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80F76" w14:textId="617C425C" w:rsidR="00C469DE" w:rsidRPr="00B76C7C" w:rsidRDefault="00C469DE" w:rsidP="00C469DE">
      <w:pPr>
        <w:pStyle w:val="Antet"/>
        <w:spacing w:line="360" w:lineRule="auto"/>
        <w:rPr>
          <w:rFonts w:ascii="Trebuchet MS" w:hAnsi="Trebuchet MS"/>
          <w:b/>
          <w:bCs/>
        </w:rPr>
      </w:pPr>
      <w:r w:rsidRPr="00B76C7C">
        <w:rPr>
          <w:rFonts w:ascii="Trebuchet MS" w:hAnsi="Trebuchet MS"/>
          <w:b/>
          <w:bCs/>
        </w:rPr>
        <w:t>Pre</w:t>
      </w:r>
      <w:r w:rsidR="00AA6399" w:rsidRPr="00B76C7C">
        <w:rPr>
          <w:rFonts w:ascii="Trebuchet MS" w:hAnsi="Trebuchet MS"/>
          <w:b/>
          <w:bCs/>
        </w:rPr>
        <w:t>ș</w:t>
      </w:r>
      <w:r w:rsidRPr="00B76C7C">
        <w:rPr>
          <w:rFonts w:ascii="Trebuchet MS" w:hAnsi="Trebuchet MS"/>
          <w:b/>
          <w:bCs/>
        </w:rPr>
        <w:t>edinte | Secretar de Stat</w:t>
      </w:r>
    </w:p>
    <w:p w14:paraId="73861EFF" w14:textId="77777777" w:rsidR="00C469DE" w:rsidRPr="00B76C7C" w:rsidRDefault="00C469DE" w:rsidP="00C469DE">
      <w:pPr>
        <w:spacing w:line="360" w:lineRule="auto"/>
        <w:rPr>
          <w:rFonts w:ascii="Trebuchet MS" w:hAnsi="Trebuchet MS"/>
          <w:b/>
        </w:rPr>
      </w:pPr>
      <w:r w:rsidRPr="00B76C7C">
        <w:rPr>
          <w:rFonts w:ascii="Trebuchet MS" w:hAnsi="Trebuchet MS"/>
          <w:b/>
        </w:rPr>
        <w:t>Nr. ................ /RGD/....................</w:t>
      </w:r>
    </w:p>
    <w:p w14:paraId="2D79614F" w14:textId="6EF1F17B" w:rsidR="00C469DE" w:rsidRPr="00B76C7C" w:rsidRDefault="00C469DE" w:rsidP="00C469DE">
      <w:pPr>
        <w:spacing w:after="0" w:line="360" w:lineRule="auto"/>
        <w:rPr>
          <w:rFonts w:ascii="Trebuchet MS" w:hAnsi="Trebuchet MS"/>
          <w:b/>
          <w:bCs/>
        </w:rPr>
      </w:pPr>
      <w:r w:rsidRPr="00B76C7C">
        <w:rPr>
          <w:rFonts w:ascii="Trebuchet MS" w:hAnsi="Trebuchet MS"/>
          <w:b/>
          <w:bCs/>
        </w:rPr>
        <w:t xml:space="preserve">Către: </w:t>
      </w:r>
      <w:r w:rsidR="00B71872" w:rsidRPr="00B76C7C">
        <w:rPr>
          <w:rFonts w:ascii="Trebuchet MS" w:hAnsi="Trebuchet MS"/>
          <w:b/>
          <w:bCs/>
        </w:rPr>
        <w:t xml:space="preserve">Ministerul Mediului, Apelor </w:t>
      </w:r>
      <w:r w:rsidR="00AA6399" w:rsidRPr="00B76C7C">
        <w:rPr>
          <w:rFonts w:ascii="Trebuchet MS" w:hAnsi="Trebuchet MS"/>
          <w:b/>
          <w:bCs/>
        </w:rPr>
        <w:t>ș</w:t>
      </w:r>
      <w:r w:rsidR="00B71872" w:rsidRPr="00B76C7C">
        <w:rPr>
          <w:rFonts w:ascii="Trebuchet MS" w:hAnsi="Trebuchet MS"/>
          <w:b/>
          <w:bCs/>
        </w:rPr>
        <w:t>i Pădurilor</w:t>
      </w:r>
    </w:p>
    <w:p w14:paraId="2496D15E" w14:textId="4AB2029A" w:rsidR="00C469DE" w:rsidRPr="00B76C7C" w:rsidRDefault="00C469DE" w:rsidP="00B76C7C">
      <w:pPr>
        <w:spacing w:after="0" w:line="360" w:lineRule="auto"/>
        <w:rPr>
          <w:rFonts w:ascii="Trebuchet MS" w:hAnsi="Trebuchet MS"/>
          <w:b/>
          <w:bCs/>
        </w:rPr>
      </w:pPr>
      <w:r w:rsidRPr="00B76C7C">
        <w:rPr>
          <w:rFonts w:ascii="Trebuchet MS" w:hAnsi="Trebuchet MS"/>
          <w:b/>
          <w:bCs/>
        </w:rPr>
        <w:t xml:space="preserve">În atenția: </w:t>
      </w:r>
      <w:r w:rsidR="00B76C7C">
        <w:rPr>
          <w:rFonts w:ascii="Trebuchet MS" w:hAnsi="Trebuchet MS"/>
          <w:b/>
          <w:bCs/>
        </w:rPr>
        <w:tab/>
      </w:r>
      <w:r w:rsidR="006A5F0D" w:rsidRPr="006A5F0D">
        <w:rPr>
          <w:rFonts w:ascii="Trebuchet MS" w:hAnsi="Trebuchet MS"/>
          <w:b/>
          <w:bCs/>
        </w:rPr>
        <w:t xml:space="preserve">Natalia-Elena INTOTERO </w:t>
      </w:r>
      <w:r w:rsidR="00B71872" w:rsidRPr="00B76C7C">
        <w:rPr>
          <w:rFonts w:ascii="Trebuchet MS" w:hAnsi="Trebuchet MS"/>
          <w:b/>
          <w:bCs/>
        </w:rPr>
        <w:t xml:space="preserve">– Ministrul Mediului, Apelor </w:t>
      </w:r>
      <w:r w:rsidR="00AA6399" w:rsidRPr="00B76C7C">
        <w:rPr>
          <w:rFonts w:ascii="Trebuchet MS" w:hAnsi="Trebuchet MS"/>
          <w:b/>
          <w:bCs/>
        </w:rPr>
        <w:t>ș</w:t>
      </w:r>
      <w:r w:rsidR="00B71872" w:rsidRPr="00B76C7C">
        <w:rPr>
          <w:rFonts w:ascii="Trebuchet MS" w:hAnsi="Trebuchet MS"/>
          <w:b/>
          <w:bCs/>
        </w:rPr>
        <w:t>i Pădurilor</w:t>
      </w:r>
      <w:r w:rsidR="00B71872" w:rsidRPr="00B76C7C">
        <w:rPr>
          <w:rFonts w:ascii="Trebuchet MS" w:hAnsi="Trebuchet MS"/>
          <w:b/>
          <w:bCs/>
        </w:rPr>
        <w:tab/>
      </w:r>
    </w:p>
    <w:p w14:paraId="28D80ECB" w14:textId="49E546CE" w:rsidR="001964A4" w:rsidRPr="00B76C7C" w:rsidRDefault="00C469DE" w:rsidP="00C469DE">
      <w:pPr>
        <w:spacing w:after="0" w:line="360" w:lineRule="auto"/>
        <w:rPr>
          <w:rFonts w:ascii="Trebuchet MS" w:hAnsi="Trebuchet MS"/>
          <w:b/>
          <w:bCs/>
        </w:rPr>
      </w:pPr>
      <w:r w:rsidRPr="00B76C7C">
        <w:rPr>
          <w:rFonts w:ascii="Trebuchet MS" w:hAnsi="Trebuchet MS"/>
          <w:b/>
          <w:bCs/>
        </w:rPr>
        <w:t xml:space="preserve">Spre </w:t>
      </w:r>
      <w:r w:rsidR="00AA6399" w:rsidRPr="00B76C7C">
        <w:rPr>
          <w:rFonts w:ascii="Trebuchet MS" w:hAnsi="Trebuchet MS"/>
          <w:b/>
          <w:bCs/>
        </w:rPr>
        <w:t>ș</w:t>
      </w:r>
      <w:r w:rsidRPr="00B76C7C">
        <w:rPr>
          <w:rFonts w:ascii="Trebuchet MS" w:hAnsi="Trebuchet MS"/>
          <w:b/>
          <w:bCs/>
        </w:rPr>
        <w:t>tiință:</w:t>
      </w:r>
      <w:r w:rsidR="00B71872" w:rsidRPr="00B76C7C">
        <w:rPr>
          <w:rFonts w:ascii="Trebuchet MS" w:hAnsi="Trebuchet MS"/>
          <w:b/>
          <w:bCs/>
        </w:rPr>
        <w:tab/>
      </w:r>
      <w:r w:rsidR="001964A4" w:rsidRPr="00B76C7C">
        <w:rPr>
          <w:rFonts w:ascii="Trebuchet MS" w:hAnsi="Trebuchet MS"/>
          <w:b/>
          <w:bCs/>
        </w:rPr>
        <w:t>Alexandru AVRAM – Secretar General</w:t>
      </w:r>
    </w:p>
    <w:p w14:paraId="2CA317FC" w14:textId="4F80F043" w:rsidR="001964A4" w:rsidRPr="00B76C7C" w:rsidRDefault="001964A4" w:rsidP="00C469DE">
      <w:pPr>
        <w:spacing w:after="0" w:line="360" w:lineRule="auto"/>
        <w:rPr>
          <w:rFonts w:ascii="Trebuchet MS" w:hAnsi="Trebuchet MS"/>
          <w:b/>
          <w:bCs/>
        </w:rPr>
      </w:pPr>
      <w:r w:rsidRPr="00B76C7C">
        <w:rPr>
          <w:rFonts w:ascii="Trebuchet MS" w:hAnsi="Trebuchet MS"/>
          <w:b/>
          <w:bCs/>
        </w:rPr>
        <w:tab/>
      </w:r>
      <w:r w:rsidRPr="00B76C7C">
        <w:rPr>
          <w:rFonts w:ascii="Trebuchet MS" w:hAnsi="Trebuchet MS"/>
          <w:b/>
          <w:bCs/>
        </w:rPr>
        <w:tab/>
        <w:t xml:space="preserve">Teodor DULCEAȚĂ – Secretar General </w:t>
      </w:r>
      <w:r w:rsidR="00AA6399" w:rsidRPr="00B76C7C">
        <w:rPr>
          <w:rFonts w:ascii="Trebuchet MS" w:hAnsi="Trebuchet MS"/>
          <w:b/>
          <w:bCs/>
        </w:rPr>
        <w:t>Adjunct</w:t>
      </w:r>
    </w:p>
    <w:p w14:paraId="48EAC96E" w14:textId="5D711BC3" w:rsidR="00C469DE" w:rsidRPr="00B76C7C" w:rsidRDefault="00261BE1" w:rsidP="00B71872">
      <w:pPr>
        <w:spacing w:after="0" w:line="360" w:lineRule="auto"/>
        <w:ind w:left="708" w:firstLine="708"/>
        <w:rPr>
          <w:rFonts w:ascii="Trebuchet MS" w:hAnsi="Trebuchet MS"/>
          <w:b/>
          <w:bCs/>
        </w:rPr>
      </w:pPr>
      <w:r w:rsidRPr="00B76C7C">
        <w:rPr>
          <w:rFonts w:ascii="Trebuchet MS" w:hAnsi="Trebuchet MS"/>
          <w:b/>
          <w:bCs/>
        </w:rPr>
        <w:t>Anca CRĂCIUNAȘ</w:t>
      </w:r>
      <w:r w:rsidR="00B71872" w:rsidRPr="00B76C7C">
        <w:rPr>
          <w:rFonts w:ascii="Trebuchet MS" w:hAnsi="Trebuchet MS"/>
          <w:b/>
          <w:bCs/>
        </w:rPr>
        <w:t xml:space="preserve"> – Director, Direcția Biodiversitate</w:t>
      </w:r>
    </w:p>
    <w:p w14:paraId="2E140861" w14:textId="77777777" w:rsidR="00B71872" w:rsidRPr="00B76C7C" w:rsidRDefault="00B71872" w:rsidP="00C469DE">
      <w:pPr>
        <w:spacing w:line="360" w:lineRule="auto"/>
        <w:ind w:left="284"/>
        <w:rPr>
          <w:rFonts w:ascii="Trebuchet MS" w:hAnsi="Trebuchet MS"/>
        </w:rPr>
      </w:pPr>
    </w:p>
    <w:p w14:paraId="0CEF0993" w14:textId="77777777" w:rsidR="00B71872" w:rsidRDefault="00B71872" w:rsidP="00B71872">
      <w:pPr>
        <w:pStyle w:val="Listparagraf"/>
        <w:spacing w:line="300" w:lineRule="auto"/>
        <w:ind w:left="0" w:right="29"/>
        <w:jc w:val="center"/>
        <w:rPr>
          <w:rFonts w:ascii="Trebuchet MS" w:hAnsi="Trebuchet MS" w:cs="Times New Roman"/>
          <w:b/>
          <w:bCs/>
          <w:lang w:val="ro-RO"/>
        </w:rPr>
      </w:pPr>
      <w:r w:rsidRPr="00B76C7C">
        <w:rPr>
          <w:rFonts w:ascii="Trebuchet MS" w:hAnsi="Trebuchet MS" w:cs="Times New Roman"/>
          <w:b/>
          <w:bCs/>
          <w:lang w:val="ro-RO"/>
        </w:rPr>
        <w:t>REFERAT DE APROBARE</w:t>
      </w:r>
    </w:p>
    <w:p w14:paraId="2FDB6419" w14:textId="77777777" w:rsidR="00B76C7C" w:rsidRPr="00B76C7C" w:rsidRDefault="00B76C7C" w:rsidP="00B71872">
      <w:pPr>
        <w:pStyle w:val="Listparagraf"/>
        <w:spacing w:line="300" w:lineRule="auto"/>
        <w:ind w:left="0" w:right="29"/>
        <w:jc w:val="center"/>
        <w:rPr>
          <w:rFonts w:ascii="Trebuchet MS" w:hAnsi="Trebuchet MS" w:cs="Times New Roman"/>
          <w:b/>
          <w:bCs/>
          <w:lang w:val="ro-RO"/>
        </w:rPr>
      </w:pPr>
    </w:p>
    <w:p w14:paraId="6BDE145C" w14:textId="34738396" w:rsidR="00E1097A" w:rsidRPr="00B76C7C" w:rsidRDefault="00B71872" w:rsidP="00B71872">
      <w:pPr>
        <w:spacing w:after="0" w:line="300" w:lineRule="auto"/>
        <w:jc w:val="center"/>
        <w:rPr>
          <w:rFonts w:ascii="Trebuchet MS" w:eastAsia="Times New Roman" w:hAnsi="Trebuchet MS"/>
          <w:b/>
          <w:bCs/>
          <w:lang w:eastAsia="ro-RO"/>
        </w:rPr>
      </w:pPr>
      <w:r w:rsidRPr="00B76C7C">
        <w:rPr>
          <w:rFonts w:ascii="Trebuchet MS" w:hAnsi="Trebuchet MS" w:cs="Times New Roman"/>
          <w:b/>
          <w:bCs/>
        </w:rPr>
        <w:t xml:space="preserve"> al proiectului de Ordin al ministrului Mediului Apelor si </w:t>
      </w:r>
      <w:r w:rsidR="00DC1A04" w:rsidRPr="00B76C7C">
        <w:rPr>
          <w:rFonts w:ascii="Trebuchet MS" w:hAnsi="Trebuchet MS" w:cs="Times New Roman"/>
          <w:b/>
          <w:bCs/>
        </w:rPr>
        <w:t>Pădurilor</w:t>
      </w:r>
      <w:r w:rsidRPr="00B76C7C">
        <w:rPr>
          <w:rFonts w:ascii="Trebuchet MS" w:hAnsi="Trebuchet MS" w:cs="Times New Roman"/>
          <w:b/>
          <w:bCs/>
        </w:rPr>
        <w:t xml:space="preserve">, </w:t>
      </w:r>
      <w:bookmarkStart w:id="0" w:name="_Hlk163207649"/>
      <w:r w:rsidR="00261BE1" w:rsidRPr="00B76C7C">
        <w:rPr>
          <w:rFonts w:ascii="Trebuchet MS" w:eastAsia="Times New Roman" w:hAnsi="Trebuchet MS"/>
          <w:b/>
          <w:bCs/>
          <w:lang w:eastAsia="ro-RO"/>
        </w:rPr>
        <w:t>pentru aprobarea Metodologiei de atribuire în administrare a ariilor naturale protejate</w:t>
      </w:r>
    </w:p>
    <w:p w14:paraId="7E36B7B2" w14:textId="77777777" w:rsidR="00E1097A" w:rsidRPr="00B76C7C" w:rsidRDefault="00E1097A" w:rsidP="00B71872">
      <w:pPr>
        <w:spacing w:after="0" w:line="300" w:lineRule="auto"/>
        <w:jc w:val="center"/>
        <w:rPr>
          <w:rFonts w:ascii="Trebuchet MS" w:eastAsia="Times New Roman" w:hAnsi="Trebuchet MS"/>
          <w:b/>
          <w:bCs/>
          <w:lang w:eastAsia="ro-RO"/>
        </w:rPr>
      </w:pPr>
    </w:p>
    <w:bookmarkEnd w:id="0"/>
    <w:p w14:paraId="417871DF" w14:textId="2A1AB533" w:rsidR="00B71872" w:rsidRPr="00B76C7C" w:rsidRDefault="00B71872" w:rsidP="00AA6399">
      <w:pPr>
        <w:spacing w:after="0" w:line="300" w:lineRule="auto"/>
        <w:ind w:right="18" w:firstLine="567"/>
        <w:jc w:val="both"/>
        <w:rPr>
          <w:rFonts w:ascii="Trebuchet MS" w:eastAsia="Trebuchet MS" w:hAnsi="Trebuchet MS" w:cs="Times New Roman"/>
          <w:bCs/>
        </w:rPr>
      </w:pPr>
      <w:r w:rsidRPr="00B76C7C">
        <w:rPr>
          <w:rFonts w:ascii="Trebuchet MS" w:eastAsia="Trebuchet MS" w:hAnsi="Trebuchet MS" w:cs="Times New Roman"/>
          <w:bCs/>
        </w:rPr>
        <w:t xml:space="preserve">Având în vedere </w:t>
      </w:r>
      <w:r w:rsidR="006F4654" w:rsidRPr="00B76C7C">
        <w:rPr>
          <w:rFonts w:ascii="Trebuchet MS" w:eastAsia="Trebuchet MS" w:hAnsi="Trebuchet MS" w:cs="Times New Roman"/>
          <w:bCs/>
        </w:rPr>
        <w:t>necesitățile îndeplinirii atribuțiilor principale</w:t>
      </w:r>
      <w:r w:rsidR="001964A4" w:rsidRPr="00B76C7C">
        <w:rPr>
          <w:rFonts w:ascii="Trebuchet MS" w:eastAsia="Trebuchet MS" w:hAnsi="Trebuchet MS" w:cs="Times New Roman"/>
          <w:bCs/>
        </w:rPr>
        <w:t xml:space="preserve"> </w:t>
      </w:r>
      <w:r w:rsidR="00AA6399" w:rsidRPr="00B76C7C">
        <w:rPr>
          <w:rFonts w:ascii="Trebuchet MS" w:eastAsia="Trebuchet MS" w:hAnsi="Trebuchet MS" w:cs="Times New Roman"/>
          <w:bCs/>
        </w:rPr>
        <w:t>ș</w:t>
      </w:r>
      <w:r w:rsidR="001964A4" w:rsidRPr="00B76C7C">
        <w:rPr>
          <w:rFonts w:ascii="Trebuchet MS" w:eastAsia="Trebuchet MS" w:hAnsi="Trebuchet MS" w:cs="Times New Roman"/>
          <w:bCs/>
        </w:rPr>
        <w:t>i specifice</w:t>
      </w:r>
      <w:r w:rsidR="006F4654" w:rsidRPr="00B76C7C">
        <w:rPr>
          <w:rFonts w:ascii="Trebuchet MS" w:eastAsia="Trebuchet MS" w:hAnsi="Trebuchet MS" w:cs="Times New Roman"/>
          <w:bCs/>
        </w:rPr>
        <w:t xml:space="preserve"> ale ANMAP, menționate la Art. 3 lit. h) din Ordonanța de urgență nr. 103/2024 privind reorganizarea unor instituții publice din domeniul mediului, apelor </w:t>
      </w:r>
      <w:r w:rsidR="00AA6399" w:rsidRPr="00B76C7C">
        <w:rPr>
          <w:rFonts w:ascii="Trebuchet MS" w:eastAsia="Trebuchet MS" w:hAnsi="Trebuchet MS" w:cs="Times New Roman"/>
          <w:bCs/>
        </w:rPr>
        <w:t>ș</w:t>
      </w:r>
      <w:r w:rsidR="006F4654" w:rsidRPr="00B76C7C">
        <w:rPr>
          <w:rFonts w:ascii="Trebuchet MS" w:eastAsia="Trebuchet MS" w:hAnsi="Trebuchet MS" w:cs="Times New Roman"/>
          <w:bCs/>
        </w:rPr>
        <w:t xml:space="preserve">i pădurilor, precum </w:t>
      </w:r>
      <w:r w:rsidR="00AA6399" w:rsidRPr="00B76C7C">
        <w:rPr>
          <w:rFonts w:ascii="Trebuchet MS" w:eastAsia="Trebuchet MS" w:hAnsi="Trebuchet MS" w:cs="Times New Roman"/>
          <w:bCs/>
        </w:rPr>
        <w:t>ș</w:t>
      </w:r>
      <w:r w:rsidR="006F4654" w:rsidRPr="00B76C7C">
        <w:rPr>
          <w:rFonts w:ascii="Trebuchet MS" w:eastAsia="Trebuchet MS" w:hAnsi="Trebuchet MS" w:cs="Times New Roman"/>
          <w:bCs/>
        </w:rPr>
        <w:t xml:space="preserve">i pentru modificarea </w:t>
      </w:r>
      <w:r w:rsidR="00AA6399" w:rsidRPr="00B76C7C">
        <w:rPr>
          <w:rFonts w:ascii="Trebuchet MS" w:eastAsia="Trebuchet MS" w:hAnsi="Trebuchet MS" w:cs="Times New Roman"/>
          <w:bCs/>
        </w:rPr>
        <w:t>ș</w:t>
      </w:r>
      <w:r w:rsidR="006F4654" w:rsidRPr="00B76C7C">
        <w:rPr>
          <w:rFonts w:ascii="Trebuchet MS" w:eastAsia="Trebuchet MS" w:hAnsi="Trebuchet MS" w:cs="Times New Roman"/>
          <w:bCs/>
        </w:rPr>
        <w:t xml:space="preserve">i completarea unor acte normative, cu modificările </w:t>
      </w:r>
      <w:r w:rsidR="00AA6399" w:rsidRPr="00B76C7C">
        <w:rPr>
          <w:rFonts w:ascii="Trebuchet MS" w:eastAsia="Trebuchet MS" w:hAnsi="Trebuchet MS" w:cs="Times New Roman"/>
          <w:bCs/>
        </w:rPr>
        <w:t>ș</w:t>
      </w:r>
      <w:r w:rsidR="006F4654" w:rsidRPr="00B76C7C">
        <w:rPr>
          <w:rFonts w:ascii="Trebuchet MS" w:eastAsia="Trebuchet MS" w:hAnsi="Trebuchet MS" w:cs="Times New Roman"/>
          <w:bCs/>
        </w:rPr>
        <w:t>i completările ulterioare</w:t>
      </w:r>
      <w:r w:rsidR="001964A4" w:rsidRPr="00B76C7C">
        <w:rPr>
          <w:rFonts w:ascii="Trebuchet MS" w:eastAsia="Trebuchet MS" w:hAnsi="Trebuchet MS" w:cs="Times New Roman"/>
          <w:bCs/>
        </w:rPr>
        <w:t xml:space="preserve"> </w:t>
      </w:r>
      <w:r w:rsidR="00AA6399" w:rsidRPr="00B76C7C">
        <w:rPr>
          <w:rFonts w:ascii="Trebuchet MS" w:eastAsia="Trebuchet MS" w:hAnsi="Trebuchet MS" w:cs="Times New Roman"/>
          <w:bCs/>
        </w:rPr>
        <w:t>ș</w:t>
      </w:r>
      <w:r w:rsidR="001964A4" w:rsidRPr="00B76C7C">
        <w:rPr>
          <w:rFonts w:ascii="Trebuchet MS" w:eastAsia="Trebuchet MS" w:hAnsi="Trebuchet MS" w:cs="Times New Roman"/>
          <w:bCs/>
        </w:rPr>
        <w:t xml:space="preserve">i Art. 4 lit. mm) din Hotărârea nr. 311/2025 privind organizarea </w:t>
      </w:r>
      <w:r w:rsidR="00AA6399" w:rsidRPr="00B76C7C">
        <w:rPr>
          <w:rFonts w:ascii="Trebuchet MS" w:eastAsia="Trebuchet MS" w:hAnsi="Trebuchet MS" w:cs="Times New Roman"/>
          <w:bCs/>
        </w:rPr>
        <w:t>ș</w:t>
      </w:r>
      <w:r w:rsidR="001964A4" w:rsidRPr="00B76C7C">
        <w:rPr>
          <w:rFonts w:ascii="Trebuchet MS" w:eastAsia="Trebuchet MS" w:hAnsi="Trebuchet MS" w:cs="Times New Roman"/>
          <w:bCs/>
        </w:rPr>
        <w:t xml:space="preserve">i </w:t>
      </w:r>
      <w:r w:rsidR="00AA6399" w:rsidRPr="00B76C7C">
        <w:rPr>
          <w:rFonts w:ascii="Trebuchet MS" w:eastAsia="Trebuchet MS" w:hAnsi="Trebuchet MS" w:cs="Times New Roman"/>
          <w:bCs/>
        </w:rPr>
        <w:t>funcționarea</w:t>
      </w:r>
      <w:r w:rsidR="001964A4" w:rsidRPr="00B76C7C">
        <w:rPr>
          <w:rFonts w:ascii="Trebuchet MS" w:eastAsia="Trebuchet MS" w:hAnsi="Trebuchet MS" w:cs="Times New Roman"/>
          <w:bCs/>
        </w:rPr>
        <w:t xml:space="preserve"> </w:t>
      </w:r>
      <w:r w:rsidR="00AA6399" w:rsidRPr="00B76C7C">
        <w:rPr>
          <w:rFonts w:ascii="Trebuchet MS" w:eastAsia="Trebuchet MS" w:hAnsi="Trebuchet MS" w:cs="Times New Roman"/>
          <w:bCs/>
        </w:rPr>
        <w:t>Agenției</w:t>
      </w:r>
      <w:r w:rsidR="001964A4" w:rsidRPr="00B76C7C">
        <w:rPr>
          <w:rFonts w:ascii="Trebuchet MS" w:eastAsia="Trebuchet MS" w:hAnsi="Trebuchet MS" w:cs="Times New Roman"/>
          <w:bCs/>
        </w:rPr>
        <w:t xml:space="preserve"> Naționale pentru Mediu </w:t>
      </w:r>
      <w:r w:rsidR="00AA6399" w:rsidRPr="00B76C7C">
        <w:rPr>
          <w:rFonts w:ascii="Trebuchet MS" w:eastAsia="Trebuchet MS" w:hAnsi="Trebuchet MS" w:cs="Times New Roman"/>
          <w:bCs/>
        </w:rPr>
        <w:t>ș</w:t>
      </w:r>
      <w:r w:rsidR="001964A4" w:rsidRPr="00B76C7C">
        <w:rPr>
          <w:rFonts w:ascii="Trebuchet MS" w:eastAsia="Trebuchet MS" w:hAnsi="Trebuchet MS" w:cs="Times New Roman"/>
          <w:bCs/>
        </w:rPr>
        <w:t xml:space="preserve">i Arii Protejate, </w:t>
      </w:r>
      <w:r w:rsidR="006632FE" w:rsidRPr="00B76C7C">
        <w:rPr>
          <w:rFonts w:ascii="Trebuchet MS" w:eastAsia="Trebuchet MS" w:hAnsi="Trebuchet MS" w:cs="Times New Roman"/>
          <w:bCs/>
        </w:rPr>
        <w:t xml:space="preserve">în </w:t>
      </w:r>
      <w:r w:rsidR="00B76C7C">
        <w:rPr>
          <w:rFonts w:ascii="Trebuchet MS" w:eastAsia="Trebuchet MS" w:hAnsi="Trebuchet MS" w:cs="Times New Roman"/>
          <w:bCs/>
        </w:rPr>
        <w:t>temeiul</w:t>
      </w:r>
      <w:r w:rsidR="00B76C7C" w:rsidRPr="00B76C7C">
        <w:rPr>
          <w:rFonts w:ascii="Trebuchet MS" w:eastAsia="Trebuchet MS" w:hAnsi="Trebuchet MS" w:cs="Times New Roman"/>
          <w:bCs/>
        </w:rPr>
        <w:t xml:space="preserve"> prevederile </w:t>
      </w:r>
      <w:r w:rsidR="00E1097A" w:rsidRPr="00B76C7C">
        <w:rPr>
          <w:rFonts w:ascii="Trebuchet MS" w:eastAsia="Trebuchet MS" w:hAnsi="Trebuchet MS" w:cs="Times New Roman"/>
          <w:bCs/>
        </w:rPr>
        <w:t>Art.</w:t>
      </w:r>
      <w:r w:rsidR="00625DEE" w:rsidRPr="00B76C7C">
        <w:rPr>
          <w:rFonts w:ascii="Trebuchet MS" w:eastAsia="Trebuchet MS" w:hAnsi="Trebuchet MS" w:cs="Times New Roman"/>
          <w:bCs/>
        </w:rPr>
        <w:t xml:space="preserve"> 18 alin.(</w:t>
      </w:r>
      <w:r w:rsidR="00261BE1" w:rsidRPr="00B76C7C">
        <w:rPr>
          <w:rFonts w:ascii="Trebuchet MS" w:eastAsia="Trebuchet MS" w:hAnsi="Trebuchet MS" w:cs="Times New Roman"/>
          <w:bCs/>
        </w:rPr>
        <w:t>4</w:t>
      </w:r>
      <w:r w:rsidR="00625DEE" w:rsidRPr="00B76C7C">
        <w:rPr>
          <w:rFonts w:ascii="Trebuchet MS" w:eastAsia="Trebuchet MS" w:hAnsi="Trebuchet MS" w:cs="Times New Roman"/>
          <w:bCs/>
        </w:rPr>
        <w:t>)</w:t>
      </w:r>
      <w:r w:rsidR="006632FE" w:rsidRPr="00B76C7C">
        <w:rPr>
          <w:rFonts w:ascii="Trebuchet MS" w:eastAsia="Trebuchet MS" w:hAnsi="Trebuchet MS" w:cs="Times New Roman"/>
          <w:bCs/>
        </w:rPr>
        <w:t xml:space="preserve"> </w:t>
      </w:r>
      <w:r w:rsidR="001964A4" w:rsidRPr="00B76C7C">
        <w:rPr>
          <w:rFonts w:ascii="Trebuchet MS" w:eastAsia="Trebuchet MS" w:hAnsi="Trebuchet MS" w:cs="Times New Roman"/>
          <w:bCs/>
        </w:rPr>
        <w:t xml:space="preserve">din </w:t>
      </w:r>
      <w:r w:rsidR="001964A4" w:rsidRPr="00B76C7C">
        <w:rPr>
          <w:rFonts w:ascii="Trebuchet MS" w:eastAsia="Trebuchet MS" w:hAnsi="Trebuchet MS"/>
          <w:bCs/>
        </w:rPr>
        <w:t>Ordonanț</w:t>
      </w:r>
      <w:r w:rsidR="00261BE1" w:rsidRPr="00B76C7C">
        <w:rPr>
          <w:rFonts w:ascii="Trebuchet MS" w:eastAsia="Trebuchet MS" w:hAnsi="Trebuchet MS"/>
          <w:bCs/>
        </w:rPr>
        <w:t>a</w:t>
      </w:r>
      <w:r w:rsidR="001964A4" w:rsidRPr="00B76C7C">
        <w:rPr>
          <w:rFonts w:ascii="Trebuchet MS" w:eastAsia="Trebuchet MS" w:hAnsi="Trebuchet MS"/>
          <w:bCs/>
        </w:rPr>
        <w:t xml:space="preserve"> de urgență nr. 57/2007 privind regimul ariilor naturale protejate, conservarea habitatelor naturale, a florei </w:t>
      </w:r>
      <w:r w:rsidR="00AA6399" w:rsidRPr="00B76C7C">
        <w:rPr>
          <w:rFonts w:ascii="Trebuchet MS" w:eastAsia="Trebuchet MS" w:hAnsi="Trebuchet MS"/>
          <w:bCs/>
        </w:rPr>
        <w:t>ș</w:t>
      </w:r>
      <w:r w:rsidR="001964A4" w:rsidRPr="00B76C7C">
        <w:rPr>
          <w:rFonts w:ascii="Trebuchet MS" w:eastAsia="Trebuchet MS" w:hAnsi="Trebuchet MS"/>
          <w:bCs/>
        </w:rPr>
        <w:t xml:space="preserve">i faunei sălbatice, aprobată cu modificări </w:t>
      </w:r>
      <w:r w:rsidR="00AA6399" w:rsidRPr="00B76C7C">
        <w:rPr>
          <w:rFonts w:ascii="Trebuchet MS" w:eastAsia="Trebuchet MS" w:hAnsi="Trebuchet MS"/>
          <w:bCs/>
        </w:rPr>
        <w:t>ș</w:t>
      </w:r>
      <w:r w:rsidR="001964A4" w:rsidRPr="00B76C7C">
        <w:rPr>
          <w:rFonts w:ascii="Trebuchet MS" w:eastAsia="Trebuchet MS" w:hAnsi="Trebuchet MS"/>
          <w:bCs/>
        </w:rPr>
        <w:t>i completări prin</w:t>
      </w:r>
      <w:r w:rsidR="001964A4" w:rsidRPr="00B76C7C">
        <w:rPr>
          <w:rFonts w:ascii="Trebuchet MS" w:hAnsi="Trebuchet MS"/>
        </w:rPr>
        <w:t xml:space="preserve"> </w:t>
      </w:r>
      <w:r w:rsidR="001964A4" w:rsidRPr="00B76C7C">
        <w:rPr>
          <w:rFonts w:ascii="Trebuchet MS" w:eastAsia="Trebuchet MS" w:hAnsi="Trebuchet MS"/>
          <w:bCs/>
        </w:rPr>
        <w:t xml:space="preserve">Legea nr. 49/2011, cu modificările </w:t>
      </w:r>
      <w:r w:rsidR="00AA6399" w:rsidRPr="00B76C7C">
        <w:rPr>
          <w:rFonts w:ascii="Trebuchet MS" w:eastAsia="Trebuchet MS" w:hAnsi="Trebuchet MS"/>
          <w:bCs/>
        </w:rPr>
        <w:t>ș</w:t>
      </w:r>
      <w:r w:rsidR="001964A4" w:rsidRPr="00B76C7C">
        <w:rPr>
          <w:rFonts w:ascii="Trebuchet MS" w:eastAsia="Trebuchet MS" w:hAnsi="Trebuchet MS"/>
          <w:bCs/>
        </w:rPr>
        <w:t>i completările ulterioare,</w:t>
      </w:r>
      <w:r w:rsidR="00B76C7C">
        <w:rPr>
          <w:rFonts w:ascii="Trebuchet MS" w:eastAsia="Trebuchet MS" w:hAnsi="Trebuchet MS"/>
          <w:bCs/>
        </w:rPr>
        <w:t xml:space="preserve"> </w:t>
      </w:r>
      <w:r w:rsidR="00AA6399" w:rsidRPr="00B76C7C">
        <w:rPr>
          <w:rFonts w:ascii="Trebuchet MS" w:hAnsi="Trebuchet MS" w:cs="Times New Roman"/>
          <w:bCs/>
        </w:rPr>
        <w:t xml:space="preserve">propunem spre aprobare proiectul </w:t>
      </w:r>
      <w:r w:rsidR="00766DB0" w:rsidRPr="00B76C7C">
        <w:rPr>
          <w:rFonts w:ascii="Trebuchet MS" w:eastAsia="Trebuchet MS" w:hAnsi="Trebuchet MS" w:cs="Times New Roman"/>
          <w:bCs/>
        </w:rPr>
        <w:t xml:space="preserve">de Ordin al ministrului Mediului Apelor si Pădurilor </w:t>
      </w:r>
      <w:r w:rsidR="00B76C7C" w:rsidRPr="00B76C7C">
        <w:rPr>
          <w:rFonts w:ascii="Trebuchet MS" w:eastAsia="Trebuchet MS" w:hAnsi="Trebuchet MS" w:cs="Times New Roman"/>
          <w:bCs/>
        </w:rPr>
        <w:t>pentru aprobarea Metodologiei de atribuire în administrare a ariilor naturale protejate</w:t>
      </w:r>
      <w:r w:rsidRPr="00B76C7C">
        <w:rPr>
          <w:rFonts w:ascii="Trebuchet MS" w:eastAsia="Times New Roman" w:hAnsi="Trebuchet MS"/>
        </w:rPr>
        <w:t xml:space="preserve">, în vederea respectării prerogativelor </w:t>
      </w:r>
      <w:r w:rsidRPr="00B76C7C">
        <w:rPr>
          <w:rFonts w:ascii="Trebuchet MS" w:eastAsia="Times New Roman" w:hAnsi="Trebuchet MS" w:cs="Times New Roman"/>
          <w14:ligatures w14:val="none"/>
        </w:rPr>
        <w:t xml:space="preserve">Legii nr. 52/2003 privind </w:t>
      </w:r>
      <w:r w:rsidR="00DC1A04" w:rsidRPr="00B76C7C">
        <w:rPr>
          <w:rFonts w:ascii="Trebuchet MS" w:eastAsia="Times New Roman" w:hAnsi="Trebuchet MS" w:cs="Times New Roman"/>
          <w14:ligatures w14:val="none"/>
        </w:rPr>
        <w:t>transparență</w:t>
      </w:r>
      <w:r w:rsidRPr="00B76C7C">
        <w:rPr>
          <w:rFonts w:ascii="Trebuchet MS" w:eastAsia="Times New Roman" w:hAnsi="Trebuchet MS" w:cs="Times New Roman"/>
          <w14:ligatures w14:val="none"/>
        </w:rPr>
        <w:t xml:space="preserve"> decizională în </w:t>
      </w:r>
      <w:r w:rsidR="00DC1A04" w:rsidRPr="00B76C7C">
        <w:rPr>
          <w:rFonts w:ascii="Trebuchet MS" w:eastAsia="Times New Roman" w:hAnsi="Trebuchet MS" w:cs="Times New Roman"/>
          <w14:ligatures w14:val="none"/>
        </w:rPr>
        <w:t>administrația</w:t>
      </w:r>
      <w:r w:rsidRPr="00B76C7C">
        <w:rPr>
          <w:rFonts w:ascii="Trebuchet MS" w:eastAsia="Times New Roman" w:hAnsi="Trebuchet MS" w:cs="Times New Roman"/>
          <w14:ligatures w14:val="none"/>
        </w:rPr>
        <w:t xml:space="preserve"> publică.</w:t>
      </w:r>
    </w:p>
    <w:p w14:paraId="6D9758CB" w14:textId="77777777" w:rsidR="00AA6399" w:rsidRPr="00B76C7C" w:rsidRDefault="00AA6399" w:rsidP="00B71872">
      <w:pPr>
        <w:pStyle w:val="Listparagraf"/>
        <w:spacing w:line="300" w:lineRule="auto"/>
        <w:ind w:right="29"/>
        <w:rPr>
          <w:rFonts w:ascii="Trebuchet MS" w:eastAsia="Times New Roman" w:hAnsi="Trebuchet MS" w:cs="Times New Roman"/>
          <w:bCs/>
          <w:lang w:val="ro-RO"/>
        </w:rPr>
      </w:pPr>
    </w:p>
    <w:p w14:paraId="571BE745" w14:textId="77777777" w:rsidR="00AA6399" w:rsidRPr="00B76C7C" w:rsidRDefault="00AA6399" w:rsidP="00B71872">
      <w:pPr>
        <w:pStyle w:val="Listparagraf"/>
        <w:spacing w:line="300" w:lineRule="auto"/>
        <w:ind w:right="29"/>
        <w:rPr>
          <w:rFonts w:ascii="Trebuchet MS" w:eastAsia="Times New Roman" w:hAnsi="Trebuchet MS" w:cs="Times New Roman"/>
          <w:bCs/>
          <w:lang w:val="ro-RO"/>
        </w:rPr>
      </w:pPr>
    </w:p>
    <w:p w14:paraId="44B54D95" w14:textId="623645AD" w:rsidR="00B71872" w:rsidRPr="00B76C7C" w:rsidRDefault="00B71872" w:rsidP="00B71872">
      <w:pPr>
        <w:pStyle w:val="Listparagraf"/>
        <w:spacing w:line="300" w:lineRule="auto"/>
        <w:ind w:right="29"/>
        <w:rPr>
          <w:rFonts w:ascii="Trebuchet MS" w:eastAsia="Times New Roman" w:hAnsi="Trebuchet MS" w:cs="Times New Roman"/>
          <w:bCs/>
          <w:lang w:val="ro-RO"/>
        </w:rPr>
      </w:pPr>
      <w:r w:rsidRPr="00B76C7C">
        <w:rPr>
          <w:rFonts w:ascii="Trebuchet MS" w:eastAsia="Times New Roman" w:hAnsi="Trebuchet MS" w:cs="Times New Roman"/>
          <w:bCs/>
          <w:lang w:val="ro-RO"/>
        </w:rPr>
        <w:t>Cu deosebită considerație,</w:t>
      </w:r>
    </w:p>
    <w:p w14:paraId="1161AC3F" w14:textId="77777777" w:rsidR="00DC1A04" w:rsidRPr="00B76C7C" w:rsidRDefault="00DC1A04" w:rsidP="00B71872">
      <w:pPr>
        <w:spacing w:line="240" w:lineRule="auto"/>
        <w:jc w:val="center"/>
        <w:rPr>
          <w:rFonts w:ascii="Trebuchet MS" w:hAnsi="Trebuchet MS" w:cs="Times New Roman"/>
          <w:b/>
          <w:bCs/>
        </w:rPr>
      </w:pPr>
    </w:p>
    <w:p w14:paraId="6F0AA791" w14:textId="3BD2B707" w:rsidR="00B71872" w:rsidRPr="00B76C7C" w:rsidRDefault="00B71872" w:rsidP="00B76C7C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B76C7C">
        <w:rPr>
          <w:rFonts w:ascii="Trebuchet MS" w:hAnsi="Trebuchet MS" w:cs="Times New Roman"/>
          <w:b/>
          <w:bCs/>
        </w:rPr>
        <w:t xml:space="preserve">Agenția Națională pentru Mediu </w:t>
      </w:r>
      <w:r w:rsidR="00AA6399" w:rsidRPr="00B76C7C">
        <w:rPr>
          <w:rFonts w:ascii="Trebuchet MS" w:hAnsi="Trebuchet MS" w:cs="Times New Roman"/>
          <w:b/>
          <w:bCs/>
        </w:rPr>
        <w:t>ș</w:t>
      </w:r>
      <w:r w:rsidRPr="00B76C7C">
        <w:rPr>
          <w:rFonts w:ascii="Trebuchet MS" w:hAnsi="Trebuchet MS" w:cs="Times New Roman"/>
          <w:b/>
          <w:bCs/>
        </w:rPr>
        <w:t>i Arii Protejate</w:t>
      </w:r>
    </w:p>
    <w:p w14:paraId="06CB45D0" w14:textId="0F8898EB" w:rsidR="00B71872" w:rsidRPr="00B76C7C" w:rsidRDefault="00B71872" w:rsidP="00B76C7C">
      <w:pPr>
        <w:spacing w:after="0" w:line="240" w:lineRule="auto"/>
        <w:ind w:left="284"/>
        <w:jc w:val="center"/>
        <w:rPr>
          <w:rFonts w:ascii="Trebuchet MS" w:hAnsi="Trebuchet MS" w:cs="Times New Roman"/>
          <w:b/>
          <w:bCs/>
        </w:rPr>
      </w:pPr>
      <w:r w:rsidRPr="00B76C7C">
        <w:rPr>
          <w:rFonts w:ascii="Trebuchet MS" w:hAnsi="Trebuchet MS" w:cs="Times New Roman"/>
          <w:b/>
          <w:bCs/>
        </w:rPr>
        <w:t>Pre</w:t>
      </w:r>
      <w:r w:rsidR="00AA6399" w:rsidRPr="00B76C7C">
        <w:rPr>
          <w:rFonts w:ascii="Trebuchet MS" w:hAnsi="Trebuchet MS" w:cs="Times New Roman"/>
          <w:b/>
          <w:bCs/>
        </w:rPr>
        <w:t>ș</w:t>
      </w:r>
      <w:r w:rsidRPr="00B76C7C">
        <w:rPr>
          <w:rFonts w:ascii="Trebuchet MS" w:hAnsi="Trebuchet MS" w:cs="Times New Roman"/>
          <w:b/>
          <w:bCs/>
        </w:rPr>
        <w:t>edinte</w:t>
      </w:r>
    </w:p>
    <w:p w14:paraId="4ED82423" w14:textId="3F41F1D6" w:rsidR="00C469DE" w:rsidRPr="00B76C7C" w:rsidRDefault="00B71872" w:rsidP="00B76C7C">
      <w:pPr>
        <w:spacing w:after="0" w:line="240" w:lineRule="auto"/>
        <w:jc w:val="center"/>
        <w:rPr>
          <w:rFonts w:ascii="Trebuchet MS" w:hAnsi="Trebuchet MS"/>
        </w:rPr>
      </w:pPr>
      <w:r w:rsidRPr="00B76C7C">
        <w:rPr>
          <w:rFonts w:ascii="Trebuchet MS" w:hAnsi="Trebuchet MS" w:cs="Times New Roman"/>
          <w:b/>
          <w:bCs/>
          <w14:ligatures w14:val="none"/>
        </w:rPr>
        <w:t>Raluca – Giorgiana DUMITRESCU</w:t>
      </w:r>
    </w:p>
    <w:p w14:paraId="54EF30AD" w14:textId="77777777" w:rsidR="00C469DE" w:rsidRPr="00B76C7C" w:rsidRDefault="00C469DE" w:rsidP="00C469DE">
      <w:pPr>
        <w:spacing w:after="0" w:line="240" w:lineRule="auto"/>
        <w:rPr>
          <w:rFonts w:ascii="Trebuchet MS" w:hAnsi="Trebuchet MS"/>
        </w:rPr>
      </w:pPr>
    </w:p>
    <w:p w14:paraId="772B2E24" w14:textId="77777777" w:rsidR="00C469DE" w:rsidRDefault="00C469DE" w:rsidP="00C469DE">
      <w:pPr>
        <w:spacing w:after="0" w:line="240" w:lineRule="auto"/>
        <w:rPr>
          <w:rFonts w:ascii="Trebuchet MS" w:hAnsi="Trebuchet MS"/>
        </w:rPr>
      </w:pPr>
    </w:p>
    <w:p w14:paraId="36D2BA3B" w14:textId="77777777" w:rsidR="00B76C7C" w:rsidRDefault="00B76C7C" w:rsidP="00C469DE">
      <w:pPr>
        <w:spacing w:after="0" w:line="240" w:lineRule="auto"/>
        <w:rPr>
          <w:rFonts w:ascii="Trebuchet MS" w:hAnsi="Trebuchet MS"/>
        </w:rPr>
      </w:pPr>
    </w:p>
    <w:p w14:paraId="0AF1350D" w14:textId="77777777" w:rsidR="00B76C7C" w:rsidRDefault="00B76C7C" w:rsidP="00C469DE">
      <w:pPr>
        <w:spacing w:after="0" w:line="240" w:lineRule="auto"/>
        <w:rPr>
          <w:rFonts w:ascii="Trebuchet MS" w:hAnsi="Trebuchet MS"/>
        </w:rPr>
      </w:pPr>
    </w:p>
    <w:p w14:paraId="5274825D" w14:textId="77777777" w:rsidR="00B76C7C" w:rsidRDefault="00B76C7C" w:rsidP="00C469DE">
      <w:pPr>
        <w:spacing w:after="0" w:line="240" w:lineRule="auto"/>
        <w:rPr>
          <w:rFonts w:ascii="Trebuchet MS" w:hAnsi="Trebuchet MS"/>
        </w:rPr>
      </w:pPr>
    </w:p>
    <w:p w14:paraId="2CE7C5C6" w14:textId="77777777" w:rsidR="00B76C7C" w:rsidRDefault="00B76C7C" w:rsidP="00C469DE">
      <w:pPr>
        <w:spacing w:after="0" w:line="240" w:lineRule="auto"/>
        <w:rPr>
          <w:rFonts w:ascii="Trebuchet MS" w:hAnsi="Trebuchet MS"/>
        </w:rPr>
      </w:pPr>
    </w:p>
    <w:p w14:paraId="58D51360" w14:textId="77777777" w:rsidR="006728B6" w:rsidRDefault="006728B6" w:rsidP="00C469DE">
      <w:pPr>
        <w:spacing w:after="0" w:line="240" w:lineRule="auto"/>
        <w:rPr>
          <w:rFonts w:ascii="Trebuchet MS" w:hAnsi="Trebuchet MS"/>
        </w:rPr>
      </w:pPr>
    </w:p>
    <w:p w14:paraId="3C2ADF6D" w14:textId="77777777" w:rsidR="006728B6" w:rsidRPr="00B76C7C" w:rsidRDefault="006728B6" w:rsidP="00C469DE">
      <w:pPr>
        <w:spacing w:after="0" w:line="240" w:lineRule="auto"/>
        <w:rPr>
          <w:rFonts w:ascii="Trebuchet MS" w:hAnsi="Trebuchet MS"/>
        </w:rPr>
      </w:pPr>
    </w:p>
    <w:p w14:paraId="6C8FD9AD" w14:textId="14AFFF0D" w:rsidR="00D447FB" w:rsidRPr="00B76C7C" w:rsidRDefault="00D447FB" w:rsidP="001502BC">
      <w:pPr>
        <w:jc w:val="center"/>
        <w:rPr>
          <w:rFonts w:ascii="Trebuchet MS" w:hAnsi="Trebuchet MS"/>
        </w:rPr>
      </w:pPr>
    </w:p>
    <w:sectPr w:rsidR="00D447FB" w:rsidRPr="00B76C7C" w:rsidSect="003715C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430" w:right="836" w:bottom="1440" w:left="1080" w:header="144" w:footer="28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31F21" w14:textId="77777777" w:rsidR="003E11AE" w:rsidRDefault="003E11AE" w:rsidP="00143ACD">
      <w:pPr>
        <w:spacing w:after="0" w:line="240" w:lineRule="auto"/>
      </w:pPr>
      <w:r>
        <w:separator/>
      </w:r>
    </w:p>
  </w:endnote>
  <w:endnote w:type="continuationSeparator" w:id="0">
    <w:p w14:paraId="54DB4B44" w14:textId="77777777" w:rsidR="003E11AE" w:rsidRDefault="003E11AE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5695160"/>
      <w:docPartObj>
        <w:docPartGallery w:val="Page Numbers (Bottom of Page)"/>
        <w:docPartUnique/>
      </w:docPartObj>
    </w:sdtPr>
    <w:sdtContent>
      <w:sdt>
        <w:sdtPr>
          <w:id w:val="1758780256"/>
          <w:docPartObj>
            <w:docPartGallery w:val="Page Numbers (Top of Page)"/>
            <w:docPartUnique/>
          </w:docPartObj>
        </w:sdtPr>
        <w:sdtContent>
          <w:p w14:paraId="4C8A039B" w14:textId="1B0EDD66" w:rsidR="007A6C9B" w:rsidRPr="00A033E4" w:rsidRDefault="007A6C9B" w:rsidP="007A6C9B">
            <w:pPr>
              <w:pStyle w:val="Subsol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033E4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      </w:t>
            </w:r>
            <w:r w:rsidR="0025046D" w:rsidRPr="00A033E4">
              <w:rPr>
                <w:rFonts w:ascii="Trebuchet MS" w:hAnsi="Trebuchet MS"/>
                <w:sz w:val="16"/>
                <w:szCs w:val="16"/>
              </w:rPr>
              <w:t xml:space="preserve">AGENȚIA NAȚIONALĂ PENTRU MEDIU </w:t>
            </w:r>
            <w:r w:rsidR="005B63C4" w:rsidRPr="00A033E4">
              <w:rPr>
                <w:rFonts w:ascii="Trebuchet MS" w:hAnsi="Trebuchet MS"/>
                <w:sz w:val="16"/>
                <w:szCs w:val="16"/>
              </w:rPr>
              <w:t>ȘI</w:t>
            </w:r>
            <w:r w:rsidR="0025046D" w:rsidRPr="00A033E4">
              <w:rPr>
                <w:rFonts w:ascii="Trebuchet MS" w:hAnsi="Trebuchet MS"/>
                <w:sz w:val="16"/>
                <w:szCs w:val="16"/>
              </w:rPr>
              <w:t xml:space="preserve"> ARII PROTEJATE</w:t>
            </w:r>
            <w:r w:rsidRPr="00A033E4">
              <w:rPr>
                <w:rFonts w:ascii="Trebuchet MS" w:hAnsi="Trebuchet MS"/>
                <w:sz w:val="16"/>
                <w:szCs w:val="16"/>
              </w:rPr>
              <w:t xml:space="preserve">                 </w:t>
            </w:r>
            <w:r w:rsidR="00A033E4">
              <w:rPr>
                <w:rFonts w:ascii="Trebuchet MS" w:hAnsi="Trebuchet MS"/>
                <w:sz w:val="16"/>
                <w:szCs w:val="16"/>
              </w:rPr>
              <w:t xml:space="preserve">            </w:t>
            </w:r>
            <w:r w:rsidRPr="00A033E4">
              <w:rPr>
                <w:rFonts w:ascii="Trebuchet MS" w:hAnsi="Trebuchet MS"/>
                <w:sz w:val="16"/>
                <w:szCs w:val="16"/>
              </w:rPr>
              <w:t xml:space="preserve">                                                            </w:t>
            </w:r>
            <w:r w:rsidR="009A6BE7" w:rsidRPr="00A033E4">
              <w:rPr>
                <w:rFonts w:ascii="Trebuchet MS" w:hAnsi="Trebuchet MS"/>
                <w:sz w:val="16"/>
                <w:szCs w:val="16"/>
              </w:rPr>
              <w:t xml:space="preserve">       </w:t>
            </w:r>
            <w:r w:rsidRPr="00A033E4">
              <w:rPr>
                <w:rFonts w:ascii="Trebuchet MS" w:hAnsi="Trebuchet MS"/>
                <w:sz w:val="16"/>
                <w:szCs w:val="16"/>
              </w:rPr>
              <w:t xml:space="preserve"> Pagină </w:t>
            </w:r>
            <w:r w:rsidRPr="00A033E4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A033E4">
              <w:rPr>
                <w:rFonts w:ascii="Trebuchet MS" w:hAnsi="Trebuchet MS"/>
                <w:b/>
                <w:bCs/>
                <w:sz w:val="16"/>
                <w:szCs w:val="16"/>
              </w:rPr>
              <w:instrText>PAGE</w:instrText>
            </w:r>
            <w:r w:rsidRPr="00A033E4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="007B3D29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A033E4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  <w:r w:rsidRPr="00A033E4">
              <w:rPr>
                <w:rFonts w:ascii="Trebuchet MS" w:hAnsi="Trebuchet MS"/>
                <w:sz w:val="16"/>
                <w:szCs w:val="16"/>
              </w:rPr>
              <w:t xml:space="preserve">                                                                             </w:t>
            </w:r>
          </w:p>
          <w:p w14:paraId="78DF86F0" w14:textId="77777777" w:rsidR="006728B6" w:rsidRPr="006728B6" w:rsidRDefault="006728B6" w:rsidP="006728B6">
            <w:pPr>
              <w:pStyle w:val="Footer1"/>
              <w:tabs>
                <w:tab w:val="clear" w:pos="470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6728B6">
              <w:rPr>
                <w:sz w:val="16"/>
                <w:szCs w:val="16"/>
              </w:rPr>
              <w:t>Splaiul Independenței, nr.294, Sector 6, București, Cod Poștal 060031</w:t>
            </w:r>
          </w:p>
          <w:p w14:paraId="324890F0" w14:textId="77777777" w:rsidR="006728B6" w:rsidRPr="006728B6" w:rsidRDefault="006728B6" w:rsidP="006728B6">
            <w:pPr>
              <w:pStyle w:val="Footer1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6728B6">
              <w:rPr>
                <w:sz w:val="16"/>
                <w:szCs w:val="16"/>
              </w:rPr>
              <w:t xml:space="preserve">Tel.: +4 021 207 1101   e-mail: </w:t>
            </w:r>
            <w:hyperlink r:id="rId1" w:history="1">
              <w:r w:rsidRPr="006728B6">
                <w:rPr>
                  <w:rStyle w:val="Hyperlink"/>
                  <w:sz w:val="16"/>
                  <w:szCs w:val="16"/>
                </w:rPr>
                <w:t>office@anmap.gov.ro</w:t>
              </w:r>
            </w:hyperlink>
            <w:r w:rsidRPr="006728B6">
              <w:rPr>
                <w:sz w:val="16"/>
                <w:szCs w:val="16"/>
                <w:u w:val="single"/>
              </w:rPr>
              <w:t xml:space="preserve">   </w:t>
            </w:r>
            <w:r w:rsidRPr="006728B6">
              <w:rPr>
                <w:sz w:val="16"/>
                <w:szCs w:val="16"/>
              </w:rPr>
              <w:t xml:space="preserve">website: </w:t>
            </w:r>
            <w:hyperlink r:id="rId2" w:history="1">
              <w:r w:rsidRPr="006728B6">
                <w:rPr>
                  <w:rStyle w:val="Hyperlink"/>
                  <w:sz w:val="16"/>
                  <w:szCs w:val="16"/>
                </w:rPr>
                <w:t>http://www.anmap.gov.ro</w:t>
              </w:r>
            </w:hyperlink>
          </w:p>
          <w:tbl>
            <w:tblPr>
              <w:tblW w:w="0" w:type="auto"/>
              <w:tblInd w:w="2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79"/>
            </w:tblGrid>
            <w:tr w:rsidR="006728B6" w:rsidRPr="006728B6" w14:paraId="33840FFB" w14:textId="77777777" w:rsidTr="00A03B7A">
              <w:trPr>
                <w:trHeight w:val="254"/>
              </w:trPr>
              <w:tc>
                <w:tcPr>
                  <w:tcW w:w="6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ED0275" w14:textId="77777777" w:rsidR="006728B6" w:rsidRPr="006728B6" w:rsidRDefault="006728B6" w:rsidP="006728B6">
                  <w:pPr>
                    <w:pStyle w:val="Footer1"/>
                    <w:rPr>
                      <w:sz w:val="16"/>
                      <w:szCs w:val="16"/>
                    </w:rPr>
                  </w:pPr>
                  <w:r w:rsidRPr="006728B6">
                    <w:rPr>
                      <w:sz w:val="16"/>
                      <w:szCs w:val="16"/>
                    </w:rPr>
                    <w:t>Operator de date cu caracter personal, conform Regulamentului (UE) 2016/679</w:t>
                  </w:r>
                </w:p>
              </w:tc>
            </w:tr>
          </w:tbl>
          <w:p w14:paraId="4410F7E4" w14:textId="7D0779DD" w:rsidR="0090061B" w:rsidRPr="00D62259" w:rsidRDefault="00000000" w:rsidP="007A6C9B">
            <w:pPr>
              <w:pStyle w:val="Subsol"/>
              <w:rPr>
                <w:rFonts w:ascii="Trebuchet MS" w:hAnsi="Trebuchet MS"/>
                <w:sz w:val="16"/>
                <w:szCs w:val="16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B1D34" w14:textId="7D6511D2" w:rsidR="007A6C9B" w:rsidRPr="007A6C9B" w:rsidRDefault="006728B6" w:rsidP="007A6C9B">
    <w:pPr>
      <w:pStyle w:val="Subsol"/>
    </w:pPr>
    <w:r>
      <w:rPr>
        <w:rFonts w:ascii="Trebuchet MS" w:hAnsi="Trebuchet MS"/>
        <w:sz w:val="16"/>
        <w:szCs w:val="16"/>
      </w:rPr>
      <w:tab/>
      <w:t xml:space="preserve">    </w:t>
    </w:r>
    <w:r w:rsidR="0025046D">
      <w:rPr>
        <w:rFonts w:ascii="Trebuchet MS" w:hAnsi="Trebuchet MS"/>
        <w:sz w:val="16"/>
        <w:szCs w:val="16"/>
      </w:rPr>
      <w:t>AGENȚIA NAȚIONALĂ PENTRU MEDIU</w:t>
    </w:r>
    <w:r w:rsidR="007A6C9B" w:rsidRPr="00F25D90">
      <w:rPr>
        <w:rFonts w:ascii="Trebuchet MS" w:hAnsi="Trebuchet MS"/>
        <w:sz w:val="16"/>
        <w:szCs w:val="16"/>
      </w:rPr>
      <w:t xml:space="preserve"> </w:t>
    </w:r>
    <w:sdt>
      <w:sdtPr>
        <w:rPr>
          <w:rFonts w:ascii="Trebuchet MS" w:hAnsi="Trebuchet MS"/>
          <w:sz w:val="16"/>
          <w:szCs w:val="16"/>
        </w:rPr>
        <w:id w:val="-1769616900"/>
        <w:docPartObj>
          <w:docPartGallery w:val="Page Numbers (Top of Page)"/>
          <w:docPartUnique/>
        </w:docPartObj>
      </w:sdtPr>
      <w:sdtEndPr>
        <w:rPr>
          <w:rFonts w:asciiTheme="minorHAnsi" w:hAnsiTheme="minorHAnsi"/>
          <w:sz w:val="22"/>
          <w:szCs w:val="22"/>
        </w:rPr>
      </w:sdtEndPr>
      <w:sdtContent>
        <w:r w:rsidR="005B63C4">
          <w:rPr>
            <w:rFonts w:ascii="Trebuchet MS" w:hAnsi="Trebuchet MS"/>
            <w:sz w:val="16"/>
            <w:szCs w:val="16"/>
          </w:rPr>
          <w:t>ȘI</w:t>
        </w:r>
        <w:r w:rsidR="00F25D90" w:rsidRPr="00F25D90">
          <w:rPr>
            <w:rFonts w:ascii="Trebuchet MS" w:hAnsi="Trebuchet MS"/>
            <w:sz w:val="16"/>
            <w:szCs w:val="16"/>
          </w:rPr>
          <w:t xml:space="preserve"> ARII PROTEJATE</w:t>
        </w:r>
        <w:r w:rsidR="007A6C9B" w:rsidRPr="00F25D90">
          <w:rPr>
            <w:rFonts w:ascii="Trebuchet MS" w:hAnsi="Trebuchet MS"/>
            <w:sz w:val="16"/>
            <w:szCs w:val="16"/>
          </w:rPr>
          <w:t xml:space="preserve">                            </w:t>
        </w:r>
        <w:r w:rsidR="00F25D90">
          <w:rPr>
            <w:rFonts w:ascii="Trebuchet MS" w:hAnsi="Trebuchet MS"/>
            <w:sz w:val="16"/>
            <w:szCs w:val="16"/>
          </w:rPr>
          <w:t xml:space="preserve">         </w:t>
        </w:r>
        <w:r w:rsidR="007A6C9B" w:rsidRPr="00F25D90">
          <w:rPr>
            <w:rFonts w:ascii="Trebuchet MS" w:hAnsi="Trebuchet MS"/>
            <w:sz w:val="16"/>
            <w:szCs w:val="16"/>
          </w:rPr>
          <w:t xml:space="preserve">                                                   </w:t>
        </w:r>
        <w:r w:rsidR="00EA7177" w:rsidRPr="00F25D90">
          <w:rPr>
            <w:rFonts w:ascii="Trebuchet MS" w:hAnsi="Trebuchet MS"/>
            <w:sz w:val="16"/>
            <w:szCs w:val="16"/>
          </w:rPr>
          <w:t xml:space="preserve">     </w:t>
        </w:r>
        <w:r w:rsidR="007A6C9B" w:rsidRPr="00FE758C">
          <w:rPr>
            <w:rFonts w:ascii="Trebuchet MS" w:hAnsi="Trebuchet MS"/>
            <w:sz w:val="16"/>
            <w:szCs w:val="16"/>
          </w:rPr>
          <w:t xml:space="preserve">Pagină </w:t>
        </w:r>
        <w:r w:rsidR="007A6C9B" w:rsidRPr="00FE758C">
          <w:rPr>
            <w:rFonts w:ascii="Trebuchet MS" w:hAnsi="Trebuchet MS"/>
            <w:b/>
            <w:bCs/>
            <w:sz w:val="16"/>
            <w:szCs w:val="16"/>
          </w:rPr>
          <w:fldChar w:fldCharType="begin"/>
        </w:r>
        <w:r w:rsidR="007A6C9B" w:rsidRPr="00FE758C">
          <w:rPr>
            <w:rFonts w:ascii="Trebuchet MS" w:hAnsi="Trebuchet MS"/>
            <w:b/>
            <w:bCs/>
            <w:sz w:val="16"/>
            <w:szCs w:val="16"/>
          </w:rPr>
          <w:instrText>PAGE</w:instrText>
        </w:r>
        <w:r w:rsidR="007A6C9B" w:rsidRPr="00FE758C">
          <w:rPr>
            <w:rFonts w:ascii="Trebuchet MS" w:hAnsi="Trebuchet MS"/>
            <w:b/>
            <w:bCs/>
            <w:sz w:val="16"/>
            <w:szCs w:val="16"/>
          </w:rPr>
          <w:fldChar w:fldCharType="separate"/>
        </w:r>
        <w:r w:rsidR="004B6EE2">
          <w:rPr>
            <w:rFonts w:ascii="Trebuchet MS" w:hAnsi="Trebuchet MS"/>
            <w:b/>
            <w:bCs/>
            <w:noProof/>
            <w:sz w:val="16"/>
            <w:szCs w:val="16"/>
          </w:rPr>
          <w:t>1</w:t>
        </w:r>
        <w:r w:rsidR="007A6C9B" w:rsidRPr="00FE758C">
          <w:rPr>
            <w:rFonts w:ascii="Trebuchet MS" w:hAnsi="Trebuchet MS"/>
            <w:b/>
            <w:bCs/>
            <w:sz w:val="16"/>
            <w:szCs w:val="16"/>
          </w:rPr>
          <w:fldChar w:fldCharType="end"/>
        </w:r>
      </w:sdtContent>
    </w:sdt>
  </w:p>
  <w:p w14:paraId="1DA38B3D" w14:textId="70024A71" w:rsidR="006728B6" w:rsidRPr="006728B6" w:rsidRDefault="006728B6" w:rsidP="006728B6">
    <w:pPr>
      <w:pStyle w:val="Footer1"/>
      <w:tabs>
        <w:tab w:val="clear" w:pos="4703"/>
      </w:tabs>
      <w:rPr>
        <w:sz w:val="16"/>
        <w:szCs w:val="16"/>
      </w:rPr>
    </w:pPr>
    <w:bookmarkStart w:id="1" w:name="_Hlk239852285"/>
    <w:r>
      <w:rPr>
        <w:sz w:val="16"/>
        <w:szCs w:val="16"/>
      </w:rPr>
      <w:t xml:space="preserve">    </w:t>
    </w:r>
    <w:r w:rsidRPr="006728B6">
      <w:rPr>
        <w:sz w:val="16"/>
        <w:szCs w:val="16"/>
      </w:rPr>
      <w:t>Splaiul Independenței, nr.294, Sector 6, București, Cod Poștal 060031</w:t>
    </w:r>
  </w:p>
  <w:p w14:paraId="262166F9" w14:textId="48416AE7" w:rsidR="006728B6" w:rsidRPr="006728B6" w:rsidRDefault="006728B6" w:rsidP="006728B6">
    <w:pPr>
      <w:pStyle w:val="Footer1"/>
      <w:rPr>
        <w:sz w:val="16"/>
        <w:szCs w:val="16"/>
        <w:u w:val="single"/>
      </w:rPr>
    </w:pPr>
    <w:r>
      <w:rPr>
        <w:sz w:val="16"/>
        <w:szCs w:val="16"/>
      </w:rPr>
      <w:t xml:space="preserve">    </w:t>
    </w:r>
    <w:r w:rsidRPr="006728B6">
      <w:rPr>
        <w:sz w:val="16"/>
        <w:szCs w:val="16"/>
      </w:rPr>
      <w:t xml:space="preserve">Tel.: +4 021 207 1101   e-mail: </w:t>
    </w:r>
    <w:hyperlink r:id="rId1" w:history="1">
      <w:r w:rsidRPr="006728B6">
        <w:rPr>
          <w:rStyle w:val="Hyperlink"/>
          <w:sz w:val="16"/>
          <w:szCs w:val="16"/>
        </w:rPr>
        <w:t>office@anmap.gov.ro</w:t>
      </w:r>
    </w:hyperlink>
    <w:r w:rsidRPr="006728B6">
      <w:rPr>
        <w:sz w:val="16"/>
        <w:szCs w:val="16"/>
        <w:u w:val="single"/>
      </w:rPr>
      <w:t xml:space="preserve">   </w:t>
    </w:r>
    <w:r w:rsidRPr="006728B6">
      <w:rPr>
        <w:sz w:val="16"/>
        <w:szCs w:val="16"/>
      </w:rPr>
      <w:t xml:space="preserve">website: </w:t>
    </w:r>
    <w:hyperlink r:id="rId2" w:history="1">
      <w:r w:rsidRPr="006728B6">
        <w:rPr>
          <w:rStyle w:val="Hyperlink"/>
          <w:sz w:val="16"/>
          <w:szCs w:val="16"/>
        </w:rPr>
        <w:t>http://www.anmap.gov.ro</w:t>
      </w:r>
    </w:hyperlink>
  </w:p>
  <w:tbl>
    <w:tblPr>
      <w:tblW w:w="0" w:type="auto"/>
      <w:tblInd w:w="2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9"/>
    </w:tblGrid>
    <w:tr w:rsidR="006728B6" w:rsidRPr="006728B6" w14:paraId="1D8B1605" w14:textId="77777777">
      <w:trPr>
        <w:trHeight w:val="254"/>
      </w:trPr>
      <w:tc>
        <w:tcPr>
          <w:tcW w:w="65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7820B1" w14:textId="77777777" w:rsidR="006728B6" w:rsidRPr="006728B6" w:rsidRDefault="006728B6" w:rsidP="006728B6">
          <w:pPr>
            <w:pStyle w:val="Footer1"/>
            <w:rPr>
              <w:sz w:val="16"/>
              <w:szCs w:val="16"/>
            </w:rPr>
          </w:pPr>
          <w:r w:rsidRPr="006728B6">
            <w:rPr>
              <w:sz w:val="16"/>
              <w:szCs w:val="16"/>
            </w:rPr>
            <w:t>Operator de date cu caracter personal, conform Regulamentului (UE) 2016/679</w:t>
          </w:r>
        </w:p>
      </w:tc>
    </w:tr>
    <w:bookmarkEnd w:id="1"/>
  </w:tbl>
  <w:p w14:paraId="051FD53C" w14:textId="64EA87DD" w:rsidR="001B47C8" w:rsidRPr="00E84F3C" w:rsidRDefault="001B47C8" w:rsidP="007A6C9B">
    <w:pPr>
      <w:pStyle w:val="Footer1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80F0E" w14:textId="77777777" w:rsidR="003E11AE" w:rsidRDefault="003E11AE" w:rsidP="00143ACD">
      <w:pPr>
        <w:spacing w:after="0" w:line="240" w:lineRule="auto"/>
      </w:pPr>
      <w:r>
        <w:separator/>
      </w:r>
    </w:p>
  </w:footnote>
  <w:footnote w:type="continuationSeparator" w:id="0">
    <w:p w14:paraId="7339E6B2" w14:textId="77777777" w:rsidR="003E11AE" w:rsidRDefault="003E11AE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6A4C" w14:textId="52B056C7" w:rsidR="00143ACD" w:rsidRDefault="00E84F3C">
    <w:pPr>
      <w:pStyle w:val="Antet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E815C" w14:textId="0C43ED54" w:rsidR="00DC1766" w:rsidRDefault="00DC1766" w:rsidP="00AB30B5">
    <w:pPr>
      <w:pStyle w:val="Antet"/>
    </w:pPr>
  </w:p>
  <w:p w14:paraId="2C2761B2" w14:textId="24F4767A" w:rsidR="00AB30B5" w:rsidRDefault="004B6EE2" w:rsidP="00AB30B5">
    <w:pPr>
      <w:pStyle w:val="Antet"/>
    </w:pPr>
    <w:r w:rsidRPr="005839FD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0303269" wp14:editId="3DEF37F4">
          <wp:simplePos x="0" y="0"/>
          <wp:positionH relativeFrom="column">
            <wp:posOffset>4410407</wp:posOffset>
          </wp:positionH>
          <wp:positionV relativeFrom="paragraph">
            <wp:posOffset>56294</wp:posOffset>
          </wp:positionV>
          <wp:extent cx="1956021" cy="841314"/>
          <wp:effectExtent l="0" t="0" r="6350" b="0"/>
          <wp:wrapNone/>
          <wp:docPr id="26" name="Picture 26" descr="C:\Users\pintilie\AppData\Local\Packages\5319275A.WhatsAppDesktop_cv1g1gvanyjgm\TempState\90415F9B8D0FE2DA891B58A2DAB18F8D\WhatsApp Image 2025-04-24 at 11.54.52_37509e2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intilie\AppData\Local\Packages\5319275A.WhatsAppDesktop_cv1g1gvanyjgm\TempState\90415F9B8D0FE2DA891B58A2DAB18F8D\WhatsApp Image 2025-04-24 at 11.54.52_37509e2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021" cy="841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21A9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5BBEF33A" wp14:editId="60593D86">
          <wp:simplePos x="0" y="0"/>
          <wp:positionH relativeFrom="margin">
            <wp:posOffset>45720</wp:posOffset>
          </wp:positionH>
          <wp:positionV relativeFrom="paragraph">
            <wp:posOffset>56515</wp:posOffset>
          </wp:positionV>
          <wp:extent cx="2710815" cy="784225"/>
          <wp:effectExtent l="0" t="0" r="0" b="0"/>
          <wp:wrapSquare wrapText="bothSides"/>
          <wp:docPr id="27" name="Picture 27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081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47C77B" w14:textId="0955C978" w:rsidR="00AB30B5" w:rsidRDefault="00AB30B5" w:rsidP="00AB30B5">
    <w:pPr>
      <w:pStyle w:val="Antet"/>
    </w:pPr>
  </w:p>
  <w:p w14:paraId="1E3046AB" w14:textId="554DA5AF" w:rsidR="00AB30B5" w:rsidRDefault="00AB30B5" w:rsidP="00AB30B5">
    <w:pPr>
      <w:pStyle w:val="Antet"/>
    </w:pPr>
  </w:p>
  <w:p w14:paraId="388DAA93" w14:textId="0C8781B9" w:rsidR="004D69C0" w:rsidRDefault="004D69C0" w:rsidP="004D69C0">
    <w:pPr>
      <w:pStyle w:val="Antet"/>
    </w:pPr>
  </w:p>
  <w:p w14:paraId="29A2CB8A" w14:textId="0042354A" w:rsidR="004D69C0" w:rsidRDefault="004D69C0" w:rsidP="004D69C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36F2"/>
    <w:multiLevelType w:val="hybridMultilevel"/>
    <w:tmpl w:val="DA7EB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B6E2B"/>
    <w:multiLevelType w:val="hybridMultilevel"/>
    <w:tmpl w:val="3AF8BAF2"/>
    <w:lvl w:ilvl="0" w:tplc="849015A2">
      <w:start w:val="3"/>
      <w:numFmt w:val="bullet"/>
      <w:lvlText w:val="-"/>
      <w:lvlJc w:val="left"/>
      <w:pPr>
        <w:ind w:left="927" w:hanging="360"/>
      </w:pPr>
      <w:rPr>
        <w:rFonts w:ascii="Times New Roman" w:eastAsia="Trebuchet MS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6907164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1858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5D"/>
    <w:rsid w:val="000339D0"/>
    <w:rsid w:val="00042469"/>
    <w:rsid w:val="0004704D"/>
    <w:rsid w:val="00050F25"/>
    <w:rsid w:val="000B5545"/>
    <w:rsid w:val="000C0AC3"/>
    <w:rsid w:val="000C7EF3"/>
    <w:rsid w:val="000F332F"/>
    <w:rsid w:val="001106DF"/>
    <w:rsid w:val="00124A11"/>
    <w:rsid w:val="00143ACD"/>
    <w:rsid w:val="00144BFA"/>
    <w:rsid w:val="001502BC"/>
    <w:rsid w:val="00151307"/>
    <w:rsid w:val="001964A4"/>
    <w:rsid w:val="001B47C8"/>
    <w:rsid w:val="001B78A6"/>
    <w:rsid w:val="001C6723"/>
    <w:rsid w:val="001D39F1"/>
    <w:rsid w:val="0025046D"/>
    <w:rsid w:val="00261BE1"/>
    <w:rsid w:val="002940AE"/>
    <w:rsid w:val="00294EF8"/>
    <w:rsid w:val="002C531D"/>
    <w:rsid w:val="002F14C4"/>
    <w:rsid w:val="003038DA"/>
    <w:rsid w:val="003178EE"/>
    <w:rsid w:val="00326909"/>
    <w:rsid w:val="00326ACB"/>
    <w:rsid w:val="00354326"/>
    <w:rsid w:val="0037045A"/>
    <w:rsid w:val="003715CD"/>
    <w:rsid w:val="003856E1"/>
    <w:rsid w:val="003A2264"/>
    <w:rsid w:val="003B6EF1"/>
    <w:rsid w:val="003C34C3"/>
    <w:rsid w:val="003E11AE"/>
    <w:rsid w:val="004029B9"/>
    <w:rsid w:val="004151E2"/>
    <w:rsid w:val="00442F75"/>
    <w:rsid w:val="00446306"/>
    <w:rsid w:val="00456246"/>
    <w:rsid w:val="00462A03"/>
    <w:rsid w:val="00480FA6"/>
    <w:rsid w:val="00482EF6"/>
    <w:rsid w:val="004A105A"/>
    <w:rsid w:val="004B1E0D"/>
    <w:rsid w:val="004B6EE2"/>
    <w:rsid w:val="004B7417"/>
    <w:rsid w:val="004C0CE7"/>
    <w:rsid w:val="004C7186"/>
    <w:rsid w:val="004D069A"/>
    <w:rsid w:val="004D69C0"/>
    <w:rsid w:val="004E21A9"/>
    <w:rsid w:val="004F0F51"/>
    <w:rsid w:val="00502D6E"/>
    <w:rsid w:val="00505039"/>
    <w:rsid w:val="0051560F"/>
    <w:rsid w:val="0053065D"/>
    <w:rsid w:val="00557EC3"/>
    <w:rsid w:val="00577ECB"/>
    <w:rsid w:val="00585EED"/>
    <w:rsid w:val="005A216A"/>
    <w:rsid w:val="005A38F6"/>
    <w:rsid w:val="005B63C4"/>
    <w:rsid w:val="005E432A"/>
    <w:rsid w:val="00625DEE"/>
    <w:rsid w:val="0065288F"/>
    <w:rsid w:val="0065684A"/>
    <w:rsid w:val="006632FE"/>
    <w:rsid w:val="006728B6"/>
    <w:rsid w:val="006772FF"/>
    <w:rsid w:val="00687E37"/>
    <w:rsid w:val="00691711"/>
    <w:rsid w:val="006A1311"/>
    <w:rsid w:val="006A5F0D"/>
    <w:rsid w:val="006C7733"/>
    <w:rsid w:val="006D65DB"/>
    <w:rsid w:val="006E23B5"/>
    <w:rsid w:val="006F4654"/>
    <w:rsid w:val="00712483"/>
    <w:rsid w:val="007232D1"/>
    <w:rsid w:val="00742316"/>
    <w:rsid w:val="00757C3B"/>
    <w:rsid w:val="0076341C"/>
    <w:rsid w:val="00766DB0"/>
    <w:rsid w:val="00766DDA"/>
    <w:rsid w:val="00777CDD"/>
    <w:rsid w:val="007906C3"/>
    <w:rsid w:val="007A6C9B"/>
    <w:rsid w:val="007B3D29"/>
    <w:rsid w:val="007D4A5C"/>
    <w:rsid w:val="007D4A8A"/>
    <w:rsid w:val="007E413A"/>
    <w:rsid w:val="007E6483"/>
    <w:rsid w:val="0081504B"/>
    <w:rsid w:val="00827F7C"/>
    <w:rsid w:val="008429A2"/>
    <w:rsid w:val="008507D9"/>
    <w:rsid w:val="008631FB"/>
    <w:rsid w:val="008C7811"/>
    <w:rsid w:val="008D246C"/>
    <w:rsid w:val="008E19DC"/>
    <w:rsid w:val="0090061B"/>
    <w:rsid w:val="009142A5"/>
    <w:rsid w:val="009208B6"/>
    <w:rsid w:val="009269FF"/>
    <w:rsid w:val="0094100A"/>
    <w:rsid w:val="00964A37"/>
    <w:rsid w:val="00973567"/>
    <w:rsid w:val="009A3973"/>
    <w:rsid w:val="009A4F47"/>
    <w:rsid w:val="009A6BE7"/>
    <w:rsid w:val="009B3387"/>
    <w:rsid w:val="009B480A"/>
    <w:rsid w:val="009C4214"/>
    <w:rsid w:val="009D26FB"/>
    <w:rsid w:val="00A033E4"/>
    <w:rsid w:val="00A0719A"/>
    <w:rsid w:val="00A37A52"/>
    <w:rsid w:val="00A8560D"/>
    <w:rsid w:val="00A86A3F"/>
    <w:rsid w:val="00A906B5"/>
    <w:rsid w:val="00AA6399"/>
    <w:rsid w:val="00AB30B5"/>
    <w:rsid w:val="00AE3E29"/>
    <w:rsid w:val="00B003F1"/>
    <w:rsid w:val="00B027DB"/>
    <w:rsid w:val="00B1395B"/>
    <w:rsid w:val="00B43B63"/>
    <w:rsid w:val="00B535E1"/>
    <w:rsid w:val="00B538CA"/>
    <w:rsid w:val="00B6052C"/>
    <w:rsid w:val="00B65D10"/>
    <w:rsid w:val="00B66053"/>
    <w:rsid w:val="00B71872"/>
    <w:rsid w:val="00B74461"/>
    <w:rsid w:val="00B76C7C"/>
    <w:rsid w:val="00B77882"/>
    <w:rsid w:val="00B9328A"/>
    <w:rsid w:val="00BA784A"/>
    <w:rsid w:val="00BD52E3"/>
    <w:rsid w:val="00BD6E54"/>
    <w:rsid w:val="00BE0746"/>
    <w:rsid w:val="00C005BB"/>
    <w:rsid w:val="00C02DFA"/>
    <w:rsid w:val="00C11925"/>
    <w:rsid w:val="00C178B4"/>
    <w:rsid w:val="00C31603"/>
    <w:rsid w:val="00C3518C"/>
    <w:rsid w:val="00C469DE"/>
    <w:rsid w:val="00C545F6"/>
    <w:rsid w:val="00C61733"/>
    <w:rsid w:val="00C91165"/>
    <w:rsid w:val="00CD4669"/>
    <w:rsid w:val="00D1499F"/>
    <w:rsid w:val="00D356FA"/>
    <w:rsid w:val="00D37087"/>
    <w:rsid w:val="00D41783"/>
    <w:rsid w:val="00D447FB"/>
    <w:rsid w:val="00D54683"/>
    <w:rsid w:val="00D62259"/>
    <w:rsid w:val="00D63753"/>
    <w:rsid w:val="00D66448"/>
    <w:rsid w:val="00D730E0"/>
    <w:rsid w:val="00D8381D"/>
    <w:rsid w:val="00DA2D8B"/>
    <w:rsid w:val="00DB7533"/>
    <w:rsid w:val="00DC1766"/>
    <w:rsid w:val="00DC1A04"/>
    <w:rsid w:val="00DC58B1"/>
    <w:rsid w:val="00DE0BE4"/>
    <w:rsid w:val="00DE47E8"/>
    <w:rsid w:val="00DE792C"/>
    <w:rsid w:val="00E06D8F"/>
    <w:rsid w:val="00E1097A"/>
    <w:rsid w:val="00E12C0F"/>
    <w:rsid w:val="00E67F3C"/>
    <w:rsid w:val="00E8220D"/>
    <w:rsid w:val="00E82CD9"/>
    <w:rsid w:val="00E84F3C"/>
    <w:rsid w:val="00E94825"/>
    <w:rsid w:val="00EA1167"/>
    <w:rsid w:val="00EA70B2"/>
    <w:rsid w:val="00EA7177"/>
    <w:rsid w:val="00EA7967"/>
    <w:rsid w:val="00ED25D0"/>
    <w:rsid w:val="00EE460A"/>
    <w:rsid w:val="00F1090C"/>
    <w:rsid w:val="00F25D90"/>
    <w:rsid w:val="00F57490"/>
    <w:rsid w:val="00F7066D"/>
    <w:rsid w:val="00F72C4B"/>
    <w:rsid w:val="00F82EB3"/>
    <w:rsid w:val="00F83B0E"/>
    <w:rsid w:val="00FB40B2"/>
    <w:rsid w:val="00FB5C16"/>
    <w:rsid w:val="00FB6D22"/>
    <w:rsid w:val="00FD3855"/>
    <w:rsid w:val="00FE46FD"/>
    <w:rsid w:val="00FE758C"/>
    <w:rsid w:val="00FE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DA44A"/>
  <w15:chartTrackingRefBased/>
  <w15:docId w15:val="{E8AC5687-4A08-499A-9245-7931D5E9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43ACD"/>
  </w:style>
  <w:style w:type="paragraph" w:styleId="Subsol">
    <w:name w:val="footer"/>
    <w:basedOn w:val="Normal"/>
    <w:link w:val="SubsolCaracte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43ACD"/>
  </w:style>
  <w:style w:type="paragraph" w:customStyle="1" w:styleId="Footer1">
    <w:name w:val="Footer1"/>
    <w:basedOn w:val="Subsol"/>
    <w:link w:val="footerChar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">
    <w:name w:val="footer Char"/>
    <w:basedOn w:val="SubsolCaracte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Fontdeparagrafimplicit"/>
    <w:uiPriority w:val="99"/>
    <w:unhideWhenUsed/>
    <w:rsid w:val="00D8381D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A6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A6C9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9171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  <w14:ligatures w14:val="none"/>
    </w:rPr>
  </w:style>
  <w:style w:type="paragraph" w:styleId="Listparagraf">
    <w:name w:val="List Paragraph"/>
    <w:aliases w:val="body 2,Normal bullet 2,List Paragraph1,Forth level,List1,List Paragraph11,Listă colorată - Accentuare 11,Bullet,Citation List,Akapit z listą BS,Outlines a.b.c.,List_Paragraph,Multilevel para_II,Akapit z lista BS,List Paragraph compact"/>
    <w:basedOn w:val="Normal"/>
    <w:link w:val="ListparagrafCaracter"/>
    <w:uiPriority w:val="34"/>
    <w:qFormat/>
    <w:rsid w:val="00691711"/>
    <w:pPr>
      <w:spacing w:after="0" w:line="240" w:lineRule="auto"/>
      <w:ind w:left="720"/>
    </w:pPr>
    <w:rPr>
      <w:rFonts w:ascii="Calibri" w:hAnsi="Calibri" w:cs="Calibri"/>
      <w:lang w:val="en-US"/>
      <w14:ligatures w14:val="none"/>
    </w:rPr>
  </w:style>
  <w:style w:type="character" w:styleId="Accentuat">
    <w:name w:val="Emphasis"/>
    <w:basedOn w:val="Fontdeparagrafimplicit"/>
    <w:uiPriority w:val="20"/>
    <w:qFormat/>
    <w:rsid w:val="00691711"/>
    <w:rPr>
      <w:i/>
      <w:iCs/>
    </w:rPr>
  </w:style>
  <w:style w:type="character" w:customStyle="1" w:styleId="ListparagrafCaracter">
    <w:name w:val="Listă paragraf Caracter"/>
    <w:aliases w:val="body 2 Caracter,Normal bullet 2 Caracter,List Paragraph1 Caracter,Forth level Caracter,List1 Caracter,List Paragraph11 Caracter,Listă colorată - Accentuare 11 Caracter,Bullet Caracter,Citation List Caracter"/>
    <w:link w:val="Listparagraf"/>
    <w:uiPriority w:val="34"/>
    <w:qFormat/>
    <w:locked/>
    <w:rsid w:val="00B71872"/>
    <w:rPr>
      <w:rFonts w:ascii="Calibri" w:hAnsi="Calibri" w:cs="Calibri"/>
      <w:lang w:val="en-US"/>
      <w14:ligatures w14:val="none"/>
    </w:rPr>
  </w:style>
  <w:style w:type="character" w:styleId="MeniuneNerezolvat">
    <w:name w:val="Unresolved Mention"/>
    <w:basedOn w:val="Fontdeparagrafimplicit"/>
    <w:uiPriority w:val="99"/>
    <w:semiHidden/>
    <w:unhideWhenUsed/>
    <w:rsid w:val="00196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7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map.gov.ro" TargetMode="External"/><Relationship Id="rId1" Type="http://schemas.openxmlformats.org/officeDocument/2006/relationships/hyperlink" Target="mailto:office@anmap.gov.r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map.gov.ro" TargetMode="External"/><Relationship Id="rId1" Type="http://schemas.openxmlformats.org/officeDocument/2006/relationships/hyperlink" Target="mailto:office@anmap.gov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16553-0341-4CD1-87EB-8023B021F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253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ANMAP</cp:lastModifiedBy>
  <cp:revision>8</cp:revision>
  <cp:lastPrinted>2026-10-21T06:58:00Z</cp:lastPrinted>
  <dcterms:created xsi:type="dcterms:W3CDTF">2025-07-24T19:05:00Z</dcterms:created>
  <dcterms:modified xsi:type="dcterms:W3CDTF">2026-11-03T10:40:00Z</dcterms:modified>
</cp:coreProperties>
</file>