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67392D" w:rsidRDefault="002B58DA" w:rsidP="0067392D">
      <w:pPr>
        <w:spacing w:line="360" w:lineRule="auto"/>
        <w:rPr>
          <w:rFonts w:ascii="Trebuchet MS" w:hAnsi="Trebuchet MS"/>
          <w:sz w:val="22"/>
          <w:szCs w:val="22"/>
          <w:lang w:val="ro-RO"/>
        </w:rPr>
      </w:pPr>
      <w:r w:rsidRPr="0067392D">
        <w:rPr>
          <w:rFonts w:ascii="Trebuchet MS" w:hAnsi="Trebuchet MS"/>
          <w:sz w:val="22"/>
          <w:szCs w:val="22"/>
          <w:lang w:val="ro-RO"/>
        </w:rPr>
        <w:t xml:space="preserve"> </w:t>
      </w:r>
    </w:p>
    <w:p w14:paraId="165A2865" w14:textId="77777777" w:rsidR="00DF7F94" w:rsidRPr="0067392D" w:rsidRDefault="00DF7F94" w:rsidP="0067392D">
      <w:pPr>
        <w:spacing w:after="0" w:line="360" w:lineRule="auto"/>
        <w:ind w:hanging="851"/>
        <w:rPr>
          <w:rFonts w:ascii="Trebuchet MS" w:hAnsi="Trebuchet MS"/>
          <w:sz w:val="22"/>
          <w:szCs w:val="22"/>
          <w:lang w:val="ro-RO"/>
        </w:rPr>
      </w:pPr>
    </w:p>
    <w:p w14:paraId="033846B0" w14:textId="614A5D93" w:rsidR="009937FB" w:rsidRPr="00C8513D" w:rsidRDefault="009937FB" w:rsidP="0067392D">
      <w:pPr>
        <w:spacing w:after="0" w:line="360" w:lineRule="auto"/>
        <w:ind w:hanging="851"/>
        <w:rPr>
          <w:rFonts w:ascii="Trebuchet MS" w:eastAsia="MS Mincho" w:hAnsi="Trebuchet MS" w:cs="Times New Roman"/>
          <w:b/>
          <w:bCs/>
          <w:sz w:val="22"/>
          <w:szCs w:val="22"/>
          <w:lang w:val="ro-RO"/>
        </w:rPr>
      </w:pPr>
      <w:r w:rsidRPr="00C8513D">
        <w:rPr>
          <w:rFonts w:ascii="Trebuchet MS" w:eastAsia="MS Mincho" w:hAnsi="Trebuchet MS" w:cs="Times New Roman"/>
          <w:b/>
          <w:bCs/>
          <w:sz w:val="22"/>
          <w:szCs w:val="22"/>
          <w:lang w:val="ro-RO"/>
        </w:rPr>
        <w:t>DIRECȚIA</w:t>
      </w:r>
      <w:r w:rsidR="00107B4F" w:rsidRPr="00C8513D">
        <w:rPr>
          <w:rFonts w:ascii="Trebuchet MS" w:eastAsia="MS Mincho" w:hAnsi="Trebuchet MS" w:cs="Times New Roman"/>
          <w:b/>
          <w:bCs/>
          <w:sz w:val="22"/>
          <w:szCs w:val="22"/>
          <w:lang w:val="ro-RO"/>
        </w:rPr>
        <w:t xml:space="preserve"> </w:t>
      </w:r>
      <w:r w:rsidRPr="00C8513D">
        <w:rPr>
          <w:rFonts w:ascii="Trebuchet MS" w:eastAsia="MS Mincho" w:hAnsi="Trebuchet MS" w:cs="Times New Roman"/>
          <w:b/>
          <w:bCs/>
          <w:sz w:val="22"/>
          <w:szCs w:val="22"/>
          <w:lang w:val="ro-RO"/>
        </w:rPr>
        <w:t>BIODIVERSITATE</w:t>
      </w:r>
    </w:p>
    <w:p w14:paraId="20FC76B3" w14:textId="587671F2" w:rsidR="009937FB" w:rsidRPr="0067392D" w:rsidRDefault="009937FB" w:rsidP="0067392D">
      <w:pPr>
        <w:spacing w:after="0" w:line="360" w:lineRule="auto"/>
        <w:ind w:hanging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Nr.</w:t>
      </w:r>
      <w:r w:rsidR="008B0319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 DB/</w:t>
      </w:r>
      <w:r w:rsidR="004008BA">
        <w:rPr>
          <w:rFonts w:ascii="Trebuchet MS" w:eastAsia="MS Mincho" w:hAnsi="Trebuchet MS" w:cs="Times New Roman"/>
          <w:sz w:val="22"/>
          <w:szCs w:val="22"/>
          <w:lang w:val="ro-RO"/>
        </w:rPr>
        <w:t>138985</w:t>
      </w:r>
      <w:r w:rsidR="00932C62">
        <w:rPr>
          <w:rFonts w:ascii="Trebuchet MS" w:eastAsia="MS Mincho" w:hAnsi="Trebuchet MS" w:cs="Times New Roman"/>
          <w:sz w:val="22"/>
          <w:szCs w:val="22"/>
          <w:lang w:val="ro-RO"/>
        </w:rPr>
        <w:t>/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 </w:t>
      </w:r>
    </w:p>
    <w:p w14:paraId="5E19A3D7" w14:textId="77777777" w:rsidR="003E5C21" w:rsidRPr="0067392D" w:rsidRDefault="003E5C21" w:rsidP="0067392D">
      <w:pPr>
        <w:spacing w:after="120" w:line="360" w:lineRule="auto"/>
        <w:ind w:left="567" w:right="567" w:hanging="1418"/>
        <w:jc w:val="center"/>
        <w:rPr>
          <w:rFonts w:ascii="Trebuchet MS" w:eastAsia="MS Mincho" w:hAnsi="Trebuchet MS" w:cs="Times New Roman"/>
          <w:b/>
          <w:sz w:val="22"/>
          <w:szCs w:val="22"/>
          <w:lang w:val="ro-RO"/>
        </w:rPr>
      </w:pPr>
    </w:p>
    <w:p w14:paraId="03644AE8" w14:textId="50120369" w:rsidR="009937FB" w:rsidRPr="0067392D" w:rsidRDefault="009937FB" w:rsidP="0067392D">
      <w:pPr>
        <w:spacing w:after="120" w:line="360" w:lineRule="auto"/>
        <w:ind w:left="567" w:right="567" w:hanging="1418"/>
        <w:jc w:val="center"/>
        <w:rPr>
          <w:rFonts w:ascii="Trebuchet MS" w:eastAsia="MS Mincho" w:hAnsi="Trebuchet MS" w:cs="Times New Roman"/>
          <w:b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b/>
          <w:sz w:val="22"/>
          <w:szCs w:val="22"/>
          <w:lang w:val="ro-RO"/>
        </w:rPr>
        <w:t>REFERAT DE APROBARE</w:t>
      </w:r>
    </w:p>
    <w:p w14:paraId="399A6AC4" w14:textId="77777777" w:rsidR="009937FB" w:rsidRPr="0067392D" w:rsidRDefault="009937FB" w:rsidP="0067392D">
      <w:pPr>
        <w:spacing w:after="0" w:line="360" w:lineRule="auto"/>
        <w:rPr>
          <w:rFonts w:ascii="Trebuchet MS" w:eastAsia="MS Mincho" w:hAnsi="Trebuchet MS" w:cs="Times New Roman"/>
          <w:sz w:val="22"/>
          <w:szCs w:val="22"/>
          <w:lang w:val="ro-RO"/>
        </w:rPr>
      </w:pPr>
    </w:p>
    <w:p w14:paraId="299555FA" w14:textId="77777777" w:rsidR="00D71C83" w:rsidRPr="0067392D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Calibri" w:hAnsi="Trebuchet MS" w:cs="Times New Roman"/>
          <w:iCs/>
          <w:sz w:val="22"/>
          <w:szCs w:val="22"/>
          <w:lang w:val="ro-RO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92/43/CEE a Consiliului din 21 mai 1992 privind conservarea habitatelor naturale și a speciilor de faună și floră sălbatică.</w:t>
      </w:r>
    </w:p>
    <w:p w14:paraId="61102272" w14:textId="77777777" w:rsidR="00D71C83" w:rsidRPr="0067392D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Calibri" w:hAnsi="Trebuchet MS" w:cs="Times New Roman"/>
          <w:iCs/>
          <w:sz w:val="22"/>
          <w:szCs w:val="22"/>
          <w:lang w:val="ro-RO"/>
        </w:rPr>
        <w:t>Prezentul proiect de ordin acordă derogarea pentru capturarea unor exemplare din specii de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 pești, în baza </w:t>
      </w:r>
      <w:r>
        <w:rPr>
          <w:rFonts w:ascii="Trebuchet MS" w:eastAsia="MS Mincho" w:hAnsi="Trebuchet MS" w:cs="Times New Roman"/>
          <w:sz w:val="22"/>
          <w:szCs w:val="22"/>
          <w:lang w:val="ro-RO"/>
        </w:rPr>
        <w:t xml:space="preserve">Procedurii 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de stabilire a derogărilor de la măsurile de protecţie a speciilor de floră şi faună sălbatice, aprobată prin Ordinul ministrului mediului şi al ministrului agriculturii, pădurilor şi dezvoltării rurale nr. 203/14/2009.</w:t>
      </w:r>
    </w:p>
    <w:p w14:paraId="43066C52" w14:textId="77777777" w:rsidR="00D71C83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Derogarea este acordată </w:t>
      </w:r>
      <w:r w:rsidRPr="0067392D">
        <w:rPr>
          <w:rFonts w:ascii="Trebuchet MS" w:hAnsi="Trebuchet MS"/>
          <w:sz w:val="22"/>
          <w:szCs w:val="22"/>
          <w:lang w:val="ro-RO"/>
        </w:rPr>
        <w:t>solicitantului Institutul Naţional de Cercetare-Dezvoltare Marină “Grigore Antipa”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, în scopul cercetării științifice și în interesul protejării speciilor respective de pești.</w:t>
      </w:r>
    </w:p>
    <w:p w14:paraId="687657C2" w14:textId="77777777" w:rsidR="00D71C83" w:rsidRPr="0067392D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Ministerul Mediului, Apelor și Pădurilor a semnat în data de 30 iunie 2025 Contractul de finanțare a </w:t>
      </w:r>
      <w:bookmarkStart w:id="0" w:name="_Hlk209602754"/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Proiectului „</w:t>
      </w:r>
      <w:r w:rsidRPr="0067392D">
        <w:rPr>
          <w:rFonts w:ascii="Trebuchet MS" w:eastAsia="MS Mincho" w:hAnsi="Trebuchet MS" w:cs="Times New Roman"/>
          <w:i/>
          <w:iCs/>
          <w:sz w:val="22"/>
          <w:szCs w:val="22"/>
          <w:lang w:val="ro-RO"/>
        </w:rPr>
        <w:t>Completarea nivelului de cunoaștere a biodiversității prin implementarea sistemului de monitorizare a stării de conservare a speciilor și habitatelor de interes comunitar din Romania și raportarea în baza articolului 17 al Directivei Habitate 92/43/CEE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”, cod MySMIS 336936</w:t>
      </w:r>
      <w:bookmarkEnd w:id="0"/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. Ministerul Mediului, Apelor și Pădurilor urmează să implementeze proiectul în calitate de Beneficiar timp de 30 de luni, în perioada 2025-2027, acesta având un buget total eligibil de 49.676.619,82 lei.</w:t>
      </w:r>
    </w:p>
    <w:p w14:paraId="1F11A2BE" w14:textId="77777777" w:rsidR="00D71C83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În vederea implementării proiectului, s-a încheiat Acordul de Parteneriat nr. 70089/22.05.2025, încheiat între Ministerul Mediului, Apelor şi Pădurilor, Institutul de Biologie București, Institutul de Cercetare - Dezvoltare Pentru Pajiști – Brașov, Institutul de Speologie „Emil Racoviță”, Muzeul Național de Istorie Naturală ”Grigore Antipa”, Institutul Național de Cercetare-Dezvoltare “Delta Dunării”, Institutul Național de Cercetare Dezvoltare în Silvicultură „Marin Drăcea” și Institutul Național de Cercetare-Dezvoltare Marină “Grigore Antipa”, prin care s-au stabilit activitățile aferente fiecărui partener</w:t>
      </w:r>
      <w:r>
        <w:rPr>
          <w:rFonts w:ascii="Trebuchet MS" w:eastAsia="MS Mincho" w:hAnsi="Trebuchet MS" w:cs="Times New Roman"/>
          <w:sz w:val="22"/>
          <w:szCs w:val="22"/>
          <w:lang w:val="ro-RO"/>
        </w:rPr>
        <w:t>.</w:t>
      </w:r>
    </w:p>
    <w:p w14:paraId="029D10C5" w14:textId="77777777" w:rsidR="00D71C83" w:rsidRPr="0067392D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>
        <w:rPr>
          <w:rFonts w:ascii="Trebuchet MS" w:eastAsia="MS Mincho" w:hAnsi="Trebuchet MS" w:cs="Times New Roman"/>
          <w:sz w:val="22"/>
          <w:szCs w:val="22"/>
          <w:lang w:val="ro-RO"/>
        </w:rPr>
        <w:t xml:space="preserve">În acest context, propunem acordarea derogării beneficiarului </w:t>
      </w:r>
      <w:r w:rsidRPr="0067392D">
        <w:rPr>
          <w:rFonts w:ascii="Trebuchet MS" w:hAnsi="Trebuchet MS"/>
          <w:sz w:val="22"/>
          <w:szCs w:val="22"/>
          <w:lang w:val="ro-RO"/>
        </w:rPr>
        <w:t>Institutul Naţional de Cercetare-Dezvoltare Marină “Grigore Antipa”</w:t>
      </w:r>
      <w:r>
        <w:rPr>
          <w:rFonts w:ascii="Trebuchet MS" w:hAnsi="Trebuchet MS"/>
          <w:sz w:val="22"/>
          <w:szCs w:val="22"/>
          <w:lang w:val="ro-RO"/>
        </w:rPr>
        <w:t xml:space="preserve">, în vederea realizării Obiectivului specific 1 – </w:t>
      </w:r>
      <w:r w:rsidRPr="00C34EA4">
        <w:rPr>
          <w:rFonts w:ascii="Trebuchet MS" w:hAnsi="Trebuchet MS"/>
          <w:i/>
          <w:iCs/>
          <w:sz w:val="22"/>
          <w:szCs w:val="22"/>
          <w:lang w:val="ro-RO"/>
        </w:rPr>
        <w:t xml:space="preserve">„Evaluarea stării de conservare a speciilor și habitatelor de interes comunitar din România prin </w:t>
      </w:r>
      <w:r w:rsidRPr="00C34EA4">
        <w:rPr>
          <w:rFonts w:ascii="Trebuchet MS" w:hAnsi="Trebuchet MS"/>
          <w:i/>
          <w:iCs/>
          <w:sz w:val="22"/>
          <w:szCs w:val="22"/>
          <w:lang w:val="ro-RO"/>
        </w:rPr>
        <w:lastRenderedPageBreak/>
        <w:t>implementarea metodologiilor unitare de monitorizare în vederea elaborării raportului national în conformitate cu asumarea obligațiilor de raportare de către autoritatea publică centrală pentru protecția mediului”.</w:t>
      </w:r>
    </w:p>
    <w:p w14:paraId="5E98FC74" w14:textId="77777777" w:rsidR="00D71C83" w:rsidRPr="0067392D" w:rsidRDefault="00D71C83" w:rsidP="00D71C83">
      <w:pPr>
        <w:spacing w:after="0" w:line="360" w:lineRule="auto"/>
        <w:ind w:left="-851" w:firstLine="851"/>
        <w:rPr>
          <w:rFonts w:ascii="Trebuchet MS" w:eastAsia="Calibri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La baza elaborării prezentului ordin au stat prevederile art. 38 alin. (1) lit. a) şi d) şi alin. (2) din</w:t>
      </w:r>
      <w:r w:rsidRPr="0067392D">
        <w:rPr>
          <w:rFonts w:ascii="Trebuchet MS" w:eastAsia="Calibri" w:hAnsi="Trebuchet MS" w:cs="Times New Roman"/>
          <w:sz w:val="22"/>
          <w:szCs w:val="22"/>
          <w:lang w:val="ro-RO"/>
        </w:rPr>
        <w:t xml:space="preserve"> Ordonanța de urgență a Guvernului nr. 57/2007 privind regimul ariilor naturale protejate, conservarea habitatelor naturale, a florei şi faunei sălbatice, aprobată prin Legea nr.49/2011,</w:t>
      </w:r>
      <w:r>
        <w:rPr>
          <w:rFonts w:ascii="Trebuchet MS" w:eastAsia="Calibri" w:hAnsi="Trebuchet MS" w:cs="Times New Roman"/>
          <w:sz w:val="22"/>
          <w:szCs w:val="22"/>
          <w:lang w:val="ro-RO"/>
        </w:rPr>
        <w:t xml:space="preserve"> precum și pr</w:t>
      </w:r>
      <w:r w:rsidRPr="0067392D">
        <w:rPr>
          <w:rFonts w:ascii="Trebuchet MS" w:eastAsia="Calibri" w:hAnsi="Trebuchet MS" w:cs="Times New Roman"/>
          <w:sz w:val="22"/>
          <w:szCs w:val="22"/>
          <w:lang w:val="ro-RO"/>
        </w:rPr>
        <w:t xml:space="preserve">evederile Ordinului ministrului mediului și al ministrului agriculturii, pădurilor și dezvoltării rurale  nr. 203/14/2009 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privind procedura de stabilire a derogărilor de la măsurile de protecţie a speciilor de floră şi de faună sălbatice.</w:t>
      </w:r>
    </w:p>
    <w:p w14:paraId="2E19D266" w14:textId="77777777" w:rsidR="00D71C83" w:rsidRPr="0067392D" w:rsidRDefault="00D71C83" w:rsidP="00D71C83">
      <w:pPr>
        <w:autoSpaceDE w:val="0"/>
        <w:autoSpaceDN w:val="0"/>
        <w:adjustRightInd w:val="0"/>
        <w:spacing w:after="0" w:line="360" w:lineRule="auto"/>
        <w:ind w:left="-851" w:firstLine="851"/>
        <w:rPr>
          <w:rFonts w:ascii="Trebuchet MS" w:eastAsia="Calibri" w:hAnsi="Trebuchet MS" w:cs="Times New Roman"/>
          <w:iCs/>
          <w:sz w:val="22"/>
          <w:szCs w:val="22"/>
          <w:lang w:val="ro-RO"/>
        </w:rPr>
      </w:pPr>
      <w:r w:rsidRPr="0067392D">
        <w:rPr>
          <w:rFonts w:ascii="Trebuchet MS" w:eastAsia="Calibri" w:hAnsi="Trebuchet MS" w:cs="Times New Roman"/>
          <w:iCs/>
          <w:sz w:val="22"/>
          <w:szCs w:val="22"/>
          <w:lang w:val="ro-RO"/>
        </w:rPr>
        <w:t xml:space="preserve">Derogările se stabilesc de către autoritatea publică centrală pentru protecţia mediului, cu avizul Academiei Române, anual şi ori de câte ori este </w:t>
      </w:r>
      <w:r>
        <w:rPr>
          <w:rFonts w:ascii="Trebuchet MS" w:eastAsia="Calibri" w:hAnsi="Trebuchet MS" w:cs="Times New Roman"/>
          <w:iCs/>
          <w:sz w:val="22"/>
          <w:szCs w:val="22"/>
          <w:lang w:val="ro-RO"/>
        </w:rPr>
        <w:t>necesar</w:t>
      </w:r>
      <w:r w:rsidRPr="0067392D">
        <w:rPr>
          <w:rFonts w:ascii="Trebuchet MS" w:eastAsia="Calibri" w:hAnsi="Trebuchet MS" w:cs="Times New Roman"/>
          <w:iCs/>
          <w:sz w:val="22"/>
          <w:szCs w:val="22"/>
          <w:lang w:val="ro-RO"/>
        </w:rPr>
        <w:t>, cu condiţia să nu existe o alternativă acceptabilă, iar măsurile derogatorii să nu fie în detrimentul menţinerii populaţiilor speciilor respective într-o stare de conservare favorabilă în arealul lor natural.</w:t>
      </w:r>
    </w:p>
    <w:p w14:paraId="2FA95EE2" w14:textId="77777777" w:rsidR="00D71C83" w:rsidRDefault="00D71C83" w:rsidP="00D71C83">
      <w:pPr>
        <w:spacing w:after="0" w:line="360" w:lineRule="auto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Calibri" w:hAnsi="Trebuchet MS" w:cs="Times New Roman"/>
          <w:iCs/>
          <w:sz w:val="22"/>
          <w:szCs w:val="22"/>
          <w:lang w:val="ro-RO"/>
        </w:rPr>
        <w:t xml:space="preserve">La stabilirea derogării au fost întrunite cumulativ condițiile prevăzute la art.1 alin.(3) din </w:t>
      </w:r>
      <w:r w:rsidRPr="0067392D">
        <w:rPr>
          <w:rFonts w:ascii="Trebuchet MS" w:eastAsia="Calibri" w:hAnsi="Trebuchet MS" w:cs="Times New Roman"/>
          <w:sz w:val="22"/>
          <w:szCs w:val="22"/>
          <w:lang w:val="ro-RO"/>
        </w:rPr>
        <w:t>Ordinului ministrului mediului și al ministrului agriculturii, pădurilor și dezvoltării rurale  nr.203/14/2009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, respectiv nu există o alternativă acceptabilă, iar măsurile derogatorii nu sunt în detrimentul menținerii populației într-o stare de conservare favorabilă.</w:t>
      </w:r>
    </w:p>
    <w:p w14:paraId="6F2F085F" w14:textId="2D055CFC" w:rsidR="009937FB" w:rsidRDefault="009937FB" w:rsidP="00780AC7">
      <w:pPr>
        <w:autoSpaceDE w:val="0"/>
        <w:autoSpaceDN w:val="0"/>
        <w:adjustRightInd w:val="0"/>
        <w:spacing w:after="0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Ținând cont de cele menționate anterior și având avizul favorabil al </w:t>
      </w:r>
      <w:r w:rsidR="00D32B69">
        <w:rPr>
          <w:rFonts w:ascii="Trebuchet MS" w:eastAsia="MS Mincho" w:hAnsi="Trebuchet MS" w:cs="Times New Roman"/>
          <w:sz w:val="22"/>
          <w:szCs w:val="22"/>
          <w:lang w:val="ro-RO"/>
        </w:rPr>
        <w:t xml:space="preserve">Academiei Române nr. </w:t>
      </w:r>
      <w:r w:rsidR="00780AC7">
        <w:rPr>
          <w:rFonts w:ascii="Trebuchet MS" w:eastAsia="MS Mincho" w:hAnsi="Trebuchet MS" w:cs="Times New Roman"/>
          <w:sz w:val="22"/>
          <w:szCs w:val="22"/>
          <w:lang w:val="ro-RO"/>
        </w:rPr>
        <w:t>69/23.03.2026</w:t>
      </w:r>
      <w:r w:rsidR="00BB18FD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 </w:t>
      </w:r>
      <w:r w:rsidR="00AC7FCE" w:rsidRPr="0067392D">
        <w:rPr>
          <w:rFonts w:ascii="Trebuchet MS" w:eastAsia="MS Mincho" w:hAnsi="Trebuchet MS" w:cs="Times New Roman"/>
          <w:sz w:val="22"/>
          <w:szCs w:val="22"/>
          <w:lang w:val="ro-RO"/>
        </w:rPr>
        <w:t>și</w:t>
      </w:r>
      <w:r w:rsidR="00BB18FD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 </w:t>
      </w:r>
      <w:r w:rsidR="009E579A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avizul </w:t>
      </w:r>
      <w:r w:rsidR="00AC7FCE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favorabil al Agenției Naționale pentru </w:t>
      </w:r>
      <w:r w:rsidR="004C3535">
        <w:rPr>
          <w:rFonts w:ascii="Trebuchet MS" w:eastAsia="MS Mincho" w:hAnsi="Trebuchet MS" w:cs="Times New Roman"/>
          <w:sz w:val="22"/>
          <w:szCs w:val="22"/>
          <w:lang w:val="ro-RO"/>
        </w:rPr>
        <w:t xml:space="preserve">Mediu și </w:t>
      </w:r>
      <w:r w:rsidR="00AC7FCE" w:rsidRPr="0067392D">
        <w:rPr>
          <w:rFonts w:ascii="Trebuchet MS" w:eastAsia="MS Mincho" w:hAnsi="Trebuchet MS" w:cs="Times New Roman"/>
          <w:sz w:val="22"/>
          <w:szCs w:val="22"/>
          <w:lang w:val="ro-RO"/>
        </w:rPr>
        <w:t>Arii Protejate nr.</w:t>
      </w:r>
      <w:r w:rsidR="00780AC7">
        <w:rPr>
          <w:rFonts w:ascii="Trebuchet MS" w:eastAsia="MS Mincho" w:hAnsi="Trebuchet MS" w:cs="Times New Roman"/>
          <w:sz w:val="22"/>
          <w:szCs w:val="22"/>
          <w:lang w:val="ro-RO"/>
        </w:rPr>
        <w:t xml:space="preserve"> </w:t>
      </w:r>
      <w:r w:rsidR="004C3535">
        <w:rPr>
          <w:rFonts w:ascii="Trebuchet MS" w:eastAsia="MS Mincho" w:hAnsi="Trebuchet MS" w:cs="Times New Roman"/>
          <w:sz w:val="22"/>
          <w:szCs w:val="22"/>
          <w:lang w:val="ro-RO"/>
        </w:rPr>
        <w:t>73/16.11.2025,</w:t>
      </w:r>
      <w:r w:rsidR="00EC737D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 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s-a elaborat proiectul de Ordin </w:t>
      </w:r>
      <w:r w:rsidR="004C3535">
        <w:rPr>
          <w:rFonts w:ascii="Trebuchet MS" w:eastAsia="MS Mincho" w:hAnsi="Trebuchet MS" w:cs="Times New Roman"/>
          <w:sz w:val="22"/>
          <w:szCs w:val="22"/>
          <w:lang w:val="ro-RO"/>
        </w:rPr>
        <w:t xml:space="preserve">al ministrului mediului, apelor și pădurilor </w:t>
      </w:r>
      <w:r w:rsidR="004C3535" w:rsidRPr="004C3535">
        <w:rPr>
          <w:rFonts w:ascii="Trebuchet MS" w:eastAsia="MS Mincho" w:hAnsi="Trebuchet MS" w:cs="Times New Roman"/>
          <w:sz w:val="22"/>
          <w:szCs w:val="22"/>
          <w:lang w:val="ro-RO"/>
        </w:rPr>
        <w:t>privind aprobarea derogării în scopul cercetării ştiinţifice pentru unele specii de peşti</w:t>
      </w:r>
      <w:r w:rsidR="00725C46" w:rsidRPr="0067392D">
        <w:rPr>
          <w:rFonts w:ascii="Trebuchet MS" w:eastAsia="MS Mincho" w:hAnsi="Trebuchet MS" w:cs="Times New Roman"/>
          <w:sz w:val="22"/>
          <w:szCs w:val="22"/>
          <w:lang w:val="ro-RO"/>
        </w:rPr>
        <w:t xml:space="preserve">, </w:t>
      </w:r>
      <w:r w:rsidRPr="0067392D">
        <w:rPr>
          <w:rFonts w:ascii="Trebuchet MS" w:eastAsia="MS Mincho" w:hAnsi="Trebuchet MS" w:cs="Times New Roman"/>
          <w:sz w:val="22"/>
          <w:szCs w:val="22"/>
          <w:lang w:val="ro-RO"/>
        </w:rPr>
        <w:t>pe care îl supunem spre aprobare.</w:t>
      </w:r>
    </w:p>
    <w:p w14:paraId="10DA443A" w14:textId="77777777" w:rsidR="00EF075F" w:rsidRDefault="00EF075F" w:rsidP="00780AC7">
      <w:pPr>
        <w:autoSpaceDE w:val="0"/>
        <w:autoSpaceDN w:val="0"/>
        <w:adjustRightInd w:val="0"/>
        <w:spacing w:after="0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</w:p>
    <w:p w14:paraId="3C0770E0" w14:textId="77777777" w:rsidR="00EF075F" w:rsidRPr="0067392D" w:rsidRDefault="00EF075F" w:rsidP="00780AC7">
      <w:pPr>
        <w:autoSpaceDE w:val="0"/>
        <w:autoSpaceDN w:val="0"/>
        <w:adjustRightInd w:val="0"/>
        <w:spacing w:after="0"/>
        <w:ind w:left="-851" w:firstLine="851"/>
        <w:rPr>
          <w:rFonts w:ascii="Trebuchet MS" w:eastAsia="MS Mincho" w:hAnsi="Trebuchet MS" w:cs="Times New Roman"/>
          <w:sz w:val="22"/>
          <w:szCs w:val="22"/>
          <w:lang w:val="ro-RO"/>
        </w:rPr>
      </w:pPr>
    </w:p>
    <w:p w14:paraId="69D78448" w14:textId="77777777" w:rsidR="007159D0" w:rsidRPr="0067392D" w:rsidRDefault="007159D0" w:rsidP="00780AC7">
      <w:pPr>
        <w:autoSpaceDE w:val="0"/>
        <w:autoSpaceDN w:val="0"/>
        <w:adjustRightInd w:val="0"/>
        <w:spacing w:after="0"/>
        <w:ind w:left="-851" w:firstLine="284"/>
        <w:rPr>
          <w:rFonts w:ascii="Trebuchet MS" w:eastAsia="MS Mincho" w:hAnsi="Trebuchet MS" w:cs="Times New Roman"/>
          <w:i/>
          <w:iCs/>
          <w:sz w:val="22"/>
          <w:szCs w:val="22"/>
          <w:lang w:val="ro-RO"/>
        </w:rPr>
      </w:pPr>
    </w:p>
    <w:p w14:paraId="78075D79" w14:textId="77777777" w:rsidR="009937FB" w:rsidRPr="0067392D" w:rsidRDefault="009937FB" w:rsidP="00780AC7">
      <w:pPr>
        <w:autoSpaceDE w:val="0"/>
        <w:autoSpaceDN w:val="0"/>
        <w:adjustRightInd w:val="0"/>
        <w:spacing w:after="0"/>
        <w:rPr>
          <w:rFonts w:ascii="Trebuchet MS" w:eastAsia="MS Mincho" w:hAnsi="Trebuchet MS" w:cs="Times New Roman"/>
          <w:sz w:val="22"/>
          <w:szCs w:val="22"/>
          <w:lang w:val="ro-RO"/>
        </w:rPr>
      </w:pPr>
    </w:p>
    <w:p w14:paraId="4472E746" w14:textId="77777777" w:rsidR="00C34EA4" w:rsidRPr="00C34EA4" w:rsidRDefault="00C34EA4" w:rsidP="00C34EA4">
      <w:pPr>
        <w:spacing w:after="120" w:line="360" w:lineRule="auto"/>
        <w:ind w:left="567" w:right="567" w:hanging="1107"/>
        <w:jc w:val="center"/>
        <w:rPr>
          <w:rFonts w:eastAsia="MS Mincho" w:cs="Times New Roman"/>
          <w:b/>
          <w:sz w:val="24"/>
          <w:szCs w:val="24"/>
          <w:lang w:val="ro-RO"/>
        </w:rPr>
      </w:pPr>
      <w:r w:rsidRPr="00C34EA4">
        <w:rPr>
          <w:rFonts w:eastAsia="MS Mincho" w:cs="Times New Roman"/>
          <w:b/>
          <w:sz w:val="24"/>
          <w:szCs w:val="24"/>
          <w:lang w:val="ro-RO"/>
        </w:rPr>
        <w:t>Director</w:t>
      </w:r>
    </w:p>
    <w:p w14:paraId="4103C54E" w14:textId="26EEB4E8" w:rsidR="00F23ABC" w:rsidRPr="00C34EA4" w:rsidRDefault="00C34EA4" w:rsidP="00C34EA4">
      <w:pPr>
        <w:spacing w:after="120" w:line="360" w:lineRule="auto"/>
        <w:ind w:left="567" w:right="567" w:hanging="1107"/>
        <w:jc w:val="center"/>
        <w:rPr>
          <w:rFonts w:eastAsia="MS Mincho" w:cs="Times New Roman"/>
          <w:b/>
          <w:sz w:val="24"/>
          <w:szCs w:val="24"/>
          <w:lang w:val="ro-RO"/>
        </w:rPr>
      </w:pPr>
      <w:r w:rsidRPr="00C34EA4">
        <w:rPr>
          <w:rFonts w:eastAsia="MS Mincho" w:cs="Times New Roman"/>
          <w:b/>
          <w:sz w:val="24"/>
          <w:szCs w:val="24"/>
          <w:lang w:val="ro-RO"/>
        </w:rPr>
        <w:t>Anca CRĂCIUNAȘ</w:t>
      </w:r>
    </w:p>
    <w:p w14:paraId="693923FD" w14:textId="77777777" w:rsidR="00F23ABC" w:rsidRPr="0067392D" w:rsidRDefault="00F23ABC" w:rsidP="0067392D">
      <w:pPr>
        <w:spacing w:after="120" w:line="360" w:lineRule="auto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</w:p>
    <w:p w14:paraId="50268F5B" w14:textId="77777777" w:rsidR="00F23ABC" w:rsidRPr="0067392D" w:rsidRDefault="00F23ABC" w:rsidP="0067392D">
      <w:pPr>
        <w:spacing w:after="120" w:line="360" w:lineRule="auto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</w:p>
    <w:p w14:paraId="6EE19F01" w14:textId="5856AB7A" w:rsidR="00F20160" w:rsidRPr="0067392D" w:rsidRDefault="00F20160" w:rsidP="0067392D">
      <w:pPr>
        <w:spacing w:after="0" w:line="360" w:lineRule="auto"/>
        <w:rPr>
          <w:rFonts w:ascii="Trebuchet MS" w:hAnsi="Trebuchet MS"/>
          <w:sz w:val="22"/>
          <w:szCs w:val="22"/>
          <w:lang w:val="ro-RO"/>
        </w:rPr>
      </w:pPr>
    </w:p>
    <w:sectPr w:rsidR="00F20160" w:rsidRPr="0067392D" w:rsidSect="00C34EA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1350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ADB0" w14:textId="77777777" w:rsidR="003A4343" w:rsidRDefault="003A4343" w:rsidP="009772BD">
      <w:r>
        <w:separator/>
      </w:r>
    </w:p>
  </w:endnote>
  <w:endnote w:type="continuationSeparator" w:id="0">
    <w:p w14:paraId="5C05DB45" w14:textId="77777777" w:rsidR="003A4343" w:rsidRDefault="003A4343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FC64" w14:textId="0FFC891A" w:rsidR="002B43CB" w:rsidRDefault="002B43CB" w:rsidP="002B43CB">
    <w:pPr>
      <w:pStyle w:val="Footer1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13C1" w14:textId="77777777" w:rsidR="003A4343" w:rsidRDefault="003A4343" w:rsidP="009772BD">
      <w:r>
        <w:separator/>
      </w:r>
    </w:p>
  </w:footnote>
  <w:footnote w:type="continuationSeparator" w:id="0">
    <w:p w14:paraId="5D08907D" w14:textId="77777777" w:rsidR="003A4343" w:rsidRDefault="003A4343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135826813" name="Picture 2135826813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449F6"/>
    <w:rsid w:val="00056712"/>
    <w:rsid w:val="00066319"/>
    <w:rsid w:val="00066359"/>
    <w:rsid w:val="00066F4B"/>
    <w:rsid w:val="000745D4"/>
    <w:rsid w:val="00090AB2"/>
    <w:rsid w:val="0009796B"/>
    <w:rsid w:val="000A0AEE"/>
    <w:rsid w:val="000A65DA"/>
    <w:rsid w:val="000B75F8"/>
    <w:rsid w:val="000B7B32"/>
    <w:rsid w:val="000C0FEA"/>
    <w:rsid w:val="000C6AC0"/>
    <w:rsid w:val="000E4CB2"/>
    <w:rsid w:val="00107896"/>
    <w:rsid w:val="00107B4F"/>
    <w:rsid w:val="00115757"/>
    <w:rsid w:val="0012675E"/>
    <w:rsid w:val="001345BB"/>
    <w:rsid w:val="00136815"/>
    <w:rsid w:val="001466DC"/>
    <w:rsid w:val="0015377B"/>
    <w:rsid w:val="00167252"/>
    <w:rsid w:val="001830B7"/>
    <w:rsid w:val="001842B7"/>
    <w:rsid w:val="00186030"/>
    <w:rsid w:val="001B611F"/>
    <w:rsid w:val="001C2EFB"/>
    <w:rsid w:val="001C3F41"/>
    <w:rsid w:val="001D1914"/>
    <w:rsid w:val="001F4A5B"/>
    <w:rsid w:val="002019B4"/>
    <w:rsid w:val="00203748"/>
    <w:rsid w:val="00203B7F"/>
    <w:rsid w:val="0020636E"/>
    <w:rsid w:val="002328DD"/>
    <w:rsid w:val="002545E7"/>
    <w:rsid w:val="0026230D"/>
    <w:rsid w:val="0026628D"/>
    <w:rsid w:val="002676EF"/>
    <w:rsid w:val="00287795"/>
    <w:rsid w:val="002938B6"/>
    <w:rsid w:val="0029757B"/>
    <w:rsid w:val="002B43CB"/>
    <w:rsid w:val="002B58DA"/>
    <w:rsid w:val="002C25A7"/>
    <w:rsid w:val="002D524B"/>
    <w:rsid w:val="002E125C"/>
    <w:rsid w:val="002F56D8"/>
    <w:rsid w:val="002F5AFB"/>
    <w:rsid w:val="002F7301"/>
    <w:rsid w:val="00302838"/>
    <w:rsid w:val="0033769A"/>
    <w:rsid w:val="003433C2"/>
    <w:rsid w:val="00357484"/>
    <w:rsid w:val="00373993"/>
    <w:rsid w:val="0037718F"/>
    <w:rsid w:val="00381569"/>
    <w:rsid w:val="003A2B4D"/>
    <w:rsid w:val="003A4343"/>
    <w:rsid w:val="003C017D"/>
    <w:rsid w:val="003C0E29"/>
    <w:rsid w:val="003C1508"/>
    <w:rsid w:val="003D0B4A"/>
    <w:rsid w:val="003D3561"/>
    <w:rsid w:val="003E5C21"/>
    <w:rsid w:val="004008BA"/>
    <w:rsid w:val="0040453A"/>
    <w:rsid w:val="0040678E"/>
    <w:rsid w:val="00414617"/>
    <w:rsid w:val="00437604"/>
    <w:rsid w:val="00487440"/>
    <w:rsid w:val="004971A0"/>
    <w:rsid w:val="004A15E0"/>
    <w:rsid w:val="004A2774"/>
    <w:rsid w:val="004A2B3B"/>
    <w:rsid w:val="004B6C69"/>
    <w:rsid w:val="004C3535"/>
    <w:rsid w:val="004D4317"/>
    <w:rsid w:val="004F69AD"/>
    <w:rsid w:val="00501CA0"/>
    <w:rsid w:val="00503340"/>
    <w:rsid w:val="00506184"/>
    <w:rsid w:val="0051272F"/>
    <w:rsid w:val="005214AD"/>
    <w:rsid w:val="00527A81"/>
    <w:rsid w:val="00536F12"/>
    <w:rsid w:val="0053769D"/>
    <w:rsid w:val="005521AD"/>
    <w:rsid w:val="005538E9"/>
    <w:rsid w:val="00557E9A"/>
    <w:rsid w:val="0056066E"/>
    <w:rsid w:val="00560BF9"/>
    <w:rsid w:val="00565F55"/>
    <w:rsid w:val="0059276C"/>
    <w:rsid w:val="005A77E1"/>
    <w:rsid w:val="005B1327"/>
    <w:rsid w:val="005B17A8"/>
    <w:rsid w:val="005B66DA"/>
    <w:rsid w:val="005D2197"/>
    <w:rsid w:val="005D5545"/>
    <w:rsid w:val="005D692B"/>
    <w:rsid w:val="005E2547"/>
    <w:rsid w:val="005E5841"/>
    <w:rsid w:val="005F362A"/>
    <w:rsid w:val="006001EC"/>
    <w:rsid w:val="00600D3A"/>
    <w:rsid w:val="00603D3D"/>
    <w:rsid w:val="00626C96"/>
    <w:rsid w:val="00640A04"/>
    <w:rsid w:val="00642842"/>
    <w:rsid w:val="00654779"/>
    <w:rsid w:val="0067392D"/>
    <w:rsid w:val="00674C90"/>
    <w:rsid w:val="00691BD4"/>
    <w:rsid w:val="006B2BEF"/>
    <w:rsid w:val="006B4E02"/>
    <w:rsid w:val="006C003A"/>
    <w:rsid w:val="006C34A6"/>
    <w:rsid w:val="006C5964"/>
    <w:rsid w:val="006E58ED"/>
    <w:rsid w:val="007139A0"/>
    <w:rsid w:val="00715013"/>
    <w:rsid w:val="007159D0"/>
    <w:rsid w:val="00725C46"/>
    <w:rsid w:val="00744B82"/>
    <w:rsid w:val="007537BA"/>
    <w:rsid w:val="00756DA1"/>
    <w:rsid w:val="00762473"/>
    <w:rsid w:val="00765C3C"/>
    <w:rsid w:val="00780AC7"/>
    <w:rsid w:val="00786C9C"/>
    <w:rsid w:val="00792019"/>
    <w:rsid w:val="00792499"/>
    <w:rsid w:val="0079284A"/>
    <w:rsid w:val="00796D1A"/>
    <w:rsid w:val="007A69CB"/>
    <w:rsid w:val="007B55DB"/>
    <w:rsid w:val="007C2D68"/>
    <w:rsid w:val="007D2468"/>
    <w:rsid w:val="007F5E07"/>
    <w:rsid w:val="00813C5F"/>
    <w:rsid w:val="00813F42"/>
    <w:rsid w:val="00820565"/>
    <w:rsid w:val="00830162"/>
    <w:rsid w:val="00840A24"/>
    <w:rsid w:val="0084178E"/>
    <w:rsid w:val="008418E5"/>
    <w:rsid w:val="00854E4A"/>
    <w:rsid w:val="0087330D"/>
    <w:rsid w:val="008753CF"/>
    <w:rsid w:val="00880F6B"/>
    <w:rsid w:val="00883FA9"/>
    <w:rsid w:val="00891EF2"/>
    <w:rsid w:val="0089272E"/>
    <w:rsid w:val="008B0192"/>
    <w:rsid w:val="008B0319"/>
    <w:rsid w:val="008B7CB1"/>
    <w:rsid w:val="008D4652"/>
    <w:rsid w:val="008F1648"/>
    <w:rsid w:val="00902F55"/>
    <w:rsid w:val="009107B7"/>
    <w:rsid w:val="00923536"/>
    <w:rsid w:val="009236A8"/>
    <w:rsid w:val="00924715"/>
    <w:rsid w:val="0092513E"/>
    <w:rsid w:val="00931CDF"/>
    <w:rsid w:val="00932C62"/>
    <w:rsid w:val="009430B8"/>
    <w:rsid w:val="00952854"/>
    <w:rsid w:val="0096328A"/>
    <w:rsid w:val="009746DC"/>
    <w:rsid w:val="009772BD"/>
    <w:rsid w:val="00980866"/>
    <w:rsid w:val="009808BF"/>
    <w:rsid w:val="009827C9"/>
    <w:rsid w:val="00986875"/>
    <w:rsid w:val="00986B5A"/>
    <w:rsid w:val="009937FB"/>
    <w:rsid w:val="00995A20"/>
    <w:rsid w:val="00996D51"/>
    <w:rsid w:val="009A0638"/>
    <w:rsid w:val="009C76FD"/>
    <w:rsid w:val="009D1F13"/>
    <w:rsid w:val="009E579A"/>
    <w:rsid w:val="009F0D2D"/>
    <w:rsid w:val="00A0480B"/>
    <w:rsid w:val="00A116F6"/>
    <w:rsid w:val="00A22EA9"/>
    <w:rsid w:val="00A27359"/>
    <w:rsid w:val="00A30FA6"/>
    <w:rsid w:val="00A43459"/>
    <w:rsid w:val="00A52AD9"/>
    <w:rsid w:val="00A56173"/>
    <w:rsid w:val="00A70DFB"/>
    <w:rsid w:val="00A739A7"/>
    <w:rsid w:val="00AB7E5B"/>
    <w:rsid w:val="00AC7FCE"/>
    <w:rsid w:val="00AE3A10"/>
    <w:rsid w:val="00B01A2F"/>
    <w:rsid w:val="00B02C3E"/>
    <w:rsid w:val="00B43808"/>
    <w:rsid w:val="00B43E5E"/>
    <w:rsid w:val="00B64695"/>
    <w:rsid w:val="00B71F15"/>
    <w:rsid w:val="00B96A34"/>
    <w:rsid w:val="00BA52B1"/>
    <w:rsid w:val="00BB18FD"/>
    <w:rsid w:val="00BB6EA4"/>
    <w:rsid w:val="00BC45DE"/>
    <w:rsid w:val="00BD0BE5"/>
    <w:rsid w:val="00BD2EE7"/>
    <w:rsid w:val="00BD673A"/>
    <w:rsid w:val="00BE7560"/>
    <w:rsid w:val="00BF1F62"/>
    <w:rsid w:val="00C034C6"/>
    <w:rsid w:val="00C05D35"/>
    <w:rsid w:val="00C152DB"/>
    <w:rsid w:val="00C21266"/>
    <w:rsid w:val="00C24B11"/>
    <w:rsid w:val="00C33488"/>
    <w:rsid w:val="00C34EA4"/>
    <w:rsid w:val="00C5068B"/>
    <w:rsid w:val="00C51D08"/>
    <w:rsid w:val="00C74A5C"/>
    <w:rsid w:val="00C775C9"/>
    <w:rsid w:val="00C8513D"/>
    <w:rsid w:val="00C9258A"/>
    <w:rsid w:val="00C938F2"/>
    <w:rsid w:val="00C96C31"/>
    <w:rsid w:val="00CA3AD2"/>
    <w:rsid w:val="00CB634F"/>
    <w:rsid w:val="00CD01F1"/>
    <w:rsid w:val="00D00F9D"/>
    <w:rsid w:val="00D05850"/>
    <w:rsid w:val="00D14F05"/>
    <w:rsid w:val="00D251D8"/>
    <w:rsid w:val="00D32B69"/>
    <w:rsid w:val="00D333AE"/>
    <w:rsid w:val="00D34EC6"/>
    <w:rsid w:val="00D41AAD"/>
    <w:rsid w:val="00D547D7"/>
    <w:rsid w:val="00D5633B"/>
    <w:rsid w:val="00D71C83"/>
    <w:rsid w:val="00D7335B"/>
    <w:rsid w:val="00D752D2"/>
    <w:rsid w:val="00D75736"/>
    <w:rsid w:val="00D8573E"/>
    <w:rsid w:val="00D945F2"/>
    <w:rsid w:val="00DA02D7"/>
    <w:rsid w:val="00DA1E55"/>
    <w:rsid w:val="00DA4A82"/>
    <w:rsid w:val="00DB2B55"/>
    <w:rsid w:val="00DC7891"/>
    <w:rsid w:val="00DD21CE"/>
    <w:rsid w:val="00DD469C"/>
    <w:rsid w:val="00DF72AC"/>
    <w:rsid w:val="00DF7F94"/>
    <w:rsid w:val="00E00216"/>
    <w:rsid w:val="00E06F3B"/>
    <w:rsid w:val="00E13E57"/>
    <w:rsid w:val="00E22ABE"/>
    <w:rsid w:val="00E239E6"/>
    <w:rsid w:val="00E31B68"/>
    <w:rsid w:val="00E35C82"/>
    <w:rsid w:val="00E52660"/>
    <w:rsid w:val="00E55C00"/>
    <w:rsid w:val="00E56C95"/>
    <w:rsid w:val="00E6073F"/>
    <w:rsid w:val="00E60C59"/>
    <w:rsid w:val="00E63BCF"/>
    <w:rsid w:val="00E63C13"/>
    <w:rsid w:val="00E64789"/>
    <w:rsid w:val="00E70190"/>
    <w:rsid w:val="00E7741E"/>
    <w:rsid w:val="00E97CB8"/>
    <w:rsid w:val="00EB2765"/>
    <w:rsid w:val="00EC0731"/>
    <w:rsid w:val="00EC07D1"/>
    <w:rsid w:val="00EC737D"/>
    <w:rsid w:val="00EE46B5"/>
    <w:rsid w:val="00EF075F"/>
    <w:rsid w:val="00EF6251"/>
    <w:rsid w:val="00F024E1"/>
    <w:rsid w:val="00F029D0"/>
    <w:rsid w:val="00F06167"/>
    <w:rsid w:val="00F071E2"/>
    <w:rsid w:val="00F17926"/>
    <w:rsid w:val="00F20160"/>
    <w:rsid w:val="00F23ABC"/>
    <w:rsid w:val="00F30699"/>
    <w:rsid w:val="00F5681B"/>
    <w:rsid w:val="00F5764D"/>
    <w:rsid w:val="00F64132"/>
    <w:rsid w:val="00F644DD"/>
    <w:rsid w:val="00F72AFD"/>
    <w:rsid w:val="00F73F10"/>
    <w:rsid w:val="00F851FB"/>
    <w:rsid w:val="00F86DE1"/>
    <w:rsid w:val="00FB3BE8"/>
    <w:rsid w:val="00FB602D"/>
    <w:rsid w:val="00FB7111"/>
    <w:rsid w:val="00FE0C3B"/>
    <w:rsid w:val="00FE0C66"/>
    <w:rsid w:val="00FE17E8"/>
    <w:rsid w:val="00FF341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  <w15:docId w15:val="{CFAE2236-A583-49DB-876D-96FDB4A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Pasmangiu</dc:creator>
  <cp:lastModifiedBy>Oana Ivanus</cp:lastModifiedBy>
  <cp:revision>35</cp:revision>
  <cp:lastPrinted>2026-03-31T14:16:00Z</cp:lastPrinted>
  <dcterms:created xsi:type="dcterms:W3CDTF">2024-09-09T11:39:00Z</dcterms:created>
  <dcterms:modified xsi:type="dcterms:W3CDTF">2026-05-11T13:12:00Z</dcterms:modified>
</cp:coreProperties>
</file>