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0997D" w14:textId="77777777" w:rsidR="00DF7F94" w:rsidRPr="009E3EDB" w:rsidRDefault="002B58DA" w:rsidP="00F5764D">
      <w:pPr>
        <w:rPr>
          <w:sz w:val="24"/>
          <w:szCs w:val="24"/>
        </w:rPr>
      </w:pPr>
      <w:r w:rsidRPr="009E3EDB">
        <w:rPr>
          <w:sz w:val="24"/>
          <w:szCs w:val="24"/>
        </w:rPr>
        <w:t xml:space="preserve"> </w:t>
      </w:r>
    </w:p>
    <w:p w14:paraId="165A2865" w14:textId="77777777" w:rsidR="00DF7F94" w:rsidRPr="009E3EDB" w:rsidRDefault="00DF7F94" w:rsidP="00654779">
      <w:pPr>
        <w:spacing w:after="0"/>
        <w:ind w:hanging="851"/>
        <w:rPr>
          <w:sz w:val="24"/>
          <w:szCs w:val="24"/>
        </w:rPr>
      </w:pPr>
    </w:p>
    <w:p w14:paraId="033846B0" w14:textId="4B688C9F" w:rsidR="009937FB" w:rsidRPr="00670E92" w:rsidRDefault="009937FB" w:rsidP="00654779">
      <w:pPr>
        <w:spacing w:after="0"/>
        <w:ind w:hanging="851"/>
        <w:rPr>
          <w:rFonts w:eastAsia="MS Mincho" w:cs="Times New Roman"/>
          <w:sz w:val="24"/>
          <w:szCs w:val="24"/>
        </w:rPr>
      </w:pPr>
      <w:r w:rsidRPr="00670E92">
        <w:rPr>
          <w:rFonts w:eastAsia="MS Mincho" w:cs="Times New Roman"/>
          <w:sz w:val="24"/>
          <w:szCs w:val="24"/>
        </w:rPr>
        <w:t>DIRECȚIA BIODIVERSITATE</w:t>
      </w:r>
    </w:p>
    <w:p w14:paraId="20FC76B3" w14:textId="3DED5F12" w:rsidR="009937FB" w:rsidRPr="00670E92" w:rsidRDefault="00654779" w:rsidP="00654779">
      <w:pPr>
        <w:spacing w:after="0"/>
        <w:ind w:hanging="851"/>
        <w:rPr>
          <w:rFonts w:eastAsia="MS Mincho" w:cs="Times New Roman"/>
          <w:sz w:val="24"/>
          <w:szCs w:val="24"/>
        </w:rPr>
      </w:pPr>
      <w:r w:rsidRPr="00670E92">
        <w:rPr>
          <w:rFonts w:eastAsia="MS Mincho" w:cs="Times New Roman"/>
          <w:sz w:val="24"/>
          <w:szCs w:val="24"/>
        </w:rPr>
        <w:t xml:space="preserve"> </w:t>
      </w:r>
      <w:r w:rsidR="009937FB" w:rsidRPr="00670E92">
        <w:rPr>
          <w:rFonts w:eastAsia="MS Mincho" w:cs="Times New Roman"/>
          <w:sz w:val="24"/>
          <w:szCs w:val="24"/>
        </w:rPr>
        <w:t>Nr.:</w:t>
      </w:r>
      <w:r w:rsidR="008B0319" w:rsidRPr="00670E92">
        <w:rPr>
          <w:rFonts w:eastAsia="MS Mincho" w:cs="Times New Roman"/>
          <w:sz w:val="24"/>
          <w:szCs w:val="24"/>
        </w:rPr>
        <w:t xml:space="preserve"> </w:t>
      </w:r>
      <w:r w:rsidR="0009580C" w:rsidRPr="00670E92">
        <w:rPr>
          <w:rFonts w:eastAsia="MS Mincho" w:cs="Times New Roman"/>
          <w:sz w:val="24"/>
          <w:szCs w:val="24"/>
        </w:rPr>
        <w:t>139</w:t>
      </w:r>
      <w:r w:rsidR="006E2388">
        <w:rPr>
          <w:rFonts w:eastAsia="MS Mincho" w:cs="Times New Roman"/>
          <w:sz w:val="24"/>
          <w:szCs w:val="24"/>
        </w:rPr>
        <w:t>204</w:t>
      </w:r>
      <w:r w:rsidR="009937FB" w:rsidRPr="00670E92">
        <w:rPr>
          <w:rFonts w:eastAsia="MS Mincho" w:cs="Times New Roman"/>
          <w:sz w:val="24"/>
          <w:szCs w:val="24"/>
        </w:rPr>
        <w:t xml:space="preserve">      </w:t>
      </w:r>
    </w:p>
    <w:p w14:paraId="1A7EB225" w14:textId="77777777" w:rsidR="00F12449" w:rsidRPr="00670E92" w:rsidRDefault="00F12449" w:rsidP="00654779">
      <w:pPr>
        <w:spacing w:after="0"/>
        <w:ind w:hanging="851"/>
        <w:rPr>
          <w:rFonts w:eastAsia="MS Mincho" w:cs="Times New Roman"/>
          <w:sz w:val="24"/>
          <w:szCs w:val="24"/>
        </w:rPr>
      </w:pPr>
    </w:p>
    <w:p w14:paraId="03644AE8" w14:textId="310B8AB9" w:rsidR="009937FB" w:rsidRPr="00670E92" w:rsidRDefault="009937FB" w:rsidP="00654779">
      <w:pPr>
        <w:spacing w:after="120"/>
        <w:ind w:left="567" w:right="567" w:hanging="1418"/>
        <w:jc w:val="center"/>
        <w:rPr>
          <w:rFonts w:eastAsia="MS Mincho" w:cs="Times New Roman"/>
          <w:b/>
          <w:sz w:val="24"/>
          <w:szCs w:val="24"/>
        </w:rPr>
      </w:pPr>
      <w:r w:rsidRPr="00670E92">
        <w:rPr>
          <w:rFonts w:eastAsia="MS Mincho" w:cs="Times New Roman"/>
          <w:b/>
          <w:sz w:val="24"/>
          <w:szCs w:val="24"/>
        </w:rPr>
        <w:t>REFERAT DE APROBARE</w:t>
      </w:r>
    </w:p>
    <w:p w14:paraId="399A6AC4" w14:textId="77777777" w:rsidR="009937FB" w:rsidRPr="00670E92" w:rsidRDefault="009937FB" w:rsidP="009937FB">
      <w:pPr>
        <w:spacing w:after="0"/>
        <w:rPr>
          <w:rFonts w:eastAsia="MS Mincho" w:cs="Times New Roman"/>
          <w:sz w:val="24"/>
          <w:szCs w:val="24"/>
        </w:rPr>
      </w:pPr>
    </w:p>
    <w:p w14:paraId="0E772561" w14:textId="77777777" w:rsidR="009937FB" w:rsidRPr="00670E92" w:rsidRDefault="009937FB" w:rsidP="00654779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4"/>
          <w:szCs w:val="24"/>
        </w:rPr>
      </w:pPr>
      <w:r w:rsidRPr="00670E92">
        <w:rPr>
          <w:rFonts w:eastAsia="Calibri" w:cs="Times New Roman"/>
          <w:iCs/>
          <w:sz w:val="24"/>
          <w:szCs w:val="24"/>
        </w:rPr>
        <w:t xml:space="preserve">O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prioritate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majoră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în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strategia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autorității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publice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centrale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pentru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protecția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mediului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este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conservarea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durabilă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a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speciilor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de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floră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și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faună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sălbatice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,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în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conformitate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cu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prevederile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Directivei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Consiliului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Europei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92/43/CEE </w:t>
      </w:r>
      <w:proofErr w:type="spellStart"/>
      <w:r w:rsidRPr="00670E92">
        <w:rPr>
          <w:rFonts w:eastAsia="MS Mincho" w:cs="Times New Roman"/>
          <w:sz w:val="24"/>
          <w:szCs w:val="24"/>
        </w:rPr>
        <w:t>privind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conservarea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habitatelor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naturale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şi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a </w:t>
      </w:r>
      <w:proofErr w:type="spellStart"/>
      <w:r w:rsidRPr="00670E92">
        <w:rPr>
          <w:rFonts w:eastAsia="MS Mincho" w:cs="Times New Roman"/>
          <w:sz w:val="24"/>
          <w:szCs w:val="24"/>
        </w:rPr>
        <w:t>speciilor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670E92">
        <w:rPr>
          <w:rFonts w:eastAsia="MS Mincho" w:cs="Times New Roman"/>
          <w:sz w:val="24"/>
          <w:szCs w:val="24"/>
        </w:rPr>
        <w:t>faună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şi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floră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sălbatică</w:t>
      </w:r>
      <w:proofErr w:type="spellEnd"/>
      <w:r w:rsidRPr="00670E92">
        <w:rPr>
          <w:rFonts w:eastAsia="MS Mincho" w:cs="Times New Roman"/>
          <w:sz w:val="24"/>
          <w:szCs w:val="24"/>
        </w:rPr>
        <w:t>.</w:t>
      </w:r>
    </w:p>
    <w:p w14:paraId="62E05078" w14:textId="2251F573" w:rsidR="00501906" w:rsidRDefault="009937FB" w:rsidP="0000025E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4"/>
          <w:szCs w:val="24"/>
        </w:rPr>
      </w:pPr>
      <w:proofErr w:type="spellStart"/>
      <w:r w:rsidRPr="00670E92">
        <w:rPr>
          <w:rFonts w:eastAsia="MS Mincho" w:cs="Times New Roman"/>
          <w:sz w:val="24"/>
          <w:szCs w:val="24"/>
        </w:rPr>
        <w:t>Prezentul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proiect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670E92">
        <w:rPr>
          <w:rFonts w:eastAsia="MS Mincho" w:cs="Times New Roman"/>
          <w:sz w:val="24"/>
          <w:szCs w:val="24"/>
        </w:rPr>
        <w:t>ordin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acordă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derogarea</w:t>
      </w:r>
      <w:proofErr w:type="spellEnd"/>
      <w:r w:rsidR="0000025E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pentru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capturarea</w:t>
      </w:r>
      <w:proofErr w:type="spellEnd"/>
      <w:r w:rsidR="00895D6C" w:rsidRPr="00895D6C">
        <w:rPr>
          <w:rFonts w:eastAsia="MS Mincho" w:cs="Times New Roman"/>
          <w:sz w:val="24"/>
          <w:szCs w:val="24"/>
        </w:rPr>
        <w:t>/</w:t>
      </w:r>
      <w:proofErr w:type="spellStart"/>
      <w:r w:rsidR="00895D6C" w:rsidRPr="00895D6C">
        <w:rPr>
          <w:rFonts w:eastAsia="MS Mincho" w:cs="Times New Roman"/>
          <w:sz w:val="24"/>
          <w:szCs w:val="24"/>
        </w:rPr>
        <w:t>recoltarea</w:t>
      </w:r>
      <w:proofErr w:type="spellEnd"/>
      <w:r w:rsidR="00895D6C">
        <w:rPr>
          <w:rFonts w:eastAsia="MS Mincho" w:cs="Times New Roman"/>
          <w:sz w:val="24"/>
          <w:szCs w:val="24"/>
        </w:rPr>
        <w:t xml:space="preserve"> </w:t>
      </w:r>
      <w:r w:rsidR="001510F0">
        <w:rPr>
          <w:rFonts w:eastAsia="MS Mincho" w:cs="Times New Roman"/>
          <w:sz w:val="24"/>
          <w:szCs w:val="24"/>
        </w:rPr>
        <w:t xml:space="preserve">a 20 </w:t>
      </w:r>
      <w:r w:rsidR="0000025E">
        <w:rPr>
          <w:rFonts w:eastAsia="MS Mincho" w:cs="Times New Roman"/>
          <w:sz w:val="24"/>
          <w:szCs w:val="24"/>
        </w:rPr>
        <w:t xml:space="preserve">de </w:t>
      </w:r>
      <w:proofErr w:type="spellStart"/>
      <w:r w:rsidRPr="00670E92">
        <w:rPr>
          <w:rFonts w:eastAsia="MS Mincho" w:cs="Times New Roman"/>
          <w:sz w:val="24"/>
          <w:szCs w:val="24"/>
        </w:rPr>
        <w:t>exemplare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din </w:t>
      </w:r>
      <w:proofErr w:type="spellStart"/>
      <w:r w:rsidR="0043579C">
        <w:rPr>
          <w:rFonts w:eastAsia="MS Mincho" w:cs="Times New Roman"/>
          <w:sz w:val="24"/>
          <w:szCs w:val="24"/>
        </w:rPr>
        <w:t>specia</w:t>
      </w:r>
      <w:proofErr w:type="spellEnd"/>
      <w:r w:rsidR="0043579C">
        <w:rPr>
          <w:rFonts w:eastAsia="MS Mincho" w:cs="Times New Roman"/>
          <w:sz w:val="24"/>
          <w:szCs w:val="24"/>
        </w:rPr>
        <w:t xml:space="preserve"> </w:t>
      </w:r>
      <w:r w:rsidR="0043579C" w:rsidRPr="00895D6C">
        <w:rPr>
          <w:rFonts w:eastAsia="MS Mincho" w:cs="Times New Roman"/>
          <w:i/>
          <w:iCs/>
          <w:sz w:val="24"/>
          <w:szCs w:val="24"/>
        </w:rPr>
        <w:t>Canis aureus</w:t>
      </w:r>
      <w:r w:rsidR="0000025E">
        <w:rPr>
          <w:rFonts w:eastAsia="MS Mincho" w:cs="Times New Roman"/>
          <w:sz w:val="24"/>
          <w:szCs w:val="24"/>
        </w:rPr>
        <w:t xml:space="preserve">, </w:t>
      </w:r>
      <w:proofErr w:type="spellStart"/>
      <w:r w:rsidR="0000025E" w:rsidRPr="0000025E">
        <w:rPr>
          <w:rFonts w:eastAsia="MS Mincho" w:cs="Times New Roman"/>
          <w:sz w:val="24"/>
          <w:szCs w:val="24"/>
        </w:rPr>
        <w:t>Fundației</w:t>
      </w:r>
      <w:proofErr w:type="spellEnd"/>
      <w:r w:rsidR="0000025E" w:rsidRPr="0000025E">
        <w:rPr>
          <w:rFonts w:eastAsia="MS Mincho" w:cs="Times New Roman"/>
          <w:sz w:val="24"/>
          <w:szCs w:val="24"/>
        </w:rPr>
        <w:t xml:space="preserve"> Rewilding </w:t>
      </w:r>
      <w:proofErr w:type="spellStart"/>
      <w:r w:rsidR="0000025E" w:rsidRPr="0000025E">
        <w:rPr>
          <w:rFonts w:eastAsia="MS Mincho" w:cs="Times New Roman"/>
          <w:sz w:val="24"/>
          <w:szCs w:val="24"/>
        </w:rPr>
        <w:t>România</w:t>
      </w:r>
      <w:proofErr w:type="spellEnd"/>
      <w:r w:rsidR="0000025E" w:rsidRPr="0000025E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în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baza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procedurii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670E92">
        <w:rPr>
          <w:rFonts w:eastAsia="MS Mincho" w:cs="Times New Roman"/>
          <w:sz w:val="24"/>
          <w:szCs w:val="24"/>
        </w:rPr>
        <w:t>acordare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a </w:t>
      </w:r>
      <w:proofErr w:type="spellStart"/>
      <w:r w:rsidRPr="00670E92">
        <w:rPr>
          <w:rFonts w:eastAsia="MS Mincho" w:cs="Times New Roman"/>
          <w:sz w:val="24"/>
          <w:szCs w:val="24"/>
        </w:rPr>
        <w:t>derogărilor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de la </w:t>
      </w:r>
      <w:proofErr w:type="spellStart"/>
      <w:r w:rsidRPr="00670E92">
        <w:rPr>
          <w:rFonts w:eastAsia="MS Mincho" w:cs="Times New Roman"/>
          <w:sz w:val="24"/>
          <w:szCs w:val="24"/>
        </w:rPr>
        <w:t>măsurile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670E92">
        <w:rPr>
          <w:rFonts w:eastAsia="MS Mincho" w:cs="Times New Roman"/>
          <w:sz w:val="24"/>
          <w:szCs w:val="24"/>
        </w:rPr>
        <w:t>protecție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strictă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a </w:t>
      </w:r>
      <w:proofErr w:type="spellStart"/>
      <w:r w:rsidRPr="00670E92">
        <w:rPr>
          <w:rFonts w:eastAsia="MS Mincho" w:cs="Times New Roman"/>
          <w:sz w:val="24"/>
          <w:szCs w:val="24"/>
        </w:rPr>
        <w:t>speciilor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670E92">
        <w:rPr>
          <w:rFonts w:eastAsia="MS Mincho" w:cs="Times New Roman"/>
          <w:sz w:val="24"/>
          <w:szCs w:val="24"/>
        </w:rPr>
        <w:t>floră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și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faună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sălbatice</w:t>
      </w:r>
      <w:proofErr w:type="spellEnd"/>
      <w:r w:rsidR="0000025E">
        <w:rPr>
          <w:rFonts w:eastAsia="MS Mincho" w:cs="Times New Roman"/>
          <w:sz w:val="24"/>
          <w:szCs w:val="24"/>
        </w:rPr>
        <w:t xml:space="preserve">, </w:t>
      </w:r>
      <w:proofErr w:type="spellStart"/>
      <w:r w:rsidR="002019B4" w:rsidRPr="00670E92">
        <w:rPr>
          <w:rFonts w:eastAsia="MS Mincho" w:cs="Times New Roman"/>
          <w:sz w:val="24"/>
          <w:szCs w:val="24"/>
        </w:rPr>
        <w:t>iar</w:t>
      </w:r>
      <w:proofErr w:type="spellEnd"/>
      <w:r w:rsidR="002019B4"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2019B4" w:rsidRPr="00670E92">
        <w:rPr>
          <w:rFonts w:eastAsia="MS Mincho" w:cs="Times New Roman"/>
          <w:sz w:val="24"/>
          <w:szCs w:val="24"/>
        </w:rPr>
        <w:t>acțiunile</w:t>
      </w:r>
      <w:proofErr w:type="spellEnd"/>
      <w:r w:rsidR="0060062C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2019B4" w:rsidRPr="00670E92">
        <w:rPr>
          <w:rFonts w:eastAsia="MS Mincho" w:cs="Times New Roman"/>
          <w:sz w:val="24"/>
          <w:szCs w:val="24"/>
        </w:rPr>
        <w:t>vizează</w:t>
      </w:r>
      <w:proofErr w:type="spellEnd"/>
      <w:r w:rsidR="002019B4"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60062C">
        <w:rPr>
          <w:rFonts w:eastAsia="MS Mincho" w:cs="Times New Roman"/>
          <w:sz w:val="24"/>
          <w:szCs w:val="24"/>
        </w:rPr>
        <w:t>c</w:t>
      </w:r>
      <w:r w:rsidR="0060062C" w:rsidRPr="0060062C">
        <w:rPr>
          <w:rFonts w:eastAsia="MS Mincho" w:cs="Times New Roman"/>
          <w:sz w:val="24"/>
          <w:szCs w:val="24"/>
        </w:rPr>
        <w:t>apturarea</w:t>
      </w:r>
      <w:proofErr w:type="spellEnd"/>
      <w:r w:rsidR="0060062C" w:rsidRPr="0060062C">
        <w:rPr>
          <w:rFonts w:eastAsia="MS Mincho" w:cs="Times New Roman"/>
          <w:sz w:val="24"/>
          <w:szCs w:val="24"/>
        </w:rPr>
        <w:t>/</w:t>
      </w:r>
      <w:proofErr w:type="spellStart"/>
      <w:r w:rsidR="0060062C" w:rsidRPr="0060062C">
        <w:rPr>
          <w:rFonts w:eastAsia="MS Mincho" w:cs="Times New Roman"/>
          <w:sz w:val="24"/>
          <w:szCs w:val="24"/>
        </w:rPr>
        <w:t>recoltarea</w:t>
      </w:r>
      <w:proofErr w:type="spellEnd"/>
      <w:r w:rsidR="0060062C" w:rsidRPr="0060062C">
        <w:rPr>
          <w:rFonts w:eastAsia="MS Mincho" w:cs="Times New Roman"/>
          <w:sz w:val="24"/>
          <w:szCs w:val="24"/>
        </w:rPr>
        <w:t xml:space="preserve">, </w:t>
      </w:r>
      <w:proofErr w:type="spellStart"/>
      <w:r w:rsidR="0000025E">
        <w:rPr>
          <w:rFonts w:eastAsia="MS Mincho" w:cs="Times New Roman"/>
          <w:sz w:val="24"/>
          <w:szCs w:val="24"/>
        </w:rPr>
        <w:t>preluarea</w:t>
      </w:r>
      <w:proofErr w:type="spellEnd"/>
      <w:r w:rsidR="0000025E">
        <w:rPr>
          <w:rFonts w:eastAsia="MS Mincho" w:cs="Times New Roman"/>
          <w:sz w:val="24"/>
          <w:szCs w:val="24"/>
        </w:rPr>
        <w:t xml:space="preserve"> de probe </w:t>
      </w:r>
      <w:proofErr w:type="spellStart"/>
      <w:r w:rsidR="0000025E">
        <w:rPr>
          <w:rFonts w:eastAsia="MS Mincho" w:cs="Times New Roman"/>
          <w:sz w:val="24"/>
          <w:szCs w:val="24"/>
        </w:rPr>
        <w:t>biologice</w:t>
      </w:r>
      <w:proofErr w:type="spellEnd"/>
      <w:r w:rsidR="0000025E">
        <w:rPr>
          <w:rFonts w:eastAsia="MS Mincho" w:cs="Times New Roman"/>
          <w:sz w:val="24"/>
          <w:szCs w:val="24"/>
        </w:rPr>
        <w:t xml:space="preserve">, </w:t>
      </w:r>
      <w:proofErr w:type="spellStart"/>
      <w:r w:rsidR="0000025E">
        <w:rPr>
          <w:rFonts w:eastAsia="MS Mincho" w:cs="Times New Roman"/>
          <w:sz w:val="24"/>
          <w:szCs w:val="24"/>
        </w:rPr>
        <w:t>efectuarea</w:t>
      </w:r>
      <w:proofErr w:type="spellEnd"/>
      <w:r w:rsidR="0000025E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895D6C">
        <w:rPr>
          <w:rFonts w:eastAsia="MS Mincho" w:cs="Times New Roman"/>
          <w:sz w:val="24"/>
          <w:szCs w:val="24"/>
        </w:rPr>
        <w:t>măsurătorilor</w:t>
      </w:r>
      <w:proofErr w:type="spellEnd"/>
      <w:r w:rsidR="00895D6C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895D6C">
        <w:rPr>
          <w:rFonts w:eastAsia="MS Mincho" w:cs="Times New Roman"/>
          <w:sz w:val="24"/>
          <w:szCs w:val="24"/>
        </w:rPr>
        <w:t>biometrice</w:t>
      </w:r>
      <w:proofErr w:type="spellEnd"/>
      <w:r w:rsidR="00895D6C">
        <w:rPr>
          <w:rFonts w:eastAsia="MS Mincho" w:cs="Times New Roman"/>
          <w:sz w:val="24"/>
          <w:szCs w:val="24"/>
        </w:rPr>
        <w:t xml:space="preserve">, </w:t>
      </w:r>
      <w:proofErr w:type="spellStart"/>
      <w:r w:rsidR="00895D6C">
        <w:rPr>
          <w:rFonts w:eastAsia="MS Mincho" w:cs="Times New Roman"/>
          <w:sz w:val="24"/>
          <w:szCs w:val="24"/>
        </w:rPr>
        <w:t>montarea</w:t>
      </w:r>
      <w:proofErr w:type="spellEnd"/>
      <w:r w:rsidR="00895D6C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895D6C">
        <w:rPr>
          <w:rFonts w:eastAsia="MS Mincho" w:cs="Times New Roman"/>
          <w:sz w:val="24"/>
          <w:szCs w:val="24"/>
        </w:rPr>
        <w:t>unor</w:t>
      </w:r>
      <w:proofErr w:type="spellEnd"/>
      <w:r w:rsidR="00895D6C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895D6C">
        <w:rPr>
          <w:rFonts w:eastAsia="MS Mincho" w:cs="Times New Roman"/>
          <w:sz w:val="24"/>
          <w:szCs w:val="24"/>
        </w:rPr>
        <w:t>colare</w:t>
      </w:r>
      <w:proofErr w:type="spellEnd"/>
      <w:r w:rsidR="00895D6C">
        <w:rPr>
          <w:rFonts w:eastAsia="MS Mincho" w:cs="Times New Roman"/>
          <w:sz w:val="24"/>
          <w:szCs w:val="24"/>
        </w:rPr>
        <w:t xml:space="preserve"> GPS</w:t>
      </w:r>
      <w:r w:rsidR="0060062C" w:rsidRPr="0060062C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60062C" w:rsidRPr="0060062C">
        <w:rPr>
          <w:rFonts w:eastAsia="MS Mincho" w:cs="Times New Roman"/>
          <w:sz w:val="24"/>
          <w:szCs w:val="24"/>
        </w:rPr>
        <w:t>și</w:t>
      </w:r>
      <w:proofErr w:type="spellEnd"/>
      <w:r w:rsidR="0060062C" w:rsidRPr="0060062C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60062C" w:rsidRPr="0060062C">
        <w:rPr>
          <w:rFonts w:eastAsia="MS Mincho" w:cs="Times New Roman"/>
          <w:sz w:val="24"/>
          <w:szCs w:val="24"/>
        </w:rPr>
        <w:t>eliberarea</w:t>
      </w:r>
      <w:proofErr w:type="spellEnd"/>
      <w:r w:rsidR="0060062C" w:rsidRPr="0060062C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60062C" w:rsidRPr="0060062C">
        <w:rPr>
          <w:rFonts w:eastAsia="MS Mincho" w:cs="Times New Roman"/>
          <w:sz w:val="24"/>
          <w:szCs w:val="24"/>
        </w:rPr>
        <w:t>ulterioară</w:t>
      </w:r>
      <w:proofErr w:type="spellEnd"/>
      <w:r w:rsidR="0060062C" w:rsidRPr="0060062C">
        <w:rPr>
          <w:rFonts w:eastAsia="MS Mincho" w:cs="Times New Roman"/>
          <w:sz w:val="24"/>
          <w:szCs w:val="24"/>
        </w:rPr>
        <w:t xml:space="preserve"> a </w:t>
      </w:r>
      <w:proofErr w:type="spellStart"/>
      <w:r w:rsidR="0060062C" w:rsidRPr="0060062C">
        <w:rPr>
          <w:rFonts w:eastAsia="MS Mincho" w:cs="Times New Roman"/>
          <w:sz w:val="24"/>
          <w:szCs w:val="24"/>
        </w:rPr>
        <w:t>exemplarelor</w:t>
      </w:r>
      <w:proofErr w:type="spellEnd"/>
      <w:r w:rsidR="0060062C" w:rsidRPr="0060062C">
        <w:rPr>
          <w:rFonts w:eastAsia="MS Mincho" w:cs="Times New Roman"/>
          <w:sz w:val="24"/>
          <w:szCs w:val="24"/>
        </w:rPr>
        <w:t xml:space="preserve"> din </w:t>
      </w:r>
      <w:proofErr w:type="spellStart"/>
      <w:r w:rsidR="0060062C" w:rsidRPr="0060062C">
        <w:rPr>
          <w:rFonts w:eastAsia="MS Mincho" w:cs="Times New Roman"/>
          <w:sz w:val="24"/>
          <w:szCs w:val="24"/>
        </w:rPr>
        <w:t>speci</w:t>
      </w:r>
      <w:r w:rsidR="00501906">
        <w:rPr>
          <w:rFonts w:eastAsia="MS Mincho" w:cs="Times New Roman"/>
          <w:sz w:val="24"/>
          <w:szCs w:val="24"/>
        </w:rPr>
        <w:t>a</w:t>
      </w:r>
      <w:proofErr w:type="spellEnd"/>
      <w:r w:rsidR="00895D6C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895D6C">
        <w:rPr>
          <w:rFonts w:eastAsia="MS Mincho" w:cs="Times New Roman"/>
          <w:sz w:val="24"/>
          <w:szCs w:val="24"/>
        </w:rPr>
        <w:t>respectivă</w:t>
      </w:r>
      <w:proofErr w:type="spellEnd"/>
      <w:r w:rsidR="00895D6C">
        <w:rPr>
          <w:rFonts w:eastAsia="MS Mincho" w:cs="Times New Roman"/>
          <w:sz w:val="24"/>
          <w:szCs w:val="24"/>
        </w:rPr>
        <w:t>.</w:t>
      </w:r>
    </w:p>
    <w:p w14:paraId="01B4D95F" w14:textId="7BC2508C" w:rsidR="009937FB" w:rsidRPr="00670E92" w:rsidRDefault="0060062C" w:rsidP="00895D6C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Calibri" w:cs="Times New Roman"/>
          <w:sz w:val="24"/>
          <w:szCs w:val="24"/>
        </w:rPr>
      </w:pPr>
      <w:r w:rsidRPr="0060062C">
        <w:rPr>
          <w:rFonts w:eastAsia="MS Mincho" w:cs="Times New Roman"/>
          <w:sz w:val="24"/>
          <w:szCs w:val="24"/>
        </w:rPr>
        <w:t xml:space="preserve"> </w:t>
      </w:r>
      <w:r w:rsidR="009937FB" w:rsidRPr="00670E92">
        <w:rPr>
          <w:rFonts w:eastAsia="MS Mincho" w:cs="Times New Roman"/>
          <w:sz w:val="24"/>
          <w:szCs w:val="24"/>
        </w:rPr>
        <w:t xml:space="preserve">La </w:t>
      </w:r>
      <w:proofErr w:type="spellStart"/>
      <w:r w:rsidR="009937FB" w:rsidRPr="00670E92">
        <w:rPr>
          <w:rFonts w:eastAsia="MS Mincho" w:cs="Times New Roman"/>
          <w:sz w:val="24"/>
          <w:szCs w:val="24"/>
        </w:rPr>
        <w:t>baza</w:t>
      </w:r>
      <w:proofErr w:type="spellEnd"/>
      <w:r w:rsidR="009937FB"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MS Mincho" w:cs="Times New Roman"/>
          <w:sz w:val="24"/>
          <w:szCs w:val="24"/>
        </w:rPr>
        <w:t>elaborării</w:t>
      </w:r>
      <w:proofErr w:type="spellEnd"/>
      <w:r w:rsidR="009937FB"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MS Mincho" w:cs="Times New Roman"/>
          <w:sz w:val="24"/>
          <w:szCs w:val="24"/>
        </w:rPr>
        <w:t>prezentului</w:t>
      </w:r>
      <w:proofErr w:type="spellEnd"/>
      <w:r w:rsidR="009937FB"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MS Mincho" w:cs="Times New Roman"/>
          <w:sz w:val="24"/>
          <w:szCs w:val="24"/>
        </w:rPr>
        <w:t>ordin</w:t>
      </w:r>
      <w:proofErr w:type="spellEnd"/>
      <w:r w:rsidR="009937FB" w:rsidRPr="00670E92">
        <w:rPr>
          <w:rFonts w:eastAsia="MS Mincho" w:cs="Times New Roman"/>
          <w:sz w:val="24"/>
          <w:szCs w:val="24"/>
        </w:rPr>
        <w:t xml:space="preserve"> au stat </w:t>
      </w:r>
      <w:proofErr w:type="spellStart"/>
      <w:r w:rsidR="009937FB" w:rsidRPr="00670E92">
        <w:rPr>
          <w:rFonts w:eastAsia="MS Mincho" w:cs="Times New Roman"/>
          <w:sz w:val="24"/>
          <w:szCs w:val="24"/>
        </w:rPr>
        <w:t>prevederile</w:t>
      </w:r>
      <w:proofErr w:type="spellEnd"/>
      <w:r w:rsidR="009937FB" w:rsidRPr="00670E92">
        <w:rPr>
          <w:rFonts w:eastAsia="MS Mincho" w:cs="Times New Roman"/>
          <w:sz w:val="24"/>
          <w:szCs w:val="24"/>
        </w:rPr>
        <w:t xml:space="preserve"> at.38 </w:t>
      </w:r>
      <w:proofErr w:type="spellStart"/>
      <w:r w:rsidR="009937FB" w:rsidRPr="00670E92">
        <w:rPr>
          <w:rFonts w:eastAsia="MS Mincho" w:cs="Times New Roman"/>
          <w:sz w:val="24"/>
          <w:szCs w:val="24"/>
        </w:rPr>
        <w:t>alin</w:t>
      </w:r>
      <w:proofErr w:type="spellEnd"/>
      <w:r w:rsidR="009937FB" w:rsidRPr="00670E92">
        <w:rPr>
          <w:rFonts w:eastAsia="MS Mincho" w:cs="Times New Roman"/>
          <w:sz w:val="24"/>
          <w:szCs w:val="24"/>
        </w:rPr>
        <w:t>.(2) din</w:t>
      </w:r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Ordonanța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de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urgență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a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Guvernului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nr. 57/2007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privind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regimul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ariilor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naturale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protejate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,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conservarea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habitatelor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naturale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, a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florei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şi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faunei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sălbatice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,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aprobată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prin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Legea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nr.49/2011,</w:t>
      </w:r>
      <w:r w:rsidR="00895D6C">
        <w:rPr>
          <w:rFonts w:eastAsia="Calibri" w:cs="Times New Roman"/>
          <w:sz w:val="24"/>
          <w:szCs w:val="24"/>
        </w:rPr>
        <w:t xml:space="preserve"> </w:t>
      </w:r>
      <w:r w:rsidR="009937FB" w:rsidRPr="00670E92">
        <w:rPr>
          <w:rFonts w:eastAsia="Calibri" w:cs="Times New Roman"/>
          <w:sz w:val="24"/>
          <w:szCs w:val="24"/>
        </w:rPr>
        <w:t xml:space="preserve">de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asemenea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,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prevederile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Ordinului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ministrului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mediului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și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al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ministrului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agriculturii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,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pădurilor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și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dezvoltării</w:t>
      </w:r>
      <w:proofErr w:type="spellEnd"/>
      <w:r w:rsidR="009937FB"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Calibri" w:cs="Times New Roman"/>
          <w:sz w:val="24"/>
          <w:szCs w:val="24"/>
        </w:rPr>
        <w:t>rurale</w:t>
      </w:r>
      <w:proofErr w:type="spellEnd"/>
      <w:r w:rsidR="00895D6C">
        <w:rPr>
          <w:rFonts w:eastAsia="Calibri" w:cs="Times New Roman"/>
          <w:sz w:val="24"/>
          <w:szCs w:val="24"/>
        </w:rPr>
        <w:t xml:space="preserve"> </w:t>
      </w:r>
      <w:r w:rsidR="009937FB" w:rsidRPr="00670E92">
        <w:rPr>
          <w:rFonts w:eastAsia="Calibri" w:cs="Times New Roman"/>
          <w:sz w:val="24"/>
          <w:szCs w:val="24"/>
        </w:rPr>
        <w:t>nr.</w:t>
      </w:r>
      <w:r w:rsidR="00CD01F1" w:rsidRPr="00670E92">
        <w:rPr>
          <w:rFonts w:eastAsia="Calibri" w:cs="Times New Roman"/>
          <w:sz w:val="24"/>
          <w:szCs w:val="24"/>
        </w:rPr>
        <w:t xml:space="preserve"> </w:t>
      </w:r>
      <w:r w:rsidR="009937FB" w:rsidRPr="00670E92">
        <w:rPr>
          <w:rFonts w:eastAsia="Calibri" w:cs="Times New Roman"/>
          <w:sz w:val="24"/>
          <w:szCs w:val="24"/>
        </w:rPr>
        <w:t xml:space="preserve">203/14/2009 </w:t>
      </w:r>
      <w:proofErr w:type="spellStart"/>
      <w:r w:rsidR="009937FB" w:rsidRPr="00670E92">
        <w:rPr>
          <w:rFonts w:eastAsia="MS Mincho" w:cs="Times New Roman"/>
          <w:sz w:val="24"/>
          <w:szCs w:val="24"/>
        </w:rPr>
        <w:t>privind</w:t>
      </w:r>
      <w:proofErr w:type="spellEnd"/>
      <w:r w:rsidR="009937FB"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MS Mincho" w:cs="Times New Roman"/>
          <w:sz w:val="24"/>
          <w:szCs w:val="24"/>
        </w:rPr>
        <w:t>procedura</w:t>
      </w:r>
      <w:proofErr w:type="spellEnd"/>
      <w:r w:rsidR="009937FB" w:rsidRPr="00670E92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="009937FB" w:rsidRPr="00670E92">
        <w:rPr>
          <w:rFonts w:eastAsia="MS Mincho" w:cs="Times New Roman"/>
          <w:sz w:val="24"/>
          <w:szCs w:val="24"/>
        </w:rPr>
        <w:t>stabilire</w:t>
      </w:r>
      <w:proofErr w:type="spellEnd"/>
      <w:r w:rsidR="009937FB" w:rsidRPr="00670E92">
        <w:rPr>
          <w:rFonts w:eastAsia="MS Mincho" w:cs="Times New Roman"/>
          <w:sz w:val="24"/>
          <w:szCs w:val="24"/>
        </w:rPr>
        <w:t xml:space="preserve"> a </w:t>
      </w:r>
      <w:proofErr w:type="spellStart"/>
      <w:r w:rsidR="009937FB" w:rsidRPr="00670E92">
        <w:rPr>
          <w:rFonts w:eastAsia="MS Mincho" w:cs="Times New Roman"/>
          <w:sz w:val="24"/>
          <w:szCs w:val="24"/>
        </w:rPr>
        <w:t>derogărilor</w:t>
      </w:r>
      <w:proofErr w:type="spellEnd"/>
      <w:r w:rsidR="009937FB" w:rsidRPr="00670E92">
        <w:rPr>
          <w:rFonts w:eastAsia="MS Mincho" w:cs="Times New Roman"/>
          <w:sz w:val="24"/>
          <w:szCs w:val="24"/>
        </w:rPr>
        <w:t xml:space="preserve"> de la </w:t>
      </w:r>
      <w:proofErr w:type="spellStart"/>
      <w:r w:rsidR="009937FB" w:rsidRPr="00670E92">
        <w:rPr>
          <w:rFonts w:eastAsia="MS Mincho" w:cs="Times New Roman"/>
          <w:sz w:val="24"/>
          <w:szCs w:val="24"/>
        </w:rPr>
        <w:t>măsurile</w:t>
      </w:r>
      <w:proofErr w:type="spellEnd"/>
      <w:r w:rsidR="009937FB" w:rsidRPr="00670E92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="009937FB" w:rsidRPr="00670E92">
        <w:rPr>
          <w:rFonts w:eastAsia="MS Mincho" w:cs="Times New Roman"/>
          <w:sz w:val="24"/>
          <w:szCs w:val="24"/>
        </w:rPr>
        <w:t>protecţie</w:t>
      </w:r>
      <w:proofErr w:type="spellEnd"/>
      <w:r w:rsidR="009937FB" w:rsidRPr="00670E92">
        <w:rPr>
          <w:rFonts w:eastAsia="MS Mincho" w:cs="Times New Roman"/>
          <w:sz w:val="24"/>
          <w:szCs w:val="24"/>
        </w:rPr>
        <w:t xml:space="preserve"> a </w:t>
      </w:r>
      <w:proofErr w:type="spellStart"/>
      <w:r w:rsidR="009937FB" w:rsidRPr="00670E92">
        <w:rPr>
          <w:rFonts w:eastAsia="MS Mincho" w:cs="Times New Roman"/>
          <w:sz w:val="24"/>
          <w:szCs w:val="24"/>
        </w:rPr>
        <w:t>speciilor</w:t>
      </w:r>
      <w:proofErr w:type="spellEnd"/>
      <w:r w:rsidR="009937FB" w:rsidRPr="00670E92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="009937FB" w:rsidRPr="00670E92">
        <w:rPr>
          <w:rFonts w:eastAsia="MS Mincho" w:cs="Times New Roman"/>
          <w:sz w:val="24"/>
          <w:szCs w:val="24"/>
        </w:rPr>
        <w:t>floră</w:t>
      </w:r>
      <w:proofErr w:type="spellEnd"/>
      <w:r w:rsidR="009937FB"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MS Mincho" w:cs="Times New Roman"/>
          <w:sz w:val="24"/>
          <w:szCs w:val="24"/>
        </w:rPr>
        <w:t>şi</w:t>
      </w:r>
      <w:proofErr w:type="spellEnd"/>
      <w:r w:rsidR="009937FB" w:rsidRPr="00670E92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="009937FB" w:rsidRPr="00670E92">
        <w:rPr>
          <w:rFonts w:eastAsia="MS Mincho" w:cs="Times New Roman"/>
          <w:sz w:val="24"/>
          <w:szCs w:val="24"/>
        </w:rPr>
        <w:t>faună</w:t>
      </w:r>
      <w:proofErr w:type="spellEnd"/>
      <w:r w:rsidR="009937FB"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9937FB" w:rsidRPr="00670E92">
        <w:rPr>
          <w:rFonts w:eastAsia="MS Mincho" w:cs="Times New Roman"/>
          <w:sz w:val="24"/>
          <w:szCs w:val="24"/>
        </w:rPr>
        <w:t>sălbatice</w:t>
      </w:r>
      <w:proofErr w:type="spellEnd"/>
      <w:r w:rsidR="009937FB" w:rsidRPr="00670E92">
        <w:rPr>
          <w:rFonts w:eastAsia="MS Mincho" w:cs="Times New Roman"/>
          <w:sz w:val="24"/>
          <w:szCs w:val="24"/>
        </w:rPr>
        <w:t>.</w:t>
      </w:r>
    </w:p>
    <w:p w14:paraId="1203CF55" w14:textId="77777777" w:rsidR="009937FB" w:rsidRPr="00670E92" w:rsidRDefault="009937FB" w:rsidP="00D14F05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Calibri" w:cs="Times New Roman"/>
          <w:iCs/>
          <w:sz w:val="24"/>
          <w:szCs w:val="24"/>
        </w:rPr>
      </w:pPr>
      <w:proofErr w:type="spellStart"/>
      <w:r w:rsidRPr="00670E92">
        <w:rPr>
          <w:rFonts w:eastAsia="Calibri" w:cs="Times New Roman"/>
          <w:iCs/>
          <w:sz w:val="24"/>
          <w:szCs w:val="24"/>
        </w:rPr>
        <w:t>Derogările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se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stabilesc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de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către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autoritatea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publică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centrală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pentru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protecţia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mediului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, cu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avizul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Academiei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Române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,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anual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şi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ori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de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câte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ori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este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nevoie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, cu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condiţia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să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nu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existe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o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alternativă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acceptabilă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,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iar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măsurile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derogatorii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să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nu fie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în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detrimentul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menţinerii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populaţiilor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speciilor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respective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într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-o stare de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conservare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favorabilă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în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arealul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lor natural.</w:t>
      </w:r>
    </w:p>
    <w:p w14:paraId="37359DBD" w14:textId="508F8A7A" w:rsidR="009937FB" w:rsidRDefault="009937FB" w:rsidP="00D14F05">
      <w:pPr>
        <w:spacing w:after="0"/>
        <w:ind w:left="-851" w:firstLine="284"/>
        <w:rPr>
          <w:rFonts w:eastAsia="MS Mincho" w:cs="Times New Roman"/>
          <w:sz w:val="24"/>
          <w:szCs w:val="24"/>
        </w:rPr>
      </w:pPr>
      <w:r w:rsidRPr="00670E92">
        <w:rPr>
          <w:rFonts w:eastAsia="Calibri" w:cs="Times New Roman"/>
          <w:iCs/>
          <w:sz w:val="24"/>
          <w:szCs w:val="24"/>
        </w:rPr>
        <w:t xml:space="preserve">La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stabilirea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derogării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au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fost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întrunite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cumulativ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condițiile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prevăzute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 la art.1 </w:t>
      </w:r>
      <w:proofErr w:type="spellStart"/>
      <w:r w:rsidRPr="00670E92">
        <w:rPr>
          <w:rFonts w:eastAsia="Calibri" w:cs="Times New Roman"/>
          <w:iCs/>
          <w:sz w:val="24"/>
          <w:szCs w:val="24"/>
        </w:rPr>
        <w:t>alin</w:t>
      </w:r>
      <w:proofErr w:type="spellEnd"/>
      <w:r w:rsidRPr="00670E92">
        <w:rPr>
          <w:rFonts w:eastAsia="Calibri" w:cs="Times New Roman"/>
          <w:iCs/>
          <w:sz w:val="24"/>
          <w:szCs w:val="24"/>
        </w:rPr>
        <w:t xml:space="preserve">.(3) din </w:t>
      </w:r>
      <w:proofErr w:type="spellStart"/>
      <w:r w:rsidRPr="00670E92">
        <w:rPr>
          <w:rFonts w:eastAsia="Calibri" w:cs="Times New Roman"/>
          <w:sz w:val="24"/>
          <w:szCs w:val="24"/>
        </w:rPr>
        <w:t>Ordinului</w:t>
      </w:r>
      <w:proofErr w:type="spellEnd"/>
      <w:r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sz w:val="24"/>
          <w:szCs w:val="24"/>
        </w:rPr>
        <w:t>ministrului</w:t>
      </w:r>
      <w:proofErr w:type="spellEnd"/>
      <w:r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sz w:val="24"/>
          <w:szCs w:val="24"/>
        </w:rPr>
        <w:t>mediului</w:t>
      </w:r>
      <w:proofErr w:type="spellEnd"/>
      <w:r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sz w:val="24"/>
          <w:szCs w:val="24"/>
        </w:rPr>
        <w:t>și</w:t>
      </w:r>
      <w:proofErr w:type="spellEnd"/>
      <w:r w:rsidRPr="00670E92">
        <w:rPr>
          <w:rFonts w:eastAsia="Calibri" w:cs="Times New Roman"/>
          <w:sz w:val="24"/>
          <w:szCs w:val="24"/>
        </w:rPr>
        <w:t xml:space="preserve"> al </w:t>
      </w:r>
      <w:proofErr w:type="spellStart"/>
      <w:r w:rsidRPr="00670E92">
        <w:rPr>
          <w:rFonts w:eastAsia="Calibri" w:cs="Times New Roman"/>
          <w:sz w:val="24"/>
          <w:szCs w:val="24"/>
        </w:rPr>
        <w:t>ministrului</w:t>
      </w:r>
      <w:proofErr w:type="spellEnd"/>
      <w:r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sz w:val="24"/>
          <w:szCs w:val="24"/>
        </w:rPr>
        <w:t>agriculturii</w:t>
      </w:r>
      <w:proofErr w:type="spellEnd"/>
      <w:r w:rsidRPr="00670E92">
        <w:rPr>
          <w:rFonts w:eastAsia="Calibri" w:cs="Times New Roman"/>
          <w:sz w:val="24"/>
          <w:szCs w:val="24"/>
        </w:rPr>
        <w:t xml:space="preserve">, </w:t>
      </w:r>
      <w:proofErr w:type="spellStart"/>
      <w:r w:rsidRPr="00670E92">
        <w:rPr>
          <w:rFonts w:eastAsia="Calibri" w:cs="Times New Roman"/>
          <w:sz w:val="24"/>
          <w:szCs w:val="24"/>
        </w:rPr>
        <w:t>pădurilor</w:t>
      </w:r>
      <w:proofErr w:type="spellEnd"/>
      <w:r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sz w:val="24"/>
          <w:szCs w:val="24"/>
        </w:rPr>
        <w:t>și</w:t>
      </w:r>
      <w:proofErr w:type="spellEnd"/>
      <w:r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sz w:val="24"/>
          <w:szCs w:val="24"/>
        </w:rPr>
        <w:t>dezvoltării</w:t>
      </w:r>
      <w:proofErr w:type="spellEnd"/>
      <w:r w:rsidRPr="00670E92">
        <w:rPr>
          <w:rFonts w:eastAsia="Calibri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Calibri" w:cs="Times New Roman"/>
          <w:sz w:val="24"/>
          <w:szCs w:val="24"/>
        </w:rPr>
        <w:t>rurale</w:t>
      </w:r>
      <w:proofErr w:type="spellEnd"/>
      <w:r w:rsidRPr="00670E92">
        <w:rPr>
          <w:rFonts w:eastAsia="Calibri" w:cs="Times New Roman"/>
          <w:sz w:val="24"/>
          <w:szCs w:val="24"/>
        </w:rPr>
        <w:t xml:space="preserve">  nr.</w:t>
      </w:r>
      <w:r w:rsidR="00895D6C">
        <w:rPr>
          <w:rFonts w:eastAsia="Calibri" w:cs="Times New Roman"/>
          <w:sz w:val="24"/>
          <w:szCs w:val="24"/>
        </w:rPr>
        <w:t xml:space="preserve"> </w:t>
      </w:r>
      <w:r w:rsidRPr="00670E92">
        <w:rPr>
          <w:rFonts w:eastAsia="Calibri" w:cs="Times New Roman"/>
          <w:sz w:val="24"/>
          <w:szCs w:val="24"/>
        </w:rPr>
        <w:t xml:space="preserve">203/14/2009 </w:t>
      </w:r>
      <w:proofErr w:type="spellStart"/>
      <w:r w:rsidRPr="00670E92">
        <w:rPr>
          <w:rFonts w:eastAsia="MS Mincho" w:cs="Times New Roman"/>
          <w:sz w:val="24"/>
          <w:szCs w:val="24"/>
        </w:rPr>
        <w:t>privind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procedura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670E92">
        <w:rPr>
          <w:rFonts w:eastAsia="MS Mincho" w:cs="Times New Roman"/>
          <w:sz w:val="24"/>
          <w:szCs w:val="24"/>
        </w:rPr>
        <w:t>stabilire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a </w:t>
      </w:r>
      <w:proofErr w:type="spellStart"/>
      <w:r w:rsidRPr="00670E92">
        <w:rPr>
          <w:rFonts w:eastAsia="MS Mincho" w:cs="Times New Roman"/>
          <w:sz w:val="24"/>
          <w:szCs w:val="24"/>
        </w:rPr>
        <w:t>derogărilor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de la </w:t>
      </w:r>
      <w:proofErr w:type="spellStart"/>
      <w:r w:rsidRPr="00670E92">
        <w:rPr>
          <w:rFonts w:eastAsia="MS Mincho" w:cs="Times New Roman"/>
          <w:sz w:val="24"/>
          <w:szCs w:val="24"/>
        </w:rPr>
        <w:t>măsurile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670E92">
        <w:rPr>
          <w:rFonts w:eastAsia="MS Mincho" w:cs="Times New Roman"/>
          <w:sz w:val="24"/>
          <w:szCs w:val="24"/>
        </w:rPr>
        <w:t>protecţie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a </w:t>
      </w:r>
      <w:proofErr w:type="spellStart"/>
      <w:r w:rsidRPr="00670E92">
        <w:rPr>
          <w:rFonts w:eastAsia="MS Mincho" w:cs="Times New Roman"/>
          <w:sz w:val="24"/>
          <w:szCs w:val="24"/>
        </w:rPr>
        <w:t>speciilor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670E92">
        <w:rPr>
          <w:rFonts w:eastAsia="MS Mincho" w:cs="Times New Roman"/>
          <w:sz w:val="24"/>
          <w:szCs w:val="24"/>
        </w:rPr>
        <w:t>floră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şi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670E92">
        <w:rPr>
          <w:rFonts w:eastAsia="MS Mincho" w:cs="Times New Roman"/>
          <w:sz w:val="24"/>
          <w:szCs w:val="24"/>
        </w:rPr>
        <w:t>faună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, </w:t>
      </w:r>
      <w:proofErr w:type="spellStart"/>
      <w:r w:rsidRPr="00670E92">
        <w:rPr>
          <w:rFonts w:eastAsia="MS Mincho" w:cs="Times New Roman"/>
          <w:sz w:val="24"/>
          <w:szCs w:val="24"/>
        </w:rPr>
        <w:t>respectiv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nu </w:t>
      </w:r>
      <w:proofErr w:type="spellStart"/>
      <w:r w:rsidRPr="00670E92">
        <w:rPr>
          <w:rFonts w:eastAsia="MS Mincho" w:cs="Times New Roman"/>
          <w:sz w:val="24"/>
          <w:szCs w:val="24"/>
        </w:rPr>
        <w:t>există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o </w:t>
      </w:r>
      <w:proofErr w:type="spellStart"/>
      <w:r w:rsidRPr="00670E92">
        <w:rPr>
          <w:rFonts w:eastAsia="MS Mincho" w:cs="Times New Roman"/>
          <w:sz w:val="24"/>
          <w:szCs w:val="24"/>
        </w:rPr>
        <w:t>alternativă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acceptabilă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, </w:t>
      </w:r>
      <w:proofErr w:type="spellStart"/>
      <w:r w:rsidRPr="00670E92">
        <w:rPr>
          <w:rFonts w:eastAsia="MS Mincho" w:cs="Times New Roman"/>
          <w:sz w:val="24"/>
          <w:szCs w:val="24"/>
        </w:rPr>
        <w:t>iar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măsurile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derogatorii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nu sunt </w:t>
      </w:r>
      <w:proofErr w:type="spellStart"/>
      <w:r w:rsidRPr="00670E92">
        <w:rPr>
          <w:rFonts w:eastAsia="MS Mincho" w:cs="Times New Roman"/>
          <w:sz w:val="24"/>
          <w:szCs w:val="24"/>
        </w:rPr>
        <w:t>în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detrimentul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menținerii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populației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într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-o stare de </w:t>
      </w:r>
      <w:proofErr w:type="spellStart"/>
      <w:r w:rsidRPr="00670E92">
        <w:rPr>
          <w:rFonts w:eastAsia="MS Mincho" w:cs="Times New Roman"/>
          <w:sz w:val="24"/>
          <w:szCs w:val="24"/>
        </w:rPr>
        <w:t>conservare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favorabilă</w:t>
      </w:r>
      <w:proofErr w:type="spellEnd"/>
      <w:r w:rsidRPr="00670E92">
        <w:rPr>
          <w:rFonts w:eastAsia="MS Mincho" w:cs="Times New Roman"/>
          <w:sz w:val="24"/>
          <w:szCs w:val="24"/>
        </w:rPr>
        <w:t>.</w:t>
      </w:r>
    </w:p>
    <w:p w14:paraId="5BBD3A80" w14:textId="0C6BB5A1" w:rsidR="004B5B12" w:rsidRPr="00670E92" w:rsidRDefault="004B5B12" w:rsidP="00D14F05">
      <w:pPr>
        <w:spacing w:after="0"/>
        <w:ind w:left="-851" w:firstLine="284"/>
        <w:rPr>
          <w:rFonts w:eastAsia="MS Mincho" w:cs="Times New Roman"/>
          <w:sz w:val="24"/>
          <w:szCs w:val="24"/>
        </w:rPr>
      </w:pPr>
      <w:proofErr w:type="spellStart"/>
      <w:r>
        <w:rPr>
          <w:rFonts w:eastAsia="MS Mincho" w:cs="Times New Roman"/>
          <w:sz w:val="24"/>
          <w:szCs w:val="24"/>
        </w:rPr>
        <w:t>M</w:t>
      </w:r>
      <w:r w:rsidRPr="004B5B12">
        <w:rPr>
          <w:rFonts w:eastAsia="MS Mincho" w:cs="Times New Roman"/>
          <w:sz w:val="24"/>
          <w:szCs w:val="24"/>
        </w:rPr>
        <w:t>enționăm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că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proiectul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4B5B12">
        <w:rPr>
          <w:rFonts w:eastAsia="MS Mincho" w:cs="Times New Roman"/>
          <w:sz w:val="24"/>
          <w:szCs w:val="24"/>
        </w:rPr>
        <w:t>ordin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prin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care se </w:t>
      </w:r>
      <w:proofErr w:type="spellStart"/>
      <w:r w:rsidRPr="004B5B12">
        <w:rPr>
          <w:rFonts w:eastAsia="MS Mincho" w:cs="Times New Roman"/>
          <w:sz w:val="24"/>
          <w:szCs w:val="24"/>
        </w:rPr>
        <w:t>acordă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derogarea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pentru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capturarea</w:t>
      </w:r>
      <w:proofErr w:type="spellEnd"/>
      <w:r w:rsidRPr="004B5B12">
        <w:rPr>
          <w:rFonts w:eastAsia="MS Mincho" w:cs="Times New Roman"/>
          <w:sz w:val="24"/>
          <w:szCs w:val="24"/>
        </w:rPr>
        <w:t>/</w:t>
      </w:r>
      <w:proofErr w:type="spellStart"/>
      <w:r w:rsidRPr="004B5B12">
        <w:rPr>
          <w:rFonts w:eastAsia="MS Mincho" w:cs="Times New Roman"/>
          <w:sz w:val="24"/>
          <w:szCs w:val="24"/>
        </w:rPr>
        <w:t>recoltarea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a 20 de </w:t>
      </w:r>
      <w:proofErr w:type="spellStart"/>
      <w:r w:rsidRPr="004B5B12">
        <w:rPr>
          <w:rFonts w:eastAsia="MS Mincho" w:cs="Times New Roman"/>
          <w:sz w:val="24"/>
          <w:szCs w:val="24"/>
        </w:rPr>
        <w:t>exemplare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din </w:t>
      </w:r>
      <w:proofErr w:type="spellStart"/>
      <w:r w:rsidRPr="004B5B12">
        <w:rPr>
          <w:rFonts w:eastAsia="MS Mincho" w:cs="Times New Roman"/>
          <w:sz w:val="24"/>
          <w:szCs w:val="24"/>
        </w:rPr>
        <w:t>specia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r w:rsidRPr="004B5B12">
        <w:rPr>
          <w:rFonts w:eastAsia="MS Mincho" w:cs="Times New Roman"/>
          <w:i/>
          <w:iCs/>
          <w:sz w:val="24"/>
          <w:szCs w:val="24"/>
        </w:rPr>
        <w:t>Canis aureus</w:t>
      </w:r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va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fi </w:t>
      </w:r>
      <w:proofErr w:type="spellStart"/>
      <w:r w:rsidRPr="004B5B12">
        <w:rPr>
          <w:rFonts w:eastAsia="MS Mincho" w:cs="Times New Roman"/>
          <w:sz w:val="24"/>
          <w:szCs w:val="24"/>
        </w:rPr>
        <w:t>adus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la </w:t>
      </w:r>
      <w:proofErr w:type="spellStart"/>
      <w:r w:rsidRPr="004B5B12">
        <w:rPr>
          <w:rFonts w:eastAsia="MS Mincho" w:cs="Times New Roman"/>
          <w:sz w:val="24"/>
          <w:szCs w:val="24"/>
        </w:rPr>
        <w:t>cunoştinţa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publicului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prin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publicarea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pe site-ul </w:t>
      </w:r>
      <w:proofErr w:type="spellStart"/>
      <w:r w:rsidRPr="004B5B12">
        <w:rPr>
          <w:rFonts w:eastAsia="MS Mincho" w:cs="Times New Roman"/>
          <w:sz w:val="24"/>
          <w:szCs w:val="24"/>
        </w:rPr>
        <w:t>Ministerului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Mediului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, </w:t>
      </w:r>
      <w:proofErr w:type="spellStart"/>
      <w:r w:rsidRPr="004B5B12">
        <w:rPr>
          <w:rFonts w:eastAsia="MS Mincho" w:cs="Times New Roman"/>
          <w:sz w:val="24"/>
          <w:szCs w:val="24"/>
        </w:rPr>
        <w:t>Apelor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și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Pădurilor</w:t>
      </w:r>
      <w:proofErr w:type="spellEnd"/>
      <w:r>
        <w:rPr>
          <w:rFonts w:eastAsia="MS Mincho" w:cs="Times New Roman"/>
          <w:sz w:val="24"/>
          <w:szCs w:val="24"/>
        </w:rPr>
        <w:t>,</w:t>
      </w:r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în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conformitate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cu </w:t>
      </w:r>
      <w:proofErr w:type="spellStart"/>
      <w:r w:rsidRPr="004B5B12">
        <w:rPr>
          <w:rFonts w:eastAsia="MS Mincho" w:cs="Times New Roman"/>
          <w:sz w:val="24"/>
          <w:szCs w:val="24"/>
        </w:rPr>
        <w:t>prevederile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Legii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nr. 52/2003 </w:t>
      </w:r>
      <w:proofErr w:type="spellStart"/>
      <w:r w:rsidRPr="004B5B12">
        <w:rPr>
          <w:rFonts w:eastAsia="MS Mincho" w:cs="Times New Roman"/>
          <w:sz w:val="24"/>
          <w:szCs w:val="24"/>
        </w:rPr>
        <w:t>privind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transparenţa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decizională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în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administraţia</w:t>
      </w:r>
      <w:proofErr w:type="spellEnd"/>
      <w:r w:rsidRPr="004B5B1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4B5B12">
        <w:rPr>
          <w:rFonts w:eastAsia="MS Mincho" w:cs="Times New Roman"/>
          <w:sz w:val="24"/>
          <w:szCs w:val="24"/>
        </w:rPr>
        <w:t>publică</w:t>
      </w:r>
      <w:proofErr w:type="spellEnd"/>
    </w:p>
    <w:p w14:paraId="6F2F085F" w14:textId="2A29638D" w:rsidR="009937FB" w:rsidRDefault="009937FB" w:rsidP="00E8673A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sz w:val="24"/>
          <w:szCs w:val="24"/>
        </w:rPr>
      </w:pPr>
      <w:proofErr w:type="spellStart"/>
      <w:r w:rsidRPr="00670E92">
        <w:rPr>
          <w:rFonts w:eastAsia="MS Mincho" w:cs="Times New Roman"/>
          <w:sz w:val="24"/>
          <w:szCs w:val="24"/>
        </w:rPr>
        <w:t>Ținând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cont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Pr="00670E92">
        <w:rPr>
          <w:rFonts w:eastAsia="MS Mincho" w:cs="Times New Roman"/>
          <w:sz w:val="24"/>
          <w:szCs w:val="24"/>
        </w:rPr>
        <w:t>cele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menționate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anterior </w:t>
      </w:r>
      <w:proofErr w:type="spellStart"/>
      <w:r w:rsidRPr="00670E92">
        <w:rPr>
          <w:rFonts w:eastAsia="MS Mincho" w:cs="Times New Roman"/>
          <w:sz w:val="24"/>
          <w:szCs w:val="24"/>
        </w:rPr>
        <w:t>și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având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avizul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favorabil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al </w:t>
      </w:r>
      <w:proofErr w:type="spellStart"/>
      <w:r w:rsidRPr="00670E92">
        <w:rPr>
          <w:rFonts w:eastAsia="MS Mincho" w:cs="Times New Roman"/>
          <w:sz w:val="24"/>
          <w:szCs w:val="24"/>
        </w:rPr>
        <w:t>Academiei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Române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, </w:t>
      </w:r>
      <w:r w:rsidR="0011371E" w:rsidRPr="00670E92">
        <w:rPr>
          <w:rFonts w:eastAsia="MS Mincho" w:cs="Times New Roman"/>
          <w:sz w:val="24"/>
          <w:szCs w:val="24"/>
        </w:rPr>
        <w:t>nr.</w:t>
      </w:r>
      <w:r w:rsidR="00895D6C">
        <w:rPr>
          <w:rFonts w:eastAsia="MS Mincho" w:cs="Times New Roman"/>
          <w:sz w:val="24"/>
          <w:szCs w:val="24"/>
        </w:rPr>
        <w:t>213/18.05.2026</w:t>
      </w:r>
      <w:r w:rsidR="0011371E" w:rsidRPr="00670E92">
        <w:rPr>
          <w:rFonts w:eastAsia="MS Mincho" w:cs="Times New Roman"/>
          <w:sz w:val="24"/>
          <w:szCs w:val="24"/>
        </w:rPr>
        <w:t xml:space="preserve">, </w:t>
      </w:r>
      <w:r w:rsidR="00D80964" w:rsidRPr="00670E92">
        <w:rPr>
          <w:rFonts w:eastAsia="MS Mincho" w:cs="Times New Roman"/>
          <w:sz w:val="24"/>
          <w:szCs w:val="24"/>
        </w:rPr>
        <w:t>s</w:t>
      </w:r>
      <w:r w:rsidRPr="00670E92">
        <w:rPr>
          <w:rFonts w:eastAsia="MS Mincho" w:cs="Times New Roman"/>
          <w:sz w:val="24"/>
          <w:szCs w:val="24"/>
        </w:rPr>
        <w:t xml:space="preserve">-a </w:t>
      </w:r>
      <w:proofErr w:type="spellStart"/>
      <w:r w:rsidRPr="00670E92">
        <w:rPr>
          <w:rFonts w:eastAsia="MS Mincho" w:cs="Times New Roman"/>
          <w:sz w:val="24"/>
          <w:szCs w:val="24"/>
        </w:rPr>
        <w:t>elaborat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proiectul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="00895D6C">
        <w:rPr>
          <w:rFonts w:eastAsia="MS Mincho" w:cs="Times New Roman"/>
          <w:sz w:val="24"/>
          <w:szCs w:val="24"/>
        </w:rPr>
        <w:t>o</w:t>
      </w:r>
      <w:r w:rsidRPr="00670E92">
        <w:rPr>
          <w:rFonts w:eastAsia="MS Mincho" w:cs="Times New Roman"/>
          <w:sz w:val="24"/>
          <w:szCs w:val="24"/>
        </w:rPr>
        <w:t>rdin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pentru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aprobarea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derogării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în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scop</w:t>
      </w:r>
      <w:r w:rsidR="00CD01F1" w:rsidRPr="00670E92">
        <w:rPr>
          <w:rFonts w:eastAsia="MS Mincho" w:cs="Times New Roman"/>
          <w:sz w:val="24"/>
          <w:szCs w:val="24"/>
        </w:rPr>
        <w:t>ul</w:t>
      </w:r>
      <w:proofErr w:type="spellEnd"/>
      <w:r w:rsidR="00CD01F1"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CD01F1" w:rsidRPr="00670E92">
        <w:rPr>
          <w:rFonts w:eastAsia="MS Mincho" w:cs="Times New Roman"/>
          <w:sz w:val="24"/>
          <w:szCs w:val="24"/>
        </w:rPr>
        <w:t>cercetării</w:t>
      </w:r>
      <w:proofErr w:type="spellEnd"/>
      <w:r w:rsidR="00CD01F1"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științific</w:t>
      </w:r>
      <w:r w:rsidR="00CD01F1" w:rsidRPr="00670E92">
        <w:rPr>
          <w:rFonts w:eastAsia="MS Mincho" w:cs="Times New Roman"/>
          <w:sz w:val="24"/>
          <w:szCs w:val="24"/>
        </w:rPr>
        <w:t>e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pentru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895D6C">
        <w:rPr>
          <w:rFonts w:eastAsia="MS Mincho" w:cs="Times New Roman"/>
          <w:sz w:val="24"/>
          <w:szCs w:val="24"/>
        </w:rPr>
        <w:t>unele</w:t>
      </w:r>
      <w:proofErr w:type="spellEnd"/>
      <w:r w:rsidR="00895D6C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specii</w:t>
      </w:r>
      <w:proofErr w:type="spellEnd"/>
      <w:r w:rsidR="00CD01F1" w:rsidRPr="00670E92">
        <w:rPr>
          <w:rFonts w:eastAsia="MS Mincho" w:cs="Times New Roman"/>
          <w:sz w:val="24"/>
          <w:szCs w:val="24"/>
        </w:rPr>
        <w:t xml:space="preserve"> de </w:t>
      </w:r>
      <w:proofErr w:type="spellStart"/>
      <w:r w:rsidR="00895D6C">
        <w:rPr>
          <w:rFonts w:eastAsia="MS Mincho" w:cs="Times New Roman"/>
          <w:sz w:val="24"/>
          <w:szCs w:val="24"/>
        </w:rPr>
        <w:t>faună</w:t>
      </w:r>
      <w:proofErr w:type="spellEnd"/>
      <w:r w:rsidR="00895D6C">
        <w:rPr>
          <w:rFonts w:eastAsia="MS Mincho" w:cs="Times New Roman"/>
          <w:sz w:val="24"/>
          <w:szCs w:val="24"/>
        </w:rPr>
        <w:t xml:space="preserve"> </w:t>
      </w:r>
      <w:proofErr w:type="spellStart"/>
      <w:r w:rsidR="00895D6C">
        <w:rPr>
          <w:rFonts w:eastAsia="MS Mincho" w:cs="Times New Roman"/>
          <w:sz w:val="24"/>
          <w:szCs w:val="24"/>
        </w:rPr>
        <w:t>sălbatică</w:t>
      </w:r>
      <w:proofErr w:type="spellEnd"/>
      <w:r w:rsidR="00895D6C">
        <w:rPr>
          <w:rFonts w:eastAsia="MS Mincho" w:cs="Times New Roman"/>
          <w:sz w:val="24"/>
          <w:szCs w:val="24"/>
        </w:rPr>
        <w:t xml:space="preserve">, </w:t>
      </w:r>
      <w:r w:rsidRPr="00670E92">
        <w:rPr>
          <w:rFonts w:eastAsia="MS Mincho" w:cs="Times New Roman"/>
          <w:sz w:val="24"/>
          <w:szCs w:val="24"/>
        </w:rPr>
        <w:t xml:space="preserve">pe care </w:t>
      </w:r>
      <w:proofErr w:type="spellStart"/>
      <w:r w:rsidRPr="00670E92">
        <w:rPr>
          <w:rFonts w:eastAsia="MS Mincho" w:cs="Times New Roman"/>
          <w:sz w:val="24"/>
          <w:szCs w:val="24"/>
        </w:rPr>
        <w:t>îl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supunem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spre</w:t>
      </w:r>
      <w:proofErr w:type="spellEnd"/>
      <w:r w:rsidRPr="00670E92">
        <w:rPr>
          <w:rFonts w:eastAsia="MS Mincho" w:cs="Times New Roman"/>
          <w:sz w:val="24"/>
          <w:szCs w:val="24"/>
        </w:rPr>
        <w:t xml:space="preserve"> </w:t>
      </w:r>
      <w:proofErr w:type="spellStart"/>
      <w:r w:rsidRPr="00670E92">
        <w:rPr>
          <w:rFonts w:eastAsia="MS Mincho" w:cs="Times New Roman"/>
          <w:sz w:val="24"/>
          <w:szCs w:val="24"/>
        </w:rPr>
        <w:t>aprobare</w:t>
      </w:r>
      <w:proofErr w:type="spellEnd"/>
      <w:r w:rsidRPr="00670E92">
        <w:rPr>
          <w:rFonts w:eastAsia="MS Mincho" w:cs="Times New Roman"/>
          <w:sz w:val="24"/>
          <w:szCs w:val="24"/>
        </w:rPr>
        <w:t>.</w:t>
      </w:r>
    </w:p>
    <w:p w14:paraId="69D78448" w14:textId="77777777" w:rsidR="007159D0" w:rsidRPr="00670E92" w:rsidRDefault="007159D0" w:rsidP="007159D0">
      <w:pPr>
        <w:autoSpaceDE w:val="0"/>
        <w:autoSpaceDN w:val="0"/>
        <w:adjustRightInd w:val="0"/>
        <w:spacing w:after="0" w:line="240" w:lineRule="auto"/>
        <w:ind w:left="-851" w:firstLine="284"/>
        <w:rPr>
          <w:rFonts w:eastAsia="MS Mincho" w:cs="Times New Roman"/>
          <w:i/>
          <w:iCs/>
          <w:sz w:val="24"/>
          <w:szCs w:val="24"/>
        </w:rPr>
      </w:pPr>
    </w:p>
    <w:p w14:paraId="1ACBB561" w14:textId="77777777" w:rsidR="004B5B12" w:rsidRPr="004B5B12" w:rsidRDefault="004B5B12" w:rsidP="004B5B12">
      <w:pPr>
        <w:autoSpaceDE w:val="0"/>
        <w:autoSpaceDN w:val="0"/>
        <w:adjustRightInd w:val="0"/>
        <w:spacing w:after="0" w:line="240" w:lineRule="auto"/>
        <w:jc w:val="center"/>
        <w:rPr>
          <w:rFonts w:eastAsia="MS Mincho" w:cs="Times New Roman"/>
          <w:sz w:val="24"/>
          <w:szCs w:val="24"/>
        </w:rPr>
      </w:pPr>
      <w:r w:rsidRPr="004B5B12">
        <w:rPr>
          <w:rFonts w:eastAsia="MS Mincho" w:cs="Times New Roman"/>
          <w:sz w:val="24"/>
          <w:szCs w:val="24"/>
        </w:rPr>
        <w:t>DIRECTOR</w:t>
      </w:r>
    </w:p>
    <w:p w14:paraId="78075D79" w14:textId="7C331CDC" w:rsidR="009937FB" w:rsidRPr="00670E92" w:rsidRDefault="004B5B12" w:rsidP="004B5B12">
      <w:pPr>
        <w:autoSpaceDE w:val="0"/>
        <w:autoSpaceDN w:val="0"/>
        <w:adjustRightInd w:val="0"/>
        <w:spacing w:after="0" w:line="240" w:lineRule="auto"/>
        <w:jc w:val="center"/>
        <w:rPr>
          <w:rFonts w:eastAsia="MS Mincho" w:cs="Times New Roman"/>
          <w:sz w:val="24"/>
          <w:szCs w:val="24"/>
        </w:rPr>
      </w:pPr>
      <w:r w:rsidRPr="004B5B12">
        <w:rPr>
          <w:rFonts w:eastAsia="MS Mincho" w:cs="Times New Roman"/>
          <w:sz w:val="24"/>
          <w:szCs w:val="24"/>
        </w:rPr>
        <w:t>Anca CRĂCIUNAȘ</w:t>
      </w:r>
    </w:p>
    <w:p w14:paraId="40A03397" w14:textId="77777777" w:rsidR="007C2F31" w:rsidRPr="00670E92" w:rsidRDefault="007C2F31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4"/>
          <w:szCs w:val="24"/>
        </w:rPr>
      </w:pPr>
    </w:p>
    <w:p w14:paraId="486E1FAD" w14:textId="77777777" w:rsidR="007C2F31" w:rsidRPr="00670E92" w:rsidRDefault="007C2F31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4"/>
          <w:szCs w:val="24"/>
        </w:rPr>
      </w:pPr>
    </w:p>
    <w:p w14:paraId="06FA4B1A" w14:textId="77777777" w:rsidR="007C2F31" w:rsidRPr="00670E92" w:rsidRDefault="007C2F31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4"/>
          <w:szCs w:val="24"/>
        </w:rPr>
      </w:pPr>
    </w:p>
    <w:p w14:paraId="2220CE16" w14:textId="77777777" w:rsidR="007C2F31" w:rsidRPr="00670E92" w:rsidRDefault="007C2F31" w:rsidP="009937FB">
      <w:pPr>
        <w:autoSpaceDE w:val="0"/>
        <w:autoSpaceDN w:val="0"/>
        <w:adjustRightInd w:val="0"/>
        <w:spacing w:after="0" w:line="240" w:lineRule="auto"/>
        <w:rPr>
          <w:rFonts w:eastAsia="MS Mincho" w:cs="Times New Roman"/>
          <w:sz w:val="24"/>
          <w:szCs w:val="24"/>
        </w:rPr>
      </w:pPr>
    </w:p>
    <w:sectPr w:rsidR="007C2F31" w:rsidRPr="00670E92" w:rsidSect="002B58D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567" w:right="851" w:bottom="567" w:left="2127" w:header="0" w:footer="4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9DE11" w14:textId="77777777" w:rsidR="00DB21D6" w:rsidRDefault="00DB21D6" w:rsidP="009772BD">
      <w:r>
        <w:separator/>
      </w:r>
    </w:p>
  </w:endnote>
  <w:endnote w:type="continuationSeparator" w:id="0">
    <w:p w14:paraId="47D95841" w14:textId="77777777" w:rsidR="00DB21D6" w:rsidRDefault="00DB21D6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B7DB3" w14:textId="77777777" w:rsidR="00FB602D" w:rsidRDefault="00FB602D" w:rsidP="009772BD">
    <w:pPr>
      <w:pStyle w:val="Footer1"/>
    </w:pPr>
  </w:p>
  <w:p w14:paraId="38823603" w14:textId="77777777" w:rsidR="00FB602D" w:rsidRPr="00FB602D" w:rsidRDefault="00FB602D" w:rsidP="002B43CB">
    <w:pPr>
      <w:pStyle w:val="Footer1"/>
      <w:ind w:left="-567"/>
    </w:pP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765EDFD6" w14:textId="7B3835E0" w:rsidR="00FB602D" w:rsidRPr="00FB602D" w:rsidRDefault="00FB602D" w:rsidP="002B43CB">
    <w:pPr>
      <w:pStyle w:val="Footer1"/>
      <w:ind w:left="-567"/>
    </w:pPr>
    <w:r w:rsidRPr="00FB602D">
      <w:t>Tel.: +4 021 408</w:t>
    </w:r>
    <w:r w:rsidR="009746DC">
      <w:t xml:space="preserve"> 95 </w:t>
    </w:r>
    <w:r w:rsidR="00E239E6">
      <w:t>00</w:t>
    </w:r>
  </w:p>
  <w:p w14:paraId="30BE1146" w14:textId="21041F94" w:rsidR="00FB602D" w:rsidRPr="00FB602D" w:rsidRDefault="00BD0BE5" w:rsidP="002B43CB">
    <w:pPr>
      <w:pStyle w:val="Footer1"/>
      <w:ind w:left="-567"/>
    </w:pPr>
    <w:r>
      <w:t>e-mail:</w:t>
    </w:r>
    <w:r w:rsidR="009746DC">
      <w:t xml:space="preserve"> </w:t>
    </w:r>
    <w:r w:rsidR="00E239E6">
      <w:t>registratura@mmediu.ro</w:t>
    </w:r>
    <w:r w:rsidR="00FB602D" w:rsidRPr="00FB602D">
      <w:t xml:space="preserve">  </w:t>
    </w:r>
  </w:p>
  <w:p w14:paraId="06A98014" w14:textId="77777777" w:rsidR="00FB602D" w:rsidRPr="00FB602D" w:rsidRDefault="00FB602D" w:rsidP="002B43CB">
    <w:pPr>
      <w:pStyle w:val="Footer1"/>
      <w:ind w:left="-567"/>
    </w:pPr>
    <w:r w:rsidRPr="00FB602D">
      <w:t>website: www.mmediu.ro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4F52" w14:textId="77777777" w:rsidR="002B43CB" w:rsidRPr="00FB602D" w:rsidRDefault="002B43CB" w:rsidP="002B43CB">
    <w:pPr>
      <w:pStyle w:val="Footer1"/>
      <w:ind w:left="-567"/>
    </w:pP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187BAC12" w14:textId="026D3F6C" w:rsidR="002B43CB" w:rsidRPr="00FB602D" w:rsidRDefault="002B43CB" w:rsidP="002B43CB">
    <w:pPr>
      <w:pStyle w:val="Footer1"/>
      <w:ind w:left="-567"/>
    </w:pPr>
    <w:r w:rsidRPr="00FB602D">
      <w:t xml:space="preserve">Tel.: +4 021 408 </w:t>
    </w:r>
    <w:r w:rsidR="009746DC">
      <w:t xml:space="preserve">95 </w:t>
    </w:r>
    <w:r w:rsidR="000C0FEA">
      <w:t>00</w:t>
    </w:r>
  </w:p>
  <w:p w14:paraId="5B84F99E" w14:textId="4C5DCEF0" w:rsidR="002B43CB" w:rsidRPr="00FB602D" w:rsidRDefault="002B43CB" w:rsidP="002B43CB">
    <w:pPr>
      <w:pStyle w:val="Footer1"/>
      <w:ind w:left="-567"/>
    </w:pPr>
    <w:r>
      <w:t xml:space="preserve">e-mail: </w:t>
    </w:r>
    <w:r w:rsidR="00D75736">
      <w:t>registratura@mmediu.ro</w:t>
    </w:r>
    <w:r w:rsidRPr="00FB602D">
      <w:t xml:space="preserve">  </w:t>
    </w:r>
  </w:p>
  <w:p w14:paraId="1768FC64" w14:textId="77777777" w:rsidR="002B43CB" w:rsidRDefault="002B43CB" w:rsidP="002B43CB">
    <w:pPr>
      <w:pStyle w:val="Footer1"/>
      <w:ind w:left="-567"/>
    </w:pPr>
    <w:r w:rsidRPr="00FB602D">
      <w:t>website: www.mmediu.ro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F2090" w14:textId="77777777" w:rsidR="00DB21D6" w:rsidRDefault="00DB21D6" w:rsidP="009772BD">
      <w:r>
        <w:separator/>
      </w:r>
    </w:p>
  </w:footnote>
  <w:footnote w:type="continuationSeparator" w:id="0">
    <w:p w14:paraId="7A25BEDC" w14:textId="77777777" w:rsidR="00DB21D6" w:rsidRDefault="00DB21D6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E551" w14:textId="77777777" w:rsidR="006C5964" w:rsidRDefault="006C5964" w:rsidP="00FE17E8">
    <w:pPr>
      <w:pStyle w:val="Header"/>
      <w:ind w:left="7088" w:right="-569"/>
    </w:pPr>
  </w:p>
  <w:p w14:paraId="1445F95E" w14:textId="77777777" w:rsidR="006C5964" w:rsidRDefault="006C5964" w:rsidP="00FE17E8">
    <w:pPr>
      <w:pStyle w:val="Header"/>
      <w:ind w:left="7088" w:right="-569"/>
    </w:pPr>
  </w:p>
  <w:p w14:paraId="5B7C53AD" w14:textId="77777777" w:rsidR="000745D4" w:rsidRDefault="00FE17E8" w:rsidP="00FE17E8">
    <w:pPr>
      <w:pStyle w:val="Header"/>
      <w:ind w:left="7088" w:right="-569"/>
    </w:pPr>
    <w:r>
      <w:t xml:space="preserve">   </w:t>
    </w:r>
    <w:r w:rsidR="00DF72AC">
      <w:t xml:space="preserve">   </w:t>
    </w:r>
    <w:r>
      <w:t xml:space="preserve">                                    </w:t>
    </w:r>
  </w:p>
  <w:p w14:paraId="4BA30D75" w14:textId="77777777" w:rsidR="00D7335B" w:rsidRDefault="00D7335B" w:rsidP="00FE17E8">
    <w:pPr>
      <w:pStyle w:val="Header"/>
      <w:ind w:left="7088" w:right="-56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2E2D" w14:textId="174FD823" w:rsidR="006C5964" w:rsidRDefault="006C5964">
    <w:pPr>
      <w:pStyle w:val="Header"/>
    </w:pPr>
  </w:p>
  <w:p w14:paraId="6F002D97" w14:textId="48FFA388" w:rsidR="006C5964" w:rsidRDefault="001C2EF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297133" wp14:editId="337AF5DE">
          <wp:simplePos x="0" y="0"/>
          <wp:positionH relativeFrom="column">
            <wp:posOffset>-849630</wp:posOffset>
          </wp:positionH>
          <wp:positionV relativeFrom="paragraph">
            <wp:posOffset>167005</wp:posOffset>
          </wp:positionV>
          <wp:extent cx="3236400" cy="900000"/>
          <wp:effectExtent l="0" t="0" r="2540" b="0"/>
          <wp:wrapSquare wrapText="bothSides"/>
          <wp:docPr id="2" name="Picture 2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E1F15D" w14:textId="7CA7B60A" w:rsidR="006C5964" w:rsidRDefault="006C5964">
    <w:pPr>
      <w:pStyle w:val="Header"/>
    </w:pPr>
  </w:p>
  <w:p w14:paraId="1AF57233" w14:textId="6F11B86E" w:rsidR="006C5964" w:rsidRDefault="006C5964">
    <w:pPr>
      <w:pStyle w:val="Header"/>
    </w:pPr>
  </w:p>
  <w:p w14:paraId="552ADA47" w14:textId="18C8EBF5" w:rsidR="006C5964" w:rsidRDefault="006C5964">
    <w:pPr>
      <w:pStyle w:val="Header"/>
    </w:pPr>
  </w:p>
  <w:p w14:paraId="6804C822" w14:textId="2859FAA9" w:rsidR="006C5964" w:rsidRDefault="006C59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5D4"/>
    <w:rsid w:val="0000025E"/>
    <w:rsid w:val="0000505D"/>
    <w:rsid w:val="00056712"/>
    <w:rsid w:val="00061616"/>
    <w:rsid w:val="00063241"/>
    <w:rsid w:val="00066359"/>
    <w:rsid w:val="00066F4B"/>
    <w:rsid w:val="000745D4"/>
    <w:rsid w:val="00090AB2"/>
    <w:rsid w:val="0009580C"/>
    <w:rsid w:val="0009796B"/>
    <w:rsid w:val="000B6B9F"/>
    <w:rsid w:val="000B75F8"/>
    <w:rsid w:val="000C0FEA"/>
    <w:rsid w:val="000C6AC0"/>
    <w:rsid w:val="000D2AE1"/>
    <w:rsid w:val="00107B4F"/>
    <w:rsid w:val="0011371E"/>
    <w:rsid w:val="00115757"/>
    <w:rsid w:val="0012675E"/>
    <w:rsid w:val="00132B08"/>
    <w:rsid w:val="001345BB"/>
    <w:rsid w:val="001436B3"/>
    <w:rsid w:val="001466DC"/>
    <w:rsid w:val="001510F0"/>
    <w:rsid w:val="0015377B"/>
    <w:rsid w:val="00167252"/>
    <w:rsid w:val="001830B7"/>
    <w:rsid w:val="001842B7"/>
    <w:rsid w:val="00186030"/>
    <w:rsid w:val="001A1026"/>
    <w:rsid w:val="001C0C5E"/>
    <w:rsid w:val="001C2EFB"/>
    <w:rsid w:val="001C3F41"/>
    <w:rsid w:val="001C6A68"/>
    <w:rsid w:val="001D1914"/>
    <w:rsid w:val="001D3044"/>
    <w:rsid w:val="001D5907"/>
    <w:rsid w:val="001F38E5"/>
    <w:rsid w:val="002019B4"/>
    <w:rsid w:val="002328DD"/>
    <w:rsid w:val="002545E7"/>
    <w:rsid w:val="00266020"/>
    <w:rsid w:val="0026628D"/>
    <w:rsid w:val="00271364"/>
    <w:rsid w:val="00276928"/>
    <w:rsid w:val="00287795"/>
    <w:rsid w:val="0029757B"/>
    <w:rsid w:val="002B43CB"/>
    <w:rsid w:val="002B58DA"/>
    <w:rsid w:val="002C06B2"/>
    <w:rsid w:val="002C25A7"/>
    <w:rsid w:val="002D524B"/>
    <w:rsid w:val="002E125C"/>
    <w:rsid w:val="002F56D8"/>
    <w:rsid w:val="002F5AFB"/>
    <w:rsid w:val="002F7301"/>
    <w:rsid w:val="00302838"/>
    <w:rsid w:val="003171DB"/>
    <w:rsid w:val="0033769A"/>
    <w:rsid w:val="00342C2B"/>
    <w:rsid w:val="003433C2"/>
    <w:rsid w:val="00357484"/>
    <w:rsid w:val="00366561"/>
    <w:rsid w:val="00381569"/>
    <w:rsid w:val="003C017D"/>
    <w:rsid w:val="003C0E29"/>
    <w:rsid w:val="003C1508"/>
    <w:rsid w:val="003C2C3C"/>
    <w:rsid w:val="003D0B4A"/>
    <w:rsid w:val="003D3561"/>
    <w:rsid w:val="003F00C5"/>
    <w:rsid w:val="00402E17"/>
    <w:rsid w:val="0040453A"/>
    <w:rsid w:val="0041386A"/>
    <w:rsid w:val="00414617"/>
    <w:rsid w:val="0043579C"/>
    <w:rsid w:val="00450458"/>
    <w:rsid w:val="00460EEC"/>
    <w:rsid w:val="0048557A"/>
    <w:rsid w:val="00487440"/>
    <w:rsid w:val="004A15E0"/>
    <w:rsid w:val="004A2B3B"/>
    <w:rsid w:val="004B5B12"/>
    <w:rsid w:val="004B6C69"/>
    <w:rsid w:val="004C60AF"/>
    <w:rsid w:val="004D4317"/>
    <w:rsid w:val="00501906"/>
    <w:rsid w:val="00501CA0"/>
    <w:rsid w:val="00502E85"/>
    <w:rsid w:val="00506184"/>
    <w:rsid w:val="0051270D"/>
    <w:rsid w:val="0051272F"/>
    <w:rsid w:val="00527A81"/>
    <w:rsid w:val="0053769D"/>
    <w:rsid w:val="005521AD"/>
    <w:rsid w:val="005538E9"/>
    <w:rsid w:val="00557E9A"/>
    <w:rsid w:val="0056066E"/>
    <w:rsid w:val="00560BF9"/>
    <w:rsid w:val="00565F55"/>
    <w:rsid w:val="0058317C"/>
    <w:rsid w:val="0059276C"/>
    <w:rsid w:val="005A77E1"/>
    <w:rsid w:val="005C69D2"/>
    <w:rsid w:val="005D5545"/>
    <w:rsid w:val="005E0E81"/>
    <w:rsid w:val="005E5841"/>
    <w:rsid w:val="005F362A"/>
    <w:rsid w:val="006001EC"/>
    <w:rsid w:val="0060062C"/>
    <w:rsid w:val="00600D3A"/>
    <w:rsid w:val="006033E7"/>
    <w:rsid w:val="00626C96"/>
    <w:rsid w:val="00640A04"/>
    <w:rsid w:val="00642842"/>
    <w:rsid w:val="00654779"/>
    <w:rsid w:val="00670E92"/>
    <w:rsid w:val="00674C90"/>
    <w:rsid w:val="00691BD4"/>
    <w:rsid w:val="006B2BEF"/>
    <w:rsid w:val="006B4E02"/>
    <w:rsid w:val="006C003A"/>
    <w:rsid w:val="006C34A6"/>
    <w:rsid w:val="006C5964"/>
    <w:rsid w:val="006E2388"/>
    <w:rsid w:val="007139A0"/>
    <w:rsid w:val="007159D0"/>
    <w:rsid w:val="00744B82"/>
    <w:rsid w:val="00747B70"/>
    <w:rsid w:val="00750BEA"/>
    <w:rsid w:val="007537BA"/>
    <w:rsid w:val="007545F6"/>
    <w:rsid w:val="00756DA1"/>
    <w:rsid w:val="00761F89"/>
    <w:rsid w:val="00762473"/>
    <w:rsid w:val="00762828"/>
    <w:rsid w:val="00782339"/>
    <w:rsid w:val="00792499"/>
    <w:rsid w:val="0079284A"/>
    <w:rsid w:val="007A58B1"/>
    <w:rsid w:val="007A69CB"/>
    <w:rsid w:val="007B55DB"/>
    <w:rsid w:val="007C2F31"/>
    <w:rsid w:val="007C521B"/>
    <w:rsid w:val="007F2068"/>
    <w:rsid w:val="007F28C6"/>
    <w:rsid w:val="00813F42"/>
    <w:rsid w:val="00820565"/>
    <w:rsid w:val="00830162"/>
    <w:rsid w:val="00840A24"/>
    <w:rsid w:val="008418E5"/>
    <w:rsid w:val="00854E4A"/>
    <w:rsid w:val="0086334E"/>
    <w:rsid w:val="0087330D"/>
    <w:rsid w:val="008753CF"/>
    <w:rsid w:val="00880F6B"/>
    <w:rsid w:val="00883FA9"/>
    <w:rsid w:val="00891EF2"/>
    <w:rsid w:val="0089272E"/>
    <w:rsid w:val="00895D6C"/>
    <w:rsid w:val="008B0319"/>
    <w:rsid w:val="008B7CB1"/>
    <w:rsid w:val="008B7CB6"/>
    <w:rsid w:val="008D4652"/>
    <w:rsid w:val="008F1648"/>
    <w:rsid w:val="00902F55"/>
    <w:rsid w:val="0091268F"/>
    <w:rsid w:val="00924715"/>
    <w:rsid w:val="00931CDF"/>
    <w:rsid w:val="009430B8"/>
    <w:rsid w:val="00952854"/>
    <w:rsid w:val="0096328A"/>
    <w:rsid w:val="009746DC"/>
    <w:rsid w:val="009772BD"/>
    <w:rsid w:val="00980866"/>
    <w:rsid w:val="009808BF"/>
    <w:rsid w:val="009827C9"/>
    <w:rsid w:val="00986875"/>
    <w:rsid w:val="009937FB"/>
    <w:rsid w:val="009A0638"/>
    <w:rsid w:val="009A171D"/>
    <w:rsid w:val="009C76FD"/>
    <w:rsid w:val="009D1F13"/>
    <w:rsid w:val="009E3EDB"/>
    <w:rsid w:val="009F0A97"/>
    <w:rsid w:val="00A0480B"/>
    <w:rsid w:val="00A116F6"/>
    <w:rsid w:val="00A22EA9"/>
    <w:rsid w:val="00A27359"/>
    <w:rsid w:val="00A33A8C"/>
    <w:rsid w:val="00A43459"/>
    <w:rsid w:val="00A43465"/>
    <w:rsid w:val="00A451A3"/>
    <w:rsid w:val="00A47A06"/>
    <w:rsid w:val="00A56173"/>
    <w:rsid w:val="00A739A7"/>
    <w:rsid w:val="00AB7E5B"/>
    <w:rsid w:val="00AD1DF3"/>
    <w:rsid w:val="00AD7F03"/>
    <w:rsid w:val="00AE3A10"/>
    <w:rsid w:val="00B01A2F"/>
    <w:rsid w:val="00B02C3E"/>
    <w:rsid w:val="00B11B44"/>
    <w:rsid w:val="00B43E5E"/>
    <w:rsid w:val="00B61DFF"/>
    <w:rsid w:val="00B64695"/>
    <w:rsid w:val="00B71F15"/>
    <w:rsid w:val="00B96A34"/>
    <w:rsid w:val="00BA52B1"/>
    <w:rsid w:val="00BD0BE5"/>
    <w:rsid w:val="00BD2EE7"/>
    <w:rsid w:val="00BD33FD"/>
    <w:rsid w:val="00BD6056"/>
    <w:rsid w:val="00BD673A"/>
    <w:rsid w:val="00C034C6"/>
    <w:rsid w:val="00C05D35"/>
    <w:rsid w:val="00C10DF9"/>
    <w:rsid w:val="00C151A5"/>
    <w:rsid w:val="00C152DB"/>
    <w:rsid w:val="00C21266"/>
    <w:rsid w:val="00C24B11"/>
    <w:rsid w:val="00C270B8"/>
    <w:rsid w:val="00C444E6"/>
    <w:rsid w:val="00C47F50"/>
    <w:rsid w:val="00C5068B"/>
    <w:rsid w:val="00C516CE"/>
    <w:rsid w:val="00C527D8"/>
    <w:rsid w:val="00C55BA7"/>
    <w:rsid w:val="00C62C95"/>
    <w:rsid w:val="00C74A5C"/>
    <w:rsid w:val="00C775C9"/>
    <w:rsid w:val="00C938F2"/>
    <w:rsid w:val="00C96C31"/>
    <w:rsid w:val="00CA3AD2"/>
    <w:rsid w:val="00CB3D83"/>
    <w:rsid w:val="00CB7596"/>
    <w:rsid w:val="00CD01F1"/>
    <w:rsid w:val="00CF68EE"/>
    <w:rsid w:val="00D00F9D"/>
    <w:rsid w:val="00D03B07"/>
    <w:rsid w:val="00D049F6"/>
    <w:rsid w:val="00D05850"/>
    <w:rsid w:val="00D14F05"/>
    <w:rsid w:val="00D333AE"/>
    <w:rsid w:val="00D41AAD"/>
    <w:rsid w:val="00D547D7"/>
    <w:rsid w:val="00D5633B"/>
    <w:rsid w:val="00D72F3B"/>
    <w:rsid w:val="00D7335B"/>
    <w:rsid w:val="00D752D2"/>
    <w:rsid w:val="00D75736"/>
    <w:rsid w:val="00D80964"/>
    <w:rsid w:val="00D8573E"/>
    <w:rsid w:val="00D945F2"/>
    <w:rsid w:val="00D95202"/>
    <w:rsid w:val="00DA02D7"/>
    <w:rsid w:val="00DA1E55"/>
    <w:rsid w:val="00DA4A82"/>
    <w:rsid w:val="00DA66C5"/>
    <w:rsid w:val="00DB21D6"/>
    <w:rsid w:val="00DB2B55"/>
    <w:rsid w:val="00DC2FEB"/>
    <w:rsid w:val="00DC7891"/>
    <w:rsid w:val="00DD21CE"/>
    <w:rsid w:val="00DF5C70"/>
    <w:rsid w:val="00DF72AC"/>
    <w:rsid w:val="00DF7F94"/>
    <w:rsid w:val="00E00216"/>
    <w:rsid w:val="00E06F3B"/>
    <w:rsid w:val="00E13E57"/>
    <w:rsid w:val="00E22ABE"/>
    <w:rsid w:val="00E239E6"/>
    <w:rsid w:val="00E42E5C"/>
    <w:rsid w:val="00E52660"/>
    <w:rsid w:val="00E55C00"/>
    <w:rsid w:val="00E56C95"/>
    <w:rsid w:val="00E63BCF"/>
    <w:rsid w:val="00E63C13"/>
    <w:rsid w:val="00E64789"/>
    <w:rsid w:val="00E70190"/>
    <w:rsid w:val="00E74F97"/>
    <w:rsid w:val="00E7741E"/>
    <w:rsid w:val="00E8673A"/>
    <w:rsid w:val="00EA2337"/>
    <w:rsid w:val="00EA5778"/>
    <w:rsid w:val="00EB2765"/>
    <w:rsid w:val="00EC0731"/>
    <w:rsid w:val="00EC07D1"/>
    <w:rsid w:val="00EE46B5"/>
    <w:rsid w:val="00EF6251"/>
    <w:rsid w:val="00EF7A62"/>
    <w:rsid w:val="00F024E1"/>
    <w:rsid w:val="00F071E2"/>
    <w:rsid w:val="00F12449"/>
    <w:rsid w:val="00F17926"/>
    <w:rsid w:val="00F20160"/>
    <w:rsid w:val="00F30699"/>
    <w:rsid w:val="00F4226D"/>
    <w:rsid w:val="00F5681B"/>
    <w:rsid w:val="00F5764D"/>
    <w:rsid w:val="00F70203"/>
    <w:rsid w:val="00F72AFD"/>
    <w:rsid w:val="00F8019B"/>
    <w:rsid w:val="00F8150F"/>
    <w:rsid w:val="00F851FB"/>
    <w:rsid w:val="00F86DE1"/>
    <w:rsid w:val="00FA4D68"/>
    <w:rsid w:val="00FB602D"/>
    <w:rsid w:val="00FB7111"/>
    <w:rsid w:val="00FC31B1"/>
    <w:rsid w:val="00FE0C3B"/>
    <w:rsid w:val="00FE0C66"/>
    <w:rsid w:val="00FE17E8"/>
    <w:rsid w:val="00FE28D4"/>
    <w:rsid w:val="00FE4067"/>
    <w:rsid w:val="00FF3419"/>
    <w:rsid w:val="00FF387C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C8E4B"/>
  <w15:docId w15:val="{A0D7A745-57DA-4042-97E0-818D83887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64D"/>
  </w:style>
  <w:style w:type="paragraph" w:styleId="Heading1">
    <w:name w:val="heading 1"/>
    <w:basedOn w:val="Normal"/>
    <w:next w:val="Normal"/>
    <w:link w:val="Heading1Char"/>
    <w:uiPriority w:val="9"/>
    <w:qFormat/>
    <w:rsid w:val="00F5764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64D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64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764D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764D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764D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5764D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5764D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5764D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rsid w:val="009772BD"/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styleId="Emphasis">
    <w:name w:val="Emphasis"/>
    <w:uiPriority w:val="20"/>
    <w:qFormat/>
    <w:rsid w:val="00F5764D"/>
    <w:rPr>
      <w:b/>
      <w:bCs/>
      <w:i/>
      <w:iCs/>
      <w:spacing w:val="10"/>
    </w:rPr>
  </w:style>
  <w:style w:type="paragraph" w:styleId="Title">
    <w:name w:val="Title"/>
    <w:basedOn w:val="Normal"/>
    <w:next w:val="Normal"/>
    <w:link w:val="TitleChar"/>
    <w:uiPriority w:val="10"/>
    <w:qFormat/>
    <w:rsid w:val="00F5764D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764D"/>
    <w:rPr>
      <w:smallCaps/>
      <w:color w:val="262626" w:themeColor="text1" w:themeTint="D9"/>
      <w:sz w:val="52"/>
      <w:szCs w:val="52"/>
    </w:rPr>
  </w:style>
  <w:style w:type="paragraph" w:styleId="NoSpacing">
    <w:name w:val="No Spacing"/>
    <w:uiPriority w:val="1"/>
    <w:qFormat/>
    <w:rsid w:val="00F5764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764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764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5764D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764D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F5764D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F5764D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F5764D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5764D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rsid w:val="00F5764D"/>
    <w:rPr>
      <w:b/>
      <w:bCs/>
      <w:i/>
      <w:iCs/>
      <w:smallCaps/>
      <w:color w:val="385623" w:themeColor="accent6" w:themeShade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64D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5764D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764D"/>
    <w:rPr>
      <w:b/>
      <w:bCs/>
      <w:caps/>
      <w:sz w:val="16"/>
      <w:szCs w:val="16"/>
    </w:rPr>
  </w:style>
  <w:style w:type="character" w:styleId="Strong">
    <w:name w:val="Strong"/>
    <w:uiPriority w:val="22"/>
    <w:qFormat/>
    <w:rsid w:val="00F5764D"/>
    <w:rPr>
      <w:b/>
      <w:b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F5764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5764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64D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64D"/>
    <w:rPr>
      <w:b/>
      <w:bCs/>
      <w:i/>
      <w:iCs/>
    </w:rPr>
  </w:style>
  <w:style w:type="character" w:styleId="SubtleEmphasis">
    <w:name w:val="Subtle Emphasis"/>
    <w:uiPriority w:val="19"/>
    <w:qFormat/>
    <w:rsid w:val="00F5764D"/>
    <w:rPr>
      <w:i/>
      <w:iCs/>
    </w:rPr>
  </w:style>
  <w:style w:type="character" w:styleId="IntenseEmphasis">
    <w:name w:val="Intense Emphasis"/>
    <w:uiPriority w:val="21"/>
    <w:qFormat/>
    <w:rsid w:val="00F5764D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F5764D"/>
    <w:rPr>
      <w:b/>
      <w:bCs/>
    </w:rPr>
  </w:style>
  <w:style w:type="character" w:styleId="IntenseReference">
    <w:name w:val="Intense Reference"/>
    <w:uiPriority w:val="32"/>
    <w:qFormat/>
    <w:rsid w:val="00F5764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5764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764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Izabela Franga</cp:lastModifiedBy>
  <cp:revision>2</cp:revision>
  <dcterms:created xsi:type="dcterms:W3CDTF">2026-07-27T11:09:00Z</dcterms:created>
  <dcterms:modified xsi:type="dcterms:W3CDTF">2026-07-29T13:21:00Z</dcterms:modified>
</cp:coreProperties>
</file>