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997D" w14:textId="77777777" w:rsidR="00DF7F94" w:rsidRPr="00565F55" w:rsidRDefault="002B58DA" w:rsidP="00F5764D">
      <w:pPr>
        <w:rPr>
          <w:rFonts w:ascii="Trebuchet MS" w:hAnsi="Trebuchet MS"/>
          <w:sz w:val="22"/>
          <w:szCs w:val="22"/>
        </w:rPr>
      </w:pPr>
      <w:r w:rsidRPr="00565F55">
        <w:rPr>
          <w:rFonts w:ascii="Trebuchet MS" w:hAnsi="Trebuchet MS"/>
          <w:sz w:val="22"/>
          <w:szCs w:val="22"/>
        </w:rPr>
        <w:t xml:space="preserve"> </w:t>
      </w:r>
    </w:p>
    <w:p w14:paraId="165A2865" w14:textId="77777777" w:rsidR="00DF7F94" w:rsidRPr="00565F55" w:rsidRDefault="00DF7F94" w:rsidP="00654779">
      <w:pPr>
        <w:spacing w:after="0"/>
        <w:ind w:hanging="851"/>
        <w:rPr>
          <w:rFonts w:ascii="Trebuchet MS" w:hAnsi="Trebuchet MS"/>
          <w:sz w:val="22"/>
          <w:szCs w:val="22"/>
        </w:rPr>
      </w:pPr>
    </w:p>
    <w:p w14:paraId="033846B0" w14:textId="614A5D93" w:rsidR="009937FB" w:rsidRPr="00565F55" w:rsidRDefault="009937FB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>DIRECȚIA</w:t>
      </w:r>
      <w:r w:rsidR="00107B4F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Pr="00565F55">
        <w:rPr>
          <w:rFonts w:ascii="Trebuchet MS" w:eastAsia="MS Mincho" w:hAnsi="Trebuchet MS" w:cs="Times New Roman"/>
          <w:sz w:val="22"/>
          <w:szCs w:val="22"/>
        </w:rPr>
        <w:t>BIODIVERSITATE</w:t>
      </w:r>
    </w:p>
    <w:p w14:paraId="20FC76B3" w14:textId="7CF4BDDF" w:rsidR="009937FB" w:rsidRPr="00565F55" w:rsidRDefault="00654779" w:rsidP="00654779">
      <w:pPr>
        <w:spacing w:after="0"/>
        <w:ind w:hanging="851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9937FB" w:rsidRPr="00565F55">
        <w:rPr>
          <w:rFonts w:ascii="Trebuchet MS" w:eastAsia="MS Mincho" w:hAnsi="Trebuchet MS" w:cs="Times New Roman"/>
          <w:sz w:val="22"/>
          <w:szCs w:val="22"/>
        </w:rPr>
        <w:t>Nr.:</w:t>
      </w:r>
      <w:r w:rsidR="008B0319" w:rsidRPr="00565F55">
        <w:rPr>
          <w:rFonts w:ascii="Trebuchet MS" w:eastAsia="MS Mincho" w:hAnsi="Trebuchet MS" w:cs="Times New Roman"/>
          <w:sz w:val="22"/>
          <w:szCs w:val="22"/>
        </w:rPr>
        <w:t xml:space="preserve"> DB/</w:t>
      </w:r>
      <w:r w:rsidR="009107B7">
        <w:rPr>
          <w:rFonts w:ascii="Trebuchet MS" w:eastAsia="MS Mincho" w:hAnsi="Trebuchet MS" w:cs="Times New Roman"/>
          <w:sz w:val="22"/>
          <w:szCs w:val="22"/>
        </w:rPr>
        <w:t xml:space="preserve"> 140</w:t>
      </w:r>
      <w:r w:rsidR="00F73F10">
        <w:rPr>
          <w:rFonts w:ascii="Trebuchet MS" w:eastAsia="MS Mincho" w:hAnsi="Trebuchet MS" w:cs="Times New Roman"/>
          <w:sz w:val="22"/>
          <w:szCs w:val="22"/>
        </w:rPr>
        <w:t>777</w:t>
      </w:r>
      <w:r w:rsidR="009937FB" w:rsidRPr="00565F55">
        <w:rPr>
          <w:rFonts w:ascii="Trebuchet MS" w:eastAsia="MS Mincho" w:hAnsi="Trebuchet MS" w:cs="Times New Roman"/>
          <w:sz w:val="22"/>
          <w:szCs w:val="22"/>
        </w:rPr>
        <w:t xml:space="preserve">      </w:t>
      </w:r>
    </w:p>
    <w:p w14:paraId="0E663DFA" w14:textId="219C01F5" w:rsidR="009937FB" w:rsidRDefault="003E5C21" w:rsidP="003E5C21">
      <w:pPr>
        <w:spacing w:after="0"/>
        <w:jc w:val="right"/>
        <w:rPr>
          <w:rFonts w:ascii="Trebuchet MS" w:eastAsia="MS Mincho" w:hAnsi="Trebuchet MS" w:cs="Times New Roman"/>
          <w:sz w:val="22"/>
          <w:szCs w:val="22"/>
        </w:rPr>
      </w:pPr>
      <w:r>
        <w:rPr>
          <w:rFonts w:ascii="Trebuchet MS" w:eastAsia="MS Mincho" w:hAnsi="Trebuchet MS" w:cs="Times New Roman"/>
          <w:sz w:val="22"/>
          <w:szCs w:val="22"/>
        </w:rPr>
        <w:t>APROB</w:t>
      </w:r>
    </w:p>
    <w:p w14:paraId="21E8C145" w14:textId="7B30D809" w:rsidR="003E5C21" w:rsidRDefault="003E5C21" w:rsidP="003E5C21">
      <w:pPr>
        <w:spacing w:after="0"/>
        <w:jc w:val="right"/>
        <w:rPr>
          <w:rFonts w:ascii="Trebuchet MS" w:eastAsia="MS Mincho" w:hAnsi="Trebuchet MS" w:cs="Times New Roman"/>
          <w:sz w:val="22"/>
          <w:szCs w:val="22"/>
        </w:rPr>
      </w:pPr>
      <w:r>
        <w:rPr>
          <w:rFonts w:ascii="Trebuchet MS" w:eastAsia="MS Mincho" w:hAnsi="Trebuchet MS" w:cs="Times New Roman"/>
          <w:sz w:val="22"/>
          <w:szCs w:val="22"/>
        </w:rPr>
        <w:t>SECRETAR DE STAT</w:t>
      </w:r>
    </w:p>
    <w:p w14:paraId="018ADEA4" w14:textId="6F34F2FF" w:rsidR="003E5C21" w:rsidRPr="00565F55" w:rsidRDefault="00373993" w:rsidP="003E5C21">
      <w:pPr>
        <w:spacing w:after="0"/>
        <w:jc w:val="right"/>
        <w:rPr>
          <w:rFonts w:ascii="Trebuchet MS" w:eastAsia="MS Mincho" w:hAnsi="Trebuchet MS" w:cs="Times New Roman"/>
          <w:sz w:val="22"/>
          <w:szCs w:val="22"/>
        </w:rPr>
      </w:pPr>
      <w:r>
        <w:rPr>
          <w:rFonts w:ascii="Trebuchet MS" w:eastAsia="MS Mincho" w:hAnsi="Trebuchet MS" w:cs="Times New Roman"/>
          <w:sz w:val="22"/>
          <w:szCs w:val="22"/>
        </w:rPr>
        <w:t>Dan Ștefan CHIRU</w:t>
      </w:r>
    </w:p>
    <w:p w14:paraId="49049697" w14:textId="77777777" w:rsidR="003E5C21" w:rsidRDefault="003E5C21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2"/>
          <w:szCs w:val="22"/>
        </w:rPr>
      </w:pPr>
    </w:p>
    <w:p w14:paraId="5E19A3D7" w14:textId="77777777" w:rsidR="003E5C21" w:rsidRDefault="003E5C21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2"/>
          <w:szCs w:val="22"/>
        </w:rPr>
      </w:pPr>
    </w:p>
    <w:p w14:paraId="03644AE8" w14:textId="50120369" w:rsidR="009937FB" w:rsidRPr="00565F55" w:rsidRDefault="009937FB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2"/>
          <w:szCs w:val="22"/>
        </w:rPr>
      </w:pPr>
      <w:r w:rsidRPr="00565F55">
        <w:rPr>
          <w:rFonts w:ascii="Trebuchet MS" w:eastAsia="MS Mincho" w:hAnsi="Trebuchet MS" w:cs="Times New Roman"/>
          <w:b/>
          <w:sz w:val="22"/>
          <w:szCs w:val="22"/>
        </w:rPr>
        <w:t>REFERAT DE APROBARE</w:t>
      </w:r>
    </w:p>
    <w:p w14:paraId="399A6AC4" w14:textId="77777777" w:rsidR="009937FB" w:rsidRPr="00565F55" w:rsidRDefault="009937FB" w:rsidP="009937FB">
      <w:pPr>
        <w:spacing w:after="0"/>
        <w:rPr>
          <w:rFonts w:ascii="Trebuchet MS" w:eastAsia="MS Mincho" w:hAnsi="Trebuchet MS" w:cs="Times New Roman"/>
          <w:sz w:val="22"/>
          <w:szCs w:val="22"/>
        </w:rPr>
      </w:pPr>
    </w:p>
    <w:p w14:paraId="0E772561" w14:textId="77777777" w:rsidR="009937FB" w:rsidRPr="00565F55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O prioritate majoră în strategia autorității publice centrale pentru protecția mediului este conservarea durabilă a speciilor de floră și faună sălbatice, în conformitate cu prevederile Directivei </w:t>
      </w:r>
      <w:r w:rsidRPr="00565F55">
        <w:rPr>
          <w:rFonts w:ascii="Trebuchet MS" w:eastAsia="MS Mincho" w:hAnsi="Trebuchet MS" w:cs="Times New Roman"/>
          <w:sz w:val="22"/>
          <w:szCs w:val="22"/>
        </w:rPr>
        <w:t>Consiliului Europei 92/43/CEE privind conservarea habitatelor naturale şi a speciilor de faună şi floră sălbatică.</w:t>
      </w:r>
    </w:p>
    <w:p w14:paraId="052B4F7A" w14:textId="07E2FDF4" w:rsidR="00BD673A" w:rsidRPr="00565F55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>Prezentul proiect de ordin acordă derogarea pentru capturarea unor exemplare din specii de pești</w:t>
      </w:r>
      <w:r w:rsidR="00E35C82">
        <w:rPr>
          <w:rFonts w:ascii="Trebuchet MS" w:eastAsia="MS Mincho" w:hAnsi="Trebuchet MS" w:cs="Times New Roman"/>
          <w:sz w:val="22"/>
          <w:szCs w:val="22"/>
        </w:rPr>
        <w:t>,</w:t>
      </w:r>
      <w:r w:rsidRPr="00565F55">
        <w:rPr>
          <w:rFonts w:ascii="Trebuchet MS" w:eastAsia="MS Mincho" w:hAnsi="Trebuchet MS" w:cs="Times New Roman"/>
          <w:sz w:val="22"/>
          <w:szCs w:val="22"/>
        </w:rPr>
        <w:t xml:space="preserve"> în baza procedurii de acordare a derogărilor de la măsurile de protecție strictă a speciilor de floră și faună sălbatice</w:t>
      </w:r>
      <w:r w:rsidR="00E35C82">
        <w:rPr>
          <w:rFonts w:ascii="Trebuchet MS" w:eastAsia="MS Mincho" w:hAnsi="Trebuchet MS" w:cs="Times New Roman"/>
          <w:sz w:val="22"/>
          <w:szCs w:val="22"/>
        </w:rPr>
        <w:t xml:space="preserve">, </w:t>
      </w:r>
      <w:r w:rsidR="00E35C82" w:rsidRPr="00E35C82">
        <w:rPr>
          <w:rFonts w:ascii="Trebuchet MS" w:eastAsia="MS Mincho" w:hAnsi="Trebuchet MS" w:cs="Times New Roman"/>
          <w:sz w:val="22"/>
          <w:szCs w:val="22"/>
        </w:rPr>
        <w:t xml:space="preserve">din Râurile </w:t>
      </w:r>
      <w:r w:rsidR="009E579A">
        <w:rPr>
          <w:rFonts w:ascii="Trebuchet MS" w:eastAsia="MS Mincho" w:hAnsi="Trebuchet MS" w:cs="Times New Roman"/>
          <w:sz w:val="22"/>
          <w:szCs w:val="22"/>
        </w:rPr>
        <w:t>Olt, Negru și afluenții lor.</w:t>
      </w:r>
    </w:p>
    <w:p w14:paraId="6B539CD7" w14:textId="4E8DE068" w:rsidR="009937FB" w:rsidRPr="00565F55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  <w:lang w:val="en-GB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 xml:space="preserve">Derogarea este acordată </w:t>
      </w:r>
      <w:r w:rsidR="00E31B68">
        <w:rPr>
          <w:rFonts w:ascii="Trebuchet MS" w:hAnsi="Trebuchet MS"/>
          <w:sz w:val="22"/>
          <w:szCs w:val="22"/>
          <w:lang w:val="ro-RO"/>
        </w:rPr>
        <w:t>solicitantului Ionașcu&amp;Ionașcu</w:t>
      </w:r>
      <w:r w:rsidR="001F4A5B">
        <w:rPr>
          <w:rFonts w:ascii="Trebuchet MS" w:hAnsi="Trebuchet MS"/>
          <w:sz w:val="22"/>
          <w:szCs w:val="22"/>
          <w:lang w:val="ro-RO"/>
        </w:rPr>
        <w:t xml:space="preserve"> SRL</w:t>
      </w:r>
      <w:r w:rsidRPr="00565F55">
        <w:rPr>
          <w:rFonts w:ascii="Trebuchet MS" w:eastAsia="MS Mincho" w:hAnsi="Trebuchet MS" w:cs="Times New Roman"/>
          <w:sz w:val="22"/>
          <w:szCs w:val="22"/>
        </w:rPr>
        <w:t xml:space="preserve">, </w:t>
      </w:r>
      <w:r w:rsidR="00E31B68">
        <w:rPr>
          <w:rFonts w:ascii="Trebuchet MS" w:eastAsia="MS Mincho" w:hAnsi="Trebuchet MS" w:cs="Times New Roman"/>
          <w:sz w:val="22"/>
          <w:szCs w:val="22"/>
        </w:rPr>
        <w:t xml:space="preserve">în </w:t>
      </w:r>
      <w:r w:rsidR="002019B4" w:rsidRPr="00565F55">
        <w:rPr>
          <w:rFonts w:ascii="Trebuchet MS" w:eastAsia="MS Mincho" w:hAnsi="Trebuchet MS" w:cs="Times New Roman"/>
          <w:sz w:val="22"/>
          <w:szCs w:val="22"/>
        </w:rPr>
        <w:t>scopul</w:t>
      </w:r>
      <w:r w:rsidR="00E31B68">
        <w:rPr>
          <w:rFonts w:ascii="Trebuchet MS" w:eastAsia="MS Mincho" w:hAnsi="Trebuchet MS" w:cs="Times New Roman"/>
          <w:sz w:val="22"/>
          <w:szCs w:val="22"/>
        </w:rPr>
        <w:t xml:space="preserve"> cercetării științifice </w:t>
      </w:r>
      <w:r w:rsidR="00BE7560">
        <w:rPr>
          <w:rFonts w:ascii="Trebuchet MS" w:eastAsia="MS Mincho" w:hAnsi="Trebuchet MS" w:cs="Times New Roman"/>
          <w:sz w:val="22"/>
          <w:szCs w:val="22"/>
        </w:rPr>
        <w:t xml:space="preserve">și </w:t>
      </w:r>
      <w:r w:rsidR="00E31B68">
        <w:rPr>
          <w:rFonts w:ascii="Trebuchet MS" w:eastAsia="MS Mincho" w:hAnsi="Trebuchet MS" w:cs="Times New Roman"/>
          <w:sz w:val="22"/>
          <w:szCs w:val="22"/>
        </w:rPr>
        <w:t>în interesul protejării speciilor respective de pești.</w:t>
      </w:r>
    </w:p>
    <w:p w14:paraId="01B4D95F" w14:textId="2791F9F1" w:rsidR="009937FB" w:rsidRPr="00565F55" w:rsidRDefault="009937FB" w:rsidP="00654779">
      <w:pPr>
        <w:spacing w:after="0"/>
        <w:ind w:left="-851" w:firstLine="284"/>
        <w:rPr>
          <w:rFonts w:ascii="Trebuchet MS" w:eastAsia="Calibri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>La baza elaborării prezentului ordin au stat prevederile at.38 alin.(2) din</w:t>
      </w:r>
      <w:r w:rsidRPr="00565F55">
        <w:rPr>
          <w:rFonts w:ascii="Trebuchet MS" w:eastAsia="Calibri" w:hAnsi="Trebuchet MS" w:cs="Times New Roman"/>
          <w:sz w:val="22"/>
          <w:szCs w:val="22"/>
        </w:rPr>
        <w:t xml:space="preserve"> Ordonanța de urgență a Guvernului nr. 57/2007 privind regimul ariilor naturale protejate, conservarea habitatelor naturale, a florei şi faunei sălbatice, aprobată prin Legea nr.49/2011,de asemenea, prevederile Ordinului ministrului mediului și al ministrului agriculturii, pădurilor și dezvoltării rurale  nr.</w:t>
      </w:r>
      <w:r w:rsidR="00CD01F1" w:rsidRPr="00565F55">
        <w:rPr>
          <w:rFonts w:ascii="Trebuchet MS" w:eastAsia="Calibri" w:hAnsi="Trebuchet MS" w:cs="Times New Roman"/>
          <w:sz w:val="22"/>
          <w:szCs w:val="22"/>
        </w:rPr>
        <w:t xml:space="preserve"> </w:t>
      </w:r>
      <w:r w:rsidRPr="00565F55">
        <w:rPr>
          <w:rFonts w:ascii="Trebuchet MS" w:eastAsia="Calibri" w:hAnsi="Trebuchet MS" w:cs="Times New Roman"/>
          <w:sz w:val="22"/>
          <w:szCs w:val="22"/>
        </w:rPr>
        <w:t xml:space="preserve">203/14/2009 </w:t>
      </w:r>
      <w:r w:rsidRPr="00565F55">
        <w:rPr>
          <w:rFonts w:ascii="Trebuchet MS" w:eastAsia="MS Mincho" w:hAnsi="Trebuchet MS" w:cs="Times New Roman"/>
          <w:sz w:val="22"/>
          <w:szCs w:val="22"/>
        </w:rPr>
        <w:t>privind procedura de stabilire a derogărilor de la măsurile de protecţie a speciilor de floră şi de faună sălbatice.</w:t>
      </w:r>
    </w:p>
    <w:p w14:paraId="1203CF55" w14:textId="77777777" w:rsidR="009937FB" w:rsidRPr="00565F55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Calibri" w:hAnsi="Trebuchet MS" w:cs="Times New Roman"/>
          <w:iCs/>
          <w:sz w:val="22"/>
          <w:szCs w:val="22"/>
        </w:rPr>
      </w:pPr>
      <w:r w:rsidRPr="00565F55">
        <w:rPr>
          <w:rFonts w:ascii="Trebuchet MS" w:eastAsia="Calibri" w:hAnsi="Trebuchet MS" w:cs="Times New Roman"/>
          <w:iCs/>
          <w:sz w:val="22"/>
          <w:szCs w:val="22"/>
        </w:rPr>
        <w:t>Derogările se stabilesc de către autoritatea publică centrală pentru protecţia mediului, cu avizul Academiei Române, anual şi ori de câte ori este nevoie, cu condiţia să nu existe o alternativă acceptabilă, iar măsurile derogatorii să nu fie în detrimentul menţinerii populaţiilor speciilor respective într-o stare de conservare favorabilă în arealul lor natural.</w:t>
      </w:r>
    </w:p>
    <w:p w14:paraId="37359DBD" w14:textId="3396867B" w:rsidR="009937FB" w:rsidRDefault="009937FB" w:rsidP="00D14F05">
      <w:pPr>
        <w:spacing w:after="0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Calibri" w:hAnsi="Trebuchet MS" w:cs="Times New Roman"/>
          <w:iCs/>
          <w:sz w:val="22"/>
          <w:szCs w:val="22"/>
        </w:rPr>
        <w:t xml:space="preserve">La stabilirea derogării au fost întrunite cumulativ condițiile prevăzute la art.1 alin.(3) din </w:t>
      </w:r>
      <w:r w:rsidRPr="00565F55">
        <w:rPr>
          <w:rFonts w:ascii="Trebuchet MS" w:eastAsia="Calibri" w:hAnsi="Trebuchet MS" w:cs="Times New Roman"/>
          <w:sz w:val="22"/>
          <w:szCs w:val="22"/>
        </w:rPr>
        <w:t xml:space="preserve">Ordinului ministrului mediului și al ministrului agriculturii, pădurilor și dezvoltării rurale  nr.203/14/2009 </w:t>
      </w:r>
      <w:r w:rsidRPr="00565F55">
        <w:rPr>
          <w:rFonts w:ascii="Trebuchet MS" w:eastAsia="MS Mincho" w:hAnsi="Trebuchet MS" w:cs="Times New Roman"/>
          <w:sz w:val="22"/>
          <w:szCs w:val="22"/>
        </w:rPr>
        <w:t>privind procedura de stabilire a derogărilor de la măsurile de protecţie a speciilor de floră şi de faună, respectiv nu există o alternativă acceptabilă, iar măsurile derogatorii nu sunt în detrimentul menținerii populației într-o stare de conservare favorabilă.</w:t>
      </w:r>
    </w:p>
    <w:p w14:paraId="6F2F085F" w14:textId="0CD1BDE3" w:rsidR="009937FB" w:rsidRPr="00565F55" w:rsidRDefault="009937FB" w:rsidP="006C00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2"/>
          <w:szCs w:val="22"/>
        </w:rPr>
      </w:pPr>
      <w:r w:rsidRPr="00565F55">
        <w:rPr>
          <w:rFonts w:ascii="Trebuchet MS" w:eastAsia="MS Mincho" w:hAnsi="Trebuchet MS" w:cs="Times New Roman"/>
          <w:sz w:val="22"/>
          <w:szCs w:val="22"/>
        </w:rPr>
        <w:t>Ținând cont de cele menționate anterior și având avizul favorabil al Academiei Române, nr.</w:t>
      </w:r>
      <w:r w:rsidR="00F86DE1" w:rsidRPr="00565F55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BC45DE">
        <w:rPr>
          <w:rFonts w:ascii="Trebuchet MS" w:eastAsia="MS Mincho" w:hAnsi="Trebuchet MS" w:cs="Times New Roman"/>
          <w:sz w:val="22"/>
          <w:szCs w:val="22"/>
        </w:rPr>
        <w:t>1</w:t>
      </w:r>
      <w:r w:rsidR="00AC7FCE">
        <w:rPr>
          <w:rFonts w:ascii="Trebuchet MS" w:eastAsia="MS Mincho" w:hAnsi="Trebuchet MS" w:cs="Times New Roman"/>
          <w:sz w:val="22"/>
          <w:szCs w:val="22"/>
        </w:rPr>
        <w:t>2</w:t>
      </w:r>
      <w:r w:rsidR="002938B6">
        <w:rPr>
          <w:rFonts w:ascii="Trebuchet MS" w:eastAsia="MS Mincho" w:hAnsi="Trebuchet MS" w:cs="Times New Roman"/>
          <w:sz w:val="22"/>
          <w:szCs w:val="22"/>
        </w:rPr>
        <w:t>2/</w:t>
      </w:r>
      <w:r w:rsidR="00AC7FCE">
        <w:rPr>
          <w:rFonts w:ascii="Trebuchet MS" w:eastAsia="MS Mincho" w:hAnsi="Trebuchet MS" w:cs="Times New Roman"/>
          <w:sz w:val="22"/>
          <w:szCs w:val="22"/>
        </w:rPr>
        <w:t>07</w:t>
      </w:r>
      <w:r w:rsidR="002938B6">
        <w:rPr>
          <w:rFonts w:ascii="Trebuchet MS" w:eastAsia="MS Mincho" w:hAnsi="Trebuchet MS" w:cs="Times New Roman"/>
          <w:sz w:val="22"/>
          <w:szCs w:val="22"/>
        </w:rPr>
        <w:t>.04.202</w:t>
      </w:r>
      <w:r w:rsidR="00AC7FCE">
        <w:rPr>
          <w:rFonts w:ascii="Trebuchet MS" w:eastAsia="MS Mincho" w:hAnsi="Trebuchet MS" w:cs="Times New Roman"/>
          <w:sz w:val="22"/>
          <w:szCs w:val="22"/>
        </w:rPr>
        <w:t>5</w:t>
      </w:r>
      <w:r w:rsidR="00BB18FD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AC7FCE" w:rsidRPr="00565F55">
        <w:rPr>
          <w:rFonts w:ascii="Trebuchet MS" w:eastAsia="MS Mincho" w:hAnsi="Trebuchet MS" w:cs="Times New Roman"/>
          <w:sz w:val="22"/>
          <w:szCs w:val="22"/>
        </w:rPr>
        <w:t>și</w:t>
      </w:r>
      <w:r w:rsidR="00BB18FD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="009E579A">
        <w:rPr>
          <w:rFonts w:ascii="Trebuchet MS" w:eastAsia="MS Mincho" w:hAnsi="Trebuchet MS" w:cs="Times New Roman"/>
          <w:sz w:val="22"/>
          <w:szCs w:val="22"/>
        </w:rPr>
        <w:t xml:space="preserve">avizul </w:t>
      </w:r>
      <w:r w:rsidR="00AC7FCE" w:rsidRPr="00565F55">
        <w:rPr>
          <w:rFonts w:ascii="Trebuchet MS" w:eastAsia="MS Mincho" w:hAnsi="Trebuchet MS" w:cs="Times New Roman"/>
          <w:sz w:val="22"/>
          <w:szCs w:val="22"/>
        </w:rPr>
        <w:t>favorabil</w:t>
      </w:r>
      <w:r w:rsidR="00AC7FCE">
        <w:rPr>
          <w:rFonts w:ascii="Trebuchet MS" w:eastAsia="MS Mincho" w:hAnsi="Trebuchet MS" w:cs="Times New Roman"/>
          <w:sz w:val="22"/>
          <w:szCs w:val="22"/>
        </w:rPr>
        <w:t xml:space="preserve"> al Agenției Naționale pentru Arii Naturale Protejate nr.2/15.01.2025</w:t>
      </w:r>
      <w:r w:rsidRPr="00565F55">
        <w:rPr>
          <w:rFonts w:ascii="Trebuchet MS" w:eastAsia="MS Mincho" w:hAnsi="Trebuchet MS" w:cs="Times New Roman"/>
          <w:sz w:val="22"/>
          <w:szCs w:val="22"/>
        </w:rPr>
        <w:t>,</w:t>
      </w:r>
      <w:r w:rsidR="00EC737D">
        <w:rPr>
          <w:rFonts w:ascii="Trebuchet MS" w:eastAsia="MS Mincho" w:hAnsi="Trebuchet MS" w:cs="Times New Roman"/>
          <w:sz w:val="22"/>
          <w:szCs w:val="22"/>
        </w:rPr>
        <w:t xml:space="preserve"> </w:t>
      </w:r>
      <w:r w:rsidRPr="00565F55">
        <w:rPr>
          <w:rFonts w:ascii="Trebuchet MS" w:eastAsia="MS Mincho" w:hAnsi="Trebuchet MS" w:cs="Times New Roman"/>
          <w:sz w:val="22"/>
          <w:szCs w:val="22"/>
        </w:rPr>
        <w:t>s-a elaborat proiectul de Ordin pentru aprobarea derogării în scop</w:t>
      </w:r>
      <w:r w:rsidR="00CD01F1" w:rsidRPr="00565F55">
        <w:rPr>
          <w:rFonts w:ascii="Trebuchet MS" w:eastAsia="MS Mincho" w:hAnsi="Trebuchet MS" w:cs="Times New Roman"/>
          <w:sz w:val="22"/>
          <w:szCs w:val="22"/>
        </w:rPr>
        <w:t xml:space="preserve">ul cercetării </w:t>
      </w:r>
      <w:r w:rsidRPr="00565F55">
        <w:rPr>
          <w:rFonts w:ascii="Trebuchet MS" w:eastAsia="MS Mincho" w:hAnsi="Trebuchet MS" w:cs="Times New Roman"/>
          <w:sz w:val="22"/>
          <w:szCs w:val="22"/>
        </w:rPr>
        <w:t>științific</w:t>
      </w:r>
      <w:r w:rsidR="00CD01F1" w:rsidRPr="00565F55">
        <w:rPr>
          <w:rFonts w:ascii="Trebuchet MS" w:eastAsia="MS Mincho" w:hAnsi="Trebuchet MS" w:cs="Times New Roman"/>
          <w:sz w:val="22"/>
          <w:szCs w:val="22"/>
        </w:rPr>
        <w:t>e</w:t>
      </w:r>
      <w:r w:rsidRPr="00565F55">
        <w:rPr>
          <w:rFonts w:ascii="Trebuchet MS" w:eastAsia="MS Mincho" w:hAnsi="Trebuchet MS" w:cs="Times New Roman"/>
          <w:sz w:val="22"/>
          <w:szCs w:val="22"/>
        </w:rPr>
        <w:t xml:space="preserve"> pentru </w:t>
      </w:r>
      <w:r w:rsidR="00725C46">
        <w:rPr>
          <w:rFonts w:ascii="Trebuchet MS" w:eastAsia="MS Mincho" w:hAnsi="Trebuchet MS" w:cs="Times New Roman"/>
          <w:sz w:val="22"/>
          <w:szCs w:val="22"/>
        </w:rPr>
        <w:t xml:space="preserve">unele </w:t>
      </w:r>
      <w:r w:rsidRPr="00565F55">
        <w:rPr>
          <w:rFonts w:ascii="Trebuchet MS" w:eastAsia="MS Mincho" w:hAnsi="Trebuchet MS" w:cs="Times New Roman"/>
          <w:sz w:val="22"/>
          <w:szCs w:val="22"/>
        </w:rPr>
        <w:t>speciile</w:t>
      </w:r>
      <w:r w:rsidR="00CD01F1" w:rsidRPr="00565F55">
        <w:rPr>
          <w:rFonts w:ascii="Trebuchet MS" w:eastAsia="MS Mincho" w:hAnsi="Trebuchet MS" w:cs="Times New Roman"/>
          <w:sz w:val="22"/>
          <w:szCs w:val="22"/>
        </w:rPr>
        <w:t xml:space="preserve"> de pești</w:t>
      </w:r>
      <w:r w:rsidR="00725C46">
        <w:rPr>
          <w:rFonts w:ascii="Trebuchet MS" w:eastAsia="MS Mincho" w:hAnsi="Trebuchet MS" w:cs="Times New Roman"/>
          <w:sz w:val="22"/>
          <w:szCs w:val="22"/>
        </w:rPr>
        <w:t xml:space="preserve">, </w:t>
      </w:r>
      <w:r w:rsidRPr="00565F55">
        <w:rPr>
          <w:rFonts w:ascii="Trebuchet MS" w:eastAsia="MS Mincho" w:hAnsi="Trebuchet MS" w:cs="Times New Roman"/>
          <w:sz w:val="22"/>
          <w:szCs w:val="22"/>
        </w:rPr>
        <w:t>pe care îl supunem spre aprobare.</w:t>
      </w:r>
    </w:p>
    <w:p w14:paraId="69D78448" w14:textId="77777777" w:rsidR="007159D0" w:rsidRPr="00565F55" w:rsidRDefault="007159D0" w:rsidP="007159D0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i/>
          <w:iCs/>
          <w:sz w:val="22"/>
          <w:szCs w:val="22"/>
        </w:rPr>
      </w:pPr>
    </w:p>
    <w:p w14:paraId="78075D79" w14:textId="77777777" w:rsidR="009937FB" w:rsidRPr="00565F55" w:rsidRDefault="009937FB" w:rsidP="009937FB">
      <w:pPr>
        <w:autoSpaceDE w:val="0"/>
        <w:autoSpaceDN w:val="0"/>
        <w:adjustRightInd w:val="0"/>
        <w:spacing w:after="0" w:line="240" w:lineRule="auto"/>
        <w:rPr>
          <w:rFonts w:ascii="Trebuchet MS" w:eastAsia="MS Mincho" w:hAnsi="Trebuchet MS" w:cs="Times New Roman"/>
          <w:sz w:val="22"/>
          <w:szCs w:val="22"/>
        </w:rPr>
      </w:pPr>
    </w:p>
    <w:p w14:paraId="47B16981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5804377E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6F375599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60A7A8A6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15DCA24B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704C5EF7" w14:textId="77777777" w:rsidR="005214AD" w:rsidRDefault="005214AD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4103C54E" w14:textId="3E89F7DD" w:rsidR="00F23ABC" w:rsidRPr="009E3EDB" w:rsidRDefault="009E579A" w:rsidP="00F23ABC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lastRenderedPageBreak/>
        <w:t>Viorel Andrei TUFEANU</w:t>
      </w:r>
    </w:p>
    <w:p w14:paraId="48B52AD6" w14:textId="5424FC50" w:rsidR="00F23ABC" w:rsidRDefault="00F23ABC" w:rsidP="00F23ABC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 xml:space="preserve">Director </w:t>
      </w:r>
    </w:p>
    <w:p w14:paraId="693923FD" w14:textId="77777777" w:rsidR="00F23ABC" w:rsidRDefault="00F23ABC" w:rsidP="00F23ABC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</w:p>
    <w:p w14:paraId="50268F5B" w14:textId="77777777" w:rsidR="00F23ABC" w:rsidRDefault="00F23ABC" w:rsidP="00F23ABC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</w:p>
    <w:p w14:paraId="725665DB" w14:textId="77777777" w:rsidR="00F23ABC" w:rsidRDefault="00F23ABC" w:rsidP="00F23ABC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Sorina Cristina MARIN</w:t>
      </w:r>
    </w:p>
    <w:p w14:paraId="778E6D8E" w14:textId="77777777" w:rsidR="00F23ABC" w:rsidRPr="009E3EDB" w:rsidRDefault="00F23ABC" w:rsidP="00F23ABC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Șef serviciu Biodiversitate-Biosecuritate</w:t>
      </w:r>
    </w:p>
    <w:p w14:paraId="635E2BBA" w14:textId="77777777" w:rsidR="00437604" w:rsidRDefault="00437604" w:rsidP="00F23ABC">
      <w:pPr>
        <w:spacing w:after="120"/>
        <w:ind w:left="567" w:right="567" w:hanging="1418"/>
        <w:jc w:val="left"/>
        <w:rPr>
          <w:rFonts w:ascii="Trebuchet MS" w:eastAsia="MS Mincho" w:hAnsi="Trebuchet MS" w:cs="Times New Roman"/>
          <w:bCs/>
          <w:sz w:val="22"/>
          <w:szCs w:val="22"/>
        </w:rPr>
      </w:pPr>
    </w:p>
    <w:p w14:paraId="2596541A" w14:textId="77777777" w:rsidR="00437604" w:rsidRPr="00565F55" w:rsidRDefault="00437604" w:rsidP="00C034C6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Cs/>
          <w:sz w:val="22"/>
          <w:szCs w:val="22"/>
        </w:rPr>
      </w:pPr>
    </w:p>
    <w:p w14:paraId="6ADC651E" w14:textId="77777777" w:rsidR="005D692B" w:rsidRPr="009E3EDB" w:rsidRDefault="00437604" w:rsidP="005D692B">
      <w:pPr>
        <w:ind w:left="-567" w:hanging="851"/>
        <w:rPr>
          <w:rFonts w:eastAsia="Calibri"/>
          <w:sz w:val="24"/>
          <w:szCs w:val="24"/>
        </w:rPr>
      </w:pPr>
      <w:r>
        <w:rPr>
          <w:rFonts w:ascii="Trebuchet MS" w:eastAsia="Calibri" w:hAnsi="Trebuchet MS"/>
          <w:sz w:val="22"/>
          <w:szCs w:val="22"/>
        </w:rPr>
        <w:t xml:space="preserve"> </w:t>
      </w:r>
      <w:r w:rsidR="005D692B">
        <w:rPr>
          <w:rFonts w:eastAsia="Calibri"/>
          <w:sz w:val="24"/>
          <w:szCs w:val="24"/>
        </w:rPr>
        <w:t xml:space="preserve">            </w:t>
      </w:r>
      <w:r w:rsidR="005D692B" w:rsidRPr="009E3EDB">
        <w:rPr>
          <w:rFonts w:eastAsia="Calibri"/>
          <w:sz w:val="24"/>
          <w:szCs w:val="24"/>
        </w:rPr>
        <w:t>Elaborat: Pasmangiu Ștefan</w:t>
      </w:r>
    </w:p>
    <w:p w14:paraId="24202F47" w14:textId="494CDFDE" w:rsidR="005D692B" w:rsidRPr="009E3EDB" w:rsidRDefault="005D692B" w:rsidP="005D692B">
      <w:pPr>
        <w:ind w:left="-567" w:hanging="851"/>
        <w:rPr>
          <w:rFonts w:eastAsia="Calibri"/>
          <w:sz w:val="24"/>
          <w:szCs w:val="24"/>
          <w:lang w:val="en-GB"/>
        </w:rPr>
      </w:pPr>
      <w:r w:rsidRPr="009E3EDB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</w:t>
      </w:r>
      <w:r w:rsidRPr="009E3EDB">
        <w:rPr>
          <w:rFonts w:eastAsia="Calibri"/>
          <w:sz w:val="24"/>
          <w:szCs w:val="24"/>
        </w:rPr>
        <w:t>Consilier</w:t>
      </w:r>
    </w:p>
    <w:p w14:paraId="7FD8FFED" w14:textId="01C2888B" w:rsidR="009937FB" w:rsidRPr="00565F55" w:rsidRDefault="009937FB" w:rsidP="009937FB">
      <w:pPr>
        <w:rPr>
          <w:rFonts w:ascii="Trebuchet MS" w:eastAsia="Calibri" w:hAnsi="Trebuchet MS"/>
          <w:sz w:val="22"/>
          <w:szCs w:val="22"/>
        </w:rPr>
      </w:pPr>
    </w:p>
    <w:p w14:paraId="0282E756" w14:textId="72F178B9" w:rsidR="00E239E6" w:rsidRPr="00565F55" w:rsidRDefault="00E239E6" w:rsidP="009937FB">
      <w:pPr>
        <w:rPr>
          <w:rFonts w:ascii="Trebuchet MS" w:eastAsia="Calibri" w:hAnsi="Trebuchet MS"/>
          <w:sz w:val="22"/>
          <w:szCs w:val="22"/>
        </w:rPr>
      </w:pPr>
    </w:p>
    <w:p w14:paraId="34B1510A" w14:textId="117EB28B" w:rsidR="00E239E6" w:rsidRPr="00565F55" w:rsidRDefault="00E239E6" w:rsidP="009937FB">
      <w:pPr>
        <w:rPr>
          <w:rFonts w:ascii="Trebuchet MS" w:eastAsia="Calibri" w:hAnsi="Trebuchet MS"/>
          <w:sz w:val="22"/>
          <w:szCs w:val="22"/>
        </w:rPr>
      </w:pPr>
    </w:p>
    <w:p w14:paraId="7C125D6F" w14:textId="6848F00A" w:rsidR="00A43459" w:rsidRPr="00565F55" w:rsidRDefault="00A43459" w:rsidP="009937FB">
      <w:pPr>
        <w:rPr>
          <w:rFonts w:ascii="Trebuchet MS" w:eastAsia="Calibri" w:hAnsi="Trebuchet MS"/>
          <w:sz w:val="22"/>
          <w:szCs w:val="22"/>
        </w:rPr>
      </w:pPr>
    </w:p>
    <w:p w14:paraId="4AE7E4B3" w14:textId="782EFD50" w:rsidR="0096328A" w:rsidRPr="00565F55" w:rsidRDefault="0096328A" w:rsidP="009827C9">
      <w:pPr>
        <w:spacing w:after="0"/>
        <w:ind w:hanging="851"/>
        <w:rPr>
          <w:rFonts w:ascii="Trebuchet MS" w:hAnsi="Trebuchet MS"/>
          <w:sz w:val="22"/>
          <w:szCs w:val="22"/>
        </w:rPr>
      </w:pPr>
    </w:p>
    <w:p w14:paraId="6EE19F01" w14:textId="5856AB7A" w:rsidR="00F20160" w:rsidRPr="00565F55" w:rsidRDefault="00F20160" w:rsidP="00883FA9">
      <w:pPr>
        <w:spacing w:after="0"/>
        <w:rPr>
          <w:rFonts w:ascii="Trebuchet MS" w:hAnsi="Trebuchet MS"/>
          <w:sz w:val="22"/>
          <w:szCs w:val="22"/>
        </w:rPr>
      </w:pPr>
    </w:p>
    <w:sectPr w:rsidR="00F20160" w:rsidRPr="00565F55" w:rsidSect="002B58D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FDD4" w14:textId="77777777" w:rsidR="00C33488" w:rsidRDefault="00C33488" w:rsidP="009772BD">
      <w:r>
        <w:separator/>
      </w:r>
    </w:p>
  </w:endnote>
  <w:endnote w:type="continuationSeparator" w:id="0">
    <w:p w14:paraId="50B56383" w14:textId="77777777" w:rsidR="00C33488" w:rsidRDefault="00C33488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4F52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6D09" w14:textId="77777777" w:rsidR="00C33488" w:rsidRDefault="00C33488" w:rsidP="009772BD">
      <w:r>
        <w:separator/>
      </w:r>
    </w:p>
  </w:footnote>
  <w:footnote w:type="continuationSeparator" w:id="0">
    <w:p w14:paraId="27F134B5" w14:textId="77777777" w:rsidR="00C33488" w:rsidRDefault="00C33488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505D"/>
    <w:rsid w:val="00056712"/>
    <w:rsid w:val="00066359"/>
    <w:rsid w:val="00066F4B"/>
    <w:rsid w:val="000745D4"/>
    <w:rsid w:val="00090AB2"/>
    <w:rsid w:val="0009796B"/>
    <w:rsid w:val="000A0AEE"/>
    <w:rsid w:val="000A65DA"/>
    <w:rsid w:val="000B75F8"/>
    <w:rsid w:val="000B7B32"/>
    <w:rsid w:val="000C0FEA"/>
    <w:rsid w:val="000C6AC0"/>
    <w:rsid w:val="000E4CB2"/>
    <w:rsid w:val="00107896"/>
    <w:rsid w:val="00107B4F"/>
    <w:rsid w:val="00115757"/>
    <w:rsid w:val="0012675E"/>
    <w:rsid w:val="001345BB"/>
    <w:rsid w:val="00136815"/>
    <w:rsid w:val="001466DC"/>
    <w:rsid w:val="0015377B"/>
    <w:rsid w:val="00167252"/>
    <w:rsid w:val="001830B7"/>
    <w:rsid w:val="001842B7"/>
    <w:rsid w:val="00186030"/>
    <w:rsid w:val="001B611F"/>
    <w:rsid w:val="001C2EFB"/>
    <w:rsid w:val="001C3F41"/>
    <w:rsid w:val="001D1914"/>
    <w:rsid w:val="001F4A5B"/>
    <w:rsid w:val="002019B4"/>
    <w:rsid w:val="00203748"/>
    <w:rsid w:val="00203B7F"/>
    <w:rsid w:val="002328DD"/>
    <w:rsid w:val="002545E7"/>
    <w:rsid w:val="0026230D"/>
    <w:rsid w:val="0026628D"/>
    <w:rsid w:val="00287795"/>
    <w:rsid w:val="002938B6"/>
    <w:rsid w:val="0029757B"/>
    <w:rsid w:val="002B43CB"/>
    <w:rsid w:val="002B58DA"/>
    <w:rsid w:val="002C25A7"/>
    <w:rsid w:val="002D524B"/>
    <w:rsid w:val="002E125C"/>
    <w:rsid w:val="002F56D8"/>
    <w:rsid w:val="002F5AFB"/>
    <w:rsid w:val="002F7301"/>
    <w:rsid w:val="00302838"/>
    <w:rsid w:val="0033769A"/>
    <w:rsid w:val="003433C2"/>
    <w:rsid w:val="00357484"/>
    <w:rsid w:val="00373993"/>
    <w:rsid w:val="0037718F"/>
    <w:rsid w:val="00381569"/>
    <w:rsid w:val="003A2B4D"/>
    <w:rsid w:val="003C017D"/>
    <w:rsid w:val="003C0E29"/>
    <w:rsid w:val="003C1508"/>
    <w:rsid w:val="003D0B4A"/>
    <w:rsid w:val="003D3561"/>
    <w:rsid w:val="003E5C21"/>
    <w:rsid w:val="0040453A"/>
    <w:rsid w:val="00414617"/>
    <w:rsid w:val="00437604"/>
    <w:rsid w:val="00487440"/>
    <w:rsid w:val="004971A0"/>
    <w:rsid w:val="004A15E0"/>
    <w:rsid w:val="004A2774"/>
    <w:rsid w:val="004A2B3B"/>
    <w:rsid w:val="004B6C69"/>
    <w:rsid w:val="004D4317"/>
    <w:rsid w:val="004F69AD"/>
    <w:rsid w:val="00501CA0"/>
    <w:rsid w:val="00503340"/>
    <w:rsid w:val="00506184"/>
    <w:rsid w:val="0051272F"/>
    <w:rsid w:val="005214AD"/>
    <w:rsid w:val="00527A81"/>
    <w:rsid w:val="00536F12"/>
    <w:rsid w:val="0053769D"/>
    <w:rsid w:val="005521AD"/>
    <w:rsid w:val="005538E9"/>
    <w:rsid w:val="00557E9A"/>
    <w:rsid w:val="0056066E"/>
    <w:rsid w:val="00560BF9"/>
    <w:rsid w:val="00565F55"/>
    <w:rsid w:val="0059276C"/>
    <w:rsid w:val="005A77E1"/>
    <w:rsid w:val="005B1327"/>
    <w:rsid w:val="005B17A8"/>
    <w:rsid w:val="005B66DA"/>
    <w:rsid w:val="005D5545"/>
    <w:rsid w:val="005D692B"/>
    <w:rsid w:val="005E2547"/>
    <w:rsid w:val="005E5841"/>
    <w:rsid w:val="005F362A"/>
    <w:rsid w:val="006001EC"/>
    <w:rsid w:val="00600D3A"/>
    <w:rsid w:val="00603D3D"/>
    <w:rsid w:val="00626C96"/>
    <w:rsid w:val="00640A04"/>
    <w:rsid w:val="00642842"/>
    <w:rsid w:val="00654779"/>
    <w:rsid w:val="00674C90"/>
    <w:rsid w:val="00691BD4"/>
    <w:rsid w:val="006B2BEF"/>
    <w:rsid w:val="006B4E02"/>
    <w:rsid w:val="006C003A"/>
    <w:rsid w:val="006C34A6"/>
    <w:rsid w:val="006C5964"/>
    <w:rsid w:val="007139A0"/>
    <w:rsid w:val="007159D0"/>
    <w:rsid w:val="00725C46"/>
    <w:rsid w:val="00744B82"/>
    <w:rsid w:val="007537BA"/>
    <w:rsid w:val="00756DA1"/>
    <w:rsid w:val="00762473"/>
    <w:rsid w:val="00765C3C"/>
    <w:rsid w:val="00786C9C"/>
    <w:rsid w:val="00792019"/>
    <w:rsid w:val="00792499"/>
    <w:rsid w:val="0079284A"/>
    <w:rsid w:val="00796D1A"/>
    <w:rsid w:val="007A69CB"/>
    <w:rsid w:val="007B55DB"/>
    <w:rsid w:val="007C2D68"/>
    <w:rsid w:val="00813F42"/>
    <w:rsid w:val="00820565"/>
    <w:rsid w:val="00830162"/>
    <w:rsid w:val="00840A24"/>
    <w:rsid w:val="0084178E"/>
    <w:rsid w:val="008418E5"/>
    <w:rsid w:val="00854E4A"/>
    <w:rsid w:val="0087330D"/>
    <w:rsid w:val="008753CF"/>
    <w:rsid w:val="00880F6B"/>
    <w:rsid w:val="00883FA9"/>
    <w:rsid w:val="00891EF2"/>
    <w:rsid w:val="0089272E"/>
    <w:rsid w:val="008B0192"/>
    <w:rsid w:val="008B0319"/>
    <w:rsid w:val="008B7CB1"/>
    <w:rsid w:val="008D4652"/>
    <w:rsid w:val="008F1648"/>
    <w:rsid w:val="00902F55"/>
    <w:rsid w:val="009107B7"/>
    <w:rsid w:val="00923536"/>
    <w:rsid w:val="009236A8"/>
    <w:rsid w:val="00924715"/>
    <w:rsid w:val="0092513E"/>
    <w:rsid w:val="00931CDF"/>
    <w:rsid w:val="009430B8"/>
    <w:rsid w:val="00952854"/>
    <w:rsid w:val="0096328A"/>
    <w:rsid w:val="009746DC"/>
    <w:rsid w:val="009772BD"/>
    <w:rsid w:val="00980866"/>
    <w:rsid w:val="009808BF"/>
    <w:rsid w:val="009827C9"/>
    <w:rsid w:val="00986875"/>
    <w:rsid w:val="00986B5A"/>
    <w:rsid w:val="009937FB"/>
    <w:rsid w:val="00996D51"/>
    <w:rsid w:val="009A0638"/>
    <w:rsid w:val="009C76FD"/>
    <w:rsid w:val="009D1F13"/>
    <w:rsid w:val="009E579A"/>
    <w:rsid w:val="00A0480B"/>
    <w:rsid w:val="00A116F6"/>
    <w:rsid w:val="00A22EA9"/>
    <w:rsid w:val="00A27359"/>
    <w:rsid w:val="00A43459"/>
    <w:rsid w:val="00A52AD9"/>
    <w:rsid w:val="00A56173"/>
    <w:rsid w:val="00A739A7"/>
    <w:rsid w:val="00AB7E5B"/>
    <w:rsid w:val="00AC7FCE"/>
    <w:rsid w:val="00AE3A10"/>
    <w:rsid w:val="00B01A2F"/>
    <w:rsid w:val="00B02C3E"/>
    <w:rsid w:val="00B43E5E"/>
    <w:rsid w:val="00B64695"/>
    <w:rsid w:val="00B71F15"/>
    <w:rsid w:val="00B96A34"/>
    <w:rsid w:val="00BA52B1"/>
    <w:rsid w:val="00BB18FD"/>
    <w:rsid w:val="00BB6EA4"/>
    <w:rsid w:val="00BC45DE"/>
    <w:rsid w:val="00BD0BE5"/>
    <w:rsid w:val="00BD2EE7"/>
    <w:rsid w:val="00BD673A"/>
    <w:rsid w:val="00BE7560"/>
    <w:rsid w:val="00BF1F62"/>
    <w:rsid w:val="00C034C6"/>
    <w:rsid w:val="00C05D35"/>
    <w:rsid w:val="00C152DB"/>
    <w:rsid w:val="00C21266"/>
    <w:rsid w:val="00C24B11"/>
    <w:rsid w:val="00C33488"/>
    <w:rsid w:val="00C5068B"/>
    <w:rsid w:val="00C51D08"/>
    <w:rsid w:val="00C74A5C"/>
    <w:rsid w:val="00C775C9"/>
    <w:rsid w:val="00C9258A"/>
    <w:rsid w:val="00C938F2"/>
    <w:rsid w:val="00C96C31"/>
    <w:rsid w:val="00CA3AD2"/>
    <w:rsid w:val="00CB634F"/>
    <w:rsid w:val="00CD01F1"/>
    <w:rsid w:val="00D00F9D"/>
    <w:rsid w:val="00D05850"/>
    <w:rsid w:val="00D14F05"/>
    <w:rsid w:val="00D251D8"/>
    <w:rsid w:val="00D333AE"/>
    <w:rsid w:val="00D34EC6"/>
    <w:rsid w:val="00D41AAD"/>
    <w:rsid w:val="00D547D7"/>
    <w:rsid w:val="00D5633B"/>
    <w:rsid w:val="00D7335B"/>
    <w:rsid w:val="00D752D2"/>
    <w:rsid w:val="00D75736"/>
    <w:rsid w:val="00D8573E"/>
    <w:rsid w:val="00D945F2"/>
    <w:rsid w:val="00DA02D7"/>
    <w:rsid w:val="00DA1E55"/>
    <w:rsid w:val="00DA4A82"/>
    <w:rsid w:val="00DB2B55"/>
    <w:rsid w:val="00DC7891"/>
    <w:rsid w:val="00DD21CE"/>
    <w:rsid w:val="00DF72AC"/>
    <w:rsid w:val="00DF7F94"/>
    <w:rsid w:val="00E00216"/>
    <w:rsid w:val="00E06F3B"/>
    <w:rsid w:val="00E13E57"/>
    <w:rsid w:val="00E22ABE"/>
    <w:rsid w:val="00E239E6"/>
    <w:rsid w:val="00E31B68"/>
    <w:rsid w:val="00E35C82"/>
    <w:rsid w:val="00E52660"/>
    <w:rsid w:val="00E55C00"/>
    <w:rsid w:val="00E56C95"/>
    <w:rsid w:val="00E60C59"/>
    <w:rsid w:val="00E63BCF"/>
    <w:rsid w:val="00E63C13"/>
    <w:rsid w:val="00E64789"/>
    <w:rsid w:val="00E70190"/>
    <w:rsid w:val="00E7741E"/>
    <w:rsid w:val="00E97CB8"/>
    <w:rsid w:val="00EB2765"/>
    <w:rsid w:val="00EC0731"/>
    <w:rsid w:val="00EC07D1"/>
    <w:rsid w:val="00EC737D"/>
    <w:rsid w:val="00EE46B5"/>
    <w:rsid w:val="00EF6251"/>
    <w:rsid w:val="00F024E1"/>
    <w:rsid w:val="00F029D0"/>
    <w:rsid w:val="00F06167"/>
    <w:rsid w:val="00F071E2"/>
    <w:rsid w:val="00F17926"/>
    <w:rsid w:val="00F20160"/>
    <w:rsid w:val="00F23ABC"/>
    <w:rsid w:val="00F30699"/>
    <w:rsid w:val="00F5681B"/>
    <w:rsid w:val="00F5764D"/>
    <w:rsid w:val="00F64132"/>
    <w:rsid w:val="00F644DD"/>
    <w:rsid w:val="00F72AFD"/>
    <w:rsid w:val="00F73F10"/>
    <w:rsid w:val="00F851FB"/>
    <w:rsid w:val="00F86DE1"/>
    <w:rsid w:val="00FB3BE8"/>
    <w:rsid w:val="00FB602D"/>
    <w:rsid w:val="00FB7111"/>
    <w:rsid w:val="00FE0C3B"/>
    <w:rsid w:val="00FE0C66"/>
    <w:rsid w:val="00FE17E8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  <w15:docId w15:val="{CFAE2236-A583-49DB-876D-96FDB4AD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Pasmangiu</dc:creator>
  <cp:lastModifiedBy>Stefan Pasmangiu</cp:lastModifiedBy>
  <cp:revision>14</cp:revision>
  <dcterms:created xsi:type="dcterms:W3CDTF">2024-09-09T11:39:00Z</dcterms:created>
  <dcterms:modified xsi:type="dcterms:W3CDTF">2025-04-11T09:42:00Z</dcterms:modified>
</cp:coreProperties>
</file>