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7F61B" w14:textId="77777777" w:rsidR="00DF61C5" w:rsidRPr="00086490" w:rsidRDefault="00DF61C5" w:rsidP="009E06CB">
      <w:pPr>
        <w:widowControl w:val="0"/>
        <w:autoSpaceDE w:val="0"/>
        <w:autoSpaceDN w:val="0"/>
        <w:spacing w:after="0"/>
        <w:ind w:left="0"/>
        <w:jc w:val="center"/>
        <w:rPr>
          <w:rFonts w:eastAsia="Arial"/>
          <w:b/>
          <w:sz w:val="24"/>
          <w:szCs w:val="24"/>
          <w:u w:val="single"/>
        </w:rPr>
      </w:pPr>
    </w:p>
    <w:p w14:paraId="35A99641" w14:textId="77777777" w:rsidR="006B7BA0" w:rsidRPr="00086490" w:rsidRDefault="006B7BA0" w:rsidP="009E06CB">
      <w:pPr>
        <w:widowControl w:val="0"/>
        <w:autoSpaceDE w:val="0"/>
        <w:autoSpaceDN w:val="0"/>
        <w:spacing w:after="0"/>
        <w:ind w:left="0"/>
        <w:jc w:val="center"/>
        <w:rPr>
          <w:rFonts w:eastAsia="Arial"/>
          <w:b/>
          <w:sz w:val="24"/>
          <w:szCs w:val="24"/>
          <w:u w:val="single"/>
        </w:rPr>
      </w:pPr>
    </w:p>
    <w:p w14:paraId="33803000" w14:textId="6F6CD0ED" w:rsidR="009E06CB" w:rsidRPr="00086490" w:rsidRDefault="0066153D" w:rsidP="009E06CB">
      <w:pPr>
        <w:widowControl w:val="0"/>
        <w:autoSpaceDE w:val="0"/>
        <w:autoSpaceDN w:val="0"/>
        <w:spacing w:after="0"/>
        <w:ind w:left="0"/>
        <w:jc w:val="center"/>
        <w:rPr>
          <w:rFonts w:eastAsia="Arial"/>
          <w:b/>
          <w:sz w:val="24"/>
          <w:szCs w:val="24"/>
        </w:rPr>
      </w:pPr>
      <w:r w:rsidRPr="00086490">
        <w:rPr>
          <w:rFonts w:eastAsia="Arial"/>
          <w:b/>
          <w:sz w:val="24"/>
          <w:szCs w:val="24"/>
          <w:u w:val="single"/>
        </w:rPr>
        <w:t>PROFILUL CONSILIULUI DE ADMINISTRAȚIE</w:t>
      </w:r>
      <w:r w:rsidRPr="00086490">
        <w:rPr>
          <w:rFonts w:eastAsia="Arial"/>
          <w:b/>
          <w:sz w:val="24"/>
          <w:szCs w:val="24"/>
        </w:rPr>
        <w:t xml:space="preserve"> </w:t>
      </w:r>
    </w:p>
    <w:p w14:paraId="3DD3A465" w14:textId="1F115683" w:rsidR="00DF61C5" w:rsidRPr="00086490" w:rsidRDefault="0074463D" w:rsidP="00B10CE4">
      <w:pPr>
        <w:pStyle w:val="ListParagraph"/>
        <w:widowControl w:val="0"/>
        <w:autoSpaceDE w:val="0"/>
        <w:autoSpaceDN w:val="0"/>
        <w:spacing w:after="0"/>
        <w:ind w:left="1008" w:right="288"/>
        <w:jc w:val="center"/>
        <w:outlineLvl w:val="0"/>
        <w:rPr>
          <w:rFonts w:eastAsia="Arial"/>
          <w:b/>
          <w:bCs/>
          <w:sz w:val="24"/>
          <w:szCs w:val="24"/>
          <w:u w:val="single"/>
        </w:rPr>
      </w:pPr>
      <w:r w:rsidRPr="00086490">
        <w:rPr>
          <w:rFonts w:eastAsia="Arial"/>
          <w:b/>
          <w:sz w:val="24"/>
          <w:szCs w:val="24"/>
        </w:rPr>
        <w:t>ROMSILVA</w:t>
      </w:r>
    </w:p>
    <w:p w14:paraId="4194D2DB" w14:textId="77777777" w:rsidR="00DF61C5" w:rsidRPr="00086490" w:rsidRDefault="00DF61C5" w:rsidP="00420E66">
      <w:pPr>
        <w:pStyle w:val="ListParagraph"/>
        <w:widowControl w:val="0"/>
        <w:autoSpaceDE w:val="0"/>
        <w:autoSpaceDN w:val="0"/>
        <w:spacing w:after="0"/>
        <w:ind w:left="1008" w:right="288"/>
        <w:outlineLvl w:val="0"/>
        <w:rPr>
          <w:rFonts w:eastAsia="Arial"/>
          <w:b/>
          <w:bCs/>
          <w:sz w:val="24"/>
          <w:szCs w:val="24"/>
          <w:u w:val="single"/>
        </w:rPr>
      </w:pPr>
    </w:p>
    <w:p w14:paraId="4D821585" w14:textId="77777777" w:rsidR="00DF61C5" w:rsidRPr="00086490" w:rsidRDefault="00DF61C5" w:rsidP="00B10CE4"/>
    <w:p w14:paraId="6949635D" w14:textId="647195A9" w:rsidR="005D19DE" w:rsidRPr="00086490" w:rsidRDefault="00B10CE4" w:rsidP="0023676F">
      <w:pPr>
        <w:widowControl w:val="0"/>
        <w:autoSpaceDE w:val="0"/>
        <w:autoSpaceDN w:val="0"/>
        <w:spacing w:after="0"/>
        <w:ind w:left="0" w:right="288"/>
        <w:outlineLvl w:val="0"/>
        <w:rPr>
          <w:rFonts w:eastAsia="Arial"/>
          <w:b/>
          <w:bCs/>
          <w:sz w:val="24"/>
          <w:szCs w:val="24"/>
          <w:u w:val="single"/>
        </w:rPr>
      </w:pPr>
      <w:r w:rsidRPr="00086490">
        <w:rPr>
          <w:rFonts w:eastAsia="Arial"/>
          <w:b/>
          <w:bCs/>
          <w:sz w:val="24"/>
          <w:szCs w:val="24"/>
          <w:u w:val="single"/>
        </w:rPr>
        <w:t>INTRODUCERE</w:t>
      </w:r>
    </w:p>
    <w:p w14:paraId="00B06F61" w14:textId="4778F49E" w:rsidR="00EB63F8" w:rsidRPr="00086490" w:rsidRDefault="004000C7" w:rsidP="00EB63F8">
      <w:pPr>
        <w:autoSpaceDE w:val="0"/>
        <w:autoSpaceDN w:val="0"/>
        <w:adjustRightInd w:val="0"/>
        <w:spacing w:before="223" w:after="0"/>
        <w:ind w:left="0"/>
        <w:rPr>
          <w:rFonts w:eastAsia="Times New Roman"/>
          <w:sz w:val="24"/>
          <w:szCs w:val="24"/>
        </w:rPr>
      </w:pPr>
      <w:bookmarkStart w:id="0" w:name="OLE_LINK12"/>
      <w:r w:rsidRPr="00086490">
        <w:rPr>
          <w:rFonts w:eastAsia="Times New Roman"/>
          <w:sz w:val="24"/>
          <w:szCs w:val="24"/>
        </w:rPr>
        <w:t xml:space="preserve">Procedura de selecție a membrilor Consiliului de Administrație al </w:t>
      </w:r>
      <w:bookmarkStart w:id="1" w:name="_Hlk189656190"/>
      <w:r w:rsidRPr="00086490">
        <w:rPr>
          <w:rFonts w:eastAsia="Times New Roman"/>
          <w:sz w:val="24"/>
          <w:szCs w:val="24"/>
        </w:rPr>
        <w:t>Regiei Naționale a Pădurilor – Romsilva</w:t>
      </w:r>
      <w:bookmarkEnd w:id="1"/>
      <w:r w:rsidRPr="00086490">
        <w:rPr>
          <w:rFonts w:eastAsia="Times New Roman"/>
          <w:sz w:val="24"/>
          <w:szCs w:val="24"/>
        </w:rPr>
        <w:t xml:space="preserve"> (CA-RNP) a fost declanșată în data de 03.04.2024, în baza </w:t>
      </w:r>
      <w:bookmarkStart w:id="2" w:name="_Hlk189656004"/>
      <w:r w:rsidRPr="00086490">
        <w:rPr>
          <w:rFonts w:eastAsia="Times New Roman"/>
          <w:sz w:val="24"/>
          <w:szCs w:val="24"/>
        </w:rPr>
        <w:t>Ordinului ministrului mediului, apelor și pădurilor</w:t>
      </w:r>
      <w:bookmarkEnd w:id="2"/>
      <w:r w:rsidRPr="00086490">
        <w:rPr>
          <w:rFonts w:eastAsia="Times New Roman"/>
          <w:sz w:val="24"/>
          <w:szCs w:val="24"/>
        </w:rPr>
        <w:t xml:space="preserve"> nr. 731/2024,</w:t>
      </w:r>
      <w:bookmarkEnd w:id="0"/>
      <w:r w:rsidRPr="00086490">
        <w:rPr>
          <w:rFonts w:eastAsia="Times New Roman"/>
          <w:sz w:val="24"/>
          <w:szCs w:val="24"/>
        </w:rPr>
        <w:t xml:space="preserve"> î</w:t>
      </w:r>
      <w:r w:rsidR="00EB63F8" w:rsidRPr="00086490">
        <w:rPr>
          <w:rFonts w:eastAsia="Times New Roman"/>
          <w:sz w:val="24"/>
          <w:szCs w:val="24"/>
        </w:rPr>
        <w:t xml:space="preserve">n conformitate cu prevederile </w:t>
      </w:r>
      <w:r w:rsidR="00EB63F8" w:rsidRPr="00086490">
        <w:rPr>
          <w:rFonts w:eastAsia="Times New Roman"/>
          <w:i/>
          <w:iCs/>
          <w:sz w:val="24"/>
          <w:szCs w:val="24"/>
        </w:rPr>
        <w:t>O</w:t>
      </w:r>
      <w:r w:rsidR="00604F1C" w:rsidRPr="00086490">
        <w:rPr>
          <w:rFonts w:eastAsia="Times New Roman"/>
          <w:i/>
          <w:iCs/>
          <w:sz w:val="24"/>
          <w:szCs w:val="24"/>
        </w:rPr>
        <w:t>rdonanței de Urgență a Guvernului</w:t>
      </w:r>
      <w:r w:rsidR="00EB63F8" w:rsidRPr="00086490">
        <w:rPr>
          <w:rFonts w:eastAsia="Times New Roman"/>
          <w:i/>
          <w:iCs/>
          <w:sz w:val="24"/>
          <w:szCs w:val="24"/>
        </w:rPr>
        <w:t xml:space="preserve"> nr. 109/2011 privind guvernanța corporativă a întreprinderilor publice,</w:t>
      </w:r>
      <w:r w:rsidR="002E1EC0" w:rsidRPr="00086490">
        <w:rPr>
          <w:rFonts w:eastAsia="Times New Roman"/>
          <w:i/>
          <w:iCs/>
          <w:sz w:val="24"/>
          <w:szCs w:val="24"/>
        </w:rPr>
        <w:t xml:space="preserve"> aprobată cu modificări și completări prin Legea nr. 111/2016,</w:t>
      </w:r>
      <w:r w:rsidR="00EB63F8" w:rsidRPr="00086490">
        <w:rPr>
          <w:rFonts w:eastAsia="Times New Roman"/>
          <w:i/>
          <w:iCs/>
          <w:sz w:val="24"/>
          <w:szCs w:val="24"/>
        </w:rPr>
        <w:t xml:space="preserve"> cu modificările și completările ulterioare</w:t>
      </w:r>
      <w:r w:rsidR="00EB63F8" w:rsidRPr="00086490">
        <w:rPr>
          <w:rFonts w:eastAsia="Times New Roman"/>
          <w:sz w:val="24"/>
          <w:szCs w:val="24"/>
        </w:rPr>
        <w:t xml:space="preserve"> </w:t>
      </w:r>
      <w:bookmarkStart w:id="3" w:name="_Hlk177723689"/>
      <w:r w:rsidR="00EB63F8" w:rsidRPr="00086490">
        <w:rPr>
          <w:rFonts w:eastAsia="Times New Roman"/>
          <w:sz w:val="24"/>
          <w:szCs w:val="24"/>
        </w:rPr>
        <w:t>(</w:t>
      </w:r>
      <w:bookmarkStart w:id="4" w:name="_Hlk177724172"/>
      <w:r w:rsidR="00EB63F8" w:rsidRPr="00086490">
        <w:rPr>
          <w:rFonts w:eastAsia="Times New Roman"/>
          <w:sz w:val="24"/>
          <w:szCs w:val="24"/>
        </w:rPr>
        <w:t xml:space="preserve">denumită în continuare </w:t>
      </w:r>
      <w:bookmarkStart w:id="5" w:name="_Hlk189656276"/>
      <w:r w:rsidR="00EB63F8" w:rsidRPr="00086490">
        <w:rPr>
          <w:rFonts w:eastAsia="Times New Roman"/>
          <w:sz w:val="24"/>
          <w:szCs w:val="24"/>
        </w:rPr>
        <w:t>O.U.G. nr. 109/2011</w:t>
      </w:r>
      <w:bookmarkEnd w:id="5"/>
      <w:r w:rsidR="00EB63F8" w:rsidRPr="00086490">
        <w:rPr>
          <w:rFonts w:eastAsia="Times New Roman"/>
          <w:sz w:val="24"/>
          <w:szCs w:val="24"/>
        </w:rPr>
        <w:t>)</w:t>
      </w:r>
      <w:bookmarkEnd w:id="3"/>
      <w:bookmarkEnd w:id="4"/>
      <w:r w:rsidR="00EB63F8" w:rsidRPr="00086490">
        <w:rPr>
          <w:rFonts w:eastAsia="Times New Roman"/>
          <w:sz w:val="24"/>
          <w:szCs w:val="24"/>
        </w:rPr>
        <w:t>.</w:t>
      </w:r>
    </w:p>
    <w:p w14:paraId="622908BE" w14:textId="577D72F3" w:rsidR="006F33D4" w:rsidRPr="00086490" w:rsidRDefault="006F33D4" w:rsidP="00604F1C">
      <w:pPr>
        <w:widowControl w:val="0"/>
        <w:autoSpaceDE w:val="0"/>
        <w:autoSpaceDN w:val="0"/>
        <w:adjustRightInd w:val="0"/>
        <w:spacing w:before="240"/>
        <w:ind w:left="0"/>
        <w:rPr>
          <w:rFonts w:eastAsia="Times New Roman"/>
          <w:sz w:val="24"/>
          <w:szCs w:val="24"/>
        </w:rPr>
      </w:pPr>
      <w:r w:rsidRPr="00086490">
        <w:rPr>
          <w:rFonts w:eastAsia="Times New Roman"/>
          <w:sz w:val="24"/>
          <w:szCs w:val="24"/>
        </w:rPr>
        <w:t xml:space="preserve">Potrivit  prevederilor art. 12 din </w:t>
      </w:r>
      <w:bookmarkStart w:id="6" w:name="_Hlk178257128"/>
      <w:r w:rsidRPr="00086490">
        <w:rPr>
          <w:rFonts w:eastAsia="Times New Roman"/>
          <w:sz w:val="24"/>
          <w:szCs w:val="24"/>
        </w:rPr>
        <w:t xml:space="preserve">Anexa nr. 1 la </w:t>
      </w:r>
      <w:r w:rsidRPr="00086490">
        <w:rPr>
          <w:rFonts w:eastAsia="Times New Roman"/>
          <w:i/>
          <w:iCs/>
          <w:sz w:val="24"/>
          <w:szCs w:val="24"/>
        </w:rPr>
        <w:t>H</w:t>
      </w:r>
      <w:r w:rsidR="00604F1C" w:rsidRPr="00086490">
        <w:rPr>
          <w:rFonts w:eastAsia="Times New Roman"/>
          <w:i/>
          <w:iCs/>
          <w:sz w:val="24"/>
          <w:szCs w:val="24"/>
        </w:rPr>
        <w:t>otărârea Guvernului</w:t>
      </w:r>
      <w:r w:rsidRPr="00086490">
        <w:rPr>
          <w:rFonts w:eastAsia="Times New Roman"/>
          <w:i/>
          <w:iCs/>
          <w:sz w:val="24"/>
          <w:szCs w:val="24"/>
        </w:rPr>
        <w:t xml:space="preserve"> nr. 639/2023</w:t>
      </w:r>
      <w:bookmarkEnd w:id="6"/>
      <w:r w:rsidR="00604F1C" w:rsidRPr="00086490">
        <w:rPr>
          <w:rFonts w:eastAsia="Times New Roman"/>
          <w:i/>
          <w:iCs/>
          <w:sz w:val="24"/>
          <w:szCs w:val="24"/>
        </w:rPr>
        <w:t xml:space="preserve"> </w:t>
      </w:r>
      <w:r w:rsidR="00604F1C" w:rsidRPr="00086490">
        <w:rPr>
          <w:rFonts w:eastAsia="Times New Roman"/>
          <w:b/>
          <w:bCs/>
          <w:i/>
          <w:iCs/>
          <w:sz w:val="24"/>
          <w:szCs w:val="24"/>
        </w:rPr>
        <w:t xml:space="preserve">pentru aprobarea normelor metodologice de aplicare a </w:t>
      </w:r>
      <w:r w:rsidR="004000C7" w:rsidRPr="00086490">
        <w:rPr>
          <w:rFonts w:eastAsia="Times New Roman"/>
          <w:b/>
          <w:bCs/>
          <w:i/>
          <w:iCs/>
          <w:sz w:val="24"/>
          <w:szCs w:val="24"/>
        </w:rPr>
        <w:t>Ordonanței</w:t>
      </w:r>
      <w:r w:rsidR="00604F1C" w:rsidRPr="00086490">
        <w:rPr>
          <w:rFonts w:eastAsia="Times New Roman"/>
          <w:b/>
          <w:bCs/>
          <w:i/>
          <w:iCs/>
          <w:sz w:val="24"/>
          <w:szCs w:val="24"/>
        </w:rPr>
        <w:t xml:space="preserve"> de </w:t>
      </w:r>
      <w:r w:rsidR="004000C7" w:rsidRPr="00086490">
        <w:rPr>
          <w:rFonts w:eastAsia="Times New Roman"/>
          <w:b/>
          <w:bCs/>
          <w:i/>
          <w:iCs/>
          <w:sz w:val="24"/>
          <w:szCs w:val="24"/>
        </w:rPr>
        <w:t>urgență</w:t>
      </w:r>
      <w:r w:rsidR="00604F1C" w:rsidRPr="00086490">
        <w:rPr>
          <w:rFonts w:eastAsia="Times New Roman"/>
          <w:b/>
          <w:bCs/>
          <w:i/>
          <w:iCs/>
          <w:sz w:val="24"/>
          <w:szCs w:val="24"/>
        </w:rPr>
        <w:t xml:space="preserve"> a Guvernului nr. 109/2011 privind </w:t>
      </w:r>
      <w:r w:rsidR="004000C7" w:rsidRPr="00086490">
        <w:rPr>
          <w:rFonts w:eastAsia="Times New Roman"/>
          <w:b/>
          <w:bCs/>
          <w:i/>
          <w:iCs/>
          <w:sz w:val="24"/>
          <w:szCs w:val="24"/>
        </w:rPr>
        <w:t>guvernanța</w:t>
      </w:r>
      <w:r w:rsidR="00604F1C" w:rsidRPr="00086490">
        <w:rPr>
          <w:rFonts w:eastAsia="Times New Roman"/>
          <w:b/>
          <w:bCs/>
          <w:i/>
          <w:iCs/>
          <w:sz w:val="24"/>
          <w:szCs w:val="24"/>
        </w:rPr>
        <w:t xml:space="preserve"> corporativă a întreprinderilor publice</w:t>
      </w:r>
      <w:r w:rsidR="00604F1C" w:rsidRPr="00086490">
        <w:rPr>
          <w:rFonts w:eastAsia="Times New Roman"/>
          <w:b/>
          <w:bCs/>
          <w:sz w:val="24"/>
          <w:szCs w:val="24"/>
        </w:rPr>
        <w:t xml:space="preserve"> (denumită în continuare H.G. nr.639/2023)</w:t>
      </w:r>
      <w:r w:rsidRPr="00086490">
        <w:rPr>
          <w:rFonts w:eastAsia="Times New Roman"/>
          <w:b/>
          <w:bCs/>
          <w:sz w:val="24"/>
          <w:szCs w:val="24"/>
        </w:rPr>
        <w:t>,</w:t>
      </w:r>
      <w:r w:rsidRPr="00086490">
        <w:rPr>
          <w:rFonts w:eastAsia="Times New Roman"/>
          <w:sz w:val="24"/>
          <w:szCs w:val="24"/>
        </w:rPr>
        <w:t xml:space="preserve"> Profilului Consiliului de administrație este elaborat de </w:t>
      </w:r>
      <w:r w:rsidR="0023676F" w:rsidRPr="00086490">
        <w:rPr>
          <w:rFonts w:eastAsia="Times New Roman"/>
          <w:sz w:val="24"/>
          <w:szCs w:val="24"/>
        </w:rPr>
        <w:t xml:space="preserve">Ministerul </w:t>
      </w:r>
      <w:r w:rsidR="004000C7" w:rsidRPr="00086490">
        <w:rPr>
          <w:rFonts w:eastAsia="Times New Roman"/>
          <w:sz w:val="24"/>
          <w:szCs w:val="24"/>
        </w:rPr>
        <w:t>Mediului, Apelor și Pădurilor</w:t>
      </w:r>
      <w:r w:rsidR="0023676F" w:rsidRPr="00086490">
        <w:rPr>
          <w:rFonts w:eastAsia="Times New Roman"/>
          <w:sz w:val="24"/>
          <w:szCs w:val="24"/>
        </w:rPr>
        <w:t xml:space="preserve">, în calitate de </w:t>
      </w:r>
      <w:r w:rsidRPr="00086490">
        <w:rPr>
          <w:rFonts w:eastAsia="Times New Roman"/>
          <w:sz w:val="24"/>
          <w:szCs w:val="24"/>
        </w:rPr>
        <w:t>Autoritate Publică Tutelară</w:t>
      </w:r>
      <w:r w:rsidR="0023676F" w:rsidRPr="00086490">
        <w:rPr>
          <w:rFonts w:eastAsia="Times New Roman"/>
          <w:sz w:val="24"/>
          <w:szCs w:val="24"/>
        </w:rPr>
        <w:t xml:space="preserve"> </w:t>
      </w:r>
      <w:r w:rsidRPr="00086490">
        <w:rPr>
          <w:rFonts w:eastAsia="Times New Roman"/>
          <w:sz w:val="24"/>
          <w:szCs w:val="24"/>
        </w:rPr>
        <w:t>(denumită în continuare APT)</w:t>
      </w:r>
      <w:r w:rsidR="0023676F" w:rsidRPr="00086490">
        <w:rPr>
          <w:rFonts w:eastAsia="Times New Roman"/>
          <w:sz w:val="24"/>
          <w:szCs w:val="24"/>
        </w:rPr>
        <w:t xml:space="preserve">. Profilul Consiliului și Profilul </w:t>
      </w:r>
      <w:r w:rsidRPr="00086490">
        <w:rPr>
          <w:rFonts w:eastAsia="Times New Roman"/>
          <w:sz w:val="24"/>
          <w:szCs w:val="24"/>
        </w:rPr>
        <w:t xml:space="preserve">candidatului fac parte din componenta integrală a Planului de </w:t>
      </w:r>
      <w:r w:rsidR="004000C7" w:rsidRPr="00086490">
        <w:rPr>
          <w:rFonts w:eastAsia="Times New Roman"/>
          <w:sz w:val="24"/>
          <w:szCs w:val="24"/>
        </w:rPr>
        <w:t>selecție</w:t>
      </w:r>
      <w:r w:rsidRPr="00086490">
        <w:rPr>
          <w:rFonts w:eastAsia="Times New Roman"/>
          <w:sz w:val="24"/>
          <w:szCs w:val="24"/>
        </w:rPr>
        <w:t xml:space="preserve"> </w:t>
      </w:r>
      <w:r w:rsidR="004000C7" w:rsidRPr="00086490">
        <w:rPr>
          <w:rFonts w:eastAsia="Times New Roman"/>
          <w:sz w:val="24"/>
          <w:szCs w:val="24"/>
        </w:rPr>
        <w:t>și</w:t>
      </w:r>
      <w:r w:rsidRPr="00086490">
        <w:rPr>
          <w:rFonts w:eastAsia="Times New Roman"/>
          <w:sz w:val="24"/>
          <w:szCs w:val="24"/>
        </w:rPr>
        <w:t xml:space="preserve"> vor fi aprobate împreună cu aceasta</w:t>
      </w:r>
      <w:r w:rsidRPr="00086490">
        <w:rPr>
          <w:rFonts w:eastAsia="Arial"/>
          <w:sz w:val="24"/>
          <w:szCs w:val="24"/>
        </w:rPr>
        <w:t xml:space="preserve"> </w:t>
      </w:r>
      <w:r w:rsidR="004000C7" w:rsidRPr="00086490">
        <w:rPr>
          <w:rFonts w:eastAsia="Arial"/>
          <w:sz w:val="24"/>
          <w:szCs w:val="24"/>
        </w:rPr>
        <w:t>prin ordin al ministrului mediului, apelor și pădurilor</w:t>
      </w:r>
      <w:r w:rsidRPr="00086490">
        <w:rPr>
          <w:rFonts w:eastAsia="Times New Roman"/>
          <w:sz w:val="24"/>
          <w:szCs w:val="24"/>
        </w:rPr>
        <w:t>.</w:t>
      </w:r>
    </w:p>
    <w:p w14:paraId="7ACE35F3" w14:textId="2616F41D" w:rsidR="00150E19" w:rsidRPr="00086490" w:rsidRDefault="00150E19" w:rsidP="00150E19">
      <w:pPr>
        <w:spacing w:before="240" w:after="209"/>
        <w:ind w:left="0" w:right="16"/>
        <w:rPr>
          <w:rFonts w:eastAsiaTheme="minorHAnsi"/>
          <w:b/>
          <w:bCs/>
          <w:sz w:val="24"/>
          <w:szCs w:val="24"/>
          <w:lang w:eastAsia="ro-RO" w:bidi="ro-RO"/>
        </w:rPr>
      </w:pPr>
      <w:r w:rsidRPr="00086490">
        <w:rPr>
          <w:rFonts w:eastAsiaTheme="minorHAnsi"/>
          <w:b/>
          <w:sz w:val="24"/>
          <w:szCs w:val="24"/>
          <w:lang w:eastAsia="ro-RO" w:bidi="ro-RO"/>
        </w:rPr>
        <w:t xml:space="preserve">Obiectivele </w:t>
      </w:r>
      <w:r w:rsidR="004000C7" w:rsidRPr="00086490">
        <w:rPr>
          <w:rFonts w:eastAsia="Times New Roman"/>
          <w:b/>
          <w:bCs/>
          <w:sz w:val="24"/>
          <w:szCs w:val="24"/>
        </w:rPr>
        <w:t>Regiei Naționale a Pădurilor – Romsilva</w:t>
      </w:r>
    </w:p>
    <w:p w14:paraId="4946EA92" w14:textId="0257BC9B" w:rsidR="00150E19" w:rsidRPr="00086490" w:rsidRDefault="00150E19" w:rsidP="00150E19">
      <w:pPr>
        <w:widowControl w:val="0"/>
        <w:autoSpaceDE w:val="0"/>
        <w:autoSpaceDN w:val="0"/>
        <w:spacing w:after="0"/>
        <w:ind w:left="0" w:right="-48"/>
        <w:rPr>
          <w:rFonts w:eastAsia="Arial"/>
          <w:sz w:val="24"/>
          <w:szCs w:val="24"/>
        </w:rPr>
      </w:pPr>
      <w:r w:rsidRPr="00086490">
        <w:rPr>
          <w:rFonts w:eastAsia="Arial"/>
          <w:sz w:val="24"/>
          <w:szCs w:val="24"/>
        </w:rPr>
        <w:t xml:space="preserve">Obiectivele generale ale </w:t>
      </w:r>
      <w:r w:rsidR="004000C7" w:rsidRPr="00086490">
        <w:rPr>
          <w:rFonts w:eastAsia="Arial"/>
          <w:sz w:val="24"/>
          <w:szCs w:val="24"/>
        </w:rPr>
        <w:t>Regiei Naționale a Pădurilor – Romsilva</w:t>
      </w:r>
      <w:r w:rsidRPr="00086490">
        <w:rPr>
          <w:rFonts w:eastAsia="Arial"/>
          <w:sz w:val="24"/>
          <w:szCs w:val="24"/>
        </w:rPr>
        <w:t xml:space="preserve"> sunt:</w:t>
      </w:r>
    </w:p>
    <w:p w14:paraId="5E65BE8E" w14:textId="736BFE31" w:rsidR="00150E19" w:rsidRPr="00086490" w:rsidRDefault="004000C7" w:rsidP="00483C9B">
      <w:pPr>
        <w:pStyle w:val="ListParagraph"/>
        <w:widowControl w:val="0"/>
        <w:numPr>
          <w:ilvl w:val="0"/>
          <w:numId w:val="37"/>
        </w:numPr>
        <w:autoSpaceDE w:val="0"/>
        <w:autoSpaceDN w:val="0"/>
        <w:spacing w:after="0"/>
        <w:ind w:right="-48"/>
        <w:rPr>
          <w:rFonts w:eastAsia="Arial"/>
          <w:sz w:val="24"/>
          <w:szCs w:val="24"/>
        </w:rPr>
      </w:pPr>
      <w:r w:rsidRPr="00086490">
        <w:rPr>
          <w:rFonts w:eastAsia="Arial"/>
          <w:bCs/>
          <w:sz w:val="24"/>
          <w:szCs w:val="24"/>
          <w:lang w:bidi="ro-RO"/>
        </w:rPr>
        <w:t xml:space="preserve">Realizarea indicatorilor de performanță financiari și nefinanciari stabiliți potrivit </w:t>
      </w:r>
      <w:r w:rsidR="00DF41C7" w:rsidRPr="00086490">
        <w:rPr>
          <w:rFonts w:eastAsia="Arial"/>
          <w:bCs/>
          <w:sz w:val="24"/>
          <w:szCs w:val="24"/>
          <w:lang w:bidi="ro-RO"/>
        </w:rPr>
        <w:t>O.U.G. nr. 109/2011</w:t>
      </w:r>
      <w:r w:rsidR="00150E19" w:rsidRPr="00086490">
        <w:rPr>
          <w:rFonts w:eastAsia="Arial"/>
          <w:sz w:val="24"/>
          <w:szCs w:val="24"/>
        </w:rPr>
        <w:t>;</w:t>
      </w:r>
    </w:p>
    <w:p w14:paraId="68185165" w14:textId="7D7598BC" w:rsidR="00DF41C7" w:rsidRPr="00086490" w:rsidRDefault="00DF41C7" w:rsidP="00483C9B">
      <w:pPr>
        <w:pStyle w:val="ListParagraph"/>
        <w:widowControl w:val="0"/>
        <w:numPr>
          <w:ilvl w:val="0"/>
          <w:numId w:val="37"/>
        </w:numPr>
        <w:autoSpaceDE w:val="0"/>
        <w:autoSpaceDN w:val="0"/>
        <w:spacing w:after="0"/>
        <w:ind w:right="-48"/>
        <w:rPr>
          <w:rFonts w:eastAsia="Arial"/>
          <w:sz w:val="24"/>
          <w:szCs w:val="24"/>
        </w:rPr>
      </w:pPr>
      <w:r w:rsidRPr="00086490">
        <w:rPr>
          <w:rFonts w:eastAsia="Arial"/>
          <w:bCs/>
          <w:sz w:val="24"/>
          <w:szCs w:val="24"/>
        </w:rPr>
        <w:t xml:space="preserve">Asigurarea integrității fondului forestier </w:t>
      </w:r>
      <w:bookmarkStart w:id="7" w:name="_Hlk180419216"/>
      <w:r w:rsidRPr="00086490">
        <w:rPr>
          <w:rFonts w:eastAsia="Arial"/>
          <w:bCs/>
          <w:sz w:val="24"/>
          <w:szCs w:val="24"/>
        </w:rPr>
        <w:t>proprietate publică a statului, a altor proprietari de drept public sau privat pentru care Regia Națională a Pădurilor - ROMSILVA administrează sau prestează servicii silvice pe bază de contract, precum și a celui preluat în pază pe baza actului de constatare în condițiile Codului Silvic</w:t>
      </w:r>
      <w:bookmarkEnd w:id="7"/>
      <w:r w:rsidRPr="00086490">
        <w:rPr>
          <w:rFonts w:eastAsia="Arial"/>
          <w:bCs/>
          <w:sz w:val="24"/>
          <w:szCs w:val="24"/>
        </w:rPr>
        <w:t>;</w:t>
      </w:r>
    </w:p>
    <w:p w14:paraId="50B62DD6" w14:textId="1E9A18F7" w:rsidR="00DF41C7" w:rsidRPr="00086490" w:rsidRDefault="00DF41C7" w:rsidP="00483C9B">
      <w:pPr>
        <w:pStyle w:val="ListParagraph"/>
        <w:widowControl w:val="0"/>
        <w:numPr>
          <w:ilvl w:val="0"/>
          <w:numId w:val="37"/>
        </w:numPr>
        <w:autoSpaceDE w:val="0"/>
        <w:autoSpaceDN w:val="0"/>
        <w:spacing w:after="0"/>
        <w:ind w:right="-48"/>
        <w:rPr>
          <w:rFonts w:eastAsia="Arial"/>
          <w:sz w:val="24"/>
          <w:szCs w:val="24"/>
        </w:rPr>
      </w:pPr>
      <w:r w:rsidRPr="00086490">
        <w:rPr>
          <w:rFonts w:eastAsia="Arial"/>
          <w:bCs/>
          <w:sz w:val="24"/>
          <w:szCs w:val="24"/>
        </w:rPr>
        <w:t>Gestionarea durabilă, în contextul schimbărilor climatice, a pădurilor proprietate publică a statului și a altor proprietari de drept public sau privat pentru care Regia Națională a Pădurilor -ROMSILVA administrează sau prestează servicii silvice pe baza principiilor enunțate în Codul Silvic și a prevederilor amenajamentelor silvice în vigoare;</w:t>
      </w:r>
    </w:p>
    <w:p w14:paraId="10FD2AAD" w14:textId="48491F7A" w:rsidR="00DF41C7" w:rsidRPr="00086490" w:rsidRDefault="00DF41C7" w:rsidP="00483C9B">
      <w:pPr>
        <w:pStyle w:val="ListParagraph"/>
        <w:widowControl w:val="0"/>
        <w:numPr>
          <w:ilvl w:val="0"/>
          <w:numId w:val="37"/>
        </w:numPr>
        <w:autoSpaceDE w:val="0"/>
        <w:autoSpaceDN w:val="0"/>
        <w:spacing w:after="0"/>
        <w:ind w:right="-48"/>
        <w:rPr>
          <w:rFonts w:eastAsia="Arial"/>
          <w:sz w:val="24"/>
          <w:szCs w:val="24"/>
        </w:rPr>
      </w:pPr>
      <w:r w:rsidRPr="00086490">
        <w:rPr>
          <w:rFonts w:eastAsia="Arial"/>
          <w:bCs/>
          <w:sz w:val="24"/>
          <w:szCs w:val="24"/>
        </w:rPr>
        <w:t>Recoltarea și valorificarea masei lemnoase, ca lemn fasonat sau lemn pe picior, în conformitate cu prevederile amenajamentelor silvice și în condițiile, modalitățile și proporțiile stabilite de Codul Silvic și legislația subsecventă în vigoare;</w:t>
      </w:r>
    </w:p>
    <w:p w14:paraId="08DF9E6F" w14:textId="7D6310D0" w:rsidR="00150E19" w:rsidRPr="00086490" w:rsidRDefault="00DF41C7" w:rsidP="00B62B16">
      <w:pPr>
        <w:pStyle w:val="ListParagraph"/>
        <w:widowControl w:val="0"/>
        <w:numPr>
          <w:ilvl w:val="0"/>
          <w:numId w:val="37"/>
        </w:numPr>
        <w:autoSpaceDE w:val="0"/>
        <w:autoSpaceDN w:val="0"/>
        <w:spacing w:after="0"/>
        <w:ind w:right="-48"/>
        <w:rPr>
          <w:rFonts w:eastAsia="Arial"/>
          <w:sz w:val="24"/>
          <w:szCs w:val="24"/>
        </w:rPr>
      </w:pPr>
      <w:r w:rsidRPr="00086490">
        <w:rPr>
          <w:rFonts w:eastAsia="Arial"/>
          <w:bCs/>
          <w:sz w:val="24"/>
          <w:szCs w:val="24"/>
        </w:rPr>
        <w:t xml:space="preserve">Recoltarea și valorificarea produselor nelemnoase specifice fondului forestier proprietate publică a statului, în condițiile Codului Silvic și a legislației </w:t>
      </w:r>
      <w:r w:rsidRPr="00086490">
        <w:rPr>
          <w:rFonts w:eastAsia="Arial"/>
          <w:bCs/>
          <w:sz w:val="24"/>
          <w:szCs w:val="24"/>
        </w:rPr>
        <w:lastRenderedPageBreak/>
        <w:t>subsecvente;</w:t>
      </w:r>
    </w:p>
    <w:p w14:paraId="10238973" w14:textId="28611518" w:rsidR="00DF41C7" w:rsidRPr="00086490" w:rsidRDefault="00DF41C7" w:rsidP="00B62B16">
      <w:pPr>
        <w:pStyle w:val="ListParagraph"/>
        <w:widowControl w:val="0"/>
        <w:numPr>
          <w:ilvl w:val="0"/>
          <w:numId w:val="37"/>
        </w:numPr>
        <w:autoSpaceDE w:val="0"/>
        <w:autoSpaceDN w:val="0"/>
        <w:spacing w:after="0"/>
        <w:ind w:right="-48"/>
        <w:rPr>
          <w:rFonts w:eastAsia="Arial"/>
          <w:sz w:val="24"/>
          <w:szCs w:val="24"/>
        </w:rPr>
      </w:pPr>
      <w:r w:rsidRPr="00086490">
        <w:rPr>
          <w:rFonts w:eastAsia="Arial"/>
          <w:bCs/>
          <w:sz w:val="24"/>
          <w:szCs w:val="24"/>
        </w:rPr>
        <w:t>Creșterea gradului de accesibilizare a fondului forestier proprietate publică a statului;</w:t>
      </w:r>
    </w:p>
    <w:p w14:paraId="69300FBF" w14:textId="2A4454CC" w:rsidR="00DF41C7" w:rsidRPr="00086490" w:rsidRDefault="00DF41C7" w:rsidP="00B62B16">
      <w:pPr>
        <w:pStyle w:val="ListParagraph"/>
        <w:widowControl w:val="0"/>
        <w:numPr>
          <w:ilvl w:val="0"/>
          <w:numId w:val="37"/>
        </w:numPr>
        <w:autoSpaceDE w:val="0"/>
        <w:autoSpaceDN w:val="0"/>
        <w:spacing w:after="0"/>
        <w:ind w:right="-48"/>
        <w:rPr>
          <w:rFonts w:eastAsia="Arial"/>
          <w:sz w:val="24"/>
          <w:szCs w:val="24"/>
        </w:rPr>
      </w:pPr>
      <w:r w:rsidRPr="00086490">
        <w:rPr>
          <w:rFonts w:eastAsia="Arial"/>
          <w:bCs/>
          <w:sz w:val="24"/>
          <w:szCs w:val="24"/>
        </w:rPr>
        <w:t>Creșterea suprafeței fondului forestier proprietate publică a statului;</w:t>
      </w:r>
    </w:p>
    <w:p w14:paraId="3969301D" w14:textId="4F4F52FB" w:rsidR="00DF41C7" w:rsidRPr="00086490" w:rsidRDefault="00DF41C7" w:rsidP="00B62B16">
      <w:pPr>
        <w:pStyle w:val="ListParagraph"/>
        <w:widowControl w:val="0"/>
        <w:numPr>
          <w:ilvl w:val="0"/>
          <w:numId w:val="37"/>
        </w:numPr>
        <w:autoSpaceDE w:val="0"/>
        <w:autoSpaceDN w:val="0"/>
        <w:spacing w:after="0"/>
        <w:ind w:right="-48"/>
        <w:rPr>
          <w:rFonts w:eastAsia="Arial"/>
          <w:sz w:val="24"/>
          <w:szCs w:val="24"/>
        </w:rPr>
      </w:pPr>
      <w:r w:rsidRPr="00086490">
        <w:rPr>
          <w:rFonts w:eastAsia="Arial"/>
          <w:bCs/>
          <w:sz w:val="24"/>
          <w:szCs w:val="24"/>
        </w:rPr>
        <w:t>Digitalizarea proceselor interne și a serviciilor oferite către clienții persoane fizice și juridice;</w:t>
      </w:r>
    </w:p>
    <w:p w14:paraId="7C687A27" w14:textId="2236A373" w:rsidR="00DF41C7" w:rsidRPr="00086490" w:rsidRDefault="00DF41C7" w:rsidP="00B62B16">
      <w:pPr>
        <w:pStyle w:val="ListParagraph"/>
        <w:widowControl w:val="0"/>
        <w:numPr>
          <w:ilvl w:val="0"/>
          <w:numId w:val="37"/>
        </w:numPr>
        <w:autoSpaceDE w:val="0"/>
        <w:autoSpaceDN w:val="0"/>
        <w:spacing w:after="0"/>
        <w:ind w:right="-48"/>
        <w:rPr>
          <w:rFonts w:eastAsia="Arial"/>
          <w:sz w:val="24"/>
          <w:szCs w:val="24"/>
        </w:rPr>
      </w:pPr>
      <w:r w:rsidRPr="00086490">
        <w:rPr>
          <w:rFonts w:eastAsia="Arial"/>
          <w:bCs/>
          <w:sz w:val="24"/>
          <w:szCs w:val="24"/>
        </w:rPr>
        <w:t>Protejarea biodiversității din păduri;</w:t>
      </w:r>
    </w:p>
    <w:p w14:paraId="36965E52" w14:textId="056E56BE" w:rsidR="00DF41C7" w:rsidRPr="00086490" w:rsidRDefault="00DF41C7" w:rsidP="00B62B16">
      <w:pPr>
        <w:pStyle w:val="ListParagraph"/>
        <w:widowControl w:val="0"/>
        <w:numPr>
          <w:ilvl w:val="0"/>
          <w:numId w:val="37"/>
        </w:numPr>
        <w:autoSpaceDE w:val="0"/>
        <w:autoSpaceDN w:val="0"/>
        <w:spacing w:after="0"/>
        <w:ind w:right="-48"/>
        <w:rPr>
          <w:rFonts w:eastAsia="Arial"/>
          <w:sz w:val="24"/>
          <w:szCs w:val="24"/>
        </w:rPr>
      </w:pPr>
      <w:r w:rsidRPr="00086490">
        <w:rPr>
          <w:rFonts w:eastAsia="Arial"/>
          <w:bCs/>
          <w:sz w:val="24"/>
          <w:szCs w:val="24"/>
        </w:rPr>
        <w:t>Conservarea și ameliorarea patrimoniului genetic național, constituit din totalitatea populațiilor de cabaline de rasă cu valoare genetică ridicată;</w:t>
      </w:r>
    </w:p>
    <w:p w14:paraId="790FDE6B" w14:textId="44FE9894" w:rsidR="00DF41C7" w:rsidRPr="00086490" w:rsidRDefault="00DF41C7" w:rsidP="00B62B16">
      <w:pPr>
        <w:pStyle w:val="ListParagraph"/>
        <w:widowControl w:val="0"/>
        <w:numPr>
          <w:ilvl w:val="0"/>
          <w:numId w:val="37"/>
        </w:numPr>
        <w:autoSpaceDE w:val="0"/>
        <w:autoSpaceDN w:val="0"/>
        <w:spacing w:after="0"/>
        <w:ind w:right="-48"/>
        <w:rPr>
          <w:rFonts w:eastAsia="Arial"/>
          <w:sz w:val="24"/>
          <w:szCs w:val="24"/>
        </w:rPr>
      </w:pPr>
      <w:r w:rsidRPr="00086490">
        <w:rPr>
          <w:rFonts w:eastAsia="Arial"/>
          <w:bCs/>
          <w:sz w:val="24"/>
          <w:szCs w:val="24"/>
        </w:rPr>
        <w:t>Îmbunătățirea imaginii sectorului silvic, promovarea unei imagini pozitive a RNP-Romsilva și asigurarea educației forestiere prin îmbunătățirea comunicării publice și transparentizarea activităților desfășurate</w:t>
      </w:r>
    </w:p>
    <w:p w14:paraId="2843B2E5" w14:textId="223FF04B" w:rsidR="00E50B7D" w:rsidRPr="00086490" w:rsidRDefault="00E50B7D" w:rsidP="00150E19">
      <w:pPr>
        <w:spacing w:before="240" w:after="209"/>
        <w:ind w:left="0" w:right="16"/>
        <w:rPr>
          <w:rFonts w:eastAsiaTheme="minorHAnsi"/>
          <w:b/>
          <w:sz w:val="24"/>
          <w:szCs w:val="24"/>
          <w:lang w:eastAsia="ro-RO" w:bidi="ro-RO"/>
        </w:rPr>
      </w:pPr>
      <w:r w:rsidRPr="00086490">
        <w:rPr>
          <w:rFonts w:eastAsiaTheme="minorHAnsi"/>
          <w:b/>
          <w:sz w:val="24"/>
          <w:szCs w:val="24"/>
          <w:lang w:eastAsia="ro-RO" w:bidi="ro-RO"/>
        </w:rPr>
        <w:t>Cerințe contextuale</w:t>
      </w:r>
    </w:p>
    <w:p w14:paraId="78678A81" w14:textId="383066DA" w:rsidR="00E50B7D" w:rsidRPr="00086490" w:rsidRDefault="009B6CDF" w:rsidP="009B6CDF">
      <w:pPr>
        <w:pStyle w:val="ListParagraph"/>
        <w:numPr>
          <w:ilvl w:val="0"/>
          <w:numId w:val="45"/>
        </w:numPr>
        <w:spacing w:after="0" w:line="300" w:lineRule="auto"/>
        <w:rPr>
          <w:rFonts w:eastAsia="Trebuchet MS" w:cs="Open Sans"/>
          <w:b/>
          <w:color w:val="000000"/>
          <w:lang w:bidi="ro-RO"/>
        </w:rPr>
      </w:pPr>
      <w:bookmarkStart w:id="8" w:name="_Hlk195081535"/>
      <w:r w:rsidRPr="00086490">
        <w:rPr>
          <w:rFonts w:eastAsia="Trebuchet MS" w:cs="Open Sans"/>
          <w:b/>
          <w:color w:val="000000"/>
          <w:lang w:bidi="ro-RO"/>
        </w:rPr>
        <w:t>Legislație specifică</w:t>
      </w:r>
    </w:p>
    <w:p w14:paraId="1C89202A" w14:textId="0C6777B1" w:rsidR="00E50B7D" w:rsidRPr="00086490" w:rsidRDefault="00E50B7D" w:rsidP="00E50B7D">
      <w:pPr>
        <w:spacing w:after="0" w:line="300" w:lineRule="auto"/>
        <w:ind w:left="0"/>
        <w:rPr>
          <w:rFonts w:eastAsia="Trebuchet MS" w:cs="Open Sans"/>
          <w:bCs/>
          <w:color w:val="000000"/>
          <w:lang w:bidi="ro-RO"/>
        </w:rPr>
      </w:pPr>
      <w:r w:rsidRPr="00086490">
        <w:rPr>
          <w:rFonts w:eastAsia="Trebuchet MS" w:cs="Open Sans"/>
          <w:bCs/>
          <w:color w:val="000000"/>
          <w:lang w:bidi="ro-RO"/>
        </w:rPr>
        <w:t>Activitatea întreprinderii publice Regia Națională a Pădurilor - ROMSILVA este reglementată prin legislația aplicabilă regiilor autonome de interes național din România și a legislației cu specific silvic, respectiv:</w:t>
      </w:r>
    </w:p>
    <w:p w14:paraId="53A39E48" w14:textId="77777777" w:rsidR="00E50B7D" w:rsidRPr="00086490" w:rsidRDefault="00E50B7D" w:rsidP="00E50B7D">
      <w:pPr>
        <w:numPr>
          <w:ilvl w:val="1"/>
          <w:numId w:val="42"/>
        </w:numPr>
        <w:spacing w:before="160" w:after="0" w:line="300" w:lineRule="auto"/>
        <w:ind w:left="0" w:firstLine="0"/>
        <w:rPr>
          <w:rFonts w:eastAsia="Trebuchet MS" w:cs="Open Sans"/>
          <w:bCs/>
          <w:color w:val="000000"/>
          <w:lang w:bidi="ro-RO"/>
        </w:rPr>
      </w:pPr>
      <w:r w:rsidRPr="00086490">
        <w:rPr>
          <w:rFonts w:eastAsia="Trebuchet MS" w:cs="Open Sans"/>
          <w:bCs/>
          <w:color w:val="000000"/>
          <w:lang w:bidi="ro-RO"/>
        </w:rPr>
        <w:t>Ordonanța de urgență a Guvernului nr.109/2011 privind guvernanța corporativă a întreprinderilor publice, aprobată cu modificări și completări prin Legea nr.111/2016, cu modificările și completările ulterioare, publicată în Monitorul Oficial, Partea I nr. 883 din 14 decembrie 2011, cu modificările și completările ulterioare;</w:t>
      </w:r>
    </w:p>
    <w:p w14:paraId="46FC24BF" w14:textId="77777777" w:rsidR="00E50B7D" w:rsidRPr="00086490" w:rsidRDefault="00E50B7D" w:rsidP="00E50B7D">
      <w:pPr>
        <w:numPr>
          <w:ilvl w:val="1"/>
          <w:numId w:val="42"/>
        </w:numPr>
        <w:spacing w:before="160" w:after="0" w:line="300" w:lineRule="auto"/>
        <w:ind w:left="0" w:firstLine="0"/>
        <w:rPr>
          <w:rFonts w:eastAsia="Trebuchet MS" w:cs="Open Sans"/>
          <w:bCs/>
          <w:color w:val="000000"/>
          <w:lang w:bidi="ro-RO"/>
        </w:rPr>
      </w:pPr>
      <w:r w:rsidRPr="00086490">
        <w:rPr>
          <w:rFonts w:eastAsia="Trebuchet MS" w:cs="Open Sans"/>
          <w:bCs/>
          <w:color w:val="000000"/>
          <w:lang w:bidi="ro-RO"/>
        </w:rPr>
        <w:t>Hotărârea Guvernului nr.639/2023 pentru aprobarea normelor metodologice de aplicare a Ordonanței de urgență a Guvernului nr.109/2011 privind guvernanța corporativă a întreprinderilor publice,  publicată în Monitorul Oficial, Partea I nr. 697 din 28 iulie 2023;</w:t>
      </w:r>
    </w:p>
    <w:p w14:paraId="521A7F23" w14:textId="77777777" w:rsidR="00E50B7D" w:rsidRPr="00086490" w:rsidRDefault="00E50B7D" w:rsidP="00E50B7D">
      <w:pPr>
        <w:numPr>
          <w:ilvl w:val="1"/>
          <w:numId w:val="42"/>
        </w:numPr>
        <w:spacing w:before="160" w:after="0" w:line="300" w:lineRule="auto"/>
        <w:ind w:left="0" w:firstLine="0"/>
        <w:rPr>
          <w:rFonts w:eastAsia="Trebuchet MS" w:cs="Open Sans"/>
          <w:bCs/>
          <w:lang w:bidi="ro-RO"/>
        </w:rPr>
      </w:pPr>
      <w:r w:rsidRPr="00086490">
        <w:rPr>
          <w:rFonts w:eastAsia="Trebuchet MS" w:cs="Open Sans"/>
          <w:bCs/>
          <w:lang w:bidi="ro-RO"/>
        </w:rPr>
        <w:t>Legea nr. 331/2024 privind Codul silvic, publicată în publicată în Monitorul Oficial, Partea I nr. 7 din 09 ianuarie 2025;</w:t>
      </w:r>
    </w:p>
    <w:p w14:paraId="5D8C540E" w14:textId="77777777" w:rsidR="00E50B7D" w:rsidRPr="00086490" w:rsidRDefault="00E50B7D" w:rsidP="00E50B7D">
      <w:pPr>
        <w:numPr>
          <w:ilvl w:val="1"/>
          <w:numId w:val="42"/>
        </w:numPr>
        <w:spacing w:before="160" w:after="0" w:line="300" w:lineRule="auto"/>
        <w:ind w:left="0" w:firstLine="0"/>
        <w:rPr>
          <w:rFonts w:eastAsia="Trebuchet MS" w:cs="Open Sans"/>
          <w:bCs/>
          <w:color w:val="000000"/>
          <w:lang w:bidi="ro-RO"/>
        </w:rPr>
      </w:pPr>
      <w:r w:rsidRPr="00086490">
        <w:rPr>
          <w:rFonts w:eastAsia="Trebuchet MS" w:cs="Open Sans"/>
          <w:bCs/>
          <w:lang w:bidi="ro-RO"/>
        </w:rPr>
        <w:t xml:space="preserve">Hotărârea Guvernului nr.229/2009 privind reorganizarea Regiei Naționale a Pădurilor - ROMSILVA și aprobare a regulamentului de organizare și funcționare publicată în Monitorul </w:t>
      </w:r>
      <w:r w:rsidRPr="00086490">
        <w:rPr>
          <w:rFonts w:eastAsia="Trebuchet MS" w:cs="Open Sans"/>
          <w:bCs/>
          <w:color w:val="000000"/>
          <w:lang w:bidi="ro-RO"/>
        </w:rPr>
        <w:t>Oficial, Partea I nr. 162 din 16 martie 2009, cu modificările și completările ulterioare;</w:t>
      </w:r>
    </w:p>
    <w:p w14:paraId="6B817DF7" w14:textId="77777777" w:rsidR="00E50B7D" w:rsidRPr="00086490" w:rsidRDefault="00E50B7D" w:rsidP="00E50B7D">
      <w:pPr>
        <w:numPr>
          <w:ilvl w:val="1"/>
          <w:numId w:val="42"/>
        </w:numPr>
        <w:spacing w:before="160" w:after="0" w:line="300" w:lineRule="auto"/>
        <w:ind w:left="0" w:firstLine="0"/>
        <w:rPr>
          <w:rFonts w:eastAsia="Trebuchet MS" w:cs="Open Sans"/>
          <w:bCs/>
          <w:color w:val="000000"/>
          <w:lang w:bidi="ro-RO"/>
        </w:rPr>
      </w:pPr>
      <w:r w:rsidRPr="00086490">
        <w:rPr>
          <w:rFonts w:eastAsia="Trebuchet MS" w:cs="Open Sans"/>
          <w:bCs/>
          <w:color w:val="000000"/>
          <w:lang w:bidi="ro-RO"/>
        </w:rPr>
        <w:t>Ordonanța de urgență a Guvernului nr.139/2002 privind desființarea Societății Naționale Cai de Rasă - S.A. și preluarea patrimoniului acesteia de către Regia Națională a Pădurilor, aprobată cu modificări pin Legea nr.24/2003, cu modificările și completările ulterioare, publicată în Monitorul Oficial, Partea I nr. 786 din 29 octombrie 2002, cu modificările și completările ulterioare;</w:t>
      </w:r>
    </w:p>
    <w:p w14:paraId="61CA679C" w14:textId="77777777" w:rsidR="00E50B7D" w:rsidRPr="00086490" w:rsidRDefault="00E50B7D" w:rsidP="00E50B7D">
      <w:pPr>
        <w:numPr>
          <w:ilvl w:val="1"/>
          <w:numId w:val="42"/>
        </w:numPr>
        <w:spacing w:before="160" w:after="0" w:line="300" w:lineRule="auto"/>
        <w:ind w:left="0" w:firstLine="0"/>
        <w:rPr>
          <w:rFonts w:eastAsia="Trebuchet MS" w:cs="Open Sans"/>
          <w:bCs/>
          <w:color w:val="000000"/>
          <w:lang w:bidi="ro-RO"/>
        </w:rPr>
      </w:pPr>
      <w:r w:rsidRPr="00086490">
        <w:rPr>
          <w:rFonts w:eastAsia="Trebuchet MS" w:cs="Open Sans"/>
          <w:bCs/>
          <w:color w:val="000000"/>
          <w:lang w:bidi="ro-RO"/>
        </w:rPr>
        <w:t>Ordonanța de urgență a Guvernului nr. 57/2007 privind regimul ariilor naturale protejate, conservarea habitatelor naturale, a florei și faunei sălbatice aprobată cu modificări și completări prin Legea nr.49/2011, cu modificările și completările ulterioare, publicată în Monitorul Oficial, Partea I nr. 442 din 29 iunie 2007, cu modificările și completările ulterioare;</w:t>
      </w:r>
    </w:p>
    <w:p w14:paraId="2CF5C7AE" w14:textId="77777777" w:rsidR="00E50B7D" w:rsidRPr="00086490" w:rsidRDefault="00E50B7D" w:rsidP="00E50B7D">
      <w:pPr>
        <w:numPr>
          <w:ilvl w:val="1"/>
          <w:numId w:val="42"/>
        </w:numPr>
        <w:spacing w:before="160" w:after="0" w:line="300" w:lineRule="auto"/>
        <w:ind w:left="0" w:firstLine="0"/>
        <w:rPr>
          <w:rFonts w:eastAsia="Trebuchet MS" w:cs="Open Sans"/>
          <w:bCs/>
          <w:color w:val="000000"/>
          <w:lang w:bidi="ro-RO"/>
        </w:rPr>
      </w:pPr>
      <w:r w:rsidRPr="00086490">
        <w:rPr>
          <w:rFonts w:eastAsia="Trebuchet MS" w:cs="Open Sans"/>
          <w:bCs/>
          <w:color w:val="000000"/>
          <w:lang w:bidi="ro-RO"/>
        </w:rPr>
        <w:t>Hotărârea Guvernului nr.1227/2022 privind aprobarea Strategiei naţionale pentru păduri 2030;</w:t>
      </w:r>
    </w:p>
    <w:p w14:paraId="6BFA2949" w14:textId="77777777" w:rsidR="00E50B7D" w:rsidRPr="00086490" w:rsidRDefault="00E50B7D" w:rsidP="00E50B7D">
      <w:pPr>
        <w:numPr>
          <w:ilvl w:val="1"/>
          <w:numId w:val="42"/>
        </w:numPr>
        <w:spacing w:before="160" w:after="0" w:line="300" w:lineRule="auto"/>
        <w:ind w:left="0" w:firstLine="0"/>
        <w:rPr>
          <w:rFonts w:eastAsia="Trebuchet MS" w:cs="Open Sans"/>
          <w:bCs/>
          <w:color w:val="000000"/>
          <w:lang w:bidi="ro-RO"/>
        </w:rPr>
      </w:pPr>
      <w:r w:rsidRPr="00086490">
        <w:rPr>
          <w:rFonts w:eastAsia="Trebuchet MS" w:cs="Open Sans"/>
          <w:bCs/>
          <w:color w:val="000000"/>
          <w:lang w:bidi="ro-RO"/>
        </w:rPr>
        <w:lastRenderedPageBreak/>
        <w:t>Legea nr. 187/2023 pentru modificarea şi completarea Ordonanței de urgență a Guvernului nr. 109/2011 privind guvernanța corporativă a întreprinderilor publice, publicată în Monitorul Oficial, Partea I nr. 594 din 29 iunie 2023, cu modificările și completările ulterioare.</w:t>
      </w:r>
    </w:p>
    <w:p w14:paraId="770ED5DE" w14:textId="77777777" w:rsidR="00E50B7D" w:rsidRPr="00086490" w:rsidRDefault="00E50B7D" w:rsidP="00E50B7D">
      <w:pPr>
        <w:spacing w:after="0" w:line="300" w:lineRule="auto"/>
        <w:ind w:left="0"/>
        <w:rPr>
          <w:rFonts w:eastAsia="Trebuchet MS" w:cs="Open Sans"/>
          <w:bCs/>
          <w:color w:val="000000"/>
          <w:lang w:bidi="ro-RO"/>
        </w:rPr>
      </w:pPr>
      <w:r w:rsidRPr="00086490">
        <w:rPr>
          <w:rFonts w:eastAsia="Trebuchet MS" w:cs="Open Sans"/>
          <w:bCs/>
          <w:color w:val="000000"/>
          <w:lang w:bidi="ro-RO"/>
        </w:rPr>
        <w:t>Regia Națională a Pădurilor - ROMSILVA, este persoană juridică, cu sediul central în municipiul București, str. Petricani nr. 9 A, sectorul 2, și funcționează pe bază de gestiune economică și autonomie financiară.</w:t>
      </w:r>
    </w:p>
    <w:p w14:paraId="0F2FABB3" w14:textId="77777777" w:rsidR="00E50B7D" w:rsidRPr="00086490" w:rsidRDefault="00E50B7D" w:rsidP="00E50B7D">
      <w:pPr>
        <w:spacing w:after="0" w:line="300" w:lineRule="auto"/>
        <w:ind w:left="0"/>
        <w:rPr>
          <w:rFonts w:eastAsia="Trebuchet MS" w:cs="Open Sans"/>
          <w:bCs/>
          <w:color w:val="000000"/>
          <w:lang w:bidi="ro-RO"/>
        </w:rPr>
      </w:pPr>
      <w:r w:rsidRPr="00086490">
        <w:rPr>
          <w:rFonts w:eastAsia="Trebuchet MS" w:cs="Open Sans"/>
          <w:bCs/>
          <w:color w:val="000000"/>
          <w:lang w:bidi="ro-RO"/>
        </w:rPr>
        <w:t>Regia Națională a Pădurilor - ROMSILVA este regie autonomă de interes național, aflată sub autoritatea statului, prin autoritatea publică centrală pentru silvicultură.</w:t>
      </w:r>
    </w:p>
    <w:p w14:paraId="32DAA3DB" w14:textId="77777777" w:rsidR="00E50B7D" w:rsidRPr="00086490" w:rsidRDefault="00E50B7D" w:rsidP="00E50B7D">
      <w:pPr>
        <w:spacing w:after="0" w:line="300" w:lineRule="auto"/>
        <w:ind w:left="0"/>
        <w:rPr>
          <w:rFonts w:eastAsia="Trebuchet MS" w:cs="Open Sans"/>
          <w:bCs/>
          <w:color w:val="000000"/>
          <w:lang w:bidi="ro-RO"/>
        </w:rPr>
      </w:pPr>
      <w:r w:rsidRPr="00086490">
        <w:rPr>
          <w:rFonts w:eastAsia="Trebuchet MS" w:cs="Open Sans"/>
          <w:bCs/>
          <w:color w:val="000000"/>
          <w:lang w:bidi="ro-RO"/>
        </w:rPr>
        <w:t>Regia Națională a Pădurilor - ROMSILVA are ca scop principal gestionarea durabilă și unitară a fondului forestier proprietate publică a statului.</w:t>
      </w:r>
    </w:p>
    <w:p w14:paraId="08CCDA62" w14:textId="77777777" w:rsidR="00E50B7D" w:rsidRPr="00086490" w:rsidRDefault="00E50B7D" w:rsidP="00E50B7D">
      <w:pPr>
        <w:spacing w:after="0" w:line="300" w:lineRule="auto"/>
        <w:ind w:left="0"/>
        <w:rPr>
          <w:rFonts w:eastAsia="Trebuchet MS" w:cs="Open Sans"/>
          <w:bCs/>
          <w:color w:val="000000"/>
          <w:lang w:bidi="ro-RO"/>
        </w:rPr>
      </w:pPr>
      <w:r w:rsidRPr="00086490">
        <w:rPr>
          <w:rFonts w:eastAsia="Trebuchet MS" w:cs="Open Sans"/>
          <w:bCs/>
          <w:color w:val="000000"/>
          <w:lang w:bidi="ro-RO"/>
        </w:rPr>
        <w:t>Activitatea principală desfășurată de ROMSILVA este "Silvicultură și alte activități forestiere", clasa CAEN 0210.</w:t>
      </w:r>
    </w:p>
    <w:p w14:paraId="35E2A291" w14:textId="77777777" w:rsidR="00E50B7D" w:rsidRPr="00086490" w:rsidRDefault="00E50B7D" w:rsidP="00E50B7D">
      <w:pPr>
        <w:spacing w:after="0" w:line="300" w:lineRule="auto"/>
        <w:ind w:left="0"/>
        <w:rPr>
          <w:rFonts w:eastAsia="Trebuchet MS" w:cs="Open Sans"/>
          <w:bCs/>
          <w:color w:val="000000"/>
          <w:lang w:bidi="ro-RO"/>
        </w:rPr>
      </w:pPr>
      <w:r w:rsidRPr="00086490">
        <w:rPr>
          <w:rFonts w:eastAsia="Trebuchet MS" w:cs="Open Sans"/>
          <w:bCs/>
          <w:color w:val="000000"/>
          <w:lang w:bidi="ro-RO"/>
        </w:rPr>
        <w:t>Prin activitățile pe care le desfășoară, ROMSILVA urmărește:</w:t>
      </w:r>
    </w:p>
    <w:p w14:paraId="52835AA8" w14:textId="77777777" w:rsidR="00E50B7D" w:rsidRPr="00086490" w:rsidRDefault="00E50B7D" w:rsidP="00E50B7D">
      <w:pPr>
        <w:numPr>
          <w:ilvl w:val="0"/>
          <w:numId w:val="43"/>
        </w:numPr>
        <w:spacing w:before="160" w:after="0" w:line="300" w:lineRule="auto"/>
        <w:ind w:left="0" w:firstLine="0"/>
        <w:rPr>
          <w:rFonts w:eastAsia="Trebuchet MS" w:cs="Open Sans"/>
          <w:bCs/>
          <w:color w:val="000000"/>
          <w:lang w:bidi="ro-RO"/>
        </w:rPr>
      </w:pPr>
      <w:r w:rsidRPr="00086490">
        <w:rPr>
          <w:rFonts w:eastAsia="Trebuchet MS" w:cs="Open Sans"/>
          <w:bCs/>
          <w:color w:val="000000"/>
          <w:lang w:bidi="ro-RO"/>
        </w:rPr>
        <w:t>gestionarea durabilă și unitară, în conformitate cu prevederile legale, a fondului forestier proprietate publică a statului și a celui pentru care are încheiate contracte de administrare/servicii silvice ;</w:t>
      </w:r>
    </w:p>
    <w:p w14:paraId="1439D1E6" w14:textId="77777777" w:rsidR="00E50B7D" w:rsidRPr="00086490" w:rsidRDefault="00E50B7D" w:rsidP="00E50B7D">
      <w:pPr>
        <w:numPr>
          <w:ilvl w:val="0"/>
          <w:numId w:val="43"/>
        </w:numPr>
        <w:spacing w:before="160" w:after="0" w:line="300" w:lineRule="auto"/>
        <w:ind w:left="0" w:firstLine="0"/>
        <w:rPr>
          <w:rFonts w:eastAsia="Trebuchet MS" w:cs="Open Sans"/>
          <w:bCs/>
          <w:color w:val="000000"/>
          <w:lang w:bidi="ro-RO"/>
        </w:rPr>
      </w:pPr>
      <w:r w:rsidRPr="00086490">
        <w:rPr>
          <w:rFonts w:eastAsia="Trebuchet MS" w:cs="Open Sans"/>
          <w:bCs/>
          <w:color w:val="000000"/>
          <w:lang w:bidi="ro-RO"/>
        </w:rPr>
        <w:t>aplicarea strategiei naționale pentru păduri precum și a legislației naționale în domeniul silviculturii, acționând pentru apărarea, conservarea și dezvoltarea durabilă a fondului forestier proprietate publică a statului, respectiv a celui proprietate publică a unităților administrativ-teritoriale sau proprietate privată pe care îl administrează sau pentru care asigură servicii silvice, precum și pentru gestionarea fondurilor de vânătoare atribuite, pentru recoltarea, prelucrarea și valorificarea, prin acte și fapte de comerț, a produselor specifice fondului forestier, exercitând și atribuții de serviciu public cu specific silvic;</w:t>
      </w:r>
    </w:p>
    <w:p w14:paraId="0936297E" w14:textId="77777777" w:rsidR="00E50B7D" w:rsidRPr="00086490" w:rsidRDefault="00E50B7D" w:rsidP="00E50B7D">
      <w:pPr>
        <w:numPr>
          <w:ilvl w:val="0"/>
          <w:numId w:val="43"/>
        </w:numPr>
        <w:spacing w:before="160" w:after="0" w:line="300" w:lineRule="auto"/>
        <w:ind w:left="0" w:firstLine="0"/>
        <w:rPr>
          <w:rFonts w:eastAsia="Trebuchet MS" w:cs="Open Sans"/>
          <w:bCs/>
          <w:color w:val="000000"/>
          <w:lang w:bidi="ro-RO"/>
        </w:rPr>
      </w:pPr>
      <w:r w:rsidRPr="00086490">
        <w:rPr>
          <w:rFonts w:eastAsia="Trebuchet MS" w:cs="Open Sans"/>
          <w:bCs/>
          <w:color w:val="000000"/>
          <w:lang w:bidi="ro-RO"/>
        </w:rPr>
        <w:t>administrarea sau preluarea în administrare, în condițiile legii, a ariilor naturale protejate în care fondul forestier proprietate publică a statului are o pondere majoritară, asigurând conservarea biodiversității acestora;</w:t>
      </w:r>
    </w:p>
    <w:p w14:paraId="7DE27E71" w14:textId="77777777" w:rsidR="00E50B7D" w:rsidRPr="00086490" w:rsidRDefault="00E50B7D" w:rsidP="00E50B7D">
      <w:pPr>
        <w:numPr>
          <w:ilvl w:val="0"/>
          <w:numId w:val="43"/>
        </w:numPr>
        <w:spacing w:before="160" w:after="0" w:line="300" w:lineRule="auto"/>
        <w:ind w:left="0" w:firstLine="0"/>
        <w:rPr>
          <w:rFonts w:eastAsia="Trebuchet MS" w:cs="Open Sans"/>
          <w:bCs/>
          <w:color w:val="000000"/>
          <w:lang w:bidi="ro-RO"/>
        </w:rPr>
      </w:pPr>
      <w:r w:rsidRPr="00086490">
        <w:rPr>
          <w:rFonts w:eastAsia="Trebuchet MS" w:cs="Open Sans"/>
          <w:bCs/>
          <w:color w:val="000000"/>
          <w:lang w:bidi="ro-RO"/>
        </w:rPr>
        <w:t>aplicarea strategiei și implementarea programelor de ameliorare genetică a cabalinelor de rasă, creșterea, ameliorarea, calificarea și exploatarea efectivelor de cabaline din secțiile proprii, organizarea și desfășurarea de competiții hipice.</w:t>
      </w:r>
    </w:p>
    <w:p w14:paraId="29A4AEFE" w14:textId="77777777" w:rsidR="009B6CDF" w:rsidRPr="00086490" w:rsidRDefault="009B6CDF" w:rsidP="009B6CDF">
      <w:pPr>
        <w:spacing w:before="160" w:after="0" w:line="300" w:lineRule="auto"/>
        <w:ind w:left="0"/>
        <w:rPr>
          <w:rFonts w:eastAsia="Trebuchet MS" w:cs="Open Sans"/>
          <w:bCs/>
          <w:color w:val="000000"/>
          <w:lang w:bidi="ro-RO"/>
        </w:rPr>
      </w:pPr>
    </w:p>
    <w:p w14:paraId="242B0FA6" w14:textId="1998A49E" w:rsidR="00E50B7D" w:rsidRPr="00086490" w:rsidRDefault="009B6CDF" w:rsidP="009B6CDF">
      <w:pPr>
        <w:pStyle w:val="ListParagraph"/>
        <w:numPr>
          <w:ilvl w:val="0"/>
          <w:numId w:val="45"/>
        </w:numPr>
        <w:spacing w:after="0" w:line="300" w:lineRule="auto"/>
        <w:rPr>
          <w:rFonts w:eastAsiaTheme="minorHAnsi"/>
          <w:b/>
          <w:sz w:val="24"/>
          <w:szCs w:val="24"/>
          <w:lang w:eastAsia="ro-RO" w:bidi="ro-RO"/>
        </w:rPr>
      </w:pPr>
      <w:r w:rsidRPr="00086490">
        <w:rPr>
          <w:b/>
          <w:lang w:bidi="ro-RO"/>
        </w:rPr>
        <w:t>Strategia guvernamentală în domeniul de activitate al Regiei Naționale a Pădurilor – ROMSILVA</w:t>
      </w:r>
    </w:p>
    <w:p w14:paraId="20C4901A" w14:textId="77777777" w:rsidR="009B6CDF" w:rsidRPr="00086490" w:rsidRDefault="009B6CDF" w:rsidP="009B6CDF">
      <w:pPr>
        <w:pStyle w:val="ListParagraph"/>
        <w:spacing w:after="0" w:line="300" w:lineRule="auto"/>
        <w:rPr>
          <w:rFonts w:eastAsiaTheme="minorHAnsi"/>
          <w:b/>
          <w:sz w:val="24"/>
          <w:szCs w:val="24"/>
          <w:lang w:eastAsia="ro-RO" w:bidi="ro-RO"/>
        </w:rPr>
      </w:pPr>
    </w:p>
    <w:p w14:paraId="6EF4F131" w14:textId="77777777" w:rsidR="009B6CDF" w:rsidRPr="00086490" w:rsidRDefault="009B6CDF" w:rsidP="009B6CDF">
      <w:pPr>
        <w:numPr>
          <w:ilvl w:val="1"/>
          <w:numId w:val="47"/>
        </w:numPr>
        <w:spacing w:after="0" w:line="300" w:lineRule="auto"/>
        <w:ind w:left="0" w:firstLine="0"/>
        <w:rPr>
          <w:bCs/>
          <w:lang w:bidi="ro-RO"/>
        </w:rPr>
      </w:pPr>
      <w:r w:rsidRPr="00086490">
        <w:rPr>
          <w:bCs/>
          <w:lang w:bidi="ro-RO"/>
        </w:rPr>
        <w:t>Reducerea numărului direcțiilor silvice în funcție de eficiența activității lor propriu-zise;</w:t>
      </w:r>
    </w:p>
    <w:p w14:paraId="45D5DA83" w14:textId="77777777" w:rsidR="009B6CDF" w:rsidRPr="00086490" w:rsidRDefault="009B6CDF" w:rsidP="009B6CDF">
      <w:pPr>
        <w:numPr>
          <w:ilvl w:val="1"/>
          <w:numId w:val="47"/>
        </w:numPr>
        <w:spacing w:after="0" w:line="300" w:lineRule="auto"/>
        <w:ind w:left="0" w:firstLine="0"/>
        <w:rPr>
          <w:bCs/>
          <w:lang w:bidi="ro-RO"/>
        </w:rPr>
      </w:pPr>
      <w:r w:rsidRPr="00086490">
        <w:rPr>
          <w:bCs/>
          <w:lang w:bidi="ro-RO"/>
        </w:rPr>
        <w:t>Înființarea unui Program Naționale pentru Curățarea Apelor și Pădurilor din România în primele 6 luni ale anului 2025. Va fi un program anual, cu un impact bugetar de minim 50 milioane de lei/an;</w:t>
      </w:r>
    </w:p>
    <w:p w14:paraId="382CBB37" w14:textId="77777777" w:rsidR="009B6CDF" w:rsidRPr="00086490" w:rsidRDefault="009B6CDF" w:rsidP="009B6CDF">
      <w:pPr>
        <w:numPr>
          <w:ilvl w:val="1"/>
          <w:numId w:val="47"/>
        </w:numPr>
        <w:spacing w:after="0" w:line="300" w:lineRule="auto"/>
        <w:ind w:left="0" w:firstLine="0"/>
        <w:rPr>
          <w:bCs/>
          <w:lang w:bidi="ro-RO"/>
        </w:rPr>
      </w:pPr>
      <w:r w:rsidRPr="00086490">
        <w:rPr>
          <w:bCs/>
          <w:lang w:bidi="ro-RO"/>
        </w:rPr>
        <w:t>Permanentizarea Programul Național de Împăduriri cu fonduri naționale sau surse europene post-PNRR, până la concurența sumei de 500 de milioane de euro, în vederea atingerii obiectivului de împăduriri asumat în Strategia Națională pentru Păduri 2030;</w:t>
      </w:r>
    </w:p>
    <w:p w14:paraId="27170ED7" w14:textId="77777777" w:rsidR="009B6CDF" w:rsidRPr="00086490" w:rsidRDefault="009B6CDF" w:rsidP="009B6CDF">
      <w:pPr>
        <w:numPr>
          <w:ilvl w:val="1"/>
          <w:numId w:val="47"/>
        </w:numPr>
        <w:spacing w:after="0" w:line="300" w:lineRule="auto"/>
        <w:ind w:left="0" w:firstLine="0"/>
        <w:rPr>
          <w:bCs/>
          <w:lang w:bidi="ro-RO"/>
        </w:rPr>
      </w:pPr>
      <w:r w:rsidRPr="00086490">
        <w:rPr>
          <w:bCs/>
          <w:lang w:bidi="ro-RO"/>
        </w:rPr>
        <w:t>Evaluarea populației de carnivore mari prin metode științifice moderne și consolidarea planului de acțiune pentru carnivore mari;</w:t>
      </w:r>
    </w:p>
    <w:p w14:paraId="7C3485B6" w14:textId="77777777" w:rsidR="009B6CDF" w:rsidRPr="00086490" w:rsidRDefault="009B6CDF" w:rsidP="009B6CDF">
      <w:pPr>
        <w:spacing w:after="0" w:line="300" w:lineRule="auto"/>
        <w:ind w:left="0"/>
        <w:rPr>
          <w:bCs/>
          <w:lang w:bidi="ro-RO"/>
        </w:rPr>
      </w:pPr>
    </w:p>
    <w:p w14:paraId="785B443E" w14:textId="77777777" w:rsidR="009B6CDF" w:rsidRPr="00086490" w:rsidRDefault="009B6CDF" w:rsidP="009B6CDF">
      <w:pPr>
        <w:spacing w:after="0" w:line="300" w:lineRule="auto"/>
        <w:ind w:left="0"/>
        <w:rPr>
          <w:bCs/>
          <w:lang w:bidi="ro-RO"/>
        </w:rPr>
      </w:pPr>
    </w:p>
    <w:p w14:paraId="49646084" w14:textId="77777777" w:rsidR="009B6CDF" w:rsidRPr="00086490" w:rsidRDefault="009B6CDF" w:rsidP="009B6CDF">
      <w:pPr>
        <w:pStyle w:val="ListParagraph"/>
        <w:numPr>
          <w:ilvl w:val="0"/>
          <w:numId w:val="45"/>
        </w:numPr>
        <w:spacing w:after="0" w:line="300" w:lineRule="auto"/>
        <w:rPr>
          <w:b/>
          <w:lang w:bidi="ro-RO"/>
        </w:rPr>
      </w:pPr>
      <w:r w:rsidRPr="00086490">
        <w:rPr>
          <w:b/>
          <w:lang w:bidi="ro-RO"/>
        </w:rPr>
        <w:t>Viziunea generală a AUTORITĂȚII PUBLICE TUTELARE - Ministerul Mediului, Apelor și Pădurilor, cu privire la misiunea și obiectivele întreprinderii publice - Regia Națională a Pădurilor - ROMSILVA, desprinsă din politica guvernamentală din domeniul de activitate în care operează întreprinderea publică.</w:t>
      </w:r>
    </w:p>
    <w:p w14:paraId="3215B8C2" w14:textId="77777777" w:rsidR="009B6CDF" w:rsidRPr="00086490" w:rsidRDefault="009B6CDF" w:rsidP="009B6CDF">
      <w:pPr>
        <w:pStyle w:val="ListParagraph"/>
        <w:spacing w:after="0" w:line="300" w:lineRule="auto"/>
        <w:rPr>
          <w:b/>
          <w:lang w:bidi="ro-RO"/>
        </w:rPr>
      </w:pPr>
    </w:p>
    <w:p w14:paraId="3EBD9871" w14:textId="77777777" w:rsidR="009B6CDF" w:rsidRPr="00086490" w:rsidRDefault="009B6CDF" w:rsidP="009B6CDF">
      <w:pPr>
        <w:spacing w:after="0" w:line="300" w:lineRule="auto"/>
        <w:ind w:left="0"/>
        <w:rPr>
          <w:bCs/>
          <w:lang w:bidi="ro-RO"/>
        </w:rPr>
      </w:pPr>
      <w:r w:rsidRPr="00086490">
        <w:rPr>
          <w:bCs/>
          <w:lang w:bidi="ro-RO"/>
        </w:rPr>
        <w:t>Consiliul de administrație al Regiei Naționale a Pădurilor – ROMSILVA este chemat să asigure:</w:t>
      </w:r>
    </w:p>
    <w:p w14:paraId="087D7840" w14:textId="77777777" w:rsidR="009B6CDF" w:rsidRPr="00086490" w:rsidRDefault="009B6CDF" w:rsidP="009B6CDF">
      <w:pPr>
        <w:spacing w:after="0" w:line="300" w:lineRule="auto"/>
        <w:ind w:left="0"/>
        <w:rPr>
          <w:bCs/>
          <w:lang w:bidi="ro-RO"/>
        </w:rPr>
      </w:pPr>
    </w:p>
    <w:p w14:paraId="0A8E0C5B" w14:textId="77777777" w:rsidR="009B6CDF" w:rsidRPr="00086490" w:rsidRDefault="009B6CDF" w:rsidP="009B6CDF">
      <w:pPr>
        <w:numPr>
          <w:ilvl w:val="0"/>
          <w:numId w:val="48"/>
        </w:numPr>
        <w:spacing w:after="0" w:line="300" w:lineRule="auto"/>
        <w:rPr>
          <w:bCs/>
          <w:lang w:bidi="ro-RO"/>
        </w:rPr>
      </w:pPr>
      <w:r w:rsidRPr="00086490">
        <w:rPr>
          <w:bCs/>
          <w:lang w:bidi="ro-RO"/>
        </w:rPr>
        <w:t>gestionarea durabilă a pădurilor proprietate publică a statului și a altor proprietari de drept public sau privat pentru care Regia Națională a Pădurilor -ROMSILVA administrează sau prestează servicii silvice pe baza principiilor enunțate în  Codul Silvic;</w:t>
      </w:r>
    </w:p>
    <w:p w14:paraId="067CC8B8" w14:textId="77777777" w:rsidR="009B6CDF" w:rsidRPr="00086490" w:rsidRDefault="009B6CDF" w:rsidP="009B6CDF">
      <w:pPr>
        <w:numPr>
          <w:ilvl w:val="0"/>
          <w:numId w:val="48"/>
        </w:numPr>
        <w:spacing w:after="0" w:line="300" w:lineRule="auto"/>
        <w:rPr>
          <w:bCs/>
          <w:lang w:bidi="ro-RO"/>
        </w:rPr>
      </w:pPr>
      <w:r w:rsidRPr="00086490">
        <w:rPr>
          <w:bCs/>
          <w:lang w:bidi="ro-RO"/>
        </w:rPr>
        <w:t>intabularea sau înscrierea provizorie a dreptului de proprietate publică a statului în sistemul integrat de cadastru și carte funciară a cel puțin 50% din pădurea proprietate publică a statului;</w:t>
      </w:r>
    </w:p>
    <w:p w14:paraId="7C2CDD28" w14:textId="77777777" w:rsidR="009B6CDF" w:rsidRPr="00086490" w:rsidRDefault="009B6CDF" w:rsidP="009B6CDF">
      <w:pPr>
        <w:numPr>
          <w:ilvl w:val="0"/>
          <w:numId w:val="48"/>
        </w:numPr>
        <w:spacing w:after="0" w:line="300" w:lineRule="auto"/>
        <w:rPr>
          <w:bCs/>
          <w:lang w:bidi="ro-RO"/>
        </w:rPr>
      </w:pPr>
      <w:r w:rsidRPr="00086490">
        <w:rPr>
          <w:bCs/>
          <w:lang w:bidi="ro-RO"/>
        </w:rPr>
        <w:t>Integritatea fondului forestier proprietate publică a statului, a altor proprietari de drept public sau privat pentru care Regia Națională a Pădurilor -ROMSILVA administrează sau prestează servicii silvice pe bază de contract, precum și a celui preluat în pază pe baza actului de constatare în condițiile Codului Silvic prin implementarea de tehnico-organizatorice de securizare a fondului forestier și de apărare împotriva incendiilor.</w:t>
      </w:r>
    </w:p>
    <w:p w14:paraId="602D4F13" w14:textId="77777777" w:rsidR="009B6CDF" w:rsidRPr="00086490" w:rsidRDefault="009B6CDF" w:rsidP="009B6CDF">
      <w:pPr>
        <w:numPr>
          <w:ilvl w:val="0"/>
          <w:numId w:val="48"/>
        </w:numPr>
        <w:spacing w:after="0" w:line="300" w:lineRule="auto"/>
        <w:rPr>
          <w:bCs/>
          <w:lang w:bidi="ro-RO"/>
        </w:rPr>
      </w:pPr>
      <w:r w:rsidRPr="00086490">
        <w:rPr>
          <w:bCs/>
          <w:lang w:bidi="ro-RO"/>
        </w:rPr>
        <w:t>supravegherea cu ajutorul camerelor video, la specificații tehnice compatibile cu sistemul național dezvoltat prin Planul Național de Redresare și Reziliență, a transporturilor de material lemnos pentru cel puțin 40% din suprafața fondului forestier proprietate publică a statului.</w:t>
      </w:r>
    </w:p>
    <w:p w14:paraId="453F7C5F" w14:textId="77777777" w:rsidR="009B6CDF" w:rsidRPr="00086490" w:rsidRDefault="009B6CDF" w:rsidP="009B6CDF">
      <w:pPr>
        <w:numPr>
          <w:ilvl w:val="0"/>
          <w:numId w:val="48"/>
        </w:numPr>
        <w:spacing w:after="0" w:line="300" w:lineRule="auto"/>
        <w:rPr>
          <w:bCs/>
          <w:lang w:bidi="ro-RO"/>
        </w:rPr>
      </w:pPr>
      <w:r w:rsidRPr="00086490">
        <w:rPr>
          <w:bCs/>
          <w:lang w:bidi="ro-RO"/>
        </w:rPr>
        <w:t>încheierea de protocoale de colaborare cu instituțiile ce au responsabilități cu privire la integritatea fondului forestier și organizează acțiuni comune pentru a reduce riscurile privind integritatea fondului forestier;</w:t>
      </w:r>
    </w:p>
    <w:p w14:paraId="2F9314A4" w14:textId="77777777" w:rsidR="009B6CDF" w:rsidRPr="00086490" w:rsidRDefault="009B6CDF" w:rsidP="009B6CDF">
      <w:pPr>
        <w:numPr>
          <w:ilvl w:val="0"/>
          <w:numId w:val="48"/>
        </w:numPr>
        <w:spacing w:after="0" w:line="300" w:lineRule="auto"/>
        <w:rPr>
          <w:bCs/>
          <w:lang w:bidi="ro-RO"/>
        </w:rPr>
      </w:pPr>
      <w:r w:rsidRPr="00086490">
        <w:rPr>
          <w:bCs/>
          <w:lang w:bidi="ro-RO"/>
        </w:rPr>
        <w:t>elaborarea sau revizuirea, în termenele legale, a amenajamentelor silvice, cu respectarea normelor tehnice de amenajare și îl supune spre aprobare prin ordin al conducătorului autorității publice centrale pentru silvicultură;</w:t>
      </w:r>
    </w:p>
    <w:p w14:paraId="388BA009" w14:textId="77777777" w:rsidR="009B6CDF" w:rsidRPr="00086490" w:rsidRDefault="009B6CDF" w:rsidP="009B6CDF">
      <w:pPr>
        <w:numPr>
          <w:ilvl w:val="0"/>
          <w:numId w:val="48"/>
        </w:numPr>
        <w:spacing w:after="0" w:line="300" w:lineRule="auto"/>
        <w:rPr>
          <w:bCs/>
          <w:lang w:bidi="ro-RO"/>
        </w:rPr>
      </w:pPr>
      <w:r w:rsidRPr="00086490">
        <w:rPr>
          <w:bCs/>
          <w:lang w:bidi="ro-RO"/>
        </w:rPr>
        <w:t>realizarea, în integralitate, a lucrărilor de regenerare artificială și de completare a regenerărilor naturale în termenele prevăzute de Codul Silvic, a lucrărilor de întreținere a semințișurilor și a plantațiilor, precum și a lucrărilor de îngrijire și conducere a arboretelor conform prevederilor amenajamentelor silvice aprobate și a normelor tehnice în vigoare;</w:t>
      </w:r>
    </w:p>
    <w:p w14:paraId="5F87458C" w14:textId="77777777" w:rsidR="009B6CDF" w:rsidRPr="00086490" w:rsidRDefault="009B6CDF" w:rsidP="009B6CDF">
      <w:pPr>
        <w:numPr>
          <w:ilvl w:val="0"/>
          <w:numId w:val="48"/>
        </w:numPr>
        <w:spacing w:after="0" w:line="300" w:lineRule="auto"/>
        <w:rPr>
          <w:bCs/>
          <w:lang w:bidi="ro-RO"/>
        </w:rPr>
      </w:pPr>
      <w:r w:rsidRPr="00086490">
        <w:rPr>
          <w:bCs/>
          <w:lang w:bidi="ro-RO"/>
        </w:rPr>
        <w:t>supravegherea stării de sănătate a pădurilor, realizarea lucrările de depistare, prognoză a atacurilor bolilor și dăunătorilor pădurii și executarea lucrărilor necesare pentru prevenirea și combaterea acestora, în conformitate cu normele tehnice privind protecția pădurilor;</w:t>
      </w:r>
    </w:p>
    <w:p w14:paraId="6383E240" w14:textId="77777777" w:rsidR="009B6CDF" w:rsidRPr="00086490" w:rsidRDefault="009B6CDF" w:rsidP="009B6CDF">
      <w:pPr>
        <w:numPr>
          <w:ilvl w:val="0"/>
          <w:numId w:val="48"/>
        </w:numPr>
        <w:spacing w:after="0" w:line="300" w:lineRule="auto"/>
        <w:rPr>
          <w:bCs/>
          <w:lang w:bidi="ro-RO"/>
        </w:rPr>
      </w:pPr>
      <w:r w:rsidRPr="00086490">
        <w:rPr>
          <w:bCs/>
          <w:lang w:bidi="ro-RO"/>
        </w:rPr>
        <w:t>recoltarea și valorificarea masei lemnoase, ca lemn fasonat sau lemn pe picior, în conformitate cu prevederile amenajamentelor silvice și în condițiile, modalitățile și proporțiile stabilite de Codul Silvic și legislația subsecventă în vigoare;</w:t>
      </w:r>
    </w:p>
    <w:p w14:paraId="558B9BA6" w14:textId="77777777" w:rsidR="009B6CDF" w:rsidRPr="00086490" w:rsidRDefault="009B6CDF" w:rsidP="009B6CDF">
      <w:pPr>
        <w:numPr>
          <w:ilvl w:val="0"/>
          <w:numId w:val="48"/>
        </w:numPr>
        <w:spacing w:after="0" w:line="300" w:lineRule="auto"/>
        <w:rPr>
          <w:bCs/>
          <w:lang w:bidi="ro-RO"/>
        </w:rPr>
      </w:pPr>
      <w:r w:rsidRPr="00086490">
        <w:rPr>
          <w:bCs/>
          <w:lang w:bidi="ro-RO"/>
        </w:rPr>
        <w:t>recoltarea masei lemnoase ca lemn fasonat preponderent prin contractarea de servicii de exploatare forestieră, sau în regie proprie unde nu se pot contracta servicii de exploatare;</w:t>
      </w:r>
    </w:p>
    <w:p w14:paraId="67DF0672" w14:textId="77777777" w:rsidR="009B6CDF" w:rsidRPr="00086490" w:rsidRDefault="009B6CDF" w:rsidP="009B6CDF">
      <w:pPr>
        <w:numPr>
          <w:ilvl w:val="0"/>
          <w:numId w:val="48"/>
        </w:numPr>
        <w:spacing w:after="0" w:line="300" w:lineRule="auto"/>
        <w:rPr>
          <w:bCs/>
          <w:lang w:bidi="ro-RO"/>
        </w:rPr>
      </w:pPr>
      <w:r w:rsidRPr="00086490">
        <w:rPr>
          <w:bCs/>
          <w:lang w:bidi="ro-RO"/>
        </w:rPr>
        <w:t>accesul echitabil la lemn de foc și lemn de lucru pentru populație prin selecția corespunzătoare a partizilor ce vor fi valorificate ca lemn fasonat și asigurarea funcționării a cel puțin două depozite permanente de lemn în județele deficitare în păduri și dotarea corespunzătoare a acestora;</w:t>
      </w:r>
    </w:p>
    <w:p w14:paraId="720726C4" w14:textId="77777777" w:rsidR="009B6CDF" w:rsidRPr="00086490" w:rsidRDefault="009B6CDF" w:rsidP="009B6CDF">
      <w:pPr>
        <w:numPr>
          <w:ilvl w:val="0"/>
          <w:numId w:val="48"/>
        </w:numPr>
        <w:spacing w:after="0" w:line="300" w:lineRule="auto"/>
        <w:rPr>
          <w:bCs/>
          <w:lang w:bidi="ro-RO"/>
        </w:rPr>
      </w:pPr>
      <w:r w:rsidRPr="00086490">
        <w:rPr>
          <w:bCs/>
          <w:lang w:bidi="ro-RO"/>
        </w:rPr>
        <w:t>recoltarea și valorificarea produselor nelemnoase specifice fondului forestier proprietate publică a statului, în condițiile Codului Silvic și a legislației subsecvente.</w:t>
      </w:r>
    </w:p>
    <w:p w14:paraId="176727DD" w14:textId="77777777" w:rsidR="009B6CDF" w:rsidRPr="00086490" w:rsidRDefault="009B6CDF" w:rsidP="009B6CDF">
      <w:pPr>
        <w:numPr>
          <w:ilvl w:val="0"/>
          <w:numId w:val="48"/>
        </w:numPr>
        <w:spacing w:after="0" w:line="300" w:lineRule="auto"/>
        <w:rPr>
          <w:bCs/>
          <w:lang w:bidi="ro-RO"/>
        </w:rPr>
      </w:pPr>
      <w:r w:rsidRPr="00086490">
        <w:rPr>
          <w:bCs/>
          <w:lang w:bidi="ro-RO"/>
        </w:rPr>
        <w:t>producerea, recoltarea, comercializarea și utilizarea materialelor forestiere de reproducere, în concordanță cu prevederile legale în domeniu, pentru asigurarea necesarului propriu, dar și pentru valorificarea pe piața liberă în condiții de profitabilitate economică;</w:t>
      </w:r>
    </w:p>
    <w:p w14:paraId="6B710A19" w14:textId="77777777" w:rsidR="009B6CDF" w:rsidRPr="00086490" w:rsidRDefault="009B6CDF" w:rsidP="009B6CDF">
      <w:pPr>
        <w:numPr>
          <w:ilvl w:val="0"/>
          <w:numId w:val="48"/>
        </w:numPr>
        <w:spacing w:after="0" w:line="300" w:lineRule="auto"/>
        <w:rPr>
          <w:bCs/>
          <w:lang w:bidi="ro-RO"/>
        </w:rPr>
      </w:pPr>
      <w:r w:rsidRPr="00086490">
        <w:rPr>
          <w:bCs/>
          <w:lang w:bidi="ro-RO"/>
        </w:rPr>
        <w:t>înființarea și utilizarea fondului de conservare și regenerare a pădurilor, purtător de dobândă, neimpozabil, deductibil fiscal și având regimul rezervelor fiscal de Codul Silvic;</w:t>
      </w:r>
    </w:p>
    <w:p w14:paraId="6A9D3F7D" w14:textId="77777777" w:rsidR="009B6CDF" w:rsidRPr="00086490" w:rsidRDefault="009B6CDF" w:rsidP="009B6CDF">
      <w:pPr>
        <w:numPr>
          <w:ilvl w:val="0"/>
          <w:numId w:val="48"/>
        </w:numPr>
        <w:spacing w:after="0" w:line="300" w:lineRule="auto"/>
        <w:rPr>
          <w:bCs/>
          <w:lang w:bidi="ro-RO"/>
        </w:rPr>
      </w:pPr>
      <w:r w:rsidRPr="00086490">
        <w:rPr>
          <w:bCs/>
          <w:lang w:bidi="ro-RO"/>
        </w:rPr>
        <w:t>înființarea și utilizarea fondului de accesibilizare a pădurilor, purtător de dobândă, din sursele indicate și pentru destinațiile prevăzute de Codul Silvic și Legea nr. 56/2010;</w:t>
      </w:r>
    </w:p>
    <w:p w14:paraId="2D999985" w14:textId="77777777" w:rsidR="009B6CDF" w:rsidRPr="00086490" w:rsidRDefault="009B6CDF" w:rsidP="009B6CDF">
      <w:pPr>
        <w:numPr>
          <w:ilvl w:val="0"/>
          <w:numId w:val="48"/>
        </w:numPr>
        <w:spacing w:after="0" w:line="300" w:lineRule="auto"/>
        <w:rPr>
          <w:bCs/>
          <w:lang w:bidi="ro-RO"/>
        </w:rPr>
      </w:pPr>
      <w:r w:rsidRPr="00086490">
        <w:rPr>
          <w:bCs/>
          <w:lang w:bidi="ro-RO"/>
        </w:rPr>
        <w:t>îmbunătățirea gradului de accesibilizare a fondului forestier proprietate publică a statului prin proiectarea și construcția a cel puțin 100 km de drumuri forestiere noi, precum și prin întreținerea, repararea, repunerea provizorie în funcțiune sau reabilitarea celor existente în condițiile legislației specifice;</w:t>
      </w:r>
    </w:p>
    <w:p w14:paraId="78A3477F" w14:textId="77777777" w:rsidR="009B6CDF" w:rsidRPr="00086490" w:rsidRDefault="009B6CDF" w:rsidP="009B6CDF">
      <w:pPr>
        <w:numPr>
          <w:ilvl w:val="0"/>
          <w:numId w:val="48"/>
        </w:numPr>
        <w:spacing w:after="0" w:line="300" w:lineRule="auto"/>
        <w:rPr>
          <w:bCs/>
          <w:lang w:bidi="ro-RO"/>
        </w:rPr>
      </w:pPr>
      <w:r w:rsidRPr="00086490">
        <w:rPr>
          <w:bCs/>
          <w:lang w:bidi="ro-RO"/>
        </w:rPr>
        <w:t>efectuează lucrările de corectare a torenților și întreținerea investițiilor efectuate pentru corectarea torenților în fondul forestier cu fonduri alocate de la bugetul național sau european;</w:t>
      </w:r>
    </w:p>
    <w:p w14:paraId="2AFADE94" w14:textId="77777777" w:rsidR="009B6CDF" w:rsidRPr="00086490" w:rsidRDefault="009B6CDF" w:rsidP="009B6CDF">
      <w:pPr>
        <w:numPr>
          <w:ilvl w:val="0"/>
          <w:numId w:val="48"/>
        </w:numPr>
        <w:spacing w:after="0" w:line="300" w:lineRule="auto"/>
        <w:rPr>
          <w:bCs/>
          <w:lang w:bidi="ro-RO"/>
        </w:rPr>
      </w:pPr>
      <w:r w:rsidRPr="00086490">
        <w:rPr>
          <w:bCs/>
          <w:lang w:bidi="ro-RO"/>
        </w:rPr>
        <w:t>înființarea perdelelor forestiere de protecție conform prevederilor din Legea nr. 289/2002 privind perdelele forestiere de protecție, republicată, cu modificările și completările ulterioare;</w:t>
      </w:r>
    </w:p>
    <w:p w14:paraId="7539AEF3" w14:textId="77777777" w:rsidR="009B6CDF" w:rsidRPr="00086490" w:rsidRDefault="009B6CDF" w:rsidP="009B6CDF">
      <w:pPr>
        <w:numPr>
          <w:ilvl w:val="0"/>
          <w:numId w:val="48"/>
        </w:numPr>
        <w:spacing w:after="0" w:line="300" w:lineRule="auto"/>
        <w:rPr>
          <w:bCs/>
          <w:lang w:bidi="ro-RO"/>
        </w:rPr>
      </w:pPr>
      <w:r w:rsidRPr="00086490">
        <w:rPr>
          <w:bCs/>
          <w:lang w:bidi="ro-RO"/>
        </w:rPr>
        <w:t>fondurile necesare și pregătirea tuturor măsurilor organizatorice necesare pentru a exercita dreptul de preemțiune al Statului la vânzarea terenurilor din fondul forestier național, inclusiv al celor încadrate în categoria pădurilor virgine și cvasivirgine, în zonele strict protejate și de protecție integrală ale ariilor naturale protejate;</w:t>
      </w:r>
    </w:p>
    <w:p w14:paraId="40F9A2A7" w14:textId="77777777" w:rsidR="009B6CDF" w:rsidRPr="00086490" w:rsidRDefault="009B6CDF" w:rsidP="009B6CDF">
      <w:pPr>
        <w:numPr>
          <w:ilvl w:val="0"/>
          <w:numId w:val="48"/>
        </w:numPr>
        <w:spacing w:after="0" w:line="300" w:lineRule="auto"/>
        <w:rPr>
          <w:bCs/>
          <w:lang w:bidi="ro-RO"/>
        </w:rPr>
      </w:pPr>
      <w:r w:rsidRPr="00086490">
        <w:rPr>
          <w:bCs/>
          <w:lang w:bidi="ro-RO"/>
        </w:rPr>
        <w:t>resursele logistice și financiare necesare pentru implementarea programelor de finanțare stabilite prin PNRR și contractarea altor fonduri europene;</w:t>
      </w:r>
    </w:p>
    <w:p w14:paraId="43E1BC9B" w14:textId="77777777" w:rsidR="009B6CDF" w:rsidRPr="00086490" w:rsidRDefault="009B6CDF" w:rsidP="009B6CDF">
      <w:pPr>
        <w:numPr>
          <w:ilvl w:val="0"/>
          <w:numId w:val="48"/>
        </w:numPr>
        <w:spacing w:after="0" w:line="300" w:lineRule="auto"/>
        <w:rPr>
          <w:bCs/>
          <w:lang w:bidi="ro-RO"/>
        </w:rPr>
      </w:pPr>
      <w:r w:rsidRPr="00086490">
        <w:rPr>
          <w:bCs/>
          <w:lang w:bidi="ro-RO"/>
        </w:rPr>
        <w:t>dezvoltarea și implementarea de sisteme digitale pentru gestionarea operațiunilor interne, vânzarea lemnului pe picior, de lucru și de foc și pentru prestarea serviciilor către beneficiarii persoane fizice și juridice;</w:t>
      </w:r>
    </w:p>
    <w:p w14:paraId="460D5B47" w14:textId="77777777" w:rsidR="009B6CDF" w:rsidRPr="00086490" w:rsidRDefault="009B6CDF" w:rsidP="009B6CDF">
      <w:pPr>
        <w:numPr>
          <w:ilvl w:val="0"/>
          <w:numId w:val="48"/>
        </w:numPr>
        <w:spacing w:after="0" w:line="300" w:lineRule="auto"/>
        <w:rPr>
          <w:bCs/>
          <w:lang w:bidi="ro-RO"/>
        </w:rPr>
      </w:pPr>
      <w:r w:rsidRPr="00086490">
        <w:rPr>
          <w:bCs/>
          <w:lang w:bidi="ro-RO"/>
        </w:rPr>
        <w:t>conservarea și ameliorarea biodiversității prin administrarea corespunzătoare a ariilor naturale protejate pentru care are încheiat contract de administrare cu Agenția Națională pentru Arii Naturale Protejate, potrivit legislației specifice în vigoare;</w:t>
      </w:r>
    </w:p>
    <w:p w14:paraId="09738BE3" w14:textId="77777777" w:rsidR="009B6CDF" w:rsidRPr="00086490" w:rsidRDefault="009B6CDF" w:rsidP="009B6CDF">
      <w:pPr>
        <w:numPr>
          <w:ilvl w:val="0"/>
          <w:numId w:val="48"/>
        </w:numPr>
        <w:spacing w:after="0" w:line="300" w:lineRule="auto"/>
        <w:rPr>
          <w:bCs/>
          <w:lang w:bidi="ro-RO"/>
        </w:rPr>
      </w:pPr>
      <w:r w:rsidRPr="00086490">
        <w:rPr>
          <w:bCs/>
          <w:lang w:bidi="ro-RO"/>
        </w:rPr>
        <w:t>conservarea și ameliorarea patrimoniului genetic național, constituit din totalitatea populațiilor de cabaline de rasă cu valoare genetică ridicată; creșterea, ameliorarea, calificarea și perfecționarea efectivelor de cabaline în rasă pură, în cadrul hergheliilor, precum și alte activități specifice în conformitate cu prevederile Ordonanței de Urgență nr. 139/2002 cu modificările și completările ulterioare;</w:t>
      </w:r>
    </w:p>
    <w:p w14:paraId="30CA35D1" w14:textId="77777777" w:rsidR="009B6CDF" w:rsidRPr="00086490" w:rsidRDefault="009B6CDF" w:rsidP="009B6CDF">
      <w:pPr>
        <w:numPr>
          <w:ilvl w:val="0"/>
          <w:numId w:val="48"/>
        </w:numPr>
        <w:spacing w:after="0" w:line="300" w:lineRule="auto"/>
        <w:rPr>
          <w:bCs/>
          <w:lang w:bidi="ro-RO"/>
        </w:rPr>
      </w:pPr>
      <w:r w:rsidRPr="00086490">
        <w:rPr>
          <w:bCs/>
          <w:lang w:bidi="ro-RO"/>
        </w:rPr>
        <w:t>respectarea reglementărilor, deciziilor, ordinelor emise de către AUTORITATEA PUBLICĂ TUTELARĂ prin reprezentantul legal al acesteia și le duce la îndeplinire în termenele, forma și modul de acțiune dispus de aceasta;</w:t>
      </w:r>
    </w:p>
    <w:p w14:paraId="587F6F29" w14:textId="77777777" w:rsidR="009B6CDF" w:rsidRPr="00086490" w:rsidRDefault="009B6CDF" w:rsidP="009B6CDF">
      <w:pPr>
        <w:numPr>
          <w:ilvl w:val="0"/>
          <w:numId w:val="48"/>
        </w:numPr>
        <w:spacing w:after="0" w:line="300" w:lineRule="auto"/>
        <w:rPr>
          <w:bCs/>
          <w:lang w:bidi="ro-RO"/>
        </w:rPr>
      </w:pPr>
      <w:r w:rsidRPr="00086490">
        <w:rPr>
          <w:bCs/>
          <w:lang w:bidi="ro-RO"/>
        </w:rPr>
        <w:t>organizarea de acțiuni publice de popularizare și educare privind rolul și importanța pădurii și activități practice de împăduriri, lucrări de întreținere, conducere și regenerare a arboretelor;</w:t>
      </w:r>
    </w:p>
    <w:p w14:paraId="2BD868BD" w14:textId="77777777" w:rsidR="009B6CDF" w:rsidRPr="00086490" w:rsidRDefault="009B6CDF" w:rsidP="009B6CDF">
      <w:pPr>
        <w:numPr>
          <w:ilvl w:val="0"/>
          <w:numId w:val="48"/>
        </w:numPr>
        <w:spacing w:after="0" w:line="300" w:lineRule="auto"/>
        <w:rPr>
          <w:bCs/>
          <w:lang w:bidi="ro-RO"/>
        </w:rPr>
      </w:pPr>
      <w:r w:rsidRPr="00086490">
        <w:rPr>
          <w:bCs/>
          <w:lang w:bidi="ro-RO"/>
        </w:rPr>
        <w:t>sprijin pentru activitățile de practică de specialitate organizate de către instituțiile de învățământ liceal sau universitar;</w:t>
      </w:r>
    </w:p>
    <w:p w14:paraId="2836E344" w14:textId="77777777" w:rsidR="009B6CDF" w:rsidRPr="00086490" w:rsidRDefault="009B6CDF" w:rsidP="009B6CDF">
      <w:pPr>
        <w:numPr>
          <w:ilvl w:val="0"/>
          <w:numId w:val="48"/>
        </w:numPr>
        <w:spacing w:after="0" w:line="300" w:lineRule="auto"/>
        <w:rPr>
          <w:bCs/>
          <w:lang w:bidi="ro-RO"/>
        </w:rPr>
      </w:pPr>
      <w:r w:rsidRPr="00086490">
        <w:rPr>
          <w:bCs/>
          <w:lang w:bidi="ro-RO"/>
        </w:rPr>
        <w:t>transparența decizională prin publicarea deciziilor sau hotărârilor adoptate pe pagina proprie de internet.</w:t>
      </w:r>
    </w:p>
    <w:bookmarkEnd w:id="8"/>
    <w:p w14:paraId="769B9C24" w14:textId="77777777" w:rsidR="009B6CDF" w:rsidRPr="00086490" w:rsidRDefault="009B6CDF" w:rsidP="009B6CDF">
      <w:pPr>
        <w:pStyle w:val="ListParagraph"/>
        <w:spacing w:after="0" w:line="300" w:lineRule="auto"/>
        <w:rPr>
          <w:rFonts w:eastAsiaTheme="minorHAnsi"/>
          <w:b/>
          <w:sz w:val="24"/>
          <w:szCs w:val="24"/>
          <w:lang w:eastAsia="ro-RO" w:bidi="ro-RO"/>
        </w:rPr>
      </w:pPr>
    </w:p>
    <w:p w14:paraId="0D491B88" w14:textId="0B03B502" w:rsidR="00150E19" w:rsidRPr="00086490" w:rsidRDefault="000E6C29" w:rsidP="00150E19">
      <w:pPr>
        <w:spacing w:before="240" w:after="209"/>
        <w:ind w:left="0" w:right="16"/>
        <w:rPr>
          <w:rFonts w:eastAsiaTheme="minorHAnsi"/>
          <w:b/>
          <w:sz w:val="24"/>
          <w:szCs w:val="24"/>
          <w:lang w:eastAsia="ro-RO" w:bidi="ro-RO"/>
        </w:rPr>
      </w:pPr>
      <w:r w:rsidRPr="00086490">
        <w:rPr>
          <w:rFonts w:eastAsiaTheme="minorHAnsi"/>
          <w:b/>
          <w:sz w:val="24"/>
          <w:szCs w:val="24"/>
          <w:lang w:eastAsia="ro-RO" w:bidi="ro-RO"/>
        </w:rPr>
        <w:t xml:space="preserve">Componenta </w:t>
      </w:r>
      <w:r w:rsidR="00DF41C7" w:rsidRPr="00086490">
        <w:rPr>
          <w:rFonts w:eastAsiaTheme="minorHAnsi"/>
          <w:b/>
          <w:sz w:val="24"/>
          <w:szCs w:val="24"/>
          <w:lang w:eastAsia="ro-RO" w:bidi="ro-RO"/>
        </w:rPr>
        <w:t>ș</w:t>
      </w:r>
      <w:r w:rsidRPr="00086490">
        <w:rPr>
          <w:rFonts w:eastAsiaTheme="minorHAnsi"/>
          <w:b/>
          <w:sz w:val="24"/>
          <w:szCs w:val="24"/>
          <w:lang w:eastAsia="ro-RO" w:bidi="ro-RO"/>
        </w:rPr>
        <w:t>i s</w:t>
      </w:r>
      <w:r w:rsidR="00150E19" w:rsidRPr="00086490">
        <w:rPr>
          <w:rFonts w:eastAsiaTheme="minorHAnsi"/>
          <w:b/>
          <w:sz w:val="24"/>
          <w:szCs w:val="24"/>
          <w:lang w:eastAsia="ro-RO" w:bidi="ro-RO"/>
        </w:rPr>
        <w:t xml:space="preserve">tructura Consiliului de </w:t>
      </w:r>
      <w:r w:rsidR="00DF41C7" w:rsidRPr="00086490">
        <w:rPr>
          <w:rFonts w:eastAsiaTheme="minorHAnsi"/>
          <w:b/>
          <w:sz w:val="24"/>
          <w:szCs w:val="24"/>
          <w:lang w:eastAsia="ro-RO" w:bidi="ro-RO"/>
        </w:rPr>
        <w:t>administrație</w:t>
      </w:r>
    </w:p>
    <w:p w14:paraId="0F4B9B94" w14:textId="1DCA1CE7" w:rsidR="002B1D54" w:rsidRPr="00086490" w:rsidRDefault="00101CB1" w:rsidP="00B10CE4">
      <w:pPr>
        <w:widowControl w:val="0"/>
        <w:autoSpaceDE w:val="0"/>
        <w:autoSpaceDN w:val="0"/>
        <w:spacing w:after="0"/>
        <w:ind w:left="0" w:right="-48"/>
        <w:rPr>
          <w:rFonts w:eastAsiaTheme="minorHAnsi"/>
          <w:sz w:val="24"/>
          <w:szCs w:val="24"/>
          <w:lang w:eastAsia="ro-RO" w:bidi="ro-RO"/>
        </w:rPr>
      </w:pPr>
      <w:bookmarkStart w:id="9" w:name="_Hlk178334814"/>
      <w:r w:rsidRPr="00086490">
        <w:rPr>
          <w:rFonts w:eastAsiaTheme="minorHAnsi"/>
          <w:sz w:val="24"/>
          <w:szCs w:val="24"/>
          <w:lang w:eastAsia="ro-RO" w:bidi="ro-RO"/>
        </w:rPr>
        <w:t>Regia</w:t>
      </w:r>
      <w:r w:rsidR="00DD6A80" w:rsidRPr="00086490">
        <w:rPr>
          <w:rFonts w:eastAsiaTheme="minorHAnsi"/>
          <w:sz w:val="24"/>
          <w:szCs w:val="24"/>
          <w:lang w:eastAsia="ro-RO" w:bidi="ro-RO"/>
        </w:rPr>
        <w:t xml:space="preserve"> este administrată de către Consiliu</w:t>
      </w:r>
      <w:r w:rsidR="00FD6E09" w:rsidRPr="00086490">
        <w:rPr>
          <w:rFonts w:eastAsiaTheme="minorHAnsi"/>
          <w:sz w:val="24"/>
          <w:szCs w:val="24"/>
          <w:lang w:eastAsia="ro-RO" w:bidi="ro-RO"/>
        </w:rPr>
        <w:t>l</w:t>
      </w:r>
      <w:r w:rsidR="00DD6A80" w:rsidRPr="00086490">
        <w:rPr>
          <w:rFonts w:eastAsiaTheme="minorHAnsi"/>
          <w:sz w:val="24"/>
          <w:szCs w:val="24"/>
          <w:lang w:eastAsia="ro-RO" w:bidi="ro-RO"/>
        </w:rPr>
        <w:t xml:space="preserve"> de </w:t>
      </w:r>
      <w:r w:rsidR="00DF41C7" w:rsidRPr="00086490">
        <w:rPr>
          <w:rFonts w:eastAsiaTheme="minorHAnsi"/>
          <w:sz w:val="24"/>
          <w:szCs w:val="24"/>
          <w:lang w:eastAsia="ro-RO" w:bidi="ro-RO"/>
        </w:rPr>
        <w:t>administrație</w:t>
      </w:r>
      <w:r w:rsidR="00DD6A80" w:rsidRPr="00086490">
        <w:rPr>
          <w:rFonts w:eastAsiaTheme="minorHAnsi"/>
          <w:sz w:val="24"/>
          <w:szCs w:val="24"/>
          <w:lang w:eastAsia="ro-RO" w:bidi="ro-RO"/>
        </w:rPr>
        <w:t xml:space="preserve"> format din 5 (cinci) membri dintre care </w:t>
      </w:r>
      <w:r w:rsidR="00DF41C7" w:rsidRPr="00086490">
        <w:rPr>
          <w:rFonts w:eastAsiaTheme="minorHAnsi"/>
          <w:sz w:val="24"/>
          <w:szCs w:val="24"/>
          <w:lang w:eastAsia="ro-RO" w:bidi="ro-RO"/>
        </w:rPr>
        <w:t>doi</w:t>
      </w:r>
      <w:r w:rsidR="00DD6A80" w:rsidRPr="00086490">
        <w:rPr>
          <w:rFonts w:eastAsiaTheme="minorHAnsi"/>
          <w:sz w:val="24"/>
          <w:szCs w:val="24"/>
          <w:lang w:eastAsia="ro-RO" w:bidi="ro-RO"/>
        </w:rPr>
        <w:t xml:space="preserve"> v</w:t>
      </w:r>
      <w:r w:rsidR="00DF41C7" w:rsidRPr="00086490">
        <w:rPr>
          <w:rFonts w:eastAsiaTheme="minorHAnsi"/>
          <w:sz w:val="24"/>
          <w:szCs w:val="24"/>
          <w:lang w:eastAsia="ro-RO" w:bidi="ro-RO"/>
        </w:rPr>
        <w:t>or</w:t>
      </w:r>
      <w:r w:rsidR="00DD6A80" w:rsidRPr="00086490">
        <w:rPr>
          <w:rFonts w:eastAsiaTheme="minorHAnsi"/>
          <w:sz w:val="24"/>
          <w:szCs w:val="24"/>
          <w:lang w:eastAsia="ro-RO" w:bidi="ro-RO"/>
        </w:rPr>
        <w:t xml:space="preserve"> fi desemna</w:t>
      </w:r>
      <w:r w:rsidRPr="00086490">
        <w:rPr>
          <w:rFonts w:eastAsiaTheme="minorHAnsi"/>
          <w:sz w:val="24"/>
          <w:szCs w:val="24"/>
          <w:lang w:eastAsia="ro-RO" w:bidi="ro-RO"/>
        </w:rPr>
        <w:t>ț</w:t>
      </w:r>
      <w:r w:rsidR="00DF41C7" w:rsidRPr="00086490">
        <w:rPr>
          <w:rFonts w:eastAsiaTheme="minorHAnsi"/>
          <w:sz w:val="24"/>
          <w:szCs w:val="24"/>
          <w:lang w:eastAsia="ro-RO" w:bidi="ro-RO"/>
        </w:rPr>
        <w:t>i de autoritatea tutelară</w:t>
      </w:r>
      <w:r w:rsidR="00DD6A80" w:rsidRPr="00086490">
        <w:rPr>
          <w:rFonts w:eastAsiaTheme="minorHAnsi"/>
          <w:sz w:val="24"/>
          <w:szCs w:val="24"/>
          <w:lang w:eastAsia="ro-RO" w:bidi="ro-RO"/>
        </w:rPr>
        <w:t xml:space="preserve">. Membrii Consiliului de </w:t>
      </w:r>
      <w:r w:rsidR="001A5478" w:rsidRPr="00086490">
        <w:rPr>
          <w:rFonts w:eastAsiaTheme="minorHAnsi"/>
          <w:sz w:val="24"/>
          <w:szCs w:val="24"/>
          <w:lang w:eastAsia="ro-RO" w:bidi="ro-RO"/>
        </w:rPr>
        <w:t>administrație</w:t>
      </w:r>
      <w:r w:rsidR="00DD6A80" w:rsidRPr="00086490">
        <w:rPr>
          <w:rFonts w:eastAsiaTheme="minorHAnsi"/>
          <w:sz w:val="24"/>
          <w:szCs w:val="24"/>
          <w:lang w:eastAsia="ro-RO" w:bidi="ro-RO"/>
        </w:rPr>
        <w:t xml:space="preserve"> sunt </w:t>
      </w:r>
      <w:r w:rsidR="001A5478" w:rsidRPr="00086490">
        <w:rPr>
          <w:rFonts w:eastAsiaTheme="minorHAnsi"/>
          <w:sz w:val="24"/>
          <w:szCs w:val="24"/>
          <w:lang w:eastAsia="ro-RO" w:bidi="ro-RO"/>
        </w:rPr>
        <w:t>numiți</w:t>
      </w:r>
      <w:r w:rsidR="00DD6A80" w:rsidRPr="00086490">
        <w:rPr>
          <w:rFonts w:eastAsiaTheme="minorHAnsi"/>
          <w:sz w:val="24"/>
          <w:szCs w:val="24"/>
          <w:lang w:eastAsia="ro-RO" w:bidi="ro-RO"/>
        </w:rPr>
        <w:t xml:space="preserve"> pentru un mandat de 4 ani care poate fi revocat în condițiile prevăzute de lege. Mandatul administratorilor </w:t>
      </w:r>
      <w:r w:rsidR="001A5478" w:rsidRPr="00086490">
        <w:rPr>
          <w:rFonts w:eastAsiaTheme="minorHAnsi"/>
          <w:sz w:val="24"/>
          <w:szCs w:val="24"/>
          <w:lang w:eastAsia="ro-RO" w:bidi="ro-RO"/>
        </w:rPr>
        <w:t>numiți</w:t>
      </w:r>
      <w:r w:rsidR="00DD6A80" w:rsidRPr="00086490">
        <w:rPr>
          <w:rFonts w:eastAsiaTheme="minorHAnsi"/>
          <w:sz w:val="24"/>
          <w:szCs w:val="24"/>
          <w:lang w:eastAsia="ro-RO" w:bidi="ro-RO"/>
        </w:rPr>
        <w:t xml:space="preserve"> ca urmare a </w:t>
      </w:r>
      <w:r w:rsidR="001A5478" w:rsidRPr="00086490">
        <w:rPr>
          <w:rFonts w:eastAsiaTheme="minorHAnsi"/>
          <w:sz w:val="24"/>
          <w:szCs w:val="24"/>
          <w:lang w:eastAsia="ro-RO" w:bidi="ro-RO"/>
        </w:rPr>
        <w:t>încetării</w:t>
      </w:r>
      <w:r w:rsidR="00DD6A80" w:rsidRPr="00086490">
        <w:rPr>
          <w:rFonts w:eastAsiaTheme="minorHAnsi"/>
          <w:sz w:val="24"/>
          <w:szCs w:val="24"/>
          <w:lang w:eastAsia="ro-RO" w:bidi="ro-RO"/>
        </w:rPr>
        <w:t xml:space="preserve">, sub orice forma, a mandatului administratorilor </w:t>
      </w:r>
      <w:r w:rsidR="001A5478" w:rsidRPr="00086490">
        <w:rPr>
          <w:rFonts w:eastAsiaTheme="minorHAnsi"/>
          <w:sz w:val="24"/>
          <w:szCs w:val="24"/>
          <w:lang w:eastAsia="ro-RO" w:bidi="ro-RO"/>
        </w:rPr>
        <w:t>inițiali</w:t>
      </w:r>
      <w:r w:rsidR="00DD6A80" w:rsidRPr="00086490">
        <w:rPr>
          <w:rFonts w:eastAsiaTheme="minorHAnsi"/>
          <w:sz w:val="24"/>
          <w:szCs w:val="24"/>
          <w:lang w:eastAsia="ro-RO" w:bidi="ro-RO"/>
        </w:rPr>
        <w:t xml:space="preserve"> coincide cu durata rămasă din mandatul administratorului care a fost </w:t>
      </w:r>
      <w:r w:rsidR="001A5478" w:rsidRPr="00086490">
        <w:rPr>
          <w:rFonts w:eastAsiaTheme="minorHAnsi"/>
          <w:sz w:val="24"/>
          <w:szCs w:val="24"/>
          <w:lang w:eastAsia="ro-RO" w:bidi="ro-RO"/>
        </w:rPr>
        <w:t>înlocuit</w:t>
      </w:r>
      <w:r w:rsidR="00DD6A80" w:rsidRPr="00086490">
        <w:rPr>
          <w:rFonts w:eastAsiaTheme="minorHAnsi"/>
          <w:sz w:val="24"/>
          <w:szCs w:val="24"/>
          <w:lang w:eastAsia="ro-RO" w:bidi="ro-RO"/>
        </w:rPr>
        <w:t xml:space="preserve">. </w:t>
      </w:r>
      <w:bookmarkEnd w:id="9"/>
    </w:p>
    <w:p w14:paraId="1FE4AA50" w14:textId="77777777" w:rsidR="002B1D54" w:rsidRPr="00086490" w:rsidRDefault="002B1D54" w:rsidP="00B10CE4">
      <w:pPr>
        <w:widowControl w:val="0"/>
        <w:autoSpaceDE w:val="0"/>
        <w:autoSpaceDN w:val="0"/>
        <w:spacing w:after="0"/>
        <w:ind w:left="0" w:right="-48"/>
        <w:rPr>
          <w:rFonts w:eastAsiaTheme="minorHAnsi"/>
          <w:sz w:val="24"/>
          <w:szCs w:val="24"/>
          <w:lang w:eastAsia="ro-RO" w:bidi="ro-RO"/>
        </w:rPr>
      </w:pPr>
    </w:p>
    <w:p w14:paraId="3DF62DFD" w14:textId="5B95C125" w:rsidR="000B12DE" w:rsidRPr="00086490" w:rsidRDefault="00B1633F" w:rsidP="00B10CE4">
      <w:pPr>
        <w:widowControl w:val="0"/>
        <w:autoSpaceDE w:val="0"/>
        <w:autoSpaceDN w:val="0"/>
        <w:spacing w:after="0"/>
        <w:ind w:left="0" w:right="-48"/>
        <w:rPr>
          <w:rFonts w:eastAsia="Arial"/>
          <w:sz w:val="24"/>
          <w:szCs w:val="24"/>
        </w:rPr>
      </w:pPr>
      <w:r w:rsidRPr="00086490">
        <w:rPr>
          <w:rFonts w:eastAsia="Arial"/>
          <w:sz w:val="24"/>
          <w:szCs w:val="24"/>
        </w:rPr>
        <w:t xml:space="preserve">Structura </w:t>
      </w:r>
      <w:r w:rsidR="000B12DE" w:rsidRPr="00086490">
        <w:rPr>
          <w:rFonts w:eastAsia="Arial"/>
          <w:sz w:val="24"/>
          <w:szCs w:val="24"/>
        </w:rPr>
        <w:t xml:space="preserve">Consiliului de administrație </w:t>
      </w:r>
      <w:r w:rsidRPr="00086490">
        <w:rPr>
          <w:rFonts w:eastAsia="Arial"/>
          <w:sz w:val="24"/>
          <w:szCs w:val="24"/>
        </w:rPr>
        <w:t xml:space="preserve">este </w:t>
      </w:r>
      <w:r w:rsidR="00150E19" w:rsidRPr="00086490">
        <w:rPr>
          <w:rFonts w:eastAsia="Arial"/>
          <w:sz w:val="24"/>
          <w:szCs w:val="24"/>
        </w:rPr>
        <w:t>derivat</w:t>
      </w:r>
      <w:r w:rsidR="001A5478" w:rsidRPr="00086490">
        <w:rPr>
          <w:rFonts w:eastAsia="Arial"/>
          <w:sz w:val="24"/>
          <w:szCs w:val="24"/>
        </w:rPr>
        <w:t>ă</w:t>
      </w:r>
      <w:r w:rsidR="00150E19" w:rsidRPr="00086490">
        <w:rPr>
          <w:rFonts w:eastAsia="Arial"/>
          <w:sz w:val="24"/>
          <w:szCs w:val="24"/>
        </w:rPr>
        <w:t xml:space="preserve"> din </w:t>
      </w:r>
      <w:r w:rsidR="001A5478" w:rsidRPr="00086490">
        <w:rPr>
          <w:rFonts w:eastAsia="Arial"/>
          <w:sz w:val="24"/>
          <w:szCs w:val="24"/>
        </w:rPr>
        <w:t>cerințele</w:t>
      </w:r>
      <w:r w:rsidR="00150E19" w:rsidRPr="00086490">
        <w:rPr>
          <w:rFonts w:eastAsia="Arial"/>
          <w:sz w:val="24"/>
          <w:szCs w:val="24"/>
        </w:rPr>
        <w:t xml:space="preserve"> contextuale </w:t>
      </w:r>
      <w:r w:rsidR="001A5478" w:rsidRPr="00086490">
        <w:rPr>
          <w:rFonts w:eastAsia="Arial"/>
          <w:sz w:val="24"/>
          <w:szCs w:val="24"/>
        </w:rPr>
        <w:t>ș</w:t>
      </w:r>
      <w:r w:rsidR="00150E19" w:rsidRPr="00086490">
        <w:rPr>
          <w:rFonts w:eastAsia="Arial"/>
          <w:sz w:val="24"/>
          <w:szCs w:val="24"/>
        </w:rPr>
        <w:t xml:space="preserve">i este </w:t>
      </w:r>
      <w:r w:rsidRPr="00086490">
        <w:rPr>
          <w:rFonts w:eastAsia="Arial"/>
          <w:sz w:val="24"/>
          <w:szCs w:val="24"/>
        </w:rPr>
        <w:t>stabilit</w:t>
      </w:r>
      <w:r w:rsidR="001A5478" w:rsidRPr="00086490">
        <w:rPr>
          <w:rFonts w:eastAsia="Arial"/>
          <w:sz w:val="24"/>
          <w:szCs w:val="24"/>
        </w:rPr>
        <w:t>ă</w:t>
      </w:r>
      <w:r w:rsidR="000B12DE" w:rsidRPr="00086490">
        <w:rPr>
          <w:rFonts w:eastAsia="Arial"/>
          <w:sz w:val="24"/>
          <w:szCs w:val="24"/>
        </w:rPr>
        <w:t xml:space="preserve"> astfel încât membrii săi, în ceea ce privește relația dintre aceștia cu managementul executiv, să acționeze independent și critic iar membrii consiliului să se completeze unul pe celălalt. </w:t>
      </w:r>
    </w:p>
    <w:p w14:paraId="7F39B5F8" w14:textId="77777777" w:rsidR="000B12DE" w:rsidRPr="00086490" w:rsidRDefault="000B12DE" w:rsidP="00B10CE4">
      <w:pPr>
        <w:widowControl w:val="0"/>
        <w:autoSpaceDE w:val="0"/>
        <w:autoSpaceDN w:val="0"/>
        <w:spacing w:after="0"/>
        <w:ind w:left="0" w:right="-48"/>
        <w:rPr>
          <w:rFonts w:eastAsia="Arial"/>
          <w:sz w:val="24"/>
          <w:szCs w:val="24"/>
        </w:rPr>
      </w:pPr>
    </w:p>
    <w:p w14:paraId="0D2EE3D8" w14:textId="5FC59A78" w:rsidR="000B12DE" w:rsidRPr="00086490" w:rsidRDefault="000B12DE" w:rsidP="00B10CE4">
      <w:pPr>
        <w:widowControl w:val="0"/>
        <w:autoSpaceDE w:val="0"/>
        <w:autoSpaceDN w:val="0"/>
        <w:spacing w:after="0"/>
        <w:ind w:left="0" w:right="-48"/>
        <w:rPr>
          <w:rFonts w:eastAsia="Arial"/>
          <w:sz w:val="24"/>
          <w:szCs w:val="24"/>
        </w:rPr>
      </w:pPr>
      <w:r w:rsidRPr="00086490">
        <w:rPr>
          <w:rFonts w:eastAsia="Arial"/>
          <w:sz w:val="24"/>
          <w:szCs w:val="24"/>
        </w:rPr>
        <w:t>Consiliul va avea o componență mixtă și echilibrată în ceea ce privește experiența</w:t>
      </w:r>
      <w:r w:rsidR="00150E19" w:rsidRPr="00086490">
        <w:rPr>
          <w:rFonts w:eastAsia="Arial"/>
          <w:sz w:val="24"/>
          <w:szCs w:val="24"/>
        </w:rPr>
        <w:t xml:space="preserve"> </w:t>
      </w:r>
      <w:r w:rsidRPr="00086490">
        <w:rPr>
          <w:rFonts w:eastAsia="Arial"/>
          <w:sz w:val="24"/>
          <w:szCs w:val="24"/>
        </w:rPr>
        <w:t xml:space="preserve">profesională, asigurând o diversitate a expertizei și experiențelor la nivelul întregului consiliu prin raportare la cerințele contextuale și atribuțiile membrilor consiliului de administrație. </w:t>
      </w:r>
    </w:p>
    <w:p w14:paraId="013269EF" w14:textId="77777777" w:rsidR="000B12DE" w:rsidRPr="00086490" w:rsidRDefault="000B12DE" w:rsidP="00B10CE4">
      <w:pPr>
        <w:widowControl w:val="0"/>
        <w:autoSpaceDE w:val="0"/>
        <w:autoSpaceDN w:val="0"/>
        <w:spacing w:after="0"/>
        <w:ind w:left="0" w:right="-48"/>
        <w:rPr>
          <w:rFonts w:eastAsia="Arial"/>
          <w:sz w:val="24"/>
          <w:szCs w:val="24"/>
        </w:rPr>
      </w:pPr>
    </w:p>
    <w:p w14:paraId="4356D7C6" w14:textId="7C552E88" w:rsidR="000B12DE" w:rsidRPr="00086490" w:rsidRDefault="000B12DE" w:rsidP="00B10CE4">
      <w:pPr>
        <w:widowControl w:val="0"/>
        <w:autoSpaceDE w:val="0"/>
        <w:autoSpaceDN w:val="0"/>
        <w:spacing w:after="0"/>
        <w:ind w:left="0" w:right="-48"/>
        <w:rPr>
          <w:rFonts w:eastAsia="Arial"/>
          <w:sz w:val="24"/>
          <w:szCs w:val="24"/>
        </w:rPr>
      </w:pPr>
      <w:r w:rsidRPr="00086490">
        <w:rPr>
          <w:rFonts w:eastAsia="Arial"/>
          <w:sz w:val="24"/>
          <w:szCs w:val="24"/>
        </w:rPr>
        <w:t xml:space="preserve">Fiecare membru al consiliului trebuie să aibă capacitatea de a evalua strategiile, politicile și operațiunile </w:t>
      </w:r>
      <w:r w:rsidR="001A5478" w:rsidRPr="00086490">
        <w:rPr>
          <w:rFonts w:eastAsia="Arial"/>
          <w:sz w:val="24"/>
          <w:szCs w:val="24"/>
        </w:rPr>
        <w:t>regiei</w:t>
      </w:r>
      <w:r w:rsidR="00321029" w:rsidRPr="00086490">
        <w:rPr>
          <w:rFonts w:eastAsia="Arial"/>
          <w:sz w:val="24"/>
          <w:szCs w:val="24"/>
        </w:rPr>
        <w:t xml:space="preserve"> ce rezultă din legislația incidentă</w:t>
      </w:r>
      <w:r w:rsidRPr="00086490">
        <w:rPr>
          <w:rFonts w:eastAsia="Arial"/>
          <w:sz w:val="24"/>
          <w:szCs w:val="24"/>
        </w:rPr>
        <w:t xml:space="preserve">. Consiliul trebuie să fie compus în așa fel încât să existe o experiență a consiliului în domeniile care oglindesc activitatea </w:t>
      </w:r>
      <w:r w:rsidR="00101CB1" w:rsidRPr="00086490">
        <w:rPr>
          <w:rFonts w:eastAsia="Arial"/>
          <w:sz w:val="24"/>
          <w:szCs w:val="24"/>
        </w:rPr>
        <w:t>regiei</w:t>
      </w:r>
      <w:r w:rsidRPr="00086490">
        <w:rPr>
          <w:rFonts w:eastAsia="Arial"/>
          <w:sz w:val="24"/>
          <w:szCs w:val="24"/>
        </w:rPr>
        <w:t xml:space="preserve"> și anticipează provocările </w:t>
      </w:r>
      <w:r w:rsidR="00101CB1" w:rsidRPr="00086490">
        <w:rPr>
          <w:rFonts w:eastAsia="Arial"/>
          <w:sz w:val="24"/>
          <w:szCs w:val="24"/>
        </w:rPr>
        <w:t>regiei</w:t>
      </w:r>
      <w:r w:rsidRPr="00086490">
        <w:rPr>
          <w:rFonts w:eastAsia="Arial"/>
          <w:sz w:val="24"/>
          <w:szCs w:val="24"/>
        </w:rPr>
        <w:t xml:space="preserve"> în anii următori. </w:t>
      </w:r>
    </w:p>
    <w:p w14:paraId="2F8948A0" w14:textId="77777777" w:rsidR="000B12DE" w:rsidRPr="00086490" w:rsidRDefault="000B12DE" w:rsidP="000B12DE">
      <w:pPr>
        <w:widowControl w:val="0"/>
        <w:autoSpaceDE w:val="0"/>
        <w:autoSpaceDN w:val="0"/>
        <w:spacing w:after="0"/>
        <w:ind w:left="0" w:right="600"/>
        <w:rPr>
          <w:rFonts w:eastAsia="Arial"/>
          <w:sz w:val="24"/>
          <w:szCs w:val="24"/>
        </w:rPr>
      </w:pPr>
    </w:p>
    <w:p w14:paraId="416A6166" w14:textId="7F7A9FB0" w:rsidR="002B1D54" w:rsidRPr="00086490" w:rsidRDefault="002B1D54" w:rsidP="002B1D54">
      <w:pPr>
        <w:widowControl w:val="0"/>
        <w:autoSpaceDE w:val="0"/>
        <w:autoSpaceDN w:val="0"/>
        <w:spacing w:after="0"/>
        <w:ind w:left="0" w:right="-48"/>
        <w:rPr>
          <w:rFonts w:eastAsia="Arial"/>
          <w:sz w:val="24"/>
          <w:szCs w:val="24"/>
        </w:rPr>
      </w:pPr>
      <w:r w:rsidRPr="00086490">
        <w:rPr>
          <w:rFonts w:eastAsia="Arial"/>
          <w:sz w:val="24"/>
          <w:szCs w:val="24"/>
        </w:rPr>
        <w:t xml:space="preserve">Un membru al consiliului poate avea mai multe domenii de expertiză/competență. Nu este necesar ca toți membrii Consiliului sa dețină experiența profesională în industria în care activează </w:t>
      </w:r>
      <w:r w:rsidR="00101CB1" w:rsidRPr="00086490">
        <w:rPr>
          <w:rFonts w:eastAsia="Arial"/>
          <w:sz w:val="24"/>
          <w:szCs w:val="24"/>
        </w:rPr>
        <w:t>regia</w:t>
      </w:r>
      <w:r w:rsidRPr="00086490">
        <w:rPr>
          <w:rFonts w:eastAsia="Arial"/>
          <w:sz w:val="24"/>
          <w:szCs w:val="24"/>
        </w:rPr>
        <w:t xml:space="preserve">, întrucât pluralitatea de experiențe profesionale poate da substanța activității membrilor Consiliului. Cu toate acestea cel puțin doi membrii ai Consiliului este necesar să aibă și acest tip de experiență sectorială. </w:t>
      </w:r>
    </w:p>
    <w:p w14:paraId="2B84406B" w14:textId="77777777" w:rsidR="00150E19" w:rsidRPr="00086490" w:rsidRDefault="00150E19" w:rsidP="00B10CE4">
      <w:pPr>
        <w:widowControl w:val="0"/>
        <w:autoSpaceDE w:val="0"/>
        <w:autoSpaceDN w:val="0"/>
        <w:spacing w:after="0"/>
        <w:ind w:left="0" w:right="-48"/>
        <w:rPr>
          <w:rFonts w:eastAsia="Arial"/>
          <w:sz w:val="24"/>
          <w:szCs w:val="24"/>
        </w:rPr>
      </w:pPr>
    </w:p>
    <w:p w14:paraId="48ECF875" w14:textId="350D81A2" w:rsidR="00150E19" w:rsidRPr="00086490" w:rsidRDefault="000B12DE" w:rsidP="00B10CE4">
      <w:pPr>
        <w:widowControl w:val="0"/>
        <w:autoSpaceDE w:val="0"/>
        <w:autoSpaceDN w:val="0"/>
        <w:spacing w:after="0"/>
        <w:ind w:left="0" w:right="-48"/>
        <w:rPr>
          <w:rFonts w:eastAsia="Arial"/>
          <w:sz w:val="24"/>
          <w:szCs w:val="24"/>
        </w:rPr>
      </w:pPr>
      <w:r w:rsidRPr="00086490">
        <w:rPr>
          <w:rFonts w:eastAsia="Arial"/>
          <w:sz w:val="24"/>
          <w:szCs w:val="24"/>
        </w:rPr>
        <w:t>De asemenea, este esențial ca toți membrii</w:t>
      </w:r>
      <w:r w:rsidR="00B1633F" w:rsidRPr="00086490">
        <w:rPr>
          <w:rFonts w:eastAsia="Arial"/>
          <w:sz w:val="24"/>
          <w:szCs w:val="24"/>
        </w:rPr>
        <w:t xml:space="preserve"> </w:t>
      </w:r>
      <w:r w:rsidRPr="00086490">
        <w:rPr>
          <w:rFonts w:eastAsia="Arial"/>
          <w:sz w:val="24"/>
          <w:szCs w:val="24"/>
        </w:rPr>
        <w:t xml:space="preserve">Consiliului să aibă o înțelegere a principiilor economice </w:t>
      </w:r>
      <w:r w:rsidR="00101CB1" w:rsidRPr="00086490">
        <w:rPr>
          <w:rFonts w:eastAsia="Arial"/>
          <w:sz w:val="24"/>
          <w:szCs w:val="24"/>
        </w:rPr>
        <w:t>ș</w:t>
      </w:r>
      <w:r w:rsidRPr="00086490">
        <w:rPr>
          <w:rFonts w:eastAsia="Arial"/>
          <w:sz w:val="24"/>
          <w:szCs w:val="24"/>
        </w:rPr>
        <w:t xml:space="preserve">i juridice și o bună înțelegere a principalilor termeni economici specifici administrării unor societăți și de guvernanță corporativă. </w:t>
      </w:r>
    </w:p>
    <w:p w14:paraId="35746C87" w14:textId="77777777" w:rsidR="00150E19" w:rsidRPr="00086490" w:rsidRDefault="00150E19" w:rsidP="00B10CE4">
      <w:pPr>
        <w:widowControl w:val="0"/>
        <w:autoSpaceDE w:val="0"/>
        <w:autoSpaceDN w:val="0"/>
        <w:spacing w:after="0"/>
        <w:ind w:left="0" w:right="-48"/>
        <w:rPr>
          <w:rFonts w:eastAsia="Arial"/>
          <w:sz w:val="24"/>
          <w:szCs w:val="24"/>
        </w:rPr>
      </w:pPr>
    </w:p>
    <w:p w14:paraId="3994FCD1" w14:textId="66F92EDE" w:rsidR="008739E5" w:rsidRPr="00086490" w:rsidRDefault="008739E5" w:rsidP="008739E5">
      <w:pPr>
        <w:widowControl w:val="0"/>
        <w:autoSpaceDE w:val="0"/>
        <w:autoSpaceDN w:val="0"/>
        <w:spacing w:after="0"/>
        <w:ind w:left="0" w:right="-48"/>
        <w:rPr>
          <w:rFonts w:eastAsia="Arial"/>
          <w:sz w:val="24"/>
          <w:szCs w:val="24"/>
        </w:rPr>
      </w:pPr>
      <w:r w:rsidRPr="00086490">
        <w:rPr>
          <w:rFonts w:eastAsia="Arial"/>
          <w:sz w:val="24"/>
          <w:szCs w:val="24"/>
        </w:rPr>
        <w:t xml:space="preserve">Astfel, </w:t>
      </w:r>
      <w:r w:rsidR="005921DB" w:rsidRPr="00086490">
        <w:rPr>
          <w:rFonts w:eastAsia="Arial"/>
          <w:sz w:val="24"/>
          <w:szCs w:val="24"/>
        </w:rPr>
        <w:t xml:space="preserve">este necesar ca </w:t>
      </w:r>
      <w:r w:rsidRPr="00086490">
        <w:rPr>
          <w:rFonts w:eastAsia="Arial"/>
          <w:sz w:val="24"/>
          <w:szCs w:val="24"/>
        </w:rPr>
        <w:t>membrii viitorului Consiliu de Administrație:</w:t>
      </w:r>
    </w:p>
    <w:p w14:paraId="23B3A748" w14:textId="5656DF65" w:rsidR="008739E5" w:rsidRPr="00086490" w:rsidRDefault="008739E5" w:rsidP="008739E5">
      <w:pPr>
        <w:pStyle w:val="BodyText"/>
        <w:numPr>
          <w:ilvl w:val="0"/>
          <w:numId w:val="5"/>
        </w:numPr>
        <w:spacing w:line="276" w:lineRule="auto"/>
        <w:ind w:left="567" w:right="95"/>
        <w:jc w:val="both"/>
        <w:rPr>
          <w:rFonts w:ascii="Trebuchet MS" w:hAnsi="Trebuchet MS" w:cs="Arial"/>
        </w:rPr>
      </w:pPr>
      <w:r w:rsidRPr="00086490">
        <w:rPr>
          <w:rFonts w:ascii="Trebuchet MS" w:hAnsi="Trebuchet MS" w:cs="Arial"/>
        </w:rPr>
        <w:t xml:space="preserve">să aibă o bună viziune asupra rolului </w:t>
      </w:r>
      <w:r w:rsidR="001A5478" w:rsidRPr="00086490">
        <w:rPr>
          <w:rFonts w:ascii="Trebuchet MS" w:hAnsi="Trebuchet MS" w:cs="Arial"/>
        </w:rPr>
        <w:t>regiei</w:t>
      </w:r>
      <w:r w:rsidRPr="00086490">
        <w:rPr>
          <w:rFonts w:ascii="Trebuchet MS" w:hAnsi="Trebuchet MS" w:cs="Arial"/>
        </w:rPr>
        <w:t>, asupra poziționării acesteia în piață, asupra constrângerilor cu care aceasta se</w:t>
      </w:r>
      <w:r w:rsidRPr="00086490">
        <w:rPr>
          <w:rFonts w:ascii="Trebuchet MS" w:hAnsi="Trebuchet MS" w:cs="Arial"/>
          <w:spacing w:val="-7"/>
        </w:rPr>
        <w:t xml:space="preserve"> </w:t>
      </w:r>
      <w:r w:rsidRPr="00086490">
        <w:rPr>
          <w:rFonts w:ascii="Trebuchet MS" w:hAnsi="Trebuchet MS" w:cs="Arial"/>
        </w:rPr>
        <w:t>confruntă;</w:t>
      </w:r>
    </w:p>
    <w:p w14:paraId="3E254854" w14:textId="009A2215" w:rsidR="008739E5" w:rsidRPr="00086490" w:rsidRDefault="008739E5" w:rsidP="008739E5">
      <w:pPr>
        <w:pStyle w:val="BodyText"/>
        <w:numPr>
          <w:ilvl w:val="0"/>
          <w:numId w:val="5"/>
        </w:numPr>
        <w:spacing w:line="276" w:lineRule="auto"/>
        <w:ind w:left="567" w:right="95"/>
        <w:jc w:val="both"/>
        <w:rPr>
          <w:rFonts w:ascii="Trebuchet MS" w:hAnsi="Trebuchet MS" w:cs="Arial"/>
        </w:rPr>
      </w:pPr>
      <w:r w:rsidRPr="00086490">
        <w:rPr>
          <w:rFonts w:ascii="Trebuchet MS" w:hAnsi="Trebuchet MS" w:cs="Arial"/>
        </w:rPr>
        <w:t xml:space="preserve">să aibă capacitatea de a identifica și operaționaliza rapid soluții optime care să răspundă în mod eficace </w:t>
      </w:r>
      <w:r w:rsidR="00101CB1" w:rsidRPr="00086490">
        <w:rPr>
          <w:rFonts w:ascii="Trebuchet MS" w:hAnsi="Trebuchet MS" w:cs="Arial"/>
        </w:rPr>
        <w:t>realității</w:t>
      </w:r>
      <w:r w:rsidRPr="00086490">
        <w:rPr>
          <w:rFonts w:ascii="Trebuchet MS" w:hAnsi="Trebuchet MS" w:cs="Arial"/>
        </w:rPr>
        <w:t xml:space="preserve"> economice </w:t>
      </w:r>
      <w:r w:rsidR="00101CB1" w:rsidRPr="00086490">
        <w:rPr>
          <w:rFonts w:ascii="Trebuchet MS" w:hAnsi="Trebuchet MS" w:cs="Arial"/>
        </w:rPr>
        <w:t>î</w:t>
      </w:r>
      <w:r w:rsidRPr="00086490">
        <w:rPr>
          <w:rFonts w:ascii="Trebuchet MS" w:hAnsi="Trebuchet MS" w:cs="Arial"/>
        </w:rPr>
        <w:t xml:space="preserve">n care </w:t>
      </w:r>
      <w:r w:rsidR="00101CB1" w:rsidRPr="00086490">
        <w:rPr>
          <w:rFonts w:ascii="Trebuchet MS" w:hAnsi="Trebuchet MS" w:cs="Arial"/>
        </w:rPr>
        <w:t>operează</w:t>
      </w:r>
      <w:r w:rsidRPr="00086490">
        <w:rPr>
          <w:rFonts w:ascii="Trebuchet MS" w:hAnsi="Trebuchet MS" w:cs="Arial"/>
          <w:spacing w:val="-36"/>
        </w:rPr>
        <w:t xml:space="preserve"> </w:t>
      </w:r>
      <w:r w:rsidR="00101CB1" w:rsidRPr="00086490">
        <w:rPr>
          <w:rFonts w:ascii="Trebuchet MS" w:hAnsi="Trebuchet MS" w:cs="Arial"/>
        </w:rPr>
        <w:t>regia</w:t>
      </w:r>
      <w:r w:rsidRPr="00086490">
        <w:rPr>
          <w:rFonts w:ascii="Trebuchet MS" w:hAnsi="Trebuchet MS" w:cs="Arial"/>
        </w:rPr>
        <w:t>;</w:t>
      </w:r>
    </w:p>
    <w:p w14:paraId="375489D2" w14:textId="77777777" w:rsidR="008739E5" w:rsidRPr="00086490" w:rsidRDefault="008739E5" w:rsidP="008739E5">
      <w:pPr>
        <w:pStyle w:val="BodyText"/>
        <w:numPr>
          <w:ilvl w:val="0"/>
          <w:numId w:val="5"/>
        </w:numPr>
        <w:spacing w:line="276" w:lineRule="auto"/>
        <w:ind w:left="567" w:right="95"/>
        <w:jc w:val="both"/>
        <w:rPr>
          <w:rFonts w:ascii="Trebuchet MS" w:hAnsi="Trebuchet MS" w:cs="Arial"/>
        </w:rPr>
      </w:pPr>
      <w:r w:rsidRPr="00086490">
        <w:rPr>
          <w:rFonts w:ascii="Trebuchet MS" w:hAnsi="Trebuchet MS" w:cs="Arial"/>
        </w:rPr>
        <w:t>să</w:t>
      </w:r>
      <w:r w:rsidRPr="00086490">
        <w:rPr>
          <w:rFonts w:ascii="Trebuchet MS" w:hAnsi="Trebuchet MS" w:cs="Arial"/>
          <w:spacing w:val="-6"/>
        </w:rPr>
        <w:t xml:space="preserve"> </w:t>
      </w:r>
      <w:r w:rsidRPr="00086490">
        <w:rPr>
          <w:rFonts w:ascii="Trebuchet MS" w:hAnsi="Trebuchet MS" w:cs="Arial"/>
        </w:rPr>
        <w:t>aibă</w:t>
      </w:r>
      <w:r w:rsidRPr="00086490">
        <w:rPr>
          <w:rFonts w:ascii="Trebuchet MS" w:hAnsi="Trebuchet MS" w:cs="Arial"/>
          <w:spacing w:val="-6"/>
        </w:rPr>
        <w:t xml:space="preserve"> </w:t>
      </w:r>
      <w:r w:rsidRPr="00086490">
        <w:rPr>
          <w:rFonts w:ascii="Trebuchet MS" w:hAnsi="Trebuchet MS" w:cs="Arial"/>
        </w:rPr>
        <w:t>capacitatea</w:t>
      </w:r>
      <w:r w:rsidRPr="00086490">
        <w:rPr>
          <w:rFonts w:ascii="Trebuchet MS" w:hAnsi="Trebuchet MS" w:cs="Arial"/>
          <w:spacing w:val="-6"/>
        </w:rPr>
        <w:t xml:space="preserve"> </w:t>
      </w:r>
      <w:r w:rsidRPr="00086490">
        <w:rPr>
          <w:rFonts w:ascii="Trebuchet MS" w:hAnsi="Trebuchet MS" w:cs="Arial"/>
        </w:rPr>
        <w:t>de</w:t>
      </w:r>
      <w:r w:rsidRPr="00086490">
        <w:rPr>
          <w:rFonts w:ascii="Trebuchet MS" w:hAnsi="Trebuchet MS" w:cs="Arial"/>
          <w:spacing w:val="-6"/>
        </w:rPr>
        <w:t xml:space="preserve"> </w:t>
      </w:r>
      <w:r w:rsidRPr="00086490">
        <w:rPr>
          <w:rFonts w:ascii="Trebuchet MS" w:hAnsi="Trebuchet MS" w:cs="Arial"/>
        </w:rPr>
        <w:t>a</w:t>
      </w:r>
      <w:r w:rsidRPr="00086490">
        <w:rPr>
          <w:rFonts w:ascii="Trebuchet MS" w:hAnsi="Trebuchet MS" w:cs="Arial"/>
          <w:spacing w:val="-8"/>
        </w:rPr>
        <w:t xml:space="preserve"> </w:t>
      </w:r>
      <w:r w:rsidRPr="00086490">
        <w:rPr>
          <w:rFonts w:ascii="Trebuchet MS" w:hAnsi="Trebuchet MS" w:cs="Arial"/>
        </w:rPr>
        <w:t>analiza</w:t>
      </w:r>
      <w:r w:rsidRPr="00086490">
        <w:rPr>
          <w:rFonts w:ascii="Trebuchet MS" w:hAnsi="Trebuchet MS" w:cs="Arial"/>
          <w:spacing w:val="-6"/>
        </w:rPr>
        <w:t xml:space="preserve"> </w:t>
      </w:r>
      <w:r w:rsidRPr="00086490">
        <w:rPr>
          <w:rFonts w:ascii="Trebuchet MS" w:hAnsi="Trebuchet MS" w:cs="Arial"/>
        </w:rPr>
        <w:t>mai</w:t>
      </w:r>
      <w:r w:rsidRPr="00086490">
        <w:rPr>
          <w:rFonts w:ascii="Trebuchet MS" w:hAnsi="Trebuchet MS" w:cs="Arial"/>
          <w:spacing w:val="-6"/>
        </w:rPr>
        <w:t xml:space="preserve"> </w:t>
      </w:r>
      <w:r w:rsidRPr="00086490">
        <w:rPr>
          <w:rFonts w:ascii="Trebuchet MS" w:hAnsi="Trebuchet MS" w:cs="Arial"/>
        </w:rPr>
        <w:t>întâi</w:t>
      </w:r>
      <w:r w:rsidRPr="00086490">
        <w:rPr>
          <w:rFonts w:ascii="Trebuchet MS" w:hAnsi="Trebuchet MS" w:cs="Arial"/>
          <w:spacing w:val="-5"/>
        </w:rPr>
        <w:t xml:space="preserve"> </w:t>
      </w:r>
      <w:r w:rsidRPr="00086490">
        <w:rPr>
          <w:rFonts w:ascii="Trebuchet MS" w:hAnsi="Trebuchet MS" w:cs="Arial"/>
        </w:rPr>
        <w:t>situații</w:t>
      </w:r>
      <w:r w:rsidRPr="00086490">
        <w:rPr>
          <w:rFonts w:ascii="Trebuchet MS" w:hAnsi="Trebuchet MS" w:cs="Arial"/>
          <w:spacing w:val="-7"/>
        </w:rPr>
        <w:t xml:space="preserve"> </w:t>
      </w:r>
      <w:r w:rsidRPr="00086490">
        <w:rPr>
          <w:rFonts w:ascii="Trebuchet MS" w:hAnsi="Trebuchet MS" w:cs="Arial"/>
        </w:rPr>
        <w:t>diverse,</w:t>
      </w:r>
      <w:r w:rsidRPr="00086490">
        <w:rPr>
          <w:rFonts w:ascii="Trebuchet MS" w:hAnsi="Trebuchet MS" w:cs="Arial"/>
          <w:spacing w:val="-4"/>
        </w:rPr>
        <w:t xml:space="preserve"> </w:t>
      </w:r>
      <w:r w:rsidRPr="00086490">
        <w:rPr>
          <w:rFonts w:ascii="Trebuchet MS" w:hAnsi="Trebuchet MS" w:cs="Arial"/>
        </w:rPr>
        <w:t>apoi</w:t>
      </w:r>
      <w:r w:rsidRPr="00086490">
        <w:rPr>
          <w:rFonts w:ascii="Trebuchet MS" w:hAnsi="Trebuchet MS" w:cs="Arial"/>
          <w:spacing w:val="-7"/>
        </w:rPr>
        <w:t xml:space="preserve"> </w:t>
      </w:r>
      <w:r w:rsidRPr="00086490">
        <w:rPr>
          <w:rFonts w:ascii="Trebuchet MS" w:hAnsi="Trebuchet MS" w:cs="Arial"/>
        </w:rPr>
        <w:t>de</w:t>
      </w:r>
      <w:r w:rsidRPr="00086490">
        <w:rPr>
          <w:rFonts w:ascii="Trebuchet MS" w:hAnsi="Trebuchet MS" w:cs="Arial"/>
          <w:spacing w:val="-6"/>
        </w:rPr>
        <w:t xml:space="preserve"> </w:t>
      </w:r>
      <w:r w:rsidRPr="00086490">
        <w:rPr>
          <w:rFonts w:ascii="Trebuchet MS" w:hAnsi="Trebuchet MS" w:cs="Arial"/>
        </w:rPr>
        <w:t>a</w:t>
      </w:r>
      <w:r w:rsidRPr="00086490">
        <w:rPr>
          <w:rFonts w:ascii="Trebuchet MS" w:hAnsi="Trebuchet MS" w:cs="Arial"/>
          <w:spacing w:val="-5"/>
        </w:rPr>
        <w:t xml:space="preserve"> </w:t>
      </w:r>
      <w:r w:rsidRPr="00086490">
        <w:rPr>
          <w:rFonts w:ascii="Trebuchet MS" w:hAnsi="Trebuchet MS" w:cs="Arial"/>
        </w:rPr>
        <w:t>lua</w:t>
      </w:r>
      <w:r w:rsidRPr="00086490">
        <w:rPr>
          <w:rFonts w:ascii="Trebuchet MS" w:hAnsi="Trebuchet MS" w:cs="Arial"/>
          <w:spacing w:val="-7"/>
        </w:rPr>
        <w:t xml:space="preserve"> </w:t>
      </w:r>
      <w:r w:rsidRPr="00086490">
        <w:rPr>
          <w:rFonts w:ascii="Trebuchet MS" w:hAnsi="Trebuchet MS" w:cs="Arial"/>
        </w:rPr>
        <w:t>decizii</w:t>
      </w:r>
      <w:r w:rsidRPr="00086490">
        <w:rPr>
          <w:rFonts w:ascii="Trebuchet MS" w:hAnsi="Trebuchet MS" w:cs="Arial"/>
          <w:spacing w:val="-6"/>
        </w:rPr>
        <w:t xml:space="preserve"> </w:t>
      </w:r>
      <w:r w:rsidRPr="00086490">
        <w:rPr>
          <w:rFonts w:ascii="Trebuchet MS" w:hAnsi="Trebuchet MS" w:cs="Arial"/>
        </w:rPr>
        <w:t>corecte în timp util, decizii care să fie în cât mai mare măsură contextului</w:t>
      </w:r>
      <w:r w:rsidRPr="00086490">
        <w:rPr>
          <w:rFonts w:ascii="Trebuchet MS" w:hAnsi="Trebuchet MS" w:cs="Arial"/>
          <w:spacing w:val="-17"/>
        </w:rPr>
        <w:t xml:space="preserve"> </w:t>
      </w:r>
      <w:r w:rsidRPr="00086490">
        <w:rPr>
          <w:rFonts w:ascii="Trebuchet MS" w:hAnsi="Trebuchet MS" w:cs="Arial"/>
        </w:rPr>
        <w:t>societății;</w:t>
      </w:r>
    </w:p>
    <w:p w14:paraId="413805D2" w14:textId="4228ED15" w:rsidR="008739E5" w:rsidRPr="00086490" w:rsidRDefault="008739E5" w:rsidP="008739E5">
      <w:pPr>
        <w:pStyle w:val="BodyText"/>
        <w:numPr>
          <w:ilvl w:val="0"/>
          <w:numId w:val="5"/>
        </w:numPr>
        <w:spacing w:line="276" w:lineRule="auto"/>
        <w:ind w:left="567" w:right="95"/>
        <w:jc w:val="both"/>
        <w:rPr>
          <w:rFonts w:ascii="Trebuchet MS" w:hAnsi="Trebuchet MS" w:cs="Arial"/>
        </w:rPr>
      </w:pPr>
      <w:r w:rsidRPr="00086490">
        <w:rPr>
          <w:rFonts w:ascii="Trebuchet MS" w:hAnsi="Trebuchet MS" w:cs="Arial"/>
        </w:rPr>
        <w:t xml:space="preserve">să aibă capacitatea de a identifica și operaționaliza soluții optime care să răspundă în mod eficace constrângerilor tehnice, financiare, economice și sociale </w:t>
      </w:r>
      <w:r w:rsidR="00101CB1" w:rsidRPr="00086490">
        <w:rPr>
          <w:rFonts w:ascii="Trebuchet MS" w:hAnsi="Trebuchet MS" w:cs="Arial"/>
        </w:rPr>
        <w:t>î</w:t>
      </w:r>
      <w:r w:rsidRPr="00086490">
        <w:rPr>
          <w:rFonts w:ascii="Trebuchet MS" w:hAnsi="Trebuchet MS" w:cs="Arial"/>
        </w:rPr>
        <w:t xml:space="preserve">n care </w:t>
      </w:r>
      <w:r w:rsidR="00101CB1" w:rsidRPr="00086490">
        <w:rPr>
          <w:rFonts w:ascii="Trebuchet MS" w:hAnsi="Trebuchet MS" w:cs="Arial"/>
        </w:rPr>
        <w:t>operează</w:t>
      </w:r>
      <w:r w:rsidRPr="00086490">
        <w:rPr>
          <w:rFonts w:ascii="Trebuchet MS" w:hAnsi="Trebuchet MS" w:cs="Arial"/>
          <w:spacing w:val="-2"/>
        </w:rPr>
        <w:t xml:space="preserve"> </w:t>
      </w:r>
      <w:r w:rsidR="00101CB1" w:rsidRPr="00086490">
        <w:rPr>
          <w:rFonts w:ascii="Trebuchet MS" w:hAnsi="Trebuchet MS" w:cs="Arial"/>
        </w:rPr>
        <w:t>regia</w:t>
      </w:r>
      <w:r w:rsidRPr="00086490">
        <w:rPr>
          <w:rFonts w:ascii="Trebuchet MS" w:hAnsi="Trebuchet MS" w:cs="Arial"/>
        </w:rPr>
        <w:t>;</w:t>
      </w:r>
    </w:p>
    <w:p w14:paraId="1D441C89" w14:textId="3ABDE697" w:rsidR="008739E5" w:rsidRPr="00086490" w:rsidRDefault="008739E5" w:rsidP="008739E5">
      <w:pPr>
        <w:pStyle w:val="BodyText"/>
        <w:numPr>
          <w:ilvl w:val="0"/>
          <w:numId w:val="5"/>
        </w:numPr>
        <w:spacing w:line="276" w:lineRule="auto"/>
        <w:ind w:left="567" w:right="95"/>
        <w:jc w:val="both"/>
        <w:rPr>
          <w:rFonts w:ascii="Trebuchet MS" w:hAnsi="Trebuchet MS" w:cs="Arial"/>
        </w:rPr>
      </w:pPr>
      <w:r w:rsidRPr="00086490">
        <w:rPr>
          <w:rFonts w:ascii="Trebuchet MS" w:hAnsi="Trebuchet MS" w:cs="Arial"/>
        </w:rPr>
        <w:t>să</w:t>
      </w:r>
      <w:r w:rsidRPr="00086490">
        <w:rPr>
          <w:rFonts w:ascii="Trebuchet MS" w:hAnsi="Trebuchet MS" w:cs="Arial"/>
          <w:spacing w:val="-8"/>
        </w:rPr>
        <w:t xml:space="preserve"> </w:t>
      </w:r>
      <w:r w:rsidRPr="00086490">
        <w:rPr>
          <w:rFonts w:ascii="Trebuchet MS" w:hAnsi="Trebuchet MS" w:cs="Arial"/>
        </w:rPr>
        <w:t>fie</w:t>
      </w:r>
      <w:r w:rsidRPr="00086490">
        <w:rPr>
          <w:rFonts w:ascii="Trebuchet MS" w:hAnsi="Trebuchet MS" w:cs="Arial"/>
          <w:spacing w:val="-9"/>
        </w:rPr>
        <w:t xml:space="preserve"> </w:t>
      </w:r>
      <w:r w:rsidRPr="00086490">
        <w:rPr>
          <w:rFonts w:ascii="Trebuchet MS" w:hAnsi="Trebuchet MS" w:cs="Arial"/>
        </w:rPr>
        <w:t>capabili</w:t>
      </w:r>
      <w:r w:rsidRPr="00086490">
        <w:rPr>
          <w:rFonts w:ascii="Trebuchet MS" w:hAnsi="Trebuchet MS" w:cs="Arial"/>
          <w:spacing w:val="-8"/>
        </w:rPr>
        <w:t xml:space="preserve"> </w:t>
      </w:r>
      <w:r w:rsidRPr="00086490">
        <w:rPr>
          <w:rFonts w:ascii="Trebuchet MS" w:hAnsi="Trebuchet MS" w:cs="Arial"/>
        </w:rPr>
        <w:t>ca</w:t>
      </w:r>
      <w:r w:rsidRPr="00086490">
        <w:rPr>
          <w:rFonts w:ascii="Trebuchet MS" w:hAnsi="Trebuchet MS" w:cs="Arial"/>
          <w:spacing w:val="-10"/>
        </w:rPr>
        <w:t xml:space="preserve"> </w:t>
      </w:r>
      <w:r w:rsidRPr="00086490">
        <w:rPr>
          <w:rFonts w:ascii="Trebuchet MS" w:hAnsi="Trebuchet MS" w:cs="Arial"/>
        </w:rPr>
        <w:t>prin</w:t>
      </w:r>
      <w:r w:rsidRPr="00086490">
        <w:rPr>
          <w:rFonts w:ascii="Trebuchet MS" w:hAnsi="Trebuchet MS" w:cs="Arial"/>
          <w:spacing w:val="-10"/>
        </w:rPr>
        <w:t xml:space="preserve"> </w:t>
      </w:r>
      <w:r w:rsidRPr="00086490">
        <w:rPr>
          <w:rFonts w:ascii="Trebuchet MS" w:hAnsi="Trebuchet MS" w:cs="Arial"/>
        </w:rPr>
        <w:t>măsuri</w:t>
      </w:r>
      <w:r w:rsidRPr="00086490">
        <w:rPr>
          <w:rFonts w:ascii="Trebuchet MS" w:hAnsi="Trebuchet MS" w:cs="Arial"/>
          <w:spacing w:val="-7"/>
        </w:rPr>
        <w:t xml:space="preserve"> </w:t>
      </w:r>
      <w:r w:rsidR="00101CB1" w:rsidRPr="00086490">
        <w:rPr>
          <w:rFonts w:ascii="Trebuchet MS" w:hAnsi="Trebuchet MS" w:cs="Arial"/>
        </w:rPr>
        <w:t>și</w:t>
      </w:r>
      <w:r w:rsidRPr="00086490">
        <w:rPr>
          <w:rFonts w:ascii="Trebuchet MS" w:hAnsi="Trebuchet MS" w:cs="Arial"/>
          <w:spacing w:val="-9"/>
        </w:rPr>
        <w:t xml:space="preserve"> </w:t>
      </w:r>
      <w:r w:rsidRPr="00086490">
        <w:rPr>
          <w:rFonts w:ascii="Trebuchet MS" w:hAnsi="Trebuchet MS" w:cs="Arial"/>
        </w:rPr>
        <w:t>acțiuni</w:t>
      </w:r>
      <w:r w:rsidRPr="00086490">
        <w:rPr>
          <w:rFonts w:ascii="Trebuchet MS" w:hAnsi="Trebuchet MS" w:cs="Arial"/>
          <w:spacing w:val="-8"/>
        </w:rPr>
        <w:t xml:space="preserve"> </w:t>
      </w:r>
      <w:r w:rsidRPr="00086490">
        <w:rPr>
          <w:rFonts w:ascii="Trebuchet MS" w:hAnsi="Trebuchet MS" w:cs="Arial"/>
        </w:rPr>
        <w:t>potrivite</w:t>
      </w:r>
      <w:r w:rsidRPr="00086490">
        <w:rPr>
          <w:rFonts w:ascii="Trebuchet MS" w:hAnsi="Trebuchet MS" w:cs="Arial"/>
          <w:spacing w:val="-10"/>
        </w:rPr>
        <w:t xml:space="preserve"> </w:t>
      </w:r>
      <w:r w:rsidRPr="00086490">
        <w:rPr>
          <w:rFonts w:ascii="Trebuchet MS" w:hAnsi="Trebuchet MS" w:cs="Arial"/>
        </w:rPr>
        <w:t>să</w:t>
      </w:r>
      <w:r w:rsidRPr="00086490">
        <w:rPr>
          <w:rFonts w:ascii="Trebuchet MS" w:hAnsi="Trebuchet MS" w:cs="Arial"/>
          <w:spacing w:val="-12"/>
        </w:rPr>
        <w:t xml:space="preserve"> </w:t>
      </w:r>
      <w:r w:rsidRPr="00086490">
        <w:rPr>
          <w:rFonts w:ascii="Trebuchet MS" w:hAnsi="Trebuchet MS" w:cs="Arial"/>
        </w:rPr>
        <w:t>inspire</w:t>
      </w:r>
      <w:r w:rsidRPr="00086490">
        <w:rPr>
          <w:rFonts w:ascii="Trebuchet MS" w:hAnsi="Trebuchet MS" w:cs="Arial"/>
          <w:spacing w:val="-7"/>
        </w:rPr>
        <w:t xml:space="preserve"> </w:t>
      </w:r>
      <w:r w:rsidRPr="00086490">
        <w:rPr>
          <w:rFonts w:ascii="Trebuchet MS" w:hAnsi="Trebuchet MS" w:cs="Arial"/>
        </w:rPr>
        <w:t>întregii</w:t>
      </w:r>
      <w:r w:rsidRPr="00086490">
        <w:rPr>
          <w:rFonts w:ascii="Trebuchet MS" w:hAnsi="Trebuchet MS" w:cs="Arial"/>
          <w:spacing w:val="-6"/>
        </w:rPr>
        <w:t xml:space="preserve"> </w:t>
      </w:r>
      <w:r w:rsidRPr="00086490">
        <w:rPr>
          <w:rFonts w:ascii="Trebuchet MS" w:hAnsi="Trebuchet MS" w:cs="Arial"/>
        </w:rPr>
        <w:t>organizații</w:t>
      </w:r>
      <w:r w:rsidRPr="00086490">
        <w:rPr>
          <w:rFonts w:ascii="Trebuchet MS" w:hAnsi="Trebuchet MS" w:cs="Arial"/>
          <w:spacing w:val="-7"/>
        </w:rPr>
        <w:t xml:space="preserve"> </w:t>
      </w:r>
      <w:r w:rsidR="00101CB1" w:rsidRPr="00086490">
        <w:rPr>
          <w:rFonts w:ascii="Trebuchet MS" w:hAnsi="Trebuchet MS" w:cs="Arial"/>
        </w:rPr>
        <w:t>dorința</w:t>
      </w:r>
      <w:r w:rsidRPr="00086490">
        <w:rPr>
          <w:rFonts w:ascii="Trebuchet MS" w:hAnsi="Trebuchet MS" w:cs="Arial"/>
          <w:spacing w:val="-10"/>
        </w:rPr>
        <w:t xml:space="preserve"> </w:t>
      </w:r>
      <w:r w:rsidRPr="00086490">
        <w:rPr>
          <w:rFonts w:ascii="Trebuchet MS" w:hAnsi="Trebuchet MS" w:cs="Arial"/>
        </w:rPr>
        <w:t>de a depune eforturile necesare pentru atingerea obiectivelor</w:t>
      </w:r>
      <w:r w:rsidRPr="00086490">
        <w:rPr>
          <w:rFonts w:ascii="Trebuchet MS" w:hAnsi="Trebuchet MS" w:cs="Arial"/>
          <w:spacing w:val="-3"/>
        </w:rPr>
        <w:t xml:space="preserve"> </w:t>
      </w:r>
      <w:r w:rsidRPr="00086490">
        <w:rPr>
          <w:rFonts w:ascii="Trebuchet MS" w:hAnsi="Trebuchet MS" w:cs="Arial"/>
        </w:rPr>
        <w:t>strategice;</w:t>
      </w:r>
    </w:p>
    <w:p w14:paraId="10AE1869" w14:textId="71C11FCF" w:rsidR="008739E5" w:rsidRPr="00086490" w:rsidRDefault="008739E5" w:rsidP="008739E5">
      <w:pPr>
        <w:pStyle w:val="BodyText"/>
        <w:numPr>
          <w:ilvl w:val="0"/>
          <w:numId w:val="5"/>
        </w:numPr>
        <w:spacing w:line="276" w:lineRule="auto"/>
        <w:ind w:left="567" w:right="95"/>
        <w:jc w:val="both"/>
        <w:rPr>
          <w:rFonts w:ascii="Trebuchet MS" w:hAnsi="Trebuchet MS" w:cs="Arial"/>
        </w:rPr>
      </w:pPr>
      <w:r w:rsidRPr="00086490">
        <w:rPr>
          <w:rFonts w:ascii="Trebuchet MS" w:hAnsi="Trebuchet MS" w:cs="Arial"/>
        </w:rPr>
        <w:t xml:space="preserve">să aibă capacitatea de a instaura o cultură organizațională bazată pe </w:t>
      </w:r>
      <w:r w:rsidR="00101CB1" w:rsidRPr="00086490">
        <w:rPr>
          <w:rFonts w:ascii="Trebuchet MS" w:hAnsi="Trebuchet MS" w:cs="Arial"/>
        </w:rPr>
        <w:t>înțelegerea</w:t>
      </w:r>
      <w:r w:rsidRPr="00086490">
        <w:rPr>
          <w:rFonts w:ascii="Trebuchet MS" w:hAnsi="Trebuchet MS" w:cs="Arial"/>
        </w:rPr>
        <w:t xml:space="preserve"> și satisfacerea nevoilor </w:t>
      </w:r>
      <w:r w:rsidR="00101CB1" w:rsidRPr="00086490">
        <w:rPr>
          <w:rFonts w:ascii="Trebuchet MS" w:hAnsi="Trebuchet MS" w:cs="Arial"/>
        </w:rPr>
        <w:t>clienților</w:t>
      </w:r>
      <w:r w:rsidRPr="00086490">
        <w:rPr>
          <w:rFonts w:ascii="Trebuchet MS" w:hAnsi="Trebuchet MS" w:cs="Arial"/>
        </w:rPr>
        <w:t xml:space="preserve">, pe calitate </w:t>
      </w:r>
      <w:r w:rsidR="00101CB1" w:rsidRPr="00086490">
        <w:rPr>
          <w:rFonts w:ascii="Trebuchet MS" w:hAnsi="Trebuchet MS" w:cs="Arial"/>
        </w:rPr>
        <w:t>și</w:t>
      </w:r>
      <w:r w:rsidRPr="00086490">
        <w:rPr>
          <w:rFonts w:ascii="Trebuchet MS" w:hAnsi="Trebuchet MS" w:cs="Arial"/>
          <w:spacing w:val="-6"/>
        </w:rPr>
        <w:t xml:space="preserve"> </w:t>
      </w:r>
      <w:r w:rsidRPr="00086490">
        <w:rPr>
          <w:rFonts w:ascii="Trebuchet MS" w:hAnsi="Trebuchet MS" w:cs="Arial"/>
        </w:rPr>
        <w:t>performanță.</w:t>
      </w:r>
    </w:p>
    <w:p w14:paraId="346D3B2B" w14:textId="0F864706" w:rsidR="008739E5" w:rsidRPr="00086490" w:rsidRDefault="008739E5" w:rsidP="008739E5">
      <w:pPr>
        <w:pStyle w:val="BodyText"/>
        <w:numPr>
          <w:ilvl w:val="0"/>
          <w:numId w:val="5"/>
        </w:numPr>
        <w:spacing w:line="276" w:lineRule="auto"/>
        <w:ind w:left="567" w:right="95"/>
        <w:jc w:val="both"/>
        <w:rPr>
          <w:rFonts w:ascii="Trebuchet MS" w:hAnsi="Trebuchet MS" w:cs="Arial"/>
        </w:rPr>
      </w:pPr>
      <w:r w:rsidRPr="00086490">
        <w:rPr>
          <w:rFonts w:ascii="Trebuchet MS" w:hAnsi="Trebuchet MS" w:cs="Arial"/>
        </w:rPr>
        <w:t xml:space="preserve">să aibă minimum de </w:t>
      </w:r>
      <w:r w:rsidR="00101CB1" w:rsidRPr="00086490">
        <w:rPr>
          <w:rFonts w:ascii="Trebuchet MS" w:hAnsi="Trebuchet MS" w:cs="Arial"/>
        </w:rPr>
        <w:t>cunoștințe</w:t>
      </w:r>
      <w:r w:rsidRPr="00086490">
        <w:rPr>
          <w:rFonts w:ascii="Trebuchet MS" w:hAnsi="Trebuchet MS" w:cs="Arial"/>
        </w:rPr>
        <w:t xml:space="preserve">, aptitudini </w:t>
      </w:r>
      <w:r w:rsidR="00101CB1" w:rsidRPr="00086490">
        <w:rPr>
          <w:rFonts w:ascii="Trebuchet MS" w:hAnsi="Trebuchet MS" w:cs="Arial"/>
        </w:rPr>
        <w:t>și</w:t>
      </w:r>
      <w:r w:rsidRPr="00086490">
        <w:rPr>
          <w:rFonts w:ascii="Trebuchet MS" w:hAnsi="Trebuchet MS" w:cs="Arial"/>
        </w:rPr>
        <w:t xml:space="preserve"> experiența necesară pentru a-</w:t>
      </w:r>
      <w:r w:rsidR="00101CB1" w:rsidRPr="00086490">
        <w:rPr>
          <w:rFonts w:ascii="Trebuchet MS" w:hAnsi="Trebuchet MS" w:cs="Arial"/>
        </w:rPr>
        <w:t>și</w:t>
      </w:r>
      <w:r w:rsidRPr="00086490">
        <w:rPr>
          <w:rFonts w:ascii="Trebuchet MS" w:hAnsi="Trebuchet MS" w:cs="Arial"/>
        </w:rPr>
        <w:t xml:space="preserve"> îndeplini cu succes mandatul de administrator;</w:t>
      </w:r>
    </w:p>
    <w:p w14:paraId="5D83B6CA" w14:textId="7D236CEC" w:rsidR="008739E5" w:rsidRPr="00086490" w:rsidRDefault="008739E5" w:rsidP="008739E5">
      <w:pPr>
        <w:pStyle w:val="BodyText"/>
        <w:numPr>
          <w:ilvl w:val="0"/>
          <w:numId w:val="5"/>
        </w:numPr>
        <w:spacing w:line="276" w:lineRule="auto"/>
        <w:ind w:left="567" w:right="95"/>
        <w:jc w:val="both"/>
        <w:rPr>
          <w:rFonts w:ascii="Trebuchet MS" w:hAnsi="Trebuchet MS" w:cs="Arial"/>
        </w:rPr>
      </w:pPr>
      <w:r w:rsidRPr="00086490">
        <w:rPr>
          <w:rFonts w:ascii="Trebuchet MS" w:hAnsi="Trebuchet MS" w:cs="Arial"/>
        </w:rPr>
        <w:t xml:space="preserve">să cunoască responsabilitățile postului </w:t>
      </w:r>
      <w:r w:rsidR="00101CB1" w:rsidRPr="00086490">
        <w:rPr>
          <w:rFonts w:ascii="Trebuchet MS" w:hAnsi="Trebuchet MS" w:cs="Arial"/>
        </w:rPr>
        <w:t>și</w:t>
      </w:r>
      <w:r w:rsidRPr="00086490">
        <w:rPr>
          <w:rFonts w:ascii="Trebuchet MS" w:hAnsi="Trebuchet MS" w:cs="Arial"/>
        </w:rPr>
        <w:t xml:space="preserve"> să-</w:t>
      </w:r>
      <w:r w:rsidR="00101CB1" w:rsidRPr="00086490">
        <w:rPr>
          <w:rFonts w:ascii="Trebuchet MS" w:hAnsi="Trebuchet MS" w:cs="Arial"/>
        </w:rPr>
        <w:t>și</w:t>
      </w:r>
      <w:r w:rsidRPr="00086490">
        <w:rPr>
          <w:rFonts w:ascii="Trebuchet MS" w:hAnsi="Trebuchet MS" w:cs="Arial"/>
        </w:rPr>
        <w:t xml:space="preserve"> poată forma viziuni pe termen mediu </w:t>
      </w:r>
      <w:r w:rsidR="00101CB1" w:rsidRPr="00086490">
        <w:rPr>
          <w:rFonts w:ascii="Trebuchet MS" w:hAnsi="Trebuchet MS" w:cs="Arial"/>
        </w:rPr>
        <w:t>și</w:t>
      </w:r>
      <w:r w:rsidRPr="00086490">
        <w:rPr>
          <w:rFonts w:ascii="Trebuchet MS" w:hAnsi="Trebuchet MS" w:cs="Arial"/>
        </w:rPr>
        <w:t xml:space="preserve"> lung;</w:t>
      </w:r>
    </w:p>
    <w:p w14:paraId="21084FE2" w14:textId="01EBF683" w:rsidR="008739E5" w:rsidRPr="00086490" w:rsidRDefault="008739E5" w:rsidP="008739E5">
      <w:pPr>
        <w:pStyle w:val="BodyText"/>
        <w:numPr>
          <w:ilvl w:val="0"/>
          <w:numId w:val="5"/>
        </w:numPr>
        <w:spacing w:line="276" w:lineRule="auto"/>
        <w:ind w:left="567" w:right="95"/>
        <w:jc w:val="both"/>
        <w:rPr>
          <w:rFonts w:ascii="Trebuchet MS" w:hAnsi="Trebuchet MS" w:cs="Arial"/>
        </w:rPr>
      </w:pPr>
      <w:r w:rsidRPr="00086490">
        <w:rPr>
          <w:rFonts w:ascii="Trebuchet MS" w:hAnsi="Trebuchet MS" w:cs="Arial"/>
        </w:rPr>
        <w:t>să aibă capacitatea de a-</w:t>
      </w:r>
      <w:r w:rsidR="00101CB1" w:rsidRPr="00086490">
        <w:rPr>
          <w:rFonts w:ascii="Trebuchet MS" w:hAnsi="Trebuchet MS" w:cs="Arial"/>
        </w:rPr>
        <w:t>și</w:t>
      </w:r>
      <w:r w:rsidRPr="00086490">
        <w:rPr>
          <w:rFonts w:ascii="Trebuchet MS" w:hAnsi="Trebuchet MS" w:cs="Arial"/>
        </w:rPr>
        <w:t xml:space="preserve"> asuma responsabilitatea </w:t>
      </w:r>
      <w:r w:rsidR="00101CB1" w:rsidRPr="00086490">
        <w:rPr>
          <w:rFonts w:ascii="Trebuchet MS" w:hAnsi="Trebuchet MS" w:cs="Arial"/>
        </w:rPr>
        <w:t>fată</w:t>
      </w:r>
      <w:r w:rsidRPr="00086490">
        <w:rPr>
          <w:rFonts w:ascii="Trebuchet MS" w:hAnsi="Trebuchet MS" w:cs="Arial"/>
        </w:rPr>
        <w:t xml:space="preserve"> de conducerea executivă </w:t>
      </w:r>
      <w:r w:rsidR="00101CB1" w:rsidRPr="00086490">
        <w:rPr>
          <w:rFonts w:ascii="Trebuchet MS" w:hAnsi="Trebuchet MS" w:cs="Arial"/>
        </w:rPr>
        <w:t>și</w:t>
      </w:r>
      <w:r w:rsidRPr="00086490">
        <w:rPr>
          <w:rFonts w:ascii="Trebuchet MS" w:hAnsi="Trebuchet MS" w:cs="Arial"/>
        </w:rPr>
        <w:t xml:space="preserve"> să dea dovadă de independență;</w:t>
      </w:r>
    </w:p>
    <w:p w14:paraId="56ED452D" w14:textId="771336E9" w:rsidR="008739E5" w:rsidRPr="00086490" w:rsidRDefault="008739E5" w:rsidP="008739E5">
      <w:pPr>
        <w:pStyle w:val="BodyText"/>
        <w:numPr>
          <w:ilvl w:val="0"/>
          <w:numId w:val="5"/>
        </w:numPr>
        <w:spacing w:line="276" w:lineRule="auto"/>
        <w:ind w:left="567" w:right="95"/>
        <w:jc w:val="both"/>
        <w:rPr>
          <w:rFonts w:ascii="Trebuchet MS" w:hAnsi="Trebuchet MS" w:cs="Arial"/>
        </w:rPr>
      </w:pPr>
      <w:r w:rsidRPr="00086490">
        <w:rPr>
          <w:rFonts w:ascii="Trebuchet MS" w:hAnsi="Trebuchet MS" w:cs="Arial"/>
        </w:rPr>
        <w:t xml:space="preserve">să dea dovadă de integritate, onestitate </w:t>
      </w:r>
      <w:r w:rsidR="00101CB1" w:rsidRPr="00086490">
        <w:rPr>
          <w:rFonts w:ascii="Trebuchet MS" w:hAnsi="Trebuchet MS" w:cs="Arial"/>
        </w:rPr>
        <w:t>și</w:t>
      </w:r>
      <w:r w:rsidRPr="00086490">
        <w:rPr>
          <w:rFonts w:ascii="Trebuchet MS" w:hAnsi="Trebuchet MS" w:cs="Arial"/>
        </w:rPr>
        <w:t xml:space="preserve"> </w:t>
      </w:r>
      <w:r w:rsidR="00101CB1" w:rsidRPr="00086490">
        <w:rPr>
          <w:rFonts w:ascii="Trebuchet MS" w:hAnsi="Trebuchet MS" w:cs="Arial"/>
        </w:rPr>
        <w:t>transparență</w:t>
      </w:r>
      <w:r w:rsidRPr="00086490">
        <w:rPr>
          <w:rFonts w:ascii="Trebuchet MS" w:hAnsi="Trebuchet MS" w:cs="Arial"/>
        </w:rPr>
        <w:t xml:space="preserve"> în </w:t>
      </w:r>
      <w:r w:rsidR="00101CB1" w:rsidRPr="00086490">
        <w:rPr>
          <w:rFonts w:ascii="Trebuchet MS" w:hAnsi="Trebuchet MS" w:cs="Arial"/>
        </w:rPr>
        <w:t>relațiile</w:t>
      </w:r>
      <w:r w:rsidRPr="00086490">
        <w:rPr>
          <w:rFonts w:ascii="Trebuchet MS" w:hAnsi="Trebuchet MS" w:cs="Arial"/>
        </w:rPr>
        <w:t xml:space="preserve"> cu ceilalți membri </w:t>
      </w:r>
      <w:r w:rsidR="00101CB1" w:rsidRPr="00086490">
        <w:rPr>
          <w:rFonts w:ascii="Trebuchet MS" w:hAnsi="Trebuchet MS" w:cs="Arial"/>
        </w:rPr>
        <w:t>și</w:t>
      </w:r>
      <w:r w:rsidRPr="00086490">
        <w:rPr>
          <w:rFonts w:ascii="Trebuchet MS" w:hAnsi="Trebuchet MS" w:cs="Arial"/>
        </w:rPr>
        <w:t xml:space="preserve"> cu </w:t>
      </w:r>
      <w:r w:rsidR="00101CB1" w:rsidRPr="00086490">
        <w:rPr>
          <w:rFonts w:ascii="Trebuchet MS" w:hAnsi="Trebuchet MS" w:cs="Arial"/>
        </w:rPr>
        <w:t>regia</w:t>
      </w:r>
      <w:r w:rsidRPr="00086490">
        <w:rPr>
          <w:rFonts w:ascii="Trebuchet MS" w:hAnsi="Trebuchet MS" w:cs="Arial"/>
        </w:rPr>
        <w:t>;</w:t>
      </w:r>
    </w:p>
    <w:p w14:paraId="6783B267" w14:textId="422DB462" w:rsidR="008739E5" w:rsidRPr="00086490" w:rsidRDefault="008739E5" w:rsidP="008739E5">
      <w:pPr>
        <w:pStyle w:val="BodyText"/>
        <w:numPr>
          <w:ilvl w:val="0"/>
          <w:numId w:val="5"/>
        </w:numPr>
        <w:spacing w:line="276" w:lineRule="auto"/>
        <w:ind w:left="567" w:right="95"/>
        <w:jc w:val="both"/>
        <w:rPr>
          <w:rFonts w:ascii="Trebuchet MS" w:hAnsi="Trebuchet MS" w:cs="Arial"/>
        </w:rPr>
      </w:pPr>
      <w:r w:rsidRPr="00086490">
        <w:rPr>
          <w:rFonts w:ascii="Trebuchet MS" w:hAnsi="Trebuchet MS" w:cs="Arial"/>
        </w:rPr>
        <w:t xml:space="preserve">să aibă cunoștințele necesare, aptitudini </w:t>
      </w:r>
      <w:r w:rsidR="00101CB1" w:rsidRPr="00086490">
        <w:rPr>
          <w:rFonts w:ascii="Trebuchet MS" w:hAnsi="Trebuchet MS" w:cs="Arial"/>
        </w:rPr>
        <w:t>și</w:t>
      </w:r>
      <w:r w:rsidRPr="00086490">
        <w:rPr>
          <w:rFonts w:ascii="Trebuchet MS" w:hAnsi="Trebuchet MS" w:cs="Arial"/>
        </w:rPr>
        <w:t xml:space="preserve"> experiență în critica constructivă, munca în echipă, comunicare, cultură financiară, luarea de decizii </w:t>
      </w:r>
      <w:r w:rsidR="00101CB1" w:rsidRPr="00086490">
        <w:rPr>
          <w:rFonts w:ascii="Trebuchet MS" w:hAnsi="Trebuchet MS" w:cs="Arial"/>
        </w:rPr>
        <w:t>și</w:t>
      </w:r>
      <w:r w:rsidRPr="00086490">
        <w:rPr>
          <w:rFonts w:ascii="Trebuchet MS" w:hAnsi="Trebuchet MS" w:cs="Arial"/>
        </w:rPr>
        <w:t xml:space="preserve"> detectarea tiparelor pentru a contribui la activitatea </w:t>
      </w:r>
      <w:r w:rsidR="001A5478" w:rsidRPr="00086490">
        <w:rPr>
          <w:rFonts w:ascii="Trebuchet MS" w:hAnsi="Trebuchet MS" w:cs="Arial"/>
        </w:rPr>
        <w:t>regiei</w:t>
      </w:r>
      <w:r w:rsidRPr="00086490">
        <w:rPr>
          <w:rFonts w:ascii="Trebuchet MS" w:hAnsi="Trebuchet MS" w:cs="Arial"/>
        </w:rPr>
        <w:t>;</w:t>
      </w:r>
    </w:p>
    <w:p w14:paraId="425FF834" w14:textId="79834971" w:rsidR="008739E5" w:rsidRPr="00086490" w:rsidRDefault="008739E5" w:rsidP="008739E5">
      <w:pPr>
        <w:pStyle w:val="BodyText"/>
        <w:numPr>
          <w:ilvl w:val="0"/>
          <w:numId w:val="5"/>
        </w:numPr>
        <w:spacing w:line="276" w:lineRule="auto"/>
        <w:ind w:left="567" w:right="95"/>
        <w:jc w:val="both"/>
        <w:rPr>
          <w:rFonts w:ascii="Trebuchet MS" w:hAnsi="Trebuchet MS" w:cs="Arial"/>
        </w:rPr>
      </w:pPr>
      <w:r w:rsidRPr="00086490">
        <w:rPr>
          <w:rFonts w:ascii="Trebuchet MS" w:hAnsi="Trebuchet MS" w:cs="Arial"/>
        </w:rPr>
        <w:t>să aibă capacitatea de a analiza situații diverse, apoi de a lua decizii corecte în timp util, decizii care să fie în cât mai mare măsură contextului societății;</w:t>
      </w:r>
    </w:p>
    <w:p w14:paraId="76C1B41C" w14:textId="37D35855" w:rsidR="008739E5" w:rsidRPr="00086490" w:rsidRDefault="008739E5" w:rsidP="008739E5">
      <w:pPr>
        <w:pStyle w:val="BodyText"/>
        <w:numPr>
          <w:ilvl w:val="0"/>
          <w:numId w:val="5"/>
        </w:numPr>
        <w:spacing w:line="276" w:lineRule="auto"/>
        <w:ind w:left="567" w:right="95"/>
        <w:jc w:val="both"/>
        <w:rPr>
          <w:rFonts w:ascii="Trebuchet MS" w:hAnsi="Trebuchet MS" w:cs="Arial"/>
        </w:rPr>
      </w:pPr>
      <w:r w:rsidRPr="00086490">
        <w:rPr>
          <w:rFonts w:ascii="Trebuchet MS" w:hAnsi="Trebuchet MS" w:cs="Arial"/>
        </w:rPr>
        <w:t xml:space="preserve">să </w:t>
      </w:r>
      <w:r w:rsidR="00705D38" w:rsidRPr="00086490">
        <w:rPr>
          <w:rFonts w:ascii="Trebuchet MS" w:hAnsi="Trebuchet MS" w:cs="Arial"/>
        </w:rPr>
        <w:t>promoveze</w:t>
      </w:r>
      <w:r w:rsidRPr="00086490">
        <w:rPr>
          <w:rFonts w:ascii="Trebuchet MS" w:hAnsi="Trebuchet MS" w:cs="Arial"/>
        </w:rPr>
        <w:t xml:space="preserve"> o cultură managerială focalizată pe leadership inspirațional, pe optimizarea performanței capitalului uman aflat la dispoziție;</w:t>
      </w:r>
    </w:p>
    <w:p w14:paraId="0027927B" w14:textId="77777777" w:rsidR="008739E5" w:rsidRPr="00086490" w:rsidRDefault="008739E5" w:rsidP="008739E5">
      <w:pPr>
        <w:pStyle w:val="BodyText"/>
        <w:numPr>
          <w:ilvl w:val="0"/>
          <w:numId w:val="5"/>
        </w:numPr>
        <w:spacing w:line="276" w:lineRule="auto"/>
        <w:ind w:left="567" w:right="95"/>
        <w:jc w:val="both"/>
        <w:rPr>
          <w:rFonts w:ascii="Trebuchet MS" w:hAnsi="Trebuchet MS" w:cs="Arial"/>
        </w:rPr>
      </w:pPr>
      <w:r w:rsidRPr="00086490">
        <w:rPr>
          <w:rFonts w:ascii="Trebuchet MS" w:hAnsi="Trebuchet MS" w:cs="Arial"/>
        </w:rPr>
        <w:t>să fie capabili ca prin măsuri și acțiuni potrivite să inspire întregii societăți dorința de a depune eforturile necesare pentru atingerea obiectivelor strategice;</w:t>
      </w:r>
    </w:p>
    <w:p w14:paraId="092B395A" w14:textId="77777777" w:rsidR="008739E5" w:rsidRPr="00086490" w:rsidRDefault="008739E5" w:rsidP="008739E5">
      <w:pPr>
        <w:pStyle w:val="BodyText"/>
        <w:numPr>
          <w:ilvl w:val="0"/>
          <w:numId w:val="5"/>
        </w:numPr>
        <w:spacing w:line="276" w:lineRule="auto"/>
        <w:ind w:left="567" w:right="95"/>
        <w:jc w:val="both"/>
        <w:rPr>
          <w:rFonts w:ascii="Trebuchet MS" w:hAnsi="Trebuchet MS" w:cs="Arial"/>
        </w:rPr>
      </w:pPr>
      <w:r w:rsidRPr="00086490">
        <w:rPr>
          <w:rFonts w:ascii="Trebuchet MS" w:hAnsi="Trebuchet MS" w:cs="Arial"/>
        </w:rPr>
        <w:t>să înțeleagă importanța evaluării şi medierii riscurilor organizaționale şi să fie familiarizat cu metodologiile şi procesele de management al riscului.</w:t>
      </w:r>
    </w:p>
    <w:p w14:paraId="088E269C" w14:textId="0948D260" w:rsidR="008739E5" w:rsidRPr="00086490" w:rsidRDefault="008739E5" w:rsidP="000B12DE">
      <w:pPr>
        <w:widowControl w:val="0"/>
        <w:autoSpaceDE w:val="0"/>
        <w:autoSpaceDN w:val="0"/>
        <w:spacing w:after="0"/>
        <w:ind w:left="0" w:right="600"/>
        <w:rPr>
          <w:rFonts w:eastAsia="Arial"/>
          <w:sz w:val="24"/>
          <w:szCs w:val="24"/>
        </w:rPr>
      </w:pPr>
    </w:p>
    <w:p w14:paraId="25D38484" w14:textId="745D8973" w:rsidR="000E6C29" w:rsidRPr="00086490" w:rsidRDefault="000E6C29" w:rsidP="000E6C29">
      <w:pPr>
        <w:widowControl w:val="0"/>
        <w:autoSpaceDE w:val="0"/>
        <w:autoSpaceDN w:val="0"/>
        <w:spacing w:after="0"/>
        <w:ind w:left="0" w:right="-48"/>
        <w:rPr>
          <w:rFonts w:eastAsia="Arial"/>
          <w:sz w:val="24"/>
          <w:szCs w:val="24"/>
        </w:rPr>
      </w:pPr>
      <w:r w:rsidRPr="00086490">
        <w:rPr>
          <w:rFonts w:eastAsia="Arial"/>
          <w:sz w:val="24"/>
          <w:szCs w:val="24"/>
        </w:rPr>
        <w:t xml:space="preserve">Componența Consiliului de Administrație trebuie să asigure un echilibru între independență, competență și cooperarea între membri acestuia. Fiecare membru al Consiliului de Administrație trebuie să fie capabil ca, în relațiile dintre acesta și managementul executiv să adopte o atitudine independentă, obiectivă și critică, contribuind astfel la luarea unor decizii bine fundamentate și în interesul </w:t>
      </w:r>
      <w:r w:rsidR="001A5478" w:rsidRPr="00086490">
        <w:rPr>
          <w:rFonts w:eastAsia="Arial"/>
          <w:sz w:val="24"/>
          <w:szCs w:val="24"/>
        </w:rPr>
        <w:t>Regiei</w:t>
      </w:r>
      <w:r w:rsidRPr="00086490">
        <w:rPr>
          <w:rFonts w:eastAsia="Arial"/>
          <w:sz w:val="24"/>
          <w:szCs w:val="24"/>
        </w:rPr>
        <w:t xml:space="preserve">. Această dinamică de lucru asigură o supraveghere eficientă și transparentă a activităților </w:t>
      </w:r>
      <w:r w:rsidR="001A5478" w:rsidRPr="00086490">
        <w:rPr>
          <w:rFonts w:eastAsia="Arial"/>
          <w:sz w:val="24"/>
          <w:szCs w:val="24"/>
        </w:rPr>
        <w:t>regiei</w:t>
      </w:r>
      <w:r w:rsidRPr="00086490">
        <w:rPr>
          <w:rFonts w:eastAsia="Arial"/>
          <w:sz w:val="24"/>
          <w:szCs w:val="24"/>
        </w:rPr>
        <w:t>.</w:t>
      </w:r>
    </w:p>
    <w:p w14:paraId="3E8F86F5" w14:textId="77777777" w:rsidR="000E6C29" w:rsidRPr="00086490" w:rsidRDefault="000E6C29" w:rsidP="000E6C29">
      <w:pPr>
        <w:widowControl w:val="0"/>
        <w:autoSpaceDE w:val="0"/>
        <w:autoSpaceDN w:val="0"/>
        <w:spacing w:after="0"/>
        <w:ind w:left="0" w:right="-48"/>
        <w:rPr>
          <w:rFonts w:eastAsia="Arial"/>
          <w:sz w:val="24"/>
          <w:szCs w:val="24"/>
        </w:rPr>
      </w:pPr>
    </w:p>
    <w:p w14:paraId="23393807" w14:textId="03541297" w:rsidR="000E6C29" w:rsidRPr="00086490" w:rsidRDefault="000E6C29" w:rsidP="000E6C29">
      <w:pPr>
        <w:widowControl w:val="0"/>
        <w:autoSpaceDE w:val="0"/>
        <w:autoSpaceDN w:val="0"/>
        <w:spacing w:after="0"/>
        <w:ind w:left="0" w:right="-48"/>
        <w:rPr>
          <w:rFonts w:eastAsia="Arial"/>
          <w:sz w:val="24"/>
          <w:szCs w:val="24"/>
        </w:rPr>
      </w:pPr>
      <w:r w:rsidRPr="00086490">
        <w:rPr>
          <w:rFonts w:eastAsia="Arial"/>
          <w:sz w:val="24"/>
          <w:szCs w:val="24"/>
        </w:rPr>
        <w:t xml:space="preserve">Consiliul de administrație trebuie să fie echilibrat și divers, atât din perspectiva experienței profesionale, cât și a expertizei tehnice și a experienței în domeniul de activitate al </w:t>
      </w:r>
      <w:r w:rsidR="0030565A" w:rsidRPr="00086490">
        <w:rPr>
          <w:rFonts w:eastAsia="Arial"/>
          <w:sz w:val="24"/>
          <w:szCs w:val="24"/>
        </w:rPr>
        <w:t>regiei</w:t>
      </w:r>
      <w:r w:rsidRPr="00086490">
        <w:rPr>
          <w:rFonts w:eastAsia="Arial"/>
          <w:sz w:val="24"/>
          <w:szCs w:val="24"/>
        </w:rPr>
        <w:t xml:space="preserve">. Fiecare membru al Consiliului de Administrație trebuie să aducă o contribuție distinctă, completându-se reciproc cu ceilalți membri, pentru a oferi o viziune holistică asupra provocărilor și oportunităților întâlnite pe perioada mandatului. Diversitatea în competențe și domenii de expertiză – inclusiv financiar, juridic, tehnic, operațional și strategic – va permite abordarea cu succes a tuturor aspectele activității </w:t>
      </w:r>
      <w:r w:rsidR="001A5478" w:rsidRPr="00086490">
        <w:rPr>
          <w:rFonts w:eastAsia="Arial"/>
          <w:sz w:val="24"/>
          <w:szCs w:val="24"/>
        </w:rPr>
        <w:t>regiei</w:t>
      </w:r>
      <w:r w:rsidRPr="00086490">
        <w:rPr>
          <w:rFonts w:eastAsia="Arial"/>
          <w:sz w:val="24"/>
          <w:szCs w:val="24"/>
        </w:rPr>
        <w:t>.</w:t>
      </w:r>
    </w:p>
    <w:p w14:paraId="652721E8" w14:textId="77777777" w:rsidR="000E6C29" w:rsidRPr="00086490" w:rsidRDefault="000E6C29" w:rsidP="000E6C29">
      <w:pPr>
        <w:widowControl w:val="0"/>
        <w:autoSpaceDE w:val="0"/>
        <w:autoSpaceDN w:val="0"/>
        <w:spacing w:after="0"/>
        <w:ind w:left="0" w:right="-48"/>
        <w:rPr>
          <w:rFonts w:eastAsia="Arial"/>
          <w:sz w:val="24"/>
          <w:szCs w:val="24"/>
        </w:rPr>
      </w:pPr>
    </w:p>
    <w:p w14:paraId="294CB86B" w14:textId="50218EC0" w:rsidR="000E6C29" w:rsidRPr="00086490" w:rsidRDefault="000E6C29" w:rsidP="000E6C29">
      <w:pPr>
        <w:widowControl w:val="0"/>
        <w:autoSpaceDE w:val="0"/>
        <w:autoSpaceDN w:val="0"/>
        <w:spacing w:after="0"/>
        <w:ind w:left="0" w:right="-48"/>
        <w:rPr>
          <w:rFonts w:eastAsia="Arial"/>
          <w:sz w:val="24"/>
          <w:szCs w:val="24"/>
        </w:rPr>
      </w:pPr>
      <w:r w:rsidRPr="00086490">
        <w:rPr>
          <w:rFonts w:eastAsia="Arial"/>
          <w:sz w:val="24"/>
          <w:szCs w:val="24"/>
        </w:rPr>
        <w:t xml:space="preserve">Componența Consiliului de Administrație trebuie să permită acestuia să manifeste o capacitate ridicată de a gestiona aspecte de strategie si coordonare a proceselor de implementare a acestei strategii în domeniile care oglindesc activitatea </w:t>
      </w:r>
      <w:r w:rsidR="001A5478" w:rsidRPr="00086490">
        <w:rPr>
          <w:rFonts w:eastAsia="Arial"/>
          <w:sz w:val="24"/>
          <w:szCs w:val="24"/>
        </w:rPr>
        <w:t>regiei</w:t>
      </w:r>
      <w:r w:rsidRPr="00086490">
        <w:rPr>
          <w:rFonts w:eastAsia="Arial"/>
          <w:sz w:val="24"/>
          <w:szCs w:val="24"/>
        </w:rPr>
        <w:t xml:space="preserve"> în prezent</w:t>
      </w:r>
      <w:r w:rsidR="00DE0570" w:rsidRPr="00086490">
        <w:rPr>
          <w:rFonts w:eastAsia="Arial"/>
          <w:sz w:val="24"/>
          <w:szCs w:val="24"/>
        </w:rPr>
        <w:t>,</w:t>
      </w:r>
      <w:r w:rsidR="002B1D54" w:rsidRPr="00086490">
        <w:rPr>
          <w:rFonts w:eastAsia="Arial"/>
          <w:sz w:val="24"/>
          <w:szCs w:val="24"/>
        </w:rPr>
        <w:t xml:space="preserve"> </w:t>
      </w:r>
      <w:r w:rsidRPr="00086490">
        <w:rPr>
          <w:rFonts w:eastAsia="Arial"/>
          <w:sz w:val="24"/>
          <w:szCs w:val="24"/>
        </w:rPr>
        <w:t xml:space="preserve">precum în anticiparea provocărilor din anii următori, în viitor. </w:t>
      </w:r>
    </w:p>
    <w:p w14:paraId="7F4BB35D" w14:textId="77777777" w:rsidR="000E6C29" w:rsidRPr="00086490" w:rsidRDefault="000E6C29" w:rsidP="000E6C29">
      <w:pPr>
        <w:widowControl w:val="0"/>
        <w:autoSpaceDE w:val="0"/>
        <w:autoSpaceDN w:val="0"/>
        <w:spacing w:after="0"/>
        <w:ind w:left="0" w:right="-48"/>
        <w:rPr>
          <w:rFonts w:eastAsia="Arial"/>
          <w:sz w:val="24"/>
          <w:szCs w:val="24"/>
        </w:rPr>
      </w:pPr>
    </w:p>
    <w:p w14:paraId="5110719A" w14:textId="0A96C00B" w:rsidR="00067899" w:rsidRPr="00086490" w:rsidRDefault="002B1D54" w:rsidP="00067899">
      <w:pPr>
        <w:widowControl w:val="0"/>
        <w:autoSpaceDE w:val="0"/>
        <w:autoSpaceDN w:val="0"/>
        <w:spacing w:after="0"/>
        <w:ind w:left="0" w:right="-48"/>
        <w:rPr>
          <w:rFonts w:eastAsia="Arial"/>
          <w:sz w:val="24"/>
          <w:szCs w:val="24"/>
        </w:rPr>
      </w:pPr>
      <w:r w:rsidRPr="00086490">
        <w:rPr>
          <w:rFonts w:eastAsia="Arial"/>
          <w:sz w:val="24"/>
          <w:szCs w:val="24"/>
        </w:rPr>
        <w:t xml:space="preserve">Pentru atingerea obiectivelor formulate în Scrisoarea de Așteptări, este obligatoriu ca </w:t>
      </w:r>
      <w:r w:rsidR="00067899" w:rsidRPr="00086490">
        <w:rPr>
          <w:rFonts w:eastAsia="Arial"/>
          <w:sz w:val="24"/>
          <w:szCs w:val="24"/>
        </w:rPr>
        <w:t>cel</w:t>
      </w:r>
      <w:r w:rsidR="00511E8C" w:rsidRPr="00086490">
        <w:rPr>
          <w:rFonts w:eastAsia="Arial"/>
          <w:sz w:val="24"/>
          <w:szCs w:val="24"/>
        </w:rPr>
        <w:t xml:space="preserve"> </w:t>
      </w:r>
      <w:r w:rsidR="0030565A" w:rsidRPr="00086490">
        <w:rPr>
          <w:rFonts w:eastAsia="Arial"/>
          <w:sz w:val="24"/>
          <w:szCs w:val="24"/>
        </w:rPr>
        <w:t>puțin</w:t>
      </w:r>
      <w:r w:rsidR="00067899" w:rsidRPr="00086490">
        <w:rPr>
          <w:rFonts w:eastAsia="Arial"/>
          <w:sz w:val="24"/>
          <w:szCs w:val="24"/>
        </w:rPr>
        <w:t xml:space="preserve"> doi membrii ai Consiliului de </w:t>
      </w:r>
      <w:r w:rsidR="0030565A" w:rsidRPr="00086490">
        <w:rPr>
          <w:rFonts w:eastAsia="Arial"/>
          <w:sz w:val="24"/>
          <w:szCs w:val="24"/>
        </w:rPr>
        <w:t>Administrație</w:t>
      </w:r>
      <w:r w:rsidR="00067899" w:rsidRPr="00086490">
        <w:rPr>
          <w:rFonts w:eastAsia="Arial"/>
          <w:sz w:val="24"/>
          <w:szCs w:val="24"/>
        </w:rPr>
        <w:t xml:space="preserve"> </w:t>
      </w:r>
      <w:r w:rsidR="003B47A8" w:rsidRPr="00086490">
        <w:rPr>
          <w:rFonts w:eastAsia="Times New Roman"/>
          <w:color w:val="000000" w:themeColor="text1"/>
          <w:sz w:val="24"/>
          <w:szCs w:val="24"/>
          <w:lang w:eastAsia="ja-JP"/>
        </w:rPr>
        <w:t xml:space="preserve">să fi absolvit </w:t>
      </w:r>
      <w:r w:rsidR="002E5E5B" w:rsidRPr="00086490">
        <w:rPr>
          <w:rFonts w:eastAsia="Times New Roman"/>
          <w:color w:val="000000" w:themeColor="text1"/>
          <w:sz w:val="24"/>
          <w:szCs w:val="24"/>
          <w:lang w:eastAsia="ja-JP"/>
        </w:rPr>
        <w:t xml:space="preserve">studii universitare de licență </w:t>
      </w:r>
      <w:r w:rsidR="00741AF1" w:rsidRPr="00086490">
        <w:rPr>
          <w:rFonts w:eastAsia="Arial"/>
          <w:sz w:val="24"/>
          <w:szCs w:val="24"/>
        </w:rPr>
        <w:t>î</w:t>
      </w:r>
      <w:r w:rsidR="00067899" w:rsidRPr="00086490">
        <w:rPr>
          <w:rFonts w:eastAsia="Arial"/>
          <w:sz w:val="24"/>
          <w:szCs w:val="24"/>
        </w:rPr>
        <w:t>n domeniul</w:t>
      </w:r>
      <w:r w:rsidR="00511E8C" w:rsidRPr="00086490">
        <w:rPr>
          <w:rFonts w:eastAsia="Arial"/>
          <w:sz w:val="24"/>
          <w:szCs w:val="24"/>
        </w:rPr>
        <w:t xml:space="preserve"> științelor inginerești</w:t>
      </w:r>
      <w:r w:rsidR="00705D38" w:rsidRPr="00086490">
        <w:rPr>
          <w:rFonts w:eastAsia="Arial"/>
          <w:sz w:val="24"/>
          <w:szCs w:val="24"/>
        </w:rPr>
        <w:t xml:space="preserve"> în domeniul silvic</w:t>
      </w:r>
      <w:r w:rsidR="00067899" w:rsidRPr="00086490">
        <w:rPr>
          <w:rFonts w:eastAsia="Arial"/>
          <w:sz w:val="24"/>
          <w:szCs w:val="24"/>
        </w:rPr>
        <w:t>.</w:t>
      </w:r>
    </w:p>
    <w:p w14:paraId="098C0134" w14:textId="77777777" w:rsidR="000A7E17" w:rsidRPr="00086490" w:rsidRDefault="000A7E17" w:rsidP="000E6C29">
      <w:pPr>
        <w:widowControl w:val="0"/>
        <w:autoSpaceDE w:val="0"/>
        <w:autoSpaceDN w:val="0"/>
        <w:spacing w:after="0"/>
        <w:ind w:left="0" w:right="-48"/>
        <w:rPr>
          <w:rFonts w:eastAsia="Arial"/>
          <w:sz w:val="24"/>
          <w:szCs w:val="24"/>
        </w:rPr>
      </w:pPr>
    </w:p>
    <w:p w14:paraId="2E96F18F" w14:textId="4B6C874D" w:rsidR="00FC41F6" w:rsidRPr="00086490" w:rsidRDefault="00FC41F6" w:rsidP="00FC41F6">
      <w:pPr>
        <w:widowControl w:val="0"/>
        <w:autoSpaceDE w:val="0"/>
        <w:autoSpaceDN w:val="0"/>
        <w:spacing w:after="0"/>
        <w:ind w:left="0" w:right="-48"/>
        <w:rPr>
          <w:rFonts w:eastAsia="Arial Unicode MS"/>
          <w:bCs/>
          <w:sz w:val="24"/>
          <w:szCs w:val="24"/>
          <w:lang w:eastAsia="ro-RO" w:bidi="ro-RO"/>
        </w:rPr>
      </w:pPr>
      <w:r w:rsidRPr="00086490">
        <w:rPr>
          <w:rFonts w:eastAsia="Arial Unicode MS"/>
          <w:bCs/>
          <w:color w:val="000000"/>
          <w:sz w:val="24"/>
          <w:szCs w:val="24"/>
          <w:lang w:eastAsia="ro-RO" w:bidi="ro-RO"/>
        </w:rPr>
        <w:t>Majoritatea membrilor Consiliului de administra</w:t>
      </w:r>
      <w:r w:rsidR="0030565A" w:rsidRPr="00086490">
        <w:rPr>
          <w:rFonts w:eastAsia="Arial Unicode MS"/>
          <w:bCs/>
          <w:color w:val="000000"/>
          <w:sz w:val="24"/>
          <w:szCs w:val="24"/>
          <w:lang w:eastAsia="ro-RO" w:bidi="ro-RO"/>
        </w:rPr>
        <w:t>ț</w:t>
      </w:r>
      <w:r w:rsidRPr="00086490">
        <w:rPr>
          <w:rFonts w:eastAsia="Arial Unicode MS"/>
          <w:bCs/>
          <w:color w:val="000000"/>
          <w:sz w:val="24"/>
          <w:szCs w:val="24"/>
          <w:lang w:eastAsia="ro-RO" w:bidi="ro-RO"/>
        </w:rPr>
        <w:t>ie este formată din administratori neexecutivi şi independenţi în înţelesul </w:t>
      </w:r>
      <w:hyperlink r:id="rId8" w:anchor="p-30415940" w:tgtFrame="_blank" w:history="1">
        <w:r w:rsidRPr="00086490">
          <w:rPr>
            <w:rFonts w:eastAsia="Arial Unicode MS"/>
            <w:bCs/>
            <w:sz w:val="24"/>
            <w:szCs w:val="24"/>
            <w:lang w:eastAsia="ro-RO" w:bidi="ro-RO"/>
          </w:rPr>
          <w:t>art. 138</w:t>
        </w:r>
        <w:r w:rsidRPr="00086490">
          <w:rPr>
            <w:rFonts w:eastAsia="Arial Unicode MS"/>
            <w:bCs/>
            <w:sz w:val="24"/>
            <w:szCs w:val="24"/>
            <w:vertAlign w:val="superscript"/>
            <w:lang w:eastAsia="ro-RO" w:bidi="ro-RO"/>
          </w:rPr>
          <w:t>2</w:t>
        </w:r>
      </w:hyperlink>
      <w:r w:rsidRPr="00086490">
        <w:rPr>
          <w:rFonts w:eastAsia="Arial Unicode MS"/>
          <w:bCs/>
          <w:sz w:val="24"/>
          <w:szCs w:val="24"/>
          <w:lang w:eastAsia="ro-RO" w:bidi="ro-RO"/>
        </w:rPr>
        <w:t> din Legea nr. 31/1990, republicată, cu modificările ulterioare. Funcţionarii publici, înalţii funcţionari publici, precum şi alte categorii de personal din cadrul autorităţii publice tutelare ori din cadrul altor autorităţi sau instituţii publice nu pot fi consideraţi independenţi.</w:t>
      </w:r>
    </w:p>
    <w:p w14:paraId="18F9CE37" w14:textId="77777777" w:rsidR="007121DC" w:rsidRPr="00086490" w:rsidRDefault="007121DC" w:rsidP="007121DC">
      <w:pPr>
        <w:widowControl w:val="0"/>
        <w:autoSpaceDE w:val="0"/>
        <w:autoSpaceDN w:val="0"/>
        <w:spacing w:after="0"/>
        <w:ind w:left="0" w:right="-48"/>
        <w:rPr>
          <w:rFonts w:eastAsia="Arial Unicode MS"/>
          <w:bCs/>
          <w:sz w:val="24"/>
          <w:szCs w:val="24"/>
          <w:lang w:eastAsia="ro-RO" w:bidi="ro-RO"/>
        </w:rPr>
      </w:pPr>
    </w:p>
    <w:p w14:paraId="78C454F6" w14:textId="51D2A245" w:rsidR="007121DC" w:rsidRPr="00086490" w:rsidRDefault="007121DC" w:rsidP="005B0A42">
      <w:pPr>
        <w:widowControl w:val="0"/>
        <w:autoSpaceDE w:val="0"/>
        <w:autoSpaceDN w:val="0"/>
        <w:spacing w:after="0"/>
        <w:ind w:left="0" w:right="-48"/>
        <w:rPr>
          <w:rFonts w:eastAsia="Arial"/>
          <w:sz w:val="24"/>
          <w:szCs w:val="24"/>
        </w:rPr>
      </w:pPr>
      <w:r w:rsidRPr="00086490">
        <w:rPr>
          <w:rFonts w:eastAsia="Arial"/>
          <w:sz w:val="24"/>
          <w:szCs w:val="24"/>
        </w:rPr>
        <w:t xml:space="preserve">În cadrul Consiliului de administrație se constituie Comitetul de audit. Acesta este format din administratori neexecutivi, majoritatea administratorilor fiind independenţi şi din care cel puţin unul este calificat ca auditor financiar. </w:t>
      </w:r>
      <w:r w:rsidR="00675F02" w:rsidRPr="00086490">
        <w:rPr>
          <w:rFonts w:eastAsia="Arial"/>
          <w:sz w:val="24"/>
          <w:szCs w:val="24"/>
        </w:rPr>
        <w:t xml:space="preserve">Preşedintele comitetului de audit este administrator independent. </w:t>
      </w:r>
      <w:r w:rsidRPr="00086490">
        <w:rPr>
          <w:rFonts w:eastAsia="Arial"/>
          <w:sz w:val="24"/>
          <w:szCs w:val="24"/>
        </w:rPr>
        <w:t>Cel puţin un membru al comitetului de audit trebuie să aibă competenţe în domeniul contabilităţii şi auditului statutar</w:t>
      </w:r>
      <w:r w:rsidR="00511E8C" w:rsidRPr="00086490">
        <w:rPr>
          <w:rFonts w:eastAsia="Arial"/>
          <w:sz w:val="24"/>
          <w:szCs w:val="24"/>
        </w:rPr>
        <w:t>. În vederea atestării competențelor</w:t>
      </w:r>
      <w:r w:rsidRPr="00086490">
        <w:rPr>
          <w:rFonts w:eastAsia="Arial"/>
          <w:sz w:val="24"/>
          <w:szCs w:val="24"/>
        </w:rPr>
        <w:t xml:space="preserve"> </w:t>
      </w:r>
      <w:r w:rsidR="00511E8C" w:rsidRPr="00086490">
        <w:rPr>
          <w:rFonts w:eastAsia="Arial"/>
          <w:sz w:val="24"/>
          <w:szCs w:val="24"/>
        </w:rPr>
        <w:t>acesta trebuie</w:t>
      </w:r>
      <w:r w:rsidRPr="00086490">
        <w:rPr>
          <w:rFonts w:eastAsia="Arial"/>
          <w:sz w:val="24"/>
          <w:szCs w:val="24"/>
        </w:rPr>
        <w:t xml:space="preserve"> să fie autorizat </w:t>
      </w:r>
      <w:r w:rsidR="00511E8C" w:rsidRPr="00086490">
        <w:rPr>
          <w:rFonts w:eastAsia="Arial"/>
          <w:sz w:val="24"/>
          <w:szCs w:val="24"/>
        </w:rPr>
        <w:t>ca auditor financiar și să fie înregistrat în Registrul public electronic de către autoritatea competentă din România, din alt stat membru, din Spațiul Economic European sau din Elveția sau să dețină experiență de cel puțin 3 ani în audit statutar dobândită prin participarea la misiuni de audit statutar în România sau în cadrul comitetelor de audit formate la nivelul consiliilor de administrație/supraveghere ale unor societăți/entități de interes public, dovedită cu documente justificative</w:t>
      </w:r>
      <w:r w:rsidRPr="00086490">
        <w:rPr>
          <w:rFonts w:eastAsia="Arial"/>
          <w:sz w:val="24"/>
          <w:szCs w:val="24"/>
        </w:rPr>
        <w:t xml:space="preserve">; (conform art. </w:t>
      </w:r>
      <w:r w:rsidR="00E83D4A" w:rsidRPr="00086490">
        <w:rPr>
          <w:rFonts w:eastAsia="Arial"/>
          <w:sz w:val="24"/>
          <w:szCs w:val="24"/>
        </w:rPr>
        <w:t xml:space="preserve">10 </w:t>
      </w:r>
      <w:r w:rsidRPr="00086490">
        <w:rPr>
          <w:rFonts w:eastAsia="Arial"/>
          <w:sz w:val="24"/>
          <w:szCs w:val="24"/>
        </w:rPr>
        <w:t>din OUG nr. 109/2011 și art. 65 alin. (3) și (3</w:t>
      </w:r>
      <w:r w:rsidRPr="00086490">
        <w:rPr>
          <w:rFonts w:eastAsia="Arial"/>
          <w:sz w:val="24"/>
          <w:szCs w:val="24"/>
          <w:vertAlign w:val="superscript"/>
        </w:rPr>
        <w:t>1</w:t>
      </w:r>
      <w:r w:rsidRPr="00086490">
        <w:rPr>
          <w:rFonts w:eastAsia="Arial"/>
          <w:sz w:val="24"/>
          <w:szCs w:val="24"/>
        </w:rPr>
        <w:t>) din Legea nr. 162/2017 privind auditul statutar al situaţiilor financiare anuale şi al situaţiilor financiare anuale consolidate şi de modificare a unor acte normative, cu modificările și completările ulterioare).</w:t>
      </w:r>
    </w:p>
    <w:p w14:paraId="1B5B4F85" w14:textId="77777777" w:rsidR="007121DC" w:rsidRPr="00086490" w:rsidRDefault="007121DC" w:rsidP="00FC41F6">
      <w:pPr>
        <w:widowControl w:val="0"/>
        <w:autoSpaceDE w:val="0"/>
        <w:autoSpaceDN w:val="0"/>
        <w:spacing w:after="0"/>
        <w:ind w:left="0" w:right="-48"/>
        <w:rPr>
          <w:rFonts w:eastAsia="Arial"/>
          <w:sz w:val="24"/>
          <w:szCs w:val="24"/>
        </w:rPr>
      </w:pPr>
    </w:p>
    <w:p w14:paraId="2DB0A35C" w14:textId="0CFE97E4" w:rsidR="000A7E17" w:rsidRPr="00086490" w:rsidRDefault="000A7E17" w:rsidP="000A7E17">
      <w:pPr>
        <w:widowControl w:val="0"/>
        <w:autoSpaceDE w:val="0"/>
        <w:autoSpaceDN w:val="0"/>
        <w:spacing w:after="0"/>
        <w:ind w:left="0" w:right="-48"/>
        <w:rPr>
          <w:rFonts w:eastAsia="Arial"/>
          <w:sz w:val="24"/>
          <w:szCs w:val="24"/>
        </w:rPr>
      </w:pPr>
      <w:r w:rsidRPr="00086490">
        <w:rPr>
          <w:rFonts w:eastAsia="Arial"/>
          <w:sz w:val="24"/>
          <w:szCs w:val="24"/>
        </w:rPr>
        <w:t xml:space="preserve">Cel mult </w:t>
      </w:r>
      <w:r w:rsidR="0030565A" w:rsidRPr="00086490">
        <w:rPr>
          <w:rFonts w:eastAsia="Arial"/>
          <w:sz w:val="24"/>
          <w:szCs w:val="24"/>
        </w:rPr>
        <w:t>doi</w:t>
      </w:r>
      <w:r w:rsidRPr="00086490">
        <w:rPr>
          <w:rFonts w:eastAsia="Arial"/>
          <w:sz w:val="24"/>
          <w:szCs w:val="24"/>
        </w:rPr>
        <w:t xml:space="preserve"> membr</w:t>
      </w:r>
      <w:r w:rsidR="0030565A" w:rsidRPr="00086490">
        <w:rPr>
          <w:rFonts w:eastAsia="Arial"/>
          <w:sz w:val="24"/>
          <w:szCs w:val="24"/>
        </w:rPr>
        <w:t>ii</w:t>
      </w:r>
      <w:r w:rsidRPr="00086490">
        <w:rPr>
          <w:rFonts w:eastAsia="Arial"/>
          <w:sz w:val="24"/>
          <w:szCs w:val="24"/>
        </w:rPr>
        <w:t xml:space="preserve"> al Consiliului de administrație</w:t>
      </w:r>
      <w:r w:rsidRPr="00086490">
        <w:rPr>
          <w:rFonts w:ascii="VerdanaRegular" w:eastAsiaTheme="minorHAnsi" w:hAnsi="VerdanaRegular" w:cs="VerdanaRegular"/>
          <w:sz w:val="21"/>
          <w:szCs w:val="21"/>
        </w:rPr>
        <w:t xml:space="preserve"> </w:t>
      </w:r>
      <w:r w:rsidRPr="00086490">
        <w:rPr>
          <w:rFonts w:eastAsia="Arial"/>
          <w:sz w:val="24"/>
          <w:szCs w:val="24"/>
        </w:rPr>
        <w:t>v</w:t>
      </w:r>
      <w:r w:rsidR="00705D38" w:rsidRPr="00086490">
        <w:rPr>
          <w:rFonts w:eastAsia="Arial"/>
          <w:sz w:val="24"/>
          <w:szCs w:val="24"/>
        </w:rPr>
        <w:t>or</w:t>
      </w:r>
      <w:r w:rsidRPr="00086490">
        <w:rPr>
          <w:rFonts w:eastAsia="Arial"/>
          <w:sz w:val="24"/>
          <w:szCs w:val="24"/>
        </w:rPr>
        <w:t xml:space="preserve"> fi funcţionar</w:t>
      </w:r>
      <w:r w:rsidR="0030565A" w:rsidRPr="00086490">
        <w:rPr>
          <w:rFonts w:eastAsia="Arial"/>
          <w:sz w:val="24"/>
          <w:szCs w:val="24"/>
        </w:rPr>
        <w:t>i</w:t>
      </w:r>
      <w:r w:rsidRPr="00086490">
        <w:rPr>
          <w:rFonts w:eastAsia="Arial"/>
          <w:sz w:val="24"/>
          <w:szCs w:val="24"/>
        </w:rPr>
        <w:t xml:space="preserve"> public</w:t>
      </w:r>
      <w:r w:rsidR="0030565A" w:rsidRPr="00086490">
        <w:rPr>
          <w:rFonts w:eastAsia="Arial"/>
          <w:sz w:val="24"/>
          <w:szCs w:val="24"/>
        </w:rPr>
        <w:t>i</w:t>
      </w:r>
      <w:r w:rsidRPr="00086490">
        <w:rPr>
          <w:rFonts w:eastAsia="Arial"/>
          <w:sz w:val="24"/>
          <w:szCs w:val="24"/>
        </w:rPr>
        <w:t xml:space="preserve"> sau </w:t>
      </w:r>
      <w:r w:rsidR="0030565A" w:rsidRPr="00086490">
        <w:rPr>
          <w:rFonts w:eastAsia="Arial"/>
          <w:sz w:val="24"/>
          <w:szCs w:val="24"/>
        </w:rPr>
        <w:t>două</w:t>
      </w:r>
      <w:r w:rsidRPr="00086490">
        <w:rPr>
          <w:rFonts w:eastAsia="Arial"/>
          <w:sz w:val="24"/>
          <w:szCs w:val="24"/>
        </w:rPr>
        <w:t xml:space="preserve"> persoan</w:t>
      </w:r>
      <w:r w:rsidR="0030565A" w:rsidRPr="00086490">
        <w:rPr>
          <w:rFonts w:eastAsia="Arial"/>
          <w:sz w:val="24"/>
          <w:szCs w:val="24"/>
        </w:rPr>
        <w:t>e</w:t>
      </w:r>
      <w:r w:rsidRPr="00086490">
        <w:rPr>
          <w:rFonts w:eastAsia="Arial"/>
          <w:sz w:val="24"/>
          <w:szCs w:val="24"/>
        </w:rPr>
        <w:t xml:space="preserve"> din rândul altor categorii de personal din cadrul autorităţii publice tutelare ori din cadrul altor autorităţi sau instituţii publice</w:t>
      </w:r>
      <w:r w:rsidR="00AA31FF" w:rsidRPr="00086490">
        <w:rPr>
          <w:rFonts w:eastAsia="Arial"/>
          <w:sz w:val="24"/>
          <w:szCs w:val="24"/>
        </w:rPr>
        <w:t>.</w:t>
      </w:r>
    </w:p>
    <w:p w14:paraId="593E8C94" w14:textId="77777777" w:rsidR="00733D99" w:rsidRPr="00086490" w:rsidRDefault="00733D99" w:rsidP="000A7E17">
      <w:pPr>
        <w:widowControl w:val="0"/>
        <w:autoSpaceDE w:val="0"/>
        <w:autoSpaceDN w:val="0"/>
        <w:spacing w:after="0"/>
        <w:ind w:left="0" w:right="-48"/>
        <w:rPr>
          <w:rFonts w:eastAsia="Arial"/>
          <w:sz w:val="24"/>
          <w:szCs w:val="24"/>
        </w:rPr>
      </w:pPr>
    </w:p>
    <w:p w14:paraId="162CF677" w14:textId="404ACFD7" w:rsidR="000E6C29" w:rsidRPr="00086490" w:rsidRDefault="00733D99" w:rsidP="000E6C29">
      <w:pPr>
        <w:widowControl w:val="0"/>
        <w:autoSpaceDE w:val="0"/>
        <w:autoSpaceDN w:val="0"/>
        <w:spacing w:after="0"/>
        <w:ind w:left="0" w:right="-48"/>
        <w:rPr>
          <w:rFonts w:eastAsia="Arial"/>
          <w:sz w:val="24"/>
          <w:szCs w:val="24"/>
        </w:rPr>
      </w:pPr>
      <w:r w:rsidRPr="00086490">
        <w:rPr>
          <w:rFonts w:eastAsia="Arial"/>
          <w:sz w:val="24"/>
          <w:szCs w:val="24"/>
        </w:rPr>
        <w:t>Consiliul de administraţie nu poate fi format în exclusivitate din persoane de acelaşi gen, astfel</w:t>
      </w:r>
      <w:r w:rsidR="00B53051" w:rsidRPr="00086490">
        <w:rPr>
          <w:rFonts w:eastAsia="Arial"/>
          <w:sz w:val="24"/>
          <w:szCs w:val="24"/>
        </w:rPr>
        <w:t>,</w:t>
      </w:r>
      <w:r w:rsidRPr="00086490">
        <w:rPr>
          <w:rFonts w:eastAsia="Arial"/>
          <w:sz w:val="24"/>
          <w:szCs w:val="24"/>
        </w:rPr>
        <w:t xml:space="preserve"> cel puţin o treime din totalul administratorilor trebuie să fie femei </w:t>
      </w:r>
      <w:r w:rsidR="00705D38" w:rsidRPr="00086490">
        <w:rPr>
          <w:rFonts w:eastAsia="Arial"/>
          <w:sz w:val="24"/>
          <w:szCs w:val="24"/>
        </w:rPr>
        <w:t>/</w:t>
      </w:r>
      <w:r w:rsidRPr="00086490">
        <w:rPr>
          <w:rFonts w:eastAsia="Arial"/>
          <w:sz w:val="24"/>
          <w:szCs w:val="24"/>
        </w:rPr>
        <w:t xml:space="preserve"> cel puţin o treime trebuie să fie bărbaţi.</w:t>
      </w:r>
      <w:r w:rsidR="0030565A" w:rsidRPr="00086490">
        <w:rPr>
          <w:rFonts w:eastAsia="Arial"/>
          <w:sz w:val="24"/>
          <w:szCs w:val="24"/>
        </w:rPr>
        <w:t xml:space="preserve"> </w:t>
      </w:r>
      <w:r w:rsidR="000E6C29" w:rsidRPr="00086490">
        <w:rPr>
          <w:rFonts w:eastAsia="Arial"/>
          <w:sz w:val="24"/>
          <w:szCs w:val="24"/>
        </w:rPr>
        <w:t xml:space="preserve">Toți membri Consiliului de Administrație trebuie să dețină o bună înțelegere a conceptelor economice specifice administrării </w:t>
      </w:r>
      <w:r w:rsidR="001A5478" w:rsidRPr="00086490">
        <w:rPr>
          <w:rFonts w:eastAsia="Arial"/>
          <w:sz w:val="24"/>
          <w:szCs w:val="24"/>
        </w:rPr>
        <w:t>Regiei</w:t>
      </w:r>
      <w:r w:rsidR="000E6C29" w:rsidRPr="00086490">
        <w:rPr>
          <w:rFonts w:eastAsia="Arial"/>
          <w:sz w:val="24"/>
          <w:szCs w:val="24"/>
        </w:rPr>
        <w:t xml:space="preserve"> și de guvernanță corporativă.</w:t>
      </w:r>
    </w:p>
    <w:p w14:paraId="55F7FA7C" w14:textId="77777777" w:rsidR="000E6C29" w:rsidRPr="00086490" w:rsidRDefault="000E6C29" w:rsidP="000E6C29">
      <w:pPr>
        <w:widowControl w:val="0"/>
        <w:autoSpaceDE w:val="0"/>
        <w:autoSpaceDN w:val="0"/>
        <w:spacing w:after="0"/>
        <w:ind w:left="0" w:right="-48"/>
        <w:rPr>
          <w:rFonts w:eastAsia="Arial"/>
          <w:sz w:val="24"/>
          <w:szCs w:val="24"/>
        </w:rPr>
      </w:pPr>
    </w:p>
    <w:p w14:paraId="6BBA0033" w14:textId="25963ADD" w:rsidR="000E6C29" w:rsidRPr="00086490" w:rsidRDefault="000E6C29" w:rsidP="000E6C29">
      <w:pPr>
        <w:widowControl w:val="0"/>
        <w:autoSpaceDE w:val="0"/>
        <w:autoSpaceDN w:val="0"/>
        <w:spacing w:after="0"/>
        <w:ind w:left="0" w:right="-48"/>
        <w:rPr>
          <w:rFonts w:eastAsia="Arial"/>
          <w:sz w:val="24"/>
          <w:szCs w:val="24"/>
        </w:rPr>
      </w:pPr>
      <w:r w:rsidRPr="00086490">
        <w:rPr>
          <w:rFonts w:eastAsia="Arial"/>
          <w:sz w:val="24"/>
          <w:szCs w:val="24"/>
        </w:rPr>
        <w:t xml:space="preserve">Fiecare membru al consiliului trebuie să posede competențele necesare pentru a analiza și evalua eficient strategiile, politicile și operațiunile </w:t>
      </w:r>
      <w:r w:rsidR="001A5478" w:rsidRPr="00086490">
        <w:rPr>
          <w:rFonts w:eastAsia="Arial"/>
          <w:sz w:val="24"/>
          <w:szCs w:val="24"/>
        </w:rPr>
        <w:t>regiei</w:t>
      </w:r>
      <w:r w:rsidRPr="00086490">
        <w:rPr>
          <w:rFonts w:eastAsia="Arial"/>
          <w:sz w:val="24"/>
          <w:szCs w:val="24"/>
        </w:rPr>
        <w:t>, contribuind activ la îmbunătățirea proceselor de decizie.</w:t>
      </w:r>
    </w:p>
    <w:p w14:paraId="47BF07ED" w14:textId="069FE100" w:rsidR="000E6C29" w:rsidRPr="00086490" w:rsidRDefault="000E6C29" w:rsidP="000E6C29">
      <w:pPr>
        <w:widowControl w:val="0"/>
        <w:autoSpaceDE w:val="0"/>
        <w:autoSpaceDN w:val="0"/>
        <w:spacing w:after="0"/>
        <w:ind w:left="0" w:right="-48"/>
        <w:rPr>
          <w:rFonts w:eastAsia="Arial"/>
          <w:sz w:val="24"/>
          <w:szCs w:val="24"/>
        </w:rPr>
      </w:pPr>
    </w:p>
    <w:p w14:paraId="6A43C8E6" w14:textId="77777777" w:rsidR="000E6C29" w:rsidRPr="00086490" w:rsidRDefault="000E6C29" w:rsidP="000E6C29">
      <w:pPr>
        <w:widowControl w:val="0"/>
        <w:tabs>
          <w:tab w:val="left" w:pos="1134"/>
        </w:tabs>
        <w:spacing w:after="240"/>
        <w:ind w:left="0"/>
        <w:rPr>
          <w:rFonts w:eastAsia="Arial Unicode MS"/>
          <w:b/>
          <w:bCs/>
          <w:color w:val="000000"/>
          <w:sz w:val="24"/>
          <w:szCs w:val="24"/>
          <w:lang w:eastAsia="ro-RO" w:bidi="ro-RO"/>
        </w:rPr>
      </w:pPr>
      <w:bookmarkStart w:id="10" w:name="_Hlk195080887"/>
      <w:r w:rsidRPr="00086490">
        <w:rPr>
          <w:rFonts w:eastAsia="Arial Unicode MS"/>
          <w:b/>
          <w:bCs/>
          <w:color w:val="000000"/>
          <w:sz w:val="24"/>
          <w:szCs w:val="24"/>
          <w:lang w:eastAsia="ro-RO" w:bidi="ro-RO"/>
        </w:rPr>
        <w:t>Condițiile generale care trebuie întrunite de candidați:</w:t>
      </w:r>
    </w:p>
    <w:p w14:paraId="373F271C" w14:textId="7F5D7B32" w:rsidR="000E6C29" w:rsidRPr="00086490" w:rsidRDefault="000E6C29" w:rsidP="000E6C29">
      <w:pPr>
        <w:widowControl w:val="0"/>
        <w:numPr>
          <w:ilvl w:val="1"/>
          <w:numId w:val="3"/>
        </w:numPr>
        <w:tabs>
          <w:tab w:val="left" w:pos="1134"/>
        </w:tabs>
        <w:spacing w:after="240"/>
        <w:ind w:left="851" w:hanging="425"/>
        <w:rPr>
          <w:rFonts w:eastAsia="Arial Unicode MS"/>
          <w:color w:val="000000"/>
          <w:sz w:val="24"/>
          <w:szCs w:val="24"/>
          <w:lang w:eastAsia="ro-RO" w:bidi="ro-RO"/>
        </w:rPr>
      </w:pPr>
      <w:bookmarkStart w:id="11" w:name="_Hlk183010588"/>
      <w:r w:rsidRPr="00086490">
        <w:rPr>
          <w:rFonts w:eastAsia="Arial Unicode MS"/>
          <w:color w:val="000000"/>
          <w:sz w:val="24"/>
          <w:szCs w:val="24"/>
          <w:lang w:eastAsia="ro-RO" w:bidi="ro-RO"/>
        </w:rPr>
        <w:t>nu se află în niciuna dintre situațiile prevăzute</w:t>
      </w:r>
      <w:r w:rsidR="0048618C" w:rsidRPr="00086490">
        <w:rPr>
          <w:rFonts w:eastAsia="Arial Unicode MS"/>
          <w:color w:val="000000"/>
          <w:sz w:val="24"/>
          <w:szCs w:val="24"/>
          <w:lang w:eastAsia="ro-RO" w:bidi="ro-RO"/>
        </w:rPr>
        <w:t xml:space="preserve"> la</w:t>
      </w:r>
      <w:r w:rsidRPr="00086490">
        <w:rPr>
          <w:rFonts w:eastAsia="Arial Unicode MS"/>
          <w:color w:val="000000"/>
          <w:sz w:val="24"/>
          <w:szCs w:val="24"/>
          <w:lang w:eastAsia="ro-RO" w:bidi="ro-RO"/>
        </w:rPr>
        <w:t xml:space="preserve"> art. 12 alin. (3), art. 30 alin. (9) și art. 36 alin. (7) din O.U.G. nr. 109/2011;</w:t>
      </w:r>
    </w:p>
    <w:p w14:paraId="4194244A" w14:textId="233B8660" w:rsidR="00DD3B93" w:rsidRPr="00086490" w:rsidRDefault="0048618C" w:rsidP="000E6C29">
      <w:pPr>
        <w:widowControl w:val="0"/>
        <w:numPr>
          <w:ilvl w:val="1"/>
          <w:numId w:val="3"/>
        </w:numPr>
        <w:tabs>
          <w:tab w:val="left" w:pos="1134"/>
        </w:tabs>
        <w:spacing w:after="240"/>
        <w:ind w:left="851" w:hanging="425"/>
        <w:rPr>
          <w:rFonts w:eastAsia="Arial Unicode MS"/>
          <w:color w:val="000000"/>
          <w:sz w:val="24"/>
          <w:szCs w:val="24"/>
          <w:lang w:eastAsia="ro-RO" w:bidi="ro-RO"/>
        </w:rPr>
      </w:pPr>
      <w:r w:rsidRPr="00086490">
        <w:rPr>
          <w:rFonts w:eastAsia="Arial Unicode MS"/>
          <w:color w:val="000000"/>
          <w:sz w:val="24"/>
          <w:szCs w:val="24"/>
          <w:lang w:eastAsia="ro-RO" w:bidi="ro-RO"/>
        </w:rPr>
        <w:t>nu se află în niciuna dintre situațiile prevăzute la art. 4 din O.U.G. nr</w:t>
      </w:r>
      <w:r w:rsidR="00D57F33">
        <w:rPr>
          <w:rFonts w:eastAsia="Arial Unicode MS"/>
          <w:color w:val="000000"/>
          <w:sz w:val="24"/>
          <w:szCs w:val="24"/>
          <w:lang w:eastAsia="ro-RO" w:bidi="ro-RO"/>
        </w:rPr>
        <w:t>.</w:t>
      </w:r>
      <w:r w:rsidRPr="00086490">
        <w:rPr>
          <w:rFonts w:eastAsia="Arial Unicode MS"/>
          <w:color w:val="000000"/>
          <w:sz w:val="24"/>
          <w:szCs w:val="24"/>
          <w:lang w:eastAsia="ro-RO" w:bidi="ro-RO"/>
        </w:rPr>
        <w:t xml:space="preserve"> 109/2011</w:t>
      </w:r>
      <w:r w:rsidR="00DD3B93" w:rsidRPr="00086490">
        <w:rPr>
          <w:rFonts w:eastAsia="Arial Unicode MS"/>
          <w:color w:val="000000"/>
          <w:sz w:val="24"/>
          <w:szCs w:val="24"/>
          <w:lang w:eastAsia="ro-RO" w:bidi="ro-RO"/>
        </w:rPr>
        <w:t>;</w:t>
      </w:r>
    </w:p>
    <w:p w14:paraId="1172BF3F" w14:textId="2FC8BB1D" w:rsidR="000E6C29" w:rsidRPr="00086490" w:rsidRDefault="00DD3B93" w:rsidP="000E6C29">
      <w:pPr>
        <w:widowControl w:val="0"/>
        <w:numPr>
          <w:ilvl w:val="1"/>
          <w:numId w:val="3"/>
        </w:numPr>
        <w:tabs>
          <w:tab w:val="left" w:pos="1134"/>
        </w:tabs>
        <w:spacing w:after="240"/>
        <w:ind w:left="851" w:hanging="425"/>
        <w:rPr>
          <w:rFonts w:eastAsia="Arial Unicode MS"/>
          <w:color w:val="000000"/>
          <w:sz w:val="24"/>
          <w:szCs w:val="24"/>
          <w:lang w:eastAsia="ro-RO" w:bidi="ro-RO"/>
        </w:rPr>
      </w:pPr>
      <w:r w:rsidRPr="00086490">
        <w:rPr>
          <w:rFonts w:eastAsia="Arial Unicode MS"/>
          <w:color w:val="000000"/>
          <w:sz w:val="24"/>
          <w:szCs w:val="24"/>
          <w:lang w:eastAsia="ro-RO" w:bidi="ro-RO"/>
        </w:rPr>
        <w:t xml:space="preserve">nu se află în situația prevăzută la art.169, alin.(10) din </w:t>
      </w:r>
      <w:r w:rsidR="000E6C29" w:rsidRPr="00086490">
        <w:rPr>
          <w:rFonts w:eastAsia="Arial Unicode MS"/>
          <w:color w:val="000000"/>
          <w:sz w:val="24"/>
          <w:szCs w:val="24"/>
          <w:lang w:eastAsia="ro-RO" w:bidi="ro-RO"/>
        </w:rPr>
        <w:t>Legea nr. 85/2014 privind procedurile de prevenire a insolvenței și de insolvență,</w:t>
      </w:r>
      <w:r w:rsidR="00D87E15" w:rsidRPr="00086490">
        <w:rPr>
          <w:rFonts w:eastAsia="Arial Unicode MS"/>
          <w:color w:val="000000"/>
          <w:sz w:val="24"/>
          <w:szCs w:val="24"/>
          <w:lang w:eastAsia="ro-RO" w:bidi="ro-RO"/>
        </w:rPr>
        <w:t xml:space="preserve"> cu modificările și completările ulterioare</w:t>
      </w:r>
      <w:r w:rsidR="000E6C29" w:rsidRPr="00086490">
        <w:rPr>
          <w:rFonts w:eastAsia="Arial Unicode MS"/>
          <w:color w:val="000000"/>
          <w:sz w:val="24"/>
          <w:szCs w:val="24"/>
          <w:lang w:eastAsia="ro-RO" w:bidi="ro-RO"/>
        </w:rPr>
        <w:t>;</w:t>
      </w:r>
    </w:p>
    <w:p w14:paraId="7A1F9CCA" w14:textId="77777777" w:rsidR="000E6C29" w:rsidRPr="00086490" w:rsidRDefault="000E6C29" w:rsidP="000E6C29">
      <w:pPr>
        <w:widowControl w:val="0"/>
        <w:numPr>
          <w:ilvl w:val="1"/>
          <w:numId w:val="3"/>
        </w:numPr>
        <w:tabs>
          <w:tab w:val="left" w:pos="1134"/>
        </w:tabs>
        <w:spacing w:after="240"/>
        <w:ind w:left="851" w:hanging="425"/>
        <w:rPr>
          <w:rFonts w:eastAsia="Arial Unicode MS"/>
          <w:color w:val="000000"/>
          <w:sz w:val="24"/>
          <w:szCs w:val="24"/>
          <w:lang w:eastAsia="ro-RO" w:bidi="ro-RO"/>
        </w:rPr>
      </w:pPr>
      <w:r w:rsidRPr="00086490">
        <w:rPr>
          <w:rFonts w:eastAsia="Arial Unicode MS"/>
          <w:color w:val="000000"/>
          <w:sz w:val="24"/>
          <w:szCs w:val="24"/>
          <w:lang w:eastAsia="ro-RO" w:bidi="ro-RO"/>
        </w:rPr>
        <w:t>au capacitate deplină de exercițiu;</w:t>
      </w:r>
    </w:p>
    <w:p w14:paraId="29CEE779" w14:textId="77777777" w:rsidR="000E6C29" w:rsidRPr="00086490" w:rsidRDefault="000E6C29" w:rsidP="000E6C29">
      <w:pPr>
        <w:widowControl w:val="0"/>
        <w:numPr>
          <w:ilvl w:val="1"/>
          <w:numId w:val="3"/>
        </w:numPr>
        <w:tabs>
          <w:tab w:val="left" w:pos="1134"/>
        </w:tabs>
        <w:spacing w:after="240"/>
        <w:ind w:left="851" w:hanging="425"/>
        <w:rPr>
          <w:rFonts w:eastAsia="Arial Unicode MS"/>
          <w:color w:val="000000"/>
          <w:sz w:val="24"/>
          <w:szCs w:val="24"/>
          <w:lang w:eastAsia="ro-RO" w:bidi="ro-RO"/>
        </w:rPr>
      </w:pPr>
      <w:r w:rsidRPr="00086490">
        <w:rPr>
          <w:rFonts w:eastAsia="Arial Unicode MS"/>
          <w:color w:val="000000"/>
          <w:sz w:val="24"/>
          <w:szCs w:val="24"/>
          <w:lang w:eastAsia="ro-RO" w:bidi="ro-RO"/>
        </w:rPr>
        <w:t>sunt apți din punct de vedere medical;</w:t>
      </w:r>
    </w:p>
    <w:p w14:paraId="0B676125" w14:textId="54520B89" w:rsidR="003B47A8" w:rsidRPr="00086490" w:rsidRDefault="007A2CD2" w:rsidP="003B47A8">
      <w:pPr>
        <w:widowControl w:val="0"/>
        <w:numPr>
          <w:ilvl w:val="1"/>
          <w:numId w:val="3"/>
        </w:numPr>
        <w:tabs>
          <w:tab w:val="left" w:pos="1134"/>
        </w:tabs>
        <w:spacing w:after="240"/>
        <w:ind w:left="851" w:hanging="425"/>
        <w:rPr>
          <w:rFonts w:eastAsia="Times New Roman"/>
          <w:color w:val="000000" w:themeColor="text1"/>
          <w:sz w:val="24"/>
          <w:szCs w:val="24"/>
          <w:lang w:eastAsia="ja-JP"/>
        </w:rPr>
      </w:pPr>
      <w:r>
        <w:rPr>
          <w:rFonts w:eastAsia="Times New Roman"/>
          <w:color w:val="000000" w:themeColor="text1"/>
          <w:sz w:val="24"/>
          <w:szCs w:val="24"/>
          <w:lang w:eastAsia="ja-JP"/>
        </w:rPr>
        <w:t>au</w:t>
      </w:r>
      <w:r w:rsidR="003B47A8" w:rsidRPr="00086490">
        <w:rPr>
          <w:rFonts w:eastAsia="Times New Roman"/>
          <w:color w:val="000000" w:themeColor="text1"/>
          <w:sz w:val="24"/>
          <w:szCs w:val="24"/>
          <w:lang w:eastAsia="ja-JP"/>
        </w:rPr>
        <w:t xml:space="preserve"> absolvit </w:t>
      </w:r>
      <w:r w:rsidR="002E5E5B" w:rsidRPr="00086490">
        <w:rPr>
          <w:rFonts w:eastAsia="Times New Roman"/>
          <w:color w:val="000000" w:themeColor="text1"/>
          <w:sz w:val="24"/>
          <w:szCs w:val="24"/>
          <w:lang w:eastAsia="ja-JP"/>
        </w:rPr>
        <w:t>studii universitare de licență</w:t>
      </w:r>
      <w:r w:rsidR="003B47A8" w:rsidRPr="00086490">
        <w:rPr>
          <w:rFonts w:eastAsia="Times New Roman"/>
          <w:color w:val="000000" w:themeColor="text1"/>
          <w:sz w:val="24"/>
          <w:szCs w:val="24"/>
          <w:lang w:eastAsia="ja-JP"/>
        </w:rPr>
        <w:t xml:space="preserve"> în domeniul științelor inginerești, economice, sociale, juridice sau în domeniul de activitate al Regiei;</w:t>
      </w:r>
    </w:p>
    <w:p w14:paraId="091D7269" w14:textId="45338A11" w:rsidR="003B47A8" w:rsidRPr="005D309E" w:rsidRDefault="007A2CD2" w:rsidP="003B47A8">
      <w:pPr>
        <w:widowControl w:val="0"/>
        <w:numPr>
          <w:ilvl w:val="1"/>
          <w:numId w:val="3"/>
        </w:numPr>
        <w:tabs>
          <w:tab w:val="left" w:pos="1134"/>
        </w:tabs>
        <w:spacing w:after="240"/>
        <w:ind w:left="851" w:hanging="425"/>
        <w:rPr>
          <w:rFonts w:eastAsia="Times New Roman"/>
          <w:color w:val="000000" w:themeColor="text1"/>
          <w:sz w:val="24"/>
          <w:szCs w:val="24"/>
          <w:lang w:eastAsia="ja-JP"/>
        </w:rPr>
      </w:pPr>
      <w:r>
        <w:rPr>
          <w:rFonts w:eastAsia="Times New Roman"/>
          <w:color w:val="000000" w:themeColor="text1"/>
          <w:sz w:val="24"/>
          <w:szCs w:val="24"/>
          <w:lang w:eastAsia="ja-JP"/>
        </w:rPr>
        <w:t xml:space="preserve">au </w:t>
      </w:r>
      <w:r w:rsidR="003B47A8" w:rsidRPr="00086490">
        <w:rPr>
          <w:rFonts w:eastAsia="Times New Roman"/>
          <w:color w:val="000000" w:themeColor="text1"/>
          <w:sz w:val="24"/>
          <w:szCs w:val="24"/>
          <w:lang w:eastAsia="ja-JP"/>
        </w:rPr>
        <w:t>minim 7 ani de experiență profesională în domeniul studiilor superioare absolvite;</w:t>
      </w:r>
    </w:p>
    <w:p w14:paraId="008A0614" w14:textId="08E95B1A" w:rsidR="001F088C" w:rsidRPr="00086490" w:rsidRDefault="002E5E5B" w:rsidP="000E6C29">
      <w:pPr>
        <w:widowControl w:val="0"/>
        <w:numPr>
          <w:ilvl w:val="1"/>
          <w:numId w:val="3"/>
        </w:numPr>
        <w:tabs>
          <w:tab w:val="left" w:pos="1134"/>
        </w:tabs>
        <w:spacing w:after="240"/>
        <w:ind w:left="851" w:hanging="425"/>
        <w:rPr>
          <w:rFonts w:eastAsia="Arial Unicode MS"/>
          <w:color w:val="000000"/>
          <w:sz w:val="24"/>
          <w:szCs w:val="24"/>
          <w:lang w:eastAsia="ro-RO" w:bidi="ro-RO"/>
        </w:rPr>
      </w:pPr>
      <w:r w:rsidRPr="00086490">
        <w:rPr>
          <w:rFonts w:eastAsia="Arial Unicode MS"/>
          <w:color w:val="000000"/>
          <w:sz w:val="24"/>
          <w:szCs w:val="24"/>
          <w:lang w:eastAsia="ro-RO" w:bidi="ro-RO"/>
        </w:rPr>
        <w:t>să aibă</w:t>
      </w:r>
      <w:r w:rsidR="00876CE1" w:rsidRPr="00086490">
        <w:rPr>
          <w:rFonts w:eastAsia="Arial Unicode MS"/>
          <w:color w:val="000000"/>
          <w:sz w:val="24"/>
          <w:szCs w:val="24"/>
          <w:lang w:eastAsia="ro-RO" w:bidi="ro-RO"/>
        </w:rPr>
        <w:t xml:space="preserve"> minim 7 ani de</w:t>
      </w:r>
      <w:r w:rsidR="000E6C29" w:rsidRPr="00086490">
        <w:rPr>
          <w:rFonts w:eastAsia="Arial Unicode MS"/>
          <w:color w:val="000000"/>
          <w:sz w:val="24"/>
          <w:szCs w:val="24"/>
          <w:lang w:eastAsia="ro-RO" w:bidi="ro-RO"/>
        </w:rPr>
        <w:t xml:space="preserve"> experiență în </w:t>
      </w:r>
      <w:r w:rsidR="00462E1D" w:rsidRPr="00086490">
        <w:rPr>
          <w:rFonts w:eastAsia="Arial Unicode MS"/>
          <w:color w:val="000000"/>
          <w:sz w:val="24"/>
          <w:szCs w:val="24"/>
          <w:lang w:eastAsia="ro-RO" w:bidi="ro-RO"/>
        </w:rPr>
        <w:t xml:space="preserve">funcții de </w:t>
      </w:r>
      <w:r w:rsidR="000E6C29" w:rsidRPr="00086490">
        <w:rPr>
          <w:rFonts w:eastAsia="Arial Unicode MS"/>
          <w:color w:val="000000"/>
          <w:sz w:val="24"/>
          <w:szCs w:val="24"/>
          <w:lang w:eastAsia="ro-RO" w:bidi="ro-RO"/>
        </w:rPr>
        <w:t>conducere</w:t>
      </w:r>
      <w:r w:rsidR="00462E1D" w:rsidRPr="00086490">
        <w:rPr>
          <w:rFonts w:eastAsia="Arial Unicode MS"/>
          <w:color w:val="000000"/>
          <w:sz w:val="24"/>
          <w:szCs w:val="24"/>
          <w:lang w:eastAsia="ro-RO" w:bidi="ro-RO"/>
        </w:rPr>
        <w:t>;</w:t>
      </w:r>
    </w:p>
    <w:p w14:paraId="377D8BB5" w14:textId="77777777" w:rsidR="00486FA6" w:rsidRPr="00086490" w:rsidRDefault="001F088C" w:rsidP="00486FA6">
      <w:pPr>
        <w:widowControl w:val="0"/>
        <w:numPr>
          <w:ilvl w:val="1"/>
          <w:numId w:val="3"/>
        </w:numPr>
        <w:tabs>
          <w:tab w:val="left" w:pos="1134"/>
        </w:tabs>
        <w:spacing w:after="240"/>
        <w:ind w:left="851" w:hanging="425"/>
        <w:rPr>
          <w:rFonts w:eastAsia="Arial Unicode MS"/>
          <w:color w:val="000000"/>
          <w:sz w:val="24"/>
          <w:szCs w:val="24"/>
          <w:lang w:eastAsia="ro-RO" w:bidi="ro-RO"/>
        </w:rPr>
      </w:pPr>
      <w:r w:rsidRPr="00086490">
        <w:rPr>
          <w:rFonts w:eastAsia="Arial Unicode MS"/>
          <w:color w:val="000000"/>
          <w:sz w:val="24"/>
          <w:szCs w:val="24"/>
          <w:lang w:eastAsia="ro-RO" w:bidi="ro-RO"/>
        </w:rPr>
        <w:t>îndeplinesc toate condițiile și criteriile prevăzute în O.U.G. nr. 109/2011 şi în H.G. nr.639/2023;</w:t>
      </w:r>
    </w:p>
    <w:p w14:paraId="250B2704" w14:textId="77777777" w:rsidR="009E36F4" w:rsidRPr="00086490" w:rsidRDefault="009E36F4" w:rsidP="007A2CD2">
      <w:pPr>
        <w:widowControl w:val="0"/>
        <w:tabs>
          <w:tab w:val="left" w:pos="1134"/>
        </w:tabs>
        <w:spacing w:after="240"/>
        <w:ind w:left="851"/>
        <w:jc w:val="center"/>
        <w:rPr>
          <w:rFonts w:eastAsia="Arial Unicode MS"/>
          <w:color w:val="000000"/>
          <w:sz w:val="24"/>
          <w:szCs w:val="24"/>
          <w:lang w:eastAsia="ro-RO" w:bidi="ro-RO"/>
        </w:rPr>
      </w:pPr>
    </w:p>
    <w:p w14:paraId="4CF14818" w14:textId="7F3F3913" w:rsidR="000E6C29" w:rsidRPr="00086490" w:rsidRDefault="000E6C29" w:rsidP="000E6C29">
      <w:pPr>
        <w:widowControl w:val="0"/>
        <w:tabs>
          <w:tab w:val="left" w:pos="1134"/>
        </w:tabs>
        <w:spacing w:after="240"/>
        <w:ind w:left="0"/>
        <w:rPr>
          <w:rFonts w:eastAsia="Arial Unicode MS"/>
          <w:b/>
          <w:bCs/>
          <w:color w:val="000000"/>
          <w:sz w:val="24"/>
          <w:szCs w:val="24"/>
          <w:lang w:eastAsia="ro-RO" w:bidi="ro-RO"/>
        </w:rPr>
      </w:pPr>
      <w:r w:rsidRPr="00086490">
        <w:rPr>
          <w:rFonts w:eastAsia="Arial Unicode MS"/>
          <w:b/>
          <w:bCs/>
          <w:color w:val="000000"/>
          <w:sz w:val="24"/>
          <w:szCs w:val="24"/>
          <w:lang w:eastAsia="ro-RO" w:bidi="ro-RO"/>
        </w:rPr>
        <w:t>Condițiile specifice care trebuie întrunite de candidați:</w:t>
      </w:r>
    </w:p>
    <w:p w14:paraId="697D124A" w14:textId="461FE6B5" w:rsidR="003B47A8" w:rsidRPr="00086490" w:rsidRDefault="007C5241" w:rsidP="003B47A8">
      <w:pPr>
        <w:widowControl w:val="0"/>
        <w:tabs>
          <w:tab w:val="left" w:pos="1134"/>
        </w:tabs>
        <w:spacing w:after="240"/>
        <w:ind w:left="0"/>
        <w:rPr>
          <w:rFonts w:eastAsia="Arial Unicode MS"/>
          <w:b/>
          <w:sz w:val="24"/>
          <w:szCs w:val="24"/>
          <w:lang w:eastAsia="ro-RO" w:bidi="ro-RO"/>
        </w:rPr>
      </w:pPr>
      <w:r w:rsidRPr="005D309E">
        <w:rPr>
          <w:rFonts w:eastAsia="Arial Unicode MS"/>
          <w:b/>
          <w:bCs/>
          <w:sz w:val="24"/>
          <w:szCs w:val="24"/>
          <w:lang w:eastAsia="ro-RO" w:bidi="ro-RO"/>
        </w:rPr>
        <w:t>ADMINISTRATOR A</w:t>
      </w:r>
      <w:r w:rsidR="00C61832" w:rsidRPr="005D309E">
        <w:rPr>
          <w:rFonts w:eastAsia="Arial Unicode MS"/>
          <w:b/>
          <w:bCs/>
          <w:sz w:val="24"/>
          <w:szCs w:val="24"/>
          <w:lang w:eastAsia="ro-RO" w:bidi="ro-RO"/>
        </w:rPr>
        <w:t xml:space="preserve"> (1 post)</w:t>
      </w:r>
      <w:r w:rsidRPr="005D309E">
        <w:rPr>
          <w:rFonts w:eastAsia="Arial Unicode MS"/>
          <w:b/>
          <w:bCs/>
          <w:sz w:val="24"/>
          <w:szCs w:val="24"/>
          <w:lang w:eastAsia="ro-RO" w:bidi="ro-RO"/>
        </w:rPr>
        <w:t>:</w:t>
      </w:r>
      <w:bookmarkStart w:id="12" w:name="_Hlk189804113"/>
    </w:p>
    <w:p w14:paraId="7E339D7C" w14:textId="316615E6" w:rsidR="003B47A8" w:rsidRPr="00086490" w:rsidRDefault="003B47A8" w:rsidP="003B47A8">
      <w:pPr>
        <w:widowControl w:val="0"/>
        <w:tabs>
          <w:tab w:val="left" w:pos="1134"/>
        </w:tabs>
        <w:spacing w:after="240"/>
        <w:ind w:left="0"/>
        <w:rPr>
          <w:rFonts w:eastAsia="Arial Unicode MS"/>
          <w:bCs/>
          <w:sz w:val="24"/>
          <w:szCs w:val="24"/>
          <w:lang w:eastAsia="ro-RO" w:bidi="ro-RO"/>
        </w:rPr>
      </w:pPr>
      <w:r w:rsidRPr="00086490">
        <w:rPr>
          <w:rFonts w:eastAsia="Arial Unicode MS"/>
          <w:bCs/>
          <w:sz w:val="24"/>
          <w:szCs w:val="24"/>
          <w:lang w:eastAsia="ro-RO" w:bidi="ro-RO"/>
        </w:rPr>
        <w:t xml:space="preserve">Pentru postul de membru în Consiliul de Administrație </w:t>
      </w:r>
      <w:r w:rsidRPr="005D309E">
        <w:rPr>
          <w:rFonts w:eastAsia="Arial Unicode MS"/>
          <w:bCs/>
          <w:sz w:val="24"/>
          <w:szCs w:val="24"/>
          <w:lang w:eastAsia="ro-RO" w:bidi="ro-RO"/>
        </w:rPr>
        <w:t>cu competențe în domeniul contabilității și auditului statutar, cadid</w:t>
      </w:r>
      <w:r w:rsidR="00514405" w:rsidRPr="005D309E">
        <w:rPr>
          <w:rFonts w:eastAsia="Arial Unicode MS"/>
          <w:bCs/>
          <w:sz w:val="24"/>
          <w:szCs w:val="24"/>
          <w:lang w:eastAsia="ro-RO" w:bidi="ro-RO"/>
        </w:rPr>
        <w:t>ații</w:t>
      </w:r>
      <w:r w:rsidRPr="005D309E">
        <w:rPr>
          <w:rFonts w:eastAsia="Arial Unicode MS"/>
          <w:bCs/>
          <w:sz w:val="24"/>
          <w:szCs w:val="24"/>
          <w:lang w:eastAsia="ro-RO" w:bidi="ro-RO"/>
        </w:rPr>
        <w:t xml:space="preserve"> este necesar</w:t>
      </w:r>
      <w:r w:rsidRPr="00086490">
        <w:rPr>
          <w:rFonts w:eastAsia="Arial Unicode MS"/>
          <w:bCs/>
          <w:sz w:val="24"/>
          <w:szCs w:val="24"/>
          <w:lang w:eastAsia="ro-RO" w:bidi="ro-RO"/>
        </w:rPr>
        <w:t xml:space="preserve">: </w:t>
      </w:r>
    </w:p>
    <w:p w14:paraId="20DA4B4F" w14:textId="4E1F320B" w:rsidR="00514405" w:rsidRPr="00086490" w:rsidRDefault="003B47A8" w:rsidP="00514405">
      <w:pPr>
        <w:widowControl w:val="0"/>
        <w:numPr>
          <w:ilvl w:val="0"/>
          <w:numId w:val="49"/>
        </w:numPr>
        <w:tabs>
          <w:tab w:val="left" w:pos="1134"/>
        </w:tabs>
        <w:spacing w:after="240"/>
        <w:rPr>
          <w:rFonts w:eastAsia="Arial Unicode MS"/>
          <w:sz w:val="24"/>
          <w:szCs w:val="24"/>
          <w:lang w:eastAsia="ro-RO" w:bidi="ro-RO"/>
        </w:rPr>
      </w:pPr>
      <w:r w:rsidRPr="005D309E">
        <w:rPr>
          <w:rFonts w:eastAsia="Arial Unicode MS"/>
          <w:sz w:val="24"/>
          <w:szCs w:val="24"/>
          <w:lang w:eastAsia="ro-RO" w:bidi="ro-RO"/>
        </w:rPr>
        <w:t xml:space="preserve">să </w:t>
      </w:r>
      <w:r w:rsidRPr="00086490">
        <w:rPr>
          <w:rFonts w:eastAsia="Arial Unicode MS"/>
          <w:sz w:val="24"/>
          <w:szCs w:val="24"/>
          <w:lang w:eastAsia="ro-RO" w:bidi="ro-RO"/>
        </w:rPr>
        <w:t>fie autoriza</w:t>
      </w:r>
      <w:r w:rsidR="00514405" w:rsidRPr="00086490">
        <w:rPr>
          <w:rFonts w:eastAsia="Arial Unicode MS"/>
          <w:sz w:val="24"/>
          <w:szCs w:val="24"/>
          <w:lang w:eastAsia="ro-RO" w:bidi="ro-RO"/>
        </w:rPr>
        <w:t>ți</w:t>
      </w:r>
      <w:r w:rsidRPr="00086490">
        <w:rPr>
          <w:rFonts w:eastAsia="Arial Unicode MS"/>
          <w:sz w:val="24"/>
          <w:szCs w:val="24"/>
          <w:lang w:eastAsia="ro-RO" w:bidi="ro-RO"/>
        </w:rPr>
        <w:t xml:space="preserve"> ca auditor</w:t>
      </w:r>
      <w:r w:rsidR="00514405" w:rsidRPr="00086490">
        <w:rPr>
          <w:rFonts w:eastAsia="Arial Unicode MS"/>
          <w:sz w:val="24"/>
          <w:szCs w:val="24"/>
          <w:lang w:eastAsia="ro-RO" w:bidi="ro-RO"/>
        </w:rPr>
        <w:t>i</w:t>
      </w:r>
      <w:r w:rsidRPr="00086490">
        <w:rPr>
          <w:rFonts w:eastAsia="Arial Unicode MS"/>
          <w:sz w:val="24"/>
          <w:szCs w:val="24"/>
          <w:lang w:eastAsia="ro-RO" w:bidi="ro-RO"/>
        </w:rPr>
        <w:t xml:space="preserve"> financiar</w:t>
      </w:r>
      <w:r w:rsidR="00514405" w:rsidRPr="00086490">
        <w:rPr>
          <w:rFonts w:eastAsia="Arial Unicode MS"/>
          <w:sz w:val="24"/>
          <w:szCs w:val="24"/>
          <w:lang w:eastAsia="ro-RO" w:bidi="ro-RO"/>
        </w:rPr>
        <w:t>i</w:t>
      </w:r>
      <w:r w:rsidRPr="00086490">
        <w:rPr>
          <w:rFonts w:eastAsia="Arial Unicode MS"/>
          <w:sz w:val="24"/>
          <w:szCs w:val="24"/>
          <w:lang w:eastAsia="ro-RO" w:bidi="ro-RO"/>
        </w:rPr>
        <w:t xml:space="preserve"> și să fie înregistra</w:t>
      </w:r>
      <w:r w:rsidR="00CE6045" w:rsidRPr="00086490">
        <w:rPr>
          <w:rFonts w:eastAsia="Arial Unicode MS"/>
          <w:sz w:val="24"/>
          <w:szCs w:val="24"/>
          <w:lang w:eastAsia="ro-RO" w:bidi="ro-RO"/>
        </w:rPr>
        <w:t>ț</w:t>
      </w:r>
      <w:r w:rsidR="00514405" w:rsidRPr="00086490">
        <w:rPr>
          <w:rFonts w:eastAsia="Arial Unicode MS"/>
          <w:sz w:val="24"/>
          <w:szCs w:val="24"/>
          <w:lang w:eastAsia="ro-RO" w:bidi="ro-RO"/>
        </w:rPr>
        <w:t>i</w:t>
      </w:r>
      <w:r w:rsidRPr="00086490">
        <w:rPr>
          <w:rFonts w:eastAsia="Arial Unicode MS"/>
          <w:sz w:val="24"/>
          <w:szCs w:val="24"/>
          <w:lang w:eastAsia="ro-RO" w:bidi="ro-RO"/>
        </w:rPr>
        <w:t xml:space="preserve"> în Registrul public electronic de către autoritatea competentă din România, din alt stat membru, din Spațiul Economic European </w:t>
      </w:r>
      <w:r w:rsidRPr="00086490">
        <w:rPr>
          <w:rFonts w:eastAsia="Arial Unicode MS"/>
          <w:b/>
          <w:bCs/>
          <w:sz w:val="24"/>
          <w:szCs w:val="24"/>
          <w:lang w:eastAsia="ro-RO" w:bidi="ro-RO"/>
        </w:rPr>
        <w:t>sau</w:t>
      </w:r>
      <w:r w:rsidRPr="00086490">
        <w:rPr>
          <w:rFonts w:eastAsia="Arial Unicode MS"/>
          <w:sz w:val="24"/>
          <w:szCs w:val="24"/>
          <w:lang w:eastAsia="ro-RO" w:bidi="ro-RO"/>
        </w:rPr>
        <w:t xml:space="preserve"> din Elveția </w:t>
      </w:r>
      <w:r w:rsidRPr="00086490">
        <w:rPr>
          <w:rFonts w:eastAsia="Arial Unicode MS"/>
          <w:sz w:val="24"/>
          <w:szCs w:val="24"/>
          <w:u w:val="single"/>
          <w:lang w:eastAsia="ro-RO" w:bidi="ro-RO"/>
        </w:rPr>
        <w:t>sau</w:t>
      </w:r>
      <w:r w:rsidRPr="00086490">
        <w:rPr>
          <w:rFonts w:eastAsia="Arial Unicode MS"/>
          <w:sz w:val="24"/>
          <w:szCs w:val="24"/>
          <w:lang w:eastAsia="ro-RO" w:bidi="ro-RO"/>
        </w:rPr>
        <w:t xml:space="preserve"> să dețină experiență de cel puțin 3 ani în audit statutar dobândită prin participarea la misiuni de audit statutar în România </w:t>
      </w:r>
      <w:r w:rsidRPr="00086490">
        <w:rPr>
          <w:rFonts w:eastAsia="Arial Unicode MS"/>
          <w:b/>
          <w:bCs/>
          <w:sz w:val="24"/>
          <w:szCs w:val="24"/>
          <w:u w:val="single"/>
          <w:lang w:eastAsia="ro-RO" w:bidi="ro-RO"/>
        </w:rPr>
        <w:t>sau</w:t>
      </w:r>
      <w:r w:rsidRPr="00086490">
        <w:rPr>
          <w:rFonts w:eastAsia="Arial Unicode MS"/>
          <w:b/>
          <w:bCs/>
          <w:sz w:val="24"/>
          <w:szCs w:val="24"/>
          <w:lang w:eastAsia="ro-RO" w:bidi="ro-RO"/>
        </w:rPr>
        <w:t xml:space="preserve"> </w:t>
      </w:r>
      <w:r w:rsidRPr="00086490">
        <w:rPr>
          <w:rFonts w:eastAsia="Arial Unicode MS"/>
          <w:sz w:val="24"/>
          <w:szCs w:val="24"/>
          <w:lang w:eastAsia="ro-RO" w:bidi="ro-RO"/>
        </w:rPr>
        <w:t>în cadrul comitetelor de audit formate la nivelul consiliilor de administrație/supraveghere ale unor societăți/entități de interes public, dovedită cu documente justificative</w:t>
      </w:r>
      <w:r w:rsidR="00514405" w:rsidRPr="00086490">
        <w:rPr>
          <w:rFonts w:eastAsia="Arial Unicode MS"/>
          <w:sz w:val="24"/>
          <w:szCs w:val="24"/>
          <w:lang w:eastAsia="ro-RO" w:bidi="ro-RO"/>
        </w:rPr>
        <w:t>,</w:t>
      </w:r>
    </w:p>
    <w:p w14:paraId="60A0BA6A" w14:textId="6A9160AE" w:rsidR="00514405" w:rsidRPr="00086490" w:rsidRDefault="00514405" w:rsidP="00514405">
      <w:pPr>
        <w:widowControl w:val="0"/>
        <w:numPr>
          <w:ilvl w:val="0"/>
          <w:numId w:val="49"/>
        </w:numPr>
        <w:tabs>
          <w:tab w:val="left" w:pos="1134"/>
        </w:tabs>
        <w:spacing w:after="240"/>
        <w:rPr>
          <w:rFonts w:eastAsia="Arial Unicode MS"/>
          <w:sz w:val="24"/>
          <w:szCs w:val="24"/>
          <w:lang w:eastAsia="ro-RO" w:bidi="ro-RO"/>
        </w:rPr>
      </w:pPr>
      <w:r w:rsidRPr="00086490">
        <w:rPr>
          <w:rFonts w:eastAsia="Times New Roman"/>
          <w:color w:val="000000" w:themeColor="text1"/>
          <w:sz w:val="24"/>
          <w:szCs w:val="24"/>
          <w:lang w:eastAsia="ja-JP"/>
        </w:rPr>
        <w:t xml:space="preserve">să fi absolvit </w:t>
      </w:r>
      <w:r w:rsidR="002E5E5B" w:rsidRPr="00086490">
        <w:rPr>
          <w:rFonts w:eastAsia="Times New Roman"/>
          <w:color w:val="000000" w:themeColor="text1"/>
          <w:sz w:val="24"/>
          <w:szCs w:val="24"/>
          <w:lang w:eastAsia="ja-JP"/>
        </w:rPr>
        <w:t xml:space="preserve">studii universitare de licență </w:t>
      </w:r>
      <w:r w:rsidRPr="00086490">
        <w:rPr>
          <w:rFonts w:eastAsia="Times New Roman"/>
          <w:color w:val="000000" w:themeColor="text1"/>
          <w:sz w:val="24"/>
          <w:szCs w:val="24"/>
          <w:lang w:eastAsia="ja-JP"/>
        </w:rPr>
        <w:t>în domeniul științelor inginerești, economice, sociale, juridice sau în domeniul de activitate al Regiei;</w:t>
      </w:r>
    </w:p>
    <w:p w14:paraId="287DC8D0" w14:textId="77777777" w:rsidR="00514405" w:rsidRPr="00086490" w:rsidRDefault="00514405" w:rsidP="00514405">
      <w:pPr>
        <w:widowControl w:val="0"/>
        <w:numPr>
          <w:ilvl w:val="0"/>
          <w:numId w:val="49"/>
        </w:numPr>
        <w:tabs>
          <w:tab w:val="left" w:pos="1134"/>
        </w:tabs>
        <w:spacing w:after="240"/>
        <w:rPr>
          <w:rFonts w:eastAsia="Arial Unicode MS"/>
          <w:sz w:val="24"/>
          <w:szCs w:val="24"/>
          <w:lang w:eastAsia="ro-RO" w:bidi="ro-RO"/>
        </w:rPr>
      </w:pPr>
      <w:r w:rsidRPr="00086490">
        <w:rPr>
          <w:rFonts w:eastAsia="Times New Roman"/>
          <w:color w:val="000000" w:themeColor="text1"/>
          <w:sz w:val="24"/>
          <w:szCs w:val="24"/>
          <w:lang w:eastAsia="ja-JP"/>
        </w:rPr>
        <w:t>să aibă minim 7 ani de experiență profesională în domeniul studiilor superioare absolvite;</w:t>
      </w:r>
    </w:p>
    <w:p w14:paraId="214DF55F" w14:textId="35C55808" w:rsidR="00CE6045" w:rsidRPr="00086490" w:rsidRDefault="00514405" w:rsidP="00CE6045">
      <w:pPr>
        <w:widowControl w:val="0"/>
        <w:numPr>
          <w:ilvl w:val="0"/>
          <w:numId w:val="49"/>
        </w:numPr>
        <w:tabs>
          <w:tab w:val="left" w:pos="1134"/>
        </w:tabs>
        <w:spacing w:after="240"/>
        <w:rPr>
          <w:rFonts w:eastAsia="Arial Unicode MS"/>
          <w:sz w:val="24"/>
          <w:szCs w:val="24"/>
          <w:lang w:eastAsia="ro-RO" w:bidi="ro-RO"/>
        </w:rPr>
      </w:pPr>
      <w:r w:rsidRPr="00086490">
        <w:rPr>
          <w:rFonts w:eastAsia="Arial Unicode MS"/>
          <w:sz w:val="24"/>
          <w:szCs w:val="24"/>
          <w:lang w:eastAsia="ro-RO" w:bidi="ro-RO"/>
        </w:rPr>
        <w:t>să dețină</w:t>
      </w:r>
      <w:r w:rsidRPr="00086490">
        <w:rPr>
          <w:rFonts w:eastAsia="Arial Unicode MS"/>
          <w:color w:val="000000"/>
          <w:sz w:val="24"/>
          <w:szCs w:val="24"/>
          <w:lang w:eastAsia="ro-RO" w:bidi="ro-RO"/>
        </w:rPr>
        <w:t xml:space="preserve"> </w:t>
      </w:r>
      <w:r w:rsidR="00876CE1" w:rsidRPr="00086490">
        <w:rPr>
          <w:rFonts w:eastAsia="Times New Roman"/>
          <w:color w:val="000000" w:themeColor="text1"/>
          <w:sz w:val="24"/>
          <w:szCs w:val="24"/>
          <w:lang w:eastAsia="ja-JP"/>
        </w:rPr>
        <w:t>minim 7 ani</w:t>
      </w:r>
      <w:r w:rsidR="00876CE1" w:rsidRPr="00086490">
        <w:rPr>
          <w:rFonts w:eastAsia="Arial Unicode MS"/>
          <w:color w:val="000000"/>
          <w:sz w:val="24"/>
          <w:szCs w:val="24"/>
          <w:lang w:eastAsia="ro-RO" w:bidi="ro-RO"/>
        </w:rPr>
        <w:t xml:space="preserve"> de </w:t>
      </w:r>
      <w:r w:rsidRPr="00086490">
        <w:rPr>
          <w:rFonts w:eastAsia="Arial Unicode MS"/>
          <w:color w:val="000000"/>
          <w:sz w:val="24"/>
          <w:szCs w:val="24"/>
          <w:lang w:eastAsia="ro-RO" w:bidi="ro-RO"/>
        </w:rPr>
        <w:t>experiență în funcții de conducere.</w:t>
      </w:r>
    </w:p>
    <w:bookmarkEnd w:id="11"/>
    <w:bookmarkEnd w:id="12"/>
    <w:p w14:paraId="5871C1D3" w14:textId="23C54532" w:rsidR="004D0F64" w:rsidRPr="00792B3F" w:rsidRDefault="004D0F64" w:rsidP="00B47020">
      <w:pPr>
        <w:widowControl w:val="0"/>
        <w:tabs>
          <w:tab w:val="left" w:pos="1134"/>
        </w:tabs>
        <w:spacing w:after="240"/>
        <w:ind w:left="0"/>
        <w:rPr>
          <w:rFonts w:eastAsia="Arial Unicode MS"/>
          <w:b/>
          <w:bCs/>
          <w:sz w:val="24"/>
          <w:szCs w:val="24"/>
          <w:lang w:eastAsia="ro-RO" w:bidi="ro-RO"/>
        </w:rPr>
      </w:pPr>
      <w:r w:rsidRPr="00792B3F">
        <w:rPr>
          <w:rFonts w:eastAsia="Arial Unicode MS"/>
          <w:b/>
          <w:bCs/>
          <w:sz w:val="24"/>
          <w:szCs w:val="24"/>
          <w:lang w:eastAsia="ro-RO" w:bidi="ro-RO"/>
        </w:rPr>
        <w:t xml:space="preserve">ADMINISTRATOR </w:t>
      </w:r>
      <w:r w:rsidR="008D51CB" w:rsidRPr="00792B3F">
        <w:rPr>
          <w:rFonts w:eastAsia="Arial Unicode MS"/>
          <w:b/>
          <w:bCs/>
          <w:sz w:val="24"/>
          <w:szCs w:val="24"/>
          <w:lang w:eastAsia="ro-RO" w:bidi="ro-RO"/>
        </w:rPr>
        <w:t>B</w:t>
      </w:r>
      <w:r w:rsidR="00C61832" w:rsidRPr="00792B3F">
        <w:rPr>
          <w:rFonts w:eastAsia="Arial Unicode MS"/>
          <w:b/>
          <w:bCs/>
          <w:sz w:val="24"/>
          <w:szCs w:val="24"/>
          <w:lang w:eastAsia="ro-RO" w:bidi="ro-RO"/>
        </w:rPr>
        <w:t xml:space="preserve"> (2 posturi)</w:t>
      </w:r>
      <w:r w:rsidRPr="00792B3F">
        <w:rPr>
          <w:rFonts w:eastAsia="Arial Unicode MS"/>
          <w:b/>
          <w:bCs/>
          <w:sz w:val="24"/>
          <w:szCs w:val="24"/>
          <w:lang w:eastAsia="ro-RO" w:bidi="ro-RO"/>
        </w:rPr>
        <w:t>:</w:t>
      </w:r>
    </w:p>
    <w:p w14:paraId="20E2ED44" w14:textId="77777777" w:rsidR="00514405" w:rsidRPr="00086490" w:rsidRDefault="000A44B5" w:rsidP="00514405">
      <w:pPr>
        <w:widowControl w:val="0"/>
        <w:tabs>
          <w:tab w:val="left" w:pos="1134"/>
        </w:tabs>
        <w:spacing w:after="240"/>
        <w:ind w:left="0"/>
        <w:rPr>
          <w:rFonts w:eastAsia="Arial Unicode MS"/>
          <w:sz w:val="24"/>
          <w:szCs w:val="24"/>
          <w:lang w:eastAsia="ro-RO" w:bidi="ro-RO"/>
        </w:rPr>
      </w:pPr>
      <w:r w:rsidRPr="00086490">
        <w:rPr>
          <w:rFonts w:eastAsia="Arial Unicode MS"/>
          <w:sz w:val="24"/>
          <w:szCs w:val="24"/>
          <w:lang w:eastAsia="ro-RO" w:bidi="ro-RO"/>
        </w:rPr>
        <w:t>Pentru aceste posturi de membru în Consiliul de Administrație candidații este necesar</w:t>
      </w:r>
      <w:r w:rsidR="00514405" w:rsidRPr="00086490">
        <w:rPr>
          <w:rFonts w:eastAsia="Arial Unicode MS"/>
          <w:sz w:val="24"/>
          <w:szCs w:val="24"/>
          <w:lang w:eastAsia="ro-RO" w:bidi="ro-RO"/>
        </w:rPr>
        <w:t>:</w:t>
      </w:r>
    </w:p>
    <w:p w14:paraId="786D9E57" w14:textId="6636F236" w:rsidR="00514405" w:rsidRPr="00792B3F" w:rsidRDefault="00514405" w:rsidP="00792B3F">
      <w:pPr>
        <w:pStyle w:val="ListParagraph"/>
        <w:widowControl w:val="0"/>
        <w:numPr>
          <w:ilvl w:val="0"/>
          <w:numId w:val="49"/>
        </w:numPr>
        <w:tabs>
          <w:tab w:val="left" w:pos="1134"/>
        </w:tabs>
        <w:spacing w:after="240"/>
        <w:rPr>
          <w:rFonts w:eastAsia="Arial Unicode MS"/>
          <w:sz w:val="24"/>
          <w:szCs w:val="24"/>
          <w:lang w:eastAsia="ro-RO" w:bidi="ro-RO"/>
        </w:rPr>
      </w:pPr>
      <w:r w:rsidRPr="00792B3F">
        <w:rPr>
          <w:rFonts w:eastAsia="Times New Roman"/>
          <w:color w:val="000000" w:themeColor="text1"/>
          <w:sz w:val="24"/>
          <w:szCs w:val="24"/>
          <w:lang w:eastAsia="ja-JP"/>
        </w:rPr>
        <w:t xml:space="preserve">să fi absolvit </w:t>
      </w:r>
      <w:r w:rsidR="00DA559A" w:rsidRPr="00086490">
        <w:rPr>
          <w:rFonts w:eastAsia="Times New Roman"/>
          <w:color w:val="000000" w:themeColor="text1"/>
          <w:sz w:val="24"/>
          <w:szCs w:val="24"/>
          <w:lang w:eastAsia="ja-JP"/>
        </w:rPr>
        <w:t xml:space="preserve">studii universitare de licență </w:t>
      </w:r>
      <w:r w:rsidRPr="00792B3F">
        <w:rPr>
          <w:rFonts w:eastAsia="Times New Roman"/>
          <w:color w:val="000000" w:themeColor="text1"/>
          <w:sz w:val="24"/>
          <w:szCs w:val="24"/>
          <w:lang w:eastAsia="ja-JP"/>
        </w:rPr>
        <w:t xml:space="preserve">în domeniul </w:t>
      </w:r>
      <w:r w:rsidRPr="00792B3F">
        <w:rPr>
          <w:rFonts w:eastAsia="Arial Unicode MS"/>
          <w:sz w:val="24"/>
          <w:szCs w:val="24"/>
          <w:lang w:eastAsia="ro-RO" w:bidi="ro-RO"/>
        </w:rPr>
        <w:t>științelor inginerești - domeniul silvicultură;</w:t>
      </w:r>
    </w:p>
    <w:p w14:paraId="64E63332" w14:textId="66BF9C70" w:rsidR="00514405" w:rsidRPr="00086490" w:rsidRDefault="00514405" w:rsidP="00514405">
      <w:pPr>
        <w:pStyle w:val="ListParagraph"/>
        <w:widowControl w:val="0"/>
        <w:numPr>
          <w:ilvl w:val="0"/>
          <w:numId w:val="49"/>
        </w:numPr>
        <w:tabs>
          <w:tab w:val="left" w:pos="1134"/>
        </w:tabs>
        <w:spacing w:after="240"/>
        <w:rPr>
          <w:rFonts w:eastAsia="Arial Unicode MS"/>
          <w:sz w:val="24"/>
          <w:szCs w:val="24"/>
          <w:lang w:eastAsia="ro-RO" w:bidi="ro-RO"/>
        </w:rPr>
      </w:pPr>
      <w:r w:rsidRPr="00086490">
        <w:rPr>
          <w:rFonts w:eastAsia="Times New Roman"/>
          <w:color w:val="000000" w:themeColor="text1"/>
          <w:sz w:val="24"/>
          <w:szCs w:val="24"/>
          <w:lang w:eastAsia="ja-JP"/>
        </w:rPr>
        <w:t xml:space="preserve">să aibă minim 7 ani de experiență profesională în domeniul </w:t>
      </w:r>
      <w:r w:rsidR="00DA559A" w:rsidRPr="00086490">
        <w:rPr>
          <w:rFonts w:eastAsia="Times New Roman"/>
          <w:color w:val="000000" w:themeColor="text1"/>
          <w:sz w:val="24"/>
          <w:szCs w:val="24"/>
          <w:lang w:eastAsia="ja-JP"/>
        </w:rPr>
        <w:t xml:space="preserve">studiilor superioare absolvite, respectiv </w:t>
      </w:r>
      <w:r w:rsidR="00B6060B" w:rsidRPr="00086490">
        <w:rPr>
          <w:rFonts w:eastAsia="Times New Roman"/>
          <w:color w:val="000000" w:themeColor="text1"/>
          <w:sz w:val="24"/>
          <w:szCs w:val="24"/>
          <w:lang w:eastAsia="ja-JP"/>
        </w:rPr>
        <w:t xml:space="preserve">în domeniul </w:t>
      </w:r>
      <w:r w:rsidRPr="00086490">
        <w:rPr>
          <w:rFonts w:eastAsia="Arial Unicode MS"/>
          <w:sz w:val="24"/>
          <w:szCs w:val="24"/>
          <w:lang w:eastAsia="ro-RO" w:bidi="ro-RO"/>
        </w:rPr>
        <w:t>științe</w:t>
      </w:r>
      <w:r w:rsidR="00B6060B" w:rsidRPr="00086490">
        <w:rPr>
          <w:rFonts w:eastAsia="Arial Unicode MS"/>
          <w:sz w:val="24"/>
          <w:szCs w:val="24"/>
          <w:lang w:eastAsia="ro-RO" w:bidi="ro-RO"/>
        </w:rPr>
        <w:t>lor</w:t>
      </w:r>
      <w:r w:rsidRPr="00086490">
        <w:rPr>
          <w:rFonts w:eastAsia="Arial Unicode MS"/>
          <w:sz w:val="24"/>
          <w:szCs w:val="24"/>
          <w:lang w:eastAsia="ro-RO" w:bidi="ro-RO"/>
        </w:rPr>
        <w:t xml:space="preserve"> inginerești - domeniul silvicultură;</w:t>
      </w:r>
    </w:p>
    <w:p w14:paraId="6CA01DAD" w14:textId="356A533A" w:rsidR="008028A8" w:rsidRPr="00792B3F" w:rsidRDefault="00514405" w:rsidP="00792B3F">
      <w:pPr>
        <w:pStyle w:val="ListParagraph"/>
        <w:widowControl w:val="0"/>
        <w:numPr>
          <w:ilvl w:val="0"/>
          <w:numId w:val="49"/>
        </w:numPr>
        <w:tabs>
          <w:tab w:val="left" w:pos="1134"/>
        </w:tabs>
        <w:spacing w:after="240"/>
        <w:rPr>
          <w:rFonts w:eastAsia="Arial Unicode MS"/>
          <w:sz w:val="24"/>
          <w:szCs w:val="24"/>
          <w:lang w:eastAsia="ro-RO" w:bidi="ro-RO"/>
        </w:rPr>
      </w:pPr>
      <w:r w:rsidRPr="00792B3F">
        <w:rPr>
          <w:rFonts w:eastAsia="Arial Unicode MS"/>
          <w:sz w:val="24"/>
          <w:szCs w:val="24"/>
          <w:lang w:eastAsia="ro-RO" w:bidi="ro-RO"/>
        </w:rPr>
        <w:t>să dețină</w:t>
      </w:r>
      <w:r w:rsidRPr="00792B3F">
        <w:rPr>
          <w:rFonts w:eastAsia="Arial Unicode MS"/>
          <w:color w:val="000000"/>
          <w:sz w:val="24"/>
          <w:szCs w:val="24"/>
          <w:lang w:eastAsia="ro-RO" w:bidi="ro-RO"/>
        </w:rPr>
        <w:t xml:space="preserve"> </w:t>
      </w:r>
      <w:r w:rsidR="00876CE1" w:rsidRPr="00086490">
        <w:rPr>
          <w:rFonts w:eastAsia="Times New Roman"/>
          <w:color w:val="000000" w:themeColor="text1"/>
          <w:sz w:val="24"/>
          <w:szCs w:val="24"/>
          <w:lang w:eastAsia="ja-JP"/>
        </w:rPr>
        <w:t>minim 7 ani</w:t>
      </w:r>
      <w:r w:rsidR="00876CE1" w:rsidRPr="00086490">
        <w:rPr>
          <w:rFonts w:eastAsia="Arial Unicode MS"/>
          <w:color w:val="000000"/>
          <w:sz w:val="24"/>
          <w:szCs w:val="24"/>
          <w:lang w:eastAsia="ro-RO" w:bidi="ro-RO"/>
        </w:rPr>
        <w:t xml:space="preserve"> de </w:t>
      </w:r>
      <w:r w:rsidRPr="00792B3F">
        <w:rPr>
          <w:rFonts w:eastAsia="Arial Unicode MS"/>
          <w:color w:val="000000"/>
          <w:sz w:val="24"/>
          <w:szCs w:val="24"/>
          <w:lang w:eastAsia="ro-RO" w:bidi="ro-RO"/>
        </w:rPr>
        <w:t>experiență în funcții de conducere.</w:t>
      </w:r>
    </w:p>
    <w:p w14:paraId="30924719" w14:textId="4B1DCC3E" w:rsidR="008D51CB" w:rsidRPr="00792B3F" w:rsidRDefault="008D51CB" w:rsidP="00B47020">
      <w:pPr>
        <w:widowControl w:val="0"/>
        <w:tabs>
          <w:tab w:val="left" w:pos="1134"/>
        </w:tabs>
        <w:spacing w:after="240"/>
        <w:ind w:left="0"/>
        <w:rPr>
          <w:rFonts w:eastAsia="Arial Unicode MS"/>
          <w:b/>
          <w:bCs/>
          <w:sz w:val="24"/>
          <w:szCs w:val="24"/>
          <w:lang w:eastAsia="ro-RO" w:bidi="ro-RO"/>
        </w:rPr>
      </w:pPr>
      <w:r w:rsidRPr="00792B3F">
        <w:rPr>
          <w:rFonts w:eastAsia="Arial Unicode MS"/>
          <w:b/>
          <w:bCs/>
          <w:sz w:val="24"/>
          <w:szCs w:val="24"/>
          <w:lang w:eastAsia="ro-RO" w:bidi="ro-RO"/>
        </w:rPr>
        <w:t>ADMINISTRATOR C</w:t>
      </w:r>
      <w:r w:rsidR="00C61832" w:rsidRPr="00792B3F">
        <w:rPr>
          <w:rFonts w:eastAsia="Arial Unicode MS"/>
          <w:b/>
          <w:bCs/>
          <w:sz w:val="24"/>
          <w:szCs w:val="24"/>
          <w:lang w:eastAsia="ro-RO" w:bidi="ro-RO"/>
        </w:rPr>
        <w:t xml:space="preserve"> (</w:t>
      </w:r>
      <w:r w:rsidR="00E460A0" w:rsidRPr="00792B3F">
        <w:rPr>
          <w:rFonts w:eastAsia="Arial Unicode MS"/>
          <w:b/>
          <w:bCs/>
          <w:sz w:val="24"/>
          <w:szCs w:val="24"/>
          <w:lang w:eastAsia="ro-RO" w:bidi="ro-RO"/>
        </w:rPr>
        <w:t>1</w:t>
      </w:r>
      <w:r w:rsidR="00C61832" w:rsidRPr="00792B3F">
        <w:rPr>
          <w:rFonts w:eastAsia="Arial Unicode MS"/>
          <w:b/>
          <w:bCs/>
          <w:sz w:val="24"/>
          <w:szCs w:val="24"/>
          <w:lang w:eastAsia="ro-RO" w:bidi="ro-RO"/>
        </w:rPr>
        <w:t xml:space="preserve"> post)</w:t>
      </w:r>
      <w:r w:rsidRPr="00792B3F">
        <w:rPr>
          <w:rFonts w:eastAsia="Arial Unicode MS"/>
          <w:b/>
          <w:bCs/>
          <w:sz w:val="24"/>
          <w:szCs w:val="24"/>
          <w:lang w:eastAsia="ro-RO" w:bidi="ro-RO"/>
        </w:rPr>
        <w:t>:</w:t>
      </w:r>
    </w:p>
    <w:p w14:paraId="2A4BE2E3" w14:textId="77777777" w:rsidR="00514405" w:rsidRPr="00086490" w:rsidRDefault="00E460A0" w:rsidP="00E460A0">
      <w:pPr>
        <w:widowControl w:val="0"/>
        <w:tabs>
          <w:tab w:val="left" w:pos="1134"/>
        </w:tabs>
        <w:spacing w:after="240"/>
        <w:ind w:left="0"/>
        <w:rPr>
          <w:rFonts w:eastAsia="Arial Unicode MS"/>
          <w:sz w:val="24"/>
          <w:szCs w:val="24"/>
          <w:lang w:eastAsia="ro-RO" w:bidi="ro-RO"/>
        </w:rPr>
      </w:pPr>
      <w:r w:rsidRPr="00086490">
        <w:rPr>
          <w:rFonts w:eastAsia="Arial Unicode MS"/>
          <w:sz w:val="24"/>
          <w:szCs w:val="24"/>
          <w:lang w:eastAsia="ro-RO" w:bidi="ro-RO"/>
        </w:rPr>
        <w:t>Pentru acest post de membru în Consiliul de Administrație candidații este necesar</w:t>
      </w:r>
      <w:r w:rsidR="00514405" w:rsidRPr="00086490">
        <w:rPr>
          <w:rFonts w:eastAsia="Arial Unicode MS"/>
          <w:sz w:val="24"/>
          <w:szCs w:val="24"/>
          <w:lang w:eastAsia="ro-RO" w:bidi="ro-RO"/>
        </w:rPr>
        <w:t>:</w:t>
      </w:r>
    </w:p>
    <w:p w14:paraId="5435DF20" w14:textId="64F6FD3F" w:rsidR="00514405" w:rsidRPr="00086490" w:rsidRDefault="00514405" w:rsidP="00514405">
      <w:pPr>
        <w:pStyle w:val="ListParagraph"/>
        <w:widowControl w:val="0"/>
        <w:numPr>
          <w:ilvl w:val="0"/>
          <w:numId w:val="49"/>
        </w:numPr>
        <w:tabs>
          <w:tab w:val="left" w:pos="1134"/>
        </w:tabs>
        <w:spacing w:after="240"/>
        <w:rPr>
          <w:rFonts w:eastAsia="Arial Unicode MS"/>
          <w:sz w:val="24"/>
          <w:szCs w:val="24"/>
          <w:lang w:eastAsia="ro-RO" w:bidi="ro-RO"/>
        </w:rPr>
      </w:pPr>
      <w:r w:rsidRPr="00086490">
        <w:rPr>
          <w:rFonts w:eastAsia="Times New Roman"/>
          <w:color w:val="000000" w:themeColor="text1"/>
          <w:sz w:val="24"/>
          <w:szCs w:val="24"/>
          <w:lang w:eastAsia="ja-JP"/>
        </w:rPr>
        <w:t xml:space="preserve">să fi absolvit </w:t>
      </w:r>
      <w:r w:rsidR="00B6060B" w:rsidRPr="00086490">
        <w:rPr>
          <w:rFonts w:eastAsia="Times New Roman"/>
          <w:color w:val="000000" w:themeColor="text1"/>
          <w:sz w:val="24"/>
          <w:szCs w:val="24"/>
          <w:lang w:eastAsia="ja-JP"/>
        </w:rPr>
        <w:t>studii universitare de licență</w:t>
      </w:r>
      <w:r w:rsidRPr="00086490">
        <w:rPr>
          <w:rFonts w:eastAsia="Times New Roman"/>
          <w:color w:val="000000" w:themeColor="text1"/>
          <w:sz w:val="24"/>
          <w:szCs w:val="24"/>
          <w:lang w:eastAsia="ja-JP"/>
        </w:rPr>
        <w:t xml:space="preserve"> în domeniul </w:t>
      </w:r>
      <w:r w:rsidRPr="00086490">
        <w:rPr>
          <w:rFonts w:eastAsia="Arial Unicode MS"/>
          <w:sz w:val="24"/>
          <w:szCs w:val="24"/>
          <w:lang w:eastAsia="ro-RO" w:bidi="ro-RO"/>
        </w:rPr>
        <w:t>științelor juridice;</w:t>
      </w:r>
    </w:p>
    <w:p w14:paraId="4C14DB1B" w14:textId="411F3EF9" w:rsidR="00514405" w:rsidRPr="00086490" w:rsidRDefault="00514405" w:rsidP="00514405">
      <w:pPr>
        <w:pStyle w:val="ListParagraph"/>
        <w:widowControl w:val="0"/>
        <w:numPr>
          <w:ilvl w:val="0"/>
          <w:numId w:val="49"/>
        </w:numPr>
        <w:tabs>
          <w:tab w:val="left" w:pos="1134"/>
        </w:tabs>
        <w:spacing w:after="240"/>
        <w:rPr>
          <w:rFonts w:eastAsia="Arial Unicode MS"/>
          <w:sz w:val="24"/>
          <w:szCs w:val="24"/>
          <w:lang w:eastAsia="ro-RO" w:bidi="ro-RO"/>
        </w:rPr>
      </w:pPr>
      <w:r w:rsidRPr="00086490">
        <w:rPr>
          <w:rFonts w:eastAsia="Times New Roman"/>
          <w:color w:val="000000" w:themeColor="text1"/>
          <w:sz w:val="24"/>
          <w:szCs w:val="24"/>
          <w:lang w:eastAsia="ja-JP"/>
        </w:rPr>
        <w:t xml:space="preserve">să aibă minim 7 ani de experiență profesională în domeniul </w:t>
      </w:r>
      <w:r w:rsidR="00B6060B" w:rsidRPr="00086490">
        <w:rPr>
          <w:rFonts w:eastAsia="Times New Roman"/>
          <w:color w:val="000000" w:themeColor="text1"/>
          <w:sz w:val="24"/>
          <w:szCs w:val="24"/>
          <w:lang w:eastAsia="ja-JP"/>
        </w:rPr>
        <w:t xml:space="preserve">studiilor superioare absolvite, respectiv în domeniul </w:t>
      </w:r>
      <w:r w:rsidRPr="00086490">
        <w:rPr>
          <w:rFonts w:eastAsia="Arial Unicode MS"/>
          <w:sz w:val="24"/>
          <w:szCs w:val="24"/>
          <w:lang w:eastAsia="ro-RO" w:bidi="ro-RO"/>
        </w:rPr>
        <w:t>științe</w:t>
      </w:r>
      <w:r w:rsidR="00B6060B" w:rsidRPr="00086490">
        <w:rPr>
          <w:rFonts w:eastAsia="Arial Unicode MS"/>
          <w:sz w:val="24"/>
          <w:szCs w:val="24"/>
          <w:lang w:eastAsia="ro-RO" w:bidi="ro-RO"/>
        </w:rPr>
        <w:t>lor</w:t>
      </w:r>
      <w:r w:rsidRPr="00086490">
        <w:rPr>
          <w:rFonts w:eastAsia="Arial Unicode MS"/>
          <w:sz w:val="24"/>
          <w:szCs w:val="24"/>
          <w:lang w:eastAsia="ro-RO" w:bidi="ro-RO"/>
        </w:rPr>
        <w:t xml:space="preserve"> juridice;</w:t>
      </w:r>
    </w:p>
    <w:p w14:paraId="0CC48123" w14:textId="7C4C4BA7" w:rsidR="00514405" w:rsidRPr="00086490" w:rsidRDefault="00514405" w:rsidP="00792B3F">
      <w:pPr>
        <w:pStyle w:val="ListParagraph"/>
        <w:widowControl w:val="0"/>
        <w:numPr>
          <w:ilvl w:val="0"/>
          <w:numId w:val="49"/>
        </w:numPr>
        <w:tabs>
          <w:tab w:val="left" w:pos="1134"/>
        </w:tabs>
        <w:spacing w:after="240"/>
        <w:rPr>
          <w:rFonts w:eastAsia="Arial Unicode MS"/>
          <w:sz w:val="24"/>
          <w:szCs w:val="24"/>
          <w:lang w:eastAsia="ro-RO" w:bidi="ro-RO"/>
        </w:rPr>
      </w:pPr>
      <w:r w:rsidRPr="00792B3F">
        <w:rPr>
          <w:rFonts w:eastAsia="Arial Unicode MS"/>
          <w:sz w:val="24"/>
          <w:szCs w:val="24"/>
          <w:lang w:eastAsia="ro-RO" w:bidi="ro-RO"/>
        </w:rPr>
        <w:t>să dețină</w:t>
      </w:r>
      <w:r w:rsidRPr="00792B3F">
        <w:rPr>
          <w:rFonts w:eastAsia="Arial Unicode MS"/>
          <w:color w:val="000000"/>
          <w:sz w:val="24"/>
          <w:szCs w:val="24"/>
          <w:lang w:eastAsia="ro-RO" w:bidi="ro-RO"/>
        </w:rPr>
        <w:t xml:space="preserve"> </w:t>
      </w:r>
      <w:r w:rsidR="00876CE1" w:rsidRPr="00086490">
        <w:rPr>
          <w:rFonts w:eastAsia="Times New Roman"/>
          <w:color w:val="000000" w:themeColor="text1"/>
          <w:sz w:val="24"/>
          <w:szCs w:val="24"/>
          <w:lang w:eastAsia="ja-JP"/>
        </w:rPr>
        <w:t>minim 7 ani</w:t>
      </w:r>
      <w:r w:rsidR="00876CE1" w:rsidRPr="00086490">
        <w:rPr>
          <w:rFonts w:eastAsia="Arial Unicode MS"/>
          <w:color w:val="000000"/>
          <w:sz w:val="24"/>
          <w:szCs w:val="24"/>
          <w:lang w:eastAsia="ro-RO" w:bidi="ro-RO"/>
        </w:rPr>
        <w:t xml:space="preserve"> de </w:t>
      </w:r>
      <w:r w:rsidRPr="00792B3F">
        <w:rPr>
          <w:rFonts w:eastAsia="Arial Unicode MS"/>
          <w:color w:val="000000"/>
          <w:sz w:val="24"/>
          <w:szCs w:val="24"/>
          <w:lang w:eastAsia="ro-RO" w:bidi="ro-RO"/>
        </w:rPr>
        <w:t>experiență în funcții de conducere.</w:t>
      </w:r>
    </w:p>
    <w:p w14:paraId="0EEDA537" w14:textId="537CAF51" w:rsidR="00E460A0" w:rsidRPr="00792B3F" w:rsidRDefault="00E460A0" w:rsidP="00E460A0">
      <w:pPr>
        <w:widowControl w:val="0"/>
        <w:tabs>
          <w:tab w:val="left" w:pos="1134"/>
        </w:tabs>
        <w:spacing w:after="240"/>
        <w:ind w:left="0"/>
        <w:rPr>
          <w:rFonts w:eastAsia="Arial Unicode MS"/>
          <w:b/>
          <w:bCs/>
          <w:sz w:val="24"/>
          <w:szCs w:val="24"/>
          <w:lang w:eastAsia="ro-RO" w:bidi="ro-RO"/>
        </w:rPr>
      </w:pPr>
      <w:r w:rsidRPr="00792B3F">
        <w:rPr>
          <w:rFonts w:eastAsia="Arial Unicode MS"/>
          <w:b/>
          <w:bCs/>
          <w:sz w:val="24"/>
          <w:szCs w:val="24"/>
          <w:lang w:eastAsia="ro-RO" w:bidi="ro-RO"/>
        </w:rPr>
        <w:t>ADMINISTRATOR D (1 post):</w:t>
      </w:r>
    </w:p>
    <w:p w14:paraId="3531DA0D" w14:textId="77777777" w:rsidR="00514405" w:rsidRPr="00086490" w:rsidRDefault="00E460A0" w:rsidP="00E460A0">
      <w:pPr>
        <w:widowControl w:val="0"/>
        <w:tabs>
          <w:tab w:val="left" w:pos="1134"/>
        </w:tabs>
        <w:spacing w:after="240"/>
        <w:ind w:left="0"/>
        <w:rPr>
          <w:rFonts w:eastAsia="Arial Unicode MS"/>
          <w:sz w:val="24"/>
          <w:szCs w:val="24"/>
          <w:lang w:eastAsia="ro-RO" w:bidi="ro-RO"/>
        </w:rPr>
      </w:pPr>
      <w:r w:rsidRPr="00086490">
        <w:rPr>
          <w:rFonts w:eastAsia="Arial Unicode MS"/>
          <w:sz w:val="24"/>
          <w:szCs w:val="24"/>
          <w:lang w:eastAsia="ro-RO" w:bidi="ro-RO"/>
        </w:rPr>
        <w:t>Pentru acest post de membru în Consiliul de Administrație candidații este necesar</w:t>
      </w:r>
      <w:r w:rsidR="00514405" w:rsidRPr="00086490">
        <w:rPr>
          <w:rFonts w:eastAsia="Arial Unicode MS"/>
          <w:sz w:val="24"/>
          <w:szCs w:val="24"/>
          <w:lang w:eastAsia="ro-RO" w:bidi="ro-RO"/>
        </w:rPr>
        <w:t>:</w:t>
      </w:r>
    </w:p>
    <w:p w14:paraId="6E7CF3B5" w14:textId="725E4ED9" w:rsidR="00514405" w:rsidRPr="00086490" w:rsidRDefault="00514405" w:rsidP="00514405">
      <w:pPr>
        <w:pStyle w:val="ListParagraph"/>
        <w:widowControl w:val="0"/>
        <w:numPr>
          <w:ilvl w:val="0"/>
          <w:numId w:val="49"/>
        </w:numPr>
        <w:tabs>
          <w:tab w:val="left" w:pos="1134"/>
        </w:tabs>
        <w:spacing w:after="240"/>
        <w:rPr>
          <w:rFonts w:eastAsia="Arial Unicode MS"/>
          <w:sz w:val="24"/>
          <w:szCs w:val="24"/>
          <w:lang w:eastAsia="ro-RO" w:bidi="ro-RO"/>
        </w:rPr>
      </w:pPr>
      <w:r w:rsidRPr="00086490">
        <w:rPr>
          <w:rFonts w:eastAsia="Times New Roman"/>
          <w:color w:val="000000" w:themeColor="text1"/>
          <w:sz w:val="24"/>
          <w:szCs w:val="24"/>
          <w:lang w:eastAsia="ja-JP"/>
        </w:rPr>
        <w:t xml:space="preserve">să fi absolvit </w:t>
      </w:r>
      <w:r w:rsidR="00B6060B" w:rsidRPr="00086490">
        <w:rPr>
          <w:rFonts w:eastAsia="Times New Roman"/>
          <w:color w:val="000000" w:themeColor="text1"/>
          <w:sz w:val="24"/>
          <w:szCs w:val="24"/>
          <w:lang w:eastAsia="ja-JP"/>
        </w:rPr>
        <w:t xml:space="preserve">studii universitare de licență </w:t>
      </w:r>
      <w:r w:rsidRPr="00086490">
        <w:rPr>
          <w:rFonts w:eastAsia="Times New Roman"/>
          <w:color w:val="000000" w:themeColor="text1"/>
          <w:sz w:val="24"/>
          <w:szCs w:val="24"/>
          <w:lang w:eastAsia="ja-JP"/>
        </w:rPr>
        <w:t xml:space="preserve">în domeniul </w:t>
      </w:r>
      <w:r w:rsidR="001B658A" w:rsidRPr="00086490">
        <w:rPr>
          <w:rFonts w:eastAsia="Arial Unicode MS"/>
          <w:sz w:val="24"/>
          <w:szCs w:val="24"/>
          <w:lang w:eastAsia="ro-RO" w:bidi="ro-RO"/>
        </w:rPr>
        <w:t>științelor economice</w:t>
      </w:r>
      <w:r w:rsidRPr="00086490">
        <w:rPr>
          <w:rFonts w:eastAsia="Arial Unicode MS"/>
          <w:sz w:val="24"/>
          <w:szCs w:val="24"/>
          <w:lang w:eastAsia="ro-RO" w:bidi="ro-RO"/>
        </w:rPr>
        <w:t>;</w:t>
      </w:r>
    </w:p>
    <w:p w14:paraId="4A9E6023" w14:textId="3AB077DD" w:rsidR="00514405" w:rsidRPr="00086490" w:rsidRDefault="00514405" w:rsidP="00514405">
      <w:pPr>
        <w:pStyle w:val="ListParagraph"/>
        <w:widowControl w:val="0"/>
        <w:numPr>
          <w:ilvl w:val="0"/>
          <w:numId w:val="49"/>
        </w:numPr>
        <w:tabs>
          <w:tab w:val="left" w:pos="1134"/>
        </w:tabs>
        <w:spacing w:after="240"/>
        <w:rPr>
          <w:rFonts w:eastAsia="Arial Unicode MS"/>
          <w:sz w:val="24"/>
          <w:szCs w:val="24"/>
          <w:lang w:eastAsia="ro-RO" w:bidi="ro-RO"/>
        </w:rPr>
      </w:pPr>
      <w:r w:rsidRPr="00086490">
        <w:rPr>
          <w:rFonts w:eastAsia="Times New Roman"/>
          <w:color w:val="000000" w:themeColor="text1"/>
          <w:sz w:val="24"/>
          <w:szCs w:val="24"/>
          <w:lang w:eastAsia="ja-JP"/>
        </w:rPr>
        <w:t xml:space="preserve">să aibă minim 7 ani de experiență profesională în domeniul </w:t>
      </w:r>
      <w:r w:rsidR="00B6060B" w:rsidRPr="00086490">
        <w:rPr>
          <w:rFonts w:eastAsia="Times New Roman"/>
          <w:color w:val="000000" w:themeColor="text1"/>
          <w:sz w:val="24"/>
          <w:szCs w:val="24"/>
          <w:lang w:eastAsia="ja-JP"/>
        </w:rPr>
        <w:t>studiilor superioare absolvite, respectiv</w:t>
      </w:r>
      <w:r w:rsidR="000618CB">
        <w:rPr>
          <w:rFonts w:eastAsia="Times New Roman"/>
          <w:color w:val="000000" w:themeColor="text1"/>
          <w:sz w:val="24"/>
          <w:szCs w:val="24"/>
          <w:lang w:eastAsia="ja-JP"/>
        </w:rPr>
        <w:t xml:space="preserve"> </w:t>
      </w:r>
      <w:r w:rsidR="00B6060B" w:rsidRPr="00086490">
        <w:rPr>
          <w:rFonts w:eastAsia="Times New Roman"/>
          <w:color w:val="000000" w:themeColor="text1"/>
          <w:sz w:val="24"/>
          <w:szCs w:val="24"/>
          <w:lang w:eastAsia="ja-JP"/>
        </w:rPr>
        <w:t xml:space="preserve">în domeniul </w:t>
      </w:r>
      <w:r w:rsidR="001B658A" w:rsidRPr="00086490">
        <w:rPr>
          <w:rFonts w:eastAsia="Arial Unicode MS"/>
          <w:sz w:val="24"/>
          <w:szCs w:val="24"/>
          <w:lang w:eastAsia="ro-RO" w:bidi="ro-RO"/>
        </w:rPr>
        <w:t>științelor economice</w:t>
      </w:r>
      <w:r w:rsidRPr="00086490">
        <w:rPr>
          <w:rFonts w:eastAsia="Arial Unicode MS"/>
          <w:sz w:val="24"/>
          <w:szCs w:val="24"/>
          <w:lang w:eastAsia="ro-RO" w:bidi="ro-RO"/>
        </w:rPr>
        <w:t>;</w:t>
      </w:r>
    </w:p>
    <w:p w14:paraId="38DB0272" w14:textId="0ADC83F1" w:rsidR="00514405" w:rsidRPr="00086490" w:rsidRDefault="00514405" w:rsidP="00514405">
      <w:pPr>
        <w:pStyle w:val="ListParagraph"/>
        <w:widowControl w:val="0"/>
        <w:numPr>
          <w:ilvl w:val="0"/>
          <w:numId w:val="49"/>
        </w:numPr>
        <w:tabs>
          <w:tab w:val="left" w:pos="1134"/>
        </w:tabs>
        <w:spacing w:after="240"/>
        <w:rPr>
          <w:rFonts w:eastAsia="Arial Unicode MS"/>
          <w:sz w:val="24"/>
          <w:szCs w:val="24"/>
          <w:lang w:eastAsia="ro-RO" w:bidi="ro-RO"/>
        </w:rPr>
      </w:pPr>
      <w:r w:rsidRPr="00086490">
        <w:rPr>
          <w:rFonts w:eastAsia="Arial Unicode MS"/>
          <w:sz w:val="24"/>
          <w:szCs w:val="24"/>
          <w:lang w:eastAsia="ro-RO" w:bidi="ro-RO"/>
        </w:rPr>
        <w:t>să dețină</w:t>
      </w:r>
      <w:r w:rsidRPr="00086490">
        <w:rPr>
          <w:rFonts w:eastAsia="Arial Unicode MS"/>
          <w:color w:val="000000"/>
          <w:sz w:val="24"/>
          <w:szCs w:val="24"/>
          <w:lang w:eastAsia="ro-RO" w:bidi="ro-RO"/>
        </w:rPr>
        <w:t xml:space="preserve"> </w:t>
      </w:r>
      <w:r w:rsidR="00876CE1" w:rsidRPr="00086490">
        <w:rPr>
          <w:rFonts w:eastAsia="Times New Roman"/>
          <w:color w:val="000000" w:themeColor="text1"/>
          <w:sz w:val="24"/>
          <w:szCs w:val="24"/>
          <w:lang w:eastAsia="ja-JP"/>
        </w:rPr>
        <w:t>minim 7 ani</w:t>
      </w:r>
      <w:r w:rsidR="00876CE1" w:rsidRPr="00086490">
        <w:rPr>
          <w:rFonts w:eastAsia="Arial Unicode MS"/>
          <w:color w:val="000000"/>
          <w:sz w:val="24"/>
          <w:szCs w:val="24"/>
          <w:lang w:eastAsia="ro-RO" w:bidi="ro-RO"/>
        </w:rPr>
        <w:t xml:space="preserve"> de </w:t>
      </w:r>
      <w:r w:rsidRPr="00086490">
        <w:rPr>
          <w:rFonts w:eastAsia="Arial Unicode MS"/>
          <w:color w:val="000000"/>
          <w:sz w:val="24"/>
          <w:szCs w:val="24"/>
          <w:lang w:eastAsia="ro-RO" w:bidi="ro-RO"/>
        </w:rPr>
        <w:t>experiență în funcții de conducere.</w:t>
      </w:r>
    </w:p>
    <w:p w14:paraId="3FFB2C0F" w14:textId="24E5BF3F" w:rsidR="00F6434A" w:rsidRPr="00086490" w:rsidRDefault="00F6434A" w:rsidP="00E460A0">
      <w:pPr>
        <w:widowControl w:val="0"/>
        <w:tabs>
          <w:tab w:val="left" w:pos="1134"/>
        </w:tabs>
        <w:spacing w:after="240"/>
        <w:ind w:left="0"/>
        <w:rPr>
          <w:rFonts w:eastAsia="Arial Unicode MS"/>
          <w:sz w:val="24"/>
          <w:szCs w:val="24"/>
          <w:lang w:eastAsia="ro-RO" w:bidi="ro-RO"/>
        </w:rPr>
      </w:pPr>
      <w:r w:rsidRPr="00086490">
        <w:rPr>
          <w:rFonts w:eastAsia="Arial Unicode MS"/>
          <w:sz w:val="24"/>
          <w:szCs w:val="24"/>
          <w:lang w:eastAsia="ro-RO" w:bidi="ro-RO"/>
        </w:rPr>
        <w:t xml:space="preserve">Selecția reprezentanților desemnați de minister se va face de către Comisia de desemnare a  </w:t>
      </w:r>
      <w:r w:rsidRPr="00086490">
        <w:rPr>
          <w:rFonts w:eastAsia="Times New Roman"/>
        </w:rPr>
        <w:t>membrilor Consiliului de Administrație</w:t>
      </w:r>
      <w:r w:rsidRPr="00086490">
        <w:rPr>
          <w:rFonts w:eastAsia="Arial Unicode MS"/>
          <w:sz w:val="24"/>
          <w:szCs w:val="24"/>
          <w:lang w:eastAsia="ro-RO" w:bidi="ro-RO"/>
        </w:rPr>
        <w:t>.</w:t>
      </w:r>
    </w:p>
    <w:bookmarkEnd w:id="10"/>
    <w:p w14:paraId="774C73F9" w14:textId="53E14243" w:rsidR="00B10CE4" w:rsidRPr="00086490" w:rsidRDefault="00150E19" w:rsidP="00150E19">
      <w:pPr>
        <w:spacing w:before="240" w:after="200" w:line="240" w:lineRule="auto"/>
        <w:ind w:left="0"/>
        <w:contextualSpacing/>
        <w:rPr>
          <w:rFonts w:eastAsiaTheme="minorHAnsi"/>
          <w:b/>
          <w:sz w:val="24"/>
          <w:szCs w:val="24"/>
          <w:u w:val="single"/>
        </w:rPr>
      </w:pPr>
      <w:r w:rsidRPr="00086490">
        <w:rPr>
          <w:rFonts w:eastAsiaTheme="minorHAnsi"/>
          <w:b/>
          <w:sz w:val="24"/>
          <w:szCs w:val="24"/>
          <w:u w:val="single"/>
        </w:rPr>
        <w:t>CRITERII DE SELECȚIE</w:t>
      </w:r>
    </w:p>
    <w:p w14:paraId="4B0A0BD2" w14:textId="0148F59C" w:rsidR="00B10CE4" w:rsidRPr="00086490" w:rsidRDefault="00B10CE4" w:rsidP="00B10CE4">
      <w:pPr>
        <w:widowControl w:val="0"/>
        <w:tabs>
          <w:tab w:val="left" w:pos="1134"/>
        </w:tabs>
        <w:spacing w:after="240"/>
        <w:ind w:left="0"/>
        <w:rPr>
          <w:rFonts w:eastAsia="Arial Unicode MS"/>
          <w:sz w:val="24"/>
          <w:szCs w:val="24"/>
          <w:lang w:eastAsia="ro-RO" w:bidi="ro-RO"/>
        </w:rPr>
      </w:pPr>
      <w:r w:rsidRPr="00086490">
        <w:rPr>
          <w:rFonts w:eastAsia="Arial Unicode MS"/>
          <w:sz w:val="24"/>
          <w:szCs w:val="24"/>
          <w:lang w:eastAsia="ro-RO" w:bidi="ro-RO"/>
        </w:rPr>
        <w:t>Criteriile de selecție sunt competențe și trăsături necesare candidaților pentru a putea îndeplini cu succes rolul care le</w:t>
      </w:r>
      <w:r w:rsidR="00150E19" w:rsidRPr="00086490">
        <w:rPr>
          <w:rFonts w:eastAsia="Arial Unicode MS"/>
          <w:sz w:val="24"/>
          <w:szCs w:val="24"/>
          <w:lang w:eastAsia="ro-RO" w:bidi="ro-RO"/>
        </w:rPr>
        <w:t xml:space="preserve"> v</w:t>
      </w:r>
      <w:r w:rsidRPr="00086490">
        <w:rPr>
          <w:rFonts w:eastAsia="Arial Unicode MS"/>
          <w:sz w:val="24"/>
          <w:szCs w:val="24"/>
          <w:lang w:eastAsia="ro-RO" w:bidi="ro-RO"/>
        </w:rPr>
        <w:t xml:space="preserve">a </w:t>
      </w:r>
      <w:r w:rsidR="00150E19" w:rsidRPr="00086490">
        <w:rPr>
          <w:rFonts w:eastAsia="Arial Unicode MS"/>
          <w:sz w:val="24"/>
          <w:szCs w:val="24"/>
          <w:lang w:eastAsia="ro-RO" w:bidi="ro-RO"/>
        </w:rPr>
        <w:t>fi</w:t>
      </w:r>
      <w:r w:rsidRPr="00086490">
        <w:rPr>
          <w:rFonts w:eastAsia="Arial Unicode MS"/>
          <w:sz w:val="24"/>
          <w:szCs w:val="24"/>
          <w:lang w:eastAsia="ro-RO" w:bidi="ro-RO"/>
        </w:rPr>
        <w:t xml:space="preserve"> atribuit</w:t>
      </w:r>
      <w:r w:rsidR="00150E19" w:rsidRPr="00086490">
        <w:rPr>
          <w:rFonts w:eastAsia="Arial Unicode MS"/>
          <w:sz w:val="24"/>
          <w:szCs w:val="24"/>
          <w:lang w:eastAsia="ro-RO" w:bidi="ro-RO"/>
        </w:rPr>
        <w:t xml:space="preserve">, sunt </w:t>
      </w:r>
      <w:r w:rsidR="000A109D" w:rsidRPr="00086490">
        <w:rPr>
          <w:rFonts w:eastAsia="Arial Unicode MS"/>
          <w:sz w:val="24"/>
          <w:szCs w:val="24"/>
          <w:lang w:eastAsia="ro-RO" w:bidi="ro-RO"/>
        </w:rPr>
        <w:t>enumerate mai jos,</w:t>
      </w:r>
      <w:r w:rsidR="008739E5" w:rsidRPr="00086490">
        <w:rPr>
          <w:rFonts w:eastAsia="Arial Unicode MS"/>
          <w:sz w:val="24"/>
          <w:szCs w:val="24"/>
          <w:lang w:eastAsia="ro-RO" w:bidi="ro-RO"/>
        </w:rPr>
        <w:t xml:space="preserve"> grupate pentru analiză comparativă</w:t>
      </w:r>
      <w:r w:rsidR="00150E19" w:rsidRPr="00086490">
        <w:rPr>
          <w:rFonts w:eastAsia="Arial Unicode MS"/>
          <w:sz w:val="24"/>
          <w:szCs w:val="24"/>
          <w:lang w:eastAsia="ro-RO" w:bidi="ro-RO"/>
        </w:rPr>
        <w:t>:</w:t>
      </w:r>
    </w:p>
    <w:p w14:paraId="6E73B277" w14:textId="77777777" w:rsidR="00501E33" w:rsidRPr="00086490" w:rsidRDefault="00501E33" w:rsidP="00501E33">
      <w:pPr>
        <w:widowControl w:val="0"/>
        <w:autoSpaceDE w:val="0"/>
        <w:autoSpaceDN w:val="0"/>
        <w:spacing w:after="0"/>
        <w:ind w:left="0" w:right="-48"/>
        <w:rPr>
          <w:rFonts w:eastAsia="Arial"/>
          <w:b/>
          <w:bCs/>
          <w:sz w:val="24"/>
          <w:szCs w:val="24"/>
        </w:rPr>
      </w:pPr>
      <w:bookmarkStart w:id="13" w:name="_Hlk187151127"/>
      <w:r w:rsidRPr="00086490">
        <w:rPr>
          <w:rFonts w:eastAsia="Arial"/>
          <w:b/>
          <w:bCs/>
          <w:sz w:val="24"/>
          <w:szCs w:val="24"/>
        </w:rPr>
        <w:t>A. COMPETENȚE</w:t>
      </w:r>
    </w:p>
    <w:p w14:paraId="67928400" w14:textId="4276F81C" w:rsidR="00501E33" w:rsidRPr="00086490" w:rsidRDefault="00501E33" w:rsidP="00501E33">
      <w:pPr>
        <w:widowControl w:val="0"/>
        <w:autoSpaceDE w:val="0"/>
        <w:autoSpaceDN w:val="0"/>
        <w:spacing w:after="0"/>
        <w:ind w:left="0" w:right="-48"/>
        <w:rPr>
          <w:rFonts w:eastAsia="Arial"/>
          <w:b/>
          <w:bCs/>
          <w:sz w:val="24"/>
          <w:szCs w:val="24"/>
        </w:rPr>
      </w:pPr>
      <w:bookmarkStart w:id="14" w:name="_Hlk187841144"/>
      <w:bookmarkStart w:id="15" w:name="_Hlk187151224"/>
      <w:r w:rsidRPr="00086490">
        <w:rPr>
          <w:rFonts w:eastAsia="Arial"/>
          <w:b/>
          <w:bCs/>
          <w:sz w:val="24"/>
          <w:szCs w:val="24"/>
        </w:rPr>
        <w:t xml:space="preserve">1. Competențe specifice sectorului de activitate al </w:t>
      </w:r>
      <w:r w:rsidR="001A5478" w:rsidRPr="00086490">
        <w:rPr>
          <w:rFonts w:eastAsia="Arial"/>
          <w:b/>
          <w:bCs/>
          <w:sz w:val="24"/>
          <w:szCs w:val="24"/>
        </w:rPr>
        <w:t>regiei</w:t>
      </w:r>
    </w:p>
    <w:p w14:paraId="1C2BCA41" w14:textId="742A21F8" w:rsidR="00D57F33" w:rsidRPr="00D57F33" w:rsidRDefault="00D57F33" w:rsidP="00D57F33">
      <w:pPr>
        <w:widowControl w:val="0"/>
        <w:autoSpaceDE w:val="0"/>
        <w:autoSpaceDN w:val="0"/>
        <w:spacing w:after="0"/>
        <w:ind w:left="0" w:right="-48"/>
        <w:rPr>
          <w:rFonts w:eastAsia="Arial"/>
          <w:sz w:val="24"/>
          <w:szCs w:val="24"/>
        </w:rPr>
      </w:pPr>
      <w:r>
        <w:rPr>
          <w:rFonts w:eastAsia="Arial"/>
          <w:sz w:val="24"/>
          <w:szCs w:val="24"/>
        </w:rPr>
        <w:t xml:space="preserve">1.1 </w:t>
      </w:r>
      <w:r w:rsidRPr="00D57F33">
        <w:rPr>
          <w:rFonts w:eastAsia="Arial"/>
          <w:sz w:val="24"/>
          <w:szCs w:val="24"/>
        </w:rPr>
        <w:t>Capacitatea de a intelege si depasi provocarile tehnice și economice specifice domeniului de activitate</w:t>
      </w:r>
    </w:p>
    <w:p w14:paraId="56FADA81" w14:textId="1F005C03" w:rsidR="00D57F33" w:rsidRPr="00D57F33" w:rsidRDefault="00D57F33" w:rsidP="00D57F33">
      <w:pPr>
        <w:widowControl w:val="0"/>
        <w:autoSpaceDE w:val="0"/>
        <w:autoSpaceDN w:val="0"/>
        <w:spacing w:after="0"/>
        <w:ind w:left="0" w:right="-48"/>
        <w:rPr>
          <w:rFonts w:eastAsia="Arial"/>
          <w:sz w:val="24"/>
          <w:szCs w:val="24"/>
        </w:rPr>
      </w:pPr>
      <w:r>
        <w:rPr>
          <w:rFonts w:eastAsia="Arial"/>
          <w:sz w:val="24"/>
          <w:szCs w:val="24"/>
        </w:rPr>
        <w:t xml:space="preserve">1.2 </w:t>
      </w:r>
      <w:r w:rsidRPr="00D57F33">
        <w:rPr>
          <w:rFonts w:eastAsia="Arial"/>
          <w:sz w:val="24"/>
          <w:szCs w:val="24"/>
        </w:rPr>
        <w:t>Capacitatea demonstrată de a crește performanța Regiei</w:t>
      </w:r>
    </w:p>
    <w:p w14:paraId="709D7E39" w14:textId="0D9EC947" w:rsidR="00D57F33" w:rsidRPr="00D57F33" w:rsidRDefault="00D57F33" w:rsidP="00D57F33">
      <w:pPr>
        <w:widowControl w:val="0"/>
        <w:autoSpaceDE w:val="0"/>
        <w:autoSpaceDN w:val="0"/>
        <w:spacing w:after="0"/>
        <w:ind w:left="0" w:right="-48"/>
        <w:rPr>
          <w:rFonts w:eastAsia="Arial"/>
          <w:sz w:val="24"/>
          <w:szCs w:val="24"/>
        </w:rPr>
      </w:pPr>
      <w:r>
        <w:rPr>
          <w:rFonts w:eastAsia="Arial"/>
          <w:sz w:val="24"/>
          <w:szCs w:val="24"/>
        </w:rPr>
        <w:t xml:space="preserve">1.3 </w:t>
      </w:r>
      <w:r w:rsidRPr="00D57F33">
        <w:rPr>
          <w:rFonts w:eastAsia="Arial"/>
          <w:sz w:val="24"/>
          <w:szCs w:val="24"/>
        </w:rPr>
        <w:t xml:space="preserve">Capacitatea de a intelege, a integra si respecta cerintele de mediu specifice activitatii </w:t>
      </w:r>
    </w:p>
    <w:p w14:paraId="6500381B" w14:textId="5667CEFE" w:rsidR="00D57F33" w:rsidRPr="00D57F33" w:rsidRDefault="00D57F33" w:rsidP="00D57F33">
      <w:pPr>
        <w:widowControl w:val="0"/>
        <w:autoSpaceDE w:val="0"/>
        <w:autoSpaceDN w:val="0"/>
        <w:spacing w:after="0"/>
        <w:ind w:left="0" w:right="-48"/>
        <w:rPr>
          <w:rFonts w:eastAsia="Arial"/>
          <w:sz w:val="24"/>
          <w:szCs w:val="24"/>
        </w:rPr>
      </w:pPr>
      <w:r>
        <w:rPr>
          <w:rFonts w:eastAsia="Arial"/>
          <w:sz w:val="24"/>
          <w:szCs w:val="24"/>
        </w:rPr>
        <w:t xml:space="preserve">1.4 </w:t>
      </w:r>
      <w:r w:rsidRPr="00D57F33">
        <w:rPr>
          <w:rFonts w:eastAsia="Arial"/>
          <w:sz w:val="24"/>
          <w:szCs w:val="24"/>
        </w:rPr>
        <w:t>Capacitatea de a integra imperativele de siguranță in deciziile și acțiunile sale și de a capacita organizația de a le integra și respecta</w:t>
      </w:r>
    </w:p>
    <w:p w14:paraId="2F034974" w14:textId="1A79BC8A" w:rsidR="0074463D" w:rsidRPr="00D57F33" w:rsidRDefault="00D57F33" w:rsidP="00D57F33">
      <w:pPr>
        <w:widowControl w:val="0"/>
        <w:autoSpaceDE w:val="0"/>
        <w:autoSpaceDN w:val="0"/>
        <w:spacing w:after="0"/>
        <w:ind w:left="0" w:right="-48"/>
        <w:rPr>
          <w:rFonts w:eastAsia="Arial"/>
          <w:sz w:val="24"/>
          <w:szCs w:val="24"/>
        </w:rPr>
      </w:pPr>
      <w:r>
        <w:rPr>
          <w:rFonts w:eastAsia="Arial"/>
          <w:sz w:val="24"/>
          <w:szCs w:val="24"/>
        </w:rPr>
        <w:t xml:space="preserve">1.5 </w:t>
      </w:r>
      <w:r w:rsidRPr="00D57F33">
        <w:rPr>
          <w:rFonts w:eastAsia="Arial"/>
          <w:sz w:val="24"/>
          <w:szCs w:val="24"/>
        </w:rPr>
        <w:t>Capacitatea de a ințelege necesitatea și de a facilita realizarea investițiilor necesare Regiei pentru a permite atingerea obiectivelor strategice ale acesteia</w:t>
      </w:r>
    </w:p>
    <w:p w14:paraId="4A38D8B7" w14:textId="520BF001" w:rsidR="00501E33" w:rsidRPr="00086490" w:rsidRDefault="00501E33" w:rsidP="00501E33">
      <w:pPr>
        <w:widowControl w:val="0"/>
        <w:autoSpaceDE w:val="0"/>
        <w:autoSpaceDN w:val="0"/>
        <w:spacing w:after="0"/>
        <w:ind w:left="0" w:right="-48"/>
        <w:rPr>
          <w:rFonts w:eastAsia="Arial"/>
          <w:b/>
          <w:bCs/>
          <w:sz w:val="24"/>
          <w:szCs w:val="24"/>
        </w:rPr>
      </w:pPr>
      <w:r w:rsidRPr="00086490">
        <w:rPr>
          <w:rFonts w:eastAsia="Arial"/>
          <w:b/>
          <w:bCs/>
          <w:sz w:val="24"/>
          <w:szCs w:val="24"/>
        </w:rPr>
        <w:t>2. Competențe profesionale de importanţă strategică</w:t>
      </w:r>
    </w:p>
    <w:p w14:paraId="01DEAF57" w14:textId="7360F733" w:rsidR="00501E33" w:rsidRPr="00086490" w:rsidRDefault="00501E33" w:rsidP="00501E33">
      <w:pPr>
        <w:widowControl w:val="0"/>
        <w:autoSpaceDE w:val="0"/>
        <w:autoSpaceDN w:val="0"/>
        <w:spacing w:after="0"/>
        <w:ind w:left="0" w:right="-48"/>
        <w:rPr>
          <w:rFonts w:eastAsia="Arial"/>
          <w:sz w:val="24"/>
          <w:szCs w:val="24"/>
        </w:rPr>
      </w:pPr>
      <w:r w:rsidRPr="00086490">
        <w:rPr>
          <w:rFonts w:eastAsia="Arial"/>
          <w:sz w:val="24"/>
          <w:szCs w:val="24"/>
        </w:rPr>
        <w:t>2.1 Capacitatea de administrare eficientă și sustenabilă a resurselor fizice, financiare și informaționale ale organizației.</w:t>
      </w:r>
    </w:p>
    <w:p w14:paraId="56F93B53" w14:textId="1711EDC4" w:rsidR="00501E33" w:rsidRPr="00086490" w:rsidRDefault="00501E33" w:rsidP="00501E33">
      <w:pPr>
        <w:widowControl w:val="0"/>
        <w:autoSpaceDE w:val="0"/>
        <w:autoSpaceDN w:val="0"/>
        <w:spacing w:after="0"/>
        <w:ind w:left="0" w:right="-48"/>
        <w:rPr>
          <w:rFonts w:eastAsia="Arial"/>
          <w:sz w:val="24"/>
          <w:szCs w:val="24"/>
        </w:rPr>
      </w:pPr>
      <w:r w:rsidRPr="00086490">
        <w:rPr>
          <w:rFonts w:eastAsia="Arial"/>
          <w:sz w:val="24"/>
          <w:szCs w:val="24"/>
        </w:rPr>
        <w:t xml:space="preserve">2.2 Capacitatea de a defini obiective clare, de a evalua mediul de afaceri și de a implementa strategii care să asigure dezvoltarea sustenabilă a </w:t>
      </w:r>
      <w:r w:rsidR="001A5478" w:rsidRPr="00086490">
        <w:rPr>
          <w:rFonts w:eastAsia="Arial"/>
          <w:sz w:val="24"/>
          <w:szCs w:val="24"/>
        </w:rPr>
        <w:t>regiei</w:t>
      </w:r>
      <w:r w:rsidRPr="00086490">
        <w:rPr>
          <w:rFonts w:eastAsia="Arial"/>
          <w:sz w:val="24"/>
          <w:szCs w:val="24"/>
        </w:rPr>
        <w:t>.</w:t>
      </w:r>
    </w:p>
    <w:p w14:paraId="3265CB21" w14:textId="79EF0FAD" w:rsidR="00501E33" w:rsidRPr="00086490" w:rsidRDefault="00501E33" w:rsidP="00501E33">
      <w:pPr>
        <w:widowControl w:val="0"/>
        <w:autoSpaceDE w:val="0"/>
        <w:autoSpaceDN w:val="0"/>
        <w:spacing w:after="0"/>
        <w:ind w:left="0" w:right="-48"/>
        <w:rPr>
          <w:rFonts w:eastAsia="Arial"/>
          <w:sz w:val="24"/>
          <w:szCs w:val="24"/>
        </w:rPr>
      </w:pPr>
      <w:r w:rsidRPr="00086490">
        <w:rPr>
          <w:rFonts w:eastAsia="Arial"/>
          <w:sz w:val="24"/>
          <w:szCs w:val="24"/>
        </w:rPr>
        <w:t xml:space="preserve">2.3 Capacitatea de a instaura o cultură organizațională bazată pe </w:t>
      </w:r>
      <w:r w:rsidR="009E36F4" w:rsidRPr="00086490">
        <w:rPr>
          <w:rFonts w:eastAsia="Arial"/>
          <w:sz w:val="24"/>
          <w:szCs w:val="24"/>
        </w:rPr>
        <w:t>înțelegerea</w:t>
      </w:r>
      <w:r w:rsidRPr="00086490">
        <w:rPr>
          <w:rFonts w:eastAsia="Arial"/>
          <w:sz w:val="24"/>
          <w:szCs w:val="24"/>
        </w:rPr>
        <w:t xml:space="preserve"> și satisfacerea nevoilor </w:t>
      </w:r>
      <w:r w:rsidR="009E36F4" w:rsidRPr="00086490">
        <w:rPr>
          <w:rFonts w:eastAsia="Arial"/>
          <w:sz w:val="24"/>
          <w:szCs w:val="24"/>
        </w:rPr>
        <w:t>clienților</w:t>
      </w:r>
      <w:r w:rsidRPr="00086490">
        <w:rPr>
          <w:rFonts w:eastAsia="Arial"/>
          <w:sz w:val="24"/>
          <w:szCs w:val="24"/>
        </w:rPr>
        <w:t>, pe calitate şi performanță.</w:t>
      </w:r>
    </w:p>
    <w:p w14:paraId="062E71A8" w14:textId="5F2AD129" w:rsidR="00501E33" w:rsidRPr="00086490" w:rsidRDefault="00501E33" w:rsidP="00501E33">
      <w:pPr>
        <w:widowControl w:val="0"/>
        <w:autoSpaceDE w:val="0"/>
        <w:autoSpaceDN w:val="0"/>
        <w:spacing w:after="0"/>
        <w:ind w:left="0" w:right="-48"/>
        <w:rPr>
          <w:rFonts w:eastAsia="Arial"/>
          <w:sz w:val="24"/>
          <w:szCs w:val="24"/>
        </w:rPr>
      </w:pPr>
      <w:r w:rsidRPr="00086490">
        <w:rPr>
          <w:rFonts w:eastAsia="Arial"/>
          <w:sz w:val="24"/>
          <w:szCs w:val="24"/>
        </w:rPr>
        <w:t>2.4 Capacitatea de adaptare la noi contexte economice, tehnologice și legislative, precum și reziliență în fața provocărilor.</w:t>
      </w:r>
    </w:p>
    <w:p w14:paraId="3ECAE424" w14:textId="08A6F03C" w:rsidR="00501E33" w:rsidRPr="00086490" w:rsidRDefault="00501E33" w:rsidP="00501E33">
      <w:pPr>
        <w:widowControl w:val="0"/>
        <w:autoSpaceDE w:val="0"/>
        <w:autoSpaceDN w:val="0"/>
        <w:spacing w:after="0"/>
        <w:ind w:left="0" w:right="-48"/>
        <w:rPr>
          <w:rFonts w:eastAsia="Arial"/>
          <w:sz w:val="24"/>
          <w:szCs w:val="24"/>
        </w:rPr>
      </w:pPr>
      <w:r w:rsidRPr="00086490">
        <w:rPr>
          <w:rFonts w:eastAsia="Arial"/>
          <w:sz w:val="24"/>
          <w:szCs w:val="24"/>
        </w:rPr>
        <w:t>2.5 Capacitatea de înțelegere a principiilor de bază ale finanțelor corporative, de gestionare eficientă a costurilor și de identificare, evaluare și gestiune a riscurilor.</w:t>
      </w:r>
    </w:p>
    <w:p w14:paraId="089F1611" w14:textId="63E566DB" w:rsidR="00501E33" w:rsidRPr="00086490" w:rsidRDefault="00501E33" w:rsidP="00501E33">
      <w:pPr>
        <w:widowControl w:val="0"/>
        <w:autoSpaceDE w:val="0"/>
        <w:autoSpaceDN w:val="0"/>
        <w:spacing w:after="0"/>
        <w:ind w:left="0" w:right="-48"/>
        <w:rPr>
          <w:rFonts w:eastAsia="Arial"/>
          <w:sz w:val="24"/>
          <w:szCs w:val="24"/>
        </w:rPr>
      </w:pPr>
      <w:r w:rsidRPr="00086490">
        <w:rPr>
          <w:rFonts w:eastAsia="Arial"/>
          <w:sz w:val="24"/>
          <w:szCs w:val="24"/>
        </w:rPr>
        <w:t xml:space="preserve">2.6 Capacitatea de a supraveghea procesul de implementare și dezvoltare a proceselor de digitalizare, utilizarea tehnologiilor avansate și integrarea acestora în operațiunile </w:t>
      </w:r>
      <w:r w:rsidR="001A5478" w:rsidRPr="00086490">
        <w:rPr>
          <w:rFonts w:eastAsia="Arial"/>
          <w:sz w:val="24"/>
          <w:szCs w:val="24"/>
        </w:rPr>
        <w:t>regiei</w:t>
      </w:r>
      <w:r w:rsidRPr="00086490">
        <w:rPr>
          <w:rFonts w:eastAsia="Arial"/>
          <w:sz w:val="24"/>
          <w:szCs w:val="24"/>
        </w:rPr>
        <w:t>.</w:t>
      </w:r>
    </w:p>
    <w:p w14:paraId="5A1E4D9C" w14:textId="77777777" w:rsidR="00501E33" w:rsidRPr="00086490" w:rsidRDefault="00501E33" w:rsidP="00501E33">
      <w:pPr>
        <w:widowControl w:val="0"/>
        <w:autoSpaceDE w:val="0"/>
        <w:autoSpaceDN w:val="0"/>
        <w:spacing w:after="0"/>
        <w:ind w:left="0" w:right="-48"/>
        <w:rPr>
          <w:rFonts w:eastAsia="Arial"/>
          <w:sz w:val="24"/>
          <w:szCs w:val="24"/>
        </w:rPr>
      </w:pPr>
    </w:p>
    <w:p w14:paraId="579445CB" w14:textId="77777777" w:rsidR="00501E33" w:rsidRPr="00086490" w:rsidRDefault="00501E33" w:rsidP="00501E33">
      <w:pPr>
        <w:widowControl w:val="0"/>
        <w:autoSpaceDE w:val="0"/>
        <w:autoSpaceDN w:val="0"/>
        <w:spacing w:after="0"/>
        <w:ind w:left="0" w:right="-48"/>
        <w:rPr>
          <w:rFonts w:eastAsia="Arial"/>
          <w:b/>
          <w:bCs/>
          <w:sz w:val="24"/>
          <w:szCs w:val="24"/>
        </w:rPr>
      </w:pPr>
      <w:r w:rsidRPr="00086490">
        <w:rPr>
          <w:rFonts w:eastAsia="Arial"/>
          <w:b/>
          <w:bCs/>
          <w:sz w:val="24"/>
          <w:szCs w:val="24"/>
        </w:rPr>
        <w:t>3. Competențe de guvernanță corporativă</w:t>
      </w:r>
    </w:p>
    <w:p w14:paraId="6E465AB4" w14:textId="42B240EC" w:rsidR="00501E33" w:rsidRPr="00086490" w:rsidRDefault="00501E33" w:rsidP="00501E33">
      <w:pPr>
        <w:widowControl w:val="0"/>
        <w:autoSpaceDE w:val="0"/>
        <w:autoSpaceDN w:val="0"/>
        <w:spacing w:after="0"/>
        <w:ind w:left="0" w:right="-48"/>
        <w:rPr>
          <w:rFonts w:eastAsia="Arial"/>
          <w:sz w:val="24"/>
          <w:szCs w:val="24"/>
        </w:rPr>
      </w:pPr>
      <w:r w:rsidRPr="00086490">
        <w:rPr>
          <w:rFonts w:eastAsia="Arial"/>
          <w:sz w:val="24"/>
          <w:szCs w:val="24"/>
        </w:rPr>
        <w:t>3.1 Capacitatea de a stabili și menține relații constructive și transparente cu partenerii sociali, inclusiv angajații, sindicatele, autoritățile și alte părți interesate relevante.</w:t>
      </w:r>
    </w:p>
    <w:p w14:paraId="1C12A30E" w14:textId="240D8188" w:rsidR="00501E33" w:rsidRPr="00086490" w:rsidRDefault="00501E33" w:rsidP="00501E33">
      <w:pPr>
        <w:widowControl w:val="0"/>
        <w:autoSpaceDE w:val="0"/>
        <w:autoSpaceDN w:val="0"/>
        <w:spacing w:after="0"/>
        <w:ind w:left="0" w:right="-48"/>
        <w:rPr>
          <w:rFonts w:eastAsia="Arial"/>
          <w:sz w:val="24"/>
          <w:szCs w:val="24"/>
        </w:rPr>
      </w:pPr>
      <w:r w:rsidRPr="00086490">
        <w:rPr>
          <w:rFonts w:eastAsia="Arial"/>
          <w:sz w:val="24"/>
          <w:szCs w:val="24"/>
        </w:rPr>
        <w:t>3.2 Capacitatea de a aplica principiile de guvernanță corporativă, în concordanță cu OUG nr. 109/2011.</w:t>
      </w:r>
    </w:p>
    <w:p w14:paraId="120606B6" w14:textId="77777777" w:rsidR="00501E33" w:rsidRPr="00086490" w:rsidRDefault="00501E33" w:rsidP="00501E33">
      <w:pPr>
        <w:widowControl w:val="0"/>
        <w:autoSpaceDE w:val="0"/>
        <w:autoSpaceDN w:val="0"/>
        <w:spacing w:after="0"/>
        <w:ind w:left="0" w:right="-48"/>
        <w:rPr>
          <w:rFonts w:eastAsia="Arial"/>
          <w:sz w:val="24"/>
          <w:szCs w:val="24"/>
        </w:rPr>
      </w:pPr>
    </w:p>
    <w:p w14:paraId="0C3C378E" w14:textId="77777777" w:rsidR="00501E33" w:rsidRPr="00086490" w:rsidRDefault="00501E33" w:rsidP="00501E33">
      <w:pPr>
        <w:widowControl w:val="0"/>
        <w:autoSpaceDE w:val="0"/>
        <w:autoSpaceDN w:val="0"/>
        <w:spacing w:after="0"/>
        <w:ind w:left="0" w:right="-48"/>
        <w:rPr>
          <w:rFonts w:eastAsia="Arial"/>
          <w:b/>
          <w:bCs/>
          <w:sz w:val="24"/>
          <w:szCs w:val="24"/>
        </w:rPr>
      </w:pPr>
      <w:r w:rsidRPr="00086490">
        <w:rPr>
          <w:rFonts w:eastAsia="Arial"/>
          <w:b/>
          <w:bCs/>
          <w:sz w:val="24"/>
          <w:szCs w:val="24"/>
        </w:rPr>
        <w:t>4. Competențe sociale şi personale</w:t>
      </w:r>
    </w:p>
    <w:p w14:paraId="7D2C0857" w14:textId="34D0EF3E" w:rsidR="00501E33" w:rsidRPr="00086490" w:rsidRDefault="00501E33" w:rsidP="00501E33">
      <w:pPr>
        <w:widowControl w:val="0"/>
        <w:autoSpaceDE w:val="0"/>
        <w:autoSpaceDN w:val="0"/>
        <w:spacing w:after="0"/>
        <w:ind w:left="0" w:right="-48"/>
        <w:rPr>
          <w:rFonts w:eastAsia="Arial"/>
          <w:sz w:val="24"/>
          <w:szCs w:val="24"/>
        </w:rPr>
      </w:pPr>
      <w:r w:rsidRPr="00086490">
        <w:rPr>
          <w:rFonts w:eastAsia="Arial"/>
          <w:sz w:val="24"/>
          <w:szCs w:val="24"/>
        </w:rPr>
        <w:t>4.1</w:t>
      </w:r>
      <w:r w:rsidR="000A109D" w:rsidRPr="00086490">
        <w:rPr>
          <w:rFonts w:eastAsia="Arial"/>
          <w:sz w:val="24"/>
          <w:szCs w:val="24"/>
        </w:rPr>
        <w:t xml:space="preserve"> </w:t>
      </w:r>
      <w:r w:rsidRPr="00086490">
        <w:rPr>
          <w:rFonts w:eastAsia="Arial"/>
          <w:sz w:val="24"/>
          <w:szCs w:val="24"/>
        </w:rPr>
        <w:t>Capacitatea de comunicare interpersonală la nivelul cerințelor postului.</w:t>
      </w:r>
    </w:p>
    <w:p w14:paraId="1D48F5EE" w14:textId="40CC4CB2" w:rsidR="00501E33" w:rsidRPr="00086490" w:rsidRDefault="00501E33" w:rsidP="00501E33">
      <w:pPr>
        <w:widowControl w:val="0"/>
        <w:autoSpaceDE w:val="0"/>
        <w:autoSpaceDN w:val="0"/>
        <w:spacing w:after="0"/>
        <w:ind w:left="0" w:right="-48"/>
        <w:rPr>
          <w:rFonts w:eastAsia="Arial"/>
          <w:sz w:val="24"/>
          <w:szCs w:val="24"/>
        </w:rPr>
      </w:pPr>
      <w:r w:rsidRPr="00086490">
        <w:rPr>
          <w:rFonts w:eastAsia="Arial"/>
          <w:sz w:val="24"/>
          <w:szCs w:val="24"/>
        </w:rPr>
        <w:t>4.2</w:t>
      </w:r>
      <w:r w:rsidR="000A109D" w:rsidRPr="00086490">
        <w:rPr>
          <w:rFonts w:eastAsia="Arial"/>
          <w:sz w:val="24"/>
          <w:szCs w:val="24"/>
        </w:rPr>
        <w:t xml:space="preserve"> </w:t>
      </w:r>
      <w:r w:rsidRPr="00086490">
        <w:rPr>
          <w:rFonts w:eastAsia="Arial"/>
          <w:sz w:val="24"/>
          <w:szCs w:val="24"/>
        </w:rPr>
        <w:t>Capacitatea de comunicare instituțională la nivelul cerințelor postului.</w:t>
      </w:r>
    </w:p>
    <w:p w14:paraId="130F7CE9" w14:textId="4BCDA923" w:rsidR="00501E33" w:rsidRPr="00086490" w:rsidRDefault="00501E33" w:rsidP="00501E33">
      <w:pPr>
        <w:widowControl w:val="0"/>
        <w:autoSpaceDE w:val="0"/>
        <w:autoSpaceDN w:val="0"/>
        <w:spacing w:after="0"/>
        <w:ind w:left="0" w:right="-48"/>
        <w:rPr>
          <w:rFonts w:eastAsia="Arial"/>
          <w:sz w:val="24"/>
          <w:szCs w:val="24"/>
        </w:rPr>
      </w:pPr>
      <w:r w:rsidRPr="00086490">
        <w:rPr>
          <w:rFonts w:eastAsia="Arial"/>
          <w:sz w:val="24"/>
          <w:szCs w:val="24"/>
        </w:rPr>
        <w:t>4.3</w:t>
      </w:r>
      <w:r w:rsidR="000A109D" w:rsidRPr="00086490">
        <w:rPr>
          <w:rFonts w:eastAsia="Arial"/>
          <w:sz w:val="24"/>
          <w:szCs w:val="24"/>
        </w:rPr>
        <w:t xml:space="preserve"> </w:t>
      </w:r>
      <w:r w:rsidR="008739E5" w:rsidRPr="00086490">
        <w:rPr>
          <w:rFonts w:eastAsia="Arial"/>
          <w:sz w:val="24"/>
          <w:szCs w:val="24"/>
        </w:rPr>
        <w:t xml:space="preserve">Capacitatea de a reprezenta </w:t>
      </w:r>
      <w:r w:rsidR="00101CB1" w:rsidRPr="00086490">
        <w:rPr>
          <w:rFonts w:eastAsia="Arial"/>
          <w:sz w:val="24"/>
          <w:szCs w:val="24"/>
        </w:rPr>
        <w:t>regia</w:t>
      </w:r>
      <w:r w:rsidRPr="00086490">
        <w:rPr>
          <w:rFonts w:eastAsia="Arial"/>
          <w:sz w:val="24"/>
          <w:szCs w:val="24"/>
        </w:rPr>
        <w:t>.</w:t>
      </w:r>
    </w:p>
    <w:p w14:paraId="1EF087D9" w14:textId="77777777" w:rsidR="00501E33" w:rsidRPr="00086490" w:rsidRDefault="00501E33" w:rsidP="00501E33">
      <w:pPr>
        <w:widowControl w:val="0"/>
        <w:autoSpaceDE w:val="0"/>
        <w:autoSpaceDN w:val="0"/>
        <w:spacing w:after="0"/>
        <w:ind w:left="0" w:right="-48"/>
        <w:rPr>
          <w:rFonts w:eastAsia="Arial"/>
          <w:sz w:val="24"/>
          <w:szCs w:val="24"/>
        </w:rPr>
      </w:pPr>
      <w:bookmarkStart w:id="16" w:name="_Hlk187145872"/>
      <w:bookmarkEnd w:id="14"/>
    </w:p>
    <w:p w14:paraId="7912BB93" w14:textId="5726B551" w:rsidR="00501E33" w:rsidRPr="00086490" w:rsidRDefault="00501E33" w:rsidP="00501E33">
      <w:pPr>
        <w:widowControl w:val="0"/>
        <w:autoSpaceDE w:val="0"/>
        <w:autoSpaceDN w:val="0"/>
        <w:spacing w:after="0"/>
        <w:ind w:left="0" w:right="-48"/>
        <w:rPr>
          <w:rFonts w:eastAsia="Arial"/>
          <w:b/>
          <w:bCs/>
          <w:sz w:val="24"/>
          <w:szCs w:val="24"/>
        </w:rPr>
      </w:pPr>
      <w:r w:rsidRPr="00086490">
        <w:rPr>
          <w:rFonts w:eastAsia="Arial"/>
          <w:b/>
          <w:bCs/>
          <w:sz w:val="24"/>
          <w:szCs w:val="24"/>
        </w:rPr>
        <w:t xml:space="preserve">5. </w:t>
      </w:r>
      <w:r w:rsidR="009E36F4" w:rsidRPr="00086490">
        <w:rPr>
          <w:rFonts w:eastAsia="Arial"/>
          <w:b/>
          <w:bCs/>
          <w:sz w:val="24"/>
          <w:szCs w:val="24"/>
        </w:rPr>
        <w:t>Experiență</w:t>
      </w:r>
      <w:r w:rsidRPr="00086490">
        <w:rPr>
          <w:rFonts w:eastAsia="Arial"/>
          <w:b/>
          <w:bCs/>
          <w:sz w:val="24"/>
          <w:szCs w:val="24"/>
        </w:rPr>
        <w:t xml:space="preserve"> pe plan local şi </w:t>
      </w:r>
      <w:r w:rsidR="009E36F4" w:rsidRPr="00086490">
        <w:rPr>
          <w:rFonts w:eastAsia="Arial"/>
          <w:b/>
          <w:bCs/>
          <w:sz w:val="24"/>
          <w:szCs w:val="24"/>
        </w:rPr>
        <w:t>internațional</w:t>
      </w:r>
    </w:p>
    <w:p w14:paraId="1063E43D" w14:textId="10FA93B9" w:rsidR="00501E33" w:rsidRPr="00086490" w:rsidRDefault="00501E33" w:rsidP="00501E33">
      <w:pPr>
        <w:widowControl w:val="0"/>
        <w:autoSpaceDE w:val="0"/>
        <w:autoSpaceDN w:val="0"/>
        <w:spacing w:after="0"/>
        <w:ind w:left="0" w:right="-48"/>
        <w:rPr>
          <w:rFonts w:eastAsia="Arial"/>
          <w:sz w:val="24"/>
          <w:szCs w:val="24"/>
        </w:rPr>
      </w:pPr>
      <w:r w:rsidRPr="00086490">
        <w:rPr>
          <w:rFonts w:eastAsia="Arial"/>
          <w:sz w:val="24"/>
          <w:szCs w:val="24"/>
        </w:rPr>
        <w:t xml:space="preserve">5.1 </w:t>
      </w:r>
      <w:r w:rsidR="009E36F4" w:rsidRPr="00086490">
        <w:rPr>
          <w:rFonts w:eastAsia="Arial"/>
          <w:sz w:val="24"/>
          <w:szCs w:val="24"/>
        </w:rPr>
        <w:t>Experiență</w:t>
      </w:r>
      <w:r w:rsidRPr="00086490">
        <w:rPr>
          <w:rFonts w:eastAsia="Arial"/>
          <w:sz w:val="24"/>
          <w:szCs w:val="24"/>
        </w:rPr>
        <w:t xml:space="preserve"> în </w:t>
      </w:r>
      <w:r w:rsidR="009E36F4" w:rsidRPr="00086490">
        <w:rPr>
          <w:rFonts w:eastAsia="Arial"/>
          <w:sz w:val="24"/>
          <w:szCs w:val="24"/>
        </w:rPr>
        <w:t>relația</w:t>
      </w:r>
      <w:r w:rsidRPr="00086490">
        <w:rPr>
          <w:rFonts w:eastAsia="Arial"/>
          <w:sz w:val="24"/>
          <w:szCs w:val="24"/>
        </w:rPr>
        <w:t xml:space="preserve"> cu </w:t>
      </w:r>
      <w:r w:rsidR="009E36F4" w:rsidRPr="00086490">
        <w:rPr>
          <w:rFonts w:eastAsia="Arial"/>
          <w:sz w:val="24"/>
          <w:szCs w:val="24"/>
        </w:rPr>
        <w:t>autoritățile</w:t>
      </w:r>
      <w:r w:rsidRPr="00086490">
        <w:rPr>
          <w:rFonts w:eastAsia="Arial"/>
          <w:sz w:val="24"/>
          <w:szCs w:val="24"/>
        </w:rPr>
        <w:t xml:space="preserve"> publice, </w:t>
      </w:r>
      <w:r w:rsidR="00714237" w:rsidRPr="00086490">
        <w:rPr>
          <w:rFonts w:eastAsia="Arial"/>
          <w:sz w:val="24"/>
          <w:szCs w:val="24"/>
        </w:rPr>
        <w:t>autoritățile</w:t>
      </w:r>
      <w:r w:rsidRPr="00086490">
        <w:rPr>
          <w:rFonts w:eastAsia="Arial"/>
          <w:sz w:val="24"/>
          <w:szCs w:val="24"/>
        </w:rPr>
        <w:t xml:space="preserve"> de reglementare şi supraveghere din domeniul de activitate al </w:t>
      </w:r>
      <w:r w:rsidR="001A5478" w:rsidRPr="00086490">
        <w:rPr>
          <w:rFonts w:eastAsia="Arial"/>
          <w:sz w:val="24"/>
          <w:szCs w:val="24"/>
        </w:rPr>
        <w:t>regiei</w:t>
      </w:r>
      <w:r w:rsidRPr="00086490">
        <w:rPr>
          <w:rFonts w:eastAsia="Arial"/>
          <w:sz w:val="24"/>
          <w:szCs w:val="24"/>
        </w:rPr>
        <w:t>;</w:t>
      </w:r>
    </w:p>
    <w:p w14:paraId="73CA1DBA" w14:textId="6CD3B844" w:rsidR="00501E33" w:rsidRPr="00086490" w:rsidRDefault="00501E33" w:rsidP="00501E33">
      <w:pPr>
        <w:widowControl w:val="0"/>
        <w:autoSpaceDE w:val="0"/>
        <w:autoSpaceDN w:val="0"/>
        <w:spacing w:after="0"/>
        <w:ind w:left="0" w:right="-48"/>
        <w:rPr>
          <w:rFonts w:eastAsia="Arial"/>
          <w:sz w:val="24"/>
          <w:szCs w:val="24"/>
        </w:rPr>
      </w:pPr>
      <w:r w:rsidRPr="00086490">
        <w:rPr>
          <w:rFonts w:eastAsia="Arial"/>
          <w:sz w:val="24"/>
          <w:szCs w:val="24"/>
        </w:rPr>
        <w:t>5.</w:t>
      </w:r>
      <w:r w:rsidR="00E240E3" w:rsidRPr="00086490">
        <w:rPr>
          <w:rFonts w:eastAsia="Arial"/>
          <w:sz w:val="24"/>
          <w:szCs w:val="24"/>
        </w:rPr>
        <w:t>2</w:t>
      </w:r>
      <w:r w:rsidRPr="00086490">
        <w:rPr>
          <w:rFonts w:eastAsia="Arial"/>
          <w:sz w:val="24"/>
          <w:szCs w:val="24"/>
        </w:rPr>
        <w:t xml:space="preserve"> Experiență în relația cu instituțiile europene.</w:t>
      </w:r>
    </w:p>
    <w:p w14:paraId="2C4B9C2B" w14:textId="77777777" w:rsidR="00501E33" w:rsidRPr="00086490" w:rsidRDefault="00501E33" w:rsidP="00501E33">
      <w:pPr>
        <w:widowControl w:val="0"/>
        <w:autoSpaceDE w:val="0"/>
        <w:autoSpaceDN w:val="0"/>
        <w:spacing w:after="0"/>
        <w:ind w:left="0" w:right="-48"/>
        <w:rPr>
          <w:rFonts w:eastAsia="Arial"/>
          <w:sz w:val="24"/>
          <w:szCs w:val="24"/>
        </w:rPr>
      </w:pPr>
    </w:p>
    <w:p w14:paraId="2BE36AF2" w14:textId="0AFD239B" w:rsidR="00501E33" w:rsidRPr="00086490" w:rsidRDefault="00501E33" w:rsidP="00501E33">
      <w:pPr>
        <w:widowControl w:val="0"/>
        <w:autoSpaceDE w:val="0"/>
        <w:autoSpaceDN w:val="0"/>
        <w:spacing w:after="0"/>
        <w:ind w:left="0" w:right="-48"/>
        <w:rPr>
          <w:rFonts w:eastAsia="Arial"/>
          <w:b/>
          <w:bCs/>
          <w:sz w:val="24"/>
          <w:szCs w:val="24"/>
        </w:rPr>
      </w:pPr>
      <w:r w:rsidRPr="00086490">
        <w:rPr>
          <w:rFonts w:eastAsia="Arial"/>
          <w:b/>
          <w:bCs/>
          <w:sz w:val="24"/>
          <w:szCs w:val="24"/>
        </w:rPr>
        <w:t>6.Competențe și restricții specifice pentru funcționarii publici sau alte categorii de personal din cadrul autorității publice tutelare ori din cadrul altor autorități sau instituții publice</w:t>
      </w:r>
    </w:p>
    <w:p w14:paraId="03069C12" w14:textId="3548C622" w:rsidR="00E240E3" w:rsidRPr="00086490" w:rsidRDefault="00E240E3" w:rsidP="00501E33">
      <w:pPr>
        <w:widowControl w:val="0"/>
        <w:autoSpaceDE w:val="0"/>
        <w:autoSpaceDN w:val="0"/>
        <w:spacing w:after="0"/>
        <w:ind w:left="0" w:right="-48"/>
        <w:rPr>
          <w:rFonts w:eastAsia="Arial"/>
          <w:sz w:val="24"/>
          <w:szCs w:val="24"/>
        </w:rPr>
      </w:pPr>
      <w:r w:rsidRPr="00086490">
        <w:rPr>
          <w:rFonts w:eastAsia="Arial"/>
          <w:sz w:val="24"/>
          <w:szCs w:val="24"/>
        </w:rPr>
        <w:t>6.</w:t>
      </w:r>
      <w:r w:rsidR="000A109D" w:rsidRPr="00086490">
        <w:rPr>
          <w:rFonts w:eastAsia="Arial"/>
          <w:sz w:val="24"/>
          <w:szCs w:val="24"/>
        </w:rPr>
        <w:t>1</w:t>
      </w:r>
      <w:r w:rsidRPr="00086490">
        <w:rPr>
          <w:rFonts w:eastAsia="Arial"/>
          <w:sz w:val="24"/>
          <w:szCs w:val="24"/>
        </w:rPr>
        <w:t xml:space="preserve"> Capacitatea de a implementa și monitoriza politicile publice din domeniul </w:t>
      </w:r>
      <w:r w:rsidR="00714237" w:rsidRPr="00086490">
        <w:rPr>
          <w:rFonts w:eastAsia="Arial"/>
          <w:sz w:val="24"/>
          <w:szCs w:val="24"/>
        </w:rPr>
        <w:t>silvic</w:t>
      </w:r>
      <w:r w:rsidRPr="00086490">
        <w:rPr>
          <w:rFonts w:eastAsia="Arial"/>
          <w:sz w:val="24"/>
          <w:szCs w:val="24"/>
        </w:rPr>
        <w:t>.</w:t>
      </w:r>
    </w:p>
    <w:p w14:paraId="4B36C243" w14:textId="77777777" w:rsidR="00501E33" w:rsidRPr="00086490" w:rsidRDefault="00501E33" w:rsidP="00501E33">
      <w:pPr>
        <w:widowControl w:val="0"/>
        <w:autoSpaceDE w:val="0"/>
        <w:autoSpaceDN w:val="0"/>
        <w:spacing w:after="0"/>
        <w:ind w:left="0" w:right="-48"/>
        <w:rPr>
          <w:rFonts w:eastAsia="Arial"/>
          <w:sz w:val="24"/>
          <w:szCs w:val="24"/>
        </w:rPr>
      </w:pPr>
    </w:p>
    <w:p w14:paraId="376FFD2A" w14:textId="5C0CC951" w:rsidR="00501E33" w:rsidRPr="00086490" w:rsidRDefault="00501E33" w:rsidP="00501E33">
      <w:pPr>
        <w:widowControl w:val="0"/>
        <w:autoSpaceDE w:val="0"/>
        <w:autoSpaceDN w:val="0"/>
        <w:spacing w:after="0"/>
        <w:ind w:left="0" w:right="-48"/>
        <w:rPr>
          <w:rFonts w:eastAsia="Arial"/>
          <w:b/>
          <w:bCs/>
          <w:sz w:val="24"/>
          <w:szCs w:val="24"/>
        </w:rPr>
      </w:pPr>
      <w:r w:rsidRPr="00086490">
        <w:rPr>
          <w:rFonts w:eastAsia="Arial"/>
          <w:b/>
          <w:bCs/>
          <w:sz w:val="24"/>
          <w:szCs w:val="24"/>
        </w:rPr>
        <w:t xml:space="preserve">7. </w:t>
      </w:r>
      <w:r w:rsidR="00436ED2" w:rsidRPr="00086490">
        <w:rPr>
          <w:rFonts w:eastAsia="Arial"/>
          <w:b/>
          <w:bCs/>
          <w:sz w:val="24"/>
          <w:szCs w:val="24"/>
        </w:rPr>
        <w:t>A</w:t>
      </w:r>
      <w:r w:rsidRPr="00086490">
        <w:rPr>
          <w:rFonts w:eastAsia="Arial"/>
          <w:b/>
          <w:bCs/>
          <w:sz w:val="24"/>
          <w:szCs w:val="24"/>
        </w:rPr>
        <w:t>liniere cu scrisoarea de așteptări</w:t>
      </w:r>
    </w:p>
    <w:p w14:paraId="18261489" w14:textId="77777777" w:rsidR="008C52E8" w:rsidRPr="008C52E8" w:rsidRDefault="008C52E8" w:rsidP="008C52E8">
      <w:pPr>
        <w:widowControl w:val="0"/>
        <w:autoSpaceDE w:val="0"/>
        <w:autoSpaceDN w:val="0"/>
        <w:spacing w:after="0"/>
        <w:ind w:left="0" w:right="-48"/>
        <w:rPr>
          <w:rFonts w:eastAsia="Arial"/>
          <w:sz w:val="24"/>
          <w:szCs w:val="24"/>
        </w:rPr>
      </w:pPr>
      <w:r w:rsidRPr="008C52E8">
        <w:rPr>
          <w:rFonts w:eastAsia="Arial"/>
          <w:sz w:val="24"/>
          <w:szCs w:val="24"/>
        </w:rPr>
        <w:t>7.1 Capacitatea de a prezenta obiectivele pe care va trebui să le atingă în viitorul mandat;</w:t>
      </w:r>
    </w:p>
    <w:p w14:paraId="07EE8DC9" w14:textId="77777777" w:rsidR="008C52E8" w:rsidRPr="008C52E8" w:rsidRDefault="008C52E8" w:rsidP="008C52E8">
      <w:pPr>
        <w:widowControl w:val="0"/>
        <w:autoSpaceDE w:val="0"/>
        <w:autoSpaceDN w:val="0"/>
        <w:spacing w:after="0"/>
        <w:ind w:left="0" w:right="-48"/>
        <w:rPr>
          <w:rFonts w:eastAsia="Arial"/>
          <w:sz w:val="24"/>
          <w:szCs w:val="24"/>
        </w:rPr>
      </w:pPr>
      <w:r w:rsidRPr="008C52E8">
        <w:rPr>
          <w:rFonts w:eastAsia="Arial"/>
          <w:sz w:val="24"/>
          <w:szCs w:val="24"/>
        </w:rPr>
        <w:t>7.2 Capacitatea de a prezenta profilul personal în directă corelare cu aceste obiective;</w:t>
      </w:r>
    </w:p>
    <w:p w14:paraId="65C20C78" w14:textId="77777777" w:rsidR="008C52E8" w:rsidRPr="008C52E8" w:rsidRDefault="008C52E8" w:rsidP="008C52E8">
      <w:pPr>
        <w:widowControl w:val="0"/>
        <w:autoSpaceDE w:val="0"/>
        <w:autoSpaceDN w:val="0"/>
        <w:spacing w:after="0"/>
        <w:ind w:left="0" w:right="-48"/>
        <w:rPr>
          <w:rFonts w:eastAsia="Arial"/>
          <w:sz w:val="24"/>
          <w:szCs w:val="24"/>
        </w:rPr>
      </w:pPr>
      <w:r w:rsidRPr="008C52E8">
        <w:rPr>
          <w:rFonts w:eastAsia="Arial"/>
          <w:sz w:val="24"/>
          <w:szCs w:val="24"/>
        </w:rPr>
        <w:t>7.3 Capacitatea de a formula aprecieri coerente privind provocările specifice cu care se confruntă regia în corelare cu contextul acesteia;</w:t>
      </w:r>
    </w:p>
    <w:p w14:paraId="60653720" w14:textId="77777777" w:rsidR="008C52E8" w:rsidRPr="008C52E8" w:rsidRDefault="008C52E8" w:rsidP="008C52E8">
      <w:pPr>
        <w:widowControl w:val="0"/>
        <w:autoSpaceDE w:val="0"/>
        <w:autoSpaceDN w:val="0"/>
        <w:spacing w:after="0"/>
        <w:ind w:left="0" w:right="-48"/>
        <w:rPr>
          <w:rFonts w:eastAsia="Arial"/>
          <w:sz w:val="24"/>
          <w:szCs w:val="24"/>
        </w:rPr>
      </w:pPr>
      <w:r w:rsidRPr="008C52E8">
        <w:rPr>
          <w:rFonts w:eastAsia="Arial"/>
          <w:sz w:val="24"/>
          <w:szCs w:val="24"/>
        </w:rPr>
        <w:t>7.4 Capacitatea de a formula obiective SMART care răspund așteptărilor referitoare la performanța operațională;</w:t>
      </w:r>
    </w:p>
    <w:p w14:paraId="2600B72B" w14:textId="77777777" w:rsidR="008C52E8" w:rsidRPr="008C52E8" w:rsidRDefault="008C52E8" w:rsidP="008C52E8">
      <w:pPr>
        <w:widowControl w:val="0"/>
        <w:autoSpaceDE w:val="0"/>
        <w:autoSpaceDN w:val="0"/>
        <w:spacing w:after="0"/>
        <w:ind w:left="0" w:right="-48"/>
        <w:rPr>
          <w:rFonts w:eastAsia="Arial"/>
          <w:sz w:val="24"/>
          <w:szCs w:val="24"/>
        </w:rPr>
      </w:pPr>
      <w:r w:rsidRPr="008C52E8">
        <w:rPr>
          <w:rFonts w:eastAsia="Arial"/>
          <w:sz w:val="24"/>
          <w:szCs w:val="24"/>
        </w:rPr>
        <w:t>7.5 Capacitatea de a formula obiective SMART care răspund așteptărilor referitoare la performanța financiară;</w:t>
      </w:r>
    </w:p>
    <w:p w14:paraId="047FBFB8" w14:textId="77777777" w:rsidR="008C52E8" w:rsidRPr="008C52E8" w:rsidRDefault="008C52E8" w:rsidP="008C52E8">
      <w:pPr>
        <w:widowControl w:val="0"/>
        <w:autoSpaceDE w:val="0"/>
        <w:autoSpaceDN w:val="0"/>
        <w:spacing w:after="0"/>
        <w:ind w:left="0" w:right="-48"/>
        <w:rPr>
          <w:rFonts w:eastAsia="Arial"/>
          <w:sz w:val="24"/>
          <w:szCs w:val="24"/>
        </w:rPr>
      </w:pPr>
      <w:r w:rsidRPr="008C52E8">
        <w:rPr>
          <w:rFonts w:eastAsia="Arial"/>
          <w:sz w:val="24"/>
          <w:szCs w:val="24"/>
        </w:rPr>
        <w:t>7.6 Capacitatea de a formula obiective SMART care răspund așteptărilor referitoare la calitatea serviciilor și gestionarea infrastructurii silvice;</w:t>
      </w:r>
    </w:p>
    <w:p w14:paraId="33EABA2E" w14:textId="77777777" w:rsidR="008C52E8" w:rsidRPr="008C52E8" w:rsidRDefault="008C52E8" w:rsidP="008C52E8">
      <w:pPr>
        <w:widowControl w:val="0"/>
        <w:autoSpaceDE w:val="0"/>
        <w:autoSpaceDN w:val="0"/>
        <w:spacing w:after="0"/>
        <w:ind w:left="0" w:right="-48"/>
        <w:rPr>
          <w:rFonts w:eastAsia="Arial"/>
          <w:sz w:val="24"/>
          <w:szCs w:val="24"/>
        </w:rPr>
      </w:pPr>
      <w:r w:rsidRPr="008C52E8">
        <w:rPr>
          <w:rFonts w:eastAsia="Arial"/>
          <w:sz w:val="24"/>
          <w:szCs w:val="24"/>
        </w:rPr>
        <w:t>7.7 Capacitatea de a formula obiective SMART care răspund așteptărilor referitoare la politica de investiții aplicabilă întreprinderii publice;</w:t>
      </w:r>
    </w:p>
    <w:p w14:paraId="4EF5435D" w14:textId="77777777" w:rsidR="008C52E8" w:rsidRPr="008C52E8" w:rsidRDefault="008C52E8" w:rsidP="008C52E8">
      <w:pPr>
        <w:widowControl w:val="0"/>
        <w:autoSpaceDE w:val="0"/>
        <w:autoSpaceDN w:val="0"/>
        <w:spacing w:after="0"/>
        <w:ind w:left="0" w:right="-48"/>
        <w:rPr>
          <w:rFonts w:eastAsia="Arial"/>
          <w:sz w:val="24"/>
          <w:szCs w:val="24"/>
        </w:rPr>
      </w:pPr>
      <w:r w:rsidRPr="008C52E8">
        <w:rPr>
          <w:rFonts w:eastAsia="Arial"/>
          <w:sz w:val="24"/>
          <w:szCs w:val="24"/>
        </w:rPr>
        <w:t xml:space="preserve">7.8 Capacitatea de a formula obiective SMART care răspund așteptărilor referitoare la reducerea creanțelor; </w:t>
      </w:r>
    </w:p>
    <w:p w14:paraId="322619A8" w14:textId="77777777" w:rsidR="008C52E8" w:rsidRPr="008C52E8" w:rsidRDefault="008C52E8" w:rsidP="008C52E8">
      <w:pPr>
        <w:widowControl w:val="0"/>
        <w:autoSpaceDE w:val="0"/>
        <w:autoSpaceDN w:val="0"/>
        <w:spacing w:after="0"/>
        <w:ind w:left="0" w:right="-48"/>
        <w:rPr>
          <w:rFonts w:eastAsia="Arial"/>
          <w:sz w:val="24"/>
          <w:szCs w:val="24"/>
        </w:rPr>
      </w:pPr>
      <w:r w:rsidRPr="008C52E8">
        <w:rPr>
          <w:rFonts w:eastAsia="Arial"/>
          <w:sz w:val="24"/>
          <w:szCs w:val="24"/>
        </w:rPr>
        <w:t>7.9 Capacitatea de a formula obiective SMART care răspund așteptărilor referitoare la politica de dividende/ vărsăminte din profitul net aplicabilă întreprinderii publice;</w:t>
      </w:r>
    </w:p>
    <w:p w14:paraId="7AB317D2" w14:textId="77777777" w:rsidR="008C52E8" w:rsidRPr="008C52E8" w:rsidRDefault="008C52E8" w:rsidP="008C52E8">
      <w:pPr>
        <w:widowControl w:val="0"/>
        <w:autoSpaceDE w:val="0"/>
        <w:autoSpaceDN w:val="0"/>
        <w:spacing w:after="0"/>
        <w:ind w:left="0" w:right="-48"/>
        <w:rPr>
          <w:rFonts w:eastAsia="Arial"/>
          <w:sz w:val="24"/>
          <w:szCs w:val="24"/>
        </w:rPr>
      </w:pPr>
      <w:r w:rsidRPr="008C52E8">
        <w:rPr>
          <w:rFonts w:eastAsia="Arial"/>
          <w:sz w:val="24"/>
          <w:szCs w:val="24"/>
        </w:rPr>
        <w:t>7.10 Capacitatea de a formula obiective SMART care răspund așteptărilor în domeniul eticii, integrității și guvernanței corporative;</w:t>
      </w:r>
    </w:p>
    <w:p w14:paraId="43A5D2AB" w14:textId="77777777" w:rsidR="008C52E8" w:rsidRPr="008C52E8" w:rsidRDefault="008C52E8" w:rsidP="008C52E8">
      <w:pPr>
        <w:widowControl w:val="0"/>
        <w:autoSpaceDE w:val="0"/>
        <w:autoSpaceDN w:val="0"/>
        <w:spacing w:after="0"/>
        <w:ind w:left="0" w:right="-48"/>
        <w:rPr>
          <w:rFonts w:eastAsia="Arial"/>
          <w:sz w:val="24"/>
          <w:szCs w:val="24"/>
        </w:rPr>
      </w:pPr>
      <w:r w:rsidRPr="008C52E8">
        <w:rPr>
          <w:rFonts w:eastAsia="Arial"/>
          <w:sz w:val="24"/>
          <w:szCs w:val="24"/>
        </w:rPr>
        <w:t>7.11 Capacitatea de a propune indicatori pe care ii consideră oportuni pentru monitorizarea performanței întreprinderii publice pe perioada mandatului, corelați cu obiectivele formulate;</w:t>
      </w:r>
    </w:p>
    <w:p w14:paraId="04F2F472" w14:textId="77777777" w:rsidR="008C52E8" w:rsidRDefault="008C52E8" w:rsidP="00501E33">
      <w:pPr>
        <w:widowControl w:val="0"/>
        <w:autoSpaceDE w:val="0"/>
        <w:autoSpaceDN w:val="0"/>
        <w:spacing w:after="0"/>
        <w:ind w:left="0" w:right="-48"/>
        <w:rPr>
          <w:rFonts w:eastAsia="Arial"/>
          <w:sz w:val="24"/>
          <w:szCs w:val="24"/>
        </w:rPr>
      </w:pPr>
      <w:r w:rsidRPr="008C52E8">
        <w:rPr>
          <w:rFonts w:eastAsia="Arial"/>
          <w:sz w:val="24"/>
          <w:szCs w:val="24"/>
        </w:rPr>
        <w:t>7.12 Capacitatea de a prezentatabloul constrângerilor, riscurilor şi limitărilor posibile de întâmpinat în atingerea obiectivelor propuse și strategia de reducere/depășire a acestora.</w:t>
      </w:r>
    </w:p>
    <w:p w14:paraId="520086F3" w14:textId="6C43ED49" w:rsidR="00501E33" w:rsidRPr="00086490" w:rsidRDefault="00501E33" w:rsidP="00501E33">
      <w:pPr>
        <w:widowControl w:val="0"/>
        <w:autoSpaceDE w:val="0"/>
        <w:autoSpaceDN w:val="0"/>
        <w:spacing w:after="0"/>
        <w:ind w:left="0" w:right="-48"/>
        <w:rPr>
          <w:rFonts w:eastAsia="Arial"/>
          <w:b/>
          <w:bCs/>
          <w:sz w:val="24"/>
          <w:szCs w:val="24"/>
        </w:rPr>
      </w:pPr>
      <w:r w:rsidRPr="00086490">
        <w:rPr>
          <w:rFonts w:eastAsia="Arial"/>
          <w:b/>
          <w:bCs/>
          <w:sz w:val="24"/>
          <w:szCs w:val="24"/>
        </w:rPr>
        <w:t>B.TRĂSĂTURI</w:t>
      </w:r>
    </w:p>
    <w:p w14:paraId="794603DF" w14:textId="77777777" w:rsidR="00501E33" w:rsidRPr="00086490" w:rsidRDefault="00501E33" w:rsidP="00501E33">
      <w:pPr>
        <w:widowControl w:val="0"/>
        <w:autoSpaceDE w:val="0"/>
        <w:autoSpaceDN w:val="0"/>
        <w:spacing w:after="0"/>
        <w:ind w:left="0" w:right="-48"/>
        <w:rPr>
          <w:rFonts w:eastAsia="Arial"/>
          <w:sz w:val="24"/>
          <w:szCs w:val="24"/>
        </w:rPr>
      </w:pPr>
      <w:r w:rsidRPr="00086490">
        <w:rPr>
          <w:rFonts w:eastAsia="Arial"/>
          <w:sz w:val="24"/>
          <w:szCs w:val="24"/>
        </w:rPr>
        <w:t>1.Reputaţie personală şi profesională</w:t>
      </w:r>
    </w:p>
    <w:p w14:paraId="0E0F7BEC" w14:textId="77777777" w:rsidR="00501E33" w:rsidRPr="00086490" w:rsidRDefault="00501E33" w:rsidP="00501E33">
      <w:pPr>
        <w:widowControl w:val="0"/>
        <w:autoSpaceDE w:val="0"/>
        <w:autoSpaceDN w:val="0"/>
        <w:spacing w:after="0"/>
        <w:ind w:left="0" w:right="-48"/>
        <w:rPr>
          <w:rFonts w:eastAsia="Arial"/>
          <w:sz w:val="24"/>
          <w:szCs w:val="24"/>
        </w:rPr>
      </w:pPr>
      <w:r w:rsidRPr="00086490">
        <w:rPr>
          <w:rFonts w:eastAsia="Arial"/>
          <w:sz w:val="24"/>
          <w:szCs w:val="24"/>
        </w:rPr>
        <w:t>2.Integritate</w:t>
      </w:r>
    </w:p>
    <w:p w14:paraId="0311D498" w14:textId="77777777" w:rsidR="00501E33" w:rsidRPr="00086490" w:rsidRDefault="00501E33" w:rsidP="00501E33">
      <w:pPr>
        <w:widowControl w:val="0"/>
        <w:autoSpaceDE w:val="0"/>
        <w:autoSpaceDN w:val="0"/>
        <w:spacing w:after="0"/>
        <w:ind w:left="0" w:right="-48"/>
        <w:rPr>
          <w:rFonts w:eastAsia="Arial"/>
          <w:sz w:val="24"/>
          <w:szCs w:val="24"/>
        </w:rPr>
      </w:pPr>
      <w:r w:rsidRPr="00086490">
        <w:rPr>
          <w:rFonts w:eastAsia="Arial"/>
          <w:sz w:val="24"/>
          <w:szCs w:val="24"/>
        </w:rPr>
        <w:t>3.Independență</w:t>
      </w:r>
    </w:p>
    <w:p w14:paraId="5E15861C" w14:textId="77777777" w:rsidR="00501E33" w:rsidRPr="00086490" w:rsidRDefault="00501E33" w:rsidP="00501E33">
      <w:pPr>
        <w:widowControl w:val="0"/>
        <w:autoSpaceDE w:val="0"/>
        <w:autoSpaceDN w:val="0"/>
        <w:spacing w:after="0"/>
        <w:ind w:left="0" w:right="-48"/>
        <w:rPr>
          <w:rFonts w:eastAsia="Arial"/>
          <w:sz w:val="24"/>
          <w:szCs w:val="24"/>
        </w:rPr>
      </w:pPr>
      <w:r w:rsidRPr="00086490">
        <w:rPr>
          <w:rFonts w:eastAsia="Arial"/>
          <w:sz w:val="24"/>
          <w:szCs w:val="24"/>
        </w:rPr>
        <w:t>4.Expunere politică</w:t>
      </w:r>
    </w:p>
    <w:p w14:paraId="7AC6D788" w14:textId="43C1744F" w:rsidR="00501E33" w:rsidRPr="00086490" w:rsidRDefault="00501E33" w:rsidP="00501E33">
      <w:pPr>
        <w:widowControl w:val="0"/>
        <w:autoSpaceDE w:val="0"/>
        <w:autoSpaceDN w:val="0"/>
        <w:spacing w:after="0"/>
        <w:ind w:left="0" w:right="-48"/>
        <w:rPr>
          <w:rFonts w:eastAsia="Arial"/>
          <w:sz w:val="24"/>
          <w:szCs w:val="24"/>
        </w:rPr>
      </w:pPr>
      <w:r w:rsidRPr="00086490">
        <w:rPr>
          <w:rFonts w:eastAsia="Arial"/>
          <w:sz w:val="24"/>
          <w:szCs w:val="24"/>
        </w:rPr>
        <w:t>5. Abilități de comunicare interpersonală;</w:t>
      </w:r>
    </w:p>
    <w:p w14:paraId="39477AD0" w14:textId="77777777" w:rsidR="00501E33" w:rsidRPr="00086490" w:rsidRDefault="00501E33" w:rsidP="00501E33">
      <w:pPr>
        <w:widowControl w:val="0"/>
        <w:autoSpaceDE w:val="0"/>
        <w:autoSpaceDN w:val="0"/>
        <w:spacing w:after="0"/>
        <w:ind w:left="0" w:right="-48"/>
        <w:rPr>
          <w:rFonts w:eastAsia="Arial"/>
          <w:sz w:val="24"/>
          <w:szCs w:val="24"/>
        </w:rPr>
      </w:pPr>
      <w:r w:rsidRPr="00086490">
        <w:rPr>
          <w:rFonts w:eastAsia="Arial"/>
          <w:sz w:val="24"/>
          <w:szCs w:val="24"/>
        </w:rPr>
        <w:t>6.Viziune</w:t>
      </w:r>
    </w:p>
    <w:p w14:paraId="5C9949F8" w14:textId="77777777" w:rsidR="00501E33" w:rsidRPr="00086490" w:rsidRDefault="00501E33" w:rsidP="00501E33">
      <w:pPr>
        <w:widowControl w:val="0"/>
        <w:autoSpaceDE w:val="0"/>
        <w:autoSpaceDN w:val="0"/>
        <w:spacing w:after="0"/>
        <w:ind w:left="0" w:right="-48"/>
        <w:rPr>
          <w:rFonts w:eastAsia="Arial"/>
          <w:sz w:val="24"/>
          <w:szCs w:val="24"/>
        </w:rPr>
      </w:pPr>
    </w:p>
    <w:p w14:paraId="063F4187" w14:textId="3EB5B97A" w:rsidR="00501E33" w:rsidRPr="00086490" w:rsidRDefault="00501E33" w:rsidP="00501E33">
      <w:pPr>
        <w:widowControl w:val="0"/>
        <w:autoSpaceDE w:val="0"/>
        <w:autoSpaceDN w:val="0"/>
        <w:spacing w:after="0"/>
        <w:ind w:left="0" w:right="-48"/>
        <w:rPr>
          <w:rFonts w:eastAsia="Arial"/>
          <w:b/>
          <w:bCs/>
          <w:sz w:val="24"/>
          <w:szCs w:val="24"/>
        </w:rPr>
      </w:pPr>
      <w:r w:rsidRPr="00086490">
        <w:rPr>
          <w:rFonts w:eastAsia="Arial"/>
          <w:b/>
          <w:bCs/>
          <w:sz w:val="24"/>
          <w:szCs w:val="24"/>
        </w:rPr>
        <w:t>C. ALTE CRITERII</w:t>
      </w:r>
    </w:p>
    <w:p w14:paraId="43C181DA" w14:textId="77777777" w:rsidR="00501E33" w:rsidRPr="00086490" w:rsidRDefault="00501E33" w:rsidP="00501E33">
      <w:pPr>
        <w:widowControl w:val="0"/>
        <w:autoSpaceDE w:val="0"/>
        <w:autoSpaceDN w:val="0"/>
        <w:spacing w:after="0"/>
        <w:ind w:left="0" w:right="-48"/>
        <w:rPr>
          <w:rFonts w:eastAsia="Arial"/>
          <w:sz w:val="24"/>
          <w:szCs w:val="24"/>
        </w:rPr>
      </w:pPr>
      <w:r w:rsidRPr="00086490">
        <w:rPr>
          <w:rFonts w:eastAsia="Arial"/>
          <w:sz w:val="24"/>
          <w:szCs w:val="24"/>
        </w:rPr>
        <w:t>1.Rezultatele economico-financiare ale întreprinderilor în care candidatul și-a exercitat mandatul de administrator sau de director</w:t>
      </w:r>
    </w:p>
    <w:p w14:paraId="719F6FAB" w14:textId="4CA6BFF2" w:rsidR="00501E33" w:rsidRPr="00086490" w:rsidRDefault="00501E33" w:rsidP="00501E33">
      <w:pPr>
        <w:widowControl w:val="0"/>
        <w:autoSpaceDE w:val="0"/>
        <w:autoSpaceDN w:val="0"/>
        <w:spacing w:after="0"/>
        <w:ind w:left="0" w:right="-48"/>
        <w:rPr>
          <w:rFonts w:eastAsia="Arial"/>
          <w:sz w:val="24"/>
          <w:szCs w:val="24"/>
        </w:rPr>
      </w:pPr>
      <w:r w:rsidRPr="00086490">
        <w:rPr>
          <w:rFonts w:eastAsia="Arial"/>
          <w:sz w:val="24"/>
          <w:szCs w:val="24"/>
        </w:rPr>
        <w:t xml:space="preserve">2. </w:t>
      </w:r>
      <w:r w:rsidR="0003716D" w:rsidRPr="00086490">
        <w:rPr>
          <w:rFonts w:eastAsia="Arial"/>
          <w:sz w:val="24"/>
          <w:szCs w:val="24"/>
        </w:rPr>
        <w:t>Înscrieri</w:t>
      </w:r>
      <w:r w:rsidRPr="00086490">
        <w:rPr>
          <w:rFonts w:eastAsia="Arial"/>
          <w:sz w:val="24"/>
          <w:szCs w:val="24"/>
        </w:rPr>
        <w:t xml:space="preserve"> în cazierul fiscal și judiciar</w:t>
      </w:r>
    </w:p>
    <w:p w14:paraId="0C8BED68" w14:textId="77777777" w:rsidR="00501E33" w:rsidRPr="00086490" w:rsidRDefault="00501E33" w:rsidP="00501E33">
      <w:pPr>
        <w:widowControl w:val="0"/>
        <w:autoSpaceDE w:val="0"/>
        <w:autoSpaceDN w:val="0"/>
        <w:spacing w:after="0"/>
        <w:ind w:left="0" w:right="-48"/>
        <w:rPr>
          <w:rFonts w:eastAsia="Arial"/>
          <w:sz w:val="24"/>
          <w:szCs w:val="24"/>
        </w:rPr>
      </w:pPr>
      <w:r w:rsidRPr="00086490">
        <w:rPr>
          <w:rFonts w:eastAsia="Arial"/>
          <w:sz w:val="24"/>
          <w:szCs w:val="24"/>
        </w:rPr>
        <w:t>3. Diversitatea de gen</w:t>
      </w:r>
    </w:p>
    <w:bookmarkEnd w:id="13"/>
    <w:bookmarkEnd w:id="15"/>
    <w:bookmarkEnd w:id="16"/>
    <w:p w14:paraId="6F1F730A" w14:textId="77777777" w:rsidR="00501E33" w:rsidRPr="00086490" w:rsidRDefault="00501E33" w:rsidP="00501E33">
      <w:pPr>
        <w:widowControl w:val="0"/>
        <w:autoSpaceDE w:val="0"/>
        <w:autoSpaceDN w:val="0"/>
        <w:spacing w:after="0"/>
        <w:ind w:left="288" w:right="288"/>
        <w:rPr>
          <w:rFonts w:eastAsia="Arial"/>
          <w:sz w:val="24"/>
          <w:szCs w:val="24"/>
        </w:rPr>
      </w:pPr>
    </w:p>
    <w:p w14:paraId="00E5A028" w14:textId="0FA33048" w:rsidR="00501E33" w:rsidRPr="00086490" w:rsidRDefault="00E240E3" w:rsidP="00E240E3">
      <w:pPr>
        <w:keepNext/>
        <w:keepLines/>
        <w:tabs>
          <w:tab w:val="left" w:pos="1108"/>
        </w:tabs>
        <w:spacing w:before="40" w:after="0"/>
        <w:ind w:left="0" w:right="288"/>
        <w:outlineLvl w:val="1"/>
        <w:rPr>
          <w:rFonts w:eastAsia="Arial Unicode MS"/>
          <w:sz w:val="24"/>
          <w:szCs w:val="24"/>
          <w:lang w:eastAsia="ro-RO" w:bidi="ro-RO"/>
        </w:rPr>
      </w:pPr>
      <w:r w:rsidRPr="00086490">
        <w:rPr>
          <w:rFonts w:eastAsia="Times New Roman"/>
          <w:b/>
          <w:bCs/>
          <w:sz w:val="24"/>
          <w:szCs w:val="24"/>
          <w:lang w:eastAsia="ja-JP"/>
        </w:rPr>
        <w:t xml:space="preserve">Toate criteriile de </w:t>
      </w:r>
      <w:r w:rsidR="0003716D" w:rsidRPr="00086490">
        <w:rPr>
          <w:rFonts w:eastAsia="Times New Roman"/>
          <w:b/>
          <w:bCs/>
          <w:sz w:val="24"/>
          <w:szCs w:val="24"/>
          <w:lang w:eastAsia="ja-JP"/>
        </w:rPr>
        <w:t>selecție</w:t>
      </w:r>
      <w:r w:rsidRPr="00086490">
        <w:rPr>
          <w:rFonts w:eastAsia="Times New Roman"/>
          <w:b/>
          <w:bCs/>
          <w:sz w:val="24"/>
          <w:szCs w:val="24"/>
          <w:lang w:eastAsia="ja-JP"/>
        </w:rPr>
        <w:t xml:space="preserve"> sunt obligatorii.</w:t>
      </w:r>
    </w:p>
    <w:p w14:paraId="2DFF17BF" w14:textId="77777777" w:rsidR="00E240E3" w:rsidRPr="00086490" w:rsidRDefault="00E240E3" w:rsidP="008739E5">
      <w:pPr>
        <w:ind w:left="0"/>
        <w:rPr>
          <w:lang w:eastAsia="ro-RO" w:bidi="ro-RO"/>
        </w:rPr>
      </w:pPr>
    </w:p>
    <w:p w14:paraId="5B745493" w14:textId="027FFB0C" w:rsidR="00B10CE4" w:rsidRPr="00086490" w:rsidRDefault="00B10CE4" w:rsidP="00B10CE4">
      <w:pPr>
        <w:widowControl w:val="0"/>
        <w:tabs>
          <w:tab w:val="left" w:pos="1134"/>
        </w:tabs>
        <w:spacing w:after="240"/>
        <w:ind w:left="0"/>
        <w:rPr>
          <w:rFonts w:eastAsia="Arial Unicode MS"/>
          <w:sz w:val="24"/>
          <w:szCs w:val="24"/>
          <w:lang w:eastAsia="ro-RO" w:bidi="ro-RO"/>
        </w:rPr>
      </w:pPr>
      <w:r w:rsidRPr="00086490">
        <w:rPr>
          <w:rFonts w:eastAsia="Arial Unicode MS"/>
          <w:sz w:val="24"/>
          <w:szCs w:val="24"/>
          <w:lang w:eastAsia="ro-RO" w:bidi="ro-RO"/>
        </w:rPr>
        <w:t xml:space="preserve">Evaluarea candidaților se face prin metoda analizei documentare a documentelor din dosarul de candidatură, metoda analizei informațiilor suplimentare față de cele din dosarul de candidatură solicitate de comisa de selecție și nominalizare, în scris, pentru a revizui, îmbunătăți și valida acuratețea punctajului, metoda analizei declarației de intenție, metoda verificării referințelor oferite de candidați, metoda verificării activității desfășurate anterior de candidați, metoda observării comportamentale a candidaților pe parcursul interviului organizat de Comisia de selecție, prin raportare la Profilul Consiliului de Administrație, Profilul Membrilor Consiliului de Administrație și prin raportare la indicatorii ce descriu competențele care sunt criterii de selecție a candidaților conform documentelor anterior menționate, metoda integrării rezultatelor analizei declarațiilor de intenție formulate pe baza Scrisorii de Așteptări de către candidați și metoda interviului organizat având în vedere dosarul de candidatură, profilul candidatului, profilul consiliului, declarația de intenție a candidatului. </w:t>
      </w:r>
    </w:p>
    <w:p w14:paraId="427D4DAB" w14:textId="23AFF4BC" w:rsidR="000B12DE" w:rsidRPr="00086490" w:rsidRDefault="000A109D" w:rsidP="000A109D">
      <w:pPr>
        <w:spacing w:before="240" w:after="200" w:line="240" w:lineRule="auto"/>
        <w:ind w:left="0"/>
        <w:contextualSpacing/>
        <w:rPr>
          <w:rFonts w:eastAsiaTheme="minorHAnsi"/>
          <w:b/>
          <w:sz w:val="24"/>
          <w:szCs w:val="24"/>
          <w:u w:val="single"/>
        </w:rPr>
      </w:pPr>
      <w:r w:rsidRPr="00086490">
        <w:rPr>
          <w:rFonts w:eastAsiaTheme="minorHAnsi"/>
          <w:b/>
          <w:sz w:val="24"/>
          <w:szCs w:val="24"/>
          <w:u w:val="single"/>
        </w:rPr>
        <w:t xml:space="preserve">GRILA COMUNA DE EVALUARE PENTRU CRITERIILE DE SELECTIE </w:t>
      </w:r>
    </w:p>
    <w:p w14:paraId="7CF74C72" w14:textId="0157D65D" w:rsidR="008739E5" w:rsidRPr="00086490" w:rsidRDefault="008739E5" w:rsidP="008739E5">
      <w:pPr>
        <w:ind w:left="0"/>
        <w:rPr>
          <w:sz w:val="24"/>
          <w:szCs w:val="24"/>
        </w:rPr>
      </w:pPr>
      <w:r w:rsidRPr="00086490">
        <w:rPr>
          <w:sz w:val="24"/>
          <w:szCs w:val="24"/>
        </w:rPr>
        <w:t xml:space="preserve">Grila este un instrument folosit pentru măsurarea </w:t>
      </w:r>
      <w:r w:rsidR="0003716D" w:rsidRPr="00086490">
        <w:rPr>
          <w:sz w:val="24"/>
          <w:szCs w:val="24"/>
        </w:rPr>
        <w:t>abilității</w:t>
      </w:r>
      <w:r w:rsidRPr="00086490">
        <w:rPr>
          <w:sz w:val="24"/>
          <w:szCs w:val="24"/>
        </w:rPr>
        <w:t xml:space="preserve"> unei persoane de a-şi demonstra </w:t>
      </w:r>
      <w:r w:rsidR="0003716D" w:rsidRPr="00086490">
        <w:rPr>
          <w:sz w:val="24"/>
          <w:szCs w:val="24"/>
        </w:rPr>
        <w:t>competența</w:t>
      </w:r>
      <w:r w:rsidRPr="00086490">
        <w:rPr>
          <w:sz w:val="24"/>
          <w:szCs w:val="24"/>
        </w:rPr>
        <w:t xml:space="preserve"> în ceea ce </w:t>
      </w:r>
      <w:r w:rsidR="0003716D" w:rsidRPr="00086490">
        <w:rPr>
          <w:sz w:val="24"/>
          <w:szCs w:val="24"/>
        </w:rPr>
        <w:t>privește</w:t>
      </w:r>
      <w:r w:rsidRPr="00086490">
        <w:rPr>
          <w:sz w:val="24"/>
          <w:szCs w:val="24"/>
        </w:rPr>
        <w:t xml:space="preserve"> consiliul, clasificând nivelurile de </w:t>
      </w:r>
      <w:r w:rsidR="0003716D" w:rsidRPr="00086490">
        <w:rPr>
          <w:sz w:val="24"/>
          <w:szCs w:val="24"/>
        </w:rPr>
        <w:t>abilități</w:t>
      </w:r>
      <w:r w:rsidRPr="00086490">
        <w:rPr>
          <w:sz w:val="24"/>
          <w:szCs w:val="24"/>
        </w:rPr>
        <w:t xml:space="preserve"> în cinci categorii, de la „nivel de bază” la „expert”.</w:t>
      </w:r>
    </w:p>
    <w:p w14:paraId="044032CC" w14:textId="77777777" w:rsidR="000A109D" w:rsidRPr="00086490" w:rsidRDefault="000A109D" w:rsidP="008739E5">
      <w:pPr>
        <w:ind w:left="0"/>
        <w:rPr>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843"/>
        <w:gridCol w:w="6804"/>
      </w:tblGrid>
      <w:tr w:rsidR="008739E5" w:rsidRPr="00086490" w14:paraId="42AB4428" w14:textId="77777777" w:rsidTr="00953D07">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14BAE02" w14:textId="77777777" w:rsidR="008739E5" w:rsidRPr="00086490" w:rsidRDefault="008739E5" w:rsidP="00953D07">
            <w:pPr>
              <w:ind w:left="0"/>
              <w:rPr>
                <w:b/>
                <w:bCs/>
                <w:sz w:val="24"/>
                <w:szCs w:val="24"/>
              </w:rPr>
            </w:pPr>
            <w:r w:rsidRPr="00086490">
              <w:rPr>
                <w:b/>
                <w:bCs/>
                <w:sz w:val="24"/>
                <w:szCs w:val="24"/>
              </w:rPr>
              <w:t>Scor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5F7391" w14:textId="76A95301" w:rsidR="008739E5" w:rsidRPr="00086490" w:rsidRDefault="008739E5" w:rsidP="00953D07">
            <w:pPr>
              <w:ind w:left="0"/>
              <w:rPr>
                <w:b/>
                <w:bCs/>
                <w:sz w:val="24"/>
                <w:szCs w:val="24"/>
              </w:rPr>
            </w:pPr>
            <w:r w:rsidRPr="00086490">
              <w:rPr>
                <w:b/>
                <w:bCs/>
                <w:sz w:val="24"/>
                <w:szCs w:val="24"/>
              </w:rPr>
              <w:t xml:space="preserve">Nivel de </w:t>
            </w:r>
            <w:r w:rsidR="0003716D" w:rsidRPr="00086490">
              <w:rPr>
                <w:b/>
                <w:bCs/>
                <w:sz w:val="24"/>
                <w:szCs w:val="24"/>
              </w:rPr>
              <w:t>competență</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BE170A4" w14:textId="77777777" w:rsidR="008739E5" w:rsidRPr="00086490" w:rsidRDefault="008739E5" w:rsidP="00953D07">
            <w:pPr>
              <w:ind w:left="0"/>
              <w:rPr>
                <w:b/>
                <w:bCs/>
                <w:sz w:val="24"/>
                <w:szCs w:val="24"/>
              </w:rPr>
            </w:pPr>
            <w:r w:rsidRPr="00086490">
              <w:rPr>
                <w:b/>
                <w:bCs/>
                <w:sz w:val="24"/>
                <w:szCs w:val="24"/>
              </w:rPr>
              <w:t>Descriere</w:t>
            </w:r>
          </w:p>
        </w:tc>
      </w:tr>
      <w:tr w:rsidR="008739E5" w:rsidRPr="00086490" w14:paraId="349051D3" w14:textId="77777777" w:rsidTr="00953D07">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F6280AF" w14:textId="77777777" w:rsidR="008739E5" w:rsidRPr="00086490" w:rsidRDefault="008739E5" w:rsidP="00953D07">
            <w:pPr>
              <w:ind w:left="0"/>
              <w:rPr>
                <w:b/>
                <w:bCs/>
                <w:sz w:val="24"/>
                <w:szCs w:val="24"/>
              </w:rPr>
            </w:pPr>
            <w:r w:rsidRPr="00086490">
              <w:rPr>
                <w:b/>
                <w:bCs/>
                <w:sz w:val="24"/>
                <w:szCs w:val="24"/>
              </w:rPr>
              <w:t>N/A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EF7E5C" w14:textId="77777777" w:rsidR="008739E5" w:rsidRPr="00086490" w:rsidRDefault="008739E5" w:rsidP="00953D07">
            <w:pPr>
              <w:ind w:left="0"/>
              <w:rPr>
                <w:b/>
                <w:bCs/>
                <w:sz w:val="24"/>
                <w:szCs w:val="24"/>
              </w:rPr>
            </w:pPr>
            <w:r w:rsidRPr="00086490">
              <w:rPr>
                <w:b/>
                <w:bCs/>
                <w:sz w:val="24"/>
                <w:szCs w:val="24"/>
              </w:rPr>
              <w:t>Nu se aplică.</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ECF5F85" w14:textId="7C15BD56" w:rsidR="008739E5" w:rsidRPr="00086490" w:rsidRDefault="008739E5" w:rsidP="00953D07">
            <w:pPr>
              <w:ind w:left="0"/>
              <w:rPr>
                <w:sz w:val="24"/>
                <w:szCs w:val="24"/>
              </w:rPr>
            </w:pPr>
            <w:r w:rsidRPr="00086490">
              <w:rPr>
                <w:sz w:val="24"/>
                <w:szCs w:val="24"/>
              </w:rPr>
              <w:t xml:space="preserve">Nu este necesar să fie aplicată sau să fie demonstrată această </w:t>
            </w:r>
            <w:r w:rsidR="0003716D" w:rsidRPr="00086490">
              <w:rPr>
                <w:sz w:val="24"/>
                <w:szCs w:val="24"/>
              </w:rPr>
              <w:t>competență</w:t>
            </w:r>
            <w:r w:rsidRPr="00086490">
              <w:rPr>
                <w:sz w:val="24"/>
                <w:szCs w:val="24"/>
              </w:rPr>
              <w:t>.</w:t>
            </w:r>
          </w:p>
        </w:tc>
      </w:tr>
      <w:tr w:rsidR="008739E5" w:rsidRPr="00086490" w14:paraId="1F49A232" w14:textId="77777777" w:rsidTr="00953D07">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F9FE3B2" w14:textId="77777777" w:rsidR="008739E5" w:rsidRPr="00086490" w:rsidRDefault="008739E5" w:rsidP="00953D07">
            <w:pPr>
              <w:ind w:left="0"/>
              <w:rPr>
                <w:b/>
                <w:bCs/>
                <w:sz w:val="24"/>
                <w:szCs w:val="24"/>
              </w:rPr>
            </w:pPr>
            <w:r w:rsidRPr="00086490">
              <w:rPr>
                <w:b/>
                <w:bCs/>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EEE78C" w14:textId="77777777" w:rsidR="008739E5" w:rsidRPr="00086490" w:rsidRDefault="008739E5" w:rsidP="00953D07">
            <w:pPr>
              <w:ind w:left="0"/>
              <w:rPr>
                <w:b/>
                <w:bCs/>
                <w:sz w:val="24"/>
                <w:szCs w:val="24"/>
              </w:rPr>
            </w:pPr>
            <w:r w:rsidRPr="00086490">
              <w:rPr>
                <w:b/>
                <w:bCs/>
                <w:sz w:val="24"/>
                <w:szCs w:val="24"/>
              </w:rPr>
              <w:t>Nivel de bază</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F35D56E" w14:textId="2A9703D8" w:rsidR="008739E5" w:rsidRPr="00086490" w:rsidRDefault="008739E5" w:rsidP="00953D07">
            <w:pPr>
              <w:ind w:left="0"/>
              <w:rPr>
                <w:sz w:val="24"/>
                <w:szCs w:val="24"/>
              </w:rPr>
            </w:pPr>
            <w:r w:rsidRPr="00086490">
              <w:rPr>
                <w:sz w:val="24"/>
                <w:szCs w:val="24"/>
              </w:rPr>
              <w:t xml:space="preserve">Are o </w:t>
            </w:r>
            <w:r w:rsidR="0003716D" w:rsidRPr="00086490">
              <w:rPr>
                <w:sz w:val="24"/>
                <w:szCs w:val="24"/>
              </w:rPr>
              <w:t>înțelegerea</w:t>
            </w:r>
            <w:r w:rsidRPr="00086490">
              <w:rPr>
                <w:sz w:val="24"/>
                <w:szCs w:val="24"/>
              </w:rPr>
              <w:t xml:space="preserve"> a </w:t>
            </w:r>
            <w:r w:rsidR="0003716D" w:rsidRPr="00086490">
              <w:rPr>
                <w:sz w:val="24"/>
                <w:szCs w:val="24"/>
              </w:rPr>
              <w:t>cunoștințelor</w:t>
            </w:r>
            <w:r w:rsidRPr="00086490">
              <w:rPr>
                <w:sz w:val="24"/>
                <w:szCs w:val="24"/>
              </w:rPr>
              <w:t xml:space="preserve"> de bază.</w:t>
            </w:r>
          </w:p>
        </w:tc>
      </w:tr>
      <w:tr w:rsidR="008739E5" w:rsidRPr="00086490" w14:paraId="7D2EFB1D" w14:textId="77777777" w:rsidTr="00953D07">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6E02BB5" w14:textId="77777777" w:rsidR="008739E5" w:rsidRPr="00086490" w:rsidRDefault="008739E5" w:rsidP="00953D07">
            <w:pPr>
              <w:ind w:left="0"/>
              <w:rPr>
                <w:b/>
                <w:bCs/>
                <w:sz w:val="24"/>
                <w:szCs w:val="24"/>
              </w:rPr>
            </w:pPr>
            <w:r w:rsidRPr="00086490">
              <w:rPr>
                <w:b/>
                <w:bCs/>
                <w:sz w:val="24"/>
                <w:szCs w:val="24"/>
              </w:rPr>
              <w:t>2</w:t>
            </w:r>
          </w:p>
          <w:p w14:paraId="40F9ACE6" w14:textId="77777777" w:rsidR="008739E5" w:rsidRPr="00086490" w:rsidRDefault="008739E5" w:rsidP="00953D07">
            <w:pPr>
              <w:ind w:left="0"/>
              <w:rPr>
                <w:b/>
                <w:bCs/>
                <w:sz w:val="24"/>
                <w:szCs w:val="24"/>
              </w:rPr>
            </w:pPr>
            <w:r w:rsidRPr="00086490">
              <w:rPr>
                <w:b/>
                <w:bCs/>
                <w:sz w:val="24"/>
                <w:szCs w:val="24"/>
              </w:rPr>
              <w:br/>
            </w:r>
          </w:p>
          <w:p w14:paraId="456ACDD8" w14:textId="77777777" w:rsidR="008739E5" w:rsidRPr="00086490" w:rsidRDefault="008739E5" w:rsidP="00953D07">
            <w:pPr>
              <w:ind w:left="0"/>
              <w:rPr>
                <w:b/>
                <w:bCs/>
                <w:sz w:val="24"/>
                <w:szCs w:val="24"/>
              </w:rPr>
            </w:pPr>
            <w:r w:rsidRPr="00086490">
              <w:rPr>
                <w:b/>
                <w:bCs/>
                <w:sz w:val="24"/>
                <w:szCs w:val="24"/>
              </w:rPr>
              <w:br/>
            </w:r>
          </w:p>
          <w:p w14:paraId="2D67AC97" w14:textId="77777777" w:rsidR="008739E5" w:rsidRPr="00086490" w:rsidRDefault="008739E5" w:rsidP="00953D07">
            <w:pPr>
              <w:ind w:left="0"/>
              <w:rPr>
                <w:b/>
                <w:bCs/>
                <w:sz w:val="24"/>
                <w:szCs w:val="24"/>
              </w:rPr>
            </w:pPr>
            <w:r w:rsidRPr="00086490">
              <w:rPr>
                <w:b/>
                <w:bCs/>
                <w:sz w:val="24"/>
                <w:szCs w:val="24"/>
              </w:rPr>
              <w:br/>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54DD84" w14:textId="77777777" w:rsidR="008739E5" w:rsidRPr="00086490" w:rsidRDefault="008739E5" w:rsidP="00953D07">
            <w:pPr>
              <w:ind w:left="0"/>
              <w:rPr>
                <w:b/>
                <w:bCs/>
                <w:sz w:val="24"/>
                <w:szCs w:val="24"/>
              </w:rPr>
            </w:pPr>
            <w:r w:rsidRPr="00086490">
              <w:rPr>
                <w:b/>
                <w:bCs/>
                <w:sz w:val="24"/>
                <w:szCs w:val="24"/>
              </w:rPr>
              <w:t>Intermediar</w:t>
            </w:r>
          </w:p>
          <w:p w14:paraId="3BC307CA" w14:textId="77777777" w:rsidR="008739E5" w:rsidRPr="00086490" w:rsidRDefault="008739E5" w:rsidP="00953D07">
            <w:pPr>
              <w:ind w:left="0"/>
              <w:rPr>
                <w:b/>
                <w:bCs/>
                <w:sz w:val="24"/>
                <w:szCs w:val="24"/>
              </w:rPr>
            </w:pPr>
            <w:r w:rsidRPr="00086490">
              <w:rPr>
                <w:b/>
                <w:bCs/>
                <w:sz w:val="24"/>
                <w:szCs w:val="24"/>
              </w:rPr>
              <w:br/>
            </w:r>
          </w:p>
          <w:p w14:paraId="440EAD85" w14:textId="77777777" w:rsidR="008739E5" w:rsidRPr="00086490" w:rsidRDefault="008739E5" w:rsidP="00953D07">
            <w:pPr>
              <w:ind w:left="0"/>
              <w:rPr>
                <w:b/>
                <w:bCs/>
                <w:sz w:val="24"/>
                <w:szCs w:val="24"/>
              </w:rPr>
            </w:pPr>
            <w:r w:rsidRPr="00086490">
              <w:rPr>
                <w:b/>
                <w:bCs/>
                <w:sz w:val="24"/>
                <w:szCs w:val="24"/>
              </w:rPr>
              <w:br/>
            </w:r>
          </w:p>
          <w:p w14:paraId="022398B1" w14:textId="77777777" w:rsidR="008739E5" w:rsidRPr="00086490" w:rsidRDefault="008739E5" w:rsidP="00953D07">
            <w:pPr>
              <w:ind w:left="0"/>
              <w:rPr>
                <w:b/>
                <w:bCs/>
                <w:sz w:val="24"/>
                <w:szCs w:val="24"/>
              </w:rPr>
            </w:pPr>
            <w:r w:rsidRPr="00086490">
              <w:rPr>
                <w:b/>
                <w:bCs/>
                <w:sz w:val="24"/>
                <w:szCs w:val="24"/>
              </w:rPr>
              <w:br/>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AA57BD2" w14:textId="5A08D3C1" w:rsidR="008739E5" w:rsidRPr="00086490" w:rsidRDefault="008739E5" w:rsidP="00953D07">
            <w:pPr>
              <w:ind w:left="0"/>
              <w:rPr>
                <w:sz w:val="24"/>
                <w:szCs w:val="24"/>
              </w:rPr>
            </w:pPr>
            <w:r w:rsidRPr="00086490">
              <w:rPr>
                <w:sz w:val="24"/>
                <w:szCs w:val="24"/>
              </w:rPr>
              <w:t xml:space="preserve">Are un nivel de </w:t>
            </w:r>
            <w:r w:rsidR="0003716D" w:rsidRPr="00086490">
              <w:rPr>
                <w:sz w:val="24"/>
                <w:szCs w:val="24"/>
              </w:rPr>
              <w:t>experiență</w:t>
            </w:r>
            <w:r w:rsidRPr="00086490">
              <w:rPr>
                <w:sz w:val="24"/>
                <w:szCs w:val="24"/>
              </w:rPr>
              <w:t xml:space="preserve"> dobândit prin formare fundamentală şi/sau prin câteva </w:t>
            </w:r>
            <w:r w:rsidR="0003716D" w:rsidRPr="00086490">
              <w:rPr>
                <w:sz w:val="24"/>
                <w:szCs w:val="24"/>
              </w:rPr>
              <w:t>experiențe</w:t>
            </w:r>
            <w:r w:rsidRPr="00086490">
              <w:rPr>
                <w:sz w:val="24"/>
                <w:szCs w:val="24"/>
              </w:rPr>
              <w:t xml:space="preserve"> similare.</w:t>
            </w:r>
          </w:p>
          <w:p w14:paraId="298BDFA4" w14:textId="4FFFCAEA" w:rsidR="008739E5" w:rsidRPr="00086490" w:rsidRDefault="008739E5" w:rsidP="00953D07">
            <w:pPr>
              <w:ind w:left="0"/>
              <w:rPr>
                <w:sz w:val="24"/>
                <w:szCs w:val="24"/>
              </w:rPr>
            </w:pPr>
            <w:r w:rsidRPr="00086490">
              <w:rPr>
                <w:sz w:val="24"/>
                <w:szCs w:val="24"/>
              </w:rPr>
              <w:t xml:space="preserve">Acest nivel de </w:t>
            </w:r>
            <w:r w:rsidR="0003716D" w:rsidRPr="00086490">
              <w:rPr>
                <w:sz w:val="24"/>
                <w:szCs w:val="24"/>
              </w:rPr>
              <w:t>competență</w:t>
            </w:r>
            <w:r w:rsidRPr="00086490">
              <w:rPr>
                <w:sz w:val="24"/>
                <w:szCs w:val="24"/>
              </w:rPr>
              <w:t xml:space="preserve"> presupune sprijinul unor persoane cu expertiză.</w:t>
            </w:r>
          </w:p>
          <w:p w14:paraId="760F5178" w14:textId="317736F0" w:rsidR="008739E5" w:rsidRPr="00086490" w:rsidRDefault="008739E5" w:rsidP="00953D07">
            <w:pPr>
              <w:ind w:left="0"/>
              <w:rPr>
                <w:sz w:val="24"/>
                <w:szCs w:val="24"/>
              </w:rPr>
            </w:pPr>
            <w:r w:rsidRPr="00086490">
              <w:rPr>
                <w:sz w:val="24"/>
                <w:szCs w:val="24"/>
              </w:rPr>
              <w:t xml:space="preserve">• </w:t>
            </w:r>
            <w:r w:rsidR="0003716D" w:rsidRPr="00086490">
              <w:rPr>
                <w:sz w:val="24"/>
                <w:szCs w:val="24"/>
              </w:rPr>
              <w:t>Înțelege</w:t>
            </w:r>
            <w:r w:rsidRPr="00086490">
              <w:rPr>
                <w:sz w:val="24"/>
                <w:szCs w:val="24"/>
              </w:rPr>
              <w:t xml:space="preserve"> şi poate utiliza corect termeni, concepte, principii şi probleme legate de această </w:t>
            </w:r>
            <w:r w:rsidR="0003716D" w:rsidRPr="00086490">
              <w:rPr>
                <w:sz w:val="24"/>
                <w:szCs w:val="24"/>
              </w:rPr>
              <w:t>competență</w:t>
            </w:r>
            <w:r w:rsidRPr="00086490">
              <w:rPr>
                <w:sz w:val="24"/>
                <w:szCs w:val="24"/>
              </w:rPr>
              <w:t>.</w:t>
            </w:r>
          </w:p>
          <w:p w14:paraId="44B55FF4" w14:textId="5C7E25C7" w:rsidR="008739E5" w:rsidRPr="00086490" w:rsidRDefault="008739E5" w:rsidP="00953D07">
            <w:pPr>
              <w:ind w:left="0"/>
              <w:rPr>
                <w:sz w:val="24"/>
                <w:szCs w:val="24"/>
              </w:rPr>
            </w:pPr>
            <w:r w:rsidRPr="00086490">
              <w:rPr>
                <w:sz w:val="24"/>
                <w:szCs w:val="24"/>
              </w:rPr>
              <w:t xml:space="preserve">• </w:t>
            </w:r>
            <w:r w:rsidR="0003716D" w:rsidRPr="00086490">
              <w:rPr>
                <w:sz w:val="24"/>
                <w:szCs w:val="24"/>
              </w:rPr>
              <w:t>Cunoaște</w:t>
            </w:r>
            <w:r w:rsidRPr="00086490">
              <w:rPr>
                <w:sz w:val="24"/>
                <w:szCs w:val="24"/>
              </w:rPr>
              <w:t xml:space="preserve"> şi utilizează actele normative aplicabile, regulamente şi ghiduri.</w:t>
            </w:r>
          </w:p>
        </w:tc>
      </w:tr>
      <w:tr w:rsidR="008739E5" w:rsidRPr="00086490" w14:paraId="69648E2F" w14:textId="77777777" w:rsidTr="00953D07">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E6481D2" w14:textId="77777777" w:rsidR="008739E5" w:rsidRPr="00086490" w:rsidRDefault="008739E5" w:rsidP="00953D07">
            <w:pPr>
              <w:ind w:left="0"/>
              <w:rPr>
                <w:b/>
                <w:bCs/>
                <w:sz w:val="24"/>
                <w:szCs w:val="24"/>
              </w:rPr>
            </w:pPr>
            <w:r w:rsidRPr="00086490">
              <w:rPr>
                <w:b/>
                <w:bCs/>
                <w:sz w:val="24"/>
                <w:szCs w:val="24"/>
              </w:rPr>
              <w:t>3</w:t>
            </w:r>
          </w:p>
          <w:p w14:paraId="40D5198D" w14:textId="77777777" w:rsidR="008739E5" w:rsidRPr="00086490" w:rsidRDefault="008739E5" w:rsidP="00953D07">
            <w:pPr>
              <w:ind w:left="0"/>
              <w:rPr>
                <w:b/>
                <w:bCs/>
                <w:sz w:val="24"/>
                <w:szCs w:val="24"/>
              </w:rPr>
            </w:pPr>
            <w:r w:rsidRPr="00086490">
              <w:rPr>
                <w:b/>
                <w:bCs/>
                <w:sz w:val="24"/>
                <w:szCs w:val="24"/>
              </w:rPr>
              <w:br/>
            </w:r>
          </w:p>
          <w:p w14:paraId="4A41FBE8" w14:textId="77777777" w:rsidR="008739E5" w:rsidRPr="00086490" w:rsidRDefault="008739E5" w:rsidP="00953D07">
            <w:pPr>
              <w:ind w:left="0"/>
              <w:rPr>
                <w:b/>
                <w:bCs/>
                <w:sz w:val="24"/>
                <w:szCs w:val="24"/>
              </w:rPr>
            </w:pPr>
            <w:r w:rsidRPr="00086490">
              <w:rPr>
                <w:b/>
                <w:bCs/>
                <w:sz w:val="24"/>
                <w:szCs w:val="24"/>
              </w:rPr>
              <w:br/>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69CA45" w14:textId="77777777" w:rsidR="008739E5" w:rsidRPr="00086490" w:rsidRDefault="008739E5" w:rsidP="00953D07">
            <w:pPr>
              <w:ind w:left="0"/>
              <w:rPr>
                <w:b/>
                <w:bCs/>
                <w:sz w:val="24"/>
                <w:szCs w:val="24"/>
              </w:rPr>
            </w:pPr>
            <w:r w:rsidRPr="00086490">
              <w:rPr>
                <w:b/>
                <w:bCs/>
                <w:sz w:val="24"/>
                <w:szCs w:val="24"/>
              </w:rPr>
              <w:t>Competent</w:t>
            </w:r>
          </w:p>
          <w:p w14:paraId="5581B4D9" w14:textId="77777777" w:rsidR="008739E5" w:rsidRPr="00086490" w:rsidRDefault="008739E5" w:rsidP="00953D07">
            <w:pPr>
              <w:ind w:left="0"/>
              <w:rPr>
                <w:b/>
                <w:bCs/>
                <w:sz w:val="24"/>
                <w:szCs w:val="24"/>
              </w:rPr>
            </w:pPr>
            <w:r w:rsidRPr="00086490">
              <w:rPr>
                <w:b/>
                <w:bCs/>
                <w:sz w:val="24"/>
                <w:szCs w:val="24"/>
              </w:rPr>
              <w:br/>
            </w:r>
          </w:p>
          <w:p w14:paraId="6C03C55E" w14:textId="77777777" w:rsidR="008739E5" w:rsidRPr="00086490" w:rsidRDefault="008739E5" w:rsidP="00953D07">
            <w:pPr>
              <w:ind w:left="0"/>
              <w:rPr>
                <w:b/>
                <w:bCs/>
                <w:sz w:val="24"/>
                <w:szCs w:val="24"/>
              </w:rPr>
            </w:pPr>
            <w:r w:rsidRPr="00086490">
              <w:rPr>
                <w:b/>
                <w:bCs/>
                <w:sz w:val="24"/>
                <w:szCs w:val="24"/>
              </w:rPr>
              <w:br/>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B78D80" w14:textId="2ADB0E80" w:rsidR="008739E5" w:rsidRPr="00086490" w:rsidRDefault="008739E5" w:rsidP="00953D07">
            <w:pPr>
              <w:ind w:left="0"/>
              <w:rPr>
                <w:sz w:val="24"/>
                <w:szCs w:val="24"/>
              </w:rPr>
            </w:pPr>
            <w:r w:rsidRPr="00086490">
              <w:rPr>
                <w:sz w:val="24"/>
                <w:szCs w:val="24"/>
              </w:rPr>
              <w:t xml:space="preserve">Este capabil să îndeplinească </w:t>
            </w:r>
            <w:r w:rsidR="0003716D" w:rsidRPr="00086490">
              <w:rPr>
                <w:sz w:val="24"/>
                <w:szCs w:val="24"/>
              </w:rPr>
              <w:t>funcțiile</w:t>
            </w:r>
            <w:r w:rsidRPr="00086490">
              <w:rPr>
                <w:sz w:val="24"/>
                <w:szCs w:val="24"/>
              </w:rPr>
              <w:t xml:space="preserve"> asociate acestei competenţe. Poate fi necesar, uneori, sprijinul persoanelor cu expertiză, dar de regulă demonstrează această aptitudine în mod independent.</w:t>
            </w:r>
          </w:p>
          <w:p w14:paraId="07BC4623" w14:textId="03D4343C" w:rsidR="008739E5" w:rsidRPr="00086490" w:rsidRDefault="008739E5" w:rsidP="00953D07">
            <w:pPr>
              <w:ind w:left="0"/>
              <w:rPr>
                <w:sz w:val="24"/>
                <w:szCs w:val="24"/>
              </w:rPr>
            </w:pPr>
            <w:r w:rsidRPr="00086490">
              <w:rPr>
                <w:sz w:val="24"/>
                <w:szCs w:val="24"/>
              </w:rPr>
              <w:t xml:space="preserve">• A aplicat această </w:t>
            </w:r>
            <w:r w:rsidR="0003716D" w:rsidRPr="00086490">
              <w:rPr>
                <w:sz w:val="24"/>
                <w:szCs w:val="24"/>
              </w:rPr>
              <w:t>competență</w:t>
            </w:r>
            <w:r w:rsidRPr="00086490">
              <w:rPr>
                <w:sz w:val="24"/>
                <w:szCs w:val="24"/>
              </w:rPr>
              <w:t xml:space="preserve"> în trecut, cu sprijin extern minim.</w:t>
            </w:r>
          </w:p>
          <w:p w14:paraId="5CDB7000" w14:textId="45ACB627" w:rsidR="008739E5" w:rsidRPr="00086490" w:rsidRDefault="008739E5" w:rsidP="00953D07">
            <w:pPr>
              <w:ind w:left="0"/>
              <w:rPr>
                <w:sz w:val="24"/>
                <w:szCs w:val="24"/>
              </w:rPr>
            </w:pPr>
            <w:r w:rsidRPr="00086490">
              <w:rPr>
                <w:sz w:val="24"/>
                <w:szCs w:val="24"/>
              </w:rPr>
              <w:t xml:space="preserve">• </w:t>
            </w:r>
            <w:r w:rsidR="0003716D" w:rsidRPr="00086490">
              <w:rPr>
                <w:sz w:val="24"/>
                <w:szCs w:val="24"/>
              </w:rPr>
              <w:t>Înțelege</w:t>
            </w:r>
            <w:r w:rsidRPr="00086490">
              <w:rPr>
                <w:sz w:val="24"/>
                <w:szCs w:val="24"/>
              </w:rPr>
              <w:t xml:space="preserve"> şi poate analiza </w:t>
            </w:r>
            <w:r w:rsidR="0003716D" w:rsidRPr="00086490">
              <w:rPr>
                <w:sz w:val="24"/>
                <w:szCs w:val="24"/>
              </w:rPr>
              <w:t>implicațiile</w:t>
            </w:r>
            <w:r w:rsidRPr="00086490">
              <w:rPr>
                <w:sz w:val="24"/>
                <w:szCs w:val="24"/>
              </w:rPr>
              <w:t xml:space="preserve"> schimbărilor în procesele, politicile şi procedurile din sectorul de activitate.</w:t>
            </w:r>
          </w:p>
        </w:tc>
      </w:tr>
      <w:tr w:rsidR="008739E5" w:rsidRPr="00086490" w14:paraId="6F0E188F" w14:textId="77777777" w:rsidTr="00953D07">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1AF8747" w14:textId="77777777" w:rsidR="008739E5" w:rsidRPr="00086490" w:rsidRDefault="008739E5" w:rsidP="00953D07">
            <w:pPr>
              <w:ind w:left="0"/>
              <w:rPr>
                <w:b/>
                <w:bCs/>
                <w:sz w:val="24"/>
                <w:szCs w:val="24"/>
              </w:rPr>
            </w:pPr>
            <w:r w:rsidRPr="00086490">
              <w:rPr>
                <w:b/>
                <w:bCs/>
                <w:sz w:val="24"/>
                <w:szCs w:val="24"/>
              </w:rPr>
              <w:t>4</w:t>
            </w:r>
          </w:p>
          <w:p w14:paraId="55E57F57" w14:textId="77777777" w:rsidR="008739E5" w:rsidRPr="00086490" w:rsidRDefault="008739E5" w:rsidP="00953D07">
            <w:pPr>
              <w:ind w:left="0"/>
              <w:rPr>
                <w:b/>
                <w:bCs/>
                <w:sz w:val="24"/>
                <w:szCs w:val="24"/>
              </w:rPr>
            </w:pPr>
            <w:r w:rsidRPr="00086490">
              <w:rPr>
                <w:b/>
                <w:bCs/>
                <w:sz w:val="24"/>
                <w:szCs w:val="24"/>
              </w:rPr>
              <w:br/>
            </w:r>
          </w:p>
          <w:p w14:paraId="6053108F" w14:textId="77777777" w:rsidR="008739E5" w:rsidRPr="00086490" w:rsidRDefault="008739E5" w:rsidP="00953D07">
            <w:pPr>
              <w:ind w:left="0"/>
              <w:rPr>
                <w:b/>
                <w:bCs/>
                <w:sz w:val="24"/>
                <w:szCs w:val="24"/>
              </w:rPr>
            </w:pPr>
            <w:r w:rsidRPr="00086490">
              <w:rPr>
                <w:b/>
                <w:bCs/>
                <w:sz w:val="24"/>
                <w:szCs w:val="24"/>
              </w:rPr>
              <w:br/>
            </w:r>
          </w:p>
          <w:p w14:paraId="6DAF23A0" w14:textId="77777777" w:rsidR="008739E5" w:rsidRPr="00086490" w:rsidRDefault="008739E5" w:rsidP="00953D07">
            <w:pPr>
              <w:ind w:left="0"/>
              <w:rPr>
                <w:b/>
                <w:bCs/>
                <w:sz w:val="24"/>
                <w:szCs w:val="24"/>
              </w:rPr>
            </w:pPr>
            <w:r w:rsidRPr="00086490">
              <w:rPr>
                <w:b/>
                <w:bCs/>
                <w:sz w:val="24"/>
                <w:szCs w:val="24"/>
              </w:rPr>
              <w:br/>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F69D9E" w14:textId="77777777" w:rsidR="008739E5" w:rsidRPr="00086490" w:rsidRDefault="008739E5" w:rsidP="00953D07">
            <w:pPr>
              <w:ind w:left="0"/>
              <w:rPr>
                <w:b/>
                <w:bCs/>
                <w:sz w:val="24"/>
                <w:szCs w:val="24"/>
              </w:rPr>
            </w:pPr>
            <w:r w:rsidRPr="00086490">
              <w:rPr>
                <w:b/>
                <w:bCs/>
                <w:sz w:val="24"/>
                <w:szCs w:val="24"/>
              </w:rPr>
              <w:t>Avansat</w:t>
            </w:r>
          </w:p>
          <w:p w14:paraId="7A09B732" w14:textId="77777777" w:rsidR="008739E5" w:rsidRPr="00086490" w:rsidRDefault="008739E5" w:rsidP="00953D07">
            <w:pPr>
              <w:ind w:left="0"/>
              <w:rPr>
                <w:b/>
                <w:bCs/>
                <w:sz w:val="24"/>
                <w:szCs w:val="24"/>
              </w:rPr>
            </w:pPr>
            <w:r w:rsidRPr="00086490">
              <w:rPr>
                <w:b/>
                <w:bCs/>
                <w:sz w:val="24"/>
                <w:szCs w:val="24"/>
              </w:rPr>
              <w:br/>
            </w:r>
          </w:p>
          <w:p w14:paraId="61C602A8" w14:textId="77777777" w:rsidR="008739E5" w:rsidRPr="00086490" w:rsidRDefault="008739E5" w:rsidP="00953D07">
            <w:pPr>
              <w:ind w:left="0"/>
              <w:rPr>
                <w:b/>
                <w:bCs/>
                <w:sz w:val="24"/>
                <w:szCs w:val="24"/>
              </w:rPr>
            </w:pPr>
            <w:r w:rsidRPr="00086490">
              <w:rPr>
                <w:b/>
                <w:bCs/>
                <w:sz w:val="24"/>
                <w:szCs w:val="24"/>
              </w:rPr>
              <w:br/>
            </w:r>
          </w:p>
          <w:p w14:paraId="0460CCDD" w14:textId="77777777" w:rsidR="008739E5" w:rsidRPr="00086490" w:rsidRDefault="008739E5" w:rsidP="00953D07">
            <w:pPr>
              <w:ind w:left="0"/>
              <w:rPr>
                <w:b/>
                <w:bCs/>
                <w:sz w:val="24"/>
                <w:szCs w:val="24"/>
              </w:rPr>
            </w:pPr>
            <w:r w:rsidRPr="00086490">
              <w:rPr>
                <w:b/>
                <w:bCs/>
                <w:sz w:val="24"/>
                <w:szCs w:val="24"/>
              </w:rPr>
              <w:br/>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09FE7FF" w14:textId="36B0003F" w:rsidR="008739E5" w:rsidRPr="00086490" w:rsidRDefault="0003716D" w:rsidP="00953D07">
            <w:pPr>
              <w:ind w:left="0"/>
              <w:rPr>
                <w:sz w:val="24"/>
                <w:szCs w:val="24"/>
              </w:rPr>
            </w:pPr>
            <w:r w:rsidRPr="00086490">
              <w:rPr>
                <w:sz w:val="24"/>
                <w:szCs w:val="24"/>
              </w:rPr>
              <w:t>Îndeplinește</w:t>
            </w:r>
            <w:r w:rsidR="008739E5" w:rsidRPr="00086490">
              <w:rPr>
                <w:sz w:val="24"/>
                <w:szCs w:val="24"/>
              </w:rPr>
              <w:t xml:space="preserve"> sarcinile asociate acestei aptitudini fără sprijin extern.</w:t>
            </w:r>
          </w:p>
          <w:p w14:paraId="6193CD78" w14:textId="77777777" w:rsidR="008739E5" w:rsidRPr="00086490" w:rsidRDefault="008739E5" w:rsidP="00953D07">
            <w:pPr>
              <w:ind w:left="0"/>
              <w:rPr>
                <w:sz w:val="24"/>
                <w:szCs w:val="24"/>
              </w:rPr>
            </w:pPr>
            <w:r w:rsidRPr="00086490">
              <w:rPr>
                <w:sz w:val="24"/>
                <w:szCs w:val="24"/>
              </w:rPr>
              <w:t>Este recunoscut în cadrul organizaţiei din care face parte ca expert în această competenţă, este capabil să ofere sprijin şi are experienţă avansată în această competenţă.</w:t>
            </w:r>
          </w:p>
          <w:p w14:paraId="7E3E5865" w14:textId="77777777" w:rsidR="008739E5" w:rsidRPr="00086490" w:rsidRDefault="008739E5" w:rsidP="00953D07">
            <w:pPr>
              <w:ind w:left="0"/>
              <w:rPr>
                <w:sz w:val="24"/>
                <w:szCs w:val="24"/>
              </w:rPr>
            </w:pPr>
            <w:r w:rsidRPr="00086490">
              <w:rPr>
                <w:sz w:val="24"/>
                <w:szCs w:val="24"/>
              </w:rPr>
              <w:t>• A oferit idei practice/relevante, resurse şi perspective practice referitoare la procesul sau la dezvoltarea practicii, la nivelul de guvernanţă a consiliului şi a nivelului executiv superior.</w:t>
            </w:r>
          </w:p>
          <w:p w14:paraId="38D218CC" w14:textId="77777777" w:rsidR="008739E5" w:rsidRPr="00086490" w:rsidRDefault="008739E5" w:rsidP="00953D07">
            <w:pPr>
              <w:ind w:left="0"/>
              <w:rPr>
                <w:sz w:val="24"/>
                <w:szCs w:val="24"/>
              </w:rPr>
            </w:pPr>
            <w:r w:rsidRPr="00086490">
              <w:rPr>
                <w:sz w:val="24"/>
                <w:szCs w:val="24"/>
              </w:rPr>
              <w:t>• Este capabil să interacţioneze şi să poarte discuţii constructive cu conducerea executivă, dar şi să instruiască alte persoane în aplicarea acestei competenţe.</w:t>
            </w:r>
          </w:p>
        </w:tc>
      </w:tr>
      <w:tr w:rsidR="008739E5" w:rsidRPr="00086490" w14:paraId="4D14A52B" w14:textId="77777777" w:rsidTr="00953D07">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AD1069C" w14:textId="77777777" w:rsidR="008739E5" w:rsidRPr="00086490" w:rsidRDefault="008739E5" w:rsidP="00953D07">
            <w:pPr>
              <w:ind w:left="0"/>
              <w:rPr>
                <w:b/>
                <w:bCs/>
                <w:sz w:val="24"/>
                <w:szCs w:val="24"/>
              </w:rPr>
            </w:pPr>
            <w:r w:rsidRPr="00086490">
              <w:rPr>
                <w:b/>
                <w:bCs/>
                <w:sz w:val="24"/>
                <w:szCs w:val="24"/>
              </w:rPr>
              <w:t>5</w:t>
            </w:r>
          </w:p>
          <w:p w14:paraId="0FF74E70" w14:textId="77777777" w:rsidR="008739E5" w:rsidRPr="00086490" w:rsidRDefault="008739E5" w:rsidP="00953D07">
            <w:pPr>
              <w:ind w:left="0"/>
              <w:rPr>
                <w:b/>
                <w:bCs/>
                <w:sz w:val="24"/>
                <w:szCs w:val="24"/>
              </w:rPr>
            </w:pPr>
            <w:r w:rsidRPr="00086490">
              <w:rPr>
                <w:b/>
                <w:bCs/>
                <w:sz w:val="24"/>
                <w:szCs w:val="24"/>
              </w:rPr>
              <w:br/>
            </w:r>
          </w:p>
          <w:p w14:paraId="1D88E845" w14:textId="77777777" w:rsidR="008739E5" w:rsidRPr="00086490" w:rsidRDefault="008739E5" w:rsidP="00953D07">
            <w:pPr>
              <w:ind w:left="0"/>
              <w:rPr>
                <w:b/>
                <w:bCs/>
                <w:sz w:val="24"/>
                <w:szCs w:val="24"/>
              </w:rPr>
            </w:pPr>
            <w:r w:rsidRPr="00086490">
              <w:rPr>
                <w:b/>
                <w:bCs/>
                <w:sz w:val="24"/>
                <w:szCs w:val="24"/>
              </w:rPr>
              <w:br/>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4360C8" w14:textId="77777777" w:rsidR="008739E5" w:rsidRPr="00086490" w:rsidRDefault="008739E5" w:rsidP="00953D07">
            <w:pPr>
              <w:ind w:left="0"/>
              <w:rPr>
                <w:b/>
                <w:bCs/>
                <w:sz w:val="24"/>
                <w:szCs w:val="24"/>
              </w:rPr>
            </w:pPr>
            <w:r w:rsidRPr="00086490">
              <w:rPr>
                <w:b/>
                <w:bCs/>
                <w:sz w:val="24"/>
                <w:szCs w:val="24"/>
              </w:rPr>
              <w:t>Expert</w:t>
            </w:r>
          </w:p>
          <w:p w14:paraId="3BE49799" w14:textId="77777777" w:rsidR="008739E5" w:rsidRPr="00086490" w:rsidRDefault="008739E5" w:rsidP="00953D07">
            <w:pPr>
              <w:ind w:left="0"/>
              <w:rPr>
                <w:b/>
                <w:bCs/>
                <w:sz w:val="24"/>
                <w:szCs w:val="24"/>
              </w:rPr>
            </w:pPr>
            <w:r w:rsidRPr="00086490">
              <w:rPr>
                <w:b/>
                <w:bCs/>
                <w:sz w:val="24"/>
                <w:szCs w:val="24"/>
              </w:rPr>
              <w:br/>
            </w:r>
          </w:p>
          <w:p w14:paraId="4B98923C" w14:textId="77777777" w:rsidR="008739E5" w:rsidRPr="00086490" w:rsidRDefault="008739E5" w:rsidP="00953D07">
            <w:pPr>
              <w:ind w:left="0"/>
              <w:rPr>
                <w:b/>
                <w:bCs/>
                <w:sz w:val="24"/>
                <w:szCs w:val="24"/>
              </w:rPr>
            </w:pPr>
            <w:r w:rsidRPr="00086490">
              <w:rPr>
                <w:b/>
                <w:bCs/>
                <w:sz w:val="24"/>
                <w:szCs w:val="24"/>
              </w:rPr>
              <w:br/>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72EF6D7" w14:textId="77777777" w:rsidR="008739E5" w:rsidRPr="00086490" w:rsidRDefault="008739E5" w:rsidP="00953D07">
            <w:pPr>
              <w:ind w:left="0"/>
              <w:rPr>
                <w:sz w:val="24"/>
                <w:szCs w:val="24"/>
              </w:rPr>
            </w:pPr>
            <w:r w:rsidRPr="00086490">
              <w:rPr>
                <w:sz w:val="24"/>
                <w:szCs w:val="24"/>
              </w:rPr>
              <w:t>Este cunoscut ca expert în acest sector pentru a oferi sprijin şi pentru a identifica soluţii pentru problemele complexe legate de această zonă de expertiză.</w:t>
            </w:r>
          </w:p>
          <w:p w14:paraId="1FC0774A" w14:textId="77777777" w:rsidR="008739E5" w:rsidRPr="00086490" w:rsidRDefault="008739E5" w:rsidP="00953D07">
            <w:pPr>
              <w:ind w:left="0"/>
              <w:rPr>
                <w:sz w:val="24"/>
                <w:szCs w:val="24"/>
              </w:rPr>
            </w:pPr>
            <w:r w:rsidRPr="00086490">
              <w:rPr>
                <w:sz w:val="24"/>
                <w:szCs w:val="24"/>
              </w:rPr>
              <w:t>• A demonstrat excelenţă în aplicarea acestei competenţe în multiple consilii de administraţie şi/sau organizaţii.</w:t>
            </w:r>
          </w:p>
          <w:p w14:paraId="35AD1BEA" w14:textId="77777777" w:rsidR="008739E5" w:rsidRPr="00086490" w:rsidRDefault="008739E5" w:rsidP="00953D07">
            <w:pPr>
              <w:ind w:left="0"/>
              <w:rPr>
                <w:sz w:val="24"/>
                <w:szCs w:val="24"/>
              </w:rPr>
            </w:pPr>
            <w:r w:rsidRPr="00086490">
              <w:rPr>
                <w:sz w:val="24"/>
                <w:szCs w:val="24"/>
              </w:rPr>
              <w:t>• Este perceput ca expert, conducător şi inovator în această competenţă de către consiliul, organizaţia şi/sau alte organizaţii.</w:t>
            </w:r>
          </w:p>
        </w:tc>
      </w:tr>
    </w:tbl>
    <w:p w14:paraId="21BADAC5" w14:textId="18676D25" w:rsidR="008739E5" w:rsidRPr="00086490" w:rsidRDefault="008739E5" w:rsidP="000B12DE">
      <w:pPr>
        <w:widowControl w:val="0"/>
        <w:autoSpaceDE w:val="0"/>
        <w:autoSpaceDN w:val="0"/>
        <w:spacing w:after="0"/>
        <w:ind w:left="0" w:right="600"/>
        <w:rPr>
          <w:rFonts w:eastAsia="Arial"/>
          <w:sz w:val="24"/>
          <w:szCs w:val="24"/>
        </w:rPr>
      </w:pPr>
    </w:p>
    <w:p w14:paraId="4A15E5F3" w14:textId="0DB1BAC0" w:rsidR="005D19DE" w:rsidRPr="00086490" w:rsidRDefault="005D19DE" w:rsidP="00655F98">
      <w:pPr>
        <w:widowControl w:val="0"/>
        <w:autoSpaceDE w:val="0"/>
        <w:autoSpaceDN w:val="0"/>
        <w:spacing w:before="41" w:after="0"/>
        <w:ind w:left="0" w:right="94"/>
        <w:rPr>
          <w:rFonts w:eastAsia="Arial" w:cs="Arial"/>
          <w:sz w:val="24"/>
          <w:szCs w:val="24"/>
        </w:rPr>
      </w:pPr>
    </w:p>
    <w:p w14:paraId="0084CE68" w14:textId="77777777" w:rsidR="005D19DE" w:rsidRPr="00086490" w:rsidRDefault="005D19DE" w:rsidP="00A616CB">
      <w:pPr>
        <w:ind w:left="0"/>
        <w:rPr>
          <w:sz w:val="24"/>
          <w:szCs w:val="24"/>
          <w:highlight w:val="green"/>
        </w:rPr>
      </w:pPr>
    </w:p>
    <w:p w14:paraId="322171EB" w14:textId="5F4A541A" w:rsidR="00A616CB" w:rsidRPr="00086490" w:rsidRDefault="00A616CB" w:rsidP="00A616CB">
      <w:pPr>
        <w:ind w:left="0"/>
        <w:rPr>
          <w:sz w:val="24"/>
          <w:szCs w:val="24"/>
        </w:rPr>
      </w:pPr>
    </w:p>
    <w:p w14:paraId="0BCE84E8" w14:textId="77777777" w:rsidR="00DC7028" w:rsidRPr="00086490" w:rsidRDefault="00DC7028" w:rsidP="00E9336C">
      <w:pPr>
        <w:ind w:left="567"/>
        <w:rPr>
          <w:sz w:val="24"/>
          <w:szCs w:val="24"/>
        </w:rPr>
      </w:pPr>
    </w:p>
    <w:p w14:paraId="35029A0D" w14:textId="77777777" w:rsidR="00DC7028" w:rsidRPr="00086490" w:rsidRDefault="00DC7028" w:rsidP="00DC7028">
      <w:pPr>
        <w:widowControl w:val="0"/>
        <w:suppressAutoHyphens/>
        <w:autoSpaceDE w:val="0"/>
        <w:spacing w:before="120"/>
        <w:ind w:left="0" w:firstLine="437"/>
        <w:jc w:val="center"/>
        <w:rPr>
          <w:rFonts w:eastAsia="TimesNewRoman"/>
          <w:b/>
          <w:color w:val="000000"/>
          <w:sz w:val="24"/>
          <w:szCs w:val="24"/>
          <w:lang w:eastAsia="ar-SA"/>
        </w:rPr>
        <w:sectPr w:rsidR="00DC7028" w:rsidRPr="00086490" w:rsidSect="00145B8A">
          <w:footerReference w:type="default" r:id="rId9"/>
          <w:headerReference w:type="first" r:id="rId10"/>
          <w:footerReference w:type="first" r:id="rId11"/>
          <w:pgSz w:w="11906" w:h="16838"/>
          <w:pgMar w:top="577" w:right="926" w:bottom="1135" w:left="1530" w:header="708" w:footer="0" w:gutter="0"/>
          <w:cols w:space="708"/>
          <w:titlePg/>
          <w:docGrid w:linePitch="360"/>
        </w:sectPr>
      </w:pPr>
    </w:p>
    <w:p w14:paraId="0B995EC3" w14:textId="0F2D8845" w:rsidR="00DC7028" w:rsidRPr="00086490" w:rsidRDefault="00A721A5" w:rsidP="00DC7028">
      <w:pPr>
        <w:widowControl w:val="0"/>
        <w:suppressAutoHyphens/>
        <w:autoSpaceDE w:val="0"/>
        <w:spacing w:before="120"/>
        <w:ind w:left="0" w:firstLine="437"/>
        <w:jc w:val="center"/>
        <w:rPr>
          <w:rFonts w:eastAsia="TimesNewRoman"/>
          <w:b/>
          <w:color w:val="000000"/>
          <w:sz w:val="24"/>
          <w:szCs w:val="24"/>
          <w:lang w:eastAsia="ar-SA"/>
        </w:rPr>
      </w:pPr>
      <w:r w:rsidRPr="00086490">
        <w:rPr>
          <w:rFonts w:eastAsia="TimesNewRoman"/>
          <w:b/>
          <w:color w:val="000000"/>
          <w:sz w:val="24"/>
          <w:szCs w:val="24"/>
          <w:lang w:eastAsia="ar-SA"/>
        </w:rPr>
        <w:t>MATRICEA CRITERIILOR DE SELECȚIE</w:t>
      </w:r>
    </w:p>
    <w:tbl>
      <w:tblPr>
        <w:tblW w:w="4875" w:type="pct"/>
        <w:tblLayout w:type="fixed"/>
        <w:tblLook w:val="04A0" w:firstRow="1" w:lastRow="0" w:firstColumn="1" w:lastColumn="0" w:noHBand="0" w:noVBand="1"/>
      </w:tblPr>
      <w:tblGrid>
        <w:gridCol w:w="708"/>
        <w:gridCol w:w="1719"/>
        <w:gridCol w:w="5852"/>
        <w:gridCol w:w="711"/>
        <w:gridCol w:w="481"/>
        <w:gridCol w:w="595"/>
        <w:gridCol w:w="592"/>
        <w:gridCol w:w="595"/>
        <w:gridCol w:w="595"/>
        <w:gridCol w:w="595"/>
        <w:gridCol w:w="592"/>
        <w:gridCol w:w="595"/>
        <w:gridCol w:w="595"/>
        <w:gridCol w:w="513"/>
      </w:tblGrid>
      <w:tr w:rsidR="000A109D" w:rsidRPr="00086490" w14:paraId="158B67FA" w14:textId="77777777" w:rsidTr="008C52E8">
        <w:trPr>
          <w:trHeight w:val="1668"/>
        </w:trPr>
        <w:tc>
          <w:tcPr>
            <w:tcW w:w="2808"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5C672A" w14:textId="77777777" w:rsidR="00D05624" w:rsidRPr="00086490" w:rsidRDefault="00D05624" w:rsidP="00D05624">
            <w:pPr>
              <w:spacing w:after="0" w:line="240" w:lineRule="auto"/>
              <w:ind w:left="0"/>
              <w:jc w:val="center"/>
              <w:rPr>
                <w:rFonts w:eastAsia="Times New Roman" w:cs="Arial"/>
                <w:b/>
                <w:bCs/>
                <w:color w:val="000000"/>
                <w:sz w:val="20"/>
                <w:szCs w:val="20"/>
              </w:rPr>
            </w:pPr>
            <w:r w:rsidRPr="00086490">
              <w:rPr>
                <w:rFonts w:eastAsia="Times New Roman" w:cs="Arial"/>
                <w:b/>
                <w:bCs/>
                <w:color w:val="000000"/>
                <w:sz w:val="20"/>
                <w:szCs w:val="20"/>
              </w:rPr>
              <w:t>Criterii de selecție</w:t>
            </w:r>
          </w:p>
        </w:tc>
        <w:tc>
          <w:tcPr>
            <w:tcW w:w="241" w:type="pct"/>
            <w:tcBorders>
              <w:top w:val="single" w:sz="4" w:space="0" w:color="auto"/>
              <w:left w:val="nil"/>
              <w:bottom w:val="single" w:sz="4" w:space="0" w:color="auto"/>
              <w:right w:val="single" w:sz="4" w:space="0" w:color="auto"/>
            </w:tcBorders>
            <w:shd w:val="clear" w:color="auto" w:fill="auto"/>
            <w:textDirection w:val="btLr"/>
            <w:vAlign w:val="center"/>
            <w:hideMark/>
          </w:tcPr>
          <w:p w14:paraId="58EE842F" w14:textId="77777777" w:rsidR="00D05624" w:rsidRPr="00086490" w:rsidRDefault="00D05624" w:rsidP="00655F98">
            <w:pPr>
              <w:spacing w:after="0" w:line="240" w:lineRule="auto"/>
              <w:ind w:left="0"/>
              <w:jc w:val="left"/>
              <w:rPr>
                <w:rFonts w:eastAsia="Times New Roman" w:cs="Arial"/>
                <w:b/>
                <w:bCs/>
                <w:color w:val="000000"/>
                <w:sz w:val="20"/>
                <w:szCs w:val="20"/>
              </w:rPr>
            </w:pPr>
            <w:r w:rsidRPr="00086490">
              <w:rPr>
                <w:rFonts w:eastAsia="Times New Roman" w:cs="Arial"/>
                <w:b/>
                <w:bCs/>
                <w:color w:val="000000"/>
                <w:sz w:val="20"/>
                <w:szCs w:val="20"/>
              </w:rPr>
              <w:t>Oblig. / Opț</w:t>
            </w:r>
          </w:p>
        </w:tc>
        <w:tc>
          <w:tcPr>
            <w:tcW w:w="163" w:type="pct"/>
            <w:tcBorders>
              <w:top w:val="single" w:sz="4" w:space="0" w:color="auto"/>
              <w:left w:val="nil"/>
              <w:bottom w:val="single" w:sz="4" w:space="0" w:color="auto"/>
              <w:right w:val="single" w:sz="4" w:space="0" w:color="auto"/>
            </w:tcBorders>
            <w:shd w:val="clear" w:color="auto" w:fill="auto"/>
            <w:textDirection w:val="btLr"/>
            <w:vAlign w:val="center"/>
            <w:hideMark/>
          </w:tcPr>
          <w:p w14:paraId="5151D551" w14:textId="77777777" w:rsidR="00D05624" w:rsidRPr="00086490" w:rsidRDefault="00D05624" w:rsidP="00655F98">
            <w:pPr>
              <w:spacing w:after="0" w:line="240" w:lineRule="auto"/>
              <w:ind w:left="0"/>
              <w:jc w:val="left"/>
              <w:rPr>
                <w:rFonts w:eastAsia="Times New Roman" w:cs="Arial"/>
                <w:b/>
                <w:bCs/>
                <w:color w:val="000000"/>
                <w:sz w:val="20"/>
                <w:szCs w:val="20"/>
              </w:rPr>
            </w:pPr>
            <w:r w:rsidRPr="00086490">
              <w:rPr>
                <w:rFonts w:eastAsia="Times New Roman" w:cs="Arial"/>
                <w:b/>
                <w:bCs/>
                <w:color w:val="000000"/>
                <w:sz w:val="20"/>
                <w:szCs w:val="20"/>
              </w:rPr>
              <w:t>Pondere</w:t>
            </w:r>
          </w:p>
        </w:tc>
        <w:tc>
          <w:tcPr>
            <w:tcW w:w="202" w:type="pct"/>
            <w:tcBorders>
              <w:top w:val="single" w:sz="4" w:space="0" w:color="auto"/>
              <w:left w:val="nil"/>
              <w:bottom w:val="single" w:sz="4" w:space="0" w:color="auto"/>
              <w:right w:val="single" w:sz="4" w:space="0" w:color="auto"/>
            </w:tcBorders>
            <w:shd w:val="clear" w:color="auto" w:fill="auto"/>
            <w:textDirection w:val="btLr"/>
            <w:vAlign w:val="center"/>
            <w:hideMark/>
          </w:tcPr>
          <w:p w14:paraId="4B7160E3" w14:textId="50F91007" w:rsidR="00D05624" w:rsidRPr="00086490" w:rsidRDefault="00D05624" w:rsidP="00655F98">
            <w:pPr>
              <w:spacing w:after="0" w:line="240" w:lineRule="auto"/>
              <w:ind w:left="0"/>
              <w:jc w:val="left"/>
              <w:rPr>
                <w:rFonts w:eastAsia="Times New Roman" w:cs="Arial"/>
                <w:b/>
                <w:bCs/>
                <w:color w:val="000000"/>
                <w:sz w:val="20"/>
                <w:szCs w:val="20"/>
              </w:rPr>
            </w:pPr>
            <w:r w:rsidRPr="00086490">
              <w:rPr>
                <w:rFonts w:eastAsia="Times New Roman" w:cs="Arial"/>
                <w:b/>
                <w:bCs/>
                <w:color w:val="000000"/>
                <w:sz w:val="20"/>
                <w:szCs w:val="20"/>
              </w:rPr>
              <w:t>Administrator 1</w:t>
            </w:r>
          </w:p>
        </w:tc>
        <w:tc>
          <w:tcPr>
            <w:tcW w:w="201" w:type="pct"/>
            <w:tcBorders>
              <w:top w:val="single" w:sz="4" w:space="0" w:color="auto"/>
              <w:left w:val="nil"/>
              <w:bottom w:val="single" w:sz="4" w:space="0" w:color="auto"/>
              <w:right w:val="single" w:sz="4" w:space="0" w:color="auto"/>
            </w:tcBorders>
            <w:shd w:val="clear" w:color="auto" w:fill="auto"/>
            <w:textDirection w:val="btLr"/>
            <w:vAlign w:val="center"/>
            <w:hideMark/>
          </w:tcPr>
          <w:p w14:paraId="579EC3D9" w14:textId="77777777" w:rsidR="00D05624" w:rsidRPr="00086490" w:rsidRDefault="00D05624" w:rsidP="00655F98">
            <w:pPr>
              <w:spacing w:after="0" w:line="240" w:lineRule="auto"/>
              <w:ind w:left="0"/>
              <w:jc w:val="left"/>
              <w:rPr>
                <w:rFonts w:eastAsia="Times New Roman" w:cs="Arial"/>
                <w:b/>
                <w:bCs/>
                <w:color w:val="000000"/>
                <w:sz w:val="20"/>
                <w:szCs w:val="20"/>
              </w:rPr>
            </w:pPr>
            <w:r w:rsidRPr="00086490">
              <w:rPr>
                <w:rFonts w:eastAsia="Times New Roman" w:cs="Arial"/>
                <w:b/>
                <w:bCs/>
                <w:color w:val="000000"/>
                <w:sz w:val="20"/>
                <w:szCs w:val="20"/>
              </w:rPr>
              <w:t>Administrator 2</w:t>
            </w:r>
          </w:p>
        </w:tc>
        <w:tc>
          <w:tcPr>
            <w:tcW w:w="202" w:type="pct"/>
            <w:tcBorders>
              <w:top w:val="single" w:sz="4" w:space="0" w:color="auto"/>
              <w:left w:val="nil"/>
              <w:bottom w:val="single" w:sz="4" w:space="0" w:color="auto"/>
              <w:right w:val="single" w:sz="4" w:space="0" w:color="auto"/>
            </w:tcBorders>
            <w:shd w:val="clear" w:color="auto" w:fill="auto"/>
            <w:textDirection w:val="btLr"/>
            <w:vAlign w:val="center"/>
            <w:hideMark/>
          </w:tcPr>
          <w:p w14:paraId="00CC3E71" w14:textId="77777777" w:rsidR="00D05624" w:rsidRPr="00086490" w:rsidRDefault="00D05624" w:rsidP="00655F98">
            <w:pPr>
              <w:spacing w:after="0" w:line="240" w:lineRule="auto"/>
              <w:ind w:left="0"/>
              <w:jc w:val="left"/>
              <w:rPr>
                <w:rFonts w:eastAsia="Times New Roman" w:cs="Arial"/>
                <w:b/>
                <w:bCs/>
                <w:color w:val="000000"/>
                <w:sz w:val="20"/>
                <w:szCs w:val="20"/>
              </w:rPr>
            </w:pPr>
            <w:r w:rsidRPr="00086490">
              <w:rPr>
                <w:rFonts w:eastAsia="Times New Roman" w:cs="Arial"/>
                <w:b/>
                <w:bCs/>
                <w:color w:val="000000"/>
                <w:sz w:val="20"/>
                <w:szCs w:val="20"/>
              </w:rPr>
              <w:t>Administrator 3</w:t>
            </w:r>
          </w:p>
        </w:tc>
        <w:tc>
          <w:tcPr>
            <w:tcW w:w="202" w:type="pct"/>
            <w:tcBorders>
              <w:top w:val="single" w:sz="4" w:space="0" w:color="auto"/>
              <w:left w:val="nil"/>
              <w:bottom w:val="single" w:sz="4" w:space="0" w:color="auto"/>
              <w:right w:val="single" w:sz="4" w:space="0" w:color="auto"/>
            </w:tcBorders>
            <w:shd w:val="clear" w:color="auto" w:fill="auto"/>
            <w:textDirection w:val="btLr"/>
            <w:vAlign w:val="center"/>
            <w:hideMark/>
          </w:tcPr>
          <w:p w14:paraId="36842A07" w14:textId="77777777" w:rsidR="00D05624" w:rsidRPr="00086490" w:rsidRDefault="00D05624" w:rsidP="00655F98">
            <w:pPr>
              <w:spacing w:after="0" w:line="240" w:lineRule="auto"/>
              <w:ind w:left="0"/>
              <w:jc w:val="left"/>
              <w:rPr>
                <w:rFonts w:eastAsia="Times New Roman" w:cs="Arial"/>
                <w:b/>
                <w:bCs/>
                <w:color w:val="000000"/>
                <w:sz w:val="20"/>
                <w:szCs w:val="20"/>
              </w:rPr>
            </w:pPr>
            <w:r w:rsidRPr="00086490">
              <w:rPr>
                <w:rFonts w:eastAsia="Times New Roman" w:cs="Arial"/>
                <w:b/>
                <w:bCs/>
                <w:color w:val="000000"/>
                <w:sz w:val="20"/>
                <w:szCs w:val="20"/>
              </w:rPr>
              <w:t>Administrator 4</w:t>
            </w:r>
          </w:p>
        </w:tc>
        <w:tc>
          <w:tcPr>
            <w:tcW w:w="202" w:type="pct"/>
            <w:tcBorders>
              <w:top w:val="single" w:sz="4" w:space="0" w:color="auto"/>
              <w:left w:val="nil"/>
              <w:bottom w:val="single" w:sz="4" w:space="0" w:color="auto"/>
              <w:right w:val="single" w:sz="4" w:space="0" w:color="auto"/>
            </w:tcBorders>
            <w:shd w:val="clear" w:color="auto" w:fill="auto"/>
            <w:textDirection w:val="btLr"/>
            <w:vAlign w:val="center"/>
            <w:hideMark/>
          </w:tcPr>
          <w:p w14:paraId="074D1222" w14:textId="77777777" w:rsidR="00D05624" w:rsidRPr="00086490" w:rsidRDefault="00D05624" w:rsidP="00655F98">
            <w:pPr>
              <w:spacing w:after="0" w:line="240" w:lineRule="auto"/>
              <w:ind w:left="0"/>
              <w:jc w:val="left"/>
              <w:rPr>
                <w:rFonts w:eastAsia="Times New Roman" w:cs="Arial"/>
                <w:b/>
                <w:bCs/>
                <w:color w:val="000000"/>
                <w:sz w:val="20"/>
                <w:szCs w:val="20"/>
              </w:rPr>
            </w:pPr>
            <w:r w:rsidRPr="00086490">
              <w:rPr>
                <w:rFonts w:eastAsia="Times New Roman" w:cs="Arial"/>
                <w:b/>
                <w:bCs/>
                <w:color w:val="000000"/>
                <w:sz w:val="20"/>
                <w:szCs w:val="20"/>
              </w:rPr>
              <w:t>Administrator 5</w:t>
            </w:r>
          </w:p>
        </w:tc>
        <w:tc>
          <w:tcPr>
            <w:tcW w:w="201" w:type="pct"/>
            <w:tcBorders>
              <w:top w:val="single" w:sz="4" w:space="0" w:color="auto"/>
              <w:left w:val="nil"/>
              <w:bottom w:val="single" w:sz="4" w:space="0" w:color="auto"/>
              <w:right w:val="single" w:sz="4" w:space="0" w:color="auto"/>
            </w:tcBorders>
            <w:shd w:val="clear" w:color="auto" w:fill="auto"/>
            <w:textDirection w:val="btLr"/>
            <w:vAlign w:val="center"/>
            <w:hideMark/>
          </w:tcPr>
          <w:p w14:paraId="32BD5B26" w14:textId="7DE8BA93" w:rsidR="00D05624" w:rsidRPr="00086490" w:rsidRDefault="00D05624" w:rsidP="00655F98">
            <w:pPr>
              <w:spacing w:after="0" w:line="240" w:lineRule="auto"/>
              <w:ind w:left="0"/>
              <w:jc w:val="left"/>
              <w:rPr>
                <w:rFonts w:eastAsia="Times New Roman" w:cs="Arial"/>
                <w:b/>
                <w:bCs/>
                <w:color w:val="000000"/>
                <w:sz w:val="20"/>
                <w:szCs w:val="20"/>
              </w:rPr>
            </w:pPr>
            <w:r w:rsidRPr="00086490">
              <w:rPr>
                <w:rFonts w:eastAsia="Times New Roman" w:cs="Arial"/>
                <w:b/>
                <w:bCs/>
                <w:color w:val="000000"/>
                <w:sz w:val="20"/>
                <w:szCs w:val="20"/>
              </w:rPr>
              <w:t>Total</w:t>
            </w:r>
          </w:p>
        </w:tc>
        <w:tc>
          <w:tcPr>
            <w:tcW w:w="202" w:type="pct"/>
            <w:tcBorders>
              <w:top w:val="single" w:sz="4" w:space="0" w:color="auto"/>
              <w:left w:val="nil"/>
              <w:bottom w:val="single" w:sz="4" w:space="0" w:color="auto"/>
              <w:right w:val="single" w:sz="4" w:space="0" w:color="auto"/>
            </w:tcBorders>
            <w:shd w:val="clear" w:color="auto" w:fill="auto"/>
            <w:textDirection w:val="btLr"/>
            <w:vAlign w:val="center"/>
            <w:hideMark/>
          </w:tcPr>
          <w:p w14:paraId="255E8E82" w14:textId="77777777" w:rsidR="00D05624" w:rsidRPr="00086490" w:rsidRDefault="00D05624" w:rsidP="00655F98">
            <w:pPr>
              <w:spacing w:after="0" w:line="240" w:lineRule="auto"/>
              <w:ind w:left="0"/>
              <w:jc w:val="left"/>
              <w:rPr>
                <w:rFonts w:eastAsia="Times New Roman" w:cs="Arial"/>
                <w:b/>
                <w:bCs/>
                <w:color w:val="000000"/>
                <w:sz w:val="20"/>
                <w:szCs w:val="20"/>
              </w:rPr>
            </w:pPr>
            <w:r w:rsidRPr="00086490">
              <w:rPr>
                <w:rFonts w:eastAsia="Times New Roman" w:cs="Arial"/>
                <w:b/>
                <w:bCs/>
                <w:color w:val="000000"/>
                <w:sz w:val="20"/>
                <w:szCs w:val="20"/>
              </w:rPr>
              <w:t>Total ponderat</w:t>
            </w:r>
          </w:p>
        </w:tc>
        <w:tc>
          <w:tcPr>
            <w:tcW w:w="202" w:type="pct"/>
            <w:tcBorders>
              <w:top w:val="single" w:sz="4" w:space="0" w:color="auto"/>
              <w:left w:val="nil"/>
              <w:bottom w:val="single" w:sz="4" w:space="0" w:color="auto"/>
              <w:right w:val="single" w:sz="4" w:space="0" w:color="auto"/>
            </w:tcBorders>
            <w:shd w:val="clear" w:color="auto" w:fill="auto"/>
            <w:textDirection w:val="btLr"/>
            <w:vAlign w:val="center"/>
            <w:hideMark/>
          </w:tcPr>
          <w:p w14:paraId="378DD291" w14:textId="77777777" w:rsidR="00D05624" w:rsidRPr="00086490" w:rsidRDefault="00D05624" w:rsidP="00655F98">
            <w:pPr>
              <w:spacing w:after="0" w:line="240" w:lineRule="auto"/>
              <w:ind w:left="0"/>
              <w:jc w:val="left"/>
              <w:rPr>
                <w:rFonts w:eastAsia="Times New Roman" w:cs="Arial"/>
                <w:b/>
                <w:bCs/>
                <w:color w:val="000000"/>
                <w:sz w:val="20"/>
                <w:szCs w:val="20"/>
              </w:rPr>
            </w:pPr>
            <w:r w:rsidRPr="00086490">
              <w:rPr>
                <w:rFonts w:eastAsia="Times New Roman" w:cs="Arial"/>
                <w:b/>
                <w:bCs/>
                <w:color w:val="000000"/>
                <w:sz w:val="20"/>
                <w:szCs w:val="20"/>
              </w:rPr>
              <w:t>Prag minim colectiv</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14:paraId="56D3C723" w14:textId="77777777" w:rsidR="00D05624" w:rsidRPr="00086490" w:rsidRDefault="00D05624" w:rsidP="00655F98">
            <w:pPr>
              <w:spacing w:after="0" w:line="240" w:lineRule="auto"/>
              <w:ind w:left="0"/>
              <w:jc w:val="left"/>
              <w:rPr>
                <w:rFonts w:eastAsia="Times New Roman" w:cs="Arial"/>
                <w:b/>
                <w:bCs/>
                <w:color w:val="000000"/>
                <w:sz w:val="20"/>
                <w:szCs w:val="20"/>
              </w:rPr>
            </w:pPr>
            <w:r w:rsidRPr="00086490">
              <w:rPr>
                <w:rFonts w:eastAsia="Times New Roman" w:cs="Arial"/>
                <w:b/>
                <w:bCs/>
                <w:color w:val="000000"/>
                <w:sz w:val="20"/>
                <w:szCs w:val="20"/>
              </w:rPr>
              <w:t>Prag curent colectiv</w:t>
            </w:r>
          </w:p>
        </w:tc>
      </w:tr>
      <w:tr w:rsidR="007A2CD2" w:rsidRPr="00086490" w14:paraId="6A34B831" w14:textId="77777777" w:rsidTr="008C52E8">
        <w:trPr>
          <w:trHeight w:val="528"/>
        </w:trPr>
        <w:tc>
          <w:tcPr>
            <w:tcW w:w="240"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2020A8A1" w14:textId="029663CC" w:rsidR="007A2CD2" w:rsidRPr="00086490" w:rsidRDefault="007A2CD2" w:rsidP="007A2CD2">
            <w:pPr>
              <w:spacing w:after="0" w:line="240" w:lineRule="auto"/>
              <w:ind w:left="0"/>
              <w:jc w:val="center"/>
              <w:rPr>
                <w:rFonts w:eastAsia="Times New Roman" w:cs="Arial"/>
                <w:color w:val="000000"/>
                <w:sz w:val="20"/>
                <w:szCs w:val="20"/>
              </w:rPr>
            </w:pPr>
            <w:bookmarkStart w:id="19" w:name="RANGE!A2"/>
            <w:r w:rsidRPr="00086490">
              <w:rPr>
                <w:rFonts w:eastAsia="Arial" w:cs="Arial"/>
                <w:color w:val="000000"/>
                <w:sz w:val="20"/>
                <w:szCs w:val="20"/>
              </w:rPr>
              <w:t>A. COMPETENȚE</w:t>
            </w:r>
            <w:bookmarkEnd w:id="19"/>
          </w:p>
        </w:tc>
        <w:tc>
          <w:tcPr>
            <w:tcW w:w="583" w:type="pct"/>
            <w:vMerge w:val="restart"/>
            <w:tcBorders>
              <w:top w:val="nil"/>
              <w:left w:val="single" w:sz="4" w:space="0" w:color="auto"/>
              <w:right w:val="single" w:sz="4" w:space="0" w:color="auto"/>
            </w:tcBorders>
            <w:shd w:val="clear" w:color="auto" w:fill="auto"/>
            <w:textDirection w:val="btLr"/>
            <w:vAlign w:val="center"/>
            <w:hideMark/>
          </w:tcPr>
          <w:p w14:paraId="1FF1F4EB" w14:textId="1B9C53CF" w:rsidR="007A2CD2" w:rsidRPr="00086490" w:rsidRDefault="007A2CD2" w:rsidP="007A2CD2">
            <w:pPr>
              <w:spacing w:after="0" w:line="240" w:lineRule="auto"/>
              <w:ind w:left="0"/>
              <w:jc w:val="center"/>
              <w:rPr>
                <w:rFonts w:eastAsia="Times New Roman" w:cs="Arial"/>
                <w:b/>
                <w:bCs/>
                <w:color w:val="000000"/>
                <w:sz w:val="20"/>
                <w:szCs w:val="20"/>
              </w:rPr>
            </w:pPr>
            <w:bookmarkStart w:id="20" w:name="RANGE!B2"/>
            <w:r w:rsidRPr="00086490">
              <w:rPr>
                <w:rFonts w:eastAsia="Arial" w:cs="Arial"/>
                <w:b/>
                <w:bCs/>
                <w:color w:val="000000"/>
                <w:sz w:val="20"/>
                <w:szCs w:val="20"/>
              </w:rPr>
              <w:t>1. Competențe specifice sectorului de activitate al regiei</w:t>
            </w:r>
            <w:bookmarkEnd w:id="20"/>
          </w:p>
        </w:tc>
        <w:tc>
          <w:tcPr>
            <w:tcW w:w="1984" w:type="pct"/>
            <w:tcBorders>
              <w:top w:val="nil"/>
              <w:left w:val="nil"/>
              <w:bottom w:val="single" w:sz="4" w:space="0" w:color="auto"/>
              <w:right w:val="single" w:sz="4" w:space="0" w:color="auto"/>
            </w:tcBorders>
            <w:shd w:val="clear" w:color="auto" w:fill="auto"/>
            <w:noWrap/>
            <w:hideMark/>
          </w:tcPr>
          <w:p w14:paraId="204D9957" w14:textId="671C43AF" w:rsidR="007A2CD2" w:rsidRPr="007A2CD2" w:rsidRDefault="007A2CD2" w:rsidP="007A2CD2">
            <w:pPr>
              <w:spacing w:after="0" w:line="240" w:lineRule="auto"/>
              <w:ind w:left="0"/>
              <w:rPr>
                <w:rFonts w:eastAsia="Times New Roman" w:cs="Arial"/>
                <w:color w:val="000000"/>
                <w:sz w:val="20"/>
                <w:szCs w:val="20"/>
              </w:rPr>
            </w:pPr>
            <w:r w:rsidRPr="007A2CD2">
              <w:rPr>
                <w:rFonts w:eastAsia="Arial"/>
                <w:sz w:val="20"/>
                <w:szCs w:val="20"/>
              </w:rPr>
              <w:t>1.1 Capacitatea de a intelege si depasi provocarile tehnice și economice specifice domeniului de activitate</w:t>
            </w:r>
          </w:p>
        </w:tc>
        <w:tc>
          <w:tcPr>
            <w:tcW w:w="241" w:type="pct"/>
            <w:tcBorders>
              <w:top w:val="nil"/>
              <w:left w:val="nil"/>
              <w:bottom w:val="single" w:sz="4" w:space="0" w:color="auto"/>
              <w:right w:val="single" w:sz="4" w:space="0" w:color="auto"/>
            </w:tcBorders>
            <w:shd w:val="clear" w:color="auto" w:fill="auto"/>
            <w:vAlign w:val="center"/>
            <w:hideMark/>
          </w:tcPr>
          <w:p w14:paraId="5C005A66" w14:textId="77777777" w:rsidR="007A2CD2" w:rsidRPr="00086490" w:rsidRDefault="007A2CD2" w:rsidP="007A2CD2">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1498D2F3" w14:textId="77777777" w:rsidR="007A2CD2" w:rsidRPr="00086490" w:rsidRDefault="007A2CD2" w:rsidP="007A2CD2">
            <w:pPr>
              <w:spacing w:after="0" w:line="240" w:lineRule="auto"/>
              <w:ind w:left="0"/>
              <w:jc w:val="center"/>
              <w:rPr>
                <w:rFonts w:eastAsia="Times New Roman" w:cs="Arial"/>
                <w:color w:val="000000"/>
                <w:sz w:val="18"/>
                <w:szCs w:val="18"/>
              </w:rPr>
            </w:pPr>
            <w:r w:rsidRPr="00086490">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45E16A3A" w14:textId="77777777" w:rsidR="007A2CD2" w:rsidRPr="00086490" w:rsidRDefault="007A2CD2" w:rsidP="007A2CD2">
            <w:pPr>
              <w:spacing w:after="0" w:line="240" w:lineRule="auto"/>
              <w:ind w:left="0"/>
              <w:jc w:val="left"/>
              <w:rPr>
                <w:rFonts w:eastAsia="Times New Roman" w:cs="Arial"/>
                <w:color w:val="000000"/>
                <w:sz w:val="18"/>
                <w:szCs w:val="18"/>
              </w:rPr>
            </w:pPr>
            <w:r w:rsidRPr="00086490">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73B50484" w14:textId="77777777" w:rsidR="007A2CD2" w:rsidRPr="00086490" w:rsidRDefault="007A2CD2" w:rsidP="007A2CD2">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27B26CE" w14:textId="77777777" w:rsidR="007A2CD2" w:rsidRPr="00086490" w:rsidRDefault="007A2CD2" w:rsidP="007A2CD2">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498C6136" w14:textId="77777777" w:rsidR="007A2CD2" w:rsidRPr="00086490" w:rsidRDefault="007A2CD2" w:rsidP="007A2CD2">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297A2D30" w14:textId="77777777" w:rsidR="007A2CD2" w:rsidRPr="00086490" w:rsidRDefault="007A2CD2" w:rsidP="007A2CD2">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4F244960" w14:textId="77777777" w:rsidR="007A2CD2" w:rsidRPr="00086490" w:rsidRDefault="007A2CD2" w:rsidP="007A2CD2">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E1FD7E5" w14:textId="77777777" w:rsidR="007A2CD2" w:rsidRPr="00086490" w:rsidRDefault="007A2CD2" w:rsidP="007A2CD2">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66AA34DF" w14:textId="77777777" w:rsidR="007A2CD2" w:rsidRPr="00086490" w:rsidRDefault="007A2CD2" w:rsidP="007A2CD2">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2ABB3032" w14:textId="77777777" w:rsidR="007A2CD2" w:rsidRPr="00086490" w:rsidRDefault="007A2CD2" w:rsidP="007A2CD2">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r>
      <w:tr w:rsidR="007A2CD2" w:rsidRPr="00086490" w14:paraId="239017DF" w14:textId="77777777" w:rsidTr="008C52E8">
        <w:trPr>
          <w:trHeight w:val="403"/>
        </w:trPr>
        <w:tc>
          <w:tcPr>
            <w:tcW w:w="240" w:type="pct"/>
            <w:vMerge/>
            <w:tcBorders>
              <w:top w:val="nil"/>
              <w:left w:val="single" w:sz="4" w:space="0" w:color="auto"/>
              <w:bottom w:val="single" w:sz="4" w:space="0" w:color="auto"/>
              <w:right w:val="single" w:sz="4" w:space="0" w:color="auto"/>
            </w:tcBorders>
            <w:vAlign w:val="center"/>
            <w:hideMark/>
          </w:tcPr>
          <w:p w14:paraId="038B1B54" w14:textId="77777777" w:rsidR="007A2CD2" w:rsidRPr="00086490" w:rsidRDefault="007A2CD2" w:rsidP="007A2CD2">
            <w:pPr>
              <w:spacing w:after="0" w:line="240" w:lineRule="auto"/>
              <w:ind w:left="0"/>
              <w:jc w:val="left"/>
              <w:rPr>
                <w:rFonts w:eastAsia="Times New Roman" w:cs="Arial"/>
                <w:color w:val="000000"/>
                <w:sz w:val="20"/>
                <w:szCs w:val="20"/>
              </w:rPr>
            </w:pPr>
          </w:p>
        </w:tc>
        <w:tc>
          <w:tcPr>
            <w:tcW w:w="583" w:type="pct"/>
            <w:vMerge/>
            <w:tcBorders>
              <w:left w:val="single" w:sz="4" w:space="0" w:color="auto"/>
              <w:right w:val="single" w:sz="4" w:space="0" w:color="auto"/>
            </w:tcBorders>
            <w:vAlign w:val="center"/>
            <w:hideMark/>
          </w:tcPr>
          <w:p w14:paraId="0AA40BBC" w14:textId="77777777" w:rsidR="007A2CD2" w:rsidRPr="00086490" w:rsidRDefault="007A2CD2" w:rsidP="007A2CD2">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hideMark/>
          </w:tcPr>
          <w:p w14:paraId="5262D0D6" w14:textId="35BD8DBD" w:rsidR="007A2CD2" w:rsidRPr="007A2CD2" w:rsidRDefault="007A2CD2" w:rsidP="007A2CD2">
            <w:pPr>
              <w:spacing w:after="0" w:line="240" w:lineRule="auto"/>
              <w:ind w:left="0"/>
              <w:rPr>
                <w:rFonts w:eastAsia="Times New Roman" w:cs="Arial"/>
                <w:color w:val="000000"/>
                <w:sz w:val="20"/>
                <w:szCs w:val="20"/>
              </w:rPr>
            </w:pPr>
            <w:r w:rsidRPr="007A2CD2">
              <w:rPr>
                <w:rFonts w:eastAsia="Arial"/>
                <w:sz w:val="20"/>
                <w:szCs w:val="20"/>
              </w:rPr>
              <w:t>1.2 Capacitatea de crestere a performanței Regiei</w:t>
            </w:r>
          </w:p>
        </w:tc>
        <w:tc>
          <w:tcPr>
            <w:tcW w:w="241" w:type="pct"/>
            <w:tcBorders>
              <w:top w:val="nil"/>
              <w:left w:val="nil"/>
              <w:bottom w:val="single" w:sz="4" w:space="0" w:color="auto"/>
              <w:right w:val="single" w:sz="4" w:space="0" w:color="auto"/>
            </w:tcBorders>
            <w:shd w:val="clear" w:color="auto" w:fill="auto"/>
            <w:vAlign w:val="center"/>
            <w:hideMark/>
          </w:tcPr>
          <w:p w14:paraId="33F27BA8" w14:textId="77777777" w:rsidR="007A2CD2" w:rsidRPr="00086490" w:rsidRDefault="007A2CD2" w:rsidP="007A2CD2">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787EB4AB" w14:textId="77777777" w:rsidR="007A2CD2" w:rsidRPr="00086490" w:rsidRDefault="007A2CD2" w:rsidP="007A2CD2">
            <w:pPr>
              <w:spacing w:after="0" w:line="240" w:lineRule="auto"/>
              <w:ind w:left="0"/>
              <w:jc w:val="center"/>
              <w:rPr>
                <w:rFonts w:eastAsia="Times New Roman" w:cs="Arial"/>
                <w:color w:val="000000"/>
                <w:sz w:val="18"/>
                <w:szCs w:val="18"/>
              </w:rPr>
            </w:pPr>
            <w:r w:rsidRPr="00086490">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2FE5FFC1" w14:textId="77777777" w:rsidR="007A2CD2" w:rsidRPr="00086490" w:rsidRDefault="007A2CD2" w:rsidP="007A2CD2">
            <w:pPr>
              <w:spacing w:after="0" w:line="240" w:lineRule="auto"/>
              <w:ind w:left="0"/>
              <w:jc w:val="left"/>
              <w:rPr>
                <w:rFonts w:eastAsia="Times New Roman" w:cs="Arial"/>
                <w:color w:val="000000"/>
                <w:sz w:val="18"/>
                <w:szCs w:val="18"/>
              </w:rPr>
            </w:pPr>
            <w:r w:rsidRPr="00086490">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25915DDD" w14:textId="77777777" w:rsidR="007A2CD2" w:rsidRPr="00086490" w:rsidRDefault="007A2CD2" w:rsidP="007A2CD2">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4CABD74" w14:textId="77777777" w:rsidR="007A2CD2" w:rsidRPr="00086490" w:rsidRDefault="007A2CD2" w:rsidP="007A2CD2">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0D2E0A3" w14:textId="77777777" w:rsidR="007A2CD2" w:rsidRPr="00086490" w:rsidRDefault="007A2CD2" w:rsidP="007A2CD2">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5008A5B" w14:textId="77777777" w:rsidR="007A2CD2" w:rsidRPr="00086490" w:rsidRDefault="007A2CD2" w:rsidP="007A2CD2">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70C8A74A" w14:textId="77777777" w:rsidR="007A2CD2" w:rsidRPr="00086490" w:rsidRDefault="007A2CD2" w:rsidP="007A2CD2">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CC6AC3E" w14:textId="77777777" w:rsidR="007A2CD2" w:rsidRPr="00086490" w:rsidRDefault="007A2CD2" w:rsidP="007A2CD2">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4CCAAD66" w14:textId="77777777" w:rsidR="007A2CD2" w:rsidRPr="00086490" w:rsidRDefault="007A2CD2" w:rsidP="007A2CD2">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166B0AF5" w14:textId="77777777" w:rsidR="007A2CD2" w:rsidRPr="00086490" w:rsidRDefault="007A2CD2" w:rsidP="007A2CD2">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r>
      <w:tr w:rsidR="007A2CD2" w:rsidRPr="00086490" w14:paraId="0EFFCF9C" w14:textId="77777777" w:rsidTr="008C52E8">
        <w:trPr>
          <w:trHeight w:val="495"/>
        </w:trPr>
        <w:tc>
          <w:tcPr>
            <w:tcW w:w="240" w:type="pct"/>
            <w:vMerge/>
            <w:tcBorders>
              <w:top w:val="nil"/>
              <w:left w:val="single" w:sz="4" w:space="0" w:color="auto"/>
              <w:bottom w:val="single" w:sz="4" w:space="0" w:color="auto"/>
              <w:right w:val="single" w:sz="4" w:space="0" w:color="auto"/>
            </w:tcBorders>
            <w:vAlign w:val="center"/>
            <w:hideMark/>
          </w:tcPr>
          <w:p w14:paraId="69F088B2" w14:textId="77777777" w:rsidR="007A2CD2" w:rsidRPr="00086490" w:rsidRDefault="007A2CD2" w:rsidP="007A2CD2">
            <w:pPr>
              <w:spacing w:after="0" w:line="240" w:lineRule="auto"/>
              <w:ind w:left="0"/>
              <w:jc w:val="left"/>
              <w:rPr>
                <w:rFonts w:eastAsia="Times New Roman" w:cs="Arial"/>
                <w:color w:val="000000"/>
                <w:sz w:val="20"/>
                <w:szCs w:val="20"/>
              </w:rPr>
            </w:pPr>
          </w:p>
        </w:tc>
        <w:tc>
          <w:tcPr>
            <w:tcW w:w="583" w:type="pct"/>
            <w:vMerge/>
            <w:tcBorders>
              <w:left w:val="single" w:sz="4" w:space="0" w:color="auto"/>
              <w:right w:val="single" w:sz="4" w:space="0" w:color="auto"/>
            </w:tcBorders>
            <w:vAlign w:val="center"/>
            <w:hideMark/>
          </w:tcPr>
          <w:p w14:paraId="4BB907D4" w14:textId="77777777" w:rsidR="007A2CD2" w:rsidRPr="00086490" w:rsidRDefault="007A2CD2" w:rsidP="007A2CD2">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hideMark/>
          </w:tcPr>
          <w:p w14:paraId="146E30D3" w14:textId="32A7DF60" w:rsidR="007A2CD2" w:rsidRPr="007A2CD2" w:rsidRDefault="007A2CD2" w:rsidP="007A2CD2">
            <w:pPr>
              <w:spacing w:after="0" w:line="240" w:lineRule="auto"/>
              <w:ind w:left="0"/>
              <w:rPr>
                <w:rFonts w:eastAsia="Times New Roman" w:cs="Arial"/>
                <w:color w:val="000000"/>
                <w:sz w:val="20"/>
                <w:szCs w:val="20"/>
              </w:rPr>
            </w:pPr>
            <w:r w:rsidRPr="007A2CD2">
              <w:rPr>
                <w:rFonts w:eastAsia="Arial"/>
                <w:sz w:val="20"/>
                <w:szCs w:val="20"/>
              </w:rPr>
              <w:t>1.3 Capacitatea de înțelegere, integrare  și respectare a cerințelor de mediu specifice activității.</w:t>
            </w:r>
          </w:p>
        </w:tc>
        <w:tc>
          <w:tcPr>
            <w:tcW w:w="241" w:type="pct"/>
            <w:tcBorders>
              <w:top w:val="nil"/>
              <w:left w:val="nil"/>
              <w:bottom w:val="single" w:sz="4" w:space="0" w:color="auto"/>
              <w:right w:val="single" w:sz="4" w:space="0" w:color="auto"/>
            </w:tcBorders>
            <w:shd w:val="clear" w:color="auto" w:fill="auto"/>
            <w:vAlign w:val="center"/>
            <w:hideMark/>
          </w:tcPr>
          <w:p w14:paraId="6253DC34" w14:textId="77777777" w:rsidR="007A2CD2" w:rsidRPr="00086490" w:rsidRDefault="007A2CD2" w:rsidP="007A2CD2">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463390A8" w14:textId="77777777" w:rsidR="007A2CD2" w:rsidRPr="00086490" w:rsidRDefault="007A2CD2" w:rsidP="007A2CD2">
            <w:pPr>
              <w:spacing w:after="0" w:line="240" w:lineRule="auto"/>
              <w:ind w:left="0"/>
              <w:jc w:val="center"/>
              <w:rPr>
                <w:rFonts w:eastAsia="Times New Roman" w:cs="Arial"/>
                <w:color w:val="000000"/>
                <w:sz w:val="18"/>
                <w:szCs w:val="18"/>
              </w:rPr>
            </w:pPr>
            <w:r w:rsidRPr="00086490">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434147BC" w14:textId="77777777" w:rsidR="007A2CD2" w:rsidRPr="00086490" w:rsidRDefault="007A2CD2" w:rsidP="007A2CD2">
            <w:pPr>
              <w:spacing w:after="0" w:line="240" w:lineRule="auto"/>
              <w:ind w:left="0"/>
              <w:jc w:val="left"/>
              <w:rPr>
                <w:rFonts w:eastAsia="Times New Roman" w:cs="Arial"/>
                <w:color w:val="000000"/>
                <w:sz w:val="18"/>
                <w:szCs w:val="18"/>
              </w:rPr>
            </w:pPr>
            <w:r w:rsidRPr="00086490">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3A69D4CF" w14:textId="77777777" w:rsidR="007A2CD2" w:rsidRPr="00086490" w:rsidRDefault="007A2CD2" w:rsidP="007A2CD2">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915D70E" w14:textId="77777777" w:rsidR="007A2CD2" w:rsidRPr="00086490" w:rsidRDefault="007A2CD2" w:rsidP="007A2CD2">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25E7DD00" w14:textId="77777777" w:rsidR="007A2CD2" w:rsidRPr="00086490" w:rsidRDefault="007A2CD2" w:rsidP="007A2CD2">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4B160338" w14:textId="77777777" w:rsidR="007A2CD2" w:rsidRPr="00086490" w:rsidRDefault="007A2CD2" w:rsidP="007A2CD2">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26865A5B" w14:textId="77777777" w:rsidR="007A2CD2" w:rsidRPr="00086490" w:rsidRDefault="007A2CD2" w:rsidP="007A2CD2">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B4514D3" w14:textId="77777777" w:rsidR="007A2CD2" w:rsidRPr="00086490" w:rsidRDefault="007A2CD2" w:rsidP="007A2CD2">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743CAC3B" w14:textId="77777777" w:rsidR="007A2CD2" w:rsidRPr="00086490" w:rsidRDefault="007A2CD2" w:rsidP="007A2CD2">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80%</w:t>
            </w:r>
          </w:p>
        </w:tc>
        <w:tc>
          <w:tcPr>
            <w:tcW w:w="175" w:type="pct"/>
            <w:tcBorders>
              <w:top w:val="nil"/>
              <w:left w:val="nil"/>
              <w:bottom w:val="single" w:sz="4" w:space="0" w:color="auto"/>
              <w:right w:val="single" w:sz="4" w:space="0" w:color="auto"/>
            </w:tcBorders>
            <w:shd w:val="clear" w:color="auto" w:fill="auto"/>
            <w:noWrap/>
            <w:vAlign w:val="bottom"/>
            <w:hideMark/>
          </w:tcPr>
          <w:p w14:paraId="56A83B82" w14:textId="77777777" w:rsidR="007A2CD2" w:rsidRPr="00086490" w:rsidRDefault="007A2CD2" w:rsidP="007A2CD2">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r>
      <w:tr w:rsidR="007A2CD2" w:rsidRPr="00086490" w14:paraId="37D71C06" w14:textId="77777777" w:rsidTr="008C52E8">
        <w:trPr>
          <w:trHeight w:val="559"/>
        </w:trPr>
        <w:tc>
          <w:tcPr>
            <w:tcW w:w="240" w:type="pct"/>
            <w:vMerge/>
            <w:tcBorders>
              <w:top w:val="nil"/>
              <w:left w:val="single" w:sz="4" w:space="0" w:color="auto"/>
              <w:bottom w:val="single" w:sz="4" w:space="0" w:color="auto"/>
              <w:right w:val="single" w:sz="4" w:space="0" w:color="auto"/>
            </w:tcBorders>
            <w:vAlign w:val="center"/>
            <w:hideMark/>
          </w:tcPr>
          <w:p w14:paraId="06CC3DEF" w14:textId="77777777" w:rsidR="007A2CD2" w:rsidRPr="00086490" w:rsidRDefault="007A2CD2" w:rsidP="007A2CD2">
            <w:pPr>
              <w:spacing w:after="0" w:line="240" w:lineRule="auto"/>
              <w:ind w:left="0"/>
              <w:jc w:val="left"/>
              <w:rPr>
                <w:rFonts w:eastAsia="Times New Roman" w:cs="Arial"/>
                <w:color w:val="000000"/>
                <w:sz w:val="20"/>
                <w:szCs w:val="20"/>
              </w:rPr>
            </w:pPr>
          </w:p>
        </w:tc>
        <w:tc>
          <w:tcPr>
            <w:tcW w:w="583" w:type="pct"/>
            <w:vMerge/>
            <w:tcBorders>
              <w:left w:val="single" w:sz="4" w:space="0" w:color="auto"/>
              <w:right w:val="single" w:sz="4" w:space="0" w:color="auto"/>
            </w:tcBorders>
            <w:vAlign w:val="center"/>
            <w:hideMark/>
          </w:tcPr>
          <w:p w14:paraId="6470BE62" w14:textId="77777777" w:rsidR="007A2CD2" w:rsidRPr="00086490" w:rsidRDefault="007A2CD2" w:rsidP="007A2CD2">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hideMark/>
          </w:tcPr>
          <w:p w14:paraId="54449728" w14:textId="623879F8" w:rsidR="007A2CD2" w:rsidRPr="007A2CD2" w:rsidRDefault="007A2CD2" w:rsidP="007A2CD2">
            <w:pPr>
              <w:spacing w:after="0" w:line="240" w:lineRule="auto"/>
              <w:ind w:left="0"/>
              <w:rPr>
                <w:rFonts w:eastAsia="Times New Roman" w:cs="Arial"/>
                <w:color w:val="000000"/>
                <w:sz w:val="20"/>
                <w:szCs w:val="20"/>
              </w:rPr>
            </w:pPr>
            <w:r w:rsidRPr="007A2CD2">
              <w:rPr>
                <w:rFonts w:eastAsia="Arial"/>
                <w:sz w:val="20"/>
                <w:szCs w:val="20"/>
              </w:rPr>
              <w:t>1.4 Capacitatea de a integra imperativele de siguranță in deciziile și acțiunile sale și de a capacita organizația de a le integra și respecta</w:t>
            </w:r>
          </w:p>
        </w:tc>
        <w:tc>
          <w:tcPr>
            <w:tcW w:w="241" w:type="pct"/>
            <w:tcBorders>
              <w:top w:val="nil"/>
              <w:left w:val="nil"/>
              <w:bottom w:val="single" w:sz="4" w:space="0" w:color="auto"/>
              <w:right w:val="single" w:sz="4" w:space="0" w:color="auto"/>
            </w:tcBorders>
            <w:shd w:val="clear" w:color="auto" w:fill="auto"/>
            <w:vAlign w:val="center"/>
            <w:hideMark/>
          </w:tcPr>
          <w:p w14:paraId="6667C666" w14:textId="77777777" w:rsidR="007A2CD2" w:rsidRPr="00086490" w:rsidRDefault="007A2CD2" w:rsidP="007A2CD2">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36333456" w14:textId="77777777" w:rsidR="007A2CD2" w:rsidRPr="00086490" w:rsidRDefault="007A2CD2" w:rsidP="007A2CD2">
            <w:pPr>
              <w:spacing w:after="0" w:line="240" w:lineRule="auto"/>
              <w:ind w:left="0"/>
              <w:jc w:val="center"/>
              <w:rPr>
                <w:rFonts w:eastAsia="Times New Roman" w:cs="Arial"/>
                <w:color w:val="000000"/>
                <w:sz w:val="18"/>
                <w:szCs w:val="18"/>
              </w:rPr>
            </w:pPr>
            <w:r w:rsidRPr="00086490">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656B95B1" w14:textId="77777777" w:rsidR="007A2CD2" w:rsidRPr="00086490" w:rsidRDefault="007A2CD2" w:rsidP="007A2CD2">
            <w:pPr>
              <w:spacing w:after="0" w:line="240" w:lineRule="auto"/>
              <w:ind w:left="0"/>
              <w:jc w:val="left"/>
              <w:rPr>
                <w:rFonts w:eastAsia="Times New Roman" w:cs="Arial"/>
                <w:color w:val="000000"/>
                <w:sz w:val="18"/>
                <w:szCs w:val="18"/>
              </w:rPr>
            </w:pPr>
            <w:r w:rsidRPr="00086490">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6B5A87F5" w14:textId="77777777" w:rsidR="007A2CD2" w:rsidRPr="00086490" w:rsidRDefault="007A2CD2" w:rsidP="007A2CD2">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B1EA7FC" w14:textId="77777777" w:rsidR="007A2CD2" w:rsidRPr="00086490" w:rsidRDefault="007A2CD2" w:rsidP="007A2CD2">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21F2A44" w14:textId="77777777" w:rsidR="007A2CD2" w:rsidRPr="00086490" w:rsidRDefault="007A2CD2" w:rsidP="007A2CD2">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70A5439F" w14:textId="77777777" w:rsidR="007A2CD2" w:rsidRPr="00086490" w:rsidRDefault="007A2CD2" w:rsidP="007A2CD2">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0F203190" w14:textId="77777777" w:rsidR="007A2CD2" w:rsidRPr="00086490" w:rsidRDefault="007A2CD2" w:rsidP="007A2CD2">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611A0C18" w14:textId="77777777" w:rsidR="007A2CD2" w:rsidRPr="00086490" w:rsidRDefault="007A2CD2" w:rsidP="007A2CD2">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3F4EEA0F" w14:textId="77777777" w:rsidR="007A2CD2" w:rsidRPr="00086490" w:rsidRDefault="007A2CD2" w:rsidP="007A2CD2">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80%</w:t>
            </w:r>
          </w:p>
        </w:tc>
        <w:tc>
          <w:tcPr>
            <w:tcW w:w="175" w:type="pct"/>
            <w:tcBorders>
              <w:top w:val="nil"/>
              <w:left w:val="nil"/>
              <w:bottom w:val="single" w:sz="4" w:space="0" w:color="auto"/>
              <w:right w:val="single" w:sz="4" w:space="0" w:color="auto"/>
            </w:tcBorders>
            <w:shd w:val="clear" w:color="auto" w:fill="auto"/>
            <w:noWrap/>
            <w:vAlign w:val="bottom"/>
            <w:hideMark/>
          </w:tcPr>
          <w:p w14:paraId="51760628" w14:textId="77777777" w:rsidR="007A2CD2" w:rsidRPr="00086490" w:rsidRDefault="007A2CD2" w:rsidP="007A2CD2">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r>
      <w:tr w:rsidR="007A2CD2" w:rsidRPr="00086490" w14:paraId="6C80DC0C" w14:textId="77777777" w:rsidTr="008C52E8">
        <w:trPr>
          <w:trHeight w:val="701"/>
        </w:trPr>
        <w:tc>
          <w:tcPr>
            <w:tcW w:w="240" w:type="pct"/>
            <w:vMerge/>
            <w:tcBorders>
              <w:top w:val="nil"/>
              <w:left w:val="single" w:sz="4" w:space="0" w:color="auto"/>
              <w:bottom w:val="single" w:sz="4" w:space="0" w:color="auto"/>
              <w:right w:val="single" w:sz="4" w:space="0" w:color="auto"/>
            </w:tcBorders>
            <w:vAlign w:val="center"/>
          </w:tcPr>
          <w:p w14:paraId="0E69F343" w14:textId="77777777" w:rsidR="007A2CD2" w:rsidRPr="00086490" w:rsidRDefault="007A2CD2" w:rsidP="007A2CD2">
            <w:pPr>
              <w:spacing w:after="0" w:line="240" w:lineRule="auto"/>
              <w:ind w:left="0"/>
              <w:jc w:val="left"/>
              <w:rPr>
                <w:rFonts w:eastAsia="Times New Roman" w:cs="Arial"/>
                <w:color w:val="000000"/>
                <w:sz w:val="20"/>
                <w:szCs w:val="20"/>
              </w:rPr>
            </w:pPr>
          </w:p>
        </w:tc>
        <w:tc>
          <w:tcPr>
            <w:tcW w:w="583" w:type="pct"/>
            <w:vMerge/>
            <w:tcBorders>
              <w:left w:val="single" w:sz="4" w:space="0" w:color="auto"/>
              <w:bottom w:val="single" w:sz="4" w:space="0" w:color="auto"/>
              <w:right w:val="single" w:sz="4" w:space="0" w:color="auto"/>
            </w:tcBorders>
            <w:vAlign w:val="center"/>
          </w:tcPr>
          <w:p w14:paraId="11A61B39" w14:textId="77777777" w:rsidR="007A2CD2" w:rsidRPr="00086490" w:rsidRDefault="007A2CD2" w:rsidP="007A2CD2">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tcPr>
          <w:p w14:paraId="2C6F10EE" w14:textId="1D044741" w:rsidR="007A2CD2" w:rsidRPr="007A2CD2" w:rsidRDefault="007A2CD2" w:rsidP="007A2CD2">
            <w:pPr>
              <w:spacing w:after="0" w:line="240" w:lineRule="auto"/>
              <w:ind w:left="0"/>
              <w:rPr>
                <w:rFonts w:eastAsia="Arial" w:cs="Arial"/>
                <w:color w:val="000000"/>
                <w:sz w:val="20"/>
                <w:szCs w:val="20"/>
              </w:rPr>
            </w:pPr>
            <w:r w:rsidRPr="007A2CD2">
              <w:rPr>
                <w:rFonts w:eastAsia="Arial"/>
                <w:sz w:val="20"/>
                <w:szCs w:val="20"/>
              </w:rPr>
              <w:t>1.5 Capacitatea de înțelegere a necesității și de facilitare a realizării investițiilor necesare pentru atingerea obiectivele strategice.</w:t>
            </w:r>
          </w:p>
        </w:tc>
        <w:tc>
          <w:tcPr>
            <w:tcW w:w="241" w:type="pct"/>
            <w:tcBorders>
              <w:top w:val="nil"/>
              <w:left w:val="nil"/>
              <w:bottom w:val="single" w:sz="4" w:space="0" w:color="auto"/>
              <w:right w:val="single" w:sz="4" w:space="0" w:color="auto"/>
            </w:tcBorders>
            <w:shd w:val="clear" w:color="auto" w:fill="auto"/>
            <w:vAlign w:val="center"/>
          </w:tcPr>
          <w:p w14:paraId="3BE94F48" w14:textId="6C6C9B47" w:rsidR="007A2CD2" w:rsidRPr="00086490" w:rsidRDefault="007A2CD2" w:rsidP="007A2CD2">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tcPr>
          <w:p w14:paraId="00934850" w14:textId="230D4D4C" w:rsidR="007A2CD2" w:rsidRPr="00086490" w:rsidRDefault="007A2CD2" w:rsidP="007A2CD2">
            <w:pPr>
              <w:spacing w:after="0" w:line="240" w:lineRule="auto"/>
              <w:ind w:left="0"/>
              <w:jc w:val="center"/>
              <w:rPr>
                <w:rFonts w:eastAsia="Times New Roman" w:cs="Arial"/>
                <w:color w:val="000000"/>
                <w:sz w:val="18"/>
                <w:szCs w:val="18"/>
              </w:rPr>
            </w:pPr>
            <w:r w:rsidRPr="00086490">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tcPr>
          <w:p w14:paraId="2D49DFA8" w14:textId="77777777" w:rsidR="007A2CD2" w:rsidRPr="00086490" w:rsidRDefault="007A2CD2" w:rsidP="007A2CD2">
            <w:pPr>
              <w:spacing w:after="0" w:line="240" w:lineRule="auto"/>
              <w:ind w:left="0"/>
              <w:jc w:val="left"/>
              <w:rPr>
                <w:rFonts w:eastAsia="Times New Roman" w:cs="Arial"/>
                <w:color w:val="000000"/>
                <w:sz w:val="18"/>
                <w:szCs w:val="18"/>
              </w:rPr>
            </w:pPr>
          </w:p>
        </w:tc>
        <w:tc>
          <w:tcPr>
            <w:tcW w:w="201" w:type="pct"/>
            <w:tcBorders>
              <w:top w:val="nil"/>
              <w:left w:val="nil"/>
              <w:bottom w:val="single" w:sz="4" w:space="0" w:color="auto"/>
              <w:right w:val="single" w:sz="4" w:space="0" w:color="auto"/>
            </w:tcBorders>
            <w:shd w:val="clear" w:color="auto" w:fill="auto"/>
            <w:noWrap/>
            <w:vAlign w:val="bottom"/>
          </w:tcPr>
          <w:p w14:paraId="06160B86" w14:textId="77777777" w:rsidR="007A2CD2" w:rsidRPr="00086490" w:rsidRDefault="007A2CD2" w:rsidP="007A2CD2">
            <w:pPr>
              <w:spacing w:after="0" w:line="240" w:lineRule="auto"/>
              <w:ind w:left="0"/>
              <w:jc w:val="left"/>
              <w:rPr>
                <w:rFonts w:eastAsia="Times New Roman" w:cs="Arial"/>
                <w:color w:val="000000"/>
                <w:sz w:val="20"/>
                <w:szCs w:val="20"/>
              </w:rPr>
            </w:pPr>
          </w:p>
        </w:tc>
        <w:tc>
          <w:tcPr>
            <w:tcW w:w="202" w:type="pct"/>
            <w:tcBorders>
              <w:top w:val="nil"/>
              <w:left w:val="nil"/>
              <w:bottom w:val="single" w:sz="4" w:space="0" w:color="auto"/>
              <w:right w:val="single" w:sz="4" w:space="0" w:color="auto"/>
            </w:tcBorders>
            <w:shd w:val="clear" w:color="auto" w:fill="auto"/>
            <w:noWrap/>
            <w:vAlign w:val="bottom"/>
          </w:tcPr>
          <w:p w14:paraId="16C4CA58" w14:textId="77777777" w:rsidR="007A2CD2" w:rsidRPr="00086490" w:rsidRDefault="007A2CD2" w:rsidP="007A2CD2">
            <w:pPr>
              <w:spacing w:after="0" w:line="240" w:lineRule="auto"/>
              <w:ind w:left="0"/>
              <w:jc w:val="left"/>
              <w:rPr>
                <w:rFonts w:eastAsia="Times New Roman" w:cs="Arial"/>
                <w:color w:val="000000"/>
                <w:sz w:val="20"/>
                <w:szCs w:val="20"/>
              </w:rPr>
            </w:pPr>
          </w:p>
        </w:tc>
        <w:tc>
          <w:tcPr>
            <w:tcW w:w="202" w:type="pct"/>
            <w:tcBorders>
              <w:top w:val="nil"/>
              <w:left w:val="nil"/>
              <w:bottom w:val="single" w:sz="4" w:space="0" w:color="auto"/>
              <w:right w:val="single" w:sz="4" w:space="0" w:color="auto"/>
            </w:tcBorders>
            <w:shd w:val="clear" w:color="auto" w:fill="auto"/>
            <w:noWrap/>
            <w:vAlign w:val="bottom"/>
          </w:tcPr>
          <w:p w14:paraId="169345B6" w14:textId="77777777" w:rsidR="007A2CD2" w:rsidRPr="00086490" w:rsidRDefault="007A2CD2" w:rsidP="007A2CD2">
            <w:pPr>
              <w:spacing w:after="0" w:line="240" w:lineRule="auto"/>
              <w:ind w:left="0"/>
              <w:jc w:val="left"/>
              <w:rPr>
                <w:rFonts w:eastAsia="Times New Roman" w:cs="Arial"/>
                <w:color w:val="000000"/>
                <w:sz w:val="20"/>
                <w:szCs w:val="20"/>
              </w:rPr>
            </w:pPr>
          </w:p>
        </w:tc>
        <w:tc>
          <w:tcPr>
            <w:tcW w:w="202" w:type="pct"/>
            <w:tcBorders>
              <w:top w:val="nil"/>
              <w:left w:val="nil"/>
              <w:bottom w:val="single" w:sz="4" w:space="0" w:color="auto"/>
              <w:right w:val="single" w:sz="4" w:space="0" w:color="auto"/>
            </w:tcBorders>
            <w:shd w:val="clear" w:color="auto" w:fill="auto"/>
            <w:noWrap/>
            <w:vAlign w:val="bottom"/>
          </w:tcPr>
          <w:p w14:paraId="2AE607A3" w14:textId="77777777" w:rsidR="007A2CD2" w:rsidRPr="00086490" w:rsidRDefault="007A2CD2" w:rsidP="007A2CD2">
            <w:pPr>
              <w:spacing w:after="0" w:line="240" w:lineRule="auto"/>
              <w:ind w:left="0"/>
              <w:jc w:val="left"/>
              <w:rPr>
                <w:rFonts w:eastAsia="Times New Roman" w:cs="Arial"/>
                <w:color w:val="000000"/>
                <w:sz w:val="20"/>
                <w:szCs w:val="20"/>
              </w:rPr>
            </w:pPr>
          </w:p>
        </w:tc>
        <w:tc>
          <w:tcPr>
            <w:tcW w:w="201" w:type="pct"/>
            <w:tcBorders>
              <w:top w:val="nil"/>
              <w:left w:val="nil"/>
              <w:bottom w:val="single" w:sz="4" w:space="0" w:color="auto"/>
              <w:right w:val="single" w:sz="4" w:space="0" w:color="auto"/>
            </w:tcBorders>
            <w:shd w:val="clear" w:color="auto" w:fill="auto"/>
            <w:noWrap/>
            <w:vAlign w:val="bottom"/>
          </w:tcPr>
          <w:p w14:paraId="55BFAFFF" w14:textId="77777777" w:rsidR="007A2CD2" w:rsidRPr="00086490" w:rsidRDefault="007A2CD2" w:rsidP="007A2CD2">
            <w:pPr>
              <w:spacing w:after="0" w:line="240" w:lineRule="auto"/>
              <w:ind w:left="0"/>
              <w:jc w:val="left"/>
              <w:rPr>
                <w:rFonts w:eastAsia="Times New Roman" w:cs="Arial"/>
                <w:color w:val="000000"/>
                <w:sz w:val="20"/>
                <w:szCs w:val="20"/>
              </w:rPr>
            </w:pPr>
          </w:p>
        </w:tc>
        <w:tc>
          <w:tcPr>
            <w:tcW w:w="202" w:type="pct"/>
            <w:tcBorders>
              <w:top w:val="nil"/>
              <w:left w:val="nil"/>
              <w:bottom w:val="single" w:sz="4" w:space="0" w:color="auto"/>
              <w:right w:val="single" w:sz="4" w:space="0" w:color="auto"/>
            </w:tcBorders>
            <w:shd w:val="clear" w:color="auto" w:fill="auto"/>
            <w:noWrap/>
            <w:vAlign w:val="bottom"/>
          </w:tcPr>
          <w:p w14:paraId="35CFBF8A" w14:textId="77777777" w:rsidR="007A2CD2" w:rsidRPr="00086490" w:rsidRDefault="007A2CD2" w:rsidP="007A2CD2">
            <w:pPr>
              <w:spacing w:after="0" w:line="240" w:lineRule="auto"/>
              <w:ind w:left="0"/>
              <w:jc w:val="left"/>
              <w:rPr>
                <w:rFonts w:eastAsia="Times New Roman" w:cs="Arial"/>
                <w:color w:val="000000"/>
                <w:sz w:val="20"/>
                <w:szCs w:val="20"/>
              </w:rPr>
            </w:pPr>
          </w:p>
        </w:tc>
        <w:tc>
          <w:tcPr>
            <w:tcW w:w="202" w:type="pct"/>
            <w:tcBorders>
              <w:top w:val="nil"/>
              <w:left w:val="nil"/>
              <w:bottom w:val="single" w:sz="4" w:space="0" w:color="auto"/>
              <w:right w:val="single" w:sz="4" w:space="0" w:color="auto"/>
            </w:tcBorders>
            <w:shd w:val="clear" w:color="auto" w:fill="auto"/>
            <w:noWrap/>
            <w:vAlign w:val="center"/>
          </w:tcPr>
          <w:p w14:paraId="7DF3D085" w14:textId="505B157B" w:rsidR="007A2CD2" w:rsidRPr="00086490" w:rsidRDefault="007A2CD2" w:rsidP="007A2CD2">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tcPr>
          <w:p w14:paraId="0D9371C9" w14:textId="77777777" w:rsidR="007A2CD2" w:rsidRPr="00086490" w:rsidRDefault="007A2CD2" w:rsidP="007A2CD2">
            <w:pPr>
              <w:spacing w:after="0" w:line="240" w:lineRule="auto"/>
              <w:ind w:left="0"/>
              <w:jc w:val="left"/>
              <w:rPr>
                <w:rFonts w:eastAsia="Times New Roman" w:cs="Arial"/>
                <w:color w:val="000000"/>
                <w:sz w:val="20"/>
                <w:szCs w:val="20"/>
              </w:rPr>
            </w:pPr>
          </w:p>
        </w:tc>
      </w:tr>
      <w:tr w:rsidR="000A109D" w:rsidRPr="00086490" w14:paraId="531D0A6B" w14:textId="77777777" w:rsidTr="008C52E8">
        <w:trPr>
          <w:trHeight w:val="473"/>
        </w:trPr>
        <w:tc>
          <w:tcPr>
            <w:tcW w:w="240" w:type="pct"/>
            <w:vMerge/>
            <w:tcBorders>
              <w:top w:val="nil"/>
              <w:left w:val="single" w:sz="4" w:space="0" w:color="auto"/>
              <w:bottom w:val="single" w:sz="4" w:space="0" w:color="auto"/>
              <w:right w:val="single" w:sz="4" w:space="0" w:color="auto"/>
            </w:tcBorders>
            <w:vAlign w:val="center"/>
            <w:hideMark/>
          </w:tcPr>
          <w:p w14:paraId="525AF6CF" w14:textId="77777777" w:rsidR="000A109D" w:rsidRPr="00086490" w:rsidRDefault="000A109D" w:rsidP="000A109D">
            <w:pPr>
              <w:spacing w:after="0" w:line="240" w:lineRule="auto"/>
              <w:ind w:left="0"/>
              <w:jc w:val="left"/>
              <w:rPr>
                <w:rFonts w:eastAsia="Times New Roman" w:cs="Arial"/>
                <w:color w:val="000000"/>
                <w:sz w:val="20"/>
                <w:szCs w:val="20"/>
              </w:rPr>
            </w:pPr>
          </w:p>
        </w:tc>
        <w:tc>
          <w:tcPr>
            <w:tcW w:w="583"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06BB3ADF" w14:textId="77777777" w:rsidR="000A109D" w:rsidRPr="00086490" w:rsidRDefault="000A109D" w:rsidP="000A109D">
            <w:pPr>
              <w:spacing w:after="0" w:line="240" w:lineRule="auto"/>
              <w:ind w:left="0"/>
              <w:jc w:val="center"/>
              <w:rPr>
                <w:rFonts w:eastAsia="Times New Roman" w:cs="Arial"/>
                <w:b/>
                <w:bCs/>
                <w:color w:val="000000"/>
                <w:sz w:val="20"/>
                <w:szCs w:val="20"/>
              </w:rPr>
            </w:pPr>
            <w:r w:rsidRPr="00086490">
              <w:rPr>
                <w:rFonts w:eastAsia="Arial" w:cs="Arial"/>
                <w:b/>
                <w:bCs/>
                <w:color w:val="000000"/>
                <w:sz w:val="20"/>
                <w:szCs w:val="20"/>
              </w:rPr>
              <w:t>2. Competențe profesionale de importanţă strategică</w:t>
            </w:r>
          </w:p>
        </w:tc>
        <w:tc>
          <w:tcPr>
            <w:tcW w:w="1984" w:type="pct"/>
            <w:tcBorders>
              <w:top w:val="nil"/>
              <w:left w:val="nil"/>
              <w:bottom w:val="single" w:sz="4" w:space="0" w:color="auto"/>
              <w:right w:val="single" w:sz="4" w:space="0" w:color="auto"/>
            </w:tcBorders>
            <w:shd w:val="clear" w:color="auto" w:fill="auto"/>
            <w:noWrap/>
            <w:hideMark/>
          </w:tcPr>
          <w:p w14:paraId="57CE1E0E" w14:textId="48AEAD43" w:rsidR="000A109D" w:rsidRPr="00086490" w:rsidRDefault="000A109D" w:rsidP="000A109D">
            <w:pPr>
              <w:spacing w:after="0" w:line="240" w:lineRule="auto"/>
              <w:ind w:left="0"/>
              <w:rPr>
                <w:rFonts w:eastAsia="Arial"/>
                <w:sz w:val="20"/>
                <w:szCs w:val="20"/>
              </w:rPr>
            </w:pPr>
            <w:r w:rsidRPr="00086490">
              <w:rPr>
                <w:rFonts w:eastAsia="Arial"/>
                <w:sz w:val="20"/>
                <w:szCs w:val="20"/>
              </w:rPr>
              <w:t>2.1 Capacitatea de administrare eficientă și sustenabilă a resurselor fizice, financiare și informaționale ale organizației.</w:t>
            </w:r>
          </w:p>
        </w:tc>
        <w:tc>
          <w:tcPr>
            <w:tcW w:w="241" w:type="pct"/>
            <w:tcBorders>
              <w:top w:val="nil"/>
              <w:left w:val="nil"/>
              <w:bottom w:val="single" w:sz="4" w:space="0" w:color="auto"/>
              <w:right w:val="single" w:sz="4" w:space="0" w:color="auto"/>
            </w:tcBorders>
            <w:shd w:val="clear" w:color="auto" w:fill="auto"/>
            <w:vAlign w:val="center"/>
            <w:hideMark/>
          </w:tcPr>
          <w:p w14:paraId="1963DCE6" w14:textId="77777777" w:rsidR="000A109D" w:rsidRPr="00086490" w:rsidRDefault="000A109D" w:rsidP="000A109D">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271E26EB" w14:textId="77777777" w:rsidR="000A109D" w:rsidRPr="00086490" w:rsidRDefault="000A109D" w:rsidP="000A109D">
            <w:pPr>
              <w:spacing w:after="0" w:line="240" w:lineRule="auto"/>
              <w:ind w:left="0"/>
              <w:jc w:val="center"/>
              <w:rPr>
                <w:rFonts w:eastAsia="Times New Roman" w:cs="Arial"/>
                <w:color w:val="000000"/>
                <w:sz w:val="18"/>
                <w:szCs w:val="18"/>
              </w:rPr>
            </w:pPr>
            <w:r w:rsidRPr="00086490">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4AC7C429" w14:textId="77777777" w:rsidR="000A109D" w:rsidRPr="00086490" w:rsidRDefault="000A109D" w:rsidP="000A109D">
            <w:pPr>
              <w:spacing w:after="0" w:line="240" w:lineRule="auto"/>
              <w:ind w:left="0"/>
              <w:jc w:val="left"/>
              <w:rPr>
                <w:rFonts w:eastAsia="Times New Roman" w:cs="Arial"/>
                <w:color w:val="000000"/>
                <w:sz w:val="18"/>
                <w:szCs w:val="18"/>
              </w:rPr>
            </w:pPr>
            <w:r w:rsidRPr="00086490">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6CBD3AF9"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28C59BE"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4D5BAE75"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1408F93"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34D0E8C6"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4D7EBCC2"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121C4D99" w14:textId="77777777" w:rsidR="000A109D" w:rsidRPr="00086490" w:rsidRDefault="000A109D" w:rsidP="000A109D">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62D9A85E"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r>
      <w:tr w:rsidR="000A109D" w:rsidRPr="00086490" w14:paraId="5E578CA5" w14:textId="77777777" w:rsidTr="008C52E8">
        <w:trPr>
          <w:trHeight w:val="849"/>
        </w:trPr>
        <w:tc>
          <w:tcPr>
            <w:tcW w:w="240" w:type="pct"/>
            <w:vMerge/>
            <w:tcBorders>
              <w:top w:val="nil"/>
              <w:left w:val="single" w:sz="4" w:space="0" w:color="auto"/>
              <w:bottom w:val="single" w:sz="4" w:space="0" w:color="auto"/>
              <w:right w:val="single" w:sz="4" w:space="0" w:color="auto"/>
            </w:tcBorders>
            <w:vAlign w:val="center"/>
            <w:hideMark/>
          </w:tcPr>
          <w:p w14:paraId="1C2596C5" w14:textId="77777777" w:rsidR="000A109D" w:rsidRPr="00086490" w:rsidRDefault="000A109D" w:rsidP="000A109D">
            <w:pPr>
              <w:spacing w:after="0" w:line="240" w:lineRule="auto"/>
              <w:ind w:left="0"/>
              <w:jc w:val="left"/>
              <w:rPr>
                <w:rFonts w:eastAsia="Times New Roman" w:cs="Arial"/>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14:paraId="6915CC9F" w14:textId="77777777" w:rsidR="000A109D" w:rsidRPr="00086490" w:rsidRDefault="000A109D" w:rsidP="000A109D">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hideMark/>
          </w:tcPr>
          <w:p w14:paraId="0457CD6D" w14:textId="2A23D156" w:rsidR="000A109D" w:rsidRPr="00086490" w:rsidRDefault="000A109D" w:rsidP="000A109D">
            <w:pPr>
              <w:spacing w:after="0" w:line="240" w:lineRule="auto"/>
              <w:ind w:left="0"/>
              <w:rPr>
                <w:rFonts w:eastAsia="Arial"/>
                <w:sz w:val="20"/>
                <w:szCs w:val="20"/>
              </w:rPr>
            </w:pPr>
            <w:r w:rsidRPr="00086490">
              <w:rPr>
                <w:rFonts w:eastAsia="Arial"/>
                <w:sz w:val="20"/>
                <w:szCs w:val="20"/>
              </w:rPr>
              <w:t xml:space="preserve">2.2 Capacitatea de a defini obiective clare, de a evalua mediul de afaceri și de a implementa strategii care să asigure dezvoltarea sustenabilă a </w:t>
            </w:r>
            <w:r w:rsidR="001A5478" w:rsidRPr="00086490">
              <w:rPr>
                <w:rFonts w:eastAsia="Arial"/>
                <w:sz w:val="20"/>
                <w:szCs w:val="20"/>
              </w:rPr>
              <w:t>regiei</w:t>
            </w:r>
            <w:r w:rsidRPr="00086490">
              <w:rPr>
                <w:rFonts w:eastAsia="Arial"/>
                <w:sz w:val="20"/>
                <w:szCs w:val="20"/>
              </w:rPr>
              <w:t>.</w:t>
            </w:r>
          </w:p>
        </w:tc>
        <w:tc>
          <w:tcPr>
            <w:tcW w:w="241" w:type="pct"/>
            <w:tcBorders>
              <w:top w:val="nil"/>
              <w:left w:val="nil"/>
              <w:bottom w:val="single" w:sz="4" w:space="0" w:color="auto"/>
              <w:right w:val="single" w:sz="4" w:space="0" w:color="auto"/>
            </w:tcBorders>
            <w:shd w:val="clear" w:color="auto" w:fill="auto"/>
            <w:vAlign w:val="center"/>
            <w:hideMark/>
          </w:tcPr>
          <w:p w14:paraId="37708406" w14:textId="77777777" w:rsidR="000A109D" w:rsidRPr="00086490" w:rsidRDefault="000A109D" w:rsidP="000A109D">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7285A135" w14:textId="77777777" w:rsidR="000A109D" w:rsidRPr="00086490" w:rsidRDefault="000A109D" w:rsidP="000A109D">
            <w:pPr>
              <w:spacing w:after="0" w:line="240" w:lineRule="auto"/>
              <w:ind w:left="0"/>
              <w:jc w:val="center"/>
              <w:rPr>
                <w:rFonts w:eastAsia="Times New Roman" w:cs="Arial"/>
                <w:color w:val="000000"/>
                <w:sz w:val="18"/>
                <w:szCs w:val="18"/>
              </w:rPr>
            </w:pPr>
            <w:r w:rsidRPr="00086490">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0B8675F4" w14:textId="77777777" w:rsidR="000A109D" w:rsidRPr="00086490" w:rsidRDefault="000A109D" w:rsidP="000A109D">
            <w:pPr>
              <w:spacing w:after="0" w:line="240" w:lineRule="auto"/>
              <w:ind w:left="0"/>
              <w:jc w:val="left"/>
              <w:rPr>
                <w:rFonts w:eastAsia="Times New Roman" w:cs="Arial"/>
                <w:color w:val="000000"/>
                <w:sz w:val="18"/>
                <w:szCs w:val="18"/>
              </w:rPr>
            </w:pPr>
            <w:r w:rsidRPr="00086490">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4067C352"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67BCE4AC"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49D8A0D"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AC60052"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59071D55"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0FD3407"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0CC1A479" w14:textId="77777777" w:rsidR="000A109D" w:rsidRPr="00086490" w:rsidRDefault="000A109D" w:rsidP="000A109D">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7BCF64B6"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r>
      <w:tr w:rsidR="000A109D" w:rsidRPr="00086490" w14:paraId="3D02C746" w14:textId="77777777" w:rsidTr="008C52E8">
        <w:trPr>
          <w:trHeight w:val="58"/>
        </w:trPr>
        <w:tc>
          <w:tcPr>
            <w:tcW w:w="240" w:type="pct"/>
            <w:vMerge/>
            <w:tcBorders>
              <w:top w:val="nil"/>
              <w:left w:val="single" w:sz="4" w:space="0" w:color="auto"/>
              <w:bottom w:val="single" w:sz="4" w:space="0" w:color="auto"/>
              <w:right w:val="single" w:sz="4" w:space="0" w:color="auto"/>
            </w:tcBorders>
            <w:vAlign w:val="center"/>
            <w:hideMark/>
          </w:tcPr>
          <w:p w14:paraId="5FBB752C" w14:textId="77777777" w:rsidR="000A109D" w:rsidRPr="00086490" w:rsidRDefault="000A109D" w:rsidP="000A109D">
            <w:pPr>
              <w:spacing w:after="0" w:line="240" w:lineRule="auto"/>
              <w:ind w:left="0"/>
              <w:jc w:val="left"/>
              <w:rPr>
                <w:rFonts w:eastAsia="Times New Roman" w:cs="Arial"/>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14:paraId="358B1405" w14:textId="77777777" w:rsidR="000A109D" w:rsidRPr="00086490" w:rsidRDefault="000A109D" w:rsidP="000A109D">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hideMark/>
          </w:tcPr>
          <w:p w14:paraId="338BC109" w14:textId="2E4D0580" w:rsidR="000A109D" w:rsidRPr="00086490" w:rsidRDefault="000A109D" w:rsidP="000A109D">
            <w:pPr>
              <w:spacing w:after="0" w:line="240" w:lineRule="auto"/>
              <w:ind w:left="0"/>
              <w:rPr>
                <w:rFonts w:eastAsia="Arial"/>
                <w:sz w:val="20"/>
                <w:szCs w:val="20"/>
              </w:rPr>
            </w:pPr>
            <w:r w:rsidRPr="00086490">
              <w:rPr>
                <w:rFonts w:eastAsia="Arial"/>
                <w:sz w:val="20"/>
                <w:szCs w:val="20"/>
              </w:rPr>
              <w:t>2.3 Capacitatea de a instaura o cultură organizațională bazată pe înţelegerea și satisfacerea nevoilor clienţilor, pe calitate şi performanță.</w:t>
            </w:r>
          </w:p>
        </w:tc>
        <w:tc>
          <w:tcPr>
            <w:tcW w:w="241" w:type="pct"/>
            <w:tcBorders>
              <w:top w:val="nil"/>
              <w:left w:val="nil"/>
              <w:bottom w:val="single" w:sz="4" w:space="0" w:color="auto"/>
              <w:right w:val="single" w:sz="4" w:space="0" w:color="auto"/>
            </w:tcBorders>
            <w:shd w:val="clear" w:color="auto" w:fill="auto"/>
            <w:vAlign w:val="center"/>
            <w:hideMark/>
          </w:tcPr>
          <w:p w14:paraId="1379391C" w14:textId="77777777" w:rsidR="000A109D" w:rsidRPr="00086490" w:rsidRDefault="000A109D" w:rsidP="000A109D">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2C909B8C" w14:textId="77777777" w:rsidR="000A109D" w:rsidRPr="00086490" w:rsidRDefault="000A109D" w:rsidP="000A109D">
            <w:pPr>
              <w:spacing w:after="0" w:line="240" w:lineRule="auto"/>
              <w:ind w:left="0"/>
              <w:jc w:val="center"/>
              <w:rPr>
                <w:rFonts w:eastAsia="Times New Roman" w:cs="Arial"/>
                <w:color w:val="000000"/>
                <w:sz w:val="18"/>
                <w:szCs w:val="18"/>
              </w:rPr>
            </w:pPr>
            <w:r w:rsidRPr="00086490">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42AC226D" w14:textId="77777777" w:rsidR="000A109D" w:rsidRPr="00086490" w:rsidRDefault="000A109D" w:rsidP="000A109D">
            <w:pPr>
              <w:spacing w:after="0" w:line="240" w:lineRule="auto"/>
              <w:ind w:left="0"/>
              <w:jc w:val="left"/>
              <w:rPr>
                <w:rFonts w:eastAsia="Times New Roman" w:cs="Arial"/>
                <w:color w:val="000000"/>
                <w:sz w:val="18"/>
                <w:szCs w:val="18"/>
              </w:rPr>
            </w:pPr>
            <w:r w:rsidRPr="00086490">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60B17DE5"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1437B347"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7E572A6"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786C2B8F"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68D0044F"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F42322E"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798BBC44" w14:textId="77777777" w:rsidR="000A109D" w:rsidRPr="00086490" w:rsidRDefault="000A109D" w:rsidP="000A109D">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00C26755"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r>
      <w:tr w:rsidR="000A109D" w:rsidRPr="00086490" w14:paraId="573A4AFF" w14:textId="77777777" w:rsidTr="008C52E8">
        <w:trPr>
          <w:trHeight w:val="792"/>
        </w:trPr>
        <w:tc>
          <w:tcPr>
            <w:tcW w:w="240" w:type="pct"/>
            <w:vMerge/>
            <w:tcBorders>
              <w:top w:val="nil"/>
              <w:left w:val="single" w:sz="4" w:space="0" w:color="auto"/>
              <w:bottom w:val="single" w:sz="4" w:space="0" w:color="auto"/>
              <w:right w:val="single" w:sz="4" w:space="0" w:color="auto"/>
            </w:tcBorders>
            <w:vAlign w:val="center"/>
            <w:hideMark/>
          </w:tcPr>
          <w:p w14:paraId="2EA3A664" w14:textId="77777777" w:rsidR="000A109D" w:rsidRPr="00086490" w:rsidRDefault="000A109D" w:rsidP="000A109D">
            <w:pPr>
              <w:spacing w:after="0" w:line="240" w:lineRule="auto"/>
              <w:ind w:left="0"/>
              <w:jc w:val="left"/>
              <w:rPr>
                <w:rFonts w:eastAsia="Times New Roman" w:cs="Arial"/>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14:paraId="57332717" w14:textId="77777777" w:rsidR="000A109D" w:rsidRPr="00086490" w:rsidRDefault="000A109D" w:rsidP="000A109D">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hideMark/>
          </w:tcPr>
          <w:p w14:paraId="606F723F" w14:textId="27E31E1E" w:rsidR="000A109D" w:rsidRPr="00086490" w:rsidRDefault="000A109D" w:rsidP="000A109D">
            <w:pPr>
              <w:spacing w:after="0" w:line="240" w:lineRule="auto"/>
              <w:ind w:left="0"/>
              <w:rPr>
                <w:rFonts w:eastAsia="Arial"/>
                <w:sz w:val="20"/>
                <w:szCs w:val="20"/>
              </w:rPr>
            </w:pPr>
            <w:r w:rsidRPr="00086490">
              <w:rPr>
                <w:rFonts w:eastAsia="Arial"/>
                <w:sz w:val="20"/>
                <w:szCs w:val="20"/>
              </w:rPr>
              <w:t>2.4 Capacitatea de adaptare la noi contexte economice, tehnologice și legislative, precum și reziliență în fața provocărilor.</w:t>
            </w:r>
          </w:p>
        </w:tc>
        <w:tc>
          <w:tcPr>
            <w:tcW w:w="241" w:type="pct"/>
            <w:tcBorders>
              <w:top w:val="nil"/>
              <w:left w:val="nil"/>
              <w:bottom w:val="single" w:sz="4" w:space="0" w:color="auto"/>
              <w:right w:val="single" w:sz="4" w:space="0" w:color="auto"/>
            </w:tcBorders>
            <w:shd w:val="clear" w:color="auto" w:fill="auto"/>
            <w:vAlign w:val="center"/>
            <w:hideMark/>
          </w:tcPr>
          <w:p w14:paraId="2E7ED35F" w14:textId="77777777" w:rsidR="000A109D" w:rsidRPr="00086490" w:rsidRDefault="000A109D" w:rsidP="000A109D">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527FC059" w14:textId="77777777" w:rsidR="000A109D" w:rsidRPr="00086490" w:rsidRDefault="000A109D" w:rsidP="000A109D">
            <w:pPr>
              <w:spacing w:after="0" w:line="240" w:lineRule="auto"/>
              <w:ind w:left="0"/>
              <w:jc w:val="center"/>
              <w:rPr>
                <w:rFonts w:eastAsia="Times New Roman" w:cs="Arial"/>
                <w:color w:val="000000"/>
                <w:sz w:val="18"/>
                <w:szCs w:val="18"/>
              </w:rPr>
            </w:pPr>
            <w:r w:rsidRPr="00086490">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0A02F233" w14:textId="77777777" w:rsidR="000A109D" w:rsidRPr="00086490" w:rsidRDefault="000A109D" w:rsidP="000A109D">
            <w:pPr>
              <w:spacing w:after="0" w:line="240" w:lineRule="auto"/>
              <w:ind w:left="0"/>
              <w:jc w:val="left"/>
              <w:rPr>
                <w:rFonts w:eastAsia="Times New Roman" w:cs="Arial"/>
                <w:color w:val="000000"/>
                <w:sz w:val="18"/>
                <w:szCs w:val="18"/>
              </w:rPr>
            </w:pPr>
            <w:r w:rsidRPr="00086490">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2E12362A"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BB4C679"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12EC1EF"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69D2CD95"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5725AC36"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B4C80B6"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20F2B1F1" w14:textId="77777777" w:rsidR="000A109D" w:rsidRPr="00086490" w:rsidRDefault="000A109D" w:rsidP="000A109D">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19A12CA4"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r>
      <w:tr w:rsidR="000A109D" w:rsidRPr="00086490" w14:paraId="27B7253E" w14:textId="77777777" w:rsidTr="008C52E8">
        <w:trPr>
          <w:trHeight w:val="760"/>
        </w:trPr>
        <w:tc>
          <w:tcPr>
            <w:tcW w:w="240" w:type="pct"/>
            <w:vMerge/>
            <w:tcBorders>
              <w:top w:val="nil"/>
              <w:left w:val="single" w:sz="4" w:space="0" w:color="auto"/>
              <w:bottom w:val="single" w:sz="4" w:space="0" w:color="auto"/>
              <w:right w:val="single" w:sz="4" w:space="0" w:color="auto"/>
            </w:tcBorders>
            <w:vAlign w:val="center"/>
            <w:hideMark/>
          </w:tcPr>
          <w:p w14:paraId="725BF40C" w14:textId="77777777" w:rsidR="000A109D" w:rsidRPr="00086490" w:rsidRDefault="000A109D" w:rsidP="000A109D">
            <w:pPr>
              <w:spacing w:after="0" w:line="240" w:lineRule="auto"/>
              <w:ind w:left="0"/>
              <w:jc w:val="left"/>
              <w:rPr>
                <w:rFonts w:eastAsia="Times New Roman" w:cs="Arial"/>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14:paraId="4CAE6147" w14:textId="77777777" w:rsidR="000A109D" w:rsidRPr="00086490" w:rsidRDefault="000A109D" w:rsidP="000A109D">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hideMark/>
          </w:tcPr>
          <w:p w14:paraId="58D6B071" w14:textId="6104EC9A" w:rsidR="000A109D" w:rsidRPr="00086490" w:rsidRDefault="000A109D" w:rsidP="000A109D">
            <w:pPr>
              <w:spacing w:after="0" w:line="240" w:lineRule="auto"/>
              <w:ind w:left="0"/>
              <w:rPr>
                <w:rFonts w:eastAsia="Arial"/>
                <w:sz w:val="20"/>
                <w:szCs w:val="20"/>
              </w:rPr>
            </w:pPr>
            <w:r w:rsidRPr="00086490">
              <w:rPr>
                <w:rFonts w:eastAsia="Arial"/>
                <w:sz w:val="20"/>
                <w:szCs w:val="20"/>
              </w:rPr>
              <w:t>2.5 Capacitatea de înțelegere a principiilor de bază ale finanțelor corporative, de gestionare eficientă a costurilor și de identificare, evaluare și gestiune a riscurilor.</w:t>
            </w:r>
          </w:p>
        </w:tc>
        <w:tc>
          <w:tcPr>
            <w:tcW w:w="241" w:type="pct"/>
            <w:tcBorders>
              <w:top w:val="nil"/>
              <w:left w:val="nil"/>
              <w:bottom w:val="single" w:sz="4" w:space="0" w:color="auto"/>
              <w:right w:val="single" w:sz="4" w:space="0" w:color="auto"/>
            </w:tcBorders>
            <w:shd w:val="clear" w:color="auto" w:fill="auto"/>
            <w:vAlign w:val="center"/>
            <w:hideMark/>
          </w:tcPr>
          <w:p w14:paraId="3F3BBC1D" w14:textId="77777777" w:rsidR="000A109D" w:rsidRPr="00086490" w:rsidRDefault="000A109D" w:rsidP="000A109D">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71AC6EF0" w14:textId="77777777" w:rsidR="000A109D" w:rsidRPr="00086490" w:rsidRDefault="000A109D" w:rsidP="000A109D">
            <w:pPr>
              <w:spacing w:after="0" w:line="240" w:lineRule="auto"/>
              <w:ind w:left="0"/>
              <w:jc w:val="center"/>
              <w:rPr>
                <w:rFonts w:eastAsia="Times New Roman" w:cs="Arial"/>
                <w:color w:val="000000"/>
                <w:sz w:val="18"/>
                <w:szCs w:val="18"/>
              </w:rPr>
            </w:pPr>
            <w:r w:rsidRPr="00086490">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7F28D52F" w14:textId="77777777" w:rsidR="000A109D" w:rsidRPr="00086490" w:rsidRDefault="000A109D" w:rsidP="000A109D">
            <w:pPr>
              <w:spacing w:after="0" w:line="240" w:lineRule="auto"/>
              <w:ind w:left="0"/>
              <w:jc w:val="left"/>
              <w:rPr>
                <w:rFonts w:eastAsia="Times New Roman" w:cs="Arial"/>
                <w:color w:val="000000"/>
                <w:sz w:val="18"/>
                <w:szCs w:val="18"/>
              </w:rPr>
            </w:pPr>
            <w:r w:rsidRPr="00086490">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5C8770C5"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2FE29C8"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7B95ACED"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818070B"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0CD31015"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181CBC5D"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2173013F" w14:textId="77777777" w:rsidR="000A109D" w:rsidRPr="00086490" w:rsidRDefault="000A109D" w:rsidP="000A109D">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54038FF9"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r>
      <w:tr w:rsidR="000A109D" w:rsidRPr="00086490" w14:paraId="3A231930" w14:textId="77777777" w:rsidTr="008C52E8">
        <w:trPr>
          <w:trHeight w:val="700"/>
        </w:trPr>
        <w:tc>
          <w:tcPr>
            <w:tcW w:w="240" w:type="pct"/>
            <w:vMerge/>
            <w:tcBorders>
              <w:top w:val="nil"/>
              <w:left w:val="single" w:sz="4" w:space="0" w:color="auto"/>
              <w:bottom w:val="single" w:sz="4" w:space="0" w:color="auto"/>
              <w:right w:val="single" w:sz="4" w:space="0" w:color="auto"/>
            </w:tcBorders>
            <w:vAlign w:val="center"/>
            <w:hideMark/>
          </w:tcPr>
          <w:p w14:paraId="381C7093" w14:textId="77777777" w:rsidR="000A109D" w:rsidRPr="00086490" w:rsidRDefault="000A109D" w:rsidP="000A109D">
            <w:pPr>
              <w:spacing w:after="0" w:line="240" w:lineRule="auto"/>
              <w:ind w:left="0"/>
              <w:jc w:val="left"/>
              <w:rPr>
                <w:rFonts w:eastAsia="Times New Roman" w:cs="Arial"/>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14:paraId="361781F5" w14:textId="77777777" w:rsidR="000A109D" w:rsidRPr="00086490" w:rsidRDefault="000A109D" w:rsidP="000A109D">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hideMark/>
          </w:tcPr>
          <w:p w14:paraId="3EE16394" w14:textId="3A6E0A1D" w:rsidR="000A109D" w:rsidRPr="00086490" w:rsidRDefault="000A109D" w:rsidP="000A109D">
            <w:pPr>
              <w:spacing w:after="0" w:line="240" w:lineRule="auto"/>
              <w:ind w:left="0"/>
              <w:rPr>
                <w:rFonts w:eastAsia="Arial"/>
                <w:sz w:val="20"/>
                <w:szCs w:val="20"/>
              </w:rPr>
            </w:pPr>
            <w:r w:rsidRPr="00086490">
              <w:rPr>
                <w:rFonts w:eastAsia="Arial"/>
                <w:sz w:val="20"/>
                <w:szCs w:val="20"/>
              </w:rPr>
              <w:t xml:space="preserve">2.6 Capacitatea de a supraveghea procesul de implementare și dezvoltare a proceselor de digitalizare, utilizarea tehnologiilor avansate și integrarea acestora în operațiunile </w:t>
            </w:r>
            <w:r w:rsidR="001A5478" w:rsidRPr="00086490">
              <w:rPr>
                <w:rFonts w:eastAsia="Arial"/>
                <w:sz w:val="20"/>
                <w:szCs w:val="20"/>
              </w:rPr>
              <w:t>regiei</w:t>
            </w:r>
            <w:r w:rsidRPr="00086490">
              <w:rPr>
                <w:rFonts w:eastAsia="Arial"/>
                <w:sz w:val="20"/>
                <w:szCs w:val="20"/>
              </w:rPr>
              <w:t>.</w:t>
            </w:r>
          </w:p>
        </w:tc>
        <w:tc>
          <w:tcPr>
            <w:tcW w:w="241" w:type="pct"/>
            <w:tcBorders>
              <w:top w:val="nil"/>
              <w:left w:val="nil"/>
              <w:bottom w:val="single" w:sz="4" w:space="0" w:color="auto"/>
              <w:right w:val="single" w:sz="4" w:space="0" w:color="auto"/>
            </w:tcBorders>
            <w:shd w:val="clear" w:color="auto" w:fill="auto"/>
            <w:vAlign w:val="center"/>
            <w:hideMark/>
          </w:tcPr>
          <w:p w14:paraId="67B5FADB" w14:textId="77777777" w:rsidR="000A109D" w:rsidRPr="00086490" w:rsidRDefault="000A109D" w:rsidP="000A109D">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4B659872" w14:textId="77777777" w:rsidR="000A109D" w:rsidRPr="00086490" w:rsidRDefault="000A109D" w:rsidP="000A109D">
            <w:pPr>
              <w:spacing w:after="0" w:line="240" w:lineRule="auto"/>
              <w:ind w:left="0"/>
              <w:jc w:val="center"/>
              <w:rPr>
                <w:rFonts w:eastAsia="Times New Roman" w:cs="Arial"/>
                <w:color w:val="000000"/>
                <w:sz w:val="18"/>
                <w:szCs w:val="18"/>
              </w:rPr>
            </w:pPr>
            <w:r w:rsidRPr="00086490">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1396350B" w14:textId="77777777" w:rsidR="000A109D" w:rsidRPr="00086490" w:rsidRDefault="000A109D" w:rsidP="000A109D">
            <w:pPr>
              <w:spacing w:after="0" w:line="240" w:lineRule="auto"/>
              <w:ind w:left="0"/>
              <w:jc w:val="left"/>
              <w:rPr>
                <w:rFonts w:eastAsia="Times New Roman" w:cs="Arial"/>
                <w:color w:val="000000"/>
                <w:sz w:val="18"/>
                <w:szCs w:val="18"/>
              </w:rPr>
            </w:pPr>
            <w:r w:rsidRPr="00086490">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047DA27E"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62CF77CA"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4C336D2E"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6BF04DA8"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7CE01EF6"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D10CA2A"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48287E68" w14:textId="77777777" w:rsidR="000A109D" w:rsidRPr="00086490" w:rsidRDefault="000A109D" w:rsidP="000A109D">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54862AC1"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r>
      <w:tr w:rsidR="000A109D" w:rsidRPr="00086490" w14:paraId="72BC6D52" w14:textId="77777777" w:rsidTr="008C52E8">
        <w:trPr>
          <w:trHeight w:val="695"/>
        </w:trPr>
        <w:tc>
          <w:tcPr>
            <w:tcW w:w="240" w:type="pct"/>
            <w:vMerge/>
            <w:tcBorders>
              <w:top w:val="nil"/>
              <w:left w:val="single" w:sz="4" w:space="0" w:color="auto"/>
              <w:bottom w:val="single" w:sz="4" w:space="0" w:color="auto"/>
              <w:right w:val="single" w:sz="4" w:space="0" w:color="auto"/>
            </w:tcBorders>
            <w:vAlign w:val="center"/>
            <w:hideMark/>
          </w:tcPr>
          <w:p w14:paraId="6F8A0F91" w14:textId="77777777" w:rsidR="000A109D" w:rsidRPr="00086490" w:rsidRDefault="000A109D" w:rsidP="000A109D">
            <w:pPr>
              <w:spacing w:after="0" w:line="240" w:lineRule="auto"/>
              <w:ind w:left="0"/>
              <w:jc w:val="left"/>
              <w:rPr>
                <w:rFonts w:eastAsia="Times New Roman" w:cs="Arial"/>
                <w:color w:val="000000"/>
                <w:sz w:val="20"/>
                <w:szCs w:val="20"/>
              </w:rPr>
            </w:pPr>
          </w:p>
        </w:tc>
        <w:tc>
          <w:tcPr>
            <w:tcW w:w="5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E84124F" w14:textId="77777777" w:rsidR="000A109D" w:rsidRPr="00086490" w:rsidRDefault="000A109D" w:rsidP="000A109D">
            <w:pPr>
              <w:spacing w:after="0" w:line="240" w:lineRule="auto"/>
              <w:ind w:left="0"/>
              <w:jc w:val="center"/>
              <w:rPr>
                <w:rFonts w:eastAsia="Times New Roman" w:cs="Arial"/>
                <w:b/>
                <w:bCs/>
                <w:color w:val="000000"/>
                <w:sz w:val="20"/>
                <w:szCs w:val="20"/>
              </w:rPr>
            </w:pPr>
            <w:r w:rsidRPr="00086490">
              <w:rPr>
                <w:rFonts w:eastAsia="Arial" w:cs="Arial"/>
                <w:b/>
                <w:bCs/>
                <w:color w:val="000000"/>
                <w:sz w:val="20"/>
                <w:szCs w:val="20"/>
              </w:rPr>
              <w:t>3. Competențe de guvernanță corporativă</w:t>
            </w:r>
          </w:p>
        </w:tc>
        <w:tc>
          <w:tcPr>
            <w:tcW w:w="1984" w:type="pct"/>
            <w:tcBorders>
              <w:top w:val="nil"/>
              <w:left w:val="nil"/>
              <w:bottom w:val="single" w:sz="4" w:space="0" w:color="auto"/>
              <w:right w:val="single" w:sz="4" w:space="0" w:color="auto"/>
            </w:tcBorders>
            <w:shd w:val="clear" w:color="auto" w:fill="auto"/>
            <w:noWrap/>
            <w:hideMark/>
          </w:tcPr>
          <w:p w14:paraId="4BBF1214" w14:textId="5923F46F" w:rsidR="000A109D" w:rsidRPr="00086490" w:rsidRDefault="000A109D" w:rsidP="000A109D">
            <w:pPr>
              <w:spacing w:after="0" w:line="240" w:lineRule="auto"/>
              <w:ind w:left="0"/>
              <w:rPr>
                <w:rFonts w:eastAsia="Times New Roman" w:cs="Arial"/>
                <w:color w:val="000000"/>
                <w:sz w:val="20"/>
                <w:szCs w:val="20"/>
              </w:rPr>
            </w:pPr>
            <w:r w:rsidRPr="00086490">
              <w:rPr>
                <w:rFonts w:eastAsia="Times New Roman" w:cs="Arial"/>
                <w:color w:val="000000"/>
                <w:sz w:val="20"/>
                <w:szCs w:val="20"/>
              </w:rPr>
              <w:t>3.1 Capacitatea de a stabili și menține relații constructive și transparente cu partenerii sociali, inclusiv angajații, sindicatele, autoritățile și alte părți interesate relevante.</w:t>
            </w:r>
          </w:p>
        </w:tc>
        <w:tc>
          <w:tcPr>
            <w:tcW w:w="241" w:type="pct"/>
            <w:tcBorders>
              <w:top w:val="nil"/>
              <w:left w:val="nil"/>
              <w:bottom w:val="single" w:sz="4" w:space="0" w:color="auto"/>
              <w:right w:val="single" w:sz="4" w:space="0" w:color="auto"/>
            </w:tcBorders>
            <w:shd w:val="clear" w:color="auto" w:fill="auto"/>
            <w:vAlign w:val="center"/>
            <w:hideMark/>
          </w:tcPr>
          <w:p w14:paraId="7C2557A3" w14:textId="77777777" w:rsidR="000A109D" w:rsidRPr="00086490" w:rsidRDefault="000A109D" w:rsidP="000A109D">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3FA00845" w14:textId="77777777" w:rsidR="000A109D" w:rsidRPr="00086490" w:rsidRDefault="000A109D" w:rsidP="000A109D">
            <w:pPr>
              <w:spacing w:after="0" w:line="240" w:lineRule="auto"/>
              <w:ind w:left="0"/>
              <w:jc w:val="center"/>
              <w:rPr>
                <w:rFonts w:eastAsia="Times New Roman" w:cs="Arial"/>
                <w:color w:val="000000"/>
                <w:sz w:val="18"/>
                <w:szCs w:val="18"/>
              </w:rPr>
            </w:pPr>
            <w:r w:rsidRPr="00086490">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796A02E0" w14:textId="77777777" w:rsidR="000A109D" w:rsidRPr="00086490" w:rsidRDefault="000A109D" w:rsidP="000A109D">
            <w:pPr>
              <w:spacing w:after="0" w:line="240" w:lineRule="auto"/>
              <w:ind w:left="0"/>
              <w:jc w:val="left"/>
              <w:rPr>
                <w:rFonts w:eastAsia="Times New Roman" w:cs="Arial"/>
                <w:color w:val="000000"/>
                <w:sz w:val="18"/>
                <w:szCs w:val="18"/>
              </w:rPr>
            </w:pPr>
            <w:r w:rsidRPr="00086490">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72FD33F9"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76BFC72C"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648DC98"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24438591"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4D67D70E"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23B20396"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7F40609D" w14:textId="77777777" w:rsidR="000A109D" w:rsidRPr="00086490" w:rsidRDefault="000A109D" w:rsidP="000A109D">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63C7600B"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r>
      <w:tr w:rsidR="000A109D" w:rsidRPr="00086490" w14:paraId="330018A8" w14:textId="77777777" w:rsidTr="008C52E8">
        <w:trPr>
          <w:trHeight w:val="549"/>
        </w:trPr>
        <w:tc>
          <w:tcPr>
            <w:tcW w:w="240" w:type="pct"/>
            <w:vMerge/>
            <w:tcBorders>
              <w:top w:val="nil"/>
              <w:left w:val="single" w:sz="4" w:space="0" w:color="auto"/>
              <w:bottom w:val="single" w:sz="4" w:space="0" w:color="auto"/>
              <w:right w:val="single" w:sz="4" w:space="0" w:color="auto"/>
            </w:tcBorders>
            <w:vAlign w:val="center"/>
            <w:hideMark/>
          </w:tcPr>
          <w:p w14:paraId="41BACF23" w14:textId="77777777" w:rsidR="000A109D" w:rsidRPr="00086490" w:rsidRDefault="000A109D" w:rsidP="000A109D">
            <w:pPr>
              <w:spacing w:after="0" w:line="240" w:lineRule="auto"/>
              <w:ind w:left="0"/>
              <w:jc w:val="left"/>
              <w:rPr>
                <w:rFonts w:eastAsia="Times New Roman" w:cs="Arial"/>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14:paraId="36A93E5E" w14:textId="77777777" w:rsidR="000A109D" w:rsidRPr="00086490" w:rsidRDefault="000A109D" w:rsidP="000A109D">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hideMark/>
          </w:tcPr>
          <w:p w14:paraId="15CA6F06" w14:textId="6D0AD4D6" w:rsidR="000A109D" w:rsidRPr="00086490" w:rsidRDefault="000A109D" w:rsidP="000A109D">
            <w:pPr>
              <w:spacing w:after="0" w:line="240" w:lineRule="auto"/>
              <w:ind w:left="0"/>
              <w:rPr>
                <w:rFonts w:eastAsia="Times New Roman" w:cs="Arial"/>
                <w:color w:val="000000"/>
                <w:sz w:val="20"/>
                <w:szCs w:val="20"/>
              </w:rPr>
            </w:pPr>
            <w:r w:rsidRPr="00086490">
              <w:rPr>
                <w:rFonts w:eastAsia="Times New Roman" w:cs="Arial"/>
                <w:color w:val="000000"/>
                <w:sz w:val="20"/>
                <w:szCs w:val="20"/>
              </w:rPr>
              <w:t>3.2 Capacitatea de a aplica principiile de guvernanță corporativă, în concordanță cu OUG nr. 109/2011.</w:t>
            </w:r>
          </w:p>
        </w:tc>
        <w:tc>
          <w:tcPr>
            <w:tcW w:w="241" w:type="pct"/>
            <w:tcBorders>
              <w:top w:val="nil"/>
              <w:left w:val="nil"/>
              <w:bottom w:val="single" w:sz="4" w:space="0" w:color="auto"/>
              <w:right w:val="single" w:sz="4" w:space="0" w:color="auto"/>
            </w:tcBorders>
            <w:shd w:val="clear" w:color="auto" w:fill="auto"/>
            <w:vAlign w:val="center"/>
            <w:hideMark/>
          </w:tcPr>
          <w:p w14:paraId="1211E89D" w14:textId="77777777" w:rsidR="000A109D" w:rsidRPr="00086490" w:rsidRDefault="000A109D" w:rsidP="000A109D">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541581B0" w14:textId="77777777" w:rsidR="000A109D" w:rsidRPr="00086490" w:rsidRDefault="000A109D" w:rsidP="000A109D">
            <w:pPr>
              <w:spacing w:after="0" w:line="240" w:lineRule="auto"/>
              <w:ind w:left="0"/>
              <w:jc w:val="center"/>
              <w:rPr>
                <w:rFonts w:eastAsia="Times New Roman" w:cs="Arial"/>
                <w:color w:val="000000"/>
                <w:sz w:val="18"/>
                <w:szCs w:val="18"/>
              </w:rPr>
            </w:pPr>
            <w:r w:rsidRPr="00086490">
              <w:rPr>
                <w:rFonts w:eastAsia="Times New Roman" w:cs="Arial"/>
                <w:color w:val="000000"/>
                <w:sz w:val="18"/>
                <w:szCs w:val="18"/>
              </w:rPr>
              <w:t>0,8</w:t>
            </w:r>
          </w:p>
        </w:tc>
        <w:tc>
          <w:tcPr>
            <w:tcW w:w="202" w:type="pct"/>
            <w:tcBorders>
              <w:top w:val="nil"/>
              <w:left w:val="nil"/>
              <w:bottom w:val="single" w:sz="4" w:space="0" w:color="auto"/>
              <w:right w:val="single" w:sz="4" w:space="0" w:color="auto"/>
            </w:tcBorders>
            <w:shd w:val="clear" w:color="auto" w:fill="auto"/>
            <w:noWrap/>
            <w:vAlign w:val="bottom"/>
            <w:hideMark/>
          </w:tcPr>
          <w:p w14:paraId="581D0EAF" w14:textId="77777777" w:rsidR="000A109D" w:rsidRPr="00086490" w:rsidRDefault="000A109D" w:rsidP="000A109D">
            <w:pPr>
              <w:spacing w:after="0" w:line="240" w:lineRule="auto"/>
              <w:ind w:left="0"/>
              <w:jc w:val="left"/>
              <w:rPr>
                <w:rFonts w:eastAsia="Times New Roman" w:cs="Arial"/>
                <w:color w:val="000000"/>
                <w:sz w:val="18"/>
                <w:szCs w:val="18"/>
              </w:rPr>
            </w:pPr>
            <w:r w:rsidRPr="00086490">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6DC92FEE"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A40ADED"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7E5D4FA9"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CC5FC2E"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32685F3B"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691A3133"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2CDE5868" w14:textId="77777777" w:rsidR="000A109D" w:rsidRPr="00086490" w:rsidRDefault="000A109D" w:rsidP="000A109D">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68F25051"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r>
      <w:tr w:rsidR="000A109D" w:rsidRPr="00086490" w14:paraId="06394606" w14:textId="77777777" w:rsidTr="008C52E8">
        <w:trPr>
          <w:trHeight w:val="461"/>
        </w:trPr>
        <w:tc>
          <w:tcPr>
            <w:tcW w:w="240" w:type="pct"/>
            <w:vMerge/>
            <w:tcBorders>
              <w:top w:val="nil"/>
              <w:left w:val="single" w:sz="4" w:space="0" w:color="auto"/>
              <w:bottom w:val="single" w:sz="4" w:space="0" w:color="auto"/>
              <w:right w:val="single" w:sz="4" w:space="0" w:color="auto"/>
            </w:tcBorders>
            <w:vAlign w:val="center"/>
            <w:hideMark/>
          </w:tcPr>
          <w:p w14:paraId="25BEA7B8" w14:textId="77777777" w:rsidR="000A109D" w:rsidRPr="00086490" w:rsidRDefault="000A109D" w:rsidP="000A109D">
            <w:pPr>
              <w:spacing w:after="0" w:line="240" w:lineRule="auto"/>
              <w:ind w:left="0"/>
              <w:jc w:val="left"/>
              <w:rPr>
                <w:rFonts w:eastAsia="Times New Roman" w:cs="Arial"/>
                <w:color w:val="000000"/>
                <w:sz w:val="20"/>
                <w:szCs w:val="20"/>
              </w:rPr>
            </w:pPr>
          </w:p>
        </w:tc>
        <w:tc>
          <w:tcPr>
            <w:tcW w:w="58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E350AA6" w14:textId="77777777" w:rsidR="000A109D" w:rsidRPr="00086490" w:rsidRDefault="000A109D" w:rsidP="000A109D">
            <w:pPr>
              <w:spacing w:after="0" w:line="240" w:lineRule="auto"/>
              <w:ind w:left="0"/>
              <w:jc w:val="center"/>
              <w:rPr>
                <w:rFonts w:eastAsia="Times New Roman" w:cs="Arial"/>
                <w:b/>
                <w:bCs/>
                <w:color w:val="000000"/>
                <w:sz w:val="20"/>
                <w:szCs w:val="20"/>
              </w:rPr>
            </w:pPr>
            <w:r w:rsidRPr="00086490">
              <w:rPr>
                <w:rFonts w:eastAsia="Arial" w:cs="Arial"/>
                <w:b/>
                <w:bCs/>
                <w:color w:val="000000"/>
                <w:sz w:val="20"/>
                <w:szCs w:val="20"/>
              </w:rPr>
              <w:t>4. Competențe sociale şi personale</w:t>
            </w:r>
          </w:p>
        </w:tc>
        <w:tc>
          <w:tcPr>
            <w:tcW w:w="1984" w:type="pct"/>
            <w:tcBorders>
              <w:top w:val="nil"/>
              <w:left w:val="nil"/>
              <w:bottom w:val="single" w:sz="4" w:space="0" w:color="auto"/>
              <w:right w:val="single" w:sz="4" w:space="0" w:color="auto"/>
            </w:tcBorders>
            <w:shd w:val="clear" w:color="auto" w:fill="auto"/>
            <w:noWrap/>
            <w:vAlign w:val="center"/>
            <w:hideMark/>
          </w:tcPr>
          <w:p w14:paraId="73E63CBF" w14:textId="6C5CB655" w:rsidR="000A109D" w:rsidRPr="00086490" w:rsidRDefault="000A109D" w:rsidP="000A109D">
            <w:pPr>
              <w:spacing w:after="0" w:line="240" w:lineRule="auto"/>
              <w:ind w:left="0"/>
              <w:jc w:val="left"/>
              <w:rPr>
                <w:rFonts w:eastAsia="Times New Roman" w:cs="Arial"/>
                <w:color w:val="000000"/>
                <w:sz w:val="20"/>
                <w:szCs w:val="20"/>
              </w:rPr>
            </w:pPr>
            <w:r w:rsidRPr="00086490">
              <w:t>4.1 Capacitatea de comunicare interpersonală la nivelul cerințelor postului.</w:t>
            </w:r>
          </w:p>
        </w:tc>
        <w:tc>
          <w:tcPr>
            <w:tcW w:w="241" w:type="pct"/>
            <w:tcBorders>
              <w:top w:val="nil"/>
              <w:left w:val="nil"/>
              <w:bottom w:val="single" w:sz="4" w:space="0" w:color="auto"/>
              <w:right w:val="single" w:sz="4" w:space="0" w:color="auto"/>
            </w:tcBorders>
            <w:shd w:val="clear" w:color="auto" w:fill="auto"/>
            <w:vAlign w:val="center"/>
            <w:hideMark/>
          </w:tcPr>
          <w:p w14:paraId="62B55F4D" w14:textId="77777777" w:rsidR="000A109D" w:rsidRPr="00086490" w:rsidRDefault="000A109D" w:rsidP="000A109D">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6315E6CF" w14:textId="77777777" w:rsidR="000A109D" w:rsidRPr="00086490" w:rsidRDefault="000A109D" w:rsidP="000A109D">
            <w:pPr>
              <w:spacing w:after="0" w:line="240" w:lineRule="auto"/>
              <w:ind w:left="0"/>
              <w:jc w:val="center"/>
              <w:rPr>
                <w:rFonts w:eastAsia="Times New Roman" w:cs="Arial"/>
                <w:color w:val="000000"/>
                <w:sz w:val="18"/>
                <w:szCs w:val="18"/>
              </w:rPr>
            </w:pPr>
            <w:r w:rsidRPr="00086490">
              <w:rPr>
                <w:rFonts w:eastAsia="Times New Roman" w:cs="Arial"/>
                <w:color w:val="000000"/>
                <w:sz w:val="18"/>
                <w:szCs w:val="18"/>
              </w:rPr>
              <w:t>0,7</w:t>
            </w:r>
          </w:p>
        </w:tc>
        <w:tc>
          <w:tcPr>
            <w:tcW w:w="202" w:type="pct"/>
            <w:tcBorders>
              <w:top w:val="nil"/>
              <w:left w:val="nil"/>
              <w:bottom w:val="single" w:sz="4" w:space="0" w:color="auto"/>
              <w:right w:val="single" w:sz="4" w:space="0" w:color="auto"/>
            </w:tcBorders>
            <w:shd w:val="clear" w:color="auto" w:fill="auto"/>
            <w:noWrap/>
            <w:vAlign w:val="bottom"/>
            <w:hideMark/>
          </w:tcPr>
          <w:p w14:paraId="5A448B3C" w14:textId="77777777" w:rsidR="000A109D" w:rsidRPr="00086490" w:rsidRDefault="000A109D" w:rsidP="000A109D">
            <w:pPr>
              <w:spacing w:after="0" w:line="240" w:lineRule="auto"/>
              <w:ind w:left="0"/>
              <w:jc w:val="left"/>
              <w:rPr>
                <w:rFonts w:eastAsia="Times New Roman" w:cs="Arial"/>
                <w:color w:val="000000"/>
                <w:sz w:val="18"/>
                <w:szCs w:val="18"/>
              </w:rPr>
            </w:pPr>
            <w:r w:rsidRPr="00086490">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129E5630"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F5D3DA9"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17136E83"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F836391"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4E8F928F"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74F64C77"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27E06D3D" w14:textId="77777777" w:rsidR="000A109D" w:rsidRPr="00086490" w:rsidRDefault="000A109D" w:rsidP="000A109D">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67CB8850"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r>
      <w:tr w:rsidR="000A109D" w:rsidRPr="00086490" w14:paraId="6D825485" w14:textId="77777777" w:rsidTr="008C52E8">
        <w:trPr>
          <w:trHeight w:val="411"/>
        </w:trPr>
        <w:tc>
          <w:tcPr>
            <w:tcW w:w="240" w:type="pct"/>
            <w:vMerge/>
            <w:tcBorders>
              <w:top w:val="nil"/>
              <w:left w:val="single" w:sz="4" w:space="0" w:color="auto"/>
              <w:bottom w:val="single" w:sz="4" w:space="0" w:color="auto"/>
              <w:right w:val="single" w:sz="4" w:space="0" w:color="auto"/>
            </w:tcBorders>
            <w:vAlign w:val="center"/>
            <w:hideMark/>
          </w:tcPr>
          <w:p w14:paraId="5E40094D" w14:textId="77777777" w:rsidR="000A109D" w:rsidRPr="00086490" w:rsidRDefault="000A109D" w:rsidP="000A109D">
            <w:pPr>
              <w:spacing w:after="0" w:line="240" w:lineRule="auto"/>
              <w:ind w:left="0"/>
              <w:jc w:val="left"/>
              <w:rPr>
                <w:rFonts w:eastAsia="Times New Roman" w:cs="Arial"/>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14:paraId="59B1C6DB" w14:textId="77777777" w:rsidR="000A109D" w:rsidRPr="00086490" w:rsidRDefault="000A109D" w:rsidP="000A109D">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vAlign w:val="center"/>
            <w:hideMark/>
          </w:tcPr>
          <w:p w14:paraId="1426B161" w14:textId="13816A55" w:rsidR="000A109D" w:rsidRPr="00086490" w:rsidRDefault="000A109D" w:rsidP="000A109D">
            <w:pPr>
              <w:spacing w:after="0" w:line="240" w:lineRule="auto"/>
              <w:ind w:left="0"/>
              <w:jc w:val="left"/>
              <w:rPr>
                <w:rFonts w:eastAsia="Times New Roman" w:cs="Arial"/>
                <w:color w:val="000000"/>
                <w:sz w:val="20"/>
                <w:szCs w:val="20"/>
              </w:rPr>
            </w:pPr>
            <w:r w:rsidRPr="00086490">
              <w:t>4.2 Capacitatea de comunicare instituțională la nivelul cerințelor postului.</w:t>
            </w:r>
          </w:p>
        </w:tc>
        <w:tc>
          <w:tcPr>
            <w:tcW w:w="241" w:type="pct"/>
            <w:tcBorders>
              <w:top w:val="nil"/>
              <w:left w:val="nil"/>
              <w:bottom w:val="single" w:sz="4" w:space="0" w:color="auto"/>
              <w:right w:val="single" w:sz="4" w:space="0" w:color="auto"/>
            </w:tcBorders>
            <w:shd w:val="clear" w:color="auto" w:fill="auto"/>
            <w:vAlign w:val="center"/>
            <w:hideMark/>
          </w:tcPr>
          <w:p w14:paraId="2B6F8658" w14:textId="77777777" w:rsidR="000A109D" w:rsidRPr="00086490" w:rsidRDefault="000A109D" w:rsidP="000A109D">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7081A8F8" w14:textId="77777777" w:rsidR="000A109D" w:rsidRPr="00086490" w:rsidRDefault="000A109D" w:rsidP="000A109D">
            <w:pPr>
              <w:spacing w:after="0" w:line="240" w:lineRule="auto"/>
              <w:ind w:left="0"/>
              <w:jc w:val="center"/>
              <w:rPr>
                <w:rFonts w:eastAsia="Times New Roman" w:cs="Arial"/>
                <w:color w:val="000000"/>
                <w:sz w:val="18"/>
                <w:szCs w:val="18"/>
              </w:rPr>
            </w:pPr>
            <w:r w:rsidRPr="00086490">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393C2B7A" w14:textId="77777777" w:rsidR="000A109D" w:rsidRPr="00086490" w:rsidRDefault="000A109D" w:rsidP="000A109D">
            <w:pPr>
              <w:spacing w:after="0" w:line="240" w:lineRule="auto"/>
              <w:ind w:left="0"/>
              <w:jc w:val="left"/>
              <w:rPr>
                <w:rFonts w:eastAsia="Times New Roman" w:cs="Arial"/>
                <w:color w:val="000000"/>
                <w:sz w:val="18"/>
                <w:szCs w:val="18"/>
              </w:rPr>
            </w:pPr>
            <w:r w:rsidRPr="00086490">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545CCB0D"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6E68280"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42914A2"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4709642A"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4E548CE1"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1CAD639D"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42D349A3" w14:textId="77777777" w:rsidR="000A109D" w:rsidRPr="00086490" w:rsidRDefault="000A109D" w:rsidP="000A109D">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3EBCD69F"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r>
      <w:tr w:rsidR="000A109D" w:rsidRPr="00086490" w14:paraId="71FCF5AA" w14:textId="77777777" w:rsidTr="008C52E8">
        <w:trPr>
          <w:trHeight w:val="418"/>
        </w:trPr>
        <w:tc>
          <w:tcPr>
            <w:tcW w:w="240" w:type="pct"/>
            <w:vMerge/>
            <w:tcBorders>
              <w:top w:val="nil"/>
              <w:left w:val="single" w:sz="4" w:space="0" w:color="auto"/>
              <w:bottom w:val="single" w:sz="4" w:space="0" w:color="auto"/>
              <w:right w:val="single" w:sz="4" w:space="0" w:color="auto"/>
            </w:tcBorders>
            <w:vAlign w:val="center"/>
            <w:hideMark/>
          </w:tcPr>
          <w:p w14:paraId="3BF16C73" w14:textId="77777777" w:rsidR="000A109D" w:rsidRPr="00086490" w:rsidRDefault="000A109D" w:rsidP="000A109D">
            <w:pPr>
              <w:spacing w:after="0" w:line="240" w:lineRule="auto"/>
              <w:ind w:left="0"/>
              <w:jc w:val="left"/>
              <w:rPr>
                <w:rFonts w:eastAsia="Times New Roman" w:cs="Arial"/>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14:paraId="37DA549D" w14:textId="77777777" w:rsidR="000A109D" w:rsidRPr="00086490" w:rsidRDefault="000A109D" w:rsidP="000A109D">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vAlign w:val="center"/>
            <w:hideMark/>
          </w:tcPr>
          <w:p w14:paraId="4DECE6E6" w14:textId="081725D4" w:rsidR="000A109D" w:rsidRPr="00086490" w:rsidRDefault="000A109D" w:rsidP="000A109D">
            <w:pPr>
              <w:spacing w:after="0" w:line="240" w:lineRule="auto"/>
              <w:ind w:left="0"/>
              <w:jc w:val="left"/>
              <w:rPr>
                <w:rFonts w:eastAsia="Times New Roman" w:cs="Arial"/>
                <w:color w:val="000000"/>
                <w:sz w:val="20"/>
                <w:szCs w:val="20"/>
              </w:rPr>
            </w:pPr>
            <w:r w:rsidRPr="00086490">
              <w:t xml:space="preserve">4.3 Capacitatea de a reprezenta </w:t>
            </w:r>
            <w:r w:rsidR="00101CB1" w:rsidRPr="00086490">
              <w:t>regia</w:t>
            </w:r>
            <w:r w:rsidRPr="00086490">
              <w:t>.</w:t>
            </w:r>
          </w:p>
        </w:tc>
        <w:tc>
          <w:tcPr>
            <w:tcW w:w="241" w:type="pct"/>
            <w:tcBorders>
              <w:top w:val="nil"/>
              <w:left w:val="nil"/>
              <w:bottom w:val="single" w:sz="4" w:space="0" w:color="auto"/>
              <w:right w:val="single" w:sz="4" w:space="0" w:color="auto"/>
            </w:tcBorders>
            <w:shd w:val="clear" w:color="auto" w:fill="auto"/>
            <w:vAlign w:val="center"/>
            <w:hideMark/>
          </w:tcPr>
          <w:p w14:paraId="1462D38F" w14:textId="77777777" w:rsidR="000A109D" w:rsidRPr="00086490" w:rsidRDefault="000A109D" w:rsidP="000A109D">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2E5ACBCC" w14:textId="77777777" w:rsidR="000A109D" w:rsidRPr="00086490" w:rsidRDefault="000A109D" w:rsidP="000A109D">
            <w:pPr>
              <w:spacing w:after="0" w:line="240" w:lineRule="auto"/>
              <w:ind w:left="0"/>
              <w:jc w:val="center"/>
              <w:rPr>
                <w:rFonts w:eastAsia="Times New Roman" w:cs="Arial"/>
                <w:color w:val="000000"/>
                <w:sz w:val="18"/>
                <w:szCs w:val="18"/>
              </w:rPr>
            </w:pPr>
            <w:r w:rsidRPr="00086490">
              <w:rPr>
                <w:rFonts w:eastAsia="Times New Roman" w:cs="Arial"/>
                <w:color w:val="000000"/>
                <w:sz w:val="18"/>
                <w:szCs w:val="18"/>
              </w:rPr>
              <w:t>0,8</w:t>
            </w:r>
          </w:p>
        </w:tc>
        <w:tc>
          <w:tcPr>
            <w:tcW w:w="202" w:type="pct"/>
            <w:tcBorders>
              <w:top w:val="nil"/>
              <w:left w:val="nil"/>
              <w:bottom w:val="single" w:sz="4" w:space="0" w:color="auto"/>
              <w:right w:val="single" w:sz="4" w:space="0" w:color="auto"/>
            </w:tcBorders>
            <w:shd w:val="clear" w:color="auto" w:fill="auto"/>
            <w:noWrap/>
            <w:vAlign w:val="bottom"/>
            <w:hideMark/>
          </w:tcPr>
          <w:p w14:paraId="6C492973" w14:textId="77777777" w:rsidR="000A109D" w:rsidRPr="00086490" w:rsidRDefault="000A109D" w:rsidP="000A109D">
            <w:pPr>
              <w:spacing w:after="0" w:line="240" w:lineRule="auto"/>
              <w:ind w:left="0"/>
              <w:jc w:val="left"/>
              <w:rPr>
                <w:rFonts w:eastAsia="Times New Roman" w:cs="Arial"/>
                <w:color w:val="000000"/>
                <w:sz w:val="18"/>
                <w:szCs w:val="18"/>
              </w:rPr>
            </w:pPr>
            <w:r w:rsidRPr="00086490">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4DC80089"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CC96702"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25816609"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7034247C"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1B689240"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15BF55A1"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6844B3B0" w14:textId="77777777" w:rsidR="000A109D" w:rsidRPr="00086490" w:rsidRDefault="000A109D" w:rsidP="000A109D">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2EAE5B9A"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r>
      <w:tr w:rsidR="000A109D" w:rsidRPr="00086490" w14:paraId="6D19A74C" w14:textId="77777777" w:rsidTr="008C52E8">
        <w:trPr>
          <w:trHeight w:val="528"/>
        </w:trPr>
        <w:tc>
          <w:tcPr>
            <w:tcW w:w="240" w:type="pct"/>
            <w:vMerge/>
            <w:tcBorders>
              <w:top w:val="nil"/>
              <w:left w:val="single" w:sz="4" w:space="0" w:color="auto"/>
              <w:bottom w:val="single" w:sz="4" w:space="0" w:color="auto"/>
              <w:right w:val="single" w:sz="4" w:space="0" w:color="auto"/>
            </w:tcBorders>
            <w:vAlign w:val="center"/>
            <w:hideMark/>
          </w:tcPr>
          <w:p w14:paraId="106968FB" w14:textId="77777777" w:rsidR="000A109D" w:rsidRPr="00086490" w:rsidRDefault="000A109D" w:rsidP="000A109D">
            <w:pPr>
              <w:spacing w:after="0" w:line="240" w:lineRule="auto"/>
              <w:ind w:left="0"/>
              <w:jc w:val="left"/>
              <w:rPr>
                <w:rFonts w:eastAsia="Times New Roman" w:cs="Arial"/>
                <w:color w:val="000000"/>
                <w:sz w:val="20"/>
                <w:szCs w:val="20"/>
              </w:rPr>
            </w:pPr>
          </w:p>
        </w:tc>
        <w:tc>
          <w:tcPr>
            <w:tcW w:w="583"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36ED2027" w14:textId="77777777" w:rsidR="000A109D" w:rsidRPr="00086490" w:rsidRDefault="000A109D" w:rsidP="000A109D">
            <w:pPr>
              <w:spacing w:after="0" w:line="240" w:lineRule="auto"/>
              <w:ind w:left="0"/>
              <w:jc w:val="center"/>
              <w:rPr>
                <w:rFonts w:eastAsia="Times New Roman" w:cs="Arial"/>
                <w:b/>
                <w:bCs/>
                <w:color w:val="000000"/>
                <w:sz w:val="20"/>
                <w:szCs w:val="20"/>
              </w:rPr>
            </w:pPr>
            <w:r w:rsidRPr="00086490">
              <w:rPr>
                <w:rFonts w:eastAsia="Times New Roman" w:cs="Arial"/>
                <w:b/>
                <w:bCs/>
                <w:color w:val="000000"/>
                <w:sz w:val="20"/>
                <w:szCs w:val="20"/>
              </w:rPr>
              <w:t>5. Experienţă pe plan local şi internaţional</w:t>
            </w:r>
          </w:p>
        </w:tc>
        <w:tc>
          <w:tcPr>
            <w:tcW w:w="1984" w:type="pct"/>
            <w:tcBorders>
              <w:top w:val="nil"/>
              <w:left w:val="nil"/>
              <w:bottom w:val="single" w:sz="4" w:space="0" w:color="auto"/>
              <w:right w:val="single" w:sz="4" w:space="0" w:color="auto"/>
            </w:tcBorders>
            <w:shd w:val="clear" w:color="auto" w:fill="auto"/>
            <w:noWrap/>
            <w:vAlign w:val="center"/>
            <w:hideMark/>
          </w:tcPr>
          <w:p w14:paraId="41F75022" w14:textId="25733944"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Arial"/>
                <w:sz w:val="20"/>
                <w:szCs w:val="20"/>
              </w:rPr>
              <w:t xml:space="preserve">5.1 Experienţă în relaţia cu autorităţile publice, autorităţile de reglementare şi supraveghere din domeniul de activitate al </w:t>
            </w:r>
            <w:r w:rsidR="001A5478" w:rsidRPr="00086490">
              <w:rPr>
                <w:rFonts w:eastAsia="Arial"/>
                <w:sz w:val="20"/>
                <w:szCs w:val="20"/>
              </w:rPr>
              <w:t>regiei</w:t>
            </w:r>
            <w:r w:rsidRPr="00086490">
              <w:rPr>
                <w:rFonts w:eastAsia="Arial"/>
                <w:sz w:val="20"/>
                <w:szCs w:val="20"/>
              </w:rPr>
              <w:t>;</w:t>
            </w:r>
          </w:p>
        </w:tc>
        <w:tc>
          <w:tcPr>
            <w:tcW w:w="241" w:type="pct"/>
            <w:tcBorders>
              <w:top w:val="nil"/>
              <w:left w:val="nil"/>
              <w:bottom w:val="single" w:sz="4" w:space="0" w:color="auto"/>
              <w:right w:val="single" w:sz="4" w:space="0" w:color="auto"/>
            </w:tcBorders>
            <w:shd w:val="clear" w:color="auto" w:fill="auto"/>
            <w:vAlign w:val="center"/>
            <w:hideMark/>
          </w:tcPr>
          <w:p w14:paraId="47CA0BA2" w14:textId="5153E45A" w:rsidR="000A109D" w:rsidRPr="00086490" w:rsidRDefault="001452BB" w:rsidP="000A109D">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Oblig.</w:t>
            </w:r>
            <w:r w:rsidR="000A109D" w:rsidRPr="00086490">
              <w:rPr>
                <w:rFonts w:eastAsia="Times New Roman" w:cs="Arial"/>
                <w:color w:val="000000"/>
                <w:sz w:val="16"/>
                <w:szCs w:val="16"/>
              </w:rPr>
              <w:t xml:space="preserve"> </w:t>
            </w:r>
          </w:p>
        </w:tc>
        <w:tc>
          <w:tcPr>
            <w:tcW w:w="163" w:type="pct"/>
            <w:tcBorders>
              <w:top w:val="nil"/>
              <w:left w:val="nil"/>
              <w:bottom w:val="single" w:sz="4" w:space="0" w:color="auto"/>
              <w:right w:val="single" w:sz="4" w:space="0" w:color="auto"/>
            </w:tcBorders>
            <w:shd w:val="clear" w:color="auto" w:fill="auto"/>
            <w:noWrap/>
            <w:vAlign w:val="center"/>
            <w:hideMark/>
          </w:tcPr>
          <w:p w14:paraId="2D2D132E" w14:textId="77777777" w:rsidR="000A109D" w:rsidRPr="00086490" w:rsidRDefault="000A109D" w:rsidP="000A109D">
            <w:pPr>
              <w:spacing w:after="0" w:line="240" w:lineRule="auto"/>
              <w:ind w:left="0"/>
              <w:jc w:val="center"/>
              <w:rPr>
                <w:rFonts w:eastAsia="Times New Roman" w:cs="Arial"/>
                <w:color w:val="000000"/>
                <w:sz w:val="18"/>
                <w:szCs w:val="18"/>
              </w:rPr>
            </w:pPr>
            <w:r w:rsidRPr="00086490">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35459092" w14:textId="77777777" w:rsidR="000A109D" w:rsidRPr="00086490" w:rsidRDefault="000A109D" w:rsidP="000A109D">
            <w:pPr>
              <w:spacing w:after="0" w:line="240" w:lineRule="auto"/>
              <w:ind w:left="0"/>
              <w:jc w:val="left"/>
              <w:rPr>
                <w:rFonts w:eastAsia="Times New Roman" w:cs="Arial"/>
                <w:color w:val="000000"/>
                <w:sz w:val="18"/>
                <w:szCs w:val="18"/>
              </w:rPr>
            </w:pPr>
            <w:r w:rsidRPr="00086490">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48C8081B"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CEBD032"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D9EE694"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1400A27F"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776696BC"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5B197C5"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79182293" w14:textId="77777777" w:rsidR="000A109D" w:rsidRPr="00086490" w:rsidRDefault="000A109D" w:rsidP="000A109D">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2DF36295" w14:textId="77777777"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r>
      <w:tr w:rsidR="000A109D" w:rsidRPr="00086490" w14:paraId="278126FA" w14:textId="77777777" w:rsidTr="008C52E8">
        <w:trPr>
          <w:trHeight w:val="1401"/>
        </w:trPr>
        <w:tc>
          <w:tcPr>
            <w:tcW w:w="240" w:type="pct"/>
            <w:vMerge/>
            <w:tcBorders>
              <w:top w:val="nil"/>
              <w:left w:val="single" w:sz="4" w:space="0" w:color="auto"/>
              <w:bottom w:val="single" w:sz="4" w:space="0" w:color="auto"/>
              <w:right w:val="single" w:sz="4" w:space="0" w:color="auto"/>
            </w:tcBorders>
            <w:vAlign w:val="center"/>
            <w:hideMark/>
          </w:tcPr>
          <w:p w14:paraId="0C33FF28" w14:textId="77777777" w:rsidR="000A109D" w:rsidRPr="00086490" w:rsidRDefault="000A109D" w:rsidP="000A109D">
            <w:pPr>
              <w:spacing w:after="0" w:line="240" w:lineRule="auto"/>
              <w:ind w:left="0"/>
              <w:jc w:val="left"/>
              <w:rPr>
                <w:rFonts w:eastAsia="Times New Roman" w:cs="Arial"/>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14:paraId="41D04E6A" w14:textId="77777777" w:rsidR="000A109D" w:rsidRPr="00086490" w:rsidRDefault="000A109D" w:rsidP="000A109D">
            <w:pPr>
              <w:spacing w:after="0" w:line="240" w:lineRule="auto"/>
              <w:ind w:left="0"/>
              <w:jc w:val="left"/>
              <w:rPr>
                <w:rFonts w:eastAsia="Times New Roman" w:cs="Arial"/>
                <w:b/>
                <w:bCs/>
                <w:color w:val="000000"/>
                <w:sz w:val="20"/>
                <w:szCs w:val="20"/>
              </w:rPr>
            </w:pPr>
          </w:p>
        </w:tc>
        <w:tc>
          <w:tcPr>
            <w:tcW w:w="1984" w:type="pct"/>
            <w:tcBorders>
              <w:top w:val="single" w:sz="4" w:space="0" w:color="auto"/>
              <w:left w:val="nil"/>
              <w:bottom w:val="single" w:sz="4" w:space="0" w:color="auto"/>
              <w:right w:val="single" w:sz="4" w:space="0" w:color="auto"/>
            </w:tcBorders>
            <w:shd w:val="clear" w:color="auto" w:fill="auto"/>
            <w:noWrap/>
            <w:vAlign w:val="center"/>
            <w:hideMark/>
          </w:tcPr>
          <w:p w14:paraId="6F5D0AC7" w14:textId="549E5880"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Arial"/>
                <w:sz w:val="20"/>
                <w:szCs w:val="20"/>
              </w:rPr>
              <w:t>5.2 Experiență în relația cu instituțiile europene.</w:t>
            </w:r>
          </w:p>
        </w:tc>
        <w:tc>
          <w:tcPr>
            <w:tcW w:w="241" w:type="pct"/>
            <w:tcBorders>
              <w:top w:val="single" w:sz="4" w:space="0" w:color="auto"/>
              <w:left w:val="nil"/>
              <w:bottom w:val="single" w:sz="4" w:space="0" w:color="auto"/>
              <w:right w:val="single" w:sz="4" w:space="0" w:color="auto"/>
            </w:tcBorders>
            <w:shd w:val="clear" w:color="auto" w:fill="auto"/>
            <w:vAlign w:val="center"/>
            <w:hideMark/>
          </w:tcPr>
          <w:p w14:paraId="5F735F10" w14:textId="1A6C3447" w:rsidR="000A109D" w:rsidRPr="00086490" w:rsidRDefault="001452BB" w:rsidP="00C61832">
            <w:pPr>
              <w:spacing w:after="0" w:line="240" w:lineRule="auto"/>
              <w:ind w:left="0"/>
              <w:rPr>
                <w:rFonts w:eastAsia="Times New Roman" w:cs="Arial"/>
                <w:color w:val="000000"/>
                <w:sz w:val="16"/>
                <w:szCs w:val="16"/>
              </w:rPr>
            </w:pPr>
            <w:r w:rsidRPr="00086490">
              <w:rPr>
                <w:rFonts w:eastAsia="Times New Roman" w:cs="Arial"/>
                <w:color w:val="000000"/>
                <w:sz w:val="16"/>
                <w:szCs w:val="16"/>
              </w:rPr>
              <w:t xml:space="preserve"> Oblig.</w:t>
            </w:r>
            <w:r w:rsidR="000A109D" w:rsidRPr="00086490">
              <w:rPr>
                <w:rFonts w:eastAsia="Times New Roman" w:cs="Arial"/>
                <w:color w:val="000000"/>
                <w:sz w:val="16"/>
                <w:szCs w:val="16"/>
              </w:rPr>
              <w:t xml:space="preserve">  </w:t>
            </w:r>
          </w:p>
        </w:tc>
        <w:tc>
          <w:tcPr>
            <w:tcW w:w="163" w:type="pct"/>
            <w:tcBorders>
              <w:top w:val="single" w:sz="4" w:space="0" w:color="auto"/>
              <w:left w:val="nil"/>
              <w:bottom w:val="single" w:sz="4" w:space="0" w:color="auto"/>
              <w:right w:val="single" w:sz="4" w:space="0" w:color="auto"/>
            </w:tcBorders>
            <w:shd w:val="clear" w:color="auto" w:fill="auto"/>
            <w:noWrap/>
            <w:vAlign w:val="center"/>
            <w:hideMark/>
          </w:tcPr>
          <w:p w14:paraId="6812E2DE" w14:textId="3442D122" w:rsidR="000A109D" w:rsidRPr="00086490" w:rsidRDefault="000A109D" w:rsidP="000A109D">
            <w:pPr>
              <w:spacing w:after="0" w:line="240" w:lineRule="auto"/>
              <w:ind w:left="0"/>
              <w:jc w:val="center"/>
              <w:rPr>
                <w:rFonts w:eastAsia="Times New Roman" w:cs="Arial"/>
                <w:color w:val="000000"/>
                <w:sz w:val="18"/>
                <w:szCs w:val="18"/>
              </w:rPr>
            </w:pPr>
            <w:r w:rsidRPr="00086490">
              <w:rPr>
                <w:rFonts w:eastAsia="Times New Roman" w:cs="Arial"/>
                <w:color w:val="000000"/>
                <w:sz w:val="18"/>
                <w:szCs w:val="18"/>
              </w:rPr>
              <w:t>1</w:t>
            </w:r>
          </w:p>
        </w:tc>
        <w:tc>
          <w:tcPr>
            <w:tcW w:w="202" w:type="pct"/>
            <w:tcBorders>
              <w:top w:val="single" w:sz="4" w:space="0" w:color="auto"/>
              <w:left w:val="nil"/>
              <w:bottom w:val="single" w:sz="4" w:space="0" w:color="auto"/>
              <w:right w:val="single" w:sz="4" w:space="0" w:color="auto"/>
            </w:tcBorders>
            <w:shd w:val="clear" w:color="auto" w:fill="auto"/>
            <w:noWrap/>
            <w:vAlign w:val="bottom"/>
          </w:tcPr>
          <w:p w14:paraId="37965ABB" w14:textId="19B65B6E" w:rsidR="000A109D" w:rsidRPr="00086490" w:rsidRDefault="000A109D" w:rsidP="00D05624">
            <w:pPr>
              <w:spacing w:after="0" w:line="240" w:lineRule="auto"/>
              <w:ind w:left="0"/>
              <w:jc w:val="left"/>
              <w:rPr>
                <w:rFonts w:eastAsia="Times New Roman" w:cs="Arial"/>
                <w:color w:val="000000"/>
                <w:sz w:val="18"/>
                <w:szCs w:val="18"/>
              </w:rPr>
            </w:pP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14:paraId="1E2389FC" w14:textId="03DE38BF" w:rsidR="000A109D" w:rsidRPr="00086490" w:rsidRDefault="000A109D" w:rsidP="00D05624">
            <w:pPr>
              <w:spacing w:after="0" w:line="240" w:lineRule="auto"/>
              <w:ind w:left="0"/>
              <w:jc w:val="left"/>
              <w:rPr>
                <w:rFonts w:eastAsia="Times New Roman" w:cs="Arial"/>
                <w:color w:val="000000"/>
                <w:sz w:val="20"/>
                <w:szCs w:val="20"/>
              </w:rPr>
            </w:pP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14:paraId="550AD9DF" w14:textId="45F42474"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p w14:paraId="5471380D" w14:textId="7F33AA2F" w:rsidR="000A109D" w:rsidRPr="00086490" w:rsidRDefault="000A109D" w:rsidP="00D05624">
            <w:pPr>
              <w:spacing w:after="0" w:line="240" w:lineRule="auto"/>
              <w:ind w:left="0"/>
              <w:jc w:val="left"/>
              <w:rPr>
                <w:rFonts w:eastAsia="Times New Roman" w:cs="Arial"/>
                <w:color w:val="000000"/>
                <w:sz w:val="20"/>
                <w:szCs w:val="20"/>
              </w:rPr>
            </w:pP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14:paraId="529B7A21" w14:textId="36DBCF8A"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p w14:paraId="16802AB5" w14:textId="4227480A" w:rsidR="000A109D" w:rsidRPr="00086490" w:rsidRDefault="000A109D" w:rsidP="00D05624">
            <w:pPr>
              <w:spacing w:after="0" w:line="240" w:lineRule="auto"/>
              <w:ind w:left="0"/>
              <w:jc w:val="left"/>
              <w:rPr>
                <w:rFonts w:eastAsia="Times New Roman" w:cs="Arial"/>
                <w:color w:val="000000"/>
                <w:sz w:val="20"/>
                <w:szCs w:val="20"/>
              </w:rPr>
            </w:pP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14:paraId="1F15759C" w14:textId="06060A30"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p w14:paraId="4DF32F61" w14:textId="29B5AE16" w:rsidR="000A109D" w:rsidRPr="00086490" w:rsidRDefault="000A109D" w:rsidP="00D05624">
            <w:pPr>
              <w:spacing w:after="0" w:line="240" w:lineRule="auto"/>
              <w:ind w:left="0"/>
              <w:jc w:val="left"/>
              <w:rPr>
                <w:rFonts w:eastAsia="Times New Roman" w:cs="Arial"/>
                <w:color w:val="000000"/>
                <w:sz w:val="20"/>
                <w:szCs w:val="20"/>
              </w:rPr>
            </w:pP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14:paraId="2145EC46" w14:textId="1971F59E"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p w14:paraId="056D7CF9" w14:textId="30C18797" w:rsidR="000A109D" w:rsidRPr="00086490" w:rsidRDefault="000A109D" w:rsidP="00D05624">
            <w:pPr>
              <w:spacing w:after="0" w:line="240" w:lineRule="auto"/>
              <w:ind w:left="0"/>
              <w:jc w:val="left"/>
              <w:rPr>
                <w:rFonts w:eastAsia="Times New Roman" w:cs="Arial"/>
                <w:color w:val="000000"/>
                <w:sz w:val="20"/>
                <w:szCs w:val="20"/>
              </w:rPr>
            </w:pP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14:paraId="5460230A" w14:textId="0FA4167E" w:rsidR="000A109D" w:rsidRPr="00086490" w:rsidRDefault="000A109D" w:rsidP="000A109D">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14:paraId="072D1486" w14:textId="62F552C0" w:rsidR="000A109D" w:rsidRPr="00086490" w:rsidRDefault="000A109D" w:rsidP="000A109D">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60%</w:t>
            </w:r>
          </w:p>
        </w:tc>
        <w:tc>
          <w:tcPr>
            <w:tcW w:w="175" w:type="pct"/>
            <w:tcBorders>
              <w:top w:val="single" w:sz="4" w:space="0" w:color="auto"/>
              <w:left w:val="nil"/>
              <w:bottom w:val="single" w:sz="4" w:space="0" w:color="auto"/>
              <w:right w:val="single" w:sz="4" w:space="0" w:color="auto"/>
            </w:tcBorders>
            <w:shd w:val="clear" w:color="auto" w:fill="auto"/>
            <w:noWrap/>
            <w:vAlign w:val="bottom"/>
          </w:tcPr>
          <w:p w14:paraId="6778FCA5" w14:textId="24FF88E9" w:rsidR="000A109D" w:rsidRPr="00086490" w:rsidRDefault="000A109D" w:rsidP="00D05624">
            <w:pPr>
              <w:spacing w:after="0" w:line="240" w:lineRule="auto"/>
              <w:ind w:left="0"/>
              <w:jc w:val="left"/>
              <w:rPr>
                <w:rFonts w:eastAsia="Times New Roman" w:cs="Arial"/>
                <w:color w:val="000000"/>
                <w:sz w:val="20"/>
                <w:szCs w:val="20"/>
              </w:rPr>
            </w:pPr>
          </w:p>
        </w:tc>
      </w:tr>
      <w:tr w:rsidR="000A109D" w:rsidRPr="00086490" w14:paraId="57ACE379" w14:textId="77777777" w:rsidTr="008C52E8">
        <w:trPr>
          <w:cantSplit/>
          <w:trHeight w:val="647"/>
        </w:trPr>
        <w:tc>
          <w:tcPr>
            <w:tcW w:w="240" w:type="pct"/>
            <w:vMerge/>
            <w:tcBorders>
              <w:top w:val="nil"/>
              <w:left w:val="single" w:sz="4" w:space="0" w:color="auto"/>
              <w:bottom w:val="single" w:sz="4" w:space="0" w:color="auto"/>
              <w:right w:val="single" w:sz="4" w:space="0" w:color="auto"/>
            </w:tcBorders>
            <w:vAlign w:val="center"/>
            <w:hideMark/>
          </w:tcPr>
          <w:p w14:paraId="19D38120" w14:textId="77777777" w:rsidR="00D05624" w:rsidRPr="00086490" w:rsidRDefault="00D05624" w:rsidP="00D05624">
            <w:pPr>
              <w:spacing w:after="0" w:line="240" w:lineRule="auto"/>
              <w:ind w:left="0"/>
              <w:jc w:val="left"/>
              <w:rPr>
                <w:rFonts w:eastAsia="Times New Roman" w:cs="Arial"/>
                <w:color w:val="000000"/>
                <w:sz w:val="20"/>
                <w:szCs w:val="20"/>
              </w:rPr>
            </w:pPr>
          </w:p>
        </w:tc>
        <w:tc>
          <w:tcPr>
            <w:tcW w:w="583" w:type="pct"/>
            <w:tcBorders>
              <w:top w:val="nil"/>
              <w:left w:val="nil"/>
              <w:bottom w:val="single" w:sz="4" w:space="0" w:color="auto"/>
              <w:right w:val="single" w:sz="4" w:space="0" w:color="auto"/>
            </w:tcBorders>
            <w:shd w:val="clear" w:color="auto" w:fill="auto"/>
            <w:noWrap/>
            <w:vAlign w:val="center"/>
            <w:hideMark/>
          </w:tcPr>
          <w:p w14:paraId="620D7367" w14:textId="77777777" w:rsidR="00D05624" w:rsidRPr="00086490" w:rsidRDefault="00D05624" w:rsidP="00655F98">
            <w:pPr>
              <w:spacing w:after="0" w:line="240" w:lineRule="auto"/>
              <w:ind w:left="0"/>
              <w:rPr>
                <w:rFonts w:eastAsia="Times New Roman" w:cs="Arial"/>
                <w:b/>
                <w:bCs/>
                <w:color w:val="000000"/>
                <w:sz w:val="20"/>
                <w:szCs w:val="20"/>
              </w:rPr>
            </w:pPr>
            <w:r w:rsidRPr="00086490">
              <w:rPr>
                <w:rFonts w:eastAsia="Arial" w:cs="Arial"/>
                <w:b/>
                <w:bCs/>
                <w:color w:val="000000"/>
                <w:sz w:val="20"/>
                <w:szCs w:val="20"/>
              </w:rPr>
              <w:t>6.Competențe și restricții specifice pentru funcționarii publici sau alte categorii de personal din cadrul autorității publice tutelare ori din cadrul altor autorități sau instituții publice</w:t>
            </w:r>
          </w:p>
        </w:tc>
        <w:tc>
          <w:tcPr>
            <w:tcW w:w="1984" w:type="pct"/>
            <w:tcBorders>
              <w:top w:val="single" w:sz="4" w:space="0" w:color="auto"/>
              <w:left w:val="nil"/>
              <w:bottom w:val="single" w:sz="4" w:space="0" w:color="auto"/>
              <w:right w:val="single" w:sz="4" w:space="0" w:color="auto"/>
            </w:tcBorders>
            <w:shd w:val="clear" w:color="auto" w:fill="auto"/>
            <w:noWrap/>
            <w:vAlign w:val="center"/>
            <w:hideMark/>
          </w:tcPr>
          <w:p w14:paraId="39111AE6" w14:textId="054A9410" w:rsidR="00D05624" w:rsidRPr="00086490" w:rsidRDefault="000A109D" w:rsidP="00D05624">
            <w:pPr>
              <w:spacing w:after="0" w:line="240" w:lineRule="auto"/>
              <w:ind w:left="0"/>
              <w:rPr>
                <w:rFonts w:eastAsia="Times New Roman" w:cs="Arial"/>
                <w:color w:val="000000"/>
                <w:sz w:val="20"/>
                <w:szCs w:val="20"/>
              </w:rPr>
            </w:pPr>
            <w:r w:rsidRPr="00086490">
              <w:rPr>
                <w:rFonts w:eastAsia="Arial" w:cs="Arial"/>
                <w:color w:val="000000"/>
                <w:sz w:val="20"/>
                <w:szCs w:val="20"/>
              </w:rPr>
              <w:t xml:space="preserve">6.1 Capacitatea de a implementa și monitoriza politicile publice din domeniul </w:t>
            </w:r>
            <w:r w:rsidR="00714237" w:rsidRPr="00086490">
              <w:rPr>
                <w:rFonts w:eastAsia="Arial" w:cs="Arial"/>
                <w:color w:val="000000"/>
                <w:sz w:val="20"/>
                <w:szCs w:val="20"/>
              </w:rPr>
              <w:t>silvic</w:t>
            </w:r>
            <w:r w:rsidRPr="00086490">
              <w:rPr>
                <w:rFonts w:eastAsia="Arial" w:cs="Arial"/>
                <w:color w:val="000000"/>
                <w:sz w:val="20"/>
                <w:szCs w:val="20"/>
              </w:rPr>
              <w:t>.</w:t>
            </w:r>
          </w:p>
        </w:tc>
        <w:tc>
          <w:tcPr>
            <w:tcW w:w="241" w:type="pct"/>
            <w:tcBorders>
              <w:top w:val="single" w:sz="4" w:space="0" w:color="auto"/>
              <w:left w:val="nil"/>
              <w:bottom w:val="single" w:sz="4" w:space="0" w:color="auto"/>
              <w:right w:val="single" w:sz="4" w:space="0" w:color="auto"/>
            </w:tcBorders>
            <w:shd w:val="clear" w:color="auto" w:fill="auto"/>
            <w:vAlign w:val="center"/>
            <w:hideMark/>
          </w:tcPr>
          <w:p w14:paraId="6041B348" w14:textId="77777777" w:rsidR="00D05624" w:rsidRPr="00086490" w:rsidRDefault="00D05624" w:rsidP="00D05624">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Oblig.</w:t>
            </w:r>
          </w:p>
        </w:tc>
        <w:tc>
          <w:tcPr>
            <w:tcW w:w="163" w:type="pct"/>
            <w:tcBorders>
              <w:top w:val="single" w:sz="4" w:space="0" w:color="auto"/>
              <w:left w:val="nil"/>
              <w:bottom w:val="single" w:sz="4" w:space="0" w:color="auto"/>
              <w:right w:val="single" w:sz="4" w:space="0" w:color="auto"/>
            </w:tcBorders>
            <w:shd w:val="clear" w:color="auto" w:fill="auto"/>
            <w:noWrap/>
            <w:vAlign w:val="center"/>
            <w:hideMark/>
          </w:tcPr>
          <w:p w14:paraId="5387C72B" w14:textId="77777777" w:rsidR="00D05624" w:rsidRPr="00086490" w:rsidRDefault="00D05624" w:rsidP="00D05624">
            <w:pPr>
              <w:spacing w:after="0" w:line="240" w:lineRule="auto"/>
              <w:ind w:left="0"/>
              <w:jc w:val="center"/>
              <w:rPr>
                <w:rFonts w:eastAsia="Times New Roman" w:cs="Arial"/>
                <w:color w:val="000000"/>
                <w:sz w:val="18"/>
                <w:szCs w:val="18"/>
              </w:rPr>
            </w:pPr>
            <w:r w:rsidRPr="00086490">
              <w:rPr>
                <w:rFonts w:eastAsia="Times New Roman" w:cs="Arial"/>
                <w:color w:val="000000"/>
                <w:sz w:val="18"/>
                <w:szCs w:val="18"/>
              </w:rPr>
              <w:t>0,5</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14:paraId="1AF099AF" w14:textId="77777777" w:rsidR="00D05624" w:rsidRPr="00086490" w:rsidRDefault="00D05624" w:rsidP="00D05624">
            <w:pPr>
              <w:spacing w:after="0" w:line="240" w:lineRule="auto"/>
              <w:ind w:left="0"/>
              <w:jc w:val="left"/>
              <w:rPr>
                <w:rFonts w:eastAsia="Times New Roman" w:cs="Arial"/>
                <w:color w:val="000000"/>
                <w:sz w:val="18"/>
                <w:szCs w:val="18"/>
              </w:rPr>
            </w:pPr>
            <w:r w:rsidRPr="00086490">
              <w:rPr>
                <w:rFonts w:eastAsia="Times New Roman" w:cs="Arial"/>
                <w:color w:val="000000"/>
                <w:sz w:val="18"/>
                <w:szCs w:val="18"/>
              </w:rPr>
              <w:t> </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14:paraId="1B4498FB"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14:paraId="31AD96D2"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14:paraId="6B7FD49F"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14:paraId="220CCBE7"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1" w:type="pct"/>
            <w:tcBorders>
              <w:top w:val="single" w:sz="4" w:space="0" w:color="auto"/>
              <w:left w:val="nil"/>
              <w:bottom w:val="single" w:sz="4" w:space="0" w:color="auto"/>
              <w:right w:val="single" w:sz="4" w:space="0" w:color="auto"/>
            </w:tcBorders>
            <w:shd w:val="clear" w:color="auto" w:fill="auto"/>
            <w:noWrap/>
            <w:vAlign w:val="bottom"/>
            <w:hideMark/>
          </w:tcPr>
          <w:p w14:paraId="5FF7255F"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14:paraId="2761A027"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center"/>
            <w:hideMark/>
          </w:tcPr>
          <w:p w14:paraId="6749CE8F" w14:textId="77777777" w:rsidR="00D05624" w:rsidRPr="00086490" w:rsidRDefault="00D05624" w:rsidP="00D05624">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60%</w:t>
            </w:r>
          </w:p>
        </w:tc>
        <w:tc>
          <w:tcPr>
            <w:tcW w:w="175" w:type="pct"/>
            <w:tcBorders>
              <w:top w:val="single" w:sz="4" w:space="0" w:color="auto"/>
              <w:left w:val="nil"/>
              <w:bottom w:val="single" w:sz="4" w:space="0" w:color="auto"/>
              <w:right w:val="single" w:sz="4" w:space="0" w:color="auto"/>
            </w:tcBorders>
            <w:shd w:val="clear" w:color="auto" w:fill="auto"/>
            <w:noWrap/>
            <w:vAlign w:val="bottom"/>
          </w:tcPr>
          <w:p w14:paraId="15862E5A" w14:textId="7A3421C4" w:rsidR="00D05624" w:rsidRPr="00086490" w:rsidRDefault="00D05624" w:rsidP="00D05624">
            <w:pPr>
              <w:spacing w:after="0" w:line="240" w:lineRule="auto"/>
              <w:ind w:left="0"/>
              <w:jc w:val="left"/>
              <w:rPr>
                <w:rFonts w:eastAsia="Times New Roman" w:cs="Arial"/>
                <w:color w:val="000000"/>
                <w:sz w:val="20"/>
                <w:szCs w:val="20"/>
              </w:rPr>
            </w:pPr>
          </w:p>
        </w:tc>
      </w:tr>
      <w:tr w:rsidR="008C52E8" w:rsidRPr="00086490" w14:paraId="2673F5F9" w14:textId="77777777" w:rsidTr="00555533">
        <w:trPr>
          <w:trHeight w:val="528"/>
        </w:trPr>
        <w:tc>
          <w:tcPr>
            <w:tcW w:w="240" w:type="pct"/>
            <w:vMerge/>
            <w:tcBorders>
              <w:top w:val="nil"/>
              <w:left w:val="single" w:sz="4" w:space="0" w:color="auto"/>
              <w:bottom w:val="single" w:sz="4" w:space="0" w:color="auto"/>
              <w:right w:val="single" w:sz="4" w:space="0" w:color="auto"/>
            </w:tcBorders>
            <w:vAlign w:val="center"/>
            <w:hideMark/>
          </w:tcPr>
          <w:p w14:paraId="1E9F7C50" w14:textId="77777777" w:rsidR="008C52E8" w:rsidRPr="00086490" w:rsidRDefault="008C52E8" w:rsidP="008C52E8">
            <w:pPr>
              <w:spacing w:after="0" w:line="240" w:lineRule="auto"/>
              <w:ind w:left="0"/>
              <w:jc w:val="left"/>
              <w:rPr>
                <w:rFonts w:eastAsia="Times New Roman" w:cs="Arial"/>
                <w:color w:val="000000"/>
                <w:sz w:val="20"/>
                <w:szCs w:val="20"/>
              </w:rPr>
            </w:pPr>
          </w:p>
        </w:tc>
        <w:tc>
          <w:tcPr>
            <w:tcW w:w="583"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6770DD5B" w14:textId="030D8585" w:rsidR="008C52E8" w:rsidRPr="00086490" w:rsidRDefault="008C52E8" w:rsidP="008C52E8">
            <w:pPr>
              <w:spacing w:after="0" w:line="240" w:lineRule="auto"/>
              <w:ind w:left="0"/>
              <w:jc w:val="center"/>
              <w:rPr>
                <w:rFonts w:eastAsia="Times New Roman" w:cs="Arial"/>
                <w:b/>
                <w:bCs/>
                <w:color w:val="000000"/>
                <w:sz w:val="20"/>
                <w:szCs w:val="20"/>
              </w:rPr>
            </w:pPr>
            <w:r w:rsidRPr="00086490">
              <w:rPr>
                <w:rFonts w:eastAsia="Arial" w:cs="Arial"/>
                <w:b/>
                <w:bCs/>
                <w:color w:val="000000"/>
                <w:sz w:val="20"/>
                <w:szCs w:val="20"/>
              </w:rPr>
              <w:t>7 Aliniere cu scrisoarea de așteptări</w:t>
            </w:r>
          </w:p>
        </w:tc>
        <w:tc>
          <w:tcPr>
            <w:tcW w:w="1984" w:type="pct"/>
            <w:tcBorders>
              <w:top w:val="nil"/>
              <w:left w:val="nil"/>
              <w:bottom w:val="single" w:sz="4" w:space="0" w:color="auto"/>
              <w:right w:val="single" w:sz="4" w:space="0" w:color="auto"/>
            </w:tcBorders>
            <w:shd w:val="clear" w:color="auto" w:fill="auto"/>
            <w:noWrap/>
            <w:hideMark/>
          </w:tcPr>
          <w:p w14:paraId="6FE8D328" w14:textId="33914C59" w:rsidR="008C52E8" w:rsidRPr="00086490" w:rsidRDefault="008C52E8" w:rsidP="008C52E8">
            <w:pPr>
              <w:spacing w:after="0" w:line="240" w:lineRule="auto"/>
              <w:ind w:left="0"/>
              <w:jc w:val="left"/>
              <w:rPr>
                <w:rFonts w:eastAsia="Times New Roman" w:cs="Arial"/>
                <w:color w:val="000000"/>
                <w:sz w:val="20"/>
                <w:szCs w:val="20"/>
              </w:rPr>
            </w:pPr>
            <w:r w:rsidRPr="009C082B">
              <w:rPr>
                <w:rFonts w:eastAsia="Arial"/>
                <w:sz w:val="24"/>
                <w:szCs w:val="24"/>
              </w:rPr>
              <w:t>7.1 Capacitatea de a prezenta obiectivele pe care va trebui să le atingă în viitorul mandat;</w:t>
            </w:r>
          </w:p>
        </w:tc>
        <w:tc>
          <w:tcPr>
            <w:tcW w:w="241" w:type="pct"/>
            <w:tcBorders>
              <w:top w:val="nil"/>
              <w:left w:val="nil"/>
              <w:bottom w:val="single" w:sz="4" w:space="0" w:color="auto"/>
              <w:right w:val="single" w:sz="4" w:space="0" w:color="auto"/>
            </w:tcBorders>
            <w:shd w:val="clear" w:color="auto" w:fill="auto"/>
            <w:vAlign w:val="center"/>
            <w:hideMark/>
          </w:tcPr>
          <w:p w14:paraId="51F9A356" w14:textId="77777777" w:rsidR="008C52E8" w:rsidRPr="00086490" w:rsidRDefault="008C52E8" w:rsidP="008C52E8">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70FBF32E" w14:textId="77777777" w:rsidR="008C52E8" w:rsidRPr="00086490" w:rsidRDefault="008C52E8" w:rsidP="008C52E8">
            <w:pPr>
              <w:spacing w:after="0" w:line="240" w:lineRule="auto"/>
              <w:ind w:left="0"/>
              <w:jc w:val="center"/>
              <w:rPr>
                <w:rFonts w:eastAsia="Times New Roman" w:cs="Arial"/>
                <w:color w:val="000000"/>
                <w:sz w:val="18"/>
                <w:szCs w:val="18"/>
              </w:rPr>
            </w:pPr>
            <w:r w:rsidRPr="00086490">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0CAD1CDB" w14:textId="77777777" w:rsidR="008C52E8" w:rsidRPr="00086490" w:rsidRDefault="008C52E8" w:rsidP="008C52E8">
            <w:pPr>
              <w:spacing w:after="0" w:line="240" w:lineRule="auto"/>
              <w:ind w:left="0"/>
              <w:jc w:val="left"/>
              <w:rPr>
                <w:rFonts w:eastAsia="Times New Roman" w:cs="Arial"/>
                <w:color w:val="000000"/>
                <w:sz w:val="18"/>
                <w:szCs w:val="18"/>
              </w:rPr>
            </w:pPr>
            <w:r w:rsidRPr="00086490">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6838BBD2"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638A6551"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4F5DC232"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AEFD5F9"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3DF09B2E"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27E18DD"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4A8CB85E" w14:textId="77777777" w:rsidR="008C52E8" w:rsidRPr="00086490" w:rsidRDefault="008C52E8" w:rsidP="008C52E8">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1389BF13"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r>
      <w:tr w:rsidR="008C52E8" w:rsidRPr="00086490" w14:paraId="41EC2862" w14:textId="77777777" w:rsidTr="00555533">
        <w:trPr>
          <w:trHeight w:val="528"/>
        </w:trPr>
        <w:tc>
          <w:tcPr>
            <w:tcW w:w="240" w:type="pct"/>
            <w:vMerge/>
            <w:tcBorders>
              <w:top w:val="nil"/>
              <w:left w:val="single" w:sz="4" w:space="0" w:color="auto"/>
              <w:bottom w:val="single" w:sz="4" w:space="0" w:color="auto"/>
              <w:right w:val="single" w:sz="4" w:space="0" w:color="auto"/>
            </w:tcBorders>
            <w:vAlign w:val="center"/>
            <w:hideMark/>
          </w:tcPr>
          <w:p w14:paraId="49B02287" w14:textId="77777777" w:rsidR="008C52E8" w:rsidRPr="00086490" w:rsidRDefault="008C52E8" w:rsidP="008C52E8">
            <w:pPr>
              <w:spacing w:after="0" w:line="240" w:lineRule="auto"/>
              <w:ind w:left="0"/>
              <w:jc w:val="left"/>
              <w:rPr>
                <w:rFonts w:eastAsia="Times New Roman" w:cs="Arial"/>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14:paraId="0529836B" w14:textId="77777777" w:rsidR="008C52E8" w:rsidRPr="00086490" w:rsidRDefault="008C52E8" w:rsidP="008C52E8">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hideMark/>
          </w:tcPr>
          <w:p w14:paraId="24A34257" w14:textId="61B97A65" w:rsidR="008C52E8" w:rsidRPr="00086490" w:rsidRDefault="008C52E8" w:rsidP="008C52E8">
            <w:pPr>
              <w:spacing w:after="0" w:line="240" w:lineRule="auto"/>
              <w:ind w:left="0"/>
              <w:jc w:val="left"/>
              <w:rPr>
                <w:rFonts w:eastAsia="Times New Roman" w:cs="Arial"/>
                <w:color w:val="000000"/>
                <w:sz w:val="20"/>
                <w:szCs w:val="20"/>
              </w:rPr>
            </w:pPr>
            <w:r w:rsidRPr="009C082B">
              <w:rPr>
                <w:rFonts w:eastAsia="Arial"/>
                <w:sz w:val="24"/>
                <w:szCs w:val="24"/>
              </w:rPr>
              <w:t>7.2 Capacitatea de a prezenta profilul personal în directă corelare cu aceste obiective;</w:t>
            </w:r>
          </w:p>
        </w:tc>
        <w:tc>
          <w:tcPr>
            <w:tcW w:w="241" w:type="pct"/>
            <w:tcBorders>
              <w:top w:val="nil"/>
              <w:left w:val="nil"/>
              <w:bottom w:val="single" w:sz="4" w:space="0" w:color="auto"/>
              <w:right w:val="single" w:sz="4" w:space="0" w:color="auto"/>
            </w:tcBorders>
            <w:shd w:val="clear" w:color="auto" w:fill="auto"/>
            <w:vAlign w:val="center"/>
            <w:hideMark/>
          </w:tcPr>
          <w:p w14:paraId="2634CC5D" w14:textId="77777777" w:rsidR="008C52E8" w:rsidRPr="00086490" w:rsidRDefault="008C52E8" w:rsidP="008C52E8">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5290CD92" w14:textId="77777777" w:rsidR="008C52E8" w:rsidRPr="00086490" w:rsidRDefault="008C52E8" w:rsidP="008C52E8">
            <w:pPr>
              <w:spacing w:after="0" w:line="240" w:lineRule="auto"/>
              <w:ind w:left="0"/>
              <w:jc w:val="center"/>
              <w:rPr>
                <w:rFonts w:eastAsia="Times New Roman" w:cs="Arial"/>
                <w:color w:val="000000"/>
                <w:sz w:val="18"/>
                <w:szCs w:val="18"/>
              </w:rPr>
            </w:pPr>
            <w:r w:rsidRPr="00086490">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182B4650" w14:textId="77777777" w:rsidR="008C52E8" w:rsidRPr="00086490" w:rsidRDefault="008C52E8" w:rsidP="008C52E8">
            <w:pPr>
              <w:spacing w:after="0" w:line="240" w:lineRule="auto"/>
              <w:ind w:left="0"/>
              <w:jc w:val="left"/>
              <w:rPr>
                <w:rFonts w:eastAsia="Times New Roman" w:cs="Arial"/>
                <w:color w:val="000000"/>
                <w:sz w:val="18"/>
                <w:szCs w:val="18"/>
              </w:rPr>
            </w:pPr>
            <w:r w:rsidRPr="00086490">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4F353098"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469626A3"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95518E1"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20A8252A"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6DA6834A"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28078F37"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450E0905" w14:textId="77777777" w:rsidR="008C52E8" w:rsidRPr="00086490" w:rsidRDefault="008C52E8" w:rsidP="008C52E8">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467CEF11"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r>
      <w:tr w:rsidR="008C52E8" w:rsidRPr="00086490" w14:paraId="3071FF02" w14:textId="77777777" w:rsidTr="00555533">
        <w:trPr>
          <w:trHeight w:val="815"/>
        </w:trPr>
        <w:tc>
          <w:tcPr>
            <w:tcW w:w="240" w:type="pct"/>
            <w:vMerge/>
            <w:tcBorders>
              <w:top w:val="nil"/>
              <w:left w:val="single" w:sz="4" w:space="0" w:color="auto"/>
              <w:bottom w:val="single" w:sz="4" w:space="0" w:color="auto"/>
              <w:right w:val="single" w:sz="4" w:space="0" w:color="auto"/>
            </w:tcBorders>
            <w:vAlign w:val="center"/>
            <w:hideMark/>
          </w:tcPr>
          <w:p w14:paraId="1BD5FCD6" w14:textId="77777777" w:rsidR="008C52E8" w:rsidRPr="00086490" w:rsidRDefault="008C52E8" w:rsidP="008C52E8">
            <w:pPr>
              <w:spacing w:after="0" w:line="240" w:lineRule="auto"/>
              <w:ind w:left="0"/>
              <w:jc w:val="left"/>
              <w:rPr>
                <w:rFonts w:eastAsia="Times New Roman" w:cs="Arial"/>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14:paraId="7B517149" w14:textId="77777777" w:rsidR="008C52E8" w:rsidRPr="00086490" w:rsidRDefault="008C52E8" w:rsidP="008C52E8">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hideMark/>
          </w:tcPr>
          <w:p w14:paraId="7E73EBA9" w14:textId="2BE7A168" w:rsidR="008C52E8" w:rsidRPr="00086490" w:rsidRDefault="008C52E8" w:rsidP="008C52E8">
            <w:pPr>
              <w:spacing w:after="0" w:line="240" w:lineRule="auto"/>
              <w:ind w:left="0"/>
              <w:jc w:val="left"/>
              <w:rPr>
                <w:rFonts w:eastAsia="Times New Roman" w:cs="Arial"/>
                <w:color w:val="000000"/>
                <w:sz w:val="20"/>
                <w:szCs w:val="20"/>
              </w:rPr>
            </w:pPr>
            <w:r w:rsidRPr="009C082B">
              <w:rPr>
                <w:rFonts w:eastAsia="Arial"/>
                <w:sz w:val="24"/>
                <w:szCs w:val="24"/>
              </w:rPr>
              <w:t>7.3 Capacitatea de a formula aprecieri coerente privind provocările specifice cu care se confruntă regia în corelare cu contextul acesteia;</w:t>
            </w:r>
          </w:p>
        </w:tc>
        <w:tc>
          <w:tcPr>
            <w:tcW w:w="241" w:type="pct"/>
            <w:tcBorders>
              <w:top w:val="nil"/>
              <w:left w:val="nil"/>
              <w:bottom w:val="single" w:sz="4" w:space="0" w:color="auto"/>
              <w:right w:val="single" w:sz="4" w:space="0" w:color="auto"/>
            </w:tcBorders>
            <w:shd w:val="clear" w:color="auto" w:fill="auto"/>
            <w:vAlign w:val="center"/>
            <w:hideMark/>
          </w:tcPr>
          <w:p w14:paraId="4024B332" w14:textId="77777777" w:rsidR="008C52E8" w:rsidRPr="00086490" w:rsidRDefault="008C52E8" w:rsidP="008C52E8">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5AFB684B" w14:textId="77777777" w:rsidR="008C52E8" w:rsidRPr="00086490" w:rsidRDefault="008C52E8" w:rsidP="008C52E8">
            <w:pPr>
              <w:spacing w:after="0" w:line="240" w:lineRule="auto"/>
              <w:ind w:left="0"/>
              <w:jc w:val="center"/>
              <w:rPr>
                <w:rFonts w:eastAsia="Times New Roman" w:cs="Arial"/>
                <w:color w:val="000000"/>
                <w:sz w:val="18"/>
                <w:szCs w:val="18"/>
              </w:rPr>
            </w:pPr>
            <w:r w:rsidRPr="00086490">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79DCEAFF" w14:textId="77777777" w:rsidR="008C52E8" w:rsidRPr="00086490" w:rsidRDefault="008C52E8" w:rsidP="008C52E8">
            <w:pPr>
              <w:spacing w:after="0" w:line="240" w:lineRule="auto"/>
              <w:ind w:left="0"/>
              <w:jc w:val="left"/>
              <w:rPr>
                <w:rFonts w:eastAsia="Times New Roman" w:cs="Arial"/>
                <w:color w:val="000000"/>
                <w:sz w:val="18"/>
                <w:szCs w:val="18"/>
              </w:rPr>
            </w:pPr>
            <w:r w:rsidRPr="00086490">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2B302C1A"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7218B7D6"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9517724"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5547739"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146E82B4"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6E98E152"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7A08EDE3" w14:textId="77777777" w:rsidR="008C52E8" w:rsidRPr="00086490" w:rsidRDefault="008C52E8" w:rsidP="008C52E8">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439B1B45"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r>
      <w:tr w:rsidR="008C52E8" w:rsidRPr="00086490" w14:paraId="03CD6B25" w14:textId="77777777" w:rsidTr="00555533">
        <w:trPr>
          <w:trHeight w:val="557"/>
        </w:trPr>
        <w:tc>
          <w:tcPr>
            <w:tcW w:w="240" w:type="pct"/>
            <w:vMerge/>
            <w:tcBorders>
              <w:top w:val="nil"/>
              <w:left w:val="single" w:sz="4" w:space="0" w:color="auto"/>
              <w:bottom w:val="single" w:sz="4" w:space="0" w:color="auto"/>
              <w:right w:val="single" w:sz="4" w:space="0" w:color="auto"/>
            </w:tcBorders>
            <w:vAlign w:val="center"/>
            <w:hideMark/>
          </w:tcPr>
          <w:p w14:paraId="2050BA82" w14:textId="77777777" w:rsidR="008C52E8" w:rsidRPr="00086490" w:rsidRDefault="008C52E8" w:rsidP="008C52E8">
            <w:pPr>
              <w:spacing w:after="0" w:line="240" w:lineRule="auto"/>
              <w:ind w:left="0"/>
              <w:jc w:val="left"/>
              <w:rPr>
                <w:rFonts w:eastAsia="Times New Roman" w:cs="Arial"/>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14:paraId="540FCB57" w14:textId="77777777" w:rsidR="008C52E8" w:rsidRPr="00086490" w:rsidRDefault="008C52E8" w:rsidP="008C52E8">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hideMark/>
          </w:tcPr>
          <w:p w14:paraId="7CF8B8B2" w14:textId="08F18818" w:rsidR="008C52E8" w:rsidRPr="00086490" w:rsidRDefault="008C52E8" w:rsidP="008C52E8">
            <w:pPr>
              <w:spacing w:after="0" w:line="240" w:lineRule="auto"/>
              <w:ind w:left="0"/>
              <w:jc w:val="left"/>
              <w:rPr>
                <w:rFonts w:eastAsia="Times New Roman" w:cs="Arial"/>
                <w:color w:val="000000"/>
                <w:sz w:val="20"/>
                <w:szCs w:val="20"/>
              </w:rPr>
            </w:pPr>
            <w:r w:rsidRPr="009C082B">
              <w:rPr>
                <w:rFonts w:eastAsia="Arial"/>
                <w:sz w:val="24"/>
                <w:szCs w:val="24"/>
              </w:rPr>
              <w:t>7.4 Capacitatea de a formula obiective SMART care răspund așteptărilor referitoare la performanța operațională;</w:t>
            </w:r>
          </w:p>
        </w:tc>
        <w:tc>
          <w:tcPr>
            <w:tcW w:w="241" w:type="pct"/>
            <w:tcBorders>
              <w:top w:val="nil"/>
              <w:left w:val="nil"/>
              <w:bottom w:val="single" w:sz="4" w:space="0" w:color="auto"/>
              <w:right w:val="single" w:sz="4" w:space="0" w:color="auto"/>
            </w:tcBorders>
            <w:shd w:val="clear" w:color="auto" w:fill="auto"/>
            <w:vAlign w:val="center"/>
            <w:hideMark/>
          </w:tcPr>
          <w:p w14:paraId="6CD27AAC" w14:textId="77777777" w:rsidR="008C52E8" w:rsidRPr="00086490" w:rsidRDefault="008C52E8" w:rsidP="008C52E8">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61B91BFB" w14:textId="77777777" w:rsidR="008C52E8" w:rsidRPr="00086490" w:rsidRDefault="008C52E8" w:rsidP="008C52E8">
            <w:pPr>
              <w:spacing w:after="0" w:line="240" w:lineRule="auto"/>
              <w:ind w:left="0"/>
              <w:jc w:val="center"/>
              <w:rPr>
                <w:rFonts w:eastAsia="Times New Roman" w:cs="Arial"/>
                <w:color w:val="000000"/>
                <w:sz w:val="18"/>
                <w:szCs w:val="18"/>
              </w:rPr>
            </w:pPr>
            <w:r w:rsidRPr="00086490">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157363FF" w14:textId="77777777" w:rsidR="008C52E8" w:rsidRPr="00086490" w:rsidRDefault="008C52E8" w:rsidP="008C52E8">
            <w:pPr>
              <w:spacing w:after="0" w:line="240" w:lineRule="auto"/>
              <w:ind w:left="0"/>
              <w:jc w:val="left"/>
              <w:rPr>
                <w:rFonts w:eastAsia="Times New Roman" w:cs="Arial"/>
                <w:color w:val="000000"/>
                <w:sz w:val="18"/>
                <w:szCs w:val="18"/>
              </w:rPr>
            </w:pPr>
            <w:r w:rsidRPr="00086490">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06CFF220"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728869D9"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76519AD2"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3AD6732"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1E5CBB37"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6686DC7C"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5EC56107" w14:textId="77777777" w:rsidR="008C52E8" w:rsidRPr="00086490" w:rsidRDefault="008C52E8" w:rsidP="008C52E8">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55283D88"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r>
      <w:tr w:rsidR="008C52E8" w:rsidRPr="00086490" w14:paraId="07799270" w14:textId="77777777" w:rsidTr="00555533">
        <w:trPr>
          <w:trHeight w:val="528"/>
        </w:trPr>
        <w:tc>
          <w:tcPr>
            <w:tcW w:w="240" w:type="pct"/>
            <w:vMerge/>
            <w:tcBorders>
              <w:top w:val="nil"/>
              <w:left w:val="single" w:sz="4" w:space="0" w:color="auto"/>
              <w:bottom w:val="single" w:sz="4" w:space="0" w:color="auto"/>
              <w:right w:val="single" w:sz="4" w:space="0" w:color="auto"/>
            </w:tcBorders>
            <w:vAlign w:val="center"/>
            <w:hideMark/>
          </w:tcPr>
          <w:p w14:paraId="7A940AA8" w14:textId="77777777" w:rsidR="008C52E8" w:rsidRPr="00086490" w:rsidRDefault="008C52E8" w:rsidP="008C52E8">
            <w:pPr>
              <w:spacing w:after="0" w:line="240" w:lineRule="auto"/>
              <w:ind w:left="0"/>
              <w:jc w:val="left"/>
              <w:rPr>
                <w:rFonts w:eastAsia="Times New Roman" w:cs="Arial"/>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14:paraId="1C69D348" w14:textId="77777777" w:rsidR="008C52E8" w:rsidRPr="00086490" w:rsidRDefault="008C52E8" w:rsidP="008C52E8">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hideMark/>
          </w:tcPr>
          <w:p w14:paraId="22DB3B90" w14:textId="44551C0F" w:rsidR="008C52E8" w:rsidRPr="00086490" w:rsidRDefault="008C52E8" w:rsidP="008C52E8">
            <w:pPr>
              <w:spacing w:after="0" w:line="240" w:lineRule="auto"/>
              <w:ind w:left="0"/>
              <w:jc w:val="left"/>
              <w:rPr>
                <w:rFonts w:eastAsia="Times New Roman" w:cs="Arial"/>
                <w:color w:val="000000"/>
                <w:sz w:val="20"/>
                <w:szCs w:val="20"/>
              </w:rPr>
            </w:pPr>
            <w:r w:rsidRPr="009C082B">
              <w:rPr>
                <w:rFonts w:eastAsia="Arial"/>
                <w:sz w:val="24"/>
                <w:szCs w:val="24"/>
              </w:rPr>
              <w:t>7.5 Capacitatea de a formula obiective SMART care răspund așteptărilor referitoare la performanța financiară;</w:t>
            </w:r>
          </w:p>
        </w:tc>
        <w:tc>
          <w:tcPr>
            <w:tcW w:w="241" w:type="pct"/>
            <w:tcBorders>
              <w:top w:val="nil"/>
              <w:left w:val="nil"/>
              <w:bottom w:val="single" w:sz="4" w:space="0" w:color="auto"/>
              <w:right w:val="single" w:sz="4" w:space="0" w:color="auto"/>
            </w:tcBorders>
            <w:shd w:val="clear" w:color="auto" w:fill="auto"/>
            <w:vAlign w:val="center"/>
            <w:hideMark/>
          </w:tcPr>
          <w:p w14:paraId="4F88C4F3" w14:textId="77777777" w:rsidR="008C52E8" w:rsidRPr="00086490" w:rsidRDefault="008C52E8" w:rsidP="008C52E8">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4CF87C9D" w14:textId="77777777" w:rsidR="008C52E8" w:rsidRPr="00086490" w:rsidRDefault="008C52E8" w:rsidP="008C52E8">
            <w:pPr>
              <w:spacing w:after="0" w:line="240" w:lineRule="auto"/>
              <w:ind w:left="0"/>
              <w:jc w:val="center"/>
              <w:rPr>
                <w:rFonts w:eastAsia="Times New Roman" w:cs="Arial"/>
                <w:color w:val="000000"/>
                <w:sz w:val="18"/>
                <w:szCs w:val="18"/>
              </w:rPr>
            </w:pPr>
            <w:r w:rsidRPr="00086490">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73D160CF" w14:textId="77777777" w:rsidR="008C52E8" w:rsidRPr="00086490" w:rsidRDefault="008C52E8" w:rsidP="008C52E8">
            <w:pPr>
              <w:spacing w:after="0" w:line="240" w:lineRule="auto"/>
              <w:ind w:left="0"/>
              <w:jc w:val="left"/>
              <w:rPr>
                <w:rFonts w:eastAsia="Times New Roman" w:cs="Arial"/>
                <w:color w:val="000000"/>
                <w:sz w:val="18"/>
                <w:szCs w:val="18"/>
              </w:rPr>
            </w:pPr>
            <w:r w:rsidRPr="00086490">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427BD3DE"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237BD06E"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FF7CB33"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403B490E"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3D6E7CA5"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2B0A89F"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5E41BE11" w14:textId="77777777" w:rsidR="008C52E8" w:rsidRPr="00086490" w:rsidRDefault="008C52E8" w:rsidP="008C52E8">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1B257802"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r>
      <w:tr w:rsidR="008C52E8" w:rsidRPr="00086490" w14:paraId="4E83B0A6" w14:textId="77777777" w:rsidTr="00555533">
        <w:trPr>
          <w:trHeight w:val="792"/>
        </w:trPr>
        <w:tc>
          <w:tcPr>
            <w:tcW w:w="240" w:type="pct"/>
            <w:vMerge/>
            <w:tcBorders>
              <w:top w:val="nil"/>
              <w:left w:val="single" w:sz="4" w:space="0" w:color="auto"/>
              <w:bottom w:val="single" w:sz="4" w:space="0" w:color="auto"/>
              <w:right w:val="single" w:sz="4" w:space="0" w:color="auto"/>
            </w:tcBorders>
            <w:vAlign w:val="center"/>
            <w:hideMark/>
          </w:tcPr>
          <w:p w14:paraId="5DF37E85" w14:textId="77777777" w:rsidR="008C52E8" w:rsidRPr="00086490" w:rsidRDefault="008C52E8" w:rsidP="008C52E8">
            <w:pPr>
              <w:spacing w:after="0" w:line="240" w:lineRule="auto"/>
              <w:ind w:left="0"/>
              <w:jc w:val="left"/>
              <w:rPr>
                <w:rFonts w:eastAsia="Times New Roman" w:cs="Arial"/>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14:paraId="6149981F" w14:textId="77777777" w:rsidR="008C52E8" w:rsidRPr="00086490" w:rsidRDefault="008C52E8" w:rsidP="008C52E8">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hideMark/>
          </w:tcPr>
          <w:p w14:paraId="5F5DB500" w14:textId="1824257C" w:rsidR="008C52E8" w:rsidRPr="00086490" w:rsidRDefault="008C52E8" w:rsidP="008C52E8">
            <w:pPr>
              <w:spacing w:after="0" w:line="240" w:lineRule="auto"/>
              <w:ind w:left="0"/>
              <w:jc w:val="left"/>
              <w:rPr>
                <w:rFonts w:eastAsia="Times New Roman" w:cs="Arial"/>
                <w:color w:val="000000"/>
                <w:sz w:val="20"/>
                <w:szCs w:val="20"/>
              </w:rPr>
            </w:pPr>
            <w:r w:rsidRPr="009C082B">
              <w:rPr>
                <w:rFonts w:eastAsia="Arial"/>
                <w:sz w:val="24"/>
                <w:szCs w:val="24"/>
              </w:rPr>
              <w:t>7.6 Capacitatea de a formula obiective SMART care răspund așteptărilor referitoare la calitatea serviciilor și gestionarea infrastructurii silvice;</w:t>
            </w:r>
          </w:p>
        </w:tc>
        <w:tc>
          <w:tcPr>
            <w:tcW w:w="241" w:type="pct"/>
            <w:tcBorders>
              <w:top w:val="nil"/>
              <w:left w:val="nil"/>
              <w:bottom w:val="single" w:sz="4" w:space="0" w:color="auto"/>
              <w:right w:val="single" w:sz="4" w:space="0" w:color="auto"/>
            </w:tcBorders>
            <w:shd w:val="clear" w:color="auto" w:fill="auto"/>
            <w:vAlign w:val="center"/>
            <w:hideMark/>
          </w:tcPr>
          <w:p w14:paraId="28F5B5BD" w14:textId="77777777" w:rsidR="008C52E8" w:rsidRPr="00086490" w:rsidRDefault="008C52E8" w:rsidP="008C52E8">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7549ED59" w14:textId="77777777" w:rsidR="008C52E8" w:rsidRPr="00086490" w:rsidRDefault="008C52E8" w:rsidP="008C52E8">
            <w:pPr>
              <w:spacing w:after="0" w:line="240" w:lineRule="auto"/>
              <w:ind w:left="0"/>
              <w:jc w:val="center"/>
              <w:rPr>
                <w:rFonts w:eastAsia="Times New Roman" w:cs="Arial"/>
                <w:color w:val="000000"/>
                <w:sz w:val="18"/>
                <w:szCs w:val="18"/>
              </w:rPr>
            </w:pPr>
            <w:r w:rsidRPr="00086490">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3023596F" w14:textId="77777777" w:rsidR="008C52E8" w:rsidRPr="00086490" w:rsidRDefault="008C52E8" w:rsidP="008C52E8">
            <w:pPr>
              <w:spacing w:after="0" w:line="240" w:lineRule="auto"/>
              <w:ind w:left="0"/>
              <w:jc w:val="left"/>
              <w:rPr>
                <w:rFonts w:eastAsia="Times New Roman" w:cs="Arial"/>
                <w:color w:val="000000"/>
                <w:sz w:val="18"/>
                <w:szCs w:val="18"/>
              </w:rPr>
            </w:pPr>
            <w:r w:rsidRPr="00086490">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572AB297"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1C123EB2"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2FC0577"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196A4EB2"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1E59B971"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732BE60F"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7625CE9F" w14:textId="77777777" w:rsidR="008C52E8" w:rsidRPr="00086490" w:rsidRDefault="008C52E8" w:rsidP="008C52E8">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2374AFA9"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r>
      <w:tr w:rsidR="008C52E8" w:rsidRPr="00086490" w14:paraId="4267AFA0" w14:textId="77777777" w:rsidTr="00555533">
        <w:trPr>
          <w:trHeight w:val="792"/>
        </w:trPr>
        <w:tc>
          <w:tcPr>
            <w:tcW w:w="240" w:type="pct"/>
            <w:vMerge/>
            <w:tcBorders>
              <w:top w:val="nil"/>
              <w:left w:val="single" w:sz="4" w:space="0" w:color="auto"/>
              <w:bottom w:val="single" w:sz="4" w:space="0" w:color="auto"/>
              <w:right w:val="single" w:sz="4" w:space="0" w:color="auto"/>
            </w:tcBorders>
            <w:vAlign w:val="center"/>
            <w:hideMark/>
          </w:tcPr>
          <w:p w14:paraId="2D1CAA5F" w14:textId="77777777" w:rsidR="008C52E8" w:rsidRPr="00086490" w:rsidRDefault="008C52E8" w:rsidP="008C52E8">
            <w:pPr>
              <w:spacing w:after="0" w:line="240" w:lineRule="auto"/>
              <w:ind w:left="0"/>
              <w:jc w:val="left"/>
              <w:rPr>
                <w:rFonts w:eastAsia="Times New Roman" w:cs="Arial"/>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14:paraId="3FC0BEBA" w14:textId="77777777" w:rsidR="008C52E8" w:rsidRPr="00086490" w:rsidRDefault="008C52E8" w:rsidP="008C52E8">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hideMark/>
          </w:tcPr>
          <w:p w14:paraId="6061B298" w14:textId="502ADFB6" w:rsidR="008C52E8" w:rsidRPr="00086490" w:rsidRDefault="008C52E8" w:rsidP="008C52E8">
            <w:pPr>
              <w:spacing w:after="0" w:line="240" w:lineRule="auto"/>
              <w:ind w:left="0"/>
              <w:jc w:val="left"/>
              <w:rPr>
                <w:rFonts w:eastAsia="Times New Roman" w:cs="Arial"/>
                <w:color w:val="000000"/>
                <w:sz w:val="20"/>
                <w:szCs w:val="20"/>
              </w:rPr>
            </w:pPr>
            <w:r w:rsidRPr="009C082B">
              <w:rPr>
                <w:rFonts w:eastAsia="Arial"/>
                <w:sz w:val="24"/>
                <w:szCs w:val="24"/>
              </w:rPr>
              <w:t>7.7 Capacitatea de a formula obiective SMART care răspund așteptărilor referitoare la politica de investiții aplicabilă întreprinderii publice;</w:t>
            </w:r>
          </w:p>
        </w:tc>
        <w:tc>
          <w:tcPr>
            <w:tcW w:w="241" w:type="pct"/>
            <w:tcBorders>
              <w:top w:val="nil"/>
              <w:left w:val="nil"/>
              <w:bottom w:val="single" w:sz="4" w:space="0" w:color="auto"/>
              <w:right w:val="single" w:sz="4" w:space="0" w:color="auto"/>
            </w:tcBorders>
            <w:shd w:val="clear" w:color="auto" w:fill="auto"/>
            <w:vAlign w:val="center"/>
            <w:hideMark/>
          </w:tcPr>
          <w:p w14:paraId="1F0D66EF" w14:textId="77777777" w:rsidR="008C52E8" w:rsidRPr="00086490" w:rsidRDefault="008C52E8" w:rsidP="008C52E8">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6032A003" w14:textId="77777777" w:rsidR="008C52E8" w:rsidRPr="00086490" w:rsidRDefault="008C52E8" w:rsidP="008C52E8">
            <w:pPr>
              <w:spacing w:after="0" w:line="240" w:lineRule="auto"/>
              <w:ind w:left="0"/>
              <w:jc w:val="center"/>
              <w:rPr>
                <w:rFonts w:eastAsia="Times New Roman" w:cs="Arial"/>
                <w:color w:val="000000"/>
                <w:sz w:val="18"/>
                <w:szCs w:val="18"/>
              </w:rPr>
            </w:pPr>
            <w:r w:rsidRPr="00086490">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11316DFB" w14:textId="77777777" w:rsidR="008C52E8" w:rsidRPr="00086490" w:rsidRDefault="008C52E8" w:rsidP="008C52E8">
            <w:pPr>
              <w:spacing w:after="0" w:line="240" w:lineRule="auto"/>
              <w:ind w:left="0"/>
              <w:jc w:val="left"/>
              <w:rPr>
                <w:rFonts w:eastAsia="Times New Roman" w:cs="Arial"/>
                <w:color w:val="000000"/>
                <w:sz w:val="18"/>
                <w:szCs w:val="18"/>
              </w:rPr>
            </w:pPr>
            <w:r w:rsidRPr="00086490">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3054F653"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467A9436"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6794AF16"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4E0DC62B"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01783E09"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7CF08DA6"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337703DB" w14:textId="77777777" w:rsidR="008C52E8" w:rsidRPr="00086490" w:rsidRDefault="008C52E8" w:rsidP="008C52E8">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77DBB2CF"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r>
      <w:tr w:rsidR="008C52E8" w:rsidRPr="00086490" w14:paraId="644FAE06" w14:textId="77777777" w:rsidTr="00555533">
        <w:trPr>
          <w:trHeight w:val="528"/>
        </w:trPr>
        <w:tc>
          <w:tcPr>
            <w:tcW w:w="240" w:type="pct"/>
            <w:vMerge/>
            <w:tcBorders>
              <w:top w:val="nil"/>
              <w:left w:val="single" w:sz="4" w:space="0" w:color="auto"/>
              <w:bottom w:val="single" w:sz="4" w:space="0" w:color="auto"/>
              <w:right w:val="single" w:sz="4" w:space="0" w:color="auto"/>
            </w:tcBorders>
            <w:vAlign w:val="center"/>
            <w:hideMark/>
          </w:tcPr>
          <w:p w14:paraId="1EC973DB" w14:textId="77777777" w:rsidR="008C52E8" w:rsidRPr="00086490" w:rsidRDefault="008C52E8" w:rsidP="008C52E8">
            <w:pPr>
              <w:spacing w:after="0" w:line="240" w:lineRule="auto"/>
              <w:ind w:left="0"/>
              <w:jc w:val="left"/>
              <w:rPr>
                <w:rFonts w:eastAsia="Times New Roman" w:cs="Arial"/>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14:paraId="316E4D29" w14:textId="77777777" w:rsidR="008C52E8" w:rsidRPr="00086490" w:rsidRDefault="008C52E8" w:rsidP="008C52E8">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hideMark/>
          </w:tcPr>
          <w:p w14:paraId="6F92E500" w14:textId="5E8A84C0" w:rsidR="008C52E8" w:rsidRPr="00086490" w:rsidRDefault="008C52E8" w:rsidP="008C52E8">
            <w:pPr>
              <w:spacing w:after="0" w:line="240" w:lineRule="auto"/>
              <w:ind w:left="0"/>
              <w:jc w:val="left"/>
              <w:rPr>
                <w:rFonts w:eastAsia="Times New Roman" w:cs="Arial"/>
                <w:color w:val="000000"/>
                <w:sz w:val="20"/>
                <w:szCs w:val="20"/>
              </w:rPr>
            </w:pPr>
            <w:r w:rsidRPr="009C082B">
              <w:rPr>
                <w:rFonts w:eastAsia="Arial"/>
                <w:sz w:val="24"/>
                <w:szCs w:val="24"/>
              </w:rPr>
              <w:t xml:space="preserve">7.8 Capacitatea de a formula obiective SMART care răspund așteptărilor referitoare la reducerea creanțelor; </w:t>
            </w:r>
          </w:p>
        </w:tc>
        <w:tc>
          <w:tcPr>
            <w:tcW w:w="241" w:type="pct"/>
            <w:tcBorders>
              <w:top w:val="nil"/>
              <w:left w:val="nil"/>
              <w:bottom w:val="single" w:sz="4" w:space="0" w:color="auto"/>
              <w:right w:val="single" w:sz="4" w:space="0" w:color="auto"/>
            </w:tcBorders>
            <w:shd w:val="clear" w:color="auto" w:fill="auto"/>
            <w:vAlign w:val="center"/>
            <w:hideMark/>
          </w:tcPr>
          <w:p w14:paraId="7168194C" w14:textId="77777777" w:rsidR="008C52E8" w:rsidRPr="00086490" w:rsidRDefault="008C52E8" w:rsidP="008C52E8">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419F72D1" w14:textId="77777777" w:rsidR="008C52E8" w:rsidRPr="00086490" w:rsidRDefault="008C52E8" w:rsidP="008C52E8">
            <w:pPr>
              <w:spacing w:after="0" w:line="240" w:lineRule="auto"/>
              <w:ind w:left="0"/>
              <w:jc w:val="center"/>
              <w:rPr>
                <w:rFonts w:eastAsia="Times New Roman" w:cs="Arial"/>
                <w:color w:val="000000"/>
                <w:sz w:val="18"/>
                <w:szCs w:val="18"/>
              </w:rPr>
            </w:pPr>
            <w:r w:rsidRPr="00086490">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1D049FA8" w14:textId="77777777" w:rsidR="008C52E8" w:rsidRPr="00086490" w:rsidRDefault="008C52E8" w:rsidP="008C52E8">
            <w:pPr>
              <w:spacing w:after="0" w:line="240" w:lineRule="auto"/>
              <w:ind w:left="0"/>
              <w:jc w:val="left"/>
              <w:rPr>
                <w:rFonts w:eastAsia="Times New Roman" w:cs="Arial"/>
                <w:color w:val="000000"/>
                <w:sz w:val="18"/>
                <w:szCs w:val="18"/>
              </w:rPr>
            </w:pPr>
            <w:r w:rsidRPr="00086490">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556DC0CE"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6E8A7154"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02AA331"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EC37C6D"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7C890B1B"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07BFCC7"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1F9D1C69" w14:textId="77777777" w:rsidR="008C52E8" w:rsidRPr="00086490" w:rsidRDefault="008C52E8" w:rsidP="008C52E8">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6957B1DF"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r>
      <w:tr w:rsidR="008C52E8" w:rsidRPr="00086490" w14:paraId="2407474C" w14:textId="77777777" w:rsidTr="00555533">
        <w:trPr>
          <w:trHeight w:val="692"/>
        </w:trPr>
        <w:tc>
          <w:tcPr>
            <w:tcW w:w="240" w:type="pct"/>
            <w:vMerge/>
            <w:tcBorders>
              <w:top w:val="nil"/>
              <w:left w:val="single" w:sz="4" w:space="0" w:color="auto"/>
              <w:bottom w:val="single" w:sz="4" w:space="0" w:color="auto"/>
              <w:right w:val="single" w:sz="4" w:space="0" w:color="auto"/>
            </w:tcBorders>
            <w:vAlign w:val="center"/>
            <w:hideMark/>
          </w:tcPr>
          <w:p w14:paraId="5FD3F93D" w14:textId="77777777" w:rsidR="008C52E8" w:rsidRPr="00086490" w:rsidRDefault="008C52E8" w:rsidP="008C52E8">
            <w:pPr>
              <w:spacing w:after="0" w:line="240" w:lineRule="auto"/>
              <w:ind w:left="0"/>
              <w:jc w:val="left"/>
              <w:rPr>
                <w:rFonts w:eastAsia="Times New Roman" w:cs="Arial"/>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14:paraId="620D89ED" w14:textId="77777777" w:rsidR="008C52E8" w:rsidRPr="00086490" w:rsidRDefault="008C52E8" w:rsidP="008C52E8">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hideMark/>
          </w:tcPr>
          <w:p w14:paraId="3C713119" w14:textId="321136C4" w:rsidR="008C52E8" w:rsidRPr="00086490" w:rsidRDefault="008C52E8" w:rsidP="008C52E8">
            <w:pPr>
              <w:spacing w:after="0" w:line="240" w:lineRule="auto"/>
              <w:ind w:left="0"/>
              <w:jc w:val="left"/>
              <w:rPr>
                <w:rFonts w:eastAsia="Times New Roman" w:cs="Arial"/>
                <w:color w:val="000000"/>
                <w:sz w:val="20"/>
                <w:szCs w:val="20"/>
              </w:rPr>
            </w:pPr>
            <w:r w:rsidRPr="009C082B">
              <w:rPr>
                <w:rFonts w:eastAsia="Arial"/>
                <w:sz w:val="24"/>
                <w:szCs w:val="24"/>
              </w:rPr>
              <w:t>7.9 Capacitatea de a formula obiective SMART care răspund așteptărilor referitoare la politica de dividende/ vărsăminte din profitul net aplicabilă întreprinderii publice;</w:t>
            </w:r>
          </w:p>
        </w:tc>
        <w:tc>
          <w:tcPr>
            <w:tcW w:w="241" w:type="pct"/>
            <w:tcBorders>
              <w:top w:val="nil"/>
              <w:left w:val="nil"/>
              <w:bottom w:val="single" w:sz="4" w:space="0" w:color="auto"/>
              <w:right w:val="single" w:sz="4" w:space="0" w:color="auto"/>
            </w:tcBorders>
            <w:shd w:val="clear" w:color="auto" w:fill="auto"/>
            <w:vAlign w:val="center"/>
            <w:hideMark/>
          </w:tcPr>
          <w:p w14:paraId="5D756A6A" w14:textId="77777777" w:rsidR="008C52E8" w:rsidRPr="00086490" w:rsidRDefault="008C52E8" w:rsidP="008C52E8">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7C8058A5" w14:textId="77777777" w:rsidR="008C52E8" w:rsidRPr="00086490" w:rsidRDefault="008C52E8" w:rsidP="008C52E8">
            <w:pPr>
              <w:spacing w:after="0" w:line="240" w:lineRule="auto"/>
              <w:ind w:left="0"/>
              <w:jc w:val="center"/>
              <w:rPr>
                <w:rFonts w:eastAsia="Times New Roman" w:cs="Arial"/>
                <w:color w:val="000000"/>
                <w:sz w:val="18"/>
                <w:szCs w:val="18"/>
              </w:rPr>
            </w:pPr>
            <w:r w:rsidRPr="00086490">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62D5A09C" w14:textId="77777777" w:rsidR="008C52E8" w:rsidRPr="00086490" w:rsidRDefault="008C52E8" w:rsidP="008C52E8">
            <w:pPr>
              <w:spacing w:after="0" w:line="240" w:lineRule="auto"/>
              <w:ind w:left="0"/>
              <w:jc w:val="left"/>
              <w:rPr>
                <w:rFonts w:eastAsia="Times New Roman" w:cs="Arial"/>
                <w:color w:val="000000"/>
                <w:sz w:val="18"/>
                <w:szCs w:val="18"/>
              </w:rPr>
            </w:pPr>
            <w:r w:rsidRPr="00086490">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387F6574"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A63D262"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28AB8C4"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EDF15C4"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1F52BC86"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44171C9F"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45B1E597" w14:textId="77777777" w:rsidR="008C52E8" w:rsidRPr="00086490" w:rsidRDefault="008C52E8" w:rsidP="008C52E8">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54C1A5ED"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r>
      <w:tr w:rsidR="008C52E8" w:rsidRPr="00086490" w14:paraId="1F99CD36" w14:textId="77777777" w:rsidTr="00555533">
        <w:trPr>
          <w:trHeight w:val="560"/>
        </w:trPr>
        <w:tc>
          <w:tcPr>
            <w:tcW w:w="240" w:type="pct"/>
            <w:vMerge/>
            <w:tcBorders>
              <w:top w:val="nil"/>
              <w:left w:val="single" w:sz="4" w:space="0" w:color="auto"/>
              <w:bottom w:val="single" w:sz="4" w:space="0" w:color="auto"/>
              <w:right w:val="single" w:sz="4" w:space="0" w:color="auto"/>
            </w:tcBorders>
            <w:vAlign w:val="center"/>
            <w:hideMark/>
          </w:tcPr>
          <w:p w14:paraId="4646EC0D" w14:textId="77777777" w:rsidR="008C52E8" w:rsidRPr="00086490" w:rsidRDefault="008C52E8" w:rsidP="008C52E8">
            <w:pPr>
              <w:spacing w:after="0" w:line="240" w:lineRule="auto"/>
              <w:ind w:left="0"/>
              <w:jc w:val="left"/>
              <w:rPr>
                <w:rFonts w:eastAsia="Times New Roman" w:cs="Arial"/>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14:paraId="29DA8677" w14:textId="77777777" w:rsidR="008C52E8" w:rsidRPr="00086490" w:rsidRDefault="008C52E8" w:rsidP="008C52E8">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hideMark/>
          </w:tcPr>
          <w:p w14:paraId="3F65519B" w14:textId="2C7D1047" w:rsidR="008C52E8" w:rsidRPr="00086490" w:rsidRDefault="008C52E8" w:rsidP="008C52E8">
            <w:pPr>
              <w:spacing w:after="0" w:line="240" w:lineRule="auto"/>
              <w:ind w:left="0"/>
              <w:jc w:val="left"/>
              <w:rPr>
                <w:rFonts w:eastAsia="Times New Roman" w:cs="Arial"/>
                <w:color w:val="000000"/>
                <w:sz w:val="20"/>
                <w:szCs w:val="20"/>
              </w:rPr>
            </w:pPr>
            <w:r w:rsidRPr="009C082B">
              <w:rPr>
                <w:rFonts w:eastAsia="Arial"/>
                <w:sz w:val="24"/>
                <w:szCs w:val="24"/>
              </w:rPr>
              <w:t>7.10 Capacitatea de a formula obiective SMART care răspund așteptărilor în domeniul eticii, integrității și guvernanței corporative;</w:t>
            </w:r>
          </w:p>
        </w:tc>
        <w:tc>
          <w:tcPr>
            <w:tcW w:w="241" w:type="pct"/>
            <w:tcBorders>
              <w:top w:val="nil"/>
              <w:left w:val="nil"/>
              <w:bottom w:val="single" w:sz="4" w:space="0" w:color="auto"/>
              <w:right w:val="single" w:sz="4" w:space="0" w:color="auto"/>
            </w:tcBorders>
            <w:shd w:val="clear" w:color="auto" w:fill="auto"/>
            <w:vAlign w:val="center"/>
            <w:hideMark/>
          </w:tcPr>
          <w:p w14:paraId="2CF88100" w14:textId="77777777" w:rsidR="008C52E8" w:rsidRPr="00086490" w:rsidRDefault="008C52E8" w:rsidP="008C52E8">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5479A0BC" w14:textId="77777777" w:rsidR="008C52E8" w:rsidRPr="00086490" w:rsidRDefault="008C52E8" w:rsidP="008C52E8">
            <w:pPr>
              <w:spacing w:after="0" w:line="240" w:lineRule="auto"/>
              <w:ind w:left="0"/>
              <w:jc w:val="center"/>
              <w:rPr>
                <w:rFonts w:eastAsia="Times New Roman" w:cs="Arial"/>
                <w:color w:val="000000"/>
                <w:sz w:val="18"/>
                <w:szCs w:val="18"/>
              </w:rPr>
            </w:pPr>
            <w:r w:rsidRPr="00086490">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59182DED" w14:textId="77777777" w:rsidR="008C52E8" w:rsidRPr="00086490" w:rsidRDefault="008C52E8" w:rsidP="008C52E8">
            <w:pPr>
              <w:spacing w:after="0" w:line="240" w:lineRule="auto"/>
              <w:ind w:left="0"/>
              <w:jc w:val="left"/>
              <w:rPr>
                <w:rFonts w:eastAsia="Times New Roman" w:cs="Arial"/>
                <w:color w:val="000000"/>
                <w:sz w:val="18"/>
                <w:szCs w:val="18"/>
              </w:rPr>
            </w:pPr>
            <w:r w:rsidRPr="00086490">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0FA6D0F1"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DAA59FD"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B4AE75F"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639B04A5"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4D0E25AD"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2C841BA"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478E5B48" w14:textId="77777777" w:rsidR="008C52E8" w:rsidRPr="00086490" w:rsidRDefault="008C52E8" w:rsidP="008C52E8">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3B50A369"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r>
      <w:tr w:rsidR="008C52E8" w:rsidRPr="00086490" w14:paraId="4A1C5C1F" w14:textId="77777777" w:rsidTr="00555533">
        <w:trPr>
          <w:trHeight w:val="696"/>
        </w:trPr>
        <w:tc>
          <w:tcPr>
            <w:tcW w:w="240" w:type="pct"/>
            <w:vMerge/>
            <w:tcBorders>
              <w:top w:val="nil"/>
              <w:left w:val="single" w:sz="4" w:space="0" w:color="auto"/>
              <w:bottom w:val="single" w:sz="4" w:space="0" w:color="auto"/>
              <w:right w:val="single" w:sz="4" w:space="0" w:color="auto"/>
            </w:tcBorders>
            <w:vAlign w:val="center"/>
            <w:hideMark/>
          </w:tcPr>
          <w:p w14:paraId="6A6250D4" w14:textId="77777777" w:rsidR="008C52E8" w:rsidRPr="00086490" w:rsidRDefault="008C52E8" w:rsidP="008C52E8">
            <w:pPr>
              <w:spacing w:after="0" w:line="240" w:lineRule="auto"/>
              <w:ind w:left="0"/>
              <w:jc w:val="left"/>
              <w:rPr>
                <w:rFonts w:eastAsia="Times New Roman" w:cs="Arial"/>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14:paraId="58C3C867" w14:textId="77777777" w:rsidR="008C52E8" w:rsidRPr="00086490" w:rsidRDefault="008C52E8" w:rsidP="008C52E8">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hideMark/>
          </w:tcPr>
          <w:p w14:paraId="69EC0D21" w14:textId="6AA84793" w:rsidR="008C52E8" w:rsidRPr="00086490" w:rsidRDefault="008C52E8" w:rsidP="008C52E8">
            <w:pPr>
              <w:spacing w:after="0" w:line="240" w:lineRule="auto"/>
              <w:ind w:left="0"/>
              <w:jc w:val="left"/>
              <w:rPr>
                <w:rFonts w:eastAsia="Times New Roman" w:cs="Arial"/>
                <w:color w:val="000000"/>
                <w:sz w:val="20"/>
                <w:szCs w:val="20"/>
              </w:rPr>
            </w:pPr>
            <w:r w:rsidRPr="009C082B">
              <w:rPr>
                <w:rFonts w:eastAsia="Arial"/>
                <w:sz w:val="24"/>
                <w:szCs w:val="24"/>
              </w:rPr>
              <w:t>7.11 Capacitatea de a propune indicatori pe care ii consideră oportuni pentru monitorizarea performanței întreprinderii publice pe perioada mandatului, corelați cu obiectivele formulate;</w:t>
            </w:r>
          </w:p>
        </w:tc>
        <w:tc>
          <w:tcPr>
            <w:tcW w:w="241" w:type="pct"/>
            <w:tcBorders>
              <w:top w:val="nil"/>
              <w:left w:val="nil"/>
              <w:bottom w:val="single" w:sz="4" w:space="0" w:color="auto"/>
              <w:right w:val="single" w:sz="4" w:space="0" w:color="auto"/>
            </w:tcBorders>
            <w:shd w:val="clear" w:color="auto" w:fill="auto"/>
            <w:vAlign w:val="center"/>
            <w:hideMark/>
          </w:tcPr>
          <w:p w14:paraId="1FC0928B" w14:textId="77777777" w:rsidR="008C52E8" w:rsidRPr="00086490" w:rsidRDefault="008C52E8" w:rsidP="008C52E8">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39C29306" w14:textId="77777777" w:rsidR="008C52E8" w:rsidRPr="00086490" w:rsidRDefault="008C52E8" w:rsidP="008C52E8">
            <w:pPr>
              <w:spacing w:after="0" w:line="240" w:lineRule="auto"/>
              <w:ind w:left="0"/>
              <w:jc w:val="center"/>
              <w:rPr>
                <w:rFonts w:eastAsia="Times New Roman" w:cs="Arial"/>
                <w:color w:val="000000"/>
                <w:sz w:val="18"/>
                <w:szCs w:val="18"/>
              </w:rPr>
            </w:pPr>
            <w:r w:rsidRPr="00086490">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788F0D51" w14:textId="77777777" w:rsidR="008C52E8" w:rsidRPr="00086490" w:rsidRDefault="008C52E8" w:rsidP="008C52E8">
            <w:pPr>
              <w:spacing w:after="0" w:line="240" w:lineRule="auto"/>
              <w:ind w:left="0"/>
              <w:jc w:val="left"/>
              <w:rPr>
                <w:rFonts w:eastAsia="Times New Roman" w:cs="Arial"/>
                <w:color w:val="000000"/>
                <w:sz w:val="18"/>
                <w:szCs w:val="18"/>
              </w:rPr>
            </w:pPr>
            <w:r w:rsidRPr="00086490">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22FEC8D9"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236C0061"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1575106"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DCC071C"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67396BED"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20EE55A1"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7257BA48" w14:textId="77777777" w:rsidR="008C52E8" w:rsidRPr="00086490" w:rsidRDefault="008C52E8" w:rsidP="008C52E8">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2A925039"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r>
      <w:tr w:rsidR="008C52E8" w:rsidRPr="00086490" w14:paraId="4FEDFC7E" w14:textId="77777777" w:rsidTr="00555533">
        <w:trPr>
          <w:trHeight w:val="847"/>
        </w:trPr>
        <w:tc>
          <w:tcPr>
            <w:tcW w:w="240" w:type="pct"/>
            <w:vMerge/>
            <w:tcBorders>
              <w:top w:val="nil"/>
              <w:left w:val="single" w:sz="4" w:space="0" w:color="auto"/>
              <w:bottom w:val="single" w:sz="4" w:space="0" w:color="auto"/>
              <w:right w:val="single" w:sz="4" w:space="0" w:color="auto"/>
            </w:tcBorders>
            <w:vAlign w:val="center"/>
            <w:hideMark/>
          </w:tcPr>
          <w:p w14:paraId="3D06DAB1" w14:textId="77777777" w:rsidR="008C52E8" w:rsidRPr="00086490" w:rsidRDefault="008C52E8" w:rsidP="008C52E8">
            <w:pPr>
              <w:spacing w:after="0" w:line="240" w:lineRule="auto"/>
              <w:ind w:left="0"/>
              <w:jc w:val="left"/>
              <w:rPr>
                <w:rFonts w:eastAsia="Times New Roman" w:cs="Arial"/>
                <w:color w:val="000000"/>
                <w:sz w:val="20"/>
                <w:szCs w:val="20"/>
              </w:rPr>
            </w:pPr>
          </w:p>
        </w:tc>
        <w:tc>
          <w:tcPr>
            <w:tcW w:w="583" w:type="pct"/>
            <w:vMerge/>
            <w:tcBorders>
              <w:top w:val="nil"/>
              <w:left w:val="single" w:sz="4" w:space="0" w:color="auto"/>
              <w:bottom w:val="single" w:sz="4" w:space="0" w:color="auto"/>
              <w:right w:val="single" w:sz="4" w:space="0" w:color="auto"/>
            </w:tcBorders>
            <w:vAlign w:val="center"/>
            <w:hideMark/>
          </w:tcPr>
          <w:p w14:paraId="4B009270" w14:textId="77777777" w:rsidR="008C52E8" w:rsidRPr="00086490" w:rsidRDefault="008C52E8" w:rsidP="008C52E8">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hideMark/>
          </w:tcPr>
          <w:p w14:paraId="6FFEC03B" w14:textId="1BA4A158" w:rsidR="008C52E8" w:rsidRPr="00086490" w:rsidRDefault="008C52E8" w:rsidP="008C52E8">
            <w:pPr>
              <w:spacing w:after="0" w:line="240" w:lineRule="auto"/>
              <w:ind w:left="0"/>
              <w:jc w:val="left"/>
              <w:rPr>
                <w:rFonts w:eastAsia="Times New Roman" w:cs="Arial"/>
                <w:color w:val="000000"/>
                <w:sz w:val="20"/>
                <w:szCs w:val="20"/>
              </w:rPr>
            </w:pPr>
            <w:r w:rsidRPr="009C082B">
              <w:rPr>
                <w:rFonts w:eastAsia="Arial"/>
                <w:sz w:val="24"/>
                <w:szCs w:val="24"/>
              </w:rPr>
              <w:t>7.12 Capacitatea de a prezentatabloul constrângerilor, riscurilor şi limitărilor posibile de întâmpinat în atingerea obiectivelor propuse și strategia de reducere/depășire a acestora.</w:t>
            </w:r>
          </w:p>
        </w:tc>
        <w:tc>
          <w:tcPr>
            <w:tcW w:w="241" w:type="pct"/>
            <w:tcBorders>
              <w:top w:val="nil"/>
              <w:left w:val="nil"/>
              <w:bottom w:val="single" w:sz="4" w:space="0" w:color="auto"/>
              <w:right w:val="single" w:sz="4" w:space="0" w:color="auto"/>
            </w:tcBorders>
            <w:shd w:val="clear" w:color="auto" w:fill="auto"/>
            <w:vAlign w:val="center"/>
            <w:hideMark/>
          </w:tcPr>
          <w:p w14:paraId="1B2186B4" w14:textId="77777777" w:rsidR="008C52E8" w:rsidRPr="00086490" w:rsidRDefault="008C52E8" w:rsidP="008C52E8">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70397730" w14:textId="77777777" w:rsidR="008C52E8" w:rsidRPr="00086490" w:rsidRDefault="008C52E8" w:rsidP="008C52E8">
            <w:pPr>
              <w:spacing w:after="0" w:line="240" w:lineRule="auto"/>
              <w:ind w:left="0"/>
              <w:jc w:val="center"/>
              <w:rPr>
                <w:rFonts w:eastAsia="Times New Roman" w:cs="Arial"/>
                <w:color w:val="000000"/>
                <w:sz w:val="18"/>
                <w:szCs w:val="18"/>
              </w:rPr>
            </w:pPr>
            <w:r w:rsidRPr="00086490">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679E576F" w14:textId="77777777" w:rsidR="008C52E8" w:rsidRPr="00086490" w:rsidRDefault="008C52E8" w:rsidP="008C52E8">
            <w:pPr>
              <w:spacing w:after="0" w:line="240" w:lineRule="auto"/>
              <w:ind w:left="0"/>
              <w:jc w:val="left"/>
              <w:rPr>
                <w:rFonts w:eastAsia="Times New Roman" w:cs="Arial"/>
                <w:color w:val="000000"/>
                <w:sz w:val="18"/>
                <w:szCs w:val="18"/>
              </w:rPr>
            </w:pPr>
            <w:r w:rsidRPr="00086490">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408D25D9"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1F1DE96"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6F4D16C"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6912E72A"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153B1951"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1746F0D9"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1792860F" w14:textId="77777777" w:rsidR="008C52E8" w:rsidRPr="00086490" w:rsidRDefault="008C52E8" w:rsidP="008C52E8">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6B2D9D07" w14:textId="77777777" w:rsidR="008C52E8" w:rsidRPr="00086490" w:rsidRDefault="008C52E8" w:rsidP="008C52E8">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r>
      <w:tr w:rsidR="000A109D" w:rsidRPr="00086490" w14:paraId="03DA5511" w14:textId="77777777" w:rsidTr="008C52E8">
        <w:trPr>
          <w:trHeight w:val="288"/>
        </w:trPr>
        <w:tc>
          <w:tcPr>
            <w:tcW w:w="823"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C5DCA" w14:textId="77777777" w:rsidR="00D05624" w:rsidRPr="00086490" w:rsidRDefault="00D05624" w:rsidP="00655F98">
            <w:pPr>
              <w:spacing w:after="0" w:line="240" w:lineRule="auto"/>
              <w:ind w:left="0"/>
              <w:jc w:val="center"/>
              <w:rPr>
                <w:rFonts w:eastAsia="Times New Roman" w:cs="Arial"/>
                <w:b/>
                <w:bCs/>
                <w:color w:val="000000"/>
                <w:sz w:val="20"/>
                <w:szCs w:val="20"/>
              </w:rPr>
            </w:pPr>
            <w:r w:rsidRPr="00086490">
              <w:rPr>
                <w:rFonts w:eastAsia="Arial" w:cs="Arial"/>
                <w:b/>
                <w:bCs/>
                <w:color w:val="000000"/>
                <w:sz w:val="20"/>
                <w:szCs w:val="20"/>
              </w:rPr>
              <w:t>B.TRĂSĂTURI</w:t>
            </w:r>
          </w:p>
        </w:tc>
        <w:tc>
          <w:tcPr>
            <w:tcW w:w="1984" w:type="pct"/>
            <w:tcBorders>
              <w:top w:val="nil"/>
              <w:left w:val="nil"/>
              <w:bottom w:val="single" w:sz="4" w:space="0" w:color="auto"/>
              <w:right w:val="single" w:sz="4" w:space="0" w:color="auto"/>
            </w:tcBorders>
            <w:shd w:val="clear" w:color="auto" w:fill="auto"/>
            <w:noWrap/>
            <w:vAlign w:val="center"/>
            <w:hideMark/>
          </w:tcPr>
          <w:p w14:paraId="27A6FD6E" w14:textId="77777777" w:rsidR="00D05624" w:rsidRPr="00086490" w:rsidRDefault="00D05624" w:rsidP="00D05624">
            <w:pPr>
              <w:spacing w:after="0" w:line="240" w:lineRule="auto"/>
              <w:ind w:left="0"/>
              <w:rPr>
                <w:rFonts w:eastAsia="Times New Roman" w:cs="Arial"/>
                <w:color w:val="000000"/>
                <w:sz w:val="20"/>
                <w:szCs w:val="20"/>
              </w:rPr>
            </w:pPr>
            <w:r w:rsidRPr="00086490">
              <w:rPr>
                <w:rFonts w:eastAsia="Arial" w:cs="Arial"/>
                <w:color w:val="000000"/>
                <w:sz w:val="20"/>
                <w:szCs w:val="20"/>
              </w:rPr>
              <w:t>1.Reputaţie personală şi profesională</w:t>
            </w:r>
          </w:p>
        </w:tc>
        <w:tc>
          <w:tcPr>
            <w:tcW w:w="241" w:type="pct"/>
            <w:tcBorders>
              <w:top w:val="nil"/>
              <w:left w:val="nil"/>
              <w:bottom w:val="single" w:sz="4" w:space="0" w:color="auto"/>
              <w:right w:val="single" w:sz="4" w:space="0" w:color="auto"/>
            </w:tcBorders>
            <w:shd w:val="clear" w:color="auto" w:fill="auto"/>
            <w:vAlign w:val="center"/>
            <w:hideMark/>
          </w:tcPr>
          <w:p w14:paraId="4C551FEE" w14:textId="77777777" w:rsidR="00D05624" w:rsidRPr="00086490" w:rsidRDefault="00D05624" w:rsidP="00D05624">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78B6C56C" w14:textId="77777777" w:rsidR="00D05624" w:rsidRPr="00086490" w:rsidRDefault="00D05624" w:rsidP="00D05624">
            <w:pPr>
              <w:spacing w:after="0" w:line="240" w:lineRule="auto"/>
              <w:ind w:left="0"/>
              <w:jc w:val="center"/>
              <w:rPr>
                <w:rFonts w:eastAsia="Times New Roman" w:cs="Arial"/>
                <w:color w:val="000000"/>
                <w:sz w:val="18"/>
                <w:szCs w:val="18"/>
              </w:rPr>
            </w:pPr>
            <w:r w:rsidRPr="00086490">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16C0C9E1" w14:textId="77777777" w:rsidR="00D05624" w:rsidRPr="00086490" w:rsidRDefault="00D05624" w:rsidP="00D05624">
            <w:pPr>
              <w:spacing w:after="0" w:line="240" w:lineRule="auto"/>
              <w:ind w:left="0"/>
              <w:jc w:val="left"/>
              <w:rPr>
                <w:rFonts w:eastAsia="Times New Roman" w:cs="Arial"/>
                <w:color w:val="000000"/>
                <w:sz w:val="18"/>
                <w:szCs w:val="18"/>
              </w:rPr>
            </w:pPr>
            <w:r w:rsidRPr="00086490">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7D0D8A23"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B7952E9"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486E613A"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4D94CAD5"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60362245"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17CDA98E"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47EE630F" w14:textId="77777777" w:rsidR="00D05624" w:rsidRPr="00086490" w:rsidRDefault="00D05624" w:rsidP="00D05624">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1F5B1250"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r>
      <w:tr w:rsidR="000A109D" w:rsidRPr="00086490" w14:paraId="37624382" w14:textId="77777777" w:rsidTr="008C52E8">
        <w:trPr>
          <w:trHeight w:val="288"/>
        </w:trPr>
        <w:tc>
          <w:tcPr>
            <w:tcW w:w="823" w:type="pct"/>
            <w:gridSpan w:val="2"/>
            <w:vMerge/>
            <w:tcBorders>
              <w:top w:val="single" w:sz="4" w:space="0" w:color="auto"/>
              <w:left w:val="single" w:sz="4" w:space="0" w:color="auto"/>
              <w:bottom w:val="single" w:sz="4" w:space="0" w:color="auto"/>
              <w:right w:val="single" w:sz="4" w:space="0" w:color="auto"/>
            </w:tcBorders>
            <w:vAlign w:val="center"/>
            <w:hideMark/>
          </w:tcPr>
          <w:p w14:paraId="69FE2405" w14:textId="77777777" w:rsidR="00D05624" w:rsidRPr="00086490" w:rsidRDefault="00D05624" w:rsidP="00655F98">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vAlign w:val="center"/>
            <w:hideMark/>
          </w:tcPr>
          <w:p w14:paraId="55B8D285" w14:textId="77777777" w:rsidR="00D05624" w:rsidRPr="00086490" w:rsidRDefault="00D05624" w:rsidP="00D05624">
            <w:pPr>
              <w:spacing w:after="0" w:line="240" w:lineRule="auto"/>
              <w:ind w:left="0"/>
              <w:rPr>
                <w:rFonts w:eastAsia="Times New Roman" w:cs="Arial"/>
                <w:color w:val="000000"/>
                <w:sz w:val="20"/>
                <w:szCs w:val="20"/>
              </w:rPr>
            </w:pPr>
            <w:r w:rsidRPr="00086490">
              <w:rPr>
                <w:rFonts w:eastAsia="Arial" w:cs="Arial"/>
                <w:color w:val="000000"/>
                <w:sz w:val="20"/>
                <w:szCs w:val="20"/>
              </w:rPr>
              <w:t>2.Integritate</w:t>
            </w:r>
          </w:p>
        </w:tc>
        <w:tc>
          <w:tcPr>
            <w:tcW w:w="241" w:type="pct"/>
            <w:tcBorders>
              <w:top w:val="nil"/>
              <w:left w:val="nil"/>
              <w:bottom w:val="single" w:sz="4" w:space="0" w:color="auto"/>
              <w:right w:val="single" w:sz="4" w:space="0" w:color="auto"/>
            </w:tcBorders>
            <w:shd w:val="clear" w:color="auto" w:fill="auto"/>
            <w:vAlign w:val="center"/>
            <w:hideMark/>
          </w:tcPr>
          <w:p w14:paraId="2E711813" w14:textId="77777777" w:rsidR="00D05624" w:rsidRPr="00086490" w:rsidRDefault="00D05624" w:rsidP="00D05624">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43B56FFD" w14:textId="77777777" w:rsidR="00D05624" w:rsidRPr="00086490" w:rsidRDefault="00D05624" w:rsidP="00D05624">
            <w:pPr>
              <w:spacing w:after="0" w:line="240" w:lineRule="auto"/>
              <w:ind w:left="0"/>
              <w:jc w:val="center"/>
              <w:rPr>
                <w:rFonts w:eastAsia="Times New Roman" w:cs="Arial"/>
                <w:color w:val="000000"/>
                <w:sz w:val="18"/>
                <w:szCs w:val="18"/>
              </w:rPr>
            </w:pPr>
            <w:r w:rsidRPr="00086490">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229603A5" w14:textId="77777777" w:rsidR="00D05624" w:rsidRPr="00086490" w:rsidRDefault="00D05624" w:rsidP="00D05624">
            <w:pPr>
              <w:spacing w:after="0" w:line="240" w:lineRule="auto"/>
              <w:ind w:left="0"/>
              <w:jc w:val="left"/>
              <w:rPr>
                <w:rFonts w:eastAsia="Times New Roman" w:cs="Arial"/>
                <w:color w:val="000000"/>
                <w:sz w:val="18"/>
                <w:szCs w:val="18"/>
              </w:rPr>
            </w:pPr>
            <w:r w:rsidRPr="00086490">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70169666"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2D94AF82"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C1DC9CC"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DD35A18"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10343366"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DA47A04"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69E9BA80" w14:textId="77777777" w:rsidR="00D05624" w:rsidRPr="00086490" w:rsidRDefault="00D05624" w:rsidP="00D05624">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46A4B28A"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r>
      <w:tr w:rsidR="000A109D" w:rsidRPr="00086490" w14:paraId="6D66E9E7" w14:textId="77777777" w:rsidTr="008C52E8">
        <w:trPr>
          <w:trHeight w:val="288"/>
        </w:trPr>
        <w:tc>
          <w:tcPr>
            <w:tcW w:w="823" w:type="pct"/>
            <w:gridSpan w:val="2"/>
            <w:vMerge/>
            <w:tcBorders>
              <w:top w:val="single" w:sz="4" w:space="0" w:color="auto"/>
              <w:left w:val="single" w:sz="4" w:space="0" w:color="auto"/>
              <w:bottom w:val="single" w:sz="4" w:space="0" w:color="auto"/>
              <w:right w:val="single" w:sz="4" w:space="0" w:color="auto"/>
            </w:tcBorders>
            <w:vAlign w:val="center"/>
            <w:hideMark/>
          </w:tcPr>
          <w:p w14:paraId="4FC490DE" w14:textId="77777777" w:rsidR="00D05624" w:rsidRPr="00086490" w:rsidRDefault="00D05624" w:rsidP="00655F98">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vAlign w:val="center"/>
            <w:hideMark/>
          </w:tcPr>
          <w:p w14:paraId="42F668CB" w14:textId="77777777" w:rsidR="00D05624" w:rsidRPr="00086490" w:rsidRDefault="00D05624" w:rsidP="00D05624">
            <w:pPr>
              <w:spacing w:after="0" w:line="240" w:lineRule="auto"/>
              <w:ind w:left="0"/>
              <w:rPr>
                <w:rFonts w:eastAsia="Times New Roman" w:cs="Arial"/>
                <w:color w:val="000000"/>
                <w:sz w:val="20"/>
                <w:szCs w:val="20"/>
              </w:rPr>
            </w:pPr>
            <w:r w:rsidRPr="00086490">
              <w:rPr>
                <w:rFonts w:eastAsia="Arial" w:cs="Arial"/>
                <w:color w:val="000000"/>
                <w:sz w:val="20"/>
                <w:szCs w:val="20"/>
              </w:rPr>
              <w:t>3.Independență</w:t>
            </w:r>
          </w:p>
        </w:tc>
        <w:tc>
          <w:tcPr>
            <w:tcW w:w="241" w:type="pct"/>
            <w:tcBorders>
              <w:top w:val="nil"/>
              <w:left w:val="nil"/>
              <w:bottom w:val="single" w:sz="4" w:space="0" w:color="auto"/>
              <w:right w:val="single" w:sz="4" w:space="0" w:color="auto"/>
            </w:tcBorders>
            <w:shd w:val="clear" w:color="auto" w:fill="auto"/>
            <w:vAlign w:val="center"/>
            <w:hideMark/>
          </w:tcPr>
          <w:p w14:paraId="021F0CEA" w14:textId="77777777" w:rsidR="00D05624" w:rsidRPr="00086490" w:rsidRDefault="00D05624" w:rsidP="00D05624">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7C3F2653" w14:textId="77777777" w:rsidR="00D05624" w:rsidRPr="00086490" w:rsidRDefault="00D05624" w:rsidP="00D05624">
            <w:pPr>
              <w:spacing w:after="0" w:line="240" w:lineRule="auto"/>
              <w:ind w:left="0"/>
              <w:jc w:val="center"/>
              <w:rPr>
                <w:rFonts w:eastAsia="Times New Roman" w:cs="Arial"/>
                <w:color w:val="000000"/>
                <w:sz w:val="18"/>
                <w:szCs w:val="18"/>
              </w:rPr>
            </w:pPr>
            <w:r w:rsidRPr="00086490">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1DAE3CA3" w14:textId="77777777" w:rsidR="00D05624" w:rsidRPr="00086490" w:rsidRDefault="00D05624" w:rsidP="00D05624">
            <w:pPr>
              <w:spacing w:after="0" w:line="240" w:lineRule="auto"/>
              <w:ind w:left="0"/>
              <w:jc w:val="left"/>
              <w:rPr>
                <w:rFonts w:eastAsia="Times New Roman" w:cs="Arial"/>
                <w:color w:val="000000"/>
                <w:sz w:val="18"/>
                <w:szCs w:val="18"/>
              </w:rPr>
            </w:pPr>
            <w:r w:rsidRPr="00086490">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4058F4C8"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2FB38602"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1528BD0B"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6E8F8F4"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42A39E0E"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19F34AC4"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25880637" w14:textId="77777777" w:rsidR="00D05624" w:rsidRPr="00086490" w:rsidRDefault="00D05624" w:rsidP="00D05624">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6E632A9E"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r>
      <w:tr w:rsidR="000A109D" w:rsidRPr="00086490" w14:paraId="0C293280" w14:textId="77777777" w:rsidTr="008C52E8">
        <w:trPr>
          <w:trHeight w:val="288"/>
        </w:trPr>
        <w:tc>
          <w:tcPr>
            <w:tcW w:w="823" w:type="pct"/>
            <w:gridSpan w:val="2"/>
            <w:vMerge/>
            <w:tcBorders>
              <w:top w:val="single" w:sz="4" w:space="0" w:color="auto"/>
              <w:left w:val="single" w:sz="4" w:space="0" w:color="auto"/>
              <w:bottom w:val="single" w:sz="4" w:space="0" w:color="auto"/>
              <w:right w:val="single" w:sz="4" w:space="0" w:color="auto"/>
            </w:tcBorders>
            <w:vAlign w:val="center"/>
            <w:hideMark/>
          </w:tcPr>
          <w:p w14:paraId="20284286" w14:textId="77777777" w:rsidR="00D05624" w:rsidRPr="00086490" w:rsidRDefault="00D05624" w:rsidP="00655F98">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vAlign w:val="center"/>
            <w:hideMark/>
          </w:tcPr>
          <w:p w14:paraId="438CCF0B" w14:textId="77777777" w:rsidR="00D05624" w:rsidRPr="00086490" w:rsidRDefault="00D05624" w:rsidP="00D05624">
            <w:pPr>
              <w:spacing w:after="0" w:line="240" w:lineRule="auto"/>
              <w:ind w:left="0"/>
              <w:rPr>
                <w:rFonts w:eastAsia="Times New Roman" w:cs="Arial"/>
                <w:color w:val="000000"/>
                <w:sz w:val="20"/>
                <w:szCs w:val="20"/>
              </w:rPr>
            </w:pPr>
            <w:r w:rsidRPr="00086490">
              <w:rPr>
                <w:rFonts w:eastAsia="Arial" w:cs="Arial"/>
                <w:color w:val="000000"/>
                <w:sz w:val="20"/>
                <w:szCs w:val="20"/>
              </w:rPr>
              <w:t>4.Expunere politică</w:t>
            </w:r>
          </w:p>
        </w:tc>
        <w:tc>
          <w:tcPr>
            <w:tcW w:w="241" w:type="pct"/>
            <w:tcBorders>
              <w:top w:val="nil"/>
              <w:left w:val="nil"/>
              <w:bottom w:val="single" w:sz="4" w:space="0" w:color="auto"/>
              <w:right w:val="single" w:sz="4" w:space="0" w:color="auto"/>
            </w:tcBorders>
            <w:shd w:val="clear" w:color="auto" w:fill="auto"/>
            <w:vAlign w:val="center"/>
            <w:hideMark/>
          </w:tcPr>
          <w:p w14:paraId="0BEFB3F6" w14:textId="77777777" w:rsidR="00D05624" w:rsidRPr="00086490" w:rsidRDefault="00D05624" w:rsidP="00D05624">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05D7AB7A" w14:textId="77777777" w:rsidR="00D05624" w:rsidRPr="00086490" w:rsidRDefault="00D05624" w:rsidP="00D05624">
            <w:pPr>
              <w:spacing w:after="0" w:line="240" w:lineRule="auto"/>
              <w:ind w:left="0"/>
              <w:jc w:val="center"/>
              <w:rPr>
                <w:rFonts w:eastAsia="Times New Roman" w:cs="Arial"/>
                <w:color w:val="000000"/>
                <w:sz w:val="18"/>
                <w:szCs w:val="18"/>
              </w:rPr>
            </w:pPr>
            <w:r w:rsidRPr="00086490">
              <w:rPr>
                <w:rFonts w:eastAsia="Times New Roman" w:cs="Arial"/>
                <w:color w:val="000000"/>
                <w:sz w:val="18"/>
                <w:szCs w:val="18"/>
              </w:rPr>
              <w:t>0,5</w:t>
            </w:r>
          </w:p>
        </w:tc>
        <w:tc>
          <w:tcPr>
            <w:tcW w:w="202" w:type="pct"/>
            <w:tcBorders>
              <w:top w:val="nil"/>
              <w:left w:val="nil"/>
              <w:bottom w:val="single" w:sz="4" w:space="0" w:color="auto"/>
              <w:right w:val="single" w:sz="4" w:space="0" w:color="auto"/>
            </w:tcBorders>
            <w:shd w:val="clear" w:color="auto" w:fill="auto"/>
            <w:noWrap/>
            <w:vAlign w:val="bottom"/>
            <w:hideMark/>
          </w:tcPr>
          <w:p w14:paraId="3DDA2942" w14:textId="77777777" w:rsidR="00D05624" w:rsidRPr="00086490" w:rsidRDefault="00D05624" w:rsidP="00D05624">
            <w:pPr>
              <w:spacing w:after="0" w:line="240" w:lineRule="auto"/>
              <w:ind w:left="0"/>
              <w:jc w:val="left"/>
              <w:rPr>
                <w:rFonts w:eastAsia="Times New Roman" w:cs="Arial"/>
                <w:color w:val="000000"/>
                <w:sz w:val="18"/>
                <w:szCs w:val="18"/>
              </w:rPr>
            </w:pPr>
            <w:r w:rsidRPr="00086490">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756D9CD2"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92607F3"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130B98DF"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EF46134"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4041D897"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91EE462"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712C6109" w14:textId="0871E60F" w:rsidR="00D05624" w:rsidRPr="00086490" w:rsidRDefault="00D51195" w:rsidP="00D05624">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2</w:t>
            </w:r>
            <w:r w:rsidR="00D05624" w:rsidRPr="00086490">
              <w:rPr>
                <w:rFonts w:eastAsia="Times New Roman" w:cs="Arial"/>
                <w:color w:val="000000"/>
                <w:sz w:val="16"/>
                <w:szCs w:val="16"/>
              </w:rPr>
              <w:t>0%</w:t>
            </w:r>
          </w:p>
        </w:tc>
        <w:tc>
          <w:tcPr>
            <w:tcW w:w="175" w:type="pct"/>
            <w:tcBorders>
              <w:top w:val="nil"/>
              <w:left w:val="nil"/>
              <w:bottom w:val="single" w:sz="4" w:space="0" w:color="auto"/>
              <w:right w:val="single" w:sz="4" w:space="0" w:color="auto"/>
            </w:tcBorders>
            <w:shd w:val="clear" w:color="auto" w:fill="auto"/>
            <w:noWrap/>
            <w:vAlign w:val="bottom"/>
            <w:hideMark/>
          </w:tcPr>
          <w:p w14:paraId="4E938384"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r>
      <w:tr w:rsidR="000A109D" w:rsidRPr="00086490" w14:paraId="73291E85" w14:textId="77777777" w:rsidTr="008C52E8">
        <w:trPr>
          <w:trHeight w:val="288"/>
        </w:trPr>
        <w:tc>
          <w:tcPr>
            <w:tcW w:w="823" w:type="pct"/>
            <w:gridSpan w:val="2"/>
            <w:vMerge/>
            <w:tcBorders>
              <w:top w:val="single" w:sz="4" w:space="0" w:color="auto"/>
              <w:left w:val="single" w:sz="4" w:space="0" w:color="auto"/>
              <w:bottom w:val="single" w:sz="4" w:space="0" w:color="auto"/>
              <w:right w:val="single" w:sz="4" w:space="0" w:color="auto"/>
            </w:tcBorders>
            <w:vAlign w:val="center"/>
            <w:hideMark/>
          </w:tcPr>
          <w:p w14:paraId="23832049" w14:textId="77777777" w:rsidR="00D05624" w:rsidRPr="00086490" w:rsidRDefault="00D05624" w:rsidP="00655F98">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vAlign w:val="center"/>
            <w:hideMark/>
          </w:tcPr>
          <w:p w14:paraId="787A4471" w14:textId="3BFF670F" w:rsidR="00D05624" w:rsidRPr="00086490" w:rsidRDefault="00D05624" w:rsidP="00D05624">
            <w:pPr>
              <w:spacing w:after="0" w:line="240" w:lineRule="auto"/>
              <w:ind w:left="0"/>
              <w:rPr>
                <w:rFonts w:eastAsia="Times New Roman" w:cs="Arial"/>
                <w:color w:val="000000"/>
                <w:sz w:val="20"/>
                <w:szCs w:val="20"/>
              </w:rPr>
            </w:pPr>
            <w:r w:rsidRPr="00086490">
              <w:rPr>
                <w:rFonts w:eastAsia="Arial" w:cs="Arial"/>
                <w:color w:val="000000"/>
                <w:sz w:val="20"/>
                <w:szCs w:val="20"/>
              </w:rPr>
              <w:t xml:space="preserve">5. </w:t>
            </w:r>
            <w:r w:rsidR="00655F98" w:rsidRPr="00086490">
              <w:rPr>
                <w:rFonts w:eastAsia="Arial" w:cs="Arial"/>
                <w:color w:val="000000"/>
                <w:sz w:val="20"/>
                <w:szCs w:val="20"/>
              </w:rPr>
              <w:t>A</w:t>
            </w:r>
            <w:r w:rsidRPr="00086490">
              <w:rPr>
                <w:rFonts w:eastAsia="Arial" w:cs="Arial"/>
                <w:color w:val="000000"/>
                <w:sz w:val="20"/>
                <w:szCs w:val="20"/>
              </w:rPr>
              <w:t>bilități de comunicare interpersonală;</w:t>
            </w:r>
          </w:p>
        </w:tc>
        <w:tc>
          <w:tcPr>
            <w:tcW w:w="241" w:type="pct"/>
            <w:tcBorders>
              <w:top w:val="nil"/>
              <w:left w:val="nil"/>
              <w:bottom w:val="single" w:sz="4" w:space="0" w:color="auto"/>
              <w:right w:val="single" w:sz="4" w:space="0" w:color="auto"/>
            </w:tcBorders>
            <w:shd w:val="clear" w:color="auto" w:fill="auto"/>
            <w:vAlign w:val="center"/>
            <w:hideMark/>
          </w:tcPr>
          <w:p w14:paraId="05A09E89" w14:textId="77777777" w:rsidR="00D05624" w:rsidRPr="00086490" w:rsidRDefault="00D05624" w:rsidP="00D05624">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7DEEAE6E" w14:textId="77777777" w:rsidR="00D05624" w:rsidRPr="00086490" w:rsidRDefault="00D05624" w:rsidP="00D05624">
            <w:pPr>
              <w:spacing w:after="0" w:line="240" w:lineRule="auto"/>
              <w:ind w:left="0"/>
              <w:jc w:val="center"/>
              <w:rPr>
                <w:rFonts w:eastAsia="Times New Roman" w:cs="Arial"/>
                <w:color w:val="000000"/>
                <w:sz w:val="18"/>
                <w:szCs w:val="18"/>
              </w:rPr>
            </w:pPr>
            <w:r w:rsidRPr="00086490">
              <w:rPr>
                <w:rFonts w:eastAsia="Times New Roman" w:cs="Arial"/>
                <w:color w:val="000000"/>
                <w:sz w:val="18"/>
                <w:szCs w:val="18"/>
              </w:rPr>
              <w:t>0,5</w:t>
            </w:r>
          </w:p>
        </w:tc>
        <w:tc>
          <w:tcPr>
            <w:tcW w:w="202" w:type="pct"/>
            <w:tcBorders>
              <w:top w:val="nil"/>
              <w:left w:val="nil"/>
              <w:bottom w:val="single" w:sz="4" w:space="0" w:color="auto"/>
              <w:right w:val="single" w:sz="4" w:space="0" w:color="auto"/>
            </w:tcBorders>
            <w:shd w:val="clear" w:color="auto" w:fill="auto"/>
            <w:noWrap/>
            <w:vAlign w:val="bottom"/>
            <w:hideMark/>
          </w:tcPr>
          <w:p w14:paraId="48A6A8CC" w14:textId="77777777" w:rsidR="00D05624" w:rsidRPr="00086490" w:rsidRDefault="00D05624" w:rsidP="00D05624">
            <w:pPr>
              <w:spacing w:after="0" w:line="240" w:lineRule="auto"/>
              <w:ind w:left="0"/>
              <w:jc w:val="left"/>
              <w:rPr>
                <w:rFonts w:eastAsia="Times New Roman" w:cs="Arial"/>
                <w:color w:val="000000"/>
                <w:sz w:val="18"/>
                <w:szCs w:val="18"/>
              </w:rPr>
            </w:pPr>
            <w:r w:rsidRPr="00086490">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3CA6773F"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9397D42"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D8730DC"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166A2045"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0064C153"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345940DB"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5F19D1C6" w14:textId="77777777" w:rsidR="00D05624" w:rsidRPr="00086490" w:rsidRDefault="00D05624" w:rsidP="00D05624">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7C917457"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r>
      <w:tr w:rsidR="000A109D" w:rsidRPr="00086490" w14:paraId="3E95DFA8" w14:textId="77777777" w:rsidTr="008C52E8">
        <w:trPr>
          <w:trHeight w:val="288"/>
        </w:trPr>
        <w:tc>
          <w:tcPr>
            <w:tcW w:w="823" w:type="pct"/>
            <w:gridSpan w:val="2"/>
            <w:vMerge/>
            <w:tcBorders>
              <w:top w:val="single" w:sz="4" w:space="0" w:color="auto"/>
              <w:left w:val="single" w:sz="4" w:space="0" w:color="auto"/>
              <w:bottom w:val="single" w:sz="4" w:space="0" w:color="auto"/>
              <w:right w:val="single" w:sz="4" w:space="0" w:color="auto"/>
            </w:tcBorders>
            <w:vAlign w:val="center"/>
            <w:hideMark/>
          </w:tcPr>
          <w:p w14:paraId="0B84CA55" w14:textId="77777777" w:rsidR="00D05624" w:rsidRPr="00086490" w:rsidRDefault="00D05624" w:rsidP="00655F98">
            <w:pPr>
              <w:spacing w:after="0" w:line="240" w:lineRule="auto"/>
              <w:ind w:left="0"/>
              <w:jc w:val="left"/>
              <w:rPr>
                <w:rFonts w:eastAsia="Times New Roman" w:cs="Arial"/>
                <w:b/>
                <w:bCs/>
                <w:color w:val="000000"/>
                <w:sz w:val="20"/>
                <w:szCs w:val="20"/>
              </w:rPr>
            </w:pPr>
          </w:p>
        </w:tc>
        <w:tc>
          <w:tcPr>
            <w:tcW w:w="1984" w:type="pct"/>
            <w:tcBorders>
              <w:top w:val="nil"/>
              <w:left w:val="nil"/>
              <w:bottom w:val="single" w:sz="4" w:space="0" w:color="auto"/>
              <w:right w:val="single" w:sz="4" w:space="0" w:color="auto"/>
            </w:tcBorders>
            <w:shd w:val="clear" w:color="auto" w:fill="auto"/>
            <w:noWrap/>
            <w:vAlign w:val="center"/>
            <w:hideMark/>
          </w:tcPr>
          <w:p w14:paraId="0052D5A8" w14:textId="77777777" w:rsidR="00D05624" w:rsidRPr="00086490" w:rsidRDefault="00D05624" w:rsidP="00D05624">
            <w:pPr>
              <w:spacing w:after="0" w:line="240" w:lineRule="auto"/>
              <w:ind w:left="0"/>
              <w:rPr>
                <w:rFonts w:eastAsia="Times New Roman" w:cs="Arial"/>
                <w:color w:val="000000"/>
                <w:sz w:val="20"/>
                <w:szCs w:val="20"/>
              </w:rPr>
            </w:pPr>
            <w:r w:rsidRPr="00086490">
              <w:rPr>
                <w:rFonts w:eastAsia="Arial" w:cs="Arial"/>
                <w:color w:val="000000"/>
                <w:sz w:val="20"/>
                <w:szCs w:val="20"/>
              </w:rPr>
              <w:t>6.Viziune</w:t>
            </w:r>
          </w:p>
        </w:tc>
        <w:tc>
          <w:tcPr>
            <w:tcW w:w="241" w:type="pct"/>
            <w:tcBorders>
              <w:top w:val="nil"/>
              <w:left w:val="nil"/>
              <w:bottom w:val="single" w:sz="4" w:space="0" w:color="auto"/>
              <w:right w:val="single" w:sz="4" w:space="0" w:color="auto"/>
            </w:tcBorders>
            <w:shd w:val="clear" w:color="auto" w:fill="auto"/>
            <w:vAlign w:val="center"/>
            <w:hideMark/>
          </w:tcPr>
          <w:p w14:paraId="04DB390B" w14:textId="77777777" w:rsidR="00D05624" w:rsidRPr="00086490" w:rsidRDefault="00D05624" w:rsidP="00D05624">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69281883" w14:textId="77777777" w:rsidR="00D05624" w:rsidRPr="00086490" w:rsidRDefault="00D05624" w:rsidP="00D05624">
            <w:pPr>
              <w:spacing w:after="0" w:line="240" w:lineRule="auto"/>
              <w:ind w:left="0"/>
              <w:jc w:val="center"/>
              <w:rPr>
                <w:rFonts w:eastAsia="Times New Roman" w:cs="Arial"/>
                <w:color w:val="000000"/>
                <w:sz w:val="18"/>
                <w:szCs w:val="18"/>
              </w:rPr>
            </w:pPr>
            <w:r w:rsidRPr="00086490">
              <w:rPr>
                <w:rFonts w:eastAsia="Times New Roman" w:cs="Arial"/>
                <w:color w:val="000000"/>
                <w:sz w:val="18"/>
                <w:szCs w:val="18"/>
              </w:rPr>
              <w:t>0,5</w:t>
            </w:r>
          </w:p>
        </w:tc>
        <w:tc>
          <w:tcPr>
            <w:tcW w:w="202" w:type="pct"/>
            <w:tcBorders>
              <w:top w:val="nil"/>
              <w:left w:val="nil"/>
              <w:bottom w:val="single" w:sz="4" w:space="0" w:color="auto"/>
              <w:right w:val="single" w:sz="4" w:space="0" w:color="auto"/>
            </w:tcBorders>
            <w:shd w:val="clear" w:color="auto" w:fill="auto"/>
            <w:noWrap/>
            <w:vAlign w:val="bottom"/>
            <w:hideMark/>
          </w:tcPr>
          <w:p w14:paraId="424146AC" w14:textId="77777777" w:rsidR="00D05624" w:rsidRPr="00086490" w:rsidRDefault="00D05624" w:rsidP="00D05624">
            <w:pPr>
              <w:spacing w:after="0" w:line="240" w:lineRule="auto"/>
              <w:ind w:left="0"/>
              <w:jc w:val="left"/>
              <w:rPr>
                <w:rFonts w:eastAsia="Times New Roman" w:cs="Arial"/>
                <w:color w:val="000000"/>
                <w:sz w:val="18"/>
                <w:szCs w:val="18"/>
              </w:rPr>
            </w:pPr>
            <w:r w:rsidRPr="00086490">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5D410974"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2314803C"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64883026"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7ABFE0A"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7C3DB679"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668E2EEC"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77AB1462" w14:textId="77777777" w:rsidR="00D05624" w:rsidRPr="00086490" w:rsidRDefault="00D05624" w:rsidP="00D05624">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60%</w:t>
            </w:r>
          </w:p>
        </w:tc>
        <w:tc>
          <w:tcPr>
            <w:tcW w:w="175" w:type="pct"/>
            <w:tcBorders>
              <w:top w:val="nil"/>
              <w:left w:val="nil"/>
              <w:bottom w:val="single" w:sz="4" w:space="0" w:color="auto"/>
              <w:right w:val="single" w:sz="4" w:space="0" w:color="auto"/>
            </w:tcBorders>
            <w:shd w:val="clear" w:color="auto" w:fill="auto"/>
            <w:noWrap/>
            <w:vAlign w:val="bottom"/>
            <w:hideMark/>
          </w:tcPr>
          <w:p w14:paraId="7939EF15"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r>
      <w:tr w:rsidR="000A109D" w:rsidRPr="00086490" w14:paraId="5EF07E03" w14:textId="77777777" w:rsidTr="008C52E8">
        <w:trPr>
          <w:trHeight w:val="792"/>
        </w:trPr>
        <w:tc>
          <w:tcPr>
            <w:tcW w:w="82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B20095" w14:textId="77777777" w:rsidR="00D05624" w:rsidRPr="00086490" w:rsidRDefault="00D05624" w:rsidP="00655F98">
            <w:pPr>
              <w:spacing w:after="0" w:line="240" w:lineRule="auto"/>
              <w:ind w:left="0"/>
              <w:jc w:val="center"/>
              <w:rPr>
                <w:rFonts w:eastAsia="Times New Roman" w:cs="Arial"/>
                <w:b/>
                <w:bCs/>
                <w:color w:val="000000"/>
                <w:sz w:val="20"/>
                <w:szCs w:val="20"/>
              </w:rPr>
            </w:pPr>
            <w:r w:rsidRPr="00086490">
              <w:rPr>
                <w:rFonts w:eastAsia="Arial" w:cs="Arial"/>
                <w:b/>
                <w:bCs/>
                <w:color w:val="000000"/>
                <w:sz w:val="20"/>
                <w:szCs w:val="20"/>
              </w:rPr>
              <w:t>C. ALTE CRITERII</w:t>
            </w:r>
          </w:p>
        </w:tc>
        <w:tc>
          <w:tcPr>
            <w:tcW w:w="1984" w:type="pct"/>
            <w:tcBorders>
              <w:top w:val="nil"/>
              <w:left w:val="nil"/>
              <w:bottom w:val="single" w:sz="4" w:space="0" w:color="auto"/>
              <w:right w:val="single" w:sz="4" w:space="0" w:color="auto"/>
            </w:tcBorders>
            <w:shd w:val="clear" w:color="auto" w:fill="auto"/>
            <w:noWrap/>
            <w:vAlign w:val="center"/>
            <w:hideMark/>
          </w:tcPr>
          <w:p w14:paraId="45CD11B8" w14:textId="77777777" w:rsidR="00D05624" w:rsidRPr="00086490" w:rsidRDefault="00D05624" w:rsidP="00D05624">
            <w:pPr>
              <w:spacing w:after="0" w:line="240" w:lineRule="auto"/>
              <w:ind w:left="0"/>
              <w:rPr>
                <w:rFonts w:eastAsia="Times New Roman" w:cs="Arial"/>
                <w:color w:val="000000"/>
                <w:sz w:val="20"/>
                <w:szCs w:val="20"/>
              </w:rPr>
            </w:pPr>
            <w:r w:rsidRPr="00086490">
              <w:rPr>
                <w:rFonts w:eastAsia="Arial" w:cs="Arial"/>
                <w:color w:val="000000"/>
                <w:sz w:val="20"/>
                <w:szCs w:val="20"/>
              </w:rPr>
              <w:t>1.Rezultatele economico-financiare ale întreprinderilor în care candidatul și-a exercitat mandatul de administrator sau de director</w:t>
            </w:r>
          </w:p>
        </w:tc>
        <w:tc>
          <w:tcPr>
            <w:tcW w:w="241" w:type="pct"/>
            <w:tcBorders>
              <w:top w:val="nil"/>
              <w:left w:val="nil"/>
              <w:bottom w:val="single" w:sz="4" w:space="0" w:color="auto"/>
              <w:right w:val="single" w:sz="4" w:space="0" w:color="auto"/>
            </w:tcBorders>
            <w:shd w:val="clear" w:color="auto" w:fill="auto"/>
            <w:vAlign w:val="center"/>
            <w:hideMark/>
          </w:tcPr>
          <w:p w14:paraId="672DA585" w14:textId="77777777" w:rsidR="00D05624" w:rsidRPr="00086490" w:rsidRDefault="00D05624" w:rsidP="00D05624">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5D33CBD0" w14:textId="77777777" w:rsidR="00D05624" w:rsidRPr="00086490" w:rsidRDefault="00D05624" w:rsidP="00D05624">
            <w:pPr>
              <w:spacing w:after="0" w:line="240" w:lineRule="auto"/>
              <w:ind w:left="0"/>
              <w:jc w:val="center"/>
              <w:rPr>
                <w:rFonts w:eastAsia="Times New Roman" w:cs="Arial"/>
                <w:color w:val="000000"/>
                <w:sz w:val="18"/>
                <w:szCs w:val="18"/>
              </w:rPr>
            </w:pPr>
            <w:r w:rsidRPr="00086490">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271EC501" w14:textId="77777777" w:rsidR="00D05624" w:rsidRPr="00086490" w:rsidRDefault="00D05624" w:rsidP="00D05624">
            <w:pPr>
              <w:spacing w:after="0" w:line="240" w:lineRule="auto"/>
              <w:ind w:left="0"/>
              <w:jc w:val="left"/>
              <w:rPr>
                <w:rFonts w:eastAsia="Times New Roman" w:cs="Arial"/>
                <w:color w:val="000000"/>
                <w:sz w:val="18"/>
                <w:szCs w:val="18"/>
              </w:rPr>
            </w:pPr>
            <w:r w:rsidRPr="00086490">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6278740E"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42091BDF"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727F0B3B"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EDED2BE"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154783B1"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7393C768"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0755E422" w14:textId="6CBF6F16" w:rsidR="00D05624" w:rsidRPr="00086490" w:rsidRDefault="00B0743A" w:rsidP="00D05624">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10</w:t>
            </w:r>
            <w:r w:rsidR="00D05624" w:rsidRPr="00086490">
              <w:rPr>
                <w:rFonts w:eastAsia="Times New Roman" w:cs="Arial"/>
                <w:color w:val="000000"/>
                <w:sz w:val="16"/>
                <w:szCs w:val="16"/>
              </w:rPr>
              <w:t>0%</w:t>
            </w:r>
          </w:p>
        </w:tc>
        <w:tc>
          <w:tcPr>
            <w:tcW w:w="175" w:type="pct"/>
            <w:tcBorders>
              <w:top w:val="nil"/>
              <w:left w:val="nil"/>
              <w:bottom w:val="single" w:sz="4" w:space="0" w:color="auto"/>
              <w:right w:val="single" w:sz="4" w:space="0" w:color="auto"/>
            </w:tcBorders>
            <w:shd w:val="clear" w:color="auto" w:fill="auto"/>
            <w:noWrap/>
            <w:vAlign w:val="bottom"/>
            <w:hideMark/>
          </w:tcPr>
          <w:p w14:paraId="051DAFDE"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r>
      <w:tr w:rsidR="000A109D" w:rsidRPr="00086490" w14:paraId="1E556F10" w14:textId="77777777" w:rsidTr="008C52E8">
        <w:trPr>
          <w:trHeight w:val="288"/>
        </w:trPr>
        <w:tc>
          <w:tcPr>
            <w:tcW w:w="823" w:type="pct"/>
            <w:gridSpan w:val="2"/>
            <w:vMerge/>
            <w:tcBorders>
              <w:top w:val="single" w:sz="4" w:space="0" w:color="auto"/>
              <w:left w:val="single" w:sz="4" w:space="0" w:color="auto"/>
              <w:bottom w:val="single" w:sz="4" w:space="0" w:color="auto"/>
              <w:right w:val="single" w:sz="4" w:space="0" w:color="auto"/>
            </w:tcBorders>
            <w:vAlign w:val="center"/>
            <w:hideMark/>
          </w:tcPr>
          <w:p w14:paraId="4B1F12EE" w14:textId="77777777" w:rsidR="00D05624" w:rsidRPr="00086490" w:rsidRDefault="00D05624" w:rsidP="00D05624">
            <w:pPr>
              <w:spacing w:after="0" w:line="240" w:lineRule="auto"/>
              <w:ind w:left="0"/>
              <w:jc w:val="left"/>
              <w:rPr>
                <w:rFonts w:eastAsia="Times New Roman" w:cs="Arial"/>
                <w:color w:val="000000"/>
                <w:sz w:val="20"/>
                <w:szCs w:val="20"/>
              </w:rPr>
            </w:pPr>
          </w:p>
        </w:tc>
        <w:tc>
          <w:tcPr>
            <w:tcW w:w="1984" w:type="pct"/>
            <w:tcBorders>
              <w:top w:val="nil"/>
              <w:left w:val="nil"/>
              <w:bottom w:val="single" w:sz="4" w:space="0" w:color="auto"/>
              <w:right w:val="single" w:sz="4" w:space="0" w:color="auto"/>
            </w:tcBorders>
            <w:shd w:val="clear" w:color="auto" w:fill="auto"/>
            <w:noWrap/>
            <w:vAlign w:val="center"/>
            <w:hideMark/>
          </w:tcPr>
          <w:p w14:paraId="02260623" w14:textId="57E086CF" w:rsidR="00D05624" w:rsidRPr="00086490" w:rsidRDefault="00D05624" w:rsidP="00D05624">
            <w:pPr>
              <w:spacing w:after="0" w:line="240" w:lineRule="auto"/>
              <w:ind w:left="0"/>
              <w:rPr>
                <w:rFonts w:eastAsia="Times New Roman" w:cs="Arial"/>
                <w:color w:val="000000"/>
                <w:sz w:val="20"/>
                <w:szCs w:val="20"/>
              </w:rPr>
            </w:pPr>
            <w:r w:rsidRPr="00086490">
              <w:rPr>
                <w:rFonts w:eastAsia="Arial" w:cs="Arial"/>
                <w:color w:val="000000"/>
                <w:sz w:val="20"/>
                <w:szCs w:val="20"/>
              </w:rPr>
              <w:t xml:space="preserve">2. </w:t>
            </w:r>
            <w:r w:rsidR="0003716D" w:rsidRPr="00086490">
              <w:rPr>
                <w:rFonts w:eastAsia="Arial" w:cs="Arial"/>
                <w:color w:val="000000"/>
                <w:sz w:val="20"/>
                <w:szCs w:val="20"/>
              </w:rPr>
              <w:t>Înscrieri</w:t>
            </w:r>
            <w:r w:rsidRPr="00086490">
              <w:rPr>
                <w:rFonts w:eastAsia="Arial" w:cs="Arial"/>
                <w:color w:val="000000"/>
                <w:sz w:val="20"/>
                <w:szCs w:val="20"/>
              </w:rPr>
              <w:t xml:space="preserve"> în cazierul fiscal și judiciar</w:t>
            </w:r>
          </w:p>
        </w:tc>
        <w:tc>
          <w:tcPr>
            <w:tcW w:w="241" w:type="pct"/>
            <w:tcBorders>
              <w:top w:val="nil"/>
              <w:left w:val="nil"/>
              <w:bottom w:val="single" w:sz="4" w:space="0" w:color="auto"/>
              <w:right w:val="single" w:sz="4" w:space="0" w:color="auto"/>
            </w:tcBorders>
            <w:shd w:val="clear" w:color="auto" w:fill="auto"/>
            <w:vAlign w:val="center"/>
            <w:hideMark/>
          </w:tcPr>
          <w:p w14:paraId="07C61FBF" w14:textId="77777777" w:rsidR="00D05624" w:rsidRPr="00086490" w:rsidRDefault="00D05624" w:rsidP="00D05624">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56BC8A40" w14:textId="77777777" w:rsidR="00D05624" w:rsidRPr="00086490" w:rsidRDefault="00D05624" w:rsidP="00D05624">
            <w:pPr>
              <w:spacing w:after="0" w:line="240" w:lineRule="auto"/>
              <w:ind w:left="0"/>
              <w:jc w:val="center"/>
              <w:rPr>
                <w:rFonts w:eastAsia="Times New Roman" w:cs="Arial"/>
                <w:color w:val="000000"/>
                <w:sz w:val="18"/>
                <w:szCs w:val="18"/>
              </w:rPr>
            </w:pPr>
            <w:r w:rsidRPr="00086490">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1A109C00" w14:textId="77777777" w:rsidR="00D05624" w:rsidRPr="00086490" w:rsidRDefault="00D05624" w:rsidP="00D05624">
            <w:pPr>
              <w:spacing w:after="0" w:line="240" w:lineRule="auto"/>
              <w:ind w:left="0"/>
              <w:jc w:val="left"/>
              <w:rPr>
                <w:rFonts w:eastAsia="Times New Roman" w:cs="Arial"/>
                <w:color w:val="000000"/>
                <w:sz w:val="18"/>
                <w:szCs w:val="18"/>
              </w:rPr>
            </w:pPr>
            <w:r w:rsidRPr="00086490">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0A3D5FA1"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6F8A5CBB"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2A146972"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6C1E0976"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575DE5E8"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4849E0CE"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55420B69" w14:textId="09700DEC" w:rsidR="00D05624" w:rsidRPr="00086490" w:rsidRDefault="00B0743A" w:rsidP="00D05624">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10</w:t>
            </w:r>
            <w:r w:rsidR="00D05624" w:rsidRPr="00086490">
              <w:rPr>
                <w:rFonts w:eastAsia="Times New Roman" w:cs="Arial"/>
                <w:color w:val="000000"/>
                <w:sz w:val="16"/>
                <w:szCs w:val="16"/>
              </w:rPr>
              <w:t>0%</w:t>
            </w:r>
          </w:p>
        </w:tc>
        <w:tc>
          <w:tcPr>
            <w:tcW w:w="175" w:type="pct"/>
            <w:tcBorders>
              <w:top w:val="nil"/>
              <w:left w:val="nil"/>
              <w:bottom w:val="single" w:sz="4" w:space="0" w:color="auto"/>
              <w:right w:val="single" w:sz="4" w:space="0" w:color="auto"/>
            </w:tcBorders>
            <w:shd w:val="clear" w:color="auto" w:fill="auto"/>
            <w:noWrap/>
            <w:vAlign w:val="bottom"/>
            <w:hideMark/>
          </w:tcPr>
          <w:p w14:paraId="61BCAD69"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r>
      <w:tr w:rsidR="000A109D" w:rsidRPr="00086490" w14:paraId="2B0EC9E7" w14:textId="77777777" w:rsidTr="008C52E8">
        <w:trPr>
          <w:trHeight w:val="288"/>
        </w:trPr>
        <w:tc>
          <w:tcPr>
            <w:tcW w:w="823" w:type="pct"/>
            <w:gridSpan w:val="2"/>
            <w:vMerge/>
            <w:tcBorders>
              <w:top w:val="single" w:sz="4" w:space="0" w:color="auto"/>
              <w:left w:val="single" w:sz="4" w:space="0" w:color="auto"/>
              <w:bottom w:val="single" w:sz="4" w:space="0" w:color="auto"/>
              <w:right w:val="single" w:sz="4" w:space="0" w:color="auto"/>
            </w:tcBorders>
            <w:vAlign w:val="center"/>
            <w:hideMark/>
          </w:tcPr>
          <w:p w14:paraId="4E926B17" w14:textId="77777777" w:rsidR="00D05624" w:rsidRPr="00086490" w:rsidRDefault="00D05624" w:rsidP="00D05624">
            <w:pPr>
              <w:spacing w:after="0" w:line="240" w:lineRule="auto"/>
              <w:ind w:left="0"/>
              <w:jc w:val="left"/>
              <w:rPr>
                <w:rFonts w:eastAsia="Times New Roman" w:cs="Arial"/>
                <w:color w:val="000000"/>
                <w:sz w:val="20"/>
                <w:szCs w:val="20"/>
              </w:rPr>
            </w:pPr>
          </w:p>
        </w:tc>
        <w:tc>
          <w:tcPr>
            <w:tcW w:w="1984" w:type="pct"/>
            <w:tcBorders>
              <w:top w:val="nil"/>
              <w:left w:val="nil"/>
              <w:bottom w:val="single" w:sz="4" w:space="0" w:color="auto"/>
              <w:right w:val="single" w:sz="4" w:space="0" w:color="auto"/>
            </w:tcBorders>
            <w:shd w:val="clear" w:color="auto" w:fill="auto"/>
            <w:noWrap/>
            <w:vAlign w:val="center"/>
            <w:hideMark/>
          </w:tcPr>
          <w:p w14:paraId="6223269F" w14:textId="77777777" w:rsidR="00D05624" w:rsidRPr="00086490" w:rsidRDefault="00D05624" w:rsidP="00D05624">
            <w:pPr>
              <w:spacing w:after="0" w:line="240" w:lineRule="auto"/>
              <w:ind w:left="0"/>
              <w:rPr>
                <w:rFonts w:eastAsia="Times New Roman" w:cs="Arial"/>
                <w:color w:val="000000"/>
                <w:sz w:val="20"/>
                <w:szCs w:val="20"/>
              </w:rPr>
            </w:pPr>
            <w:r w:rsidRPr="00086490">
              <w:rPr>
                <w:rFonts w:eastAsia="Arial" w:cs="Arial"/>
                <w:color w:val="000000"/>
                <w:sz w:val="20"/>
                <w:szCs w:val="20"/>
              </w:rPr>
              <w:t>3. Diversitatea de gen</w:t>
            </w:r>
          </w:p>
        </w:tc>
        <w:tc>
          <w:tcPr>
            <w:tcW w:w="241" w:type="pct"/>
            <w:tcBorders>
              <w:top w:val="nil"/>
              <w:left w:val="nil"/>
              <w:bottom w:val="single" w:sz="4" w:space="0" w:color="auto"/>
              <w:right w:val="single" w:sz="4" w:space="0" w:color="auto"/>
            </w:tcBorders>
            <w:shd w:val="clear" w:color="auto" w:fill="auto"/>
            <w:vAlign w:val="center"/>
            <w:hideMark/>
          </w:tcPr>
          <w:p w14:paraId="798D96B9" w14:textId="77777777" w:rsidR="00D05624" w:rsidRPr="00086490" w:rsidRDefault="00D05624" w:rsidP="00D05624">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Oblig.</w:t>
            </w:r>
          </w:p>
        </w:tc>
        <w:tc>
          <w:tcPr>
            <w:tcW w:w="163" w:type="pct"/>
            <w:tcBorders>
              <w:top w:val="nil"/>
              <w:left w:val="nil"/>
              <w:bottom w:val="single" w:sz="4" w:space="0" w:color="auto"/>
              <w:right w:val="single" w:sz="4" w:space="0" w:color="auto"/>
            </w:tcBorders>
            <w:shd w:val="clear" w:color="auto" w:fill="auto"/>
            <w:noWrap/>
            <w:vAlign w:val="center"/>
            <w:hideMark/>
          </w:tcPr>
          <w:p w14:paraId="47DC25CD" w14:textId="77777777" w:rsidR="00D05624" w:rsidRPr="00086490" w:rsidRDefault="00D05624" w:rsidP="00D05624">
            <w:pPr>
              <w:spacing w:after="0" w:line="240" w:lineRule="auto"/>
              <w:ind w:left="0"/>
              <w:jc w:val="center"/>
              <w:rPr>
                <w:rFonts w:eastAsia="Times New Roman" w:cs="Arial"/>
                <w:color w:val="000000"/>
                <w:sz w:val="18"/>
                <w:szCs w:val="18"/>
              </w:rPr>
            </w:pPr>
            <w:r w:rsidRPr="00086490">
              <w:rPr>
                <w:rFonts w:eastAsia="Times New Roman" w:cs="Arial"/>
                <w:color w:val="000000"/>
                <w:sz w:val="18"/>
                <w:szCs w:val="18"/>
              </w:rPr>
              <w:t>1</w:t>
            </w:r>
          </w:p>
        </w:tc>
        <w:tc>
          <w:tcPr>
            <w:tcW w:w="202" w:type="pct"/>
            <w:tcBorders>
              <w:top w:val="nil"/>
              <w:left w:val="nil"/>
              <w:bottom w:val="single" w:sz="4" w:space="0" w:color="auto"/>
              <w:right w:val="single" w:sz="4" w:space="0" w:color="auto"/>
            </w:tcBorders>
            <w:shd w:val="clear" w:color="auto" w:fill="auto"/>
            <w:noWrap/>
            <w:vAlign w:val="bottom"/>
            <w:hideMark/>
          </w:tcPr>
          <w:p w14:paraId="63A30735" w14:textId="77777777" w:rsidR="00D05624" w:rsidRPr="00086490" w:rsidRDefault="00D05624" w:rsidP="00D05624">
            <w:pPr>
              <w:spacing w:after="0" w:line="240" w:lineRule="auto"/>
              <w:ind w:left="0"/>
              <w:jc w:val="left"/>
              <w:rPr>
                <w:rFonts w:eastAsia="Times New Roman" w:cs="Arial"/>
                <w:color w:val="000000"/>
                <w:sz w:val="18"/>
                <w:szCs w:val="18"/>
              </w:rPr>
            </w:pPr>
            <w:r w:rsidRPr="00086490">
              <w:rPr>
                <w:rFonts w:eastAsia="Times New Roman" w:cs="Arial"/>
                <w:color w:val="000000"/>
                <w:sz w:val="18"/>
                <w:szCs w:val="18"/>
              </w:rPr>
              <w:t> </w:t>
            </w:r>
          </w:p>
        </w:tc>
        <w:tc>
          <w:tcPr>
            <w:tcW w:w="201" w:type="pct"/>
            <w:tcBorders>
              <w:top w:val="nil"/>
              <w:left w:val="nil"/>
              <w:bottom w:val="single" w:sz="4" w:space="0" w:color="auto"/>
              <w:right w:val="single" w:sz="4" w:space="0" w:color="auto"/>
            </w:tcBorders>
            <w:shd w:val="clear" w:color="auto" w:fill="auto"/>
            <w:noWrap/>
            <w:vAlign w:val="bottom"/>
            <w:hideMark/>
          </w:tcPr>
          <w:p w14:paraId="00585F03"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5941B900"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496316B5"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796B0095"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1" w:type="pct"/>
            <w:tcBorders>
              <w:top w:val="nil"/>
              <w:left w:val="nil"/>
              <w:bottom w:val="single" w:sz="4" w:space="0" w:color="auto"/>
              <w:right w:val="single" w:sz="4" w:space="0" w:color="auto"/>
            </w:tcBorders>
            <w:shd w:val="clear" w:color="auto" w:fill="auto"/>
            <w:noWrap/>
            <w:vAlign w:val="bottom"/>
            <w:hideMark/>
          </w:tcPr>
          <w:p w14:paraId="19024460"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bottom"/>
            <w:hideMark/>
          </w:tcPr>
          <w:p w14:paraId="0705CE40"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c>
          <w:tcPr>
            <w:tcW w:w="202" w:type="pct"/>
            <w:tcBorders>
              <w:top w:val="nil"/>
              <w:left w:val="nil"/>
              <w:bottom w:val="single" w:sz="4" w:space="0" w:color="auto"/>
              <w:right w:val="single" w:sz="4" w:space="0" w:color="auto"/>
            </w:tcBorders>
            <w:shd w:val="clear" w:color="auto" w:fill="auto"/>
            <w:noWrap/>
            <w:vAlign w:val="center"/>
            <w:hideMark/>
          </w:tcPr>
          <w:p w14:paraId="04C629A5" w14:textId="35F6D47F" w:rsidR="00D05624" w:rsidRPr="00086490" w:rsidRDefault="00B0743A" w:rsidP="00D05624">
            <w:pPr>
              <w:spacing w:after="0" w:line="240" w:lineRule="auto"/>
              <w:ind w:left="0"/>
              <w:jc w:val="center"/>
              <w:rPr>
                <w:rFonts w:eastAsia="Times New Roman" w:cs="Arial"/>
                <w:color w:val="000000"/>
                <w:sz w:val="16"/>
                <w:szCs w:val="16"/>
              </w:rPr>
            </w:pPr>
            <w:r w:rsidRPr="00086490">
              <w:rPr>
                <w:rFonts w:eastAsia="Times New Roman" w:cs="Arial"/>
                <w:color w:val="000000"/>
                <w:sz w:val="16"/>
                <w:szCs w:val="16"/>
              </w:rPr>
              <w:t>10</w:t>
            </w:r>
            <w:r w:rsidR="00D05624" w:rsidRPr="00086490">
              <w:rPr>
                <w:rFonts w:eastAsia="Times New Roman" w:cs="Arial"/>
                <w:color w:val="000000"/>
                <w:sz w:val="16"/>
                <w:szCs w:val="16"/>
              </w:rPr>
              <w:t>0%</w:t>
            </w:r>
          </w:p>
        </w:tc>
        <w:tc>
          <w:tcPr>
            <w:tcW w:w="175" w:type="pct"/>
            <w:tcBorders>
              <w:top w:val="nil"/>
              <w:left w:val="nil"/>
              <w:bottom w:val="single" w:sz="4" w:space="0" w:color="auto"/>
              <w:right w:val="single" w:sz="4" w:space="0" w:color="auto"/>
            </w:tcBorders>
            <w:shd w:val="clear" w:color="auto" w:fill="auto"/>
            <w:noWrap/>
            <w:vAlign w:val="bottom"/>
            <w:hideMark/>
          </w:tcPr>
          <w:p w14:paraId="413861DA" w14:textId="77777777" w:rsidR="00D05624" w:rsidRPr="00086490" w:rsidRDefault="00D05624" w:rsidP="00D05624">
            <w:pPr>
              <w:spacing w:after="0" w:line="240" w:lineRule="auto"/>
              <w:ind w:left="0"/>
              <w:jc w:val="left"/>
              <w:rPr>
                <w:rFonts w:eastAsia="Times New Roman" w:cs="Arial"/>
                <w:color w:val="000000"/>
                <w:sz w:val="20"/>
                <w:szCs w:val="20"/>
              </w:rPr>
            </w:pPr>
            <w:r w:rsidRPr="00086490">
              <w:rPr>
                <w:rFonts w:eastAsia="Times New Roman" w:cs="Arial"/>
                <w:color w:val="000000"/>
                <w:sz w:val="20"/>
                <w:szCs w:val="20"/>
              </w:rPr>
              <w:t> </w:t>
            </w:r>
          </w:p>
        </w:tc>
      </w:tr>
    </w:tbl>
    <w:p w14:paraId="4F93FE77" w14:textId="7B95EF72" w:rsidR="00D05624" w:rsidRPr="00086490" w:rsidRDefault="00D05624" w:rsidP="00D05624">
      <w:pPr>
        <w:widowControl w:val="0"/>
        <w:suppressAutoHyphens/>
        <w:autoSpaceDE w:val="0"/>
        <w:spacing w:before="120"/>
        <w:ind w:left="0" w:firstLine="437"/>
        <w:jc w:val="left"/>
        <w:rPr>
          <w:rFonts w:eastAsia="TimesNewRoman"/>
          <w:b/>
          <w:color w:val="000000"/>
          <w:sz w:val="24"/>
          <w:szCs w:val="24"/>
          <w:lang w:eastAsia="ar-SA"/>
        </w:rPr>
      </w:pPr>
    </w:p>
    <w:p w14:paraId="3FDCB32C" w14:textId="77777777" w:rsidR="00DC7028" w:rsidRPr="00086490" w:rsidRDefault="00DC7028" w:rsidP="00A721A5">
      <w:pPr>
        <w:ind w:left="0"/>
        <w:rPr>
          <w:sz w:val="24"/>
          <w:szCs w:val="24"/>
        </w:rPr>
        <w:sectPr w:rsidR="00DC7028" w:rsidRPr="00086490" w:rsidSect="00DC7028">
          <w:pgSz w:w="16838" w:h="11906" w:orient="landscape"/>
          <w:pgMar w:top="1531" w:right="578" w:bottom="924" w:left="1134" w:header="709" w:footer="0" w:gutter="0"/>
          <w:cols w:space="708"/>
          <w:titlePg/>
          <w:docGrid w:linePitch="360"/>
        </w:sectPr>
      </w:pPr>
    </w:p>
    <w:p w14:paraId="1C1CC0C4" w14:textId="3BBA87B2" w:rsidR="00EB7E3D" w:rsidRPr="00086490" w:rsidRDefault="00EB7E3D" w:rsidP="00EB7E3D">
      <w:pPr>
        <w:widowControl w:val="0"/>
        <w:autoSpaceDE w:val="0"/>
        <w:autoSpaceDN w:val="0"/>
        <w:spacing w:after="0"/>
        <w:ind w:left="0" w:right="288"/>
        <w:rPr>
          <w:rFonts w:eastAsia="Arial"/>
          <w:sz w:val="24"/>
          <w:szCs w:val="24"/>
        </w:rPr>
      </w:pPr>
      <w:r w:rsidRPr="00086490">
        <w:rPr>
          <w:rFonts w:eastAsia="Arial"/>
          <w:sz w:val="24"/>
          <w:szCs w:val="24"/>
        </w:rPr>
        <w:t xml:space="preserve">Criteriile de selecție au punctaj individual (scor) minim acceptat pentru criteriile obligatorii de 3 puncte, cu </w:t>
      </w:r>
      <w:r w:rsidR="0003716D" w:rsidRPr="00086490">
        <w:rPr>
          <w:rFonts w:eastAsia="Arial"/>
          <w:sz w:val="24"/>
          <w:szCs w:val="24"/>
        </w:rPr>
        <w:t>următoarele</w:t>
      </w:r>
      <w:r w:rsidR="00650A21" w:rsidRPr="00086490">
        <w:rPr>
          <w:rFonts w:eastAsia="Arial"/>
          <w:sz w:val="24"/>
          <w:szCs w:val="24"/>
        </w:rPr>
        <w:t xml:space="preserve"> </w:t>
      </w:r>
      <w:r w:rsidRPr="00086490">
        <w:rPr>
          <w:rFonts w:eastAsia="Arial"/>
          <w:sz w:val="24"/>
          <w:szCs w:val="24"/>
        </w:rPr>
        <w:t>excepți</w:t>
      </w:r>
      <w:r w:rsidR="00650A21" w:rsidRPr="00086490">
        <w:rPr>
          <w:rFonts w:eastAsia="Arial"/>
          <w:sz w:val="24"/>
          <w:szCs w:val="24"/>
        </w:rPr>
        <w:t>i: pentru</w:t>
      </w:r>
      <w:r w:rsidRPr="00086490">
        <w:rPr>
          <w:rFonts w:eastAsia="Arial"/>
          <w:sz w:val="24"/>
          <w:szCs w:val="24"/>
        </w:rPr>
        <w:t xml:space="preserve"> criteriil</w:t>
      </w:r>
      <w:r w:rsidR="00650A21" w:rsidRPr="00086490">
        <w:rPr>
          <w:rFonts w:eastAsia="Arial"/>
          <w:sz w:val="24"/>
          <w:szCs w:val="24"/>
        </w:rPr>
        <w:t>e</w:t>
      </w:r>
      <w:r w:rsidRPr="00086490">
        <w:rPr>
          <w:rFonts w:eastAsia="Arial"/>
          <w:sz w:val="24"/>
          <w:szCs w:val="24"/>
        </w:rPr>
        <w:t xml:space="preserve"> obligatorii 1.3 si 1.4, se stabilește un punctaj individual (scor) minim acceptat de 4 puncte</w:t>
      </w:r>
      <w:r w:rsidR="00D51195" w:rsidRPr="00086490">
        <w:rPr>
          <w:rFonts w:eastAsia="Arial"/>
          <w:sz w:val="24"/>
          <w:szCs w:val="24"/>
        </w:rPr>
        <w:t xml:space="preserve">, </w:t>
      </w:r>
      <w:r w:rsidR="00650A21" w:rsidRPr="00086490">
        <w:rPr>
          <w:rFonts w:eastAsia="Arial"/>
          <w:sz w:val="24"/>
          <w:szCs w:val="24"/>
        </w:rPr>
        <w:t xml:space="preserve">pentru </w:t>
      </w:r>
      <w:r w:rsidRPr="00086490">
        <w:rPr>
          <w:rFonts w:eastAsia="Arial"/>
          <w:sz w:val="24"/>
          <w:szCs w:val="24"/>
        </w:rPr>
        <w:t>criteriil</w:t>
      </w:r>
      <w:r w:rsidR="00650A21" w:rsidRPr="00086490">
        <w:rPr>
          <w:rFonts w:eastAsia="Arial"/>
          <w:sz w:val="24"/>
          <w:szCs w:val="24"/>
        </w:rPr>
        <w:t>e</w:t>
      </w:r>
      <w:r w:rsidRPr="00086490">
        <w:rPr>
          <w:rFonts w:eastAsia="Arial"/>
          <w:sz w:val="24"/>
          <w:szCs w:val="24"/>
        </w:rPr>
        <w:t xml:space="preserve"> obligatorii B4, C. Alte criterii, 1, 2, si 3, se stabilește un punctaj individual (scor) minim acceptat de 5 puncte</w:t>
      </w:r>
      <w:r w:rsidR="00D51195" w:rsidRPr="00086490">
        <w:rPr>
          <w:rFonts w:eastAsia="Arial"/>
          <w:sz w:val="24"/>
          <w:szCs w:val="24"/>
        </w:rPr>
        <w:t xml:space="preserve"> </w:t>
      </w:r>
      <w:r w:rsidR="0003716D" w:rsidRPr="00086490">
        <w:rPr>
          <w:rFonts w:eastAsia="Arial"/>
          <w:sz w:val="24"/>
          <w:szCs w:val="24"/>
        </w:rPr>
        <w:t>ș</w:t>
      </w:r>
      <w:r w:rsidR="00D51195" w:rsidRPr="00086490">
        <w:rPr>
          <w:rFonts w:eastAsia="Arial"/>
          <w:sz w:val="24"/>
          <w:szCs w:val="24"/>
        </w:rPr>
        <w:t>i criteriul B4 pentru care se stabilește un punctaj individual (scor) minim acceptat de 1 punc</w:t>
      </w:r>
      <w:r w:rsidR="0003716D" w:rsidRPr="00086490">
        <w:rPr>
          <w:rFonts w:eastAsia="Arial"/>
          <w:sz w:val="24"/>
          <w:szCs w:val="24"/>
        </w:rPr>
        <w:t>t</w:t>
      </w:r>
      <w:r w:rsidR="00650A21" w:rsidRPr="00086490">
        <w:rPr>
          <w:rFonts w:eastAsia="Arial"/>
          <w:sz w:val="24"/>
          <w:szCs w:val="24"/>
        </w:rPr>
        <w:t>,</w:t>
      </w:r>
      <w:r w:rsidRPr="00086490">
        <w:rPr>
          <w:rFonts w:eastAsia="Arial"/>
          <w:sz w:val="24"/>
          <w:szCs w:val="24"/>
        </w:rPr>
        <w:t xml:space="preserve"> conform grilei de punctaj de la 1 până la 5.</w:t>
      </w:r>
    </w:p>
    <w:p w14:paraId="6BF937AC" w14:textId="77777777" w:rsidR="00EB7E3D" w:rsidRPr="00086490" w:rsidRDefault="00EB7E3D" w:rsidP="00E9336C">
      <w:pPr>
        <w:suppressAutoHyphens/>
        <w:autoSpaceDE w:val="0"/>
        <w:spacing w:after="0"/>
        <w:ind w:left="0"/>
        <w:rPr>
          <w:rFonts w:eastAsia="Times New Roman"/>
          <w:b/>
          <w:color w:val="000000"/>
          <w:sz w:val="24"/>
          <w:szCs w:val="24"/>
          <w:lang w:eastAsia="ar-SA"/>
        </w:rPr>
      </w:pPr>
    </w:p>
    <w:p w14:paraId="79E4F007" w14:textId="76CF6ECE" w:rsidR="009A1468" w:rsidRPr="00086490" w:rsidRDefault="00A47F20" w:rsidP="00E9336C">
      <w:pPr>
        <w:suppressAutoHyphens/>
        <w:autoSpaceDE w:val="0"/>
        <w:spacing w:after="0"/>
        <w:ind w:left="0"/>
        <w:rPr>
          <w:rFonts w:eastAsia="Times New Roman"/>
          <w:b/>
          <w:color w:val="000000"/>
          <w:sz w:val="24"/>
          <w:szCs w:val="24"/>
          <w:u w:val="single"/>
          <w:lang w:eastAsia="ar-SA"/>
        </w:rPr>
      </w:pPr>
      <w:bookmarkStart w:id="21" w:name="_Hlk188467181"/>
      <w:r w:rsidRPr="00086490">
        <w:rPr>
          <w:rFonts w:eastAsia="Times New Roman"/>
          <w:b/>
          <w:color w:val="000000"/>
          <w:sz w:val="24"/>
          <w:szCs w:val="24"/>
          <w:u w:val="single"/>
          <w:lang w:eastAsia="ar-SA"/>
        </w:rPr>
        <w:t xml:space="preserve">DEFINIREA </w:t>
      </w:r>
      <w:r w:rsidR="009A1468" w:rsidRPr="00086490">
        <w:rPr>
          <w:rFonts w:eastAsia="Times New Roman"/>
          <w:b/>
          <w:color w:val="000000"/>
          <w:sz w:val="24"/>
          <w:szCs w:val="24"/>
          <w:u w:val="single"/>
          <w:lang w:eastAsia="ar-SA"/>
        </w:rPr>
        <w:t>CRITERII</w:t>
      </w:r>
      <w:r w:rsidRPr="00086490">
        <w:rPr>
          <w:rFonts w:eastAsia="Times New Roman"/>
          <w:b/>
          <w:color w:val="000000"/>
          <w:sz w:val="24"/>
          <w:szCs w:val="24"/>
          <w:u w:val="single"/>
          <w:lang w:eastAsia="ar-SA"/>
        </w:rPr>
        <w:t>LOR</w:t>
      </w:r>
      <w:r w:rsidR="009A1468" w:rsidRPr="00086490">
        <w:rPr>
          <w:rFonts w:eastAsia="Times New Roman"/>
          <w:b/>
          <w:color w:val="000000"/>
          <w:sz w:val="24"/>
          <w:szCs w:val="24"/>
          <w:u w:val="single"/>
          <w:lang w:eastAsia="ar-SA"/>
        </w:rPr>
        <w:t xml:space="preserve"> </w:t>
      </w:r>
      <w:r w:rsidRPr="00086490">
        <w:rPr>
          <w:rFonts w:eastAsia="Times New Roman"/>
          <w:b/>
          <w:color w:val="000000"/>
          <w:sz w:val="24"/>
          <w:szCs w:val="24"/>
          <w:u w:val="single"/>
          <w:lang w:eastAsia="ar-SA"/>
        </w:rPr>
        <w:t>DE SELECTIE</w:t>
      </w:r>
    </w:p>
    <w:p w14:paraId="5ED939AC" w14:textId="77777777" w:rsidR="009A1468" w:rsidRPr="00086490" w:rsidRDefault="009A1468" w:rsidP="00E9336C">
      <w:pPr>
        <w:suppressAutoHyphens/>
        <w:autoSpaceDE w:val="0"/>
        <w:spacing w:after="0"/>
        <w:ind w:left="0"/>
        <w:rPr>
          <w:rFonts w:eastAsia="Times New Roman"/>
          <w:b/>
          <w:color w:val="000000"/>
          <w:sz w:val="24"/>
          <w:szCs w:val="24"/>
          <w:lang w:eastAsia="ar-SA"/>
        </w:rPr>
      </w:pPr>
    </w:p>
    <w:p w14:paraId="03D91BC0" w14:textId="420E02FE" w:rsidR="00D85BAB" w:rsidRPr="00086490" w:rsidRDefault="00D85BAB" w:rsidP="00D85BAB">
      <w:pPr>
        <w:widowControl w:val="0"/>
        <w:autoSpaceDE w:val="0"/>
        <w:autoSpaceDN w:val="0"/>
        <w:spacing w:after="0"/>
        <w:ind w:left="0" w:right="-48"/>
        <w:rPr>
          <w:rFonts w:eastAsia="Arial"/>
          <w:b/>
          <w:bCs/>
          <w:sz w:val="24"/>
          <w:szCs w:val="24"/>
        </w:rPr>
      </w:pPr>
      <w:r w:rsidRPr="00086490">
        <w:rPr>
          <w:rFonts w:eastAsia="Arial"/>
          <w:b/>
          <w:bCs/>
          <w:sz w:val="24"/>
          <w:szCs w:val="24"/>
        </w:rPr>
        <w:t>A.COMPETENȚE</w:t>
      </w:r>
    </w:p>
    <w:p w14:paraId="24D228F5" w14:textId="596458E3" w:rsidR="00D85BAB" w:rsidRPr="00086490" w:rsidRDefault="00D85BAB" w:rsidP="00D85BAB">
      <w:pPr>
        <w:widowControl w:val="0"/>
        <w:autoSpaceDE w:val="0"/>
        <w:autoSpaceDN w:val="0"/>
        <w:spacing w:after="0"/>
        <w:ind w:left="0" w:right="-48"/>
        <w:rPr>
          <w:rFonts w:eastAsia="Arial"/>
          <w:b/>
          <w:bCs/>
          <w:sz w:val="24"/>
          <w:szCs w:val="24"/>
        </w:rPr>
      </w:pPr>
      <w:r w:rsidRPr="00086490">
        <w:rPr>
          <w:rFonts w:eastAsia="Arial"/>
          <w:b/>
          <w:bCs/>
          <w:sz w:val="24"/>
          <w:szCs w:val="24"/>
        </w:rPr>
        <w:t xml:space="preserve">A1.Competențe specifice sectorului de activitate al </w:t>
      </w:r>
      <w:r w:rsidR="001A5478" w:rsidRPr="00086490">
        <w:rPr>
          <w:rFonts w:eastAsia="Arial"/>
          <w:b/>
          <w:bCs/>
          <w:sz w:val="24"/>
          <w:szCs w:val="24"/>
        </w:rPr>
        <w:t>regiei</w:t>
      </w:r>
    </w:p>
    <w:p w14:paraId="1E5C70FE" w14:textId="72FAFABE" w:rsidR="005560CA" w:rsidRPr="00086490" w:rsidRDefault="005560CA" w:rsidP="005560CA">
      <w:pPr>
        <w:widowControl w:val="0"/>
        <w:suppressAutoHyphens/>
        <w:autoSpaceDE w:val="0"/>
        <w:autoSpaceDN w:val="0"/>
        <w:spacing w:after="0"/>
        <w:ind w:left="0" w:right="183"/>
        <w:rPr>
          <w:rFonts w:eastAsia="Arial"/>
          <w:bCs/>
          <w:color w:val="000000"/>
          <w:sz w:val="24"/>
          <w:szCs w:val="24"/>
          <w:lang w:eastAsia="ar-SA"/>
        </w:rPr>
      </w:pPr>
    </w:p>
    <w:p w14:paraId="70B95D15" w14:textId="10756E06" w:rsidR="007A2CD2" w:rsidRDefault="007A2CD2" w:rsidP="007A2CD2">
      <w:pPr>
        <w:widowControl w:val="0"/>
        <w:numPr>
          <w:ilvl w:val="1"/>
          <w:numId w:val="11"/>
        </w:numPr>
        <w:suppressAutoHyphens/>
        <w:autoSpaceDE w:val="0"/>
        <w:autoSpaceDN w:val="0"/>
        <w:spacing w:after="0"/>
        <w:ind w:left="0" w:right="288" w:hanging="18"/>
        <w:rPr>
          <w:rFonts w:eastAsia="TimesNewRoman"/>
          <w:i/>
          <w:color w:val="000000"/>
          <w:sz w:val="24"/>
          <w:szCs w:val="24"/>
          <w:lang w:eastAsia="ar-SA"/>
        </w:rPr>
      </w:pPr>
      <w:bookmarkStart w:id="22" w:name="_Hlk195080999"/>
      <w:r w:rsidRPr="007A2CD2">
        <w:rPr>
          <w:rFonts w:eastAsia="TimesNewRoman"/>
          <w:i/>
          <w:color w:val="000000"/>
          <w:sz w:val="24"/>
          <w:szCs w:val="24"/>
          <w:lang w:eastAsia="ar-SA"/>
        </w:rPr>
        <w:t>Capacitatea de a intelege si depasi provocarile tehnice și economice specifice domeniului de activitate</w:t>
      </w:r>
    </w:p>
    <w:p w14:paraId="23565656" w14:textId="65AB1E61" w:rsidR="008E5E6C" w:rsidRPr="00086490" w:rsidRDefault="008E5E6C" w:rsidP="008E5E6C">
      <w:pPr>
        <w:suppressAutoHyphens/>
        <w:autoSpaceDE w:val="0"/>
        <w:spacing w:after="0"/>
        <w:ind w:left="0" w:right="288"/>
        <w:rPr>
          <w:rFonts w:eastAsia="Arial"/>
          <w:bCs/>
          <w:color w:val="000000"/>
          <w:sz w:val="24"/>
          <w:szCs w:val="24"/>
          <w:lang w:eastAsia="ar-SA"/>
        </w:rPr>
      </w:pPr>
      <w:r w:rsidRPr="00086490">
        <w:rPr>
          <w:rFonts w:eastAsia="Arial"/>
          <w:bCs/>
          <w:color w:val="000000"/>
          <w:sz w:val="24"/>
          <w:szCs w:val="24"/>
          <w:u w:val="single"/>
          <w:lang w:eastAsia="ar-SA"/>
        </w:rPr>
        <w:t>Descriere:</w:t>
      </w:r>
      <w:r w:rsidRPr="00086490">
        <w:rPr>
          <w:rFonts w:eastAsia="Arial"/>
          <w:bCs/>
          <w:color w:val="000000"/>
          <w:sz w:val="24"/>
          <w:szCs w:val="24"/>
          <w:lang w:eastAsia="ar-SA"/>
        </w:rPr>
        <w:t xml:space="preserve"> abilitatea de a înțelege structura, funcționarea și interdependențele proceselor tehnologice și operaționale, precum și de a evalua eficiența acestora în raport cu obiectivele strategice și operaționale ale organizației. </w:t>
      </w:r>
    </w:p>
    <w:p w14:paraId="423ADC5C" w14:textId="77777777" w:rsidR="008E5E6C" w:rsidRPr="00086490" w:rsidRDefault="008E5E6C" w:rsidP="008E5E6C">
      <w:pPr>
        <w:suppressAutoHyphens/>
        <w:autoSpaceDE w:val="0"/>
        <w:spacing w:after="0"/>
        <w:ind w:left="0" w:right="288"/>
        <w:rPr>
          <w:rFonts w:eastAsia="Arial"/>
          <w:bCs/>
          <w:color w:val="000000"/>
          <w:sz w:val="24"/>
          <w:szCs w:val="24"/>
          <w:u w:val="single"/>
          <w:lang w:eastAsia="ar-SA"/>
        </w:rPr>
      </w:pPr>
      <w:r w:rsidRPr="00086490">
        <w:rPr>
          <w:rFonts w:eastAsia="Arial"/>
          <w:bCs/>
          <w:color w:val="000000"/>
          <w:sz w:val="24"/>
          <w:szCs w:val="24"/>
          <w:u w:val="single"/>
          <w:lang w:eastAsia="ar-SA"/>
        </w:rPr>
        <w:t>Indicatori:</w:t>
      </w:r>
    </w:p>
    <w:p w14:paraId="67249B53" w14:textId="77777777" w:rsidR="008E5E6C" w:rsidRPr="00086490" w:rsidRDefault="008E5E6C" w:rsidP="008E5E6C">
      <w:pPr>
        <w:widowControl w:val="0"/>
        <w:numPr>
          <w:ilvl w:val="0"/>
          <w:numId w:val="12"/>
        </w:numPr>
        <w:suppressAutoHyphens/>
        <w:autoSpaceDE w:val="0"/>
        <w:autoSpaceDN w:val="0"/>
        <w:spacing w:after="0"/>
        <w:ind w:left="709" w:right="288"/>
        <w:rPr>
          <w:rFonts w:eastAsia="Arial"/>
          <w:bCs/>
          <w:color w:val="000000"/>
          <w:sz w:val="24"/>
          <w:szCs w:val="24"/>
          <w:lang w:eastAsia="ar-SA"/>
        </w:rPr>
      </w:pPr>
      <w:r w:rsidRPr="00086490">
        <w:rPr>
          <w:rFonts w:eastAsia="Arial"/>
          <w:bCs/>
          <w:color w:val="000000"/>
          <w:sz w:val="24"/>
          <w:szCs w:val="24"/>
          <w:lang w:eastAsia="ar-SA"/>
        </w:rPr>
        <w:t>familiarizat/ă cu strategiile și modelele de afaceri potrivite pentru sectorul în care operează regia;</w:t>
      </w:r>
    </w:p>
    <w:p w14:paraId="02679A32" w14:textId="77777777" w:rsidR="008E5E6C" w:rsidRPr="00086490" w:rsidRDefault="008E5E6C" w:rsidP="008E5E6C">
      <w:pPr>
        <w:widowControl w:val="0"/>
        <w:numPr>
          <w:ilvl w:val="0"/>
          <w:numId w:val="12"/>
        </w:numPr>
        <w:suppressAutoHyphens/>
        <w:autoSpaceDE w:val="0"/>
        <w:autoSpaceDN w:val="0"/>
        <w:spacing w:after="0"/>
        <w:ind w:left="709" w:right="288"/>
        <w:rPr>
          <w:rFonts w:eastAsia="Arial"/>
          <w:bCs/>
          <w:color w:val="000000"/>
          <w:sz w:val="24"/>
          <w:szCs w:val="24"/>
          <w:lang w:eastAsia="ar-SA"/>
        </w:rPr>
      </w:pPr>
      <w:r w:rsidRPr="00086490">
        <w:rPr>
          <w:rFonts w:eastAsia="Arial"/>
          <w:bCs/>
          <w:color w:val="000000"/>
          <w:sz w:val="24"/>
          <w:szCs w:val="24"/>
          <w:lang w:eastAsia="ar-SA"/>
        </w:rPr>
        <w:t>cunoaște care sunt jucătorii cheie ai domeniului și modul în care relaționează aceștia;</w:t>
      </w:r>
    </w:p>
    <w:p w14:paraId="5B9317E0" w14:textId="77777777" w:rsidR="008E5E6C" w:rsidRPr="00086490" w:rsidRDefault="008E5E6C" w:rsidP="008E5E6C">
      <w:pPr>
        <w:widowControl w:val="0"/>
        <w:numPr>
          <w:ilvl w:val="0"/>
          <w:numId w:val="12"/>
        </w:numPr>
        <w:suppressAutoHyphens/>
        <w:autoSpaceDE w:val="0"/>
        <w:autoSpaceDN w:val="0"/>
        <w:spacing w:after="0"/>
        <w:ind w:left="709" w:right="288"/>
        <w:rPr>
          <w:rFonts w:eastAsia="Arial"/>
          <w:bCs/>
          <w:color w:val="000000"/>
          <w:sz w:val="24"/>
          <w:szCs w:val="24"/>
          <w:lang w:eastAsia="ar-SA"/>
        </w:rPr>
      </w:pPr>
      <w:r w:rsidRPr="00086490">
        <w:rPr>
          <w:rFonts w:eastAsia="Arial"/>
          <w:bCs/>
          <w:color w:val="000000"/>
          <w:sz w:val="24"/>
          <w:szCs w:val="24"/>
          <w:lang w:eastAsia="ar-SA"/>
        </w:rPr>
        <w:t>înțelege peisajul competitiv și cum influențează acesta organizația și sectorul ca întreg;</w:t>
      </w:r>
    </w:p>
    <w:p w14:paraId="3507D08F" w14:textId="77777777" w:rsidR="008E5E6C" w:rsidRPr="00086490" w:rsidRDefault="008E5E6C" w:rsidP="008E5E6C">
      <w:pPr>
        <w:widowControl w:val="0"/>
        <w:numPr>
          <w:ilvl w:val="0"/>
          <w:numId w:val="12"/>
        </w:numPr>
        <w:suppressAutoHyphens/>
        <w:autoSpaceDE w:val="0"/>
        <w:autoSpaceDN w:val="0"/>
        <w:spacing w:after="0"/>
        <w:ind w:left="709" w:right="288"/>
        <w:rPr>
          <w:rFonts w:eastAsia="Arial"/>
          <w:bCs/>
          <w:color w:val="000000"/>
          <w:sz w:val="24"/>
          <w:szCs w:val="24"/>
          <w:lang w:eastAsia="ar-SA"/>
        </w:rPr>
      </w:pPr>
      <w:r w:rsidRPr="00086490">
        <w:rPr>
          <w:rFonts w:eastAsia="Arial"/>
          <w:bCs/>
          <w:color w:val="000000"/>
          <w:sz w:val="24"/>
          <w:szCs w:val="24"/>
          <w:lang w:eastAsia="ar-SA"/>
        </w:rPr>
        <w:t>familiarizat/ă cu principiile și tehnologiile utilizate în domeniul specific al organizației.</w:t>
      </w:r>
    </w:p>
    <w:p w14:paraId="07D8C2D0" w14:textId="77777777" w:rsidR="008E5E6C" w:rsidRPr="00086490" w:rsidRDefault="008E5E6C" w:rsidP="008E5E6C">
      <w:pPr>
        <w:widowControl w:val="0"/>
        <w:numPr>
          <w:ilvl w:val="0"/>
          <w:numId w:val="12"/>
        </w:numPr>
        <w:suppressAutoHyphens/>
        <w:autoSpaceDE w:val="0"/>
        <w:autoSpaceDN w:val="0"/>
        <w:spacing w:after="0"/>
        <w:ind w:left="709" w:right="288"/>
        <w:rPr>
          <w:rFonts w:eastAsia="Arial"/>
          <w:bCs/>
          <w:color w:val="000000"/>
          <w:sz w:val="24"/>
          <w:szCs w:val="24"/>
          <w:lang w:eastAsia="ar-SA"/>
        </w:rPr>
      </w:pPr>
      <w:r w:rsidRPr="00086490">
        <w:rPr>
          <w:rFonts w:eastAsia="Arial"/>
          <w:bCs/>
          <w:color w:val="000000"/>
          <w:sz w:val="24"/>
          <w:szCs w:val="24"/>
          <w:lang w:eastAsia="ar-SA"/>
        </w:rPr>
        <w:t>familiarizat/ă cu standardele, normele și bunele practici aplicabile în domeniu;</w:t>
      </w:r>
    </w:p>
    <w:p w14:paraId="21B65645" w14:textId="77777777" w:rsidR="008E5E6C" w:rsidRPr="00086490" w:rsidRDefault="008E5E6C" w:rsidP="008E5E6C">
      <w:pPr>
        <w:suppressAutoHyphens/>
        <w:autoSpaceDE w:val="0"/>
        <w:spacing w:after="0"/>
        <w:ind w:left="782" w:right="183"/>
        <w:rPr>
          <w:rFonts w:eastAsia="Arial"/>
          <w:bCs/>
          <w:color w:val="000000"/>
          <w:sz w:val="24"/>
          <w:szCs w:val="24"/>
          <w:lang w:eastAsia="ar-SA"/>
        </w:rPr>
      </w:pPr>
    </w:p>
    <w:p w14:paraId="6B184B16" w14:textId="77777777" w:rsidR="008E5E6C" w:rsidRPr="00086490" w:rsidRDefault="008E5E6C" w:rsidP="008E5E6C">
      <w:pPr>
        <w:widowControl w:val="0"/>
        <w:numPr>
          <w:ilvl w:val="1"/>
          <w:numId w:val="11"/>
        </w:numPr>
        <w:suppressAutoHyphens/>
        <w:autoSpaceDE w:val="0"/>
        <w:autoSpaceDN w:val="0"/>
        <w:spacing w:after="0"/>
        <w:ind w:left="0" w:right="288" w:hanging="18"/>
        <w:rPr>
          <w:rFonts w:eastAsia="TimesNewRoman"/>
          <w:i/>
          <w:color w:val="000000"/>
          <w:sz w:val="24"/>
          <w:szCs w:val="24"/>
          <w:lang w:eastAsia="ar-SA"/>
        </w:rPr>
      </w:pPr>
      <w:r w:rsidRPr="00086490">
        <w:rPr>
          <w:rFonts w:eastAsia="TimesNewRoman"/>
          <w:i/>
          <w:color w:val="000000"/>
          <w:sz w:val="24"/>
          <w:szCs w:val="24"/>
          <w:lang w:eastAsia="ar-SA"/>
        </w:rPr>
        <w:t>Capacitatea de creștere a performanței regiei.</w:t>
      </w:r>
    </w:p>
    <w:p w14:paraId="1E0589C6" w14:textId="7001C1FC" w:rsidR="008E5E6C" w:rsidRPr="00086490" w:rsidRDefault="008E5E6C" w:rsidP="008E5E6C">
      <w:pPr>
        <w:suppressAutoHyphens/>
        <w:autoSpaceDE w:val="0"/>
        <w:spacing w:after="0"/>
        <w:ind w:left="0" w:right="288"/>
        <w:rPr>
          <w:rFonts w:eastAsia="Arial"/>
          <w:bCs/>
          <w:color w:val="000000"/>
          <w:sz w:val="24"/>
          <w:szCs w:val="24"/>
          <w:lang w:eastAsia="ar-SA"/>
        </w:rPr>
      </w:pPr>
      <w:r w:rsidRPr="00086490">
        <w:rPr>
          <w:rFonts w:eastAsia="Arial"/>
          <w:bCs/>
          <w:color w:val="000000"/>
          <w:sz w:val="24"/>
          <w:szCs w:val="24"/>
          <w:u w:val="single"/>
          <w:lang w:eastAsia="ar-SA"/>
        </w:rPr>
        <w:t>Descriere:</w:t>
      </w:r>
      <w:r w:rsidRPr="00086490">
        <w:rPr>
          <w:rFonts w:eastAsia="Arial"/>
          <w:bCs/>
          <w:color w:val="000000"/>
          <w:sz w:val="24"/>
          <w:szCs w:val="24"/>
          <w:lang w:eastAsia="ar-SA"/>
        </w:rPr>
        <w:t xml:space="preserve"> abilitatea de a identifica provocările specifice </w:t>
      </w:r>
      <w:r w:rsidR="00086490" w:rsidRPr="00086490">
        <w:rPr>
          <w:rFonts w:eastAsia="Arial"/>
          <w:bCs/>
          <w:color w:val="000000"/>
          <w:sz w:val="24"/>
          <w:szCs w:val="24"/>
          <w:lang w:eastAsia="ar-SA"/>
        </w:rPr>
        <w:t>între</w:t>
      </w:r>
      <w:r w:rsidR="00086490">
        <w:rPr>
          <w:rFonts w:eastAsia="Arial"/>
          <w:bCs/>
          <w:color w:val="000000"/>
          <w:sz w:val="24"/>
          <w:szCs w:val="24"/>
          <w:lang w:eastAsia="ar-SA"/>
        </w:rPr>
        <w:t>p</w:t>
      </w:r>
      <w:r w:rsidR="00086490" w:rsidRPr="00086490">
        <w:rPr>
          <w:rFonts w:eastAsia="Arial"/>
          <w:bCs/>
          <w:color w:val="000000"/>
          <w:sz w:val="24"/>
          <w:szCs w:val="24"/>
          <w:lang w:eastAsia="ar-SA"/>
        </w:rPr>
        <w:t>rinderii</w:t>
      </w:r>
      <w:r w:rsidRPr="00086490">
        <w:rPr>
          <w:rFonts w:eastAsia="Arial"/>
          <w:bCs/>
          <w:color w:val="000000"/>
          <w:sz w:val="24"/>
          <w:szCs w:val="24"/>
          <w:lang w:eastAsia="ar-SA"/>
        </w:rPr>
        <w:t xml:space="preserve"> din punct de vedere operațional, tehnic și financiar, si de a contribui la integrarea soluțiilor eficiente și de a depăși aceste constrângeri, asigurând continuitatea și succesul activităților </w:t>
      </w:r>
      <w:r w:rsidR="00086490" w:rsidRPr="00086490">
        <w:rPr>
          <w:rFonts w:eastAsia="Arial"/>
          <w:bCs/>
          <w:color w:val="000000"/>
          <w:sz w:val="24"/>
          <w:szCs w:val="24"/>
          <w:lang w:eastAsia="ar-SA"/>
        </w:rPr>
        <w:t>operaţionale</w:t>
      </w:r>
      <w:r w:rsidRPr="00086490">
        <w:rPr>
          <w:rFonts w:eastAsia="Arial"/>
          <w:bCs/>
          <w:color w:val="000000"/>
          <w:sz w:val="24"/>
          <w:szCs w:val="24"/>
          <w:lang w:eastAsia="ar-SA"/>
        </w:rPr>
        <w:t>.</w:t>
      </w:r>
    </w:p>
    <w:p w14:paraId="5583314B" w14:textId="77777777" w:rsidR="008E5E6C" w:rsidRPr="00086490" w:rsidRDefault="008E5E6C" w:rsidP="008E5E6C">
      <w:pPr>
        <w:suppressAutoHyphens/>
        <w:autoSpaceDE w:val="0"/>
        <w:spacing w:after="0"/>
        <w:ind w:left="0" w:right="288"/>
        <w:rPr>
          <w:rFonts w:eastAsia="Arial"/>
          <w:bCs/>
          <w:color w:val="000000"/>
          <w:sz w:val="24"/>
          <w:szCs w:val="24"/>
          <w:u w:val="single"/>
          <w:lang w:eastAsia="ar-SA"/>
        </w:rPr>
      </w:pPr>
      <w:r w:rsidRPr="00086490">
        <w:rPr>
          <w:rFonts w:eastAsia="Arial"/>
          <w:bCs/>
          <w:color w:val="000000"/>
          <w:sz w:val="24"/>
          <w:szCs w:val="24"/>
          <w:u w:val="single"/>
          <w:lang w:eastAsia="ar-SA"/>
        </w:rPr>
        <w:t>Indicatori:</w:t>
      </w:r>
    </w:p>
    <w:p w14:paraId="2506E536" w14:textId="77777777" w:rsidR="008E5E6C" w:rsidRPr="00086490" w:rsidRDefault="008E5E6C" w:rsidP="008E5E6C">
      <w:pPr>
        <w:widowControl w:val="0"/>
        <w:numPr>
          <w:ilvl w:val="0"/>
          <w:numId w:val="13"/>
        </w:numPr>
        <w:suppressAutoHyphens/>
        <w:autoSpaceDE w:val="0"/>
        <w:autoSpaceDN w:val="0"/>
        <w:spacing w:after="0"/>
        <w:ind w:right="183"/>
        <w:rPr>
          <w:rFonts w:eastAsia="Arial"/>
          <w:bCs/>
          <w:color w:val="000000"/>
          <w:sz w:val="24"/>
          <w:szCs w:val="24"/>
          <w:lang w:eastAsia="ar-SA"/>
        </w:rPr>
      </w:pPr>
      <w:r w:rsidRPr="00086490">
        <w:rPr>
          <w:rFonts w:eastAsia="Arial"/>
          <w:bCs/>
          <w:color w:val="000000"/>
          <w:sz w:val="24"/>
          <w:szCs w:val="24"/>
          <w:lang w:eastAsia="ar-SA"/>
        </w:rPr>
        <w:t>Înțelege profund interdependența între constrângerile tehnice, operaționale și financiare, și poate integra soluții pentru optimizarea acestor aspecte la nivel strategic.</w:t>
      </w:r>
    </w:p>
    <w:p w14:paraId="14940FBA" w14:textId="77777777" w:rsidR="008E5E6C" w:rsidRPr="00086490" w:rsidRDefault="008E5E6C" w:rsidP="008E5E6C">
      <w:pPr>
        <w:widowControl w:val="0"/>
        <w:numPr>
          <w:ilvl w:val="0"/>
          <w:numId w:val="13"/>
        </w:numPr>
        <w:suppressAutoHyphens/>
        <w:autoSpaceDE w:val="0"/>
        <w:autoSpaceDN w:val="0"/>
        <w:spacing w:after="0"/>
        <w:ind w:right="183"/>
        <w:rPr>
          <w:rFonts w:eastAsia="Arial"/>
          <w:bCs/>
          <w:color w:val="000000"/>
          <w:sz w:val="24"/>
          <w:szCs w:val="24"/>
          <w:lang w:eastAsia="ar-SA"/>
        </w:rPr>
      </w:pPr>
      <w:r w:rsidRPr="00086490">
        <w:rPr>
          <w:rFonts w:eastAsia="Arial"/>
          <w:bCs/>
          <w:color w:val="000000"/>
          <w:sz w:val="24"/>
          <w:szCs w:val="24"/>
          <w:lang w:eastAsia="ar-SA"/>
        </w:rPr>
        <w:t>Elaborează strategii de îmbunătățire a eficienței operaționale.</w:t>
      </w:r>
    </w:p>
    <w:p w14:paraId="0F2C1483" w14:textId="77777777" w:rsidR="008E5E6C" w:rsidRPr="00086490" w:rsidRDefault="008E5E6C" w:rsidP="008E5E6C">
      <w:pPr>
        <w:widowControl w:val="0"/>
        <w:numPr>
          <w:ilvl w:val="0"/>
          <w:numId w:val="13"/>
        </w:numPr>
        <w:suppressAutoHyphens/>
        <w:autoSpaceDE w:val="0"/>
        <w:autoSpaceDN w:val="0"/>
        <w:spacing w:after="0"/>
        <w:ind w:right="183"/>
        <w:rPr>
          <w:rFonts w:eastAsia="Arial"/>
          <w:bCs/>
          <w:color w:val="000000"/>
          <w:sz w:val="24"/>
          <w:szCs w:val="24"/>
          <w:lang w:eastAsia="ar-SA"/>
        </w:rPr>
      </w:pPr>
      <w:r w:rsidRPr="00086490">
        <w:rPr>
          <w:rFonts w:eastAsia="Arial"/>
          <w:bCs/>
          <w:color w:val="000000"/>
          <w:sz w:val="24"/>
          <w:szCs w:val="24"/>
          <w:lang w:eastAsia="ar-SA"/>
        </w:rPr>
        <w:t xml:space="preserve">Se adaptează rapid la modificările legislative și asigură implementarea corectă a acestora în organizație. </w:t>
      </w:r>
    </w:p>
    <w:p w14:paraId="291B9313" w14:textId="77777777" w:rsidR="008E5E6C" w:rsidRPr="00086490" w:rsidRDefault="008E5E6C" w:rsidP="008E5E6C">
      <w:pPr>
        <w:widowControl w:val="0"/>
        <w:numPr>
          <w:ilvl w:val="0"/>
          <w:numId w:val="13"/>
        </w:numPr>
        <w:suppressAutoHyphens/>
        <w:autoSpaceDE w:val="0"/>
        <w:autoSpaceDN w:val="0"/>
        <w:spacing w:after="0"/>
        <w:ind w:right="183"/>
        <w:rPr>
          <w:rFonts w:eastAsia="Arial"/>
          <w:bCs/>
          <w:color w:val="000000"/>
          <w:sz w:val="24"/>
          <w:szCs w:val="24"/>
          <w:lang w:eastAsia="ar-SA"/>
        </w:rPr>
      </w:pPr>
      <w:r w:rsidRPr="00086490">
        <w:rPr>
          <w:rFonts w:eastAsia="Arial"/>
          <w:bCs/>
          <w:color w:val="000000"/>
          <w:sz w:val="24"/>
          <w:szCs w:val="24"/>
          <w:lang w:eastAsia="ar-SA"/>
        </w:rPr>
        <w:t>Identifică și interpretează modificările legislative relevante, integrându-le eficient în procesele interne.</w:t>
      </w:r>
    </w:p>
    <w:p w14:paraId="21E5FD32" w14:textId="77777777" w:rsidR="008E5E6C" w:rsidRPr="00086490" w:rsidRDefault="008E5E6C" w:rsidP="008E5E6C">
      <w:pPr>
        <w:widowControl w:val="0"/>
        <w:numPr>
          <w:ilvl w:val="0"/>
          <w:numId w:val="13"/>
        </w:numPr>
        <w:suppressAutoHyphens/>
        <w:autoSpaceDE w:val="0"/>
        <w:autoSpaceDN w:val="0"/>
        <w:spacing w:after="0"/>
        <w:ind w:right="183"/>
        <w:rPr>
          <w:rFonts w:eastAsia="Arial"/>
          <w:bCs/>
          <w:color w:val="000000"/>
          <w:sz w:val="24"/>
          <w:szCs w:val="24"/>
          <w:lang w:eastAsia="ar-SA"/>
        </w:rPr>
      </w:pPr>
      <w:r w:rsidRPr="00086490">
        <w:rPr>
          <w:rFonts w:eastAsia="Arial"/>
          <w:bCs/>
          <w:color w:val="000000"/>
          <w:sz w:val="24"/>
          <w:szCs w:val="24"/>
          <w:lang w:eastAsia="ar-SA"/>
        </w:rPr>
        <w:t>Își asumă responsabilitatea pentru asigurarea unui mediu de lucru care să pună accent pe respectarea legislației și prevenirea incidentelor de siguranță.</w:t>
      </w:r>
    </w:p>
    <w:p w14:paraId="0F2F30F9" w14:textId="77777777" w:rsidR="008E5E6C" w:rsidRPr="00086490" w:rsidRDefault="008E5E6C" w:rsidP="008E5E6C">
      <w:pPr>
        <w:widowControl w:val="0"/>
        <w:suppressAutoHyphens/>
        <w:autoSpaceDE w:val="0"/>
        <w:autoSpaceDN w:val="0"/>
        <w:spacing w:after="0"/>
        <w:ind w:left="0" w:right="183"/>
        <w:rPr>
          <w:rFonts w:eastAsia="Arial"/>
          <w:bCs/>
          <w:color w:val="000000"/>
          <w:sz w:val="24"/>
          <w:szCs w:val="24"/>
          <w:lang w:eastAsia="ar-SA"/>
        </w:rPr>
      </w:pPr>
    </w:p>
    <w:p w14:paraId="207670B7" w14:textId="77777777" w:rsidR="008E5E6C" w:rsidRPr="00086490" w:rsidRDefault="008E5E6C" w:rsidP="008E5E6C">
      <w:pPr>
        <w:widowControl w:val="0"/>
        <w:numPr>
          <w:ilvl w:val="1"/>
          <w:numId w:val="11"/>
        </w:numPr>
        <w:suppressAutoHyphens/>
        <w:autoSpaceDE w:val="0"/>
        <w:autoSpaceDN w:val="0"/>
        <w:spacing w:after="0"/>
        <w:ind w:left="288" w:right="288"/>
        <w:rPr>
          <w:rFonts w:eastAsia="Arial"/>
          <w:bCs/>
          <w:color w:val="000000"/>
          <w:sz w:val="24"/>
          <w:szCs w:val="24"/>
          <w:u w:val="single"/>
          <w:lang w:eastAsia="ar-SA"/>
        </w:rPr>
      </w:pPr>
      <w:r w:rsidRPr="00086490">
        <w:rPr>
          <w:rFonts w:eastAsia="Arial"/>
          <w:bCs/>
          <w:i/>
          <w:color w:val="000000"/>
          <w:sz w:val="24"/>
          <w:szCs w:val="24"/>
          <w:lang w:eastAsia="ar-SA"/>
        </w:rPr>
        <w:t xml:space="preserve"> Capacitatea de înțelegere, integrare  și respectare a cerințelor de mediu specifice activității.</w:t>
      </w:r>
    </w:p>
    <w:p w14:paraId="7ACECF0E" w14:textId="49B6A37A" w:rsidR="008E5E6C" w:rsidRPr="00086490" w:rsidRDefault="008E5E6C" w:rsidP="008E5E6C">
      <w:pPr>
        <w:suppressAutoHyphens/>
        <w:autoSpaceDE w:val="0"/>
        <w:spacing w:after="0"/>
        <w:ind w:left="-72" w:right="288"/>
        <w:rPr>
          <w:rFonts w:eastAsia="Arial"/>
          <w:bCs/>
          <w:color w:val="000000"/>
          <w:sz w:val="24"/>
          <w:szCs w:val="24"/>
          <w:lang w:eastAsia="ar-SA"/>
        </w:rPr>
      </w:pPr>
      <w:r w:rsidRPr="00086490">
        <w:rPr>
          <w:rFonts w:eastAsia="Arial"/>
          <w:bCs/>
          <w:color w:val="000000"/>
          <w:sz w:val="24"/>
          <w:szCs w:val="24"/>
          <w:u w:val="single"/>
          <w:lang w:eastAsia="ar-SA"/>
        </w:rPr>
        <w:t>Descriere:</w:t>
      </w:r>
      <w:r w:rsidRPr="00086490">
        <w:rPr>
          <w:rFonts w:eastAsia="Arial"/>
          <w:bCs/>
          <w:color w:val="000000"/>
          <w:sz w:val="24"/>
          <w:szCs w:val="24"/>
          <w:lang w:eastAsia="ar-SA"/>
        </w:rPr>
        <w:t xml:space="preserve"> abilitatea de a diminua impactul negativ al </w:t>
      </w:r>
      <w:r w:rsidR="00086490" w:rsidRPr="00086490">
        <w:rPr>
          <w:rFonts w:eastAsia="Arial"/>
          <w:bCs/>
          <w:color w:val="000000"/>
          <w:sz w:val="24"/>
          <w:szCs w:val="24"/>
          <w:lang w:eastAsia="ar-SA"/>
        </w:rPr>
        <w:t>activităţilor</w:t>
      </w:r>
      <w:r w:rsidRPr="00086490">
        <w:rPr>
          <w:rFonts w:eastAsia="Arial"/>
          <w:bCs/>
          <w:color w:val="000000"/>
          <w:sz w:val="24"/>
          <w:szCs w:val="24"/>
          <w:lang w:eastAsia="ar-SA"/>
        </w:rPr>
        <w:t xml:space="preserve"> regiei asupra mediului, de a propune adoptarea de </w:t>
      </w:r>
      <w:r w:rsidR="00086490" w:rsidRPr="00086490">
        <w:rPr>
          <w:rFonts w:eastAsia="Arial"/>
          <w:bCs/>
          <w:color w:val="000000"/>
          <w:sz w:val="24"/>
          <w:szCs w:val="24"/>
          <w:lang w:eastAsia="ar-SA"/>
        </w:rPr>
        <w:t>către</w:t>
      </w:r>
      <w:r w:rsidRPr="00086490">
        <w:rPr>
          <w:rFonts w:eastAsia="Arial"/>
          <w:bCs/>
          <w:color w:val="000000"/>
          <w:sz w:val="24"/>
          <w:szCs w:val="24"/>
          <w:lang w:eastAsia="ar-SA"/>
        </w:rPr>
        <w:t xml:space="preserve"> regie a masurilor optime de </w:t>
      </w:r>
      <w:r w:rsidR="008F0ACC" w:rsidRPr="00086490">
        <w:rPr>
          <w:rFonts w:eastAsia="Arial"/>
          <w:bCs/>
          <w:color w:val="000000"/>
          <w:sz w:val="24"/>
          <w:szCs w:val="24"/>
          <w:lang w:eastAsia="ar-SA"/>
        </w:rPr>
        <w:t>protecţia</w:t>
      </w:r>
      <w:r w:rsidRPr="00086490">
        <w:rPr>
          <w:rFonts w:eastAsia="Arial"/>
          <w:bCs/>
          <w:color w:val="000000"/>
          <w:sz w:val="24"/>
          <w:szCs w:val="24"/>
          <w:lang w:eastAsia="ar-SA"/>
        </w:rPr>
        <w:t xml:space="preserve"> mediului.</w:t>
      </w:r>
    </w:p>
    <w:p w14:paraId="6AEA3D3A" w14:textId="77777777" w:rsidR="008E5E6C" w:rsidRPr="00086490" w:rsidRDefault="008E5E6C" w:rsidP="008E5E6C">
      <w:pPr>
        <w:suppressAutoHyphens/>
        <w:autoSpaceDE w:val="0"/>
        <w:spacing w:after="0"/>
        <w:ind w:left="-72" w:right="288"/>
        <w:rPr>
          <w:rFonts w:eastAsia="Arial"/>
          <w:bCs/>
          <w:color w:val="000000"/>
          <w:sz w:val="24"/>
          <w:szCs w:val="24"/>
          <w:lang w:eastAsia="ar-SA"/>
        </w:rPr>
      </w:pPr>
      <w:r w:rsidRPr="00086490">
        <w:rPr>
          <w:rFonts w:eastAsia="Times New Roman"/>
          <w:color w:val="000000"/>
          <w:sz w:val="24"/>
          <w:szCs w:val="24"/>
          <w:u w:val="single"/>
          <w:lang w:eastAsia="ar-SA"/>
        </w:rPr>
        <w:t>Indicatori:</w:t>
      </w:r>
    </w:p>
    <w:p w14:paraId="373BBEB3" w14:textId="149FF42D" w:rsidR="008E5E6C" w:rsidRPr="00086490" w:rsidRDefault="008E5E6C" w:rsidP="008E5E6C">
      <w:pPr>
        <w:widowControl w:val="0"/>
        <w:numPr>
          <w:ilvl w:val="0"/>
          <w:numId w:val="13"/>
        </w:numPr>
        <w:suppressAutoHyphens/>
        <w:autoSpaceDE w:val="0"/>
        <w:autoSpaceDN w:val="0"/>
        <w:spacing w:after="0"/>
        <w:ind w:right="183"/>
        <w:rPr>
          <w:rFonts w:eastAsia="Arial"/>
          <w:bCs/>
          <w:color w:val="000000"/>
          <w:sz w:val="24"/>
          <w:szCs w:val="24"/>
          <w:lang w:eastAsia="ar-SA"/>
        </w:rPr>
      </w:pPr>
      <w:r w:rsidRPr="00086490">
        <w:rPr>
          <w:rFonts w:eastAsia="Arial"/>
          <w:bCs/>
          <w:color w:val="000000"/>
          <w:sz w:val="24"/>
          <w:szCs w:val="24"/>
          <w:lang w:eastAsia="ar-SA"/>
        </w:rPr>
        <w:t xml:space="preserve">identifică surse de </w:t>
      </w:r>
      <w:r w:rsidR="008F0ACC" w:rsidRPr="00086490">
        <w:rPr>
          <w:rFonts w:eastAsia="Arial"/>
          <w:bCs/>
          <w:color w:val="000000"/>
          <w:sz w:val="24"/>
          <w:szCs w:val="24"/>
          <w:lang w:eastAsia="ar-SA"/>
        </w:rPr>
        <w:t>finanțare</w:t>
      </w:r>
      <w:r w:rsidRPr="00086490">
        <w:rPr>
          <w:rFonts w:eastAsia="Arial"/>
          <w:bCs/>
          <w:color w:val="000000"/>
          <w:sz w:val="24"/>
          <w:szCs w:val="24"/>
          <w:lang w:eastAsia="ar-SA"/>
        </w:rPr>
        <w:t xml:space="preserve"> pentru susținerea măsurilor de protecție a mediului;</w:t>
      </w:r>
    </w:p>
    <w:p w14:paraId="0A0FB0C6" w14:textId="4C5709C1" w:rsidR="008E5E6C" w:rsidRPr="00086490" w:rsidRDefault="008F0ACC" w:rsidP="008E5E6C">
      <w:pPr>
        <w:widowControl w:val="0"/>
        <w:numPr>
          <w:ilvl w:val="0"/>
          <w:numId w:val="13"/>
        </w:numPr>
        <w:suppressAutoHyphens/>
        <w:autoSpaceDE w:val="0"/>
        <w:autoSpaceDN w:val="0"/>
        <w:spacing w:after="0"/>
        <w:ind w:right="183"/>
        <w:rPr>
          <w:rFonts w:eastAsia="Arial"/>
          <w:bCs/>
          <w:color w:val="000000"/>
          <w:sz w:val="24"/>
          <w:szCs w:val="24"/>
          <w:lang w:eastAsia="ar-SA"/>
        </w:rPr>
      </w:pPr>
      <w:r w:rsidRPr="00086490">
        <w:rPr>
          <w:rFonts w:eastAsia="Arial"/>
          <w:bCs/>
          <w:color w:val="000000"/>
          <w:sz w:val="24"/>
          <w:szCs w:val="24"/>
          <w:lang w:eastAsia="ar-SA"/>
        </w:rPr>
        <w:t>cunoaşte</w:t>
      </w:r>
      <w:r w:rsidR="008E5E6C" w:rsidRPr="00086490">
        <w:rPr>
          <w:rFonts w:eastAsia="Arial"/>
          <w:bCs/>
          <w:color w:val="000000"/>
          <w:sz w:val="24"/>
          <w:szCs w:val="24"/>
          <w:lang w:eastAsia="ar-SA"/>
        </w:rPr>
        <w:t xml:space="preserve"> prevederile legale in domeniul </w:t>
      </w:r>
      <w:r w:rsidRPr="00086490">
        <w:rPr>
          <w:rFonts w:eastAsia="Arial"/>
          <w:bCs/>
          <w:color w:val="000000"/>
          <w:sz w:val="24"/>
          <w:szCs w:val="24"/>
          <w:lang w:eastAsia="ar-SA"/>
        </w:rPr>
        <w:t>protecţiei</w:t>
      </w:r>
      <w:r w:rsidR="008E5E6C" w:rsidRPr="00086490">
        <w:rPr>
          <w:rFonts w:eastAsia="Arial"/>
          <w:bCs/>
          <w:color w:val="000000"/>
          <w:sz w:val="24"/>
          <w:szCs w:val="24"/>
          <w:lang w:eastAsia="ar-SA"/>
        </w:rPr>
        <w:t xml:space="preserve"> mediului;</w:t>
      </w:r>
    </w:p>
    <w:p w14:paraId="16FD43F2" w14:textId="77777777" w:rsidR="008E5E6C" w:rsidRPr="00086490" w:rsidRDefault="008E5E6C" w:rsidP="008E5E6C">
      <w:pPr>
        <w:widowControl w:val="0"/>
        <w:numPr>
          <w:ilvl w:val="0"/>
          <w:numId w:val="13"/>
        </w:numPr>
        <w:suppressAutoHyphens/>
        <w:autoSpaceDE w:val="0"/>
        <w:autoSpaceDN w:val="0"/>
        <w:spacing w:after="0"/>
        <w:ind w:right="183"/>
        <w:rPr>
          <w:rFonts w:eastAsia="Arial"/>
          <w:bCs/>
          <w:color w:val="000000"/>
          <w:sz w:val="24"/>
          <w:szCs w:val="24"/>
          <w:lang w:eastAsia="ar-SA"/>
        </w:rPr>
      </w:pPr>
      <w:r w:rsidRPr="00086490">
        <w:rPr>
          <w:rFonts w:eastAsia="Arial"/>
          <w:bCs/>
          <w:color w:val="000000"/>
          <w:sz w:val="24"/>
          <w:szCs w:val="24"/>
          <w:lang w:eastAsia="ar-SA"/>
        </w:rPr>
        <w:t>implementează în activitatea regiei introducerea și respectarea standardelor complexe de protecție a mediului.</w:t>
      </w:r>
    </w:p>
    <w:p w14:paraId="0D244E3E" w14:textId="77777777" w:rsidR="008E5E6C" w:rsidRPr="00086490" w:rsidRDefault="008E5E6C" w:rsidP="008E5E6C">
      <w:pPr>
        <w:widowControl w:val="0"/>
        <w:suppressAutoHyphens/>
        <w:autoSpaceDE w:val="0"/>
        <w:autoSpaceDN w:val="0"/>
        <w:spacing w:after="0"/>
        <w:ind w:left="0" w:right="183"/>
        <w:rPr>
          <w:rFonts w:eastAsia="Arial"/>
          <w:bCs/>
          <w:color w:val="000000"/>
          <w:sz w:val="24"/>
          <w:szCs w:val="24"/>
          <w:lang w:eastAsia="ar-SA"/>
        </w:rPr>
      </w:pPr>
    </w:p>
    <w:p w14:paraId="44DA6442" w14:textId="29722E55" w:rsidR="008E5E6C" w:rsidRPr="00086490" w:rsidRDefault="008E5E6C" w:rsidP="008E5E6C">
      <w:pPr>
        <w:widowControl w:val="0"/>
        <w:numPr>
          <w:ilvl w:val="1"/>
          <w:numId w:val="11"/>
        </w:numPr>
        <w:suppressAutoHyphens/>
        <w:autoSpaceDE w:val="0"/>
        <w:autoSpaceDN w:val="0"/>
        <w:spacing w:after="0"/>
        <w:ind w:left="288" w:right="288"/>
        <w:rPr>
          <w:rFonts w:eastAsia="Arial"/>
          <w:bCs/>
          <w:i/>
          <w:color w:val="000000"/>
          <w:sz w:val="24"/>
          <w:szCs w:val="24"/>
          <w:lang w:eastAsia="ar-SA"/>
        </w:rPr>
      </w:pPr>
      <w:r w:rsidRPr="00086490">
        <w:rPr>
          <w:rFonts w:eastAsia="Arial"/>
          <w:bCs/>
          <w:i/>
          <w:color w:val="000000"/>
          <w:sz w:val="24"/>
          <w:szCs w:val="24"/>
          <w:lang w:eastAsia="ar-SA"/>
        </w:rPr>
        <w:t xml:space="preserve"> </w:t>
      </w:r>
      <w:r w:rsidR="007A2CD2" w:rsidRPr="007A2CD2">
        <w:rPr>
          <w:rFonts w:eastAsia="Arial"/>
          <w:bCs/>
          <w:i/>
          <w:color w:val="000000"/>
          <w:sz w:val="24"/>
          <w:szCs w:val="24"/>
          <w:lang w:eastAsia="ar-SA"/>
        </w:rPr>
        <w:t>Capacitatea de a integra imperativele de siguranță in deciziile și acțiunile sale și de a capacita organizația de a le integra și respecta</w:t>
      </w:r>
    </w:p>
    <w:p w14:paraId="0945199D" w14:textId="1E1D77D8" w:rsidR="008E5E6C" w:rsidRPr="00086490" w:rsidRDefault="008E5E6C" w:rsidP="008E5E6C">
      <w:pPr>
        <w:widowControl w:val="0"/>
        <w:suppressAutoHyphens/>
        <w:autoSpaceDE w:val="0"/>
        <w:autoSpaceDN w:val="0"/>
        <w:spacing w:after="0"/>
        <w:ind w:left="0" w:right="183"/>
        <w:rPr>
          <w:rFonts w:eastAsia="Arial"/>
          <w:bCs/>
          <w:color w:val="000000"/>
          <w:sz w:val="24"/>
          <w:szCs w:val="24"/>
          <w:lang w:eastAsia="ar-SA"/>
        </w:rPr>
      </w:pPr>
      <w:r w:rsidRPr="00086490">
        <w:rPr>
          <w:rFonts w:eastAsia="Arial"/>
          <w:bCs/>
          <w:color w:val="000000"/>
          <w:sz w:val="24"/>
          <w:szCs w:val="24"/>
          <w:u w:val="single"/>
          <w:lang w:eastAsia="ar-SA"/>
        </w:rPr>
        <w:t>Descriere:</w:t>
      </w:r>
      <w:r w:rsidRPr="00086490">
        <w:rPr>
          <w:rFonts w:eastAsia="Arial"/>
          <w:bCs/>
          <w:color w:val="000000"/>
          <w:sz w:val="24"/>
          <w:szCs w:val="24"/>
          <w:lang w:eastAsia="ar-SA"/>
        </w:rPr>
        <w:t xml:space="preserve"> abilitatea </w:t>
      </w:r>
      <w:r w:rsidR="007A2CD2" w:rsidRPr="007A2CD2">
        <w:rPr>
          <w:rFonts w:eastAsia="Arial"/>
          <w:bCs/>
          <w:color w:val="000000"/>
          <w:sz w:val="24"/>
          <w:szCs w:val="24"/>
          <w:lang w:eastAsia="ar-SA"/>
        </w:rPr>
        <w:t>de a contribui activ la atingerea gradului prognozat de adecvare  a infrastructurii Regiei.</w:t>
      </w:r>
    </w:p>
    <w:p w14:paraId="3AF44326" w14:textId="77777777" w:rsidR="008E5E6C" w:rsidRPr="00086490" w:rsidRDefault="008E5E6C" w:rsidP="008E5E6C">
      <w:pPr>
        <w:suppressAutoHyphens/>
        <w:autoSpaceDE w:val="0"/>
        <w:spacing w:after="0"/>
        <w:ind w:left="0" w:right="183"/>
        <w:rPr>
          <w:rFonts w:eastAsia="Times New Roman"/>
          <w:color w:val="000000"/>
          <w:sz w:val="24"/>
          <w:szCs w:val="24"/>
          <w:u w:val="single"/>
          <w:lang w:eastAsia="ar-SA"/>
        </w:rPr>
      </w:pPr>
      <w:r w:rsidRPr="00086490">
        <w:rPr>
          <w:rFonts w:eastAsia="Times New Roman"/>
          <w:color w:val="000000"/>
          <w:sz w:val="24"/>
          <w:szCs w:val="24"/>
          <w:u w:val="single"/>
          <w:lang w:eastAsia="ar-SA"/>
        </w:rPr>
        <w:t>Indicatori:</w:t>
      </w:r>
    </w:p>
    <w:p w14:paraId="760CF3DD" w14:textId="77777777" w:rsidR="007A2CD2" w:rsidRPr="007A2CD2" w:rsidRDefault="007A2CD2" w:rsidP="007A2CD2">
      <w:pPr>
        <w:widowControl w:val="0"/>
        <w:numPr>
          <w:ilvl w:val="0"/>
          <w:numId w:val="13"/>
        </w:numPr>
        <w:suppressAutoHyphens/>
        <w:autoSpaceDE w:val="0"/>
        <w:autoSpaceDN w:val="0"/>
        <w:spacing w:after="0"/>
        <w:ind w:right="183"/>
        <w:rPr>
          <w:rFonts w:eastAsia="Arial"/>
          <w:bCs/>
          <w:color w:val="000000"/>
          <w:sz w:val="24"/>
          <w:szCs w:val="24"/>
          <w:lang w:eastAsia="ar-SA"/>
        </w:rPr>
      </w:pPr>
      <w:r w:rsidRPr="007A2CD2">
        <w:rPr>
          <w:rFonts w:eastAsia="Arial"/>
          <w:bCs/>
          <w:color w:val="000000"/>
          <w:sz w:val="24"/>
          <w:szCs w:val="24"/>
          <w:lang w:eastAsia="ar-SA"/>
        </w:rPr>
        <w:t>Face sau cere si interpreteaza corect analize de necesar de investitii</w:t>
      </w:r>
    </w:p>
    <w:p w14:paraId="69F44D82" w14:textId="77777777" w:rsidR="007A2CD2" w:rsidRPr="007A2CD2" w:rsidRDefault="007A2CD2" w:rsidP="007A2CD2">
      <w:pPr>
        <w:widowControl w:val="0"/>
        <w:numPr>
          <w:ilvl w:val="0"/>
          <w:numId w:val="13"/>
        </w:numPr>
        <w:suppressAutoHyphens/>
        <w:autoSpaceDE w:val="0"/>
        <w:autoSpaceDN w:val="0"/>
        <w:spacing w:after="0"/>
        <w:ind w:right="183"/>
        <w:rPr>
          <w:rFonts w:eastAsia="Arial"/>
          <w:bCs/>
          <w:color w:val="000000"/>
          <w:sz w:val="24"/>
          <w:szCs w:val="24"/>
          <w:lang w:eastAsia="ar-SA"/>
        </w:rPr>
      </w:pPr>
      <w:r w:rsidRPr="007A2CD2">
        <w:rPr>
          <w:rFonts w:eastAsia="Arial"/>
          <w:bCs/>
          <w:color w:val="000000"/>
          <w:sz w:val="24"/>
          <w:szCs w:val="24"/>
          <w:lang w:eastAsia="ar-SA"/>
        </w:rPr>
        <w:t>Prioritizeaza efortul investitional al regiei in functie de contextul national si/sau international.</w:t>
      </w:r>
    </w:p>
    <w:p w14:paraId="5C4E678A" w14:textId="77777777" w:rsidR="007A2CD2" w:rsidRPr="007A2CD2" w:rsidRDefault="007A2CD2" w:rsidP="007A2CD2">
      <w:pPr>
        <w:widowControl w:val="0"/>
        <w:numPr>
          <w:ilvl w:val="0"/>
          <w:numId w:val="13"/>
        </w:numPr>
        <w:suppressAutoHyphens/>
        <w:autoSpaceDE w:val="0"/>
        <w:autoSpaceDN w:val="0"/>
        <w:spacing w:after="0"/>
        <w:ind w:right="183"/>
        <w:rPr>
          <w:rFonts w:eastAsia="Arial"/>
          <w:bCs/>
          <w:color w:val="000000"/>
          <w:sz w:val="24"/>
          <w:szCs w:val="24"/>
          <w:lang w:eastAsia="ar-SA"/>
        </w:rPr>
      </w:pPr>
      <w:r w:rsidRPr="007A2CD2">
        <w:rPr>
          <w:rFonts w:eastAsia="Arial"/>
          <w:bCs/>
          <w:color w:val="000000"/>
          <w:sz w:val="24"/>
          <w:szCs w:val="24"/>
          <w:lang w:eastAsia="ar-SA"/>
        </w:rPr>
        <w:t>Face demersurile necesare analizei fezabilitatii investitiilor prognozate.</w:t>
      </w:r>
    </w:p>
    <w:p w14:paraId="67DA6FB3" w14:textId="22B4B31A" w:rsidR="008E5E6C" w:rsidRPr="00086490" w:rsidRDefault="008F0ACC" w:rsidP="008E5E6C">
      <w:pPr>
        <w:widowControl w:val="0"/>
        <w:numPr>
          <w:ilvl w:val="0"/>
          <w:numId w:val="13"/>
        </w:numPr>
        <w:suppressAutoHyphens/>
        <w:autoSpaceDE w:val="0"/>
        <w:autoSpaceDN w:val="0"/>
        <w:spacing w:after="0"/>
        <w:ind w:right="183"/>
        <w:rPr>
          <w:rFonts w:eastAsia="Arial"/>
          <w:bCs/>
          <w:color w:val="000000"/>
          <w:sz w:val="24"/>
          <w:szCs w:val="24"/>
          <w:lang w:eastAsia="ar-SA"/>
        </w:rPr>
      </w:pPr>
      <w:r w:rsidRPr="00086490">
        <w:rPr>
          <w:rFonts w:eastAsia="Arial"/>
          <w:bCs/>
          <w:color w:val="000000"/>
          <w:sz w:val="24"/>
          <w:szCs w:val="24"/>
          <w:lang w:eastAsia="ar-SA"/>
        </w:rPr>
        <w:t>Încurajează</w:t>
      </w:r>
      <w:r w:rsidR="008E5E6C" w:rsidRPr="00086490">
        <w:rPr>
          <w:rFonts w:eastAsia="Arial"/>
          <w:bCs/>
          <w:color w:val="000000"/>
          <w:sz w:val="24"/>
          <w:szCs w:val="24"/>
          <w:lang w:eastAsia="ar-SA"/>
        </w:rPr>
        <w:t xml:space="preserve"> atitudini proactive față de siguranță în rândul echipei și al partenerilor.</w:t>
      </w:r>
    </w:p>
    <w:p w14:paraId="41FC1DC3" w14:textId="69FA4B77" w:rsidR="008E5E6C" w:rsidRPr="00086490" w:rsidRDefault="008E5E6C" w:rsidP="008E5E6C">
      <w:pPr>
        <w:widowControl w:val="0"/>
        <w:numPr>
          <w:ilvl w:val="0"/>
          <w:numId w:val="13"/>
        </w:numPr>
        <w:suppressAutoHyphens/>
        <w:autoSpaceDE w:val="0"/>
        <w:autoSpaceDN w:val="0"/>
        <w:spacing w:after="0"/>
        <w:ind w:right="183"/>
        <w:rPr>
          <w:rFonts w:eastAsia="Arial"/>
          <w:bCs/>
          <w:color w:val="000000"/>
          <w:sz w:val="24"/>
          <w:szCs w:val="24"/>
          <w:lang w:eastAsia="ar-SA"/>
        </w:rPr>
      </w:pPr>
      <w:r w:rsidRPr="00086490">
        <w:rPr>
          <w:rFonts w:eastAsia="Arial"/>
          <w:bCs/>
          <w:color w:val="000000"/>
          <w:sz w:val="24"/>
          <w:szCs w:val="24"/>
          <w:lang w:eastAsia="ar-SA"/>
        </w:rPr>
        <w:t>Comunicare clară și deschisă cu autoritățile de reglementare și alte părți interesate despre măsurile adoptate.</w:t>
      </w:r>
    </w:p>
    <w:p w14:paraId="000EA5B9" w14:textId="77777777" w:rsidR="008E5E6C" w:rsidRPr="00086490" w:rsidRDefault="008E5E6C" w:rsidP="008E5E6C">
      <w:pPr>
        <w:suppressAutoHyphens/>
        <w:autoSpaceDE w:val="0"/>
        <w:spacing w:after="0"/>
        <w:ind w:left="0" w:right="183"/>
        <w:rPr>
          <w:rFonts w:eastAsia="Times New Roman"/>
          <w:color w:val="000000"/>
          <w:sz w:val="24"/>
          <w:szCs w:val="24"/>
          <w:u w:val="single"/>
          <w:lang w:eastAsia="ar-SA"/>
        </w:rPr>
      </w:pPr>
    </w:p>
    <w:p w14:paraId="4CF8628D" w14:textId="450B31DB" w:rsidR="008E5E6C" w:rsidRPr="00086490" w:rsidRDefault="008E5E6C" w:rsidP="008E5E6C">
      <w:pPr>
        <w:widowControl w:val="0"/>
        <w:numPr>
          <w:ilvl w:val="1"/>
          <w:numId w:val="11"/>
        </w:numPr>
        <w:suppressAutoHyphens/>
        <w:autoSpaceDE w:val="0"/>
        <w:autoSpaceDN w:val="0"/>
        <w:spacing w:after="0"/>
        <w:ind w:left="288" w:right="288"/>
        <w:rPr>
          <w:rFonts w:eastAsia="Arial"/>
          <w:bCs/>
          <w:i/>
          <w:color w:val="000000"/>
          <w:sz w:val="24"/>
          <w:szCs w:val="24"/>
          <w:lang w:eastAsia="ar-SA"/>
        </w:rPr>
      </w:pPr>
      <w:r w:rsidRPr="00086490">
        <w:rPr>
          <w:rFonts w:eastAsia="Arial"/>
          <w:bCs/>
          <w:i/>
          <w:color w:val="000000"/>
          <w:sz w:val="24"/>
          <w:szCs w:val="24"/>
          <w:lang w:eastAsia="ar-SA"/>
        </w:rPr>
        <w:t xml:space="preserve"> Capacitatea de </w:t>
      </w:r>
      <w:r w:rsidR="008F0ACC" w:rsidRPr="00086490">
        <w:rPr>
          <w:rFonts w:eastAsia="Arial"/>
          <w:bCs/>
          <w:i/>
          <w:color w:val="000000"/>
          <w:sz w:val="24"/>
          <w:szCs w:val="24"/>
          <w:lang w:eastAsia="ar-SA"/>
        </w:rPr>
        <w:t>înţelegere</w:t>
      </w:r>
      <w:r w:rsidRPr="00086490">
        <w:rPr>
          <w:rFonts w:eastAsia="Arial"/>
          <w:bCs/>
          <w:i/>
          <w:color w:val="000000"/>
          <w:sz w:val="24"/>
          <w:szCs w:val="24"/>
          <w:lang w:eastAsia="ar-SA"/>
        </w:rPr>
        <w:t xml:space="preserve"> a necesității și de facilitare a realizării investițiilor necesare pentru atingerea obiectivele strategice.</w:t>
      </w:r>
    </w:p>
    <w:p w14:paraId="6FE9ABD7" w14:textId="77777777" w:rsidR="008E5E6C" w:rsidRPr="00086490" w:rsidRDefault="008E5E6C" w:rsidP="008E5E6C">
      <w:pPr>
        <w:widowControl w:val="0"/>
        <w:suppressAutoHyphens/>
        <w:autoSpaceDE w:val="0"/>
        <w:autoSpaceDN w:val="0"/>
        <w:spacing w:after="0"/>
        <w:ind w:left="0" w:right="183"/>
        <w:rPr>
          <w:rFonts w:eastAsia="Arial"/>
          <w:bCs/>
          <w:color w:val="000000"/>
          <w:sz w:val="24"/>
          <w:szCs w:val="24"/>
          <w:lang w:eastAsia="ar-SA"/>
        </w:rPr>
      </w:pPr>
      <w:r w:rsidRPr="00086490">
        <w:rPr>
          <w:rFonts w:eastAsia="Arial"/>
          <w:bCs/>
          <w:color w:val="000000"/>
          <w:sz w:val="24"/>
          <w:szCs w:val="24"/>
          <w:u w:val="single"/>
          <w:lang w:eastAsia="ar-SA"/>
        </w:rPr>
        <w:t>Descriere:</w:t>
      </w:r>
      <w:r w:rsidRPr="00086490">
        <w:rPr>
          <w:rFonts w:eastAsia="Arial"/>
          <w:bCs/>
          <w:color w:val="000000"/>
          <w:sz w:val="24"/>
          <w:szCs w:val="24"/>
          <w:lang w:eastAsia="ar-SA"/>
        </w:rPr>
        <w:t xml:space="preserve"> abilitatea de a contribui activ la atingerea gradului prognozat de adecvare  a infrastructurii regiei.</w:t>
      </w:r>
    </w:p>
    <w:p w14:paraId="72723ECE" w14:textId="77777777" w:rsidR="008E5E6C" w:rsidRPr="00086490" w:rsidRDefault="008E5E6C" w:rsidP="008E5E6C">
      <w:pPr>
        <w:widowControl w:val="0"/>
        <w:suppressAutoHyphens/>
        <w:autoSpaceDE w:val="0"/>
        <w:autoSpaceDN w:val="0"/>
        <w:spacing w:after="0"/>
        <w:ind w:left="0" w:right="183"/>
        <w:rPr>
          <w:rFonts w:eastAsia="Times New Roman"/>
          <w:color w:val="000000"/>
          <w:sz w:val="24"/>
          <w:szCs w:val="24"/>
          <w:u w:val="single"/>
          <w:lang w:eastAsia="ar-SA"/>
        </w:rPr>
      </w:pPr>
      <w:r w:rsidRPr="00086490">
        <w:rPr>
          <w:rFonts w:eastAsia="Times New Roman"/>
          <w:color w:val="000000"/>
          <w:sz w:val="24"/>
          <w:szCs w:val="24"/>
          <w:u w:val="single"/>
          <w:lang w:eastAsia="ar-SA"/>
        </w:rPr>
        <w:t>Indicatori:</w:t>
      </w:r>
    </w:p>
    <w:p w14:paraId="23E04DAA" w14:textId="0EAA4B9C" w:rsidR="008E5E6C" w:rsidRPr="00086490" w:rsidRDefault="008E5E6C" w:rsidP="008E5E6C">
      <w:pPr>
        <w:widowControl w:val="0"/>
        <w:numPr>
          <w:ilvl w:val="0"/>
          <w:numId w:val="13"/>
        </w:numPr>
        <w:suppressAutoHyphens/>
        <w:autoSpaceDE w:val="0"/>
        <w:autoSpaceDN w:val="0"/>
        <w:spacing w:after="0"/>
        <w:ind w:right="183"/>
        <w:rPr>
          <w:rFonts w:eastAsia="Arial"/>
          <w:bCs/>
          <w:color w:val="000000"/>
          <w:sz w:val="24"/>
          <w:szCs w:val="24"/>
          <w:lang w:eastAsia="ar-SA"/>
        </w:rPr>
      </w:pPr>
      <w:r w:rsidRPr="00086490">
        <w:rPr>
          <w:rFonts w:eastAsia="Arial"/>
          <w:bCs/>
          <w:color w:val="000000"/>
          <w:sz w:val="24"/>
          <w:szCs w:val="24"/>
          <w:lang w:eastAsia="ar-SA"/>
        </w:rPr>
        <w:t xml:space="preserve">întocmește/solicită si </w:t>
      </w:r>
      <w:r w:rsidR="008F0ACC" w:rsidRPr="00086490">
        <w:rPr>
          <w:rFonts w:eastAsia="Arial"/>
          <w:bCs/>
          <w:color w:val="000000"/>
          <w:sz w:val="24"/>
          <w:szCs w:val="24"/>
          <w:lang w:eastAsia="ar-SA"/>
        </w:rPr>
        <w:t>interpretează</w:t>
      </w:r>
      <w:r w:rsidRPr="00086490">
        <w:rPr>
          <w:rFonts w:eastAsia="Arial"/>
          <w:bCs/>
          <w:color w:val="000000"/>
          <w:sz w:val="24"/>
          <w:szCs w:val="24"/>
          <w:lang w:eastAsia="ar-SA"/>
        </w:rPr>
        <w:t xml:space="preserve"> corect analizele </w:t>
      </w:r>
      <w:r w:rsidR="008F0ACC" w:rsidRPr="00086490">
        <w:rPr>
          <w:rFonts w:eastAsia="Arial"/>
          <w:bCs/>
          <w:color w:val="000000"/>
          <w:sz w:val="24"/>
          <w:szCs w:val="24"/>
          <w:lang w:eastAsia="ar-SA"/>
        </w:rPr>
        <w:t>necesității</w:t>
      </w:r>
      <w:r w:rsidRPr="00086490">
        <w:rPr>
          <w:rFonts w:eastAsia="Arial"/>
          <w:bCs/>
          <w:color w:val="000000"/>
          <w:sz w:val="24"/>
          <w:szCs w:val="24"/>
          <w:lang w:eastAsia="ar-SA"/>
        </w:rPr>
        <w:t xml:space="preserve"> </w:t>
      </w:r>
      <w:r w:rsidR="008F0ACC" w:rsidRPr="00086490">
        <w:rPr>
          <w:rFonts w:eastAsia="Arial"/>
          <w:bCs/>
          <w:color w:val="000000"/>
          <w:sz w:val="24"/>
          <w:szCs w:val="24"/>
          <w:lang w:eastAsia="ar-SA"/>
        </w:rPr>
        <w:t>investițiilor</w:t>
      </w:r>
      <w:r w:rsidRPr="00086490">
        <w:rPr>
          <w:rFonts w:eastAsia="Arial"/>
          <w:bCs/>
          <w:color w:val="000000"/>
          <w:sz w:val="24"/>
          <w:szCs w:val="24"/>
          <w:lang w:eastAsia="ar-SA"/>
        </w:rPr>
        <w:t>;</w:t>
      </w:r>
    </w:p>
    <w:p w14:paraId="6F102ABA" w14:textId="411E8BDC" w:rsidR="008E5E6C" w:rsidRPr="00086490" w:rsidRDefault="008E5E6C" w:rsidP="008E5E6C">
      <w:pPr>
        <w:widowControl w:val="0"/>
        <w:numPr>
          <w:ilvl w:val="0"/>
          <w:numId w:val="13"/>
        </w:numPr>
        <w:suppressAutoHyphens/>
        <w:autoSpaceDE w:val="0"/>
        <w:autoSpaceDN w:val="0"/>
        <w:spacing w:after="0"/>
        <w:ind w:right="183"/>
        <w:rPr>
          <w:rFonts w:eastAsia="Arial"/>
          <w:bCs/>
          <w:color w:val="000000"/>
          <w:sz w:val="24"/>
          <w:szCs w:val="24"/>
          <w:lang w:eastAsia="ar-SA"/>
        </w:rPr>
      </w:pPr>
      <w:r w:rsidRPr="00086490">
        <w:rPr>
          <w:rFonts w:eastAsia="Arial"/>
          <w:bCs/>
          <w:color w:val="000000"/>
          <w:sz w:val="24"/>
          <w:szCs w:val="24"/>
          <w:lang w:eastAsia="ar-SA"/>
        </w:rPr>
        <w:t>prioritizeaz</w:t>
      </w:r>
      <w:r w:rsidR="008F0ACC">
        <w:rPr>
          <w:rFonts w:eastAsia="Arial"/>
          <w:bCs/>
          <w:color w:val="000000"/>
          <w:sz w:val="24"/>
          <w:szCs w:val="24"/>
          <w:lang w:eastAsia="ar-SA"/>
        </w:rPr>
        <w:t>ă</w:t>
      </w:r>
      <w:r w:rsidRPr="00086490">
        <w:rPr>
          <w:rFonts w:eastAsia="Arial"/>
          <w:bCs/>
          <w:color w:val="000000"/>
          <w:sz w:val="24"/>
          <w:szCs w:val="24"/>
          <w:lang w:eastAsia="ar-SA"/>
        </w:rPr>
        <w:t xml:space="preserve"> efortul </w:t>
      </w:r>
      <w:r w:rsidR="008F0ACC" w:rsidRPr="00086490">
        <w:rPr>
          <w:rFonts w:eastAsia="Arial"/>
          <w:bCs/>
          <w:color w:val="000000"/>
          <w:sz w:val="24"/>
          <w:szCs w:val="24"/>
          <w:lang w:eastAsia="ar-SA"/>
        </w:rPr>
        <w:t>investițional</w:t>
      </w:r>
      <w:r w:rsidRPr="00086490">
        <w:rPr>
          <w:rFonts w:eastAsia="Arial"/>
          <w:bCs/>
          <w:color w:val="000000"/>
          <w:sz w:val="24"/>
          <w:szCs w:val="24"/>
          <w:lang w:eastAsia="ar-SA"/>
        </w:rPr>
        <w:t xml:space="preserve"> al regiei </w:t>
      </w:r>
      <w:r w:rsidR="008F0ACC">
        <w:rPr>
          <w:rFonts w:eastAsia="Arial"/>
          <w:bCs/>
          <w:color w:val="000000"/>
          <w:sz w:val="24"/>
          <w:szCs w:val="24"/>
          <w:lang w:eastAsia="ar-SA"/>
        </w:rPr>
        <w:t>î</w:t>
      </w:r>
      <w:r w:rsidRPr="00086490">
        <w:rPr>
          <w:rFonts w:eastAsia="Arial"/>
          <w:bCs/>
          <w:color w:val="000000"/>
          <w:sz w:val="24"/>
          <w:szCs w:val="24"/>
          <w:lang w:eastAsia="ar-SA"/>
        </w:rPr>
        <w:t xml:space="preserve">n </w:t>
      </w:r>
      <w:r w:rsidR="008F0ACC" w:rsidRPr="00086490">
        <w:rPr>
          <w:rFonts w:eastAsia="Arial"/>
          <w:bCs/>
          <w:color w:val="000000"/>
          <w:sz w:val="24"/>
          <w:szCs w:val="24"/>
          <w:lang w:eastAsia="ar-SA"/>
        </w:rPr>
        <w:t>funcţie</w:t>
      </w:r>
      <w:r w:rsidRPr="00086490">
        <w:rPr>
          <w:rFonts w:eastAsia="Arial"/>
          <w:bCs/>
          <w:color w:val="000000"/>
          <w:sz w:val="24"/>
          <w:szCs w:val="24"/>
          <w:lang w:eastAsia="ar-SA"/>
        </w:rPr>
        <w:t xml:space="preserve"> de contextul national si/sau </w:t>
      </w:r>
      <w:r w:rsidR="008F0ACC" w:rsidRPr="00086490">
        <w:rPr>
          <w:rFonts w:eastAsia="Arial"/>
          <w:bCs/>
          <w:color w:val="000000"/>
          <w:sz w:val="24"/>
          <w:szCs w:val="24"/>
          <w:lang w:eastAsia="ar-SA"/>
        </w:rPr>
        <w:t>internaţional</w:t>
      </w:r>
      <w:r w:rsidRPr="00086490">
        <w:rPr>
          <w:rFonts w:eastAsia="Arial"/>
          <w:bCs/>
          <w:color w:val="000000"/>
          <w:sz w:val="24"/>
          <w:szCs w:val="24"/>
          <w:lang w:eastAsia="ar-SA"/>
        </w:rPr>
        <w:t>;</w:t>
      </w:r>
    </w:p>
    <w:p w14:paraId="5A4415B5" w14:textId="36279A8F" w:rsidR="008E5E6C" w:rsidRPr="00086490" w:rsidRDefault="008E5E6C" w:rsidP="008E5E6C">
      <w:pPr>
        <w:widowControl w:val="0"/>
        <w:numPr>
          <w:ilvl w:val="0"/>
          <w:numId w:val="13"/>
        </w:numPr>
        <w:suppressAutoHyphens/>
        <w:autoSpaceDE w:val="0"/>
        <w:autoSpaceDN w:val="0"/>
        <w:spacing w:after="0"/>
        <w:ind w:right="183"/>
        <w:rPr>
          <w:rFonts w:eastAsia="Arial"/>
          <w:bCs/>
          <w:color w:val="000000"/>
          <w:sz w:val="24"/>
          <w:szCs w:val="24"/>
          <w:lang w:eastAsia="ar-SA"/>
        </w:rPr>
      </w:pPr>
      <w:r w:rsidRPr="00086490">
        <w:rPr>
          <w:rFonts w:eastAsia="Arial"/>
          <w:bCs/>
          <w:color w:val="000000"/>
          <w:sz w:val="24"/>
          <w:szCs w:val="24"/>
          <w:lang w:eastAsia="ar-SA"/>
        </w:rPr>
        <w:t>face demersurile necesare analizei fezabilit</w:t>
      </w:r>
      <w:r w:rsidR="008F0ACC">
        <w:rPr>
          <w:rFonts w:eastAsia="Arial"/>
          <w:bCs/>
          <w:color w:val="000000"/>
          <w:sz w:val="24"/>
          <w:szCs w:val="24"/>
          <w:lang w:eastAsia="ar-SA"/>
        </w:rPr>
        <w:t>ăț</w:t>
      </w:r>
      <w:r w:rsidRPr="00086490">
        <w:rPr>
          <w:rFonts w:eastAsia="Arial"/>
          <w:bCs/>
          <w:color w:val="000000"/>
          <w:sz w:val="24"/>
          <w:szCs w:val="24"/>
          <w:lang w:eastAsia="ar-SA"/>
        </w:rPr>
        <w:t>ii investi</w:t>
      </w:r>
      <w:r w:rsidR="008F0ACC">
        <w:rPr>
          <w:rFonts w:eastAsia="Arial"/>
          <w:bCs/>
          <w:color w:val="000000"/>
          <w:sz w:val="24"/>
          <w:szCs w:val="24"/>
          <w:lang w:eastAsia="ar-SA"/>
        </w:rPr>
        <w:t>ț</w:t>
      </w:r>
      <w:r w:rsidRPr="00086490">
        <w:rPr>
          <w:rFonts w:eastAsia="Arial"/>
          <w:bCs/>
          <w:color w:val="000000"/>
          <w:sz w:val="24"/>
          <w:szCs w:val="24"/>
          <w:lang w:eastAsia="ar-SA"/>
        </w:rPr>
        <w:t>iilor prognozate;</w:t>
      </w:r>
    </w:p>
    <w:p w14:paraId="0101AF94" w14:textId="609D2C7E" w:rsidR="008E5E6C" w:rsidRPr="00086490" w:rsidRDefault="008E5E6C" w:rsidP="008E5E6C">
      <w:pPr>
        <w:widowControl w:val="0"/>
        <w:numPr>
          <w:ilvl w:val="0"/>
          <w:numId w:val="13"/>
        </w:numPr>
        <w:suppressAutoHyphens/>
        <w:autoSpaceDE w:val="0"/>
        <w:autoSpaceDN w:val="0"/>
        <w:spacing w:after="0"/>
        <w:ind w:right="183"/>
        <w:rPr>
          <w:rFonts w:eastAsia="Arial"/>
          <w:bCs/>
          <w:color w:val="000000"/>
          <w:sz w:val="24"/>
          <w:szCs w:val="24"/>
          <w:lang w:eastAsia="ar-SA"/>
        </w:rPr>
      </w:pPr>
      <w:r w:rsidRPr="00086490">
        <w:rPr>
          <w:rFonts w:eastAsia="Arial"/>
          <w:bCs/>
          <w:color w:val="000000"/>
          <w:sz w:val="24"/>
          <w:szCs w:val="24"/>
          <w:lang w:eastAsia="ar-SA"/>
        </w:rPr>
        <w:t>reprezint</w:t>
      </w:r>
      <w:r w:rsidR="008F0ACC">
        <w:rPr>
          <w:rFonts w:eastAsia="Arial"/>
          <w:bCs/>
          <w:color w:val="000000"/>
          <w:sz w:val="24"/>
          <w:szCs w:val="24"/>
          <w:lang w:eastAsia="ar-SA"/>
        </w:rPr>
        <w:t>ă</w:t>
      </w:r>
      <w:r w:rsidRPr="00086490">
        <w:rPr>
          <w:rFonts w:eastAsia="Arial"/>
          <w:bCs/>
          <w:color w:val="000000"/>
          <w:sz w:val="24"/>
          <w:szCs w:val="24"/>
          <w:lang w:eastAsia="ar-SA"/>
        </w:rPr>
        <w:t xml:space="preserve"> intern </w:t>
      </w:r>
      <w:r w:rsidR="008F0ACC">
        <w:rPr>
          <w:rFonts w:eastAsia="Arial"/>
          <w:bCs/>
          <w:color w:val="000000"/>
          <w:sz w:val="24"/>
          <w:szCs w:val="24"/>
          <w:lang w:eastAsia="ar-SA"/>
        </w:rPr>
        <w:t>ș</w:t>
      </w:r>
      <w:r w:rsidRPr="00086490">
        <w:rPr>
          <w:rFonts w:eastAsia="Arial"/>
          <w:bCs/>
          <w:color w:val="000000"/>
          <w:sz w:val="24"/>
          <w:szCs w:val="24"/>
          <w:lang w:eastAsia="ar-SA"/>
        </w:rPr>
        <w:t>i interna</w:t>
      </w:r>
      <w:r w:rsidR="008F0ACC">
        <w:rPr>
          <w:rFonts w:eastAsia="Arial"/>
          <w:bCs/>
          <w:color w:val="000000"/>
          <w:sz w:val="24"/>
          <w:szCs w:val="24"/>
          <w:lang w:eastAsia="ar-SA"/>
        </w:rPr>
        <w:t>ț</w:t>
      </w:r>
      <w:r w:rsidRPr="00086490">
        <w:rPr>
          <w:rFonts w:eastAsia="Arial"/>
          <w:bCs/>
          <w:color w:val="000000"/>
          <w:sz w:val="24"/>
          <w:szCs w:val="24"/>
          <w:lang w:eastAsia="ar-SA"/>
        </w:rPr>
        <w:t>ional regia pentru a facilita aprobarea investi</w:t>
      </w:r>
      <w:r w:rsidR="008F0ACC">
        <w:rPr>
          <w:rFonts w:eastAsia="Arial"/>
          <w:bCs/>
          <w:color w:val="000000"/>
          <w:sz w:val="24"/>
          <w:szCs w:val="24"/>
          <w:lang w:eastAsia="ar-SA"/>
        </w:rPr>
        <w:t>ț</w:t>
      </w:r>
      <w:r w:rsidRPr="00086490">
        <w:rPr>
          <w:rFonts w:eastAsia="Arial"/>
          <w:bCs/>
          <w:color w:val="000000"/>
          <w:sz w:val="24"/>
          <w:szCs w:val="24"/>
          <w:lang w:eastAsia="ar-SA"/>
        </w:rPr>
        <w:t xml:space="preserve">iilor vitale. </w:t>
      </w:r>
    </w:p>
    <w:p w14:paraId="4D9E5EAE" w14:textId="77777777" w:rsidR="0074463D" w:rsidRPr="00086490" w:rsidRDefault="0074463D" w:rsidP="005560CA">
      <w:pPr>
        <w:widowControl w:val="0"/>
        <w:suppressAutoHyphens/>
        <w:autoSpaceDE w:val="0"/>
        <w:autoSpaceDN w:val="0"/>
        <w:spacing w:after="0"/>
        <w:ind w:left="0" w:right="183"/>
        <w:rPr>
          <w:rFonts w:eastAsia="Arial"/>
          <w:bCs/>
          <w:color w:val="000000"/>
          <w:sz w:val="24"/>
          <w:szCs w:val="24"/>
          <w:lang w:eastAsia="ar-SA"/>
        </w:rPr>
      </w:pPr>
    </w:p>
    <w:p w14:paraId="420FF074" w14:textId="680F03B0" w:rsidR="009A1468" w:rsidRPr="00086490" w:rsidRDefault="00D85BAB" w:rsidP="005560CA">
      <w:pPr>
        <w:suppressAutoHyphens/>
        <w:spacing w:after="0"/>
        <w:ind w:left="0" w:right="183"/>
        <w:rPr>
          <w:rFonts w:eastAsia="Times New Roman"/>
          <w:b/>
          <w:color w:val="000000"/>
          <w:sz w:val="24"/>
          <w:szCs w:val="24"/>
          <w:lang w:eastAsia="ar-SA"/>
        </w:rPr>
      </w:pPr>
      <w:r w:rsidRPr="00086490">
        <w:rPr>
          <w:rFonts w:eastAsia="Times New Roman"/>
          <w:b/>
          <w:color w:val="000000"/>
          <w:sz w:val="24"/>
          <w:szCs w:val="24"/>
          <w:lang w:eastAsia="ar-SA"/>
        </w:rPr>
        <w:t>A</w:t>
      </w:r>
      <w:r w:rsidR="009A1468" w:rsidRPr="00086490">
        <w:rPr>
          <w:rFonts w:eastAsia="Times New Roman"/>
          <w:b/>
          <w:color w:val="000000"/>
          <w:sz w:val="24"/>
          <w:szCs w:val="24"/>
          <w:lang w:eastAsia="ar-SA"/>
        </w:rPr>
        <w:t>2. Competenţe profesionale de importanţă strategică</w:t>
      </w:r>
    </w:p>
    <w:p w14:paraId="78887D0F" w14:textId="4F00FF36" w:rsidR="009A1468" w:rsidRPr="00086490" w:rsidRDefault="009A1468" w:rsidP="00E9336C">
      <w:pPr>
        <w:suppressAutoHyphens/>
        <w:autoSpaceDE w:val="0"/>
        <w:spacing w:after="0"/>
        <w:ind w:left="0" w:right="183"/>
        <w:rPr>
          <w:rFonts w:eastAsia="Times New Roman"/>
          <w:color w:val="000000"/>
          <w:sz w:val="24"/>
          <w:szCs w:val="24"/>
          <w:lang w:eastAsia="ar-SA"/>
        </w:rPr>
      </w:pPr>
      <w:r w:rsidRPr="00086490">
        <w:rPr>
          <w:rFonts w:eastAsia="Times New Roman"/>
          <w:i/>
          <w:color w:val="000000"/>
          <w:sz w:val="24"/>
          <w:szCs w:val="24"/>
          <w:lang w:eastAsia="ar-SA"/>
        </w:rPr>
        <w:t>2.1</w:t>
      </w:r>
      <w:r w:rsidRPr="00086490">
        <w:rPr>
          <w:rFonts w:eastAsia="Times New Roman"/>
          <w:color w:val="000000"/>
          <w:sz w:val="24"/>
          <w:szCs w:val="24"/>
          <w:lang w:eastAsia="ar-SA"/>
        </w:rPr>
        <w:t xml:space="preserve"> </w:t>
      </w:r>
      <w:r w:rsidR="003C6792" w:rsidRPr="00086490">
        <w:rPr>
          <w:rFonts w:eastAsia="Times New Roman"/>
          <w:i/>
          <w:color w:val="000000"/>
          <w:sz w:val="24"/>
          <w:szCs w:val="24"/>
          <w:lang w:eastAsia="ar-SA"/>
        </w:rPr>
        <w:t>Capacitatea de administrare eficientă și sustenabilă a resurselor fizice, financiare și informaționale ale organizației</w:t>
      </w:r>
    </w:p>
    <w:p w14:paraId="2732B05F" w14:textId="30061654" w:rsidR="009A1468" w:rsidRPr="00086490" w:rsidRDefault="0003716D" w:rsidP="005560CA">
      <w:pPr>
        <w:suppressAutoHyphens/>
        <w:autoSpaceDE w:val="0"/>
        <w:spacing w:after="0"/>
        <w:ind w:left="0" w:right="288"/>
        <w:rPr>
          <w:rFonts w:eastAsia="Arial"/>
          <w:bCs/>
          <w:color w:val="000000"/>
          <w:sz w:val="24"/>
          <w:szCs w:val="24"/>
          <w:lang w:eastAsia="ar-SA"/>
        </w:rPr>
      </w:pPr>
      <w:r w:rsidRPr="00086490">
        <w:rPr>
          <w:rFonts w:eastAsia="Arial"/>
          <w:bCs/>
          <w:color w:val="000000"/>
          <w:sz w:val="24"/>
          <w:szCs w:val="24"/>
          <w:u w:val="single"/>
          <w:lang w:eastAsia="ar-SA"/>
        </w:rPr>
        <w:t>Definiție</w:t>
      </w:r>
      <w:r w:rsidR="003C6792" w:rsidRPr="00086490">
        <w:rPr>
          <w:rFonts w:eastAsia="Arial"/>
          <w:bCs/>
          <w:color w:val="000000"/>
          <w:sz w:val="24"/>
          <w:szCs w:val="24"/>
          <w:u w:val="single"/>
          <w:lang w:eastAsia="ar-SA"/>
        </w:rPr>
        <w:t xml:space="preserve">: </w:t>
      </w:r>
      <w:r w:rsidR="003C6792" w:rsidRPr="00086490">
        <w:rPr>
          <w:rFonts w:eastAsia="Arial"/>
          <w:bCs/>
          <w:color w:val="000000"/>
          <w:sz w:val="24"/>
          <w:szCs w:val="24"/>
          <w:lang w:eastAsia="ar-SA"/>
        </w:rPr>
        <w:t>abilitatea de a gestiona și aloca resursele organizației într-un mod care să optimizeze performanța pe termen lung, respectând principiile sustenabilității.</w:t>
      </w:r>
    </w:p>
    <w:p w14:paraId="14E5C240" w14:textId="2625A902" w:rsidR="003C6792" w:rsidRPr="00086490" w:rsidRDefault="005560CA" w:rsidP="005560CA">
      <w:pPr>
        <w:suppressAutoHyphens/>
        <w:autoSpaceDE w:val="0"/>
        <w:spacing w:after="0"/>
        <w:ind w:left="0" w:right="288"/>
        <w:rPr>
          <w:rFonts w:eastAsia="Arial"/>
          <w:bCs/>
          <w:color w:val="000000"/>
          <w:sz w:val="24"/>
          <w:szCs w:val="24"/>
          <w:u w:val="single"/>
          <w:lang w:eastAsia="ar-SA"/>
        </w:rPr>
      </w:pPr>
      <w:r w:rsidRPr="00086490">
        <w:rPr>
          <w:rFonts w:eastAsia="Arial"/>
          <w:bCs/>
          <w:color w:val="000000"/>
          <w:sz w:val="24"/>
          <w:szCs w:val="24"/>
          <w:u w:val="single"/>
          <w:lang w:eastAsia="ar-SA"/>
        </w:rPr>
        <w:t xml:space="preserve">Descriere - </w:t>
      </w:r>
      <w:r w:rsidR="003C6792" w:rsidRPr="00086490">
        <w:rPr>
          <w:rFonts w:eastAsia="Arial"/>
          <w:bCs/>
          <w:color w:val="000000"/>
          <w:sz w:val="24"/>
          <w:szCs w:val="24"/>
          <w:u w:val="single"/>
          <w:lang w:eastAsia="ar-SA"/>
        </w:rPr>
        <w:t>Indicatori:</w:t>
      </w:r>
    </w:p>
    <w:p w14:paraId="7C93216E" w14:textId="126D5799" w:rsidR="003C6792" w:rsidRPr="00086490" w:rsidRDefault="003C6792" w:rsidP="008E5CBD">
      <w:pPr>
        <w:widowControl w:val="0"/>
        <w:numPr>
          <w:ilvl w:val="0"/>
          <w:numId w:val="13"/>
        </w:numPr>
        <w:suppressAutoHyphens/>
        <w:autoSpaceDE w:val="0"/>
        <w:autoSpaceDN w:val="0"/>
        <w:spacing w:after="0"/>
        <w:ind w:right="183"/>
        <w:rPr>
          <w:rFonts w:eastAsia="Arial"/>
          <w:bCs/>
          <w:color w:val="000000"/>
          <w:sz w:val="24"/>
          <w:szCs w:val="24"/>
          <w:lang w:eastAsia="ar-SA"/>
        </w:rPr>
      </w:pPr>
      <w:r w:rsidRPr="00086490">
        <w:rPr>
          <w:rFonts w:eastAsia="Arial"/>
          <w:bCs/>
          <w:color w:val="000000"/>
          <w:sz w:val="24"/>
          <w:szCs w:val="24"/>
          <w:lang w:eastAsia="ar-SA"/>
        </w:rPr>
        <w:t xml:space="preserve">Planifică și administrează eficient infrastructura fizică a </w:t>
      </w:r>
      <w:r w:rsidR="00101CB1" w:rsidRPr="00086490">
        <w:rPr>
          <w:rFonts w:eastAsia="Arial"/>
          <w:bCs/>
          <w:color w:val="000000"/>
          <w:sz w:val="24"/>
          <w:szCs w:val="24"/>
          <w:lang w:eastAsia="ar-SA"/>
        </w:rPr>
        <w:t>regiei</w:t>
      </w:r>
      <w:r w:rsidRPr="00086490">
        <w:rPr>
          <w:rFonts w:eastAsia="Arial"/>
          <w:bCs/>
          <w:color w:val="000000"/>
          <w:sz w:val="24"/>
          <w:szCs w:val="24"/>
          <w:lang w:eastAsia="ar-SA"/>
        </w:rPr>
        <w:t>, inclusiv echipamentele și instalațiile, asigurându-se că acestea sunt utilizate la capacitate maximă și sunt menținute în stare optimă de funcționare.</w:t>
      </w:r>
    </w:p>
    <w:p w14:paraId="4F03E1D0" w14:textId="77777777" w:rsidR="003C6792" w:rsidRPr="00086490" w:rsidRDefault="003C6792" w:rsidP="008E5CBD">
      <w:pPr>
        <w:widowControl w:val="0"/>
        <w:numPr>
          <w:ilvl w:val="0"/>
          <w:numId w:val="13"/>
        </w:numPr>
        <w:suppressAutoHyphens/>
        <w:autoSpaceDE w:val="0"/>
        <w:autoSpaceDN w:val="0"/>
        <w:spacing w:after="0"/>
        <w:ind w:right="183"/>
        <w:rPr>
          <w:rFonts w:eastAsia="Arial"/>
          <w:bCs/>
          <w:color w:val="000000"/>
          <w:sz w:val="24"/>
          <w:szCs w:val="24"/>
          <w:lang w:eastAsia="ar-SA"/>
        </w:rPr>
      </w:pPr>
      <w:r w:rsidRPr="00086490">
        <w:rPr>
          <w:rFonts w:eastAsia="Arial"/>
          <w:bCs/>
          <w:color w:val="000000"/>
          <w:sz w:val="24"/>
          <w:szCs w:val="24"/>
          <w:lang w:eastAsia="ar-SA"/>
        </w:rPr>
        <w:t>Dezvoltă și utilizează indicatori cheie de performanță (KPI) pentru a evalua eficiența utilizării resurselor financiare, fizice și informaționale.</w:t>
      </w:r>
    </w:p>
    <w:p w14:paraId="62FABA62" w14:textId="77777777" w:rsidR="003C6792" w:rsidRPr="00086490" w:rsidRDefault="003C6792" w:rsidP="008E5CBD">
      <w:pPr>
        <w:widowControl w:val="0"/>
        <w:numPr>
          <w:ilvl w:val="0"/>
          <w:numId w:val="13"/>
        </w:numPr>
        <w:suppressAutoHyphens/>
        <w:autoSpaceDE w:val="0"/>
        <w:autoSpaceDN w:val="0"/>
        <w:spacing w:after="0"/>
        <w:ind w:right="183"/>
        <w:rPr>
          <w:rFonts w:eastAsia="Arial"/>
          <w:bCs/>
          <w:color w:val="000000"/>
          <w:sz w:val="24"/>
          <w:szCs w:val="24"/>
          <w:lang w:eastAsia="ar-SA"/>
        </w:rPr>
      </w:pPr>
      <w:r w:rsidRPr="00086490">
        <w:rPr>
          <w:rFonts w:eastAsia="Arial"/>
          <w:bCs/>
          <w:color w:val="000000"/>
          <w:sz w:val="24"/>
          <w:szCs w:val="24"/>
          <w:lang w:eastAsia="ar-SA"/>
        </w:rPr>
        <w:t>Analizează periodic performanțele și identifică domenii de îmbunătățire în administrarea resurselor pentru a asigura utilizarea lor optimă și sustenabilă.</w:t>
      </w:r>
    </w:p>
    <w:p w14:paraId="265FC4A9" w14:textId="77777777" w:rsidR="003C6792" w:rsidRPr="00086490" w:rsidRDefault="003C6792" w:rsidP="008E5CBD">
      <w:pPr>
        <w:widowControl w:val="0"/>
        <w:numPr>
          <w:ilvl w:val="0"/>
          <w:numId w:val="13"/>
        </w:numPr>
        <w:suppressAutoHyphens/>
        <w:autoSpaceDE w:val="0"/>
        <w:autoSpaceDN w:val="0"/>
        <w:spacing w:after="0"/>
        <w:ind w:right="183"/>
        <w:rPr>
          <w:rFonts w:eastAsia="Arial"/>
          <w:bCs/>
          <w:color w:val="000000"/>
          <w:sz w:val="24"/>
          <w:szCs w:val="24"/>
          <w:lang w:eastAsia="ar-SA"/>
        </w:rPr>
      </w:pPr>
      <w:r w:rsidRPr="00086490">
        <w:rPr>
          <w:rFonts w:eastAsia="Arial"/>
          <w:bCs/>
          <w:color w:val="000000"/>
          <w:sz w:val="24"/>
          <w:szCs w:val="24"/>
          <w:lang w:eastAsia="ar-SA"/>
        </w:rPr>
        <w:t>Integrează principii de sustenabilitate în gestionarea resurselor, având în vedere impactul asupra mediului și necesitatea de a reduce risipa și costurile pe termen lung.</w:t>
      </w:r>
    </w:p>
    <w:p w14:paraId="1750F661" w14:textId="77777777" w:rsidR="003C6792" w:rsidRPr="00086490" w:rsidRDefault="003C6792" w:rsidP="008E5CBD">
      <w:pPr>
        <w:widowControl w:val="0"/>
        <w:numPr>
          <w:ilvl w:val="0"/>
          <w:numId w:val="13"/>
        </w:numPr>
        <w:suppressAutoHyphens/>
        <w:autoSpaceDE w:val="0"/>
        <w:autoSpaceDN w:val="0"/>
        <w:spacing w:after="0"/>
        <w:ind w:right="183"/>
        <w:rPr>
          <w:rFonts w:eastAsia="Arial"/>
          <w:bCs/>
          <w:color w:val="000000"/>
          <w:sz w:val="24"/>
          <w:szCs w:val="24"/>
          <w:lang w:eastAsia="ar-SA"/>
        </w:rPr>
      </w:pPr>
      <w:r w:rsidRPr="00086490">
        <w:rPr>
          <w:rFonts w:eastAsia="Arial"/>
          <w:bCs/>
          <w:color w:val="000000"/>
          <w:sz w:val="24"/>
          <w:szCs w:val="24"/>
          <w:lang w:eastAsia="ar-SA"/>
        </w:rPr>
        <w:t>Monitorizează și controlează fluxurile financiare, făcând alocări strategice și ținând cont de riscurile financiare și de tendințele economice externe.</w:t>
      </w:r>
    </w:p>
    <w:p w14:paraId="6FE98715" w14:textId="77777777" w:rsidR="003C6792" w:rsidRPr="00086490" w:rsidRDefault="003C6792" w:rsidP="003C6792">
      <w:pPr>
        <w:suppressAutoHyphens/>
        <w:autoSpaceDE w:val="0"/>
        <w:spacing w:after="0"/>
        <w:ind w:left="288" w:right="288"/>
        <w:rPr>
          <w:rFonts w:eastAsia="Arial"/>
          <w:bCs/>
          <w:color w:val="000000"/>
          <w:sz w:val="24"/>
          <w:szCs w:val="24"/>
          <w:u w:val="single"/>
          <w:lang w:eastAsia="ar-SA"/>
        </w:rPr>
      </w:pPr>
    </w:p>
    <w:p w14:paraId="2113B124" w14:textId="55BA0DEF" w:rsidR="009A1468" w:rsidRPr="00086490" w:rsidRDefault="009A1468" w:rsidP="005560CA">
      <w:pPr>
        <w:suppressAutoHyphens/>
        <w:autoSpaceDE w:val="0"/>
        <w:spacing w:after="0"/>
        <w:ind w:left="0" w:right="183"/>
        <w:rPr>
          <w:rFonts w:eastAsia="Times New Roman"/>
          <w:i/>
          <w:color w:val="000000"/>
          <w:sz w:val="24"/>
          <w:szCs w:val="24"/>
          <w:lang w:eastAsia="ar-SA"/>
        </w:rPr>
      </w:pPr>
      <w:r w:rsidRPr="00086490">
        <w:rPr>
          <w:rFonts w:eastAsia="Times New Roman"/>
          <w:i/>
          <w:color w:val="000000"/>
          <w:sz w:val="24"/>
          <w:szCs w:val="24"/>
          <w:lang w:eastAsia="ar-SA"/>
        </w:rPr>
        <w:t xml:space="preserve">2.2 </w:t>
      </w:r>
      <w:r w:rsidR="004A1E62" w:rsidRPr="00086490">
        <w:rPr>
          <w:rFonts w:eastAsia="Times New Roman"/>
          <w:i/>
          <w:color w:val="000000"/>
          <w:sz w:val="24"/>
          <w:szCs w:val="24"/>
          <w:lang w:eastAsia="ar-SA"/>
        </w:rPr>
        <w:t xml:space="preserve">Capacitatea de a defini obiective clare, de a evalua mediul de afaceri și de a implementa strategii care să asigure dezvoltarea sustenabilă a </w:t>
      </w:r>
      <w:r w:rsidR="00101CB1" w:rsidRPr="00086490">
        <w:rPr>
          <w:rFonts w:eastAsia="Times New Roman"/>
          <w:i/>
          <w:color w:val="000000"/>
          <w:sz w:val="24"/>
          <w:szCs w:val="24"/>
          <w:lang w:eastAsia="ar-SA"/>
        </w:rPr>
        <w:t>regiei</w:t>
      </w:r>
    </w:p>
    <w:p w14:paraId="0B7F760B" w14:textId="53AD70E1" w:rsidR="009A1468" w:rsidRPr="00086490" w:rsidRDefault="0003716D" w:rsidP="00655F98">
      <w:pPr>
        <w:suppressAutoHyphens/>
        <w:autoSpaceDE w:val="0"/>
        <w:spacing w:after="0"/>
        <w:ind w:left="0" w:right="-48"/>
        <w:rPr>
          <w:rFonts w:eastAsia="Arial"/>
          <w:bCs/>
          <w:color w:val="000000"/>
          <w:sz w:val="24"/>
          <w:szCs w:val="24"/>
          <w:u w:val="single"/>
          <w:lang w:eastAsia="ar-SA"/>
        </w:rPr>
      </w:pPr>
      <w:r w:rsidRPr="00086490">
        <w:rPr>
          <w:rFonts w:eastAsia="Arial"/>
          <w:bCs/>
          <w:color w:val="000000"/>
          <w:sz w:val="24"/>
          <w:szCs w:val="24"/>
          <w:u w:val="single"/>
          <w:lang w:eastAsia="ar-SA"/>
        </w:rPr>
        <w:t>Definiție</w:t>
      </w:r>
      <w:r w:rsidR="009A1468" w:rsidRPr="00086490">
        <w:rPr>
          <w:rFonts w:eastAsia="Arial"/>
          <w:bCs/>
          <w:color w:val="000000"/>
          <w:sz w:val="24"/>
          <w:szCs w:val="24"/>
          <w:u w:val="single"/>
          <w:lang w:eastAsia="ar-SA"/>
        </w:rPr>
        <w:t>:</w:t>
      </w:r>
      <w:r w:rsidR="009A1468" w:rsidRPr="00086490">
        <w:rPr>
          <w:rFonts w:eastAsia="Arial"/>
          <w:bCs/>
          <w:color w:val="000000"/>
          <w:sz w:val="24"/>
          <w:szCs w:val="24"/>
          <w:lang w:eastAsia="ar-SA"/>
        </w:rPr>
        <w:t xml:space="preserve"> </w:t>
      </w:r>
      <w:r w:rsidR="004A1E62" w:rsidRPr="00086490">
        <w:rPr>
          <w:rFonts w:eastAsia="Arial"/>
          <w:bCs/>
          <w:color w:val="000000"/>
          <w:sz w:val="24"/>
          <w:szCs w:val="24"/>
          <w:lang w:eastAsia="ar-SA"/>
        </w:rPr>
        <w:t>abilitatea</w:t>
      </w:r>
      <w:r w:rsidR="009A1468" w:rsidRPr="00086490">
        <w:rPr>
          <w:rFonts w:eastAsia="Arial"/>
          <w:bCs/>
          <w:color w:val="000000"/>
          <w:sz w:val="24"/>
          <w:szCs w:val="24"/>
          <w:lang w:eastAsia="ar-SA"/>
        </w:rPr>
        <w:t xml:space="preserve"> de a formula obiective strategice ce conduc către atingerea misiunii și viziunii organizației, precum și de a elabora planuri de acțiuni care să permită atingerea acestor obiective strategice.</w:t>
      </w:r>
    </w:p>
    <w:p w14:paraId="33E02DCF" w14:textId="3081DD23" w:rsidR="009A1468" w:rsidRPr="00086490" w:rsidRDefault="005560CA" w:rsidP="005560CA">
      <w:pPr>
        <w:suppressAutoHyphens/>
        <w:autoSpaceDE w:val="0"/>
        <w:spacing w:after="0"/>
        <w:ind w:left="0" w:right="288"/>
        <w:rPr>
          <w:rFonts w:eastAsia="Times New Roman"/>
          <w:color w:val="000000"/>
          <w:sz w:val="24"/>
          <w:szCs w:val="24"/>
          <w:u w:val="single"/>
          <w:lang w:eastAsia="ar-SA"/>
        </w:rPr>
      </w:pPr>
      <w:r w:rsidRPr="00086490">
        <w:rPr>
          <w:rFonts w:eastAsia="Times New Roman"/>
          <w:color w:val="000000"/>
          <w:sz w:val="24"/>
          <w:szCs w:val="24"/>
          <w:u w:val="single"/>
          <w:lang w:eastAsia="ar-SA"/>
        </w:rPr>
        <w:t xml:space="preserve">Descriere - </w:t>
      </w:r>
      <w:r w:rsidR="009A1468" w:rsidRPr="00086490">
        <w:rPr>
          <w:rFonts w:eastAsia="Times New Roman"/>
          <w:color w:val="000000"/>
          <w:sz w:val="24"/>
          <w:szCs w:val="24"/>
          <w:u w:val="single"/>
          <w:lang w:eastAsia="ar-SA"/>
        </w:rPr>
        <w:t>Indicatori:</w:t>
      </w:r>
    </w:p>
    <w:p w14:paraId="3A4A1F50" w14:textId="77777777" w:rsidR="009A1468" w:rsidRPr="00086490" w:rsidRDefault="009A1468" w:rsidP="008E5CBD">
      <w:pPr>
        <w:widowControl w:val="0"/>
        <w:numPr>
          <w:ilvl w:val="0"/>
          <w:numId w:val="14"/>
        </w:numPr>
        <w:suppressAutoHyphens/>
        <w:autoSpaceDE w:val="0"/>
        <w:autoSpaceDN w:val="0"/>
        <w:spacing w:after="0"/>
        <w:rPr>
          <w:rFonts w:eastAsia="Times New Roman"/>
          <w:color w:val="000000"/>
          <w:sz w:val="24"/>
          <w:szCs w:val="24"/>
          <w:lang w:eastAsia="ar-SA"/>
        </w:rPr>
      </w:pPr>
      <w:r w:rsidRPr="00086490">
        <w:rPr>
          <w:rFonts w:eastAsia="Times New Roman"/>
          <w:color w:val="000000"/>
          <w:sz w:val="24"/>
          <w:szCs w:val="24"/>
          <w:lang w:eastAsia="ar-SA"/>
        </w:rPr>
        <w:t>înțelege forțele concurențiale care potențează alegerile strategice;</w:t>
      </w:r>
    </w:p>
    <w:p w14:paraId="48A013FB" w14:textId="77777777" w:rsidR="009A1468" w:rsidRPr="00086490" w:rsidRDefault="009A1468" w:rsidP="008E5CBD">
      <w:pPr>
        <w:widowControl w:val="0"/>
        <w:numPr>
          <w:ilvl w:val="0"/>
          <w:numId w:val="14"/>
        </w:numPr>
        <w:suppressAutoHyphens/>
        <w:autoSpaceDE w:val="0"/>
        <w:autoSpaceDN w:val="0"/>
        <w:spacing w:after="0"/>
        <w:rPr>
          <w:rFonts w:eastAsia="Times New Roman"/>
          <w:color w:val="000000"/>
          <w:sz w:val="24"/>
          <w:szCs w:val="24"/>
          <w:lang w:eastAsia="ar-SA"/>
        </w:rPr>
      </w:pPr>
      <w:r w:rsidRPr="00086490">
        <w:rPr>
          <w:rFonts w:eastAsia="Times New Roman"/>
          <w:color w:val="000000"/>
          <w:sz w:val="24"/>
          <w:szCs w:val="24"/>
          <w:lang w:eastAsia="ar-SA"/>
        </w:rPr>
        <w:t>formulează obiective strategice pe termen scurt, mediu și lung;</w:t>
      </w:r>
    </w:p>
    <w:p w14:paraId="402B6ECF" w14:textId="77777777" w:rsidR="009A1468" w:rsidRPr="00086490" w:rsidRDefault="009A1468" w:rsidP="008E5CBD">
      <w:pPr>
        <w:widowControl w:val="0"/>
        <w:numPr>
          <w:ilvl w:val="0"/>
          <w:numId w:val="14"/>
        </w:numPr>
        <w:suppressAutoHyphens/>
        <w:autoSpaceDE w:val="0"/>
        <w:autoSpaceDN w:val="0"/>
        <w:spacing w:after="0"/>
        <w:rPr>
          <w:rFonts w:eastAsia="Times New Roman"/>
          <w:color w:val="000000"/>
          <w:sz w:val="24"/>
          <w:szCs w:val="24"/>
          <w:lang w:eastAsia="ar-SA"/>
        </w:rPr>
      </w:pPr>
      <w:r w:rsidRPr="00086490">
        <w:rPr>
          <w:rFonts w:eastAsia="Times New Roman"/>
          <w:color w:val="000000"/>
          <w:sz w:val="24"/>
          <w:szCs w:val="24"/>
          <w:lang w:eastAsia="ar-SA"/>
        </w:rPr>
        <w:t>prognozează resursele necesare atingerii acestor obiective;</w:t>
      </w:r>
    </w:p>
    <w:p w14:paraId="5D46C0E2" w14:textId="77777777" w:rsidR="009A1468" w:rsidRPr="00086490" w:rsidRDefault="009A1468" w:rsidP="008E5CBD">
      <w:pPr>
        <w:widowControl w:val="0"/>
        <w:numPr>
          <w:ilvl w:val="0"/>
          <w:numId w:val="14"/>
        </w:numPr>
        <w:suppressAutoHyphens/>
        <w:autoSpaceDE w:val="0"/>
        <w:autoSpaceDN w:val="0"/>
        <w:spacing w:after="0"/>
        <w:rPr>
          <w:rFonts w:eastAsia="Times New Roman"/>
          <w:color w:val="000000"/>
          <w:sz w:val="24"/>
          <w:szCs w:val="24"/>
          <w:lang w:eastAsia="ar-SA"/>
        </w:rPr>
      </w:pPr>
      <w:r w:rsidRPr="00086490">
        <w:rPr>
          <w:rFonts w:eastAsia="Times New Roman"/>
          <w:color w:val="000000"/>
          <w:sz w:val="24"/>
          <w:szCs w:val="24"/>
          <w:lang w:eastAsia="ar-SA"/>
        </w:rPr>
        <w:t>prognozează rezultatele așteptate.</w:t>
      </w:r>
    </w:p>
    <w:p w14:paraId="7E627517" w14:textId="77777777" w:rsidR="009A1468" w:rsidRPr="00086490" w:rsidRDefault="009A1468" w:rsidP="00E9336C">
      <w:pPr>
        <w:suppressAutoHyphens/>
        <w:autoSpaceDE w:val="0"/>
        <w:spacing w:after="0"/>
        <w:ind w:left="0"/>
        <w:rPr>
          <w:rFonts w:eastAsia="Times New Roman"/>
          <w:i/>
          <w:color w:val="000000"/>
          <w:sz w:val="24"/>
          <w:szCs w:val="24"/>
          <w:lang w:eastAsia="ar-SA"/>
        </w:rPr>
      </w:pPr>
    </w:p>
    <w:p w14:paraId="2232EF24" w14:textId="49B9C8E0" w:rsidR="009A1468" w:rsidRPr="00086490" w:rsidRDefault="009A1468" w:rsidP="00E9336C">
      <w:pPr>
        <w:suppressAutoHyphens/>
        <w:autoSpaceDE w:val="0"/>
        <w:spacing w:after="0"/>
        <w:ind w:left="0"/>
        <w:rPr>
          <w:rFonts w:eastAsia="Times New Roman"/>
          <w:i/>
          <w:color w:val="000000"/>
          <w:sz w:val="24"/>
          <w:szCs w:val="24"/>
          <w:lang w:eastAsia="ar-SA"/>
        </w:rPr>
      </w:pPr>
      <w:r w:rsidRPr="00086490">
        <w:rPr>
          <w:rFonts w:eastAsia="Times New Roman"/>
          <w:i/>
          <w:color w:val="000000"/>
          <w:sz w:val="24"/>
          <w:szCs w:val="24"/>
          <w:lang w:eastAsia="ar-SA"/>
        </w:rPr>
        <w:t xml:space="preserve">2.3 </w:t>
      </w:r>
      <w:r w:rsidR="004A1E62" w:rsidRPr="00086490">
        <w:rPr>
          <w:rFonts w:eastAsia="Times New Roman"/>
          <w:i/>
          <w:color w:val="000000"/>
          <w:sz w:val="24"/>
          <w:szCs w:val="24"/>
          <w:lang w:eastAsia="ar-SA"/>
        </w:rPr>
        <w:t>Capacitatea de a instaura o cultură organizațională bazată pe înţelegerea și satisfacerea nevoilor clienţilor, pe calitate şi performanță</w:t>
      </w:r>
    </w:p>
    <w:p w14:paraId="170CEE41" w14:textId="77777777" w:rsidR="009A1468" w:rsidRPr="00086490" w:rsidRDefault="009A1468" w:rsidP="00E9336C">
      <w:pPr>
        <w:suppressAutoHyphens/>
        <w:autoSpaceDE w:val="0"/>
        <w:spacing w:after="0"/>
        <w:ind w:left="720"/>
        <w:rPr>
          <w:rFonts w:eastAsia="Times New Roman"/>
          <w:color w:val="000000"/>
          <w:sz w:val="24"/>
          <w:szCs w:val="24"/>
          <w:lang w:eastAsia="ar-SA"/>
        </w:rPr>
      </w:pPr>
    </w:p>
    <w:p w14:paraId="661CF39A" w14:textId="3758EF6F" w:rsidR="009A1468" w:rsidRPr="00086490" w:rsidRDefault="0003716D" w:rsidP="00655F98">
      <w:pPr>
        <w:suppressAutoHyphens/>
        <w:autoSpaceDE w:val="0"/>
        <w:spacing w:after="0"/>
        <w:ind w:left="0" w:right="-48"/>
        <w:rPr>
          <w:rFonts w:eastAsia="Arial"/>
          <w:bCs/>
          <w:color w:val="000000"/>
          <w:sz w:val="24"/>
          <w:szCs w:val="24"/>
          <w:u w:val="single"/>
          <w:lang w:eastAsia="ar-SA"/>
        </w:rPr>
      </w:pPr>
      <w:r w:rsidRPr="00086490">
        <w:rPr>
          <w:rFonts w:eastAsia="Arial"/>
          <w:bCs/>
          <w:color w:val="000000"/>
          <w:sz w:val="24"/>
          <w:szCs w:val="24"/>
          <w:u w:val="single"/>
          <w:lang w:eastAsia="ar-SA"/>
        </w:rPr>
        <w:t>Definiție</w:t>
      </w:r>
      <w:r w:rsidR="009A1468" w:rsidRPr="00086490">
        <w:rPr>
          <w:rFonts w:eastAsia="Arial"/>
          <w:bCs/>
          <w:color w:val="000000"/>
          <w:sz w:val="24"/>
          <w:szCs w:val="24"/>
          <w:lang w:eastAsia="ar-SA"/>
        </w:rPr>
        <w:t xml:space="preserve">: </w:t>
      </w:r>
      <w:r w:rsidR="004A1E62" w:rsidRPr="00086490">
        <w:rPr>
          <w:rFonts w:eastAsia="Arial"/>
          <w:bCs/>
          <w:color w:val="000000"/>
          <w:sz w:val="24"/>
          <w:szCs w:val="24"/>
          <w:lang w:eastAsia="ar-SA"/>
        </w:rPr>
        <w:t>abilitatea</w:t>
      </w:r>
      <w:r w:rsidR="009A1468" w:rsidRPr="00086490">
        <w:rPr>
          <w:rFonts w:eastAsia="Arial"/>
          <w:bCs/>
          <w:color w:val="000000"/>
          <w:sz w:val="24"/>
          <w:szCs w:val="24"/>
          <w:lang w:eastAsia="ar-SA"/>
        </w:rPr>
        <w:t xml:space="preserve"> de a face ca membrii organizației pe care o conduce să-l urmeze necondiționat, de a obține rezultatele prognozate prin motivarea și capacitatea colaboratorilor în a-și depăși limitele de performanță de a transforma un obiectiv operațional într-o cauză la a cărei realizare contribuie cu mare implicare toți colaboratorii.</w:t>
      </w:r>
      <w:r w:rsidR="009A1468" w:rsidRPr="00086490">
        <w:rPr>
          <w:rFonts w:eastAsia="Times New Roman"/>
          <w:color w:val="000000"/>
          <w:sz w:val="24"/>
          <w:szCs w:val="24"/>
          <w:lang w:eastAsia="ar-SA"/>
        </w:rPr>
        <w:t xml:space="preserve"> </w:t>
      </w:r>
    </w:p>
    <w:p w14:paraId="7FBA396D" w14:textId="1749709F" w:rsidR="009A1468" w:rsidRPr="00086490" w:rsidRDefault="005560CA" w:rsidP="00655F98">
      <w:pPr>
        <w:suppressAutoHyphens/>
        <w:autoSpaceDE w:val="0"/>
        <w:spacing w:after="0"/>
        <w:ind w:left="0" w:right="288"/>
        <w:rPr>
          <w:rFonts w:eastAsia="Times New Roman"/>
          <w:color w:val="000000"/>
          <w:sz w:val="24"/>
          <w:szCs w:val="24"/>
          <w:u w:val="single"/>
          <w:lang w:eastAsia="ar-SA"/>
        </w:rPr>
      </w:pPr>
      <w:r w:rsidRPr="00086490">
        <w:rPr>
          <w:rFonts w:eastAsia="Times New Roman"/>
          <w:color w:val="000000"/>
          <w:sz w:val="24"/>
          <w:szCs w:val="24"/>
          <w:u w:val="single"/>
          <w:lang w:eastAsia="ar-SA"/>
        </w:rPr>
        <w:t xml:space="preserve">Descriere - </w:t>
      </w:r>
      <w:r w:rsidR="009A1468" w:rsidRPr="00086490">
        <w:rPr>
          <w:rFonts w:eastAsia="Times New Roman"/>
          <w:color w:val="000000"/>
          <w:sz w:val="24"/>
          <w:szCs w:val="24"/>
          <w:u w:val="single"/>
          <w:lang w:eastAsia="ar-SA"/>
        </w:rPr>
        <w:t xml:space="preserve">Indicatori: </w:t>
      </w:r>
    </w:p>
    <w:p w14:paraId="263A0CAD" w14:textId="77777777" w:rsidR="009A1468" w:rsidRPr="00086490" w:rsidRDefault="009A1468" w:rsidP="008E5CBD">
      <w:pPr>
        <w:widowControl w:val="0"/>
        <w:numPr>
          <w:ilvl w:val="0"/>
          <w:numId w:val="15"/>
        </w:numPr>
        <w:suppressAutoHyphens/>
        <w:autoSpaceDE w:val="0"/>
        <w:autoSpaceDN w:val="0"/>
        <w:spacing w:after="0"/>
        <w:rPr>
          <w:rFonts w:eastAsia="Times New Roman"/>
          <w:color w:val="000000"/>
          <w:sz w:val="24"/>
          <w:szCs w:val="24"/>
          <w:lang w:eastAsia="ar-SA"/>
        </w:rPr>
      </w:pPr>
      <w:r w:rsidRPr="00086490">
        <w:rPr>
          <w:rFonts w:eastAsia="Times New Roman"/>
          <w:color w:val="000000"/>
          <w:sz w:val="24"/>
          <w:szCs w:val="24"/>
          <w:lang w:eastAsia="ar-SA"/>
        </w:rPr>
        <w:t>evaluează performanța colaboratorilor săi și utilizează rezultatul evaluării atât pentru a-i recompensa corespunzător, pentru a lua decizii de promovare, cât și pentru a-i incita să se autodepășească;</w:t>
      </w:r>
    </w:p>
    <w:p w14:paraId="1C0508EA" w14:textId="77777777" w:rsidR="009A1468" w:rsidRPr="00086490" w:rsidRDefault="009A1468" w:rsidP="008E5CBD">
      <w:pPr>
        <w:widowControl w:val="0"/>
        <w:numPr>
          <w:ilvl w:val="0"/>
          <w:numId w:val="15"/>
        </w:numPr>
        <w:suppressAutoHyphens/>
        <w:autoSpaceDE w:val="0"/>
        <w:autoSpaceDN w:val="0"/>
        <w:spacing w:after="0"/>
        <w:rPr>
          <w:rFonts w:eastAsia="Times New Roman"/>
          <w:color w:val="000000"/>
          <w:sz w:val="24"/>
          <w:szCs w:val="24"/>
          <w:lang w:eastAsia="ar-SA"/>
        </w:rPr>
      </w:pPr>
      <w:r w:rsidRPr="00086490">
        <w:rPr>
          <w:rFonts w:eastAsia="Times New Roman"/>
          <w:color w:val="000000"/>
          <w:sz w:val="24"/>
          <w:szCs w:val="24"/>
          <w:lang w:eastAsia="ar-SA"/>
        </w:rPr>
        <w:t>utilizează deseori exemplul personal;</w:t>
      </w:r>
    </w:p>
    <w:p w14:paraId="0833B81A" w14:textId="77777777" w:rsidR="009A1468" w:rsidRPr="00086490" w:rsidRDefault="009A1468" w:rsidP="008E5CBD">
      <w:pPr>
        <w:widowControl w:val="0"/>
        <w:numPr>
          <w:ilvl w:val="0"/>
          <w:numId w:val="15"/>
        </w:numPr>
        <w:suppressAutoHyphens/>
        <w:autoSpaceDE w:val="0"/>
        <w:autoSpaceDN w:val="0"/>
        <w:spacing w:after="0"/>
        <w:rPr>
          <w:rFonts w:eastAsia="Times New Roman"/>
          <w:color w:val="000000"/>
          <w:sz w:val="24"/>
          <w:szCs w:val="24"/>
          <w:lang w:eastAsia="ar-SA"/>
        </w:rPr>
      </w:pPr>
      <w:r w:rsidRPr="00086490">
        <w:rPr>
          <w:rFonts w:eastAsia="Times New Roman"/>
          <w:color w:val="000000"/>
          <w:sz w:val="24"/>
          <w:szCs w:val="24"/>
          <w:lang w:eastAsia="ar-SA"/>
        </w:rPr>
        <w:t>are o bună capacitate de persuasiune;</w:t>
      </w:r>
    </w:p>
    <w:p w14:paraId="432A6EAC" w14:textId="77777777" w:rsidR="009A1468" w:rsidRPr="00086490" w:rsidRDefault="009A1468" w:rsidP="008E5CBD">
      <w:pPr>
        <w:widowControl w:val="0"/>
        <w:numPr>
          <w:ilvl w:val="0"/>
          <w:numId w:val="15"/>
        </w:numPr>
        <w:suppressAutoHyphens/>
        <w:autoSpaceDE w:val="0"/>
        <w:autoSpaceDN w:val="0"/>
        <w:spacing w:after="0"/>
        <w:rPr>
          <w:rFonts w:eastAsia="Times New Roman"/>
          <w:color w:val="000000"/>
          <w:sz w:val="24"/>
          <w:szCs w:val="24"/>
          <w:lang w:eastAsia="ar-SA"/>
        </w:rPr>
      </w:pPr>
      <w:r w:rsidRPr="00086490">
        <w:rPr>
          <w:rFonts w:eastAsia="Times New Roman"/>
          <w:color w:val="000000"/>
          <w:sz w:val="24"/>
          <w:szCs w:val="24"/>
          <w:lang w:eastAsia="ar-SA"/>
        </w:rPr>
        <w:t>își inspiră colaboratorii în dezvoltarea lor profesională;</w:t>
      </w:r>
    </w:p>
    <w:p w14:paraId="4DE4A349" w14:textId="77777777" w:rsidR="009A1468" w:rsidRPr="00086490" w:rsidRDefault="009A1468" w:rsidP="008E5CBD">
      <w:pPr>
        <w:widowControl w:val="0"/>
        <w:numPr>
          <w:ilvl w:val="0"/>
          <w:numId w:val="15"/>
        </w:numPr>
        <w:suppressAutoHyphens/>
        <w:autoSpaceDE w:val="0"/>
        <w:autoSpaceDN w:val="0"/>
        <w:spacing w:after="0"/>
        <w:rPr>
          <w:rFonts w:eastAsia="Times New Roman"/>
          <w:color w:val="000000"/>
          <w:sz w:val="24"/>
          <w:szCs w:val="24"/>
          <w:lang w:eastAsia="ar-SA"/>
        </w:rPr>
      </w:pPr>
      <w:r w:rsidRPr="00086490">
        <w:rPr>
          <w:rFonts w:eastAsia="Times New Roman"/>
          <w:color w:val="000000"/>
          <w:sz w:val="24"/>
          <w:szCs w:val="24"/>
          <w:lang w:eastAsia="ar-SA"/>
        </w:rPr>
        <w:t>imprimă direcții de acțiune fiind un element motor al organizației;</w:t>
      </w:r>
    </w:p>
    <w:p w14:paraId="57590973" w14:textId="77777777" w:rsidR="009A1468" w:rsidRPr="00086490" w:rsidRDefault="009A1468" w:rsidP="008E5CBD">
      <w:pPr>
        <w:widowControl w:val="0"/>
        <w:numPr>
          <w:ilvl w:val="0"/>
          <w:numId w:val="15"/>
        </w:numPr>
        <w:suppressAutoHyphens/>
        <w:autoSpaceDE w:val="0"/>
        <w:autoSpaceDN w:val="0"/>
        <w:spacing w:after="0"/>
        <w:rPr>
          <w:rFonts w:eastAsia="Times New Roman"/>
          <w:color w:val="000000"/>
          <w:sz w:val="24"/>
          <w:szCs w:val="24"/>
          <w:lang w:eastAsia="ar-SA"/>
        </w:rPr>
      </w:pPr>
      <w:r w:rsidRPr="00086490">
        <w:rPr>
          <w:rFonts w:eastAsia="Times New Roman"/>
          <w:color w:val="000000"/>
          <w:sz w:val="24"/>
          <w:szCs w:val="24"/>
          <w:lang w:eastAsia="ar-SA"/>
        </w:rPr>
        <w:t>își protejează echipa și colaboratorii în cazuri de conflict organizațional;</w:t>
      </w:r>
    </w:p>
    <w:p w14:paraId="0DCC6A21" w14:textId="77777777" w:rsidR="009A1468" w:rsidRPr="00086490" w:rsidRDefault="009A1468" w:rsidP="008E5CBD">
      <w:pPr>
        <w:widowControl w:val="0"/>
        <w:numPr>
          <w:ilvl w:val="0"/>
          <w:numId w:val="15"/>
        </w:numPr>
        <w:suppressAutoHyphens/>
        <w:autoSpaceDE w:val="0"/>
        <w:autoSpaceDN w:val="0"/>
        <w:spacing w:after="0"/>
        <w:rPr>
          <w:rFonts w:eastAsia="Times New Roman"/>
          <w:color w:val="000000"/>
          <w:sz w:val="24"/>
          <w:szCs w:val="24"/>
          <w:lang w:eastAsia="ar-SA"/>
        </w:rPr>
      </w:pPr>
      <w:r w:rsidRPr="00086490">
        <w:rPr>
          <w:rFonts w:eastAsia="Times New Roman"/>
          <w:color w:val="000000"/>
          <w:sz w:val="24"/>
          <w:szCs w:val="24"/>
          <w:lang w:eastAsia="ar-SA"/>
        </w:rPr>
        <w:t>este promotor al schimbării;</w:t>
      </w:r>
    </w:p>
    <w:p w14:paraId="7610364C" w14:textId="77777777" w:rsidR="009A1468" w:rsidRPr="00086490" w:rsidRDefault="009A1468" w:rsidP="008E5CBD">
      <w:pPr>
        <w:widowControl w:val="0"/>
        <w:numPr>
          <w:ilvl w:val="0"/>
          <w:numId w:val="15"/>
        </w:numPr>
        <w:suppressAutoHyphens/>
        <w:autoSpaceDE w:val="0"/>
        <w:autoSpaceDN w:val="0"/>
        <w:spacing w:after="0"/>
        <w:rPr>
          <w:rFonts w:eastAsia="Times New Roman"/>
          <w:color w:val="000000"/>
          <w:sz w:val="24"/>
          <w:szCs w:val="24"/>
          <w:lang w:eastAsia="ar-SA"/>
        </w:rPr>
      </w:pPr>
      <w:r w:rsidRPr="00086490">
        <w:rPr>
          <w:rFonts w:eastAsia="Times New Roman"/>
          <w:color w:val="000000"/>
          <w:sz w:val="24"/>
          <w:szCs w:val="24"/>
          <w:lang w:eastAsia="ar-SA"/>
        </w:rPr>
        <w:t>este un exemplu de integrare a valorilor organizației.</w:t>
      </w:r>
    </w:p>
    <w:p w14:paraId="5DD1CFBB" w14:textId="77777777" w:rsidR="00655F98" w:rsidRPr="00086490" w:rsidRDefault="00655F98" w:rsidP="00E9336C">
      <w:pPr>
        <w:suppressAutoHyphens/>
        <w:autoSpaceDE w:val="0"/>
        <w:spacing w:after="0"/>
        <w:ind w:left="0"/>
        <w:rPr>
          <w:rFonts w:eastAsia="Times New Roman"/>
          <w:color w:val="000000"/>
          <w:sz w:val="24"/>
          <w:szCs w:val="24"/>
          <w:lang w:eastAsia="ar-SA"/>
        </w:rPr>
      </w:pPr>
    </w:p>
    <w:p w14:paraId="04E54AAA" w14:textId="5090CB3D" w:rsidR="009A1468" w:rsidRPr="00086490" w:rsidRDefault="009A1468" w:rsidP="00E9336C">
      <w:pPr>
        <w:suppressAutoHyphens/>
        <w:autoSpaceDE w:val="0"/>
        <w:spacing w:after="0"/>
        <w:ind w:left="0"/>
        <w:rPr>
          <w:rFonts w:eastAsia="Times New Roman"/>
          <w:i/>
          <w:color w:val="000000"/>
          <w:sz w:val="24"/>
          <w:szCs w:val="24"/>
          <w:lang w:eastAsia="ar-SA"/>
        </w:rPr>
      </w:pPr>
      <w:r w:rsidRPr="00086490">
        <w:rPr>
          <w:rFonts w:eastAsia="Times New Roman"/>
          <w:i/>
          <w:color w:val="000000"/>
          <w:sz w:val="24"/>
          <w:szCs w:val="24"/>
          <w:lang w:eastAsia="ar-SA"/>
        </w:rPr>
        <w:t xml:space="preserve">2.4 </w:t>
      </w:r>
      <w:r w:rsidR="004A1E62" w:rsidRPr="00086490">
        <w:rPr>
          <w:rFonts w:eastAsia="Times New Roman"/>
          <w:i/>
          <w:color w:val="000000"/>
          <w:sz w:val="24"/>
          <w:szCs w:val="24"/>
          <w:lang w:eastAsia="ar-SA"/>
        </w:rPr>
        <w:t>Capacitatea de adaptare la noi contexte economice, tehnologice și legislative, precum și reziliență în fața provocărilor</w:t>
      </w:r>
    </w:p>
    <w:p w14:paraId="762BFAE9" w14:textId="41332A0E" w:rsidR="009A1468" w:rsidRPr="00086490" w:rsidRDefault="0003716D" w:rsidP="00655F98">
      <w:pPr>
        <w:suppressAutoHyphens/>
        <w:autoSpaceDE w:val="0"/>
        <w:spacing w:after="0"/>
        <w:ind w:left="0" w:right="-48"/>
        <w:rPr>
          <w:rFonts w:eastAsia="Arial"/>
          <w:bCs/>
          <w:color w:val="000000"/>
          <w:sz w:val="24"/>
          <w:szCs w:val="24"/>
          <w:lang w:eastAsia="ar-SA"/>
        </w:rPr>
      </w:pPr>
      <w:r w:rsidRPr="00086490">
        <w:rPr>
          <w:rFonts w:eastAsia="Arial"/>
          <w:bCs/>
          <w:color w:val="000000"/>
          <w:sz w:val="24"/>
          <w:szCs w:val="24"/>
          <w:u w:val="single"/>
          <w:lang w:eastAsia="ar-SA"/>
        </w:rPr>
        <w:t>Definiție</w:t>
      </w:r>
      <w:r w:rsidR="009A1468" w:rsidRPr="00086490">
        <w:rPr>
          <w:rFonts w:eastAsia="Arial"/>
          <w:bCs/>
          <w:color w:val="000000"/>
          <w:sz w:val="24"/>
          <w:szCs w:val="24"/>
          <w:u w:val="single"/>
          <w:lang w:eastAsia="ar-SA"/>
        </w:rPr>
        <w:t xml:space="preserve">: </w:t>
      </w:r>
      <w:r w:rsidR="004A1E62" w:rsidRPr="00086490">
        <w:rPr>
          <w:rFonts w:eastAsia="Arial"/>
          <w:bCs/>
          <w:color w:val="000000"/>
          <w:sz w:val="24"/>
          <w:szCs w:val="24"/>
          <w:lang w:eastAsia="ar-SA"/>
        </w:rPr>
        <w:t>abilitatea</w:t>
      </w:r>
      <w:r w:rsidR="009A1468" w:rsidRPr="00086490">
        <w:rPr>
          <w:rFonts w:eastAsia="Arial"/>
          <w:bCs/>
          <w:color w:val="000000"/>
          <w:sz w:val="24"/>
          <w:szCs w:val="24"/>
          <w:lang w:eastAsia="ar-SA"/>
        </w:rPr>
        <w:t xml:space="preserve"> de a transforma un plan strategic într-un buget, de a consolida și a cascada bugete, de a asigura o execuție bugetară conformă.</w:t>
      </w:r>
    </w:p>
    <w:p w14:paraId="1045A1BA" w14:textId="46387500" w:rsidR="009A1468" w:rsidRPr="00086490" w:rsidRDefault="005560CA" w:rsidP="00655F98">
      <w:pPr>
        <w:suppressAutoHyphens/>
        <w:autoSpaceDE w:val="0"/>
        <w:spacing w:after="0"/>
        <w:ind w:left="0" w:right="288"/>
        <w:rPr>
          <w:rFonts w:eastAsia="Times New Roman"/>
          <w:color w:val="000000"/>
          <w:sz w:val="24"/>
          <w:szCs w:val="24"/>
          <w:lang w:eastAsia="ar-SA"/>
        </w:rPr>
      </w:pPr>
      <w:r w:rsidRPr="00086490">
        <w:rPr>
          <w:rFonts w:eastAsia="Times New Roman"/>
          <w:color w:val="000000"/>
          <w:sz w:val="24"/>
          <w:szCs w:val="24"/>
          <w:u w:val="single"/>
          <w:lang w:eastAsia="ar-SA"/>
        </w:rPr>
        <w:t xml:space="preserve">Descriere - </w:t>
      </w:r>
      <w:r w:rsidR="009A1468" w:rsidRPr="00086490">
        <w:rPr>
          <w:rFonts w:eastAsia="Times New Roman"/>
          <w:color w:val="000000"/>
          <w:sz w:val="24"/>
          <w:szCs w:val="24"/>
          <w:u w:val="single"/>
          <w:lang w:eastAsia="ar-SA"/>
        </w:rPr>
        <w:t>Indicatori</w:t>
      </w:r>
      <w:r w:rsidR="009A1468" w:rsidRPr="00086490">
        <w:rPr>
          <w:rFonts w:eastAsia="Times New Roman"/>
          <w:color w:val="000000"/>
          <w:sz w:val="24"/>
          <w:szCs w:val="24"/>
          <w:lang w:eastAsia="ar-SA"/>
        </w:rPr>
        <w:t>:</w:t>
      </w:r>
    </w:p>
    <w:p w14:paraId="71672F95" w14:textId="77777777" w:rsidR="005560CA" w:rsidRPr="00086490" w:rsidRDefault="005560CA" w:rsidP="005560CA">
      <w:pPr>
        <w:widowControl w:val="0"/>
        <w:numPr>
          <w:ilvl w:val="0"/>
          <w:numId w:val="15"/>
        </w:numPr>
        <w:suppressAutoHyphens/>
        <w:autoSpaceDE w:val="0"/>
        <w:autoSpaceDN w:val="0"/>
        <w:spacing w:after="0"/>
        <w:rPr>
          <w:rFonts w:eastAsia="Times New Roman"/>
          <w:color w:val="000000"/>
          <w:sz w:val="24"/>
          <w:szCs w:val="24"/>
          <w:lang w:eastAsia="ar-SA"/>
        </w:rPr>
      </w:pPr>
      <w:r w:rsidRPr="00086490">
        <w:rPr>
          <w:rFonts w:eastAsia="Times New Roman"/>
          <w:color w:val="000000"/>
          <w:sz w:val="24"/>
          <w:szCs w:val="24"/>
          <w:lang w:eastAsia="ar-SA"/>
        </w:rPr>
        <w:t>Analizează obiectivele strategice și le corelează cu prioritățile financiare și operaționale ale organizației.</w:t>
      </w:r>
    </w:p>
    <w:p w14:paraId="7D40A3A8" w14:textId="77777777" w:rsidR="005560CA" w:rsidRPr="00086490" w:rsidRDefault="005560CA" w:rsidP="005560CA">
      <w:pPr>
        <w:widowControl w:val="0"/>
        <w:numPr>
          <w:ilvl w:val="0"/>
          <w:numId w:val="15"/>
        </w:numPr>
        <w:suppressAutoHyphens/>
        <w:autoSpaceDE w:val="0"/>
        <w:autoSpaceDN w:val="0"/>
        <w:spacing w:after="0"/>
        <w:rPr>
          <w:rFonts w:eastAsia="Times New Roman"/>
          <w:color w:val="000000"/>
          <w:sz w:val="24"/>
          <w:szCs w:val="24"/>
          <w:lang w:eastAsia="ar-SA"/>
        </w:rPr>
      </w:pPr>
      <w:r w:rsidRPr="00086490">
        <w:rPr>
          <w:rFonts w:eastAsia="Times New Roman"/>
          <w:color w:val="000000"/>
          <w:sz w:val="24"/>
          <w:szCs w:val="24"/>
          <w:lang w:eastAsia="ar-SA"/>
        </w:rPr>
        <w:t>Integrează bugetele individuale ale departamentelor într-un buget centralizat, asigurând alinierea acestora la planul strategic.</w:t>
      </w:r>
    </w:p>
    <w:p w14:paraId="4D8E5C94" w14:textId="77777777" w:rsidR="005560CA" w:rsidRPr="00086490" w:rsidRDefault="005560CA" w:rsidP="005560CA">
      <w:pPr>
        <w:widowControl w:val="0"/>
        <w:numPr>
          <w:ilvl w:val="0"/>
          <w:numId w:val="15"/>
        </w:numPr>
        <w:suppressAutoHyphens/>
        <w:autoSpaceDE w:val="0"/>
        <w:autoSpaceDN w:val="0"/>
        <w:spacing w:after="0"/>
        <w:rPr>
          <w:rFonts w:eastAsia="Times New Roman"/>
          <w:color w:val="000000"/>
          <w:sz w:val="24"/>
          <w:szCs w:val="24"/>
          <w:lang w:eastAsia="ar-SA"/>
        </w:rPr>
      </w:pPr>
      <w:r w:rsidRPr="00086490">
        <w:rPr>
          <w:rFonts w:eastAsia="Times New Roman"/>
          <w:color w:val="000000"/>
          <w:sz w:val="24"/>
          <w:szCs w:val="24"/>
          <w:lang w:eastAsia="ar-SA"/>
        </w:rPr>
        <w:t>Coordonează procesul de alocare a resurselor între nivelurile organizaționale pentru a asigura coerența și transparența bugetară.</w:t>
      </w:r>
    </w:p>
    <w:p w14:paraId="4D156D6B" w14:textId="77777777" w:rsidR="005560CA" w:rsidRPr="00086490" w:rsidRDefault="005560CA" w:rsidP="005560CA">
      <w:pPr>
        <w:widowControl w:val="0"/>
        <w:numPr>
          <w:ilvl w:val="0"/>
          <w:numId w:val="15"/>
        </w:numPr>
        <w:suppressAutoHyphens/>
        <w:autoSpaceDE w:val="0"/>
        <w:autoSpaceDN w:val="0"/>
        <w:spacing w:after="0"/>
        <w:rPr>
          <w:rFonts w:eastAsia="Times New Roman"/>
          <w:color w:val="000000"/>
          <w:sz w:val="24"/>
          <w:szCs w:val="24"/>
          <w:lang w:eastAsia="ar-SA"/>
        </w:rPr>
      </w:pPr>
      <w:r w:rsidRPr="00086490">
        <w:rPr>
          <w:rFonts w:eastAsia="Times New Roman"/>
          <w:color w:val="000000"/>
          <w:sz w:val="24"/>
          <w:szCs w:val="24"/>
          <w:lang w:eastAsia="ar-SA"/>
        </w:rPr>
        <w:t>Definește mecanisme clare de urmărire a execuției bugetare, utilizând rapoarte periodice și indicatori financiari relevanți.</w:t>
      </w:r>
    </w:p>
    <w:p w14:paraId="61FF7121" w14:textId="698276D3" w:rsidR="00655F98" w:rsidRPr="00086490" w:rsidRDefault="005560CA" w:rsidP="005560CA">
      <w:pPr>
        <w:widowControl w:val="0"/>
        <w:numPr>
          <w:ilvl w:val="0"/>
          <w:numId w:val="15"/>
        </w:numPr>
        <w:suppressAutoHyphens/>
        <w:autoSpaceDE w:val="0"/>
        <w:autoSpaceDN w:val="0"/>
        <w:spacing w:after="0"/>
        <w:rPr>
          <w:rFonts w:eastAsia="Times New Roman"/>
          <w:color w:val="000000"/>
          <w:sz w:val="24"/>
          <w:szCs w:val="24"/>
          <w:lang w:eastAsia="ar-SA"/>
        </w:rPr>
      </w:pPr>
      <w:r w:rsidRPr="00086490">
        <w:rPr>
          <w:rFonts w:eastAsia="Times New Roman"/>
          <w:color w:val="000000"/>
          <w:sz w:val="24"/>
          <w:szCs w:val="24"/>
          <w:lang w:eastAsia="ar-SA"/>
        </w:rPr>
        <w:t>Colaborează cu echipele pentru a optimiza procesele și a evita risipa sau utilizarea ineficientă a resurselor.</w:t>
      </w:r>
    </w:p>
    <w:p w14:paraId="1D15BA60" w14:textId="77777777" w:rsidR="005560CA" w:rsidRPr="00086490" w:rsidRDefault="005560CA" w:rsidP="00E9336C">
      <w:pPr>
        <w:suppressAutoHyphens/>
        <w:autoSpaceDE w:val="0"/>
        <w:spacing w:after="0"/>
        <w:ind w:left="0"/>
        <w:rPr>
          <w:rFonts w:eastAsia="Times New Roman"/>
          <w:i/>
          <w:color w:val="000000"/>
          <w:sz w:val="24"/>
          <w:szCs w:val="24"/>
          <w:lang w:eastAsia="ar-SA"/>
        </w:rPr>
      </w:pPr>
    </w:p>
    <w:p w14:paraId="31DE5482" w14:textId="6D3D414F" w:rsidR="009A1468" w:rsidRPr="00086490" w:rsidRDefault="009A1468" w:rsidP="00E9336C">
      <w:pPr>
        <w:suppressAutoHyphens/>
        <w:autoSpaceDE w:val="0"/>
        <w:spacing w:after="0"/>
        <w:ind w:left="0"/>
        <w:rPr>
          <w:rFonts w:eastAsia="Times New Roman"/>
          <w:i/>
          <w:color w:val="000000"/>
          <w:sz w:val="24"/>
          <w:szCs w:val="24"/>
          <w:lang w:eastAsia="ar-SA"/>
        </w:rPr>
      </w:pPr>
      <w:r w:rsidRPr="00086490">
        <w:rPr>
          <w:rFonts w:eastAsia="Times New Roman"/>
          <w:i/>
          <w:color w:val="000000"/>
          <w:sz w:val="24"/>
          <w:szCs w:val="24"/>
          <w:lang w:eastAsia="ar-SA"/>
        </w:rPr>
        <w:t xml:space="preserve">2.5 </w:t>
      </w:r>
      <w:r w:rsidR="004A1E62" w:rsidRPr="00086490">
        <w:rPr>
          <w:rFonts w:eastAsia="Times New Roman"/>
          <w:i/>
          <w:color w:val="000000"/>
          <w:sz w:val="24"/>
          <w:szCs w:val="24"/>
          <w:lang w:eastAsia="ar-SA"/>
        </w:rPr>
        <w:t>Capacitatea de înțelegere a principiilor de bază ale finanțelor corporative, de gestionare eficientă a costurilor și de identificare, evaluare și gestiune a riscurilor</w:t>
      </w:r>
    </w:p>
    <w:p w14:paraId="35A7C4E6" w14:textId="72EC4E75" w:rsidR="009A1468" w:rsidRPr="00086490" w:rsidRDefault="0003716D" w:rsidP="005560CA">
      <w:pPr>
        <w:suppressAutoHyphens/>
        <w:autoSpaceDE w:val="0"/>
        <w:spacing w:after="0"/>
        <w:ind w:left="0" w:right="288"/>
        <w:rPr>
          <w:rFonts w:eastAsia="Times New Roman"/>
          <w:color w:val="000000"/>
          <w:sz w:val="24"/>
          <w:szCs w:val="24"/>
          <w:lang w:eastAsia="ar-SA"/>
        </w:rPr>
      </w:pPr>
      <w:r w:rsidRPr="00086490">
        <w:rPr>
          <w:rFonts w:eastAsia="Times New Roman"/>
          <w:color w:val="000000"/>
          <w:sz w:val="24"/>
          <w:szCs w:val="24"/>
          <w:u w:val="single"/>
          <w:lang w:eastAsia="ar-SA"/>
        </w:rPr>
        <w:t>Definiție</w:t>
      </w:r>
      <w:r w:rsidR="009A1468" w:rsidRPr="00086490">
        <w:rPr>
          <w:rFonts w:eastAsia="Times New Roman"/>
          <w:color w:val="000000"/>
          <w:sz w:val="24"/>
          <w:szCs w:val="24"/>
          <w:lang w:eastAsia="ar-SA"/>
        </w:rPr>
        <w:t xml:space="preserve">: </w:t>
      </w:r>
      <w:r w:rsidR="004A1E62" w:rsidRPr="00086490">
        <w:rPr>
          <w:rFonts w:eastAsia="Times New Roman"/>
          <w:color w:val="000000"/>
          <w:sz w:val="24"/>
          <w:szCs w:val="24"/>
          <w:lang w:eastAsia="ar-SA"/>
        </w:rPr>
        <w:t>abilitatea</w:t>
      </w:r>
      <w:r w:rsidR="009A1468" w:rsidRPr="00086490">
        <w:rPr>
          <w:rFonts w:eastAsia="Times New Roman"/>
          <w:color w:val="000000"/>
          <w:sz w:val="24"/>
          <w:szCs w:val="24"/>
          <w:lang w:eastAsia="ar-SA"/>
        </w:rPr>
        <w:t xml:space="preserve"> de a efectua diligențele necesare pentru ca organizația să implementeze un sistem fiabil de identificare permanentă a riscurilor potențiale și de prevenire a incidenței acestora și de reducere a impactului acestora.</w:t>
      </w:r>
    </w:p>
    <w:p w14:paraId="0039748A" w14:textId="049D78B0" w:rsidR="009A1468" w:rsidRPr="00086490" w:rsidRDefault="005560CA" w:rsidP="005560CA">
      <w:pPr>
        <w:suppressAutoHyphens/>
        <w:autoSpaceDE w:val="0"/>
        <w:spacing w:after="0"/>
        <w:ind w:left="0" w:right="288"/>
        <w:rPr>
          <w:rFonts w:eastAsia="Times New Roman"/>
          <w:color w:val="000000"/>
          <w:sz w:val="24"/>
          <w:szCs w:val="24"/>
          <w:u w:val="single"/>
          <w:lang w:eastAsia="ar-SA"/>
        </w:rPr>
      </w:pPr>
      <w:r w:rsidRPr="00086490">
        <w:rPr>
          <w:rFonts w:eastAsia="Times New Roman"/>
          <w:color w:val="000000"/>
          <w:sz w:val="24"/>
          <w:szCs w:val="24"/>
          <w:u w:val="single"/>
          <w:lang w:eastAsia="ar-SA"/>
        </w:rPr>
        <w:t xml:space="preserve">Descriere - </w:t>
      </w:r>
      <w:r w:rsidR="009A1468" w:rsidRPr="00086490">
        <w:rPr>
          <w:rFonts w:eastAsia="Times New Roman"/>
          <w:color w:val="000000"/>
          <w:sz w:val="24"/>
          <w:szCs w:val="24"/>
          <w:u w:val="single"/>
          <w:lang w:eastAsia="ar-SA"/>
        </w:rPr>
        <w:t>Indicatori:</w:t>
      </w:r>
    </w:p>
    <w:p w14:paraId="37388276" w14:textId="77777777" w:rsidR="009A1468" w:rsidRPr="00086490" w:rsidRDefault="009A1468" w:rsidP="008E5CBD">
      <w:pPr>
        <w:widowControl w:val="0"/>
        <w:numPr>
          <w:ilvl w:val="0"/>
          <w:numId w:val="17"/>
        </w:numPr>
        <w:suppressAutoHyphens/>
        <w:autoSpaceDE w:val="0"/>
        <w:autoSpaceDN w:val="0"/>
        <w:spacing w:after="0"/>
        <w:rPr>
          <w:rFonts w:eastAsia="Times New Roman"/>
          <w:color w:val="000000"/>
          <w:sz w:val="24"/>
          <w:szCs w:val="24"/>
          <w:lang w:eastAsia="ar-SA"/>
        </w:rPr>
      </w:pPr>
      <w:r w:rsidRPr="00086490">
        <w:rPr>
          <w:rFonts w:eastAsia="Times New Roman"/>
          <w:color w:val="000000"/>
          <w:sz w:val="24"/>
          <w:szCs w:val="24"/>
          <w:lang w:eastAsia="ar-SA"/>
        </w:rPr>
        <w:t>are o abordare sistemică;</w:t>
      </w:r>
    </w:p>
    <w:p w14:paraId="0DF1C8C8" w14:textId="77777777" w:rsidR="009A1468" w:rsidRPr="00086490" w:rsidRDefault="009A1468" w:rsidP="008E5CBD">
      <w:pPr>
        <w:widowControl w:val="0"/>
        <w:numPr>
          <w:ilvl w:val="0"/>
          <w:numId w:val="17"/>
        </w:numPr>
        <w:suppressAutoHyphens/>
        <w:autoSpaceDE w:val="0"/>
        <w:autoSpaceDN w:val="0"/>
        <w:spacing w:after="0"/>
        <w:rPr>
          <w:rFonts w:eastAsia="Times New Roman"/>
          <w:color w:val="000000"/>
          <w:sz w:val="24"/>
          <w:szCs w:val="24"/>
          <w:lang w:eastAsia="ar-SA"/>
        </w:rPr>
      </w:pPr>
      <w:r w:rsidRPr="00086490">
        <w:rPr>
          <w:rFonts w:eastAsia="Times New Roman"/>
          <w:color w:val="000000"/>
          <w:sz w:val="24"/>
          <w:szCs w:val="24"/>
          <w:lang w:eastAsia="ar-SA"/>
        </w:rPr>
        <w:t>înțelege corect matricea de evaluare a riscurilor potențiale;</w:t>
      </w:r>
    </w:p>
    <w:p w14:paraId="0FB04F57" w14:textId="77777777" w:rsidR="009A1468" w:rsidRPr="00086490" w:rsidRDefault="009A1468" w:rsidP="008E5CBD">
      <w:pPr>
        <w:widowControl w:val="0"/>
        <w:numPr>
          <w:ilvl w:val="0"/>
          <w:numId w:val="17"/>
        </w:numPr>
        <w:suppressAutoHyphens/>
        <w:autoSpaceDE w:val="0"/>
        <w:autoSpaceDN w:val="0"/>
        <w:spacing w:after="0"/>
        <w:rPr>
          <w:rFonts w:eastAsia="Times New Roman"/>
          <w:color w:val="000000"/>
          <w:sz w:val="24"/>
          <w:szCs w:val="24"/>
          <w:lang w:eastAsia="ar-SA"/>
        </w:rPr>
      </w:pPr>
      <w:r w:rsidRPr="00086490">
        <w:rPr>
          <w:rFonts w:eastAsia="Times New Roman"/>
          <w:color w:val="000000"/>
          <w:sz w:val="24"/>
          <w:szCs w:val="24"/>
          <w:lang w:eastAsia="ar-SA"/>
        </w:rPr>
        <w:t>capacitează organizația pentru a mapa riscurile;</w:t>
      </w:r>
    </w:p>
    <w:p w14:paraId="79E0764C" w14:textId="77777777" w:rsidR="009A1468" w:rsidRPr="00086490" w:rsidRDefault="009A1468" w:rsidP="008E5CBD">
      <w:pPr>
        <w:widowControl w:val="0"/>
        <w:numPr>
          <w:ilvl w:val="0"/>
          <w:numId w:val="17"/>
        </w:numPr>
        <w:suppressAutoHyphens/>
        <w:autoSpaceDE w:val="0"/>
        <w:autoSpaceDN w:val="0"/>
        <w:spacing w:after="0"/>
        <w:rPr>
          <w:rFonts w:eastAsia="Times New Roman"/>
          <w:color w:val="000000"/>
          <w:sz w:val="24"/>
          <w:szCs w:val="24"/>
          <w:lang w:eastAsia="ar-SA"/>
        </w:rPr>
      </w:pPr>
      <w:r w:rsidRPr="00086490">
        <w:rPr>
          <w:rFonts w:eastAsia="Times New Roman"/>
          <w:color w:val="000000"/>
          <w:sz w:val="24"/>
          <w:szCs w:val="24"/>
          <w:lang w:eastAsia="ar-SA"/>
        </w:rPr>
        <w:t>capacitează organizația pentru a crea un sistem eficace de reducere atât a incidenței cât și a impactului riscurilor identificate;</w:t>
      </w:r>
    </w:p>
    <w:p w14:paraId="33273C91" w14:textId="77777777" w:rsidR="009A1468" w:rsidRPr="00086490" w:rsidRDefault="009A1468" w:rsidP="008E5CBD">
      <w:pPr>
        <w:widowControl w:val="0"/>
        <w:numPr>
          <w:ilvl w:val="0"/>
          <w:numId w:val="17"/>
        </w:numPr>
        <w:suppressAutoHyphens/>
        <w:autoSpaceDE w:val="0"/>
        <w:autoSpaceDN w:val="0"/>
        <w:spacing w:after="0"/>
        <w:rPr>
          <w:rFonts w:eastAsia="Times New Roman"/>
          <w:color w:val="000000"/>
          <w:sz w:val="24"/>
          <w:szCs w:val="24"/>
          <w:lang w:eastAsia="ar-SA"/>
        </w:rPr>
      </w:pPr>
      <w:r w:rsidRPr="00086490">
        <w:rPr>
          <w:rFonts w:eastAsia="Times New Roman"/>
          <w:color w:val="000000"/>
          <w:sz w:val="24"/>
          <w:szCs w:val="24"/>
          <w:lang w:eastAsia="ar-SA"/>
        </w:rPr>
        <w:t>capacitează organizația pentru a-și certifica sistemul de management al riscurilor.</w:t>
      </w:r>
    </w:p>
    <w:p w14:paraId="30FBEC8C" w14:textId="4BAE7726" w:rsidR="004A1E62" w:rsidRPr="00086490" w:rsidRDefault="004A1E62" w:rsidP="004A1E62">
      <w:pPr>
        <w:suppressAutoHyphens/>
        <w:autoSpaceDE w:val="0"/>
        <w:spacing w:after="0"/>
        <w:ind w:left="360"/>
        <w:rPr>
          <w:rFonts w:eastAsia="Times New Roman"/>
          <w:b/>
          <w:color w:val="000000"/>
          <w:sz w:val="24"/>
          <w:szCs w:val="24"/>
          <w:lang w:eastAsia="ar-SA"/>
        </w:rPr>
      </w:pPr>
    </w:p>
    <w:p w14:paraId="7F1DC0CC" w14:textId="14892DBE" w:rsidR="004A1E62" w:rsidRPr="00086490" w:rsidRDefault="004A1E62" w:rsidP="004A1E62">
      <w:pPr>
        <w:suppressAutoHyphens/>
        <w:autoSpaceDE w:val="0"/>
        <w:spacing w:after="0"/>
        <w:ind w:left="0"/>
        <w:rPr>
          <w:rFonts w:eastAsia="Times New Roman"/>
          <w:i/>
          <w:color w:val="000000"/>
          <w:sz w:val="24"/>
          <w:szCs w:val="24"/>
          <w:lang w:eastAsia="ar-SA"/>
        </w:rPr>
      </w:pPr>
      <w:r w:rsidRPr="00086490">
        <w:rPr>
          <w:rFonts w:eastAsia="Times New Roman"/>
          <w:i/>
          <w:color w:val="000000"/>
          <w:sz w:val="24"/>
          <w:szCs w:val="24"/>
          <w:lang w:eastAsia="ar-SA"/>
        </w:rPr>
        <w:t xml:space="preserve">2.6 Capacitatea de a supraveghea procesul de implementare și dezvoltare a proceselor de digitalizare, utilizarea tehnologiilor avansate și integrarea acestora în operațiunile </w:t>
      </w:r>
      <w:r w:rsidR="00101CB1" w:rsidRPr="00086490">
        <w:rPr>
          <w:rFonts w:eastAsia="Times New Roman"/>
          <w:i/>
          <w:color w:val="000000"/>
          <w:sz w:val="24"/>
          <w:szCs w:val="24"/>
          <w:lang w:eastAsia="ar-SA"/>
        </w:rPr>
        <w:t>regiei</w:t>
      </w:r>
    </w:p>
    <w:p w14:paraId="1DF3708F" w14:textId="61914BDC" w:rsidR="004A1E62" w:rsidRPr="00086490" w:rsidRDefault="0003716D" w:rsidP="005560CA">
      <w:pPr>
        <w:suppressAutoHyphens/>
        <w:autoSpaceDE w:val="0"/>
        <w:spacing w:after="0"/>
        <w:ind w:left="0" w:right="288"/>
        <w:rPr>
          <w:rFonts w:eastAsia="Times New Roman"/>
          <w:color w:val="000000"/>
          <w:sz w:val="24"/>
          <w:szCs w:val="24"/>
          <w:u w:val="single"/>
          <w:lang w:eastAsia="ar-SA"/>
        </w:rPr>
      </w:pPr>
      <w:r w:rsidRPr="00086490">
        <w:rPr>
          <w:rFonts w:eastAsia="Times New Roman"/>
          <w:color w:val="000000"/>
          <w:sz w:val="24"/>
          <w:szCs w:val="24"/>
          <w:u w:val="single"/>
          <w:lang w:eastAsia="ar-SA"/>
        </w:rPr>
        <w:t>Definiție</w:t>
      </w:r>
      <w:r w:rsidR="004A1E62" w:rsidRPr="00086490">
        <w:rPr>
          <w:rFonts w:eastAsia="Times New Roman"/>
          <w:color w:val="000000"/>
          <w:sz w:val="24"/>
          <w:szCs w:val="24"/>
          <w:lang w:eastAsia="ar-SA"/>
        </w:rPr>
        <w:t>: Abilitatea de a dezvolta și de a implementa strategii și inițiative digitale relevante pentru a îmbunătăți performanța și competitivitatea organizației.</w:t>
      </w:r>
      <w:r w:rsidR="004A1E62" w:rsidRPr="00086490">
        <w:rPr>
          <w:rFonts w:eastAsia="Times New Roman"/>
          <w:color w:val="000000"/>
          <w:sz w:val="24"/>
          <w:szCs w:val="24"/>
          <w:lang w:eastAsia="ar-SA"/>
        </w:rPr>
        <w:br/>
      </w:r>
      <w:r w:rsidR="005560CA" w:rsidRPr="00086490">
        <w:rPr>
          <w:rFonts w:eastAsia="Times New Roman"/>
          <w:color w:val="000000"/>
          <w:sz w:val="24"/>
          <w:szCs w:val="24"/>
          <w:u w:val="single"/>
          <w:lang w:eastAsia="ar-SA"/>
        </w:rPr>
        <w:t xml:space="preserve">Descriere - </w:t>
      </w:r>
      <w:r w:rsidR="004A1E62" w:rsidRPr="00086490">
        <w:rPr>
          <w:rFonts w:eastAsia="Times New Roman"/>
          <w:color w:val="000000"/>
          <w:sz w:val="24"/>
          <w:szCs w:val="24"/>
          <w:u w:val="single"/>
          <w:lang w:eastAsia="ar-SA"/>
        </w:rPr>
        <w:t>Indicatori</w:t>
      </w:r>
    </w:p>
    <w:p w14:paraId="2BE88D37" w14:textId="77777777" w:rsidR="004A1E62" w:rsidRPr="00086490" w:rsidRDefault="004A1E62" w:rsidP="008E5CBD">
      <w:pPr>
        <w:widowControl w:val="0"/>
        <w:numPr>
          <w:ilvl w:val="0"/>
          <w:numId w:val="17"/>
        </w:numPr>
        <w:tabs>
          <w:tab w:val="num" w:pos="-88"/>
        </w:tabs>
        <w:suppressAutoHyphens/>
        <w:autoSpaceDE w:val="0"/>
        <w:autoSpaceDN w:val="0"/>
        <w:spacing w:after="0"/>
        <w:rPr>
          <w:rFonts w:eastAsia="Times New Roman"/>
          <w:color w:val="000000"/>
          <w:sz w:val="24"/>
          <w:szCs w:val="24"/>
          <w:lang w:eastAsia="ar-SA"/>
        </w:rPr>
      </w:pPr>
      <w:r w:rsidRPr="00086490">
        <w:rPr>
          <w:rFonts w:eastAsia="Times New Roman"/>
          <w:color w:val="000000"/>
          <w:sz w:val="24"/>
          <w:szCs w:val="24"/>
          <w:lang w:eastAsia="ar-SA"/>
        </w:rPr>
        <w:t>Evaluează și adoptă soluțiile tehnologice potrivite pentru nevoile organizației.</w:t>
      </w:r>
    </w:p>
    <w:p w14:paraId="137E4BBA" w14:textId="77777777" w:rsidR="004A1E62" w:rsidRPr="00086490" w:rsidRDefault="004A1E62" w:rsidP="008E5CBD">
      <w:pPr>
        <w:widowControl w:val="0"/>
        <w:numPr>
          <w:ilvl w:val="0"/>
          <w:numId w:val="17"/>
        </w:numPr>
        <w:tabs>
          <w:tab w:val="num" w:pos="-88"/>
        </w:tabs>
        <w:suppressAutoHyphens/>
        <w:autoSpaceDE w:val="0"/>
        <w:autoSpaceDN w:val="0"/>
        <w:spacing w:after="0"/>
        <w:rPr>
          <w:rFonts w:eastAsia="Times New Roman"/>
          <w:color w:val="000000"/>
          <w:sz w:val="24"/>
          <w:szCs w:val="24"/>
          <w:lang w:eastAsia="ar-SA"/>
        </w:rPr>
      </w:pPr>
      <w:r w:rsidRPr="00086490">
        <w:rPr>
          <w:rFonts w:eastAsia="Times New Roman"/>
          <w:color w:val="000000"/>
          <w:sz w:val="24"/>
          <w:szCs w:val="24"/>
          <w:lang w:eastAsia="ar-SA"/>
        </w:rPr>
        <w:t>Gestionează schimbarea și depășește rezistența la schimbare în cadrul organizației, creând un mediu care să promoveze adaptabilitatea și inovarea.</w:t>
      </w:r>
    </w:p>
    <w:p w14:paraId="6F2BE2C1" w14:textId="77777777" w:rsidR="004A1E62" w:rsidRPr="00086490" w:rsidRDefault="004A1E62" w:rsidP="008E5CBD">
      <w:pPr>
        <w:widowControl w:val="0"/>
        <w:numPr>
          <w:ilvl w:val="0"/>
          <w:numId w:val="17"/>
        </w:numPr>
        <w:tabs>
          <w:tab w:val="num" w:pos="-88"/>
        </w:tabs>
        <w:suppressAutoHyphens/>
        <w:autoSpaceDE w:val="0"/>
        <w:autoSpaceDN w:val="0"/>
        <w:spacing w:after="0"/>
        <w:rPr>
          <w:rFonts w:eastAsia="Times New Roman"/>
          <w:color w:val="000000"/>
          <w:sz w:val="24"/>
          <w:szCs w:val="24"/>
          <w:lang w:eastAsia="ar-SA"/>
        </w:rPr>
      </w:pPr>
      <w:r w:rsidRPr="00086490">
        <w:rPr>
          <w:rFonts w:eastAsia="Times New Roman"/>
          <w:color w:val="000000"/>
          <w:sz w:val="24"/>
          <w:szCs w:val="24"/>
          <w:lang w:eastAsia="ar-SA"/>
        </w:rPr>
        <w:t xml:space="preserve">Coordonează inițiativele strategice de digitalizare la nivel organizațional, asigurându-se că tehnologiile sunt aliniate cu obiectivele de afaceri.  </w:t>
      </w:r>
    </w:p>
    <w:p w14:paraId="01A6EB32" w14:textId="77777777" w:rsidR="004A1E62" w:rsidRPr="00086490" w:rsidRDefault="004A1E62" w:rsidP="008E5CBD">
      <w:pPr>
        <w:widowControl w:val="0"/>
        <w:numPr>
          <w:ilvl w:val="0"/>
          <w:numId w:val="17"/>
        </w:numPr>
        <w:tabs>
          <w:tab w:val="num" w:pos="-88"/>
        </w:tabs>
        <w:suppressAutoHyphens/>
        <w:autoSpaceDE w:val="0"/>
        <w:autoSpaceDN w:val="0"/>
        <w:spacing w:after="0"/>
        <w:rPr>
          <w:rFonts w:eastAsia="Times New Roman"/>
          <w:color w:val="000000"/>
          <w:sz w:val="24"/>
          <w:szCs w:val="24"/>
          <w:lang w:eastAsia="ar-SA"/>
        </w:rPr>
      </w:pPr>
      <w:r w:rsidRPr="00086490">
        <w:rPr>
          <w:rFonts w:eastAsia="Times New Roman"/>
          <w:color w:val="000000"/>
          <w:sz w:val="24"/>
          <w:szCs w:val="24"/>
          <w:lang w:eastAsia="ar-SA"/>
        </w:rPr>
        <w:t>Evaluează constant impactul tehnologiilor digitale asupra eficienței și performanței organizației, ajustând strategiile în funcție de feedback și rezultate.</w:t>
      </w:r>
    </w:p>
    <w:p w14:paraId="6EE03F48" w14:textId="7B9991FC" w:rsidR="004A1E62" w:rsidRPr="00086490" w:rsidRDefault="004A1E62" w:rsidP="008E5CBD">
      <w:pPr>
        <w:widowControl w:val="0"/>
        <w:numPr>
          <w:ilvl w:val="0"/>
          <w:numId w:val="17"/>
        </w:numPr>
        <w:suppressAutoHyphens/>
        <w:autoSpaceDE w:val="0"/>
        <w:autoSpaceDN w:val="0"/>
        <w:spacing w:after="0"/>
        <w:rPr>
          <w:rFonts w:eastAsia="Times New Roman"/>
          <w:color w:val="000000"/>
          <w:sz w:val="24"/>
          <w:szCs w:val="24"/>
          <w:lang w:eastAsia="ar-SA"/>
        </w:rPr>
      </w:pPr>
      <w:r w:rsidRPr="00086490">
        <w:rPr>
          <w:rFonts w:eastAsia="Times New Roman"/>
          <w:color w:val="000000"/>
          <w:sz w:val="24"/>
          <w:szCs w:val="24"/>
          <w:lang w:eastAsia="ar-SA"/>
        </w:rPr>
        <w:t>Identifică și utilizează instrumente digitale relevante pentru a sprijini activitățile operaționale.</w:t>
      </w:r>
    </w:p>
    <w:p w14:paraId="1F2107B7" w14:textId="77777777" w:rsidR="004A1E62" w:rsidRPr="00086490" w:rsidRDefault="004A1E62" w:rsidP="004A1E62">
      <w:pPr>
        <w:suppressAutoHyphens/>
        <w:spacing w:after="0"/>
        <w:ind w:left="360"/>
        <w:rPr>
          <w:rFonts w:eastAsia="Times New Roman"/>
          <w:b/>
          <w:color w:val="000000"/>
          <w:sz w:val="24"/>
          <w:szCs w:val="24"/>
          <w:lang w:eastAsia="ar-SA"/>
        </w:rPr>
      </w:pPr>
    </w:p>
    <w:p w14:paraId="7E2FB4B5" w14:textId="091472CF" w:rsidR="009A1468" w:rsidRPr="00086490" w:rsidRDefault="00D85BAB" w:rsidP="005560CA">
      <w:pPr>
        <w:suppressAutoHyphens/>
        <w:spacing w:after="0"/>
        <w:ind w:left="0"/>
        <w:rPr>
          <w:rFonts w:eastAsia="Times New Roman"/>
          <w:b/>
          <w:color w:val="000000"/>
          <w:sz w:val="24"/>
          <w:szCs w:val="24"/>
          <w:lang w:eastAsia="ar-SA"/>
        </w:rPr>
      </w:pPr>
      <w:r w:rsidRPr="00086490">
        <w:rPr>
          <w:rFonts w:eastAsia="Times New Roman"/>
          <w:b/>
          <w:color w:val="000000"/>
          <w:sz w:val="24"/>
          <w:szCs w:val="24"/>
          <w:lang w:eastAsia="ar-SA"/>
        </w:rPr>
        <w:t>A</w:t>
      </w:r>
      <w:r w:rsidR="009A1468" w:rsidRPr="00086490">
        <w:rPr>
          <w:rFonts w:eastAsia="Times New Roman"/>
          <w:b/>
          <w:color w:val="000000"/>
          <w:sz w:val="24"/>
          <w:szCs w:val="24"/>
          <w:lang w:eastAsia="ar-SA"/>
        </w:rPr>
        <w:t>3. Competențe de guvernanţă corporativă</w:t>
      </w:r>
    </w:p>
    <w:p w14:paraId="042D3CE4" w14:textId="7F54F0B9" w:rsidR="009A1468" w:rsidRPr="00086490" w:rsidRDefault="009A1468" w:rsidP="005560CA">
      <w:pPr>
        <w:suppressAutoHyphens/>
        <w:autoSpaceDE w:val="0"/>
        <w:spacing w:after="0"/>
        <w:ind w:left="0"/>
        <w:rPr>
          <w:rFonts w:eastAsia="Arial"/>
          <w:i/>
          <w:color w:val="000000"/>
          <w:sz w:val="24"/>
          <w:szCs w:val="24"/>
          <w:lang w:eastAsia="ar-SA"/>
        </w:rPr>
      </w:pPr>
      <w:r w:rsidRPr="00086490">
        <w:rPr>
          <w:rFonts w:eastAsia="Arial"/>
          <w:i/>
          <w:color w:val="000000"/>
          <w:sz w:val="24"/>
          <w:szCs w:val="24"/>
          <w:lang w:eastAsia="ar-SA"/>
        </w:rPr>
        <w:t xml:space="preserve">3.1. </w:t>
      </w:r>
      <w:r w:rsidR="004A1E62" w:rsidRPr="00086490">
        <w:rPr>
          <w:rFonts w:eastAsia="Arial"/>
          <w:i/>
          <w:sz w:val="24"/>
          <w:szCs w:val="24"/>
        </w:rPr>
        <w:t>Capacitatea de a stabili și menține relații constructive și transparente cu partenerii sociali, inclusiv angajații, sindicatele, autoritățile și alte părți interesate relevante</w:t>
      </w:r>
    </w:p>
    <w:p w14:paraId="605C2A16" w14:textId="015FBBBA" w:rsidR="009A1468" w:rsidRPr="00086490" w:rsidRDefault="0003716D" w:rsidP="005560CA">
      <w:pPr>
        <w:suppressAutoHyphens/>
        <w:autoSpaceDE w:val="0"/>
        <w:spacing w:after="0"/>
        <w:ind w:left="0"/>
        <w:rPr>
          <w:rFonts w:eastAsia="Times New Roman"/>
          <w:color w:val="000000"/>
          <w:sz w:val="24"/>
          <w:szCs w:val="24"/>
          <w:u w:val="single"/>
          <w:lang w:eastAsia="ar-SA"/>
        </w:rPr>
      </w:pPr>
      <w:r w:rsidRPr="00086490">
        <w:rPr>
          <w:rFonts w:eastAsia="Times New Roman"/>
          <w:color w:val="000000"/>
          <w:sz w:val="24"/>
          <w:szCs w:val="24"/>
          <w:u w:val="single"/>
          <w:lang w:eastAsia="ar-SA"/>
        </w:rPr>
        <w:t>Definiție</w:t>
      </w:r>
      <w:r w:rsidR="009A1468" w:rsidRPr="00086490">
        <w:rPr>
          <w:rFonts w:eastAsia="Times New Roman"/>
          <w:color w:val="000000"/>
          <w:sz w:val="24"/>
          <w:szCs w:val="24"/>
          <w:u w:val="single"/>
          <w:lang w:eastAsia="ar-SA"/>
        </w:rPr>
        <w:t xml:space="preserve">: </w:t>
      </w:r>
      <w:r w:rsidR="004A1E62" w:rsidRPr="00086490">
        <w:rPr>
          <w:rFonts w:eastAsia="Times New Roman"/>
          <w:color w:val="000000"/>
          <w:sz w:val="24"/>
          <w:szCs w:val="24"/>
          <w:lang w:eastAsia="ar-SA"/>
        </w:rPr>
        <w:t>abilitatea de a</w:t>
      </w:r>
      <w:r w:rsidR="004A1E62" w:rsidRPr="00086490">
        <w:rPr>
          <w:rFonts w:eastAsia="Times New Roman"/>
          <w:color w:val="000000"/>
          <w:sz w:val="24"/>
          <w:szCs w:val="24"/>
          <w:u w:val="single"/>
          <w:lang w:eastAsia="ar-SA"/>
        </w:rPr>
        <w:t xml:space="preserve"> </w:t>
      </w:r>
      <w:r w:rsidRPr="00086490">
        <w:rPr>
          <w:rFonts w:eastAsia="Times New Roman"/>
          <w:color w:val="000000"/>
          <w:sz w:val="24"/>
          <w:szCs w:val="24"/>
          <w:lang w:eastAsia="ar-SA"/>
        </w:rPr>
        <w:t>acționa</w:t>
      </w:r>
      <w:r w:rsidR="004A1E62" w:rsidRPr="00086490">
        <w:rPr>
          <w:rFonts w:eastAsia="Times New Roman"/>
          <w:color w:val="000000"/>
          <w:sz w:val="24"/>
          <w:szCs w:val="24"/>
          <w:lang w:eastAsia="ar-SA"/>
        </w:rPr>
        <w:t xml:space="preserve"> </w:t>
      </w:r>
      <w:r w:rsidR="009A1468" w:rsidRPr="00086490">
        <w:rPr>
          <w:rFonts w:eastAsia="Times New Roman"/>
          <w:color w:val="000000"/>
          <w:sz w:val="24"/>
          <w:szCs w:val="24"/>
          <w:lang w:eastAsia="ar-SA"/>
        </w:rPr>
        <w:t xml:space="preserve">coerent în sensul satisfacerii interesului social al </w:t>
      </w:r>
      <w:r w:rsidR="001A5478" w:rsidRPr="00086490">
        <w:rPr>
          <w:rFonts w:eastAsia="Times New Roman"/>
          <w:color w:val="000000"/>
          <w:sz w:val="24"/>
          <w:szCs w:val="24"/>
          <w:lang w:eastAsia="ar-SA"/>
        </w:rPr>
        <w:t>regiei</w:t>
      </w:r>
      <w:r w:rsidR="009A1468" w:rsidRPr="00086490">
        <w:rPr>
          <w:rFonts w:eastAsia="Times New Roman"/>
          <w:color w:val="000000"/>
          <w:sz w:val="24"/>
          <w:szCs w:val="24"/>
          <w:lang w:eastAsia="ar-SA"/>
        </w:rPr>
        <w:t>.</w:t>
      </w:r>
    </w:p>
    <w:p w14:paraId="4AC76941" w14:textId="66516CB6" w:rsidR="009A1468" w:rsidRPr="00086490" w:rsidRDefault="005560CA" w:rsidP="005560CA">
      <w:pPr>
        <w:suppressAutoHyphens/>
        <w:autoSpaceDE w:val="0"/>
        <w:spacing w:after="0"/>
        <w:ind w:left="0"/>
        <w:rPr>
          <w:rFonts w:eastAsia="Arial"/>
          <w:color w:val="000000"/>
          <w:sz w:val="24"/>
          <w:szCs w:val="24"/>
          <w:u w:val="single"/>
          <w:lang w:eastAsia="ar-SA"/>
        </w:rPr>
      </w:pPr>
      <w:r w:rsidRPr="00086490">
        <w:rPr>
          <w:rFonts w:eastAsia="Arial"/>
          <w:color w:val="000000"/>
          <w:sz w:val="24"/>
          <w:szCs w:val="24"/>
          <w:u w:val="single"/>
          <w:lang w:eastAsia="ar-SA"/>
        </w:rPr>
        <w:t xml:space="preserve">Descriere - </w:t>
      </w:r>
      <w:r w:rsidR="009A1468" w:rsidRPr="00086490">
        <w:rPr>
          <w:rFonts w:eastAsia="Arial"/>
          <w:color w:val="000000"/>
          <w:sz w:val="24"/>
          <w:szCs w:val="24"/>
          <w:u w:val="single"/>
          <w:lang w:eastAsia="ar-SA"/>
        </w:rPr>
        <w:t>Indicatori:</w:t>
      </w:r>
    </w:p>
    <w:p w14:paraId="5F1DC598" w14:textId="5B15CC15" w:rsidR="009A1468" w:rsidRPr="00086490" w:rsidRDefault="009A1468" w:rsidP="008E5CBD">
      <w:pPr>
        <w:widowControl w:val="0"/>
        <w:numPr>
          <w:ilvl w:val="0"/>
          <w:numId w:val="18"/>
        </w:numPr>
        <w:suppressAutoHyphens/>
        <w:autoSpaceDE w:val="0"/>
        <w:autoSpaceDN w:val="0"/>
        <w:spacing w:after="0"/>
        <w:ind w:right="288"/>
        <w:rPr>
          <w:rFonts w:eastAsia="Arial"/>
          <w:color w:val="000000"/>
          <w:sz w:val="24"/>
          <w:szCs w:val="24"/>
          <w:lang w:eastAsia="ar-SA"/>
        </w:rPr>
      </w:pPr>
      <w:r w:rsidRPr="00086490">
        <w:rPr>
          <w:rFonts w:eastAsia="Arial"/>
          <w:color w:val="000000"/>
          <w:sz w:val="24"/>
          <w:szCs w:val="24"/>
          <w:lang w:eastAsia="ar-SA"/>
        </w:rPr>
        <w:t xml:space="preserve">evidențiază permanent și comunică despre interesul social care este locul comun între interesele de afaceri ale </w:t>
      </w:r>
      <w:r w:rsidR="001A5478" w:rsidRPr="00086490">
        <w:rPr>
          <w:rFonts w:eastAsia="Arial"/>
          <w:color w:val="000000"/>
          <w:sz w:val="24"/>
          <w:szCs w:val="24"/>
          <w:lang w:eastAsia="ar-SA"/>
        </w:rPr>
        <w:t>regiei</w:t>
      </w:r>
      <w:r w:rsidRPr="00086490">
        <w:rPr>
          <w:rFonts w:eastAsia="Arial"/>
          <w:color w:val="000000"/>
          <w:sz w:val="24"/>
          <w:szCs w:val="24"/>
          <w:lang w:eastAsia="ar-SA"/>
        </w:rPr>
        <w:t xml:space="preserve"> și interesele angajaților;</w:t>
      </w:r>
    </w:p>
    <w:p w14:paraId="1432300A" w14:textId="40A834E6" w:rsidR="009A1468" w:rsidRPr="00086490" w:rsidRDefault="009A1468" w:rsidP="008E5CBD">
      <w:pPr>
        <w:widowControl w:val="0"/>
        <w:numPr>
          <w:ilvl w:val="0"/>
          <w:numId w:val="18"/>
        </w:numPr>
        <w:suppressAutoHyphens/>
        <w:autoSpaceDE w:val="0"/>
        <w:autoSpaceDN w:val="0"/>
        <w:spacing w:after="0"/>
        <w:ind w:right="288"/>
        <w:rPr>
          <w:rFonts w:eastAsia="Arial"/>
          <w:color w:val="000000"/>
          <w:sz w:val="24"/>
          <w:szCs w:val="24"/>
          <w:lang w:eastAsia="ar-SA"/>
        </w:rPr>
      </w:pPr>
      <w:r w:rsidRPr="00086490">
        <w:rPr>
          <w:rFonts w:eastAsia="Arial"/>
          <w:color w:val="000000"/>
          <w:sz w:val="24"/>
          <w:szCs w:val="24"/>
          <w:lang w:eastAsia="ar-SA"/>
        </w:rPr>
        <w:t>ia parte activ la acțiuni de dialog social - informare, consultare, negociere socială.</w:t>
      </w:r>
    </w:p>
    <w:p w14:paraId="3EF27EEF" w14:textId="0D651E5E" w:rsidR="004A1E62" w:rsidRPr="00086490" w:rsidRDefault="004A1E62" w:rsidP="008E5CBD">
      <w:pPr>
        <w:widowControl w:val="0"/>
        <w:numPr>
          <w:ilvl w:val="0"/>
          <w:numId w:val="18"/>
        </w:numPr>
        <w:suppressAutoHyphens/>
        <w:autoSpaceDE w:val="0"/>
        <w:autoSpaceDN w:val="0"/>
        <w:spacing w:after="0"/>
        <w:ind w:right="288"/>
        <w:rPr>
          <w:rFonts w:eastAsia="Arial"/>
          <w:color w:val="000000"/>
          <w:sz w:val="24"/>
          <w:szCs w:val="24"/>
          <w:lang w:eastAsia="ar-SA"/>
        </w:rPr>
      </w:pPr>
      <w:r w:rsidRPr="00086490">
        <w:rPr>
          <w:rFonts w:eastAsia="Arial"/>
          <w:color w:val="000000"/>
          <w:sz w:val="24"/>
          <w:szCs w:val="24"/>
          <w:lang w:eastAsia="ar-SA"/>
        </w:rPr>
        <w:t xml:space="preserve">Evidențiază permanent și comunică despre interesul social care este locul comun între interesele de afaceri ale </w:t>
      </w:r>
      <w:r w:rsidR="00101CB1" w:rsidRPr="00086490">
        <w:rPr>
          <w:rFonts w:eastAsia="Arial"/>
          <w:color w:val="000000"/>
          <w:sz w:val="24"/>
          <w:szCs w:val="24"/>
          <w:lang w:eastAsia="ar-SA"/>
        </w:rPr>
        <w:t>regiei</w:t>
      </w:r>
      <w:r w:rsidRPr="00086490">
        <w:rPr>
          <w:rFonts w:eastAsia="Arial"/>
          <w:color w:val="000000"/>
          <w:sz w:val="24"/>
          <w:szCs w:val="24"/>
          <w:lang w:eastAsia="ar-SA"/>
        </w:rPr>
        <w:t xml:space="preserve"> și interesele angajaților</w:t>
      </w:r>
    </w:p>
    <w:p w14:paraId="77FC6E43" w14:textId="77777777" w:rsidR="004A1E62" w:rsidRPr="00086490" w:rsidRDefault="004A1E62" w:rsidP="008E5CBD">
      <w:pPr>
        <w:widowControl w:val="0"/>
        <w:numPr>
          <w:ilvl w:val="0"/>
          <w:numId w:val="18"/>
        </w:numPr>
        <w:suppressAutoHyphens/>
        <w:autoSpaceDE w:val="0"/>
        <w:autoSpaceDN w:val="0"/>
        <w:spacing w:after="0"/>
        <w:ind w:right="288"/>
        <w:rPr>
          <w:rFonts w:eastAsia="Arial"/>
          <w:color w:val="000000"/>
          <w:sz w:val="24"/>
          <w:szCs w:val="24"/>
          <w:lang w:eastAsia="ar-SA"/>
        </w:rPr>
      </w:pPr>
      <w:r w:rsidRPr="00086490">
        <w:rPr>
          <w:rFonts w:eastAsia="Arial"/>
          <w:color w:val="000000"/>
          <w:sz w:val="24"/>
          <w:szCs w:val="24"/>
          <w:lang w:eastAsia="ar-SA"/>
        </w:rPr>
        <w:t>Ia parte activă la acțiuni de dialog social - informare, consultare, negociere socială</w:t>
      </w:r>
    </w:p>
    <w:p w14:paraId="2A1EFF92" w14:textId="77777777" w:rsidR="004A1E62" w:rsidRPr="00086490" w:rsidRDefault="004A1E62" w:rsidP="008E5CBD">
      <w:pPr>
        <w:widowControl w:val="0"/>
        <w:numPr>
          <w:ilvl w:val="0"/>
          <w:numId w:val="18"/>
        </w:numPr>
        <w:suppressAutoHyphens/>
        <w:autoSpaceDE w:val="0"/>
        <w:autoSpaceDN w:val="0"/>
        <w:spacing w:after="0"/>
        <w:ind w:right="288"/>
        <w:rPr>
          <w:rFonts w:eastAsia="Arial"/>
          <w:color w:val="000000"/>
          <w:sz w:val="24"/>
          <w:szCs w:val="24"/>
          <w:lang w:eastAsia="ar-SA"/>
        </w:rPr>
      </w:pPr>
      <w:r w:rsidRPr="00086490">
        <w:rPr>
          <w:rFonts w:eastAsia="Arial"/>
          <w:color w:val="000000"/>
          <w:sz w:val="24"/>
          <w:szCs w:val="24"/>
          <w:lang w:eastAsia="ar-SA"/>
        </w:rPr>
        <w:t>Urmărește atent indicatori de alertă sociali și sugerează măsuri coerente de dezamorsare a potențialelor conflicte sociale</w:t>
      </w:r>
    </w:p>
    <w:p w14:paraId="023F4801" w14:textId="77777777" w:rsidR="004A1E62" w:rsidRPr="00086490" w:rsidRDefault="004A1E62" w:rsidP="008E5CBD">
      <w:pPr>
        <w:widowControl w:val="0"/>
        <w:numPr>
          <w:ilvl w:val="0"/>
          <w:numId w:val="18"/>
        </w:numPr>
        <w:suppressAutoHyphens/>
        <w:autoSpaceDE w:val="0"/>
        <w:autoSpaceDN w:val="0"/>
        <w:spacing w:after="0"/>
        <w:ind w:right="288"/>
        <w:rPr>
          <w:rFonts w:eastAsia="Arial"/>
          <w:color w:val="000000"/>
          <w:sz w:val="24"/>
          <w:szCs w:val="24"/>
          <w:lang w:eastAsia="ar-SA"/>
        </w:rPr>
      </w:pPr>
      <w:r w:rsidRPr="00086490">
        <w:rPr>
          <w:rFonts w:eastAsia="Arial"/>
          <w:color w:val="000000"/>
          <w:sz w:val="24"/>
          <w:szCs w:val="24"/>
          <w:lang w:eastAsia="ar-SA"/>
        </w:rPr>
        <w:t>Contribuie la argumentarea deciziilor cu impact social</w:t>
      </w:r>
    </w:p>
    <w:p w14:paraId="10022FDA" w14:textId="7AEFE26A" w:rsidR="004A1E62" w:rsidRPr="00086490" w:rsidRDefault="004A1E62" w:rsidP="008E5CBD">
      <w:pPr>
        <w:widowControl w:val="0"/>
        <w:numPr>
          <w:ilvl w:val="0"/>
          <w:numId w:val="18"/>
        </w:numPr>
        <w:suppressAutoHyphens/>
        <w:autoSpaceDE w:val="0"/>
        <w:autoSpaceDN w:val="0"/>
        <w:spacing w:after="0"/>
        <w:ind w:right="288"/>
        <w:rPr>
          <w:rFonts w:eastAsia="Arial"/>
          <w:color w:val="000000"/>
          <w:sz w:val="24"/>
          <w:szCs w:val="24"/>
          <w:lang w:eastAsia="ar-SA"/>
        </w:rPr>
      </w:pPr>
      <w:r w:rsidRPr="00086490">
        <w:rPr>
          <w:rFonts w:eastAsia="Arial"/>
          <w:color w:val="000000"/>
          <w:sz w:val="24"/>
          <w:szCs w:val="24"/>
          <w:lang w:eastAsia="ar-SA"/>
        </w:rPr>
        <w:t xml:space="preserve">Militează pentru abilitarea managerilor </w:t>
      </w:r>
      <w:r w:rsidR="00101CB1" w:rsidRPr="00086490">
        <w:rPr>
          <w:rFonts w:eastAsia="Arial"/>
          <w:color w:val="000000"/>
          <w:sz w:val="24"/>
          <w:szCs w:val="24"/>
          <w:lang w:eastAsia="ar-SA"/>
        </w:rPr>
        <w:t>regiei</w:t>
      </w:r>
      <w:r w:rsidRPr="00086490">
        <w:rPr>
          <w:rFonts w:eastAsia="Arial"/>
          <w:color w:val="000000"/>
          <w:sz w:val="24"/>
          <w:szCs w:val="24"/>
          <w:lang w:eastAsia="ar-SA"/>
        </w:rPr>
        <w:t xml:space="preserve"> de a derula un dialog social pozitiv și fluent</w:t>
      </w:r>
    </w:p>
    <w:p w14:paraId="64699E9C" w14:textId="77777777" w:rsidR="009A1468" w:rsidRPr="00086490" w:rsidRDefault="009A1468" w:rsidP="00E9336C">
      <w:pPr>
        <w:suppressAutoHyphens/>
        <w:autoSpaceDE w:val="0"/>
        <w:spacing w:after="0"/>
        <w:ind w:left="0"/>
        <w:rPr>
          <w:rFonts w:eastAsia="Arial"/>
          <w:color w:val="000000"/>
          <w:sz w:val="24"/>
          <w:szCs w:val="24"/>
          <w:lang w:eastAsia="ar-SA"/>
        </w:rPr>
      </w:pPr>
    </w:p>
    <w:p w14:paraId="42F6C29A" w14:textId="3894BCE0" w:rsidR="009A1468" w:rsidRPr="00086490" w:rsidRDefault="009A1468" w:rsidP="008E5CBD">
      <w:pPr>
        <w:widowControl w:val="0"/>
        <w:numPr>
          <w:ilvl w:val="1"/>
          <w:numId w:val="27"/>
        </w:numPr>
        <w:suppressAutoHyphens/>
        <w:autoSpaceDE w:val="0"/>
        <w:autoSpaceDN w:val="0"/>
        <w:spacing w:after="0"/>
        <w:ind w:left="648"/>
        <w:rPr>
          <w:rFonts w:eastAsia="Arial"/>
          <w:i/>
          <w:color w:val="000000"/>
          <w:sz w:val="24"/>
          <w:szCs w:val="24"/>
          <w:lang w:eastAsia="ar-SA"/>
        </w:rPr>
      </w:pPr>
      <w:r w:rsidRPr="00086490">
        <w:rPr>
          <w:rFonts w:eastAsia="Arial"/>
          <w:i/>
          <w:color w:val="000000"/>
          <w:sz w:val="24"/>
          <w:szCs w:val="24"/>
          <w:lang w:eastAsia="ar-SA"/>
        </w:rPr>
        <w:t xml:space="preserve"> </w:t>
      </w:r>
      <w:r w:rsidR="004A1E62" w:rsidRPr="00086490">
        <w:rPr>
          <w:rFonts w:eastAsia="Arial"/>
          <w:sz w:val="24"/>
          <w:szCs w:val="24"/>
        </w:rPr>
        <w:t>Capacitatea de a aplica principiile de guvernanță corporativă, în concordanță cu OUG nr. 109/2011</w:t>
      </w:r>
    </w:p>
    <w:p w14:paraId="4DDC7EFB" w14:textId="605C218C" w:rsidR="009A1468" w:rsidRPr="00086490" w:rsidRDefault="0003716D" w:rsidP="00E9336C">
      <w:pPr>
        <w:suppressAutoHyphens/>
        <w:autoSpaceDE w:val="0"/>
        <w:spacing w:after="0"/>
        <w:ind w:left="288" w:right="288"/>
        <w:rPr>
          <w:rFonts w:eastAsia="Arial"/>
          <w:color w:val="000000"/>
          <w:sz w:val="24"/>
          <w:szCs w:val="24"/>
          <w:lang w:eastAsia="ar-SA"/>
        </w:rPr>
      </w:pPr>
      <w:r w:rsidRPr="00086490">
        <w:rPr>
          <w:rFonts w:eastAsia="Arial"/>
          <w:color w:val="000000"/>
          <w:sz w:val="24"/>
          <w:szCs w:val="24"/>
          <w:u w:val="single"/>
          <w:lang w:eastAsia="ar-SA"/>
        </w:rPr>
        <w:t>Definiție</w:t>
      </w:r>
      <w:r w:rsidR="009A1468" w:rsidRPr="00086490">
        <w:rPr>
          <w:rFonts w:eastAsia="Arial"/>
          <w:color w:val="000000"/>
          <w:sz w:val="24"/>
          <w:szCs w:val="24"/>
          <w:lang w:eastAsia="ar-SA"/>
        </w:rPr>
        <w:t xml:space="preserve">: </w:t>
      </w:r>
      <w:r w:rsidRPr="00086490">
        <w:rPr>
          <w:rFonts w:eastAsia="Arial"/>
          <w:color w:val="000000"/>
          <w:sz w:val="24"/>
          <w:szCs w:val="24"/>
          <w:lang w:eastAsia="ar-SA"/>
        </w:rPr>
        <w:t>abilitatea</w:t>
      </w:r>
      <w:r w:rsidR="004A1E62" w:rsidRPr="00086490">
        <w:rPr>
          <w:rFonts w:eastAsia="Arial"/>
          <w:color w:val="000000"/>
          <w:sz w:val="24"/>
          <w:szCs w:val="24"/>
          <w:lang w:eastAsia="ar-SA"/>
        </w:rPr>
        <w:t xml:space="preserve"> de a </w:t>
      </w:r>
      <w:r w:rsidRPr="00086490">
        <w:rPr>
          <w:rFonts w:eastAsia="Arial"/>
          <w:color w:val="000000"/>
          <w:sz w:val="24"/>
          <w:szCs w:val="24"/>
          <w:lang w:eastAsia="ar-SA"/>
        </w:rPr>
        <w:t>înțelege</w:t>
      </w:r>
      <w:r w:rsidR="009A1468" w:rsidRPr="00086490">
        <w:rPr>
          <w:rFonts w:eastAsia="Arial"/>
          <w:color w:val="000000"/>
          <w:sz w:val="24"/>
          <w:szCs w:val="24"/>
          <w:lang w:eastAsia="ar-SA"/>
        </w:rPr>
        <w:t xml:space="preserve"> </w:t>
      </w:r>
      <w:r w:rsidRPr="00086490">
        <w:rPr>
          <w:rFonts w:eastAsia="Arial"/>
          <w:color w:val="000000"/>
          <w:sz w:val="24"/>
          <w:szCs w:val="24"/>
          <w:lang w:eastAsia="ar-SA"/>
        </w:rPr>
        <w:t>responsabilitățile</w:t>
      </w:r>
      <w:r w:rsidR="009A1468" w:rsidRPr="00086490">
        <w:rPr>
          <w:rFonts w:eastAsia="Arial"/>
          <w:color w:val="000000"/>
          <w:sz w:val="24"/>
          <w:szCs w:val="24"/>
          <w:lang w:eastAsia="ar-SA"/>
        </w:rPr>
        <w:t xml:space="preserve"> consiliului pentru monitorizarea performanţei managementului şi monitorizează adaptarea organizaţiei la </w:t>
      </w:r>
      <w:r w:rsidRPr="00086490">
        <w:rPr>
          <w:rFonts w:eastAsia="Arial"/>
          <w:color w:val="000000"/>
          <w:sz w:val="24"/>
          <w:szCs w:val="24"/>
          <w:lang w:eastAsia="ar-SA"/>
        </w:rPr>
        <w:t>responsabilitățile</w:t>
      </w:r>
      <w:r w:rsidR="009A1468" w:rsidRPr="00086490">
        <w:rPr>
          <w:rFonts w:eastAsia="Arial"/>
          <w:color w:val="000000"/>
          <w:sz w:val="24"/>
          <w:szCs w:val="24"/>
          <w:lang w:eastAsia="ar-SA"/>
        </w:rPr>
        <w:t xml:space="preserve"> sale legale, etice sau sociale.</w:t>
      </w:r>
    </w:p>
    <w:p w14:paraId="1F00426B" w14:textId="0A824B9B" w:rsidR="009A1468" w:rsidRPr="00086490" w:rsidRDefault="005560CA" w:rsidP="00E9336C">
      <w:pPr>
        <w:suppressAutoHyphens/>
        <w:autoSpaceDE w:val="0"/>
        <w:spacing w:after="0"/>
        <w:ind w:left="288" w:right="288"/>
        <w:rPr>
          <w:rFonts w:eastAsia="Arial"/>
          <w:color w:val="000000"/>
          <w:sz w:val="24"/>
          <w:szCs w:val="24"/>
          <w:lang w:eastAsia="ar-SA"/>
        </w:rPr>
      </w:pPr>
      <w:r w:rsidRPr="00086490">
        <w:rPr>
          <w:rFonts w:eastAsia="Arial"/>
          <w:color w:val="000000"/>
          <w:sz w:val="24"/>
          <w:szCs w:val="24"/>
          <w:u w:val="single"/>
          <w:lang w:eastAsia="ar-SA"/>
        </w:rPr>
        <w:t xml:space="preserve">Descriere - </w:t>
      </w:r>
      <w:r w:rsidR="009A1468" w:rsidRPr="00086490">
        <w:rPr>
          <w:rFonts w:eastAsia="Arial"/>
          <w:color w:val="000000"/>
          <w:sz w:val="24"/>
          <w:szCs w:val="24"/>
          <w:u w:val="single"/>
          <w:lang w:eastAsia="ar-SA"/>
        </w:rPr>
        <w:t>Indicator</w:t>
      </w:r>
      <w:r w:rsidR="009A1468" w:rsidRPr="00086490">
        <w:rPr>
          <w:rFonts w:eastAsia="Arial"/>
          <w:color w:val="000000"/>
          <w:sz w:val="24"/>
          <w:szCs w:val="24"/>
          <w:lang w:eastAsia="ar-SA"/>
        </w:rPr>
        <w:t>i:</w:t>
      </w:r>
    </w:p>
    <w:p w14:paraId="6800D78A" w14:textId="77777777" w:rsidR="009A1468" w:rsidRPr="00086490" w:rsidRDefault="009A1468" w:rsidP="008E5CBD">
      <w:pPr>
        <w:widowControl w:val="0"/>
        <w:numPr>
          <w:ilvl w:val="0"/>
          <w:numId w:val="19"/>
        </w:numPr>
        <w:suppressAutoHyphens/>
        <w:autoSpaceDE w:val="0"/>
        <w:autoSpaceDN w:val="0"/>
        <w:spacing w:after="0"/>
        <w:ind w:right="288"/>
        <w:rPr>
          <w:rFonts w:eastAsia="Arial"/>
          <w:color w:val="000000"/>
          <w:sz w:val="24"/>
          <w:szCs w:val="24"/>
          <w:lang w:eastAsia="ar-SA"/>
        </w:rPr>
      </w:pPr>
      <w:r w:rsidRPr="00086490">
        <w:rPr>
          <w:rFonts w:eastAsia="Arial"/>
          <w:color w:val="000000"/>
          <w:sz w:val="24"/>
          <w:szCs w:val="24"/>
          <w:lang w:eastAsia="ar-SA"/>
        </w:rPr>
        <w:t>contribuie la monitorizarea performanţei manageriale de către consiliu în relaţie cu rezultatele cheie de afaceri;</w:t>
      </w:r>
    </w:p>
    <w:p w14:paraId="0359ACB7" w14:textId="77777777" w:rsidR="009A1468" w:rsidRPr="00086490" w:rsidRDefault="009A1468" w:rsidP="008E5CBD">
      <w:pPr>
        <w:widowControl w:val="0"/>
        <w:numPr>
          <w:ilvl w:val="0"/>
          <w:numId w:val="19"/>
        </w:numPr>
        <w:suppressAutoHyphens/>
        <w:autoSpaceDE w:val="0"/>
        <w:autoSpaceDN w:val="0"/>
        <w:spacing w:after="0"/>
        <w:ind w:right="288"/>
        <w:rPr>
          <w:rFonts w:eastAsia="Arial"/>
          <w:color w:val="000000"/>
          <w:sz w:val="24"/>
          <w:szCs w:val="24"/>
          <w:lang w:eastAsia="ar-SA"/>
        </w:rPr>
      </w:pPr>
      <w:r w:rsidRPr="00086490">
        <w:rPr>
          <w:rFonts w:eastAsia="Arial"/>
          <w:color w:val="000000"/>
          <w:sz w:val="24"/>
          <w:szCs w:val="24"/>
          <w:lang w:eastAsia="ar-SA"/>
        </w:rPr>
        <w:t>înţelege responsabilităţile legale, etice şi sociale ale organizaţiei şi monitorizează conformitatea cu acestea;</w:t>
      </w:r>
    </w:p>
    <w:p w14:paraId="2243AB52" w14:textId="77777777" w:rsidR="009A1468" w:rsidRPr="00086490" w:rsidRDefault="009A1468" w:rsidP="008E5CBD">
      <w:pPr>
        <w:widowControl w:val="0"/>
        <w:numPr>
          <w:ilvl w:val="0"/>
          <w:numId w:val="19"/>
        </w:numPr>
        <w:suppressAutoHyphens/>
        <w:autoSpaceDE w:val="0"/>
        <w:autoSpaceDN w:val="0"/>
        <w:spacing w:after="0"/>
        <w:ind w:right="288"/>
        <w:rPr>
          <w:rFonts w:eastAsia="Arial"/>
          <w:color w:val="000000"/>
          <w:sz w:val="24"/>
          <w:szCs w:val="24"/>
          <w:lang w:eastAsia="ar-SA"/>
        </w:rPr>
      </w:pPr>
      <w:r w:rsidRPr="00086490">
        <w:rPr>
          <w:rFonts w:eastAsia="Arial"/>
          <w:color w:val="000000"/>
          <w:sz w:val="24"/>
          <w:szCs w:val="24"/>
          <w:lang w:eastAsia="ar-SA"/>
        </w:rPr>
        <w:t>monitorizează relaţia structurii manageriale cu părţile interesate externe cheie;</w:t>
      </w:r>
    </w:p>
    <w:p w14:paraId="19101D2B" w14:textId="77777777" w:rsidR="009A1468" w:rsidRPr="00086490" w:rsidRDefault="009A1468" w:rsidP="008E5CBD">
      <w:pPr>
        <w:widowControl w:val="0"/>
        <w:numPr>
          <w:ilvl w:val="0"/>
          <w:numId w:val="19"/>
        </w:numPr>
        <w:suppressAutoHyphens/>
        <w:autoSpaceDE w:val="0"/>
        <w:autoSpaceDN w:val="0"/>
        <w:spacing w:after="0"/>
        <w:ind w:right="288"/>
        <w:rPr>
          <w:rFonts w:eastAsia="Arial"/>
          <w:color w:val="000000"/>
          <w:sz w:val="24"/>
          <w:szCs w:val="24"/>
          <w:lang w:eastAsia="ar-SA"/>
        </w:rPr>
      </w:pPr>
      <w:r w:rsidRPr="00086490">
        <w:rPr>
          <w:rFonts w:eastAsia="Arial"/>
          <w:color w:val="000000"/>
          <w:sz w:val="24"/>
          <w:szCs w:val="24"/>
          <w:lang w:eastAsia="ar-SA"/>
        </w:rPr>
        <w:t>ajută consiliul în implicarea părţilor interesate prin metode potrivite pentru determinarea, răspunderea la şi raportarea la interese materiale economice, legale, etice, sociale şi de mediu.</w:t>
      </w:r>
    </w:p>
    <w:p w14:paraId="1A3BACD3" w14:textId="77777777" w:rsidR="009A1468" w:rsidRPr="00086490" w:rsidRDefault="009A1468" w:rsidP="00E9336C">
      <w:pPr>
        <w:suppressAutoHyphens/>
        <w:autoSpaceDE w:val="0"/>
        <w:spacing w:after="0"/>
        <w:ind w:left="360"/>
        <w:rPr>
          <w:rFonts w:eastAsia="Arial"/>
          <w:color w:val="000000"/>
          <w:sz w:val="24"/>
          <w:szCs w:val="24"/>
          <w:lang w:eastAsia="ar-SA"/>
        </w:rPr>
      </w:pPr>
    </w:p>
    <w:p w14:paraId="7E61E8F3" w14:textId="708527C4" w:rsidR="009A1468" w:rsidRPr="00086490" w:rsidRDefault="00D85BAB" w:rsidP="008E5E6C">
      <w:pPr>
        <w:suppressAutoHyphens/>
        <w:spacing w:after="0"/>
        <w:ind w:left="0"/>
        <w:rPr>
          <w:rFonts w:eastAsia="Times New Roman"/>
          <w:b/>
          <w:color w:val="000000"/>
          <w:sz w:val="24"/>
          <w:szCs w:val="24"/>
          <w:lang w:eastAsia="ar-SA"/>
        </w:rPr>
      </w:pPr>
      <w:r w:rsidRPr="00086490">
        <w:rPr>
          <w:rFonts w:eastAsia="Times New Roman"/>
          <w:b/>
          <w:color w:val="000000"/>
          <w:sz w:val="24"/>
          <w:szCs w:val="24"/>
          <w:lang w:eastAsia="ar-SA"/>
        </w:rPr>
        <w:t>A</w:t>
      </w:r>
      <w:r w:rsidR="009A1468" w:rsidRPr="00086490">
        <w:rPr>
          <w:rFonts w:eastAsia="Times New Roman"/>
          <w:b/>
          <w:color w:val="000000"/>
          <w:sz w:val="24"/>
          <w:szCs w:val="24"/>
          <w:lang w:eastAsia="ar-SA"/>
        </w:rPr>
        <w:t>4. Competențe sociale şi personale</w:t>
      </w:r>
    </w:p>
    <w:p w14:paraId="4856C8BB" w14:textId="7FF692CF" w:rsidR="00B96BBB" w:rsidRPr="00086490" w:rsidRDefault="00B96BBB" w:rsidP="00CA0C1D">
      <w:pPr>
        <w:suppressAutoHyphens/>
        <w:autoSpaceDE w:val="0"/>
        <w:spacing w:after="0"/>
        <w:ind w:left="288"/>
        <w:rPr>
          <w:rFonts w:eastAsia="Times New Roman"/>
          <w:color w:val="000000"/>
          <w:sz w:val="24"/>
          <w:szCs w:val="24"/>
          <w:lang w:eastAsia="ar-SA"/>
        </w:rPr>
      </w:pPr>
      <w:r w:rsidRPr="00086490">
        <w:rPr>
          <w:rFonts w:eastAsia="TimesNewRoman"/>
          <w:i/>
          <w:color w:val="000000"/>
          <w:sz w:val="24"/>
          <w:szCs w:val="24"/>
          <w:lang w:eastAsia="ar-SA"/>
        </w:rPr>
        <w:t xml:space="preserve">4.1. </w:t>
      </w:r>
      <w:r w:rsidR="00CA0C1D" w:rsidRPr="00555533">
        <w:rPr>
          <w:rFonts w:eastAsia="TimesNewRoman"/>
          <w:i/>
          <w:color w:val="000000"/>
          <w:sz w:val="24"/>
          <w:szCs w:val="24"/>
          <w:lang w:eastAsia="ar-SA"/>
        </w:rPr>
        <w:t>Capacitatea de comunicare interpersonală la nivelul cerințelor postului.</w:t>
      </w:r>
      <w:r w:rsidRPr="00086490">
        <w:rPr>
          <w:rFonts w:eastAsia="Times New Roman"/>
          <w:color w:val="000000"/>
          <w:sz w:val="24"/>
          <w:szCs w:val="24"/>
          <w:u w:val="single"/>
          <w:lang w:eastAsia="ar-SA"/>
        </w:rPr>
        <w:t>Definiție</w:t>
      </w:r>
      <w:r w:rsidRPr="00086490">
        <w:rPr>
          <w:rFonts w:eastAsia="Times New Roman"/>
          <w:color w:val="000000"/>
          <w:sz w:val="24"/>
          <w:szCs w:val="24"/>
          <w:lang w:eastAsia="ar-SA"/>
        </w:rPr>
        <w:t>: capacitatea de a comunica verbal, nonverbal, paraverbal corect, fluent și coerent, de a relaționa, de a argumenta și de a persuada</w:t>
      </w:r>
      <w:r w:rsidR="008B3019" w:rsidRPr="00086490">
        <w:rPr>
          <w:rFonts w:eastAsia="Times New Roman"/>
          <w:color w:val="000000"/>
          <w:sz w:val="24"/>
          <w:szCs w:val="24"/>
          <w:lang w:eastAsia="ar-SA"/>
        </w:rPr>
        <w:t>.</w:t>
      </w:r>
    </w:p>
    <w:p w14:paraId="10C11631" w14:textId="77777777" w:rsidR="00B96BBB" w:rsidRPr="00086490" w:rsidRDefault="00B96BBB" w:rsidP="00CA0C1D">
      <w:pPr>
        <w:suppressAutoHyphens/>
        <w:autoSpaceDE w:val="0"/>
        <w:spacing w:after="0"/>
        <w:ind w:left="288"/>
        <w:rPr>
          <w:rFonts w:eastAsia="Times New Roman"/>
          <w:color w:val="000000"/>
          <w:sz w:val="24"/>
          <w:szCs w:val="24"/>
          <w:lang w:eastAsia="ar-SA"/>
        </w:rPr>
      </w:pPr>
    </w:p>
    <w:p w14:paraId="6C000C71" w14:textId="03DBD330" w:rsidR="00B96BBB" w:rsidRPr="00086490" w:rsidRDefault="00B96BBB" w:rsidP="00CA0C1D">
      <w:pPr>
        <w:suppressAutoHyphens/>
        <w:autoSpaceDE w:val="0"/>
        <w:spacing w:after="0"/>
        <w:ind w:left="288"/>
        <w:rPr>
          <w:rFonts w:eastAsia="Times New Roman"/>
          <w:color w:val="000000"/>
          <w:sz w:val="24"/>
          <w:szCs w:val="24"/>
          <w:lang w:eastAsia="ar-SA"/>
        </w:rPr>
      </w:pPr>
      <w:r w:rsidRPr="00086490">
        <w:rPr>
          <w:rFonts w:eastAsia="Times New Roman"/>
          <w:color w:val="000000"/>
          <w:sz w:val="24"/>
          <w:szCs w:val="24"/>
          <w:u w:val="single"/>
          <w:lang w:eastAsia="ar-SA"/>
        </w:rPr>
        <w:t>Descriere - Indicatori</w:t>
      </w:r>
      <w:r w:rsidRPr="00086490">
        <w:rPr>
          <w:rFonts w:eastAsia="Times New Roman"/>
          <w:color w:val="000000"/>
          <w:sz w:val="24"/>
          <w:szCs w:val="24"/>
          <w:lang w:eastAsia="ar-SA"/>
        </w:rPr>
        <w:t>:</w:t>
      </w:r>
      <w:r w:rsidR="008B3019" w:rsidRPr="00086490">
        <w:rPr>
          <w:rFonts w:eastAsia="Times New Roman"/>
          <w:color w:val="000000"/>
          <w:sz w:val="24"/>
          <w:szCs w:val="24"/>
          <w:lang w:eastAsia="ar-SA"/>
        </w:rPr>
        <w:t xml:space="preserve"> </w:t>
      </w:r>
    </w:p>
    <w:p w14:paraId="787AABB0" w14:textId="798F7C38" w:rsidR="008B3019" w:rsidRPr="00555533" w:rsidRDefault="008B3019" w:rsidP="008B3019">
      <w:pPr>
        <w:widowControl w:val="0"/>
        <w:numPr>
          <w:ilvl w:val="0"/>
          <w:numId w:val="21"/>
        </w:numPr>
        <w:suppressAutoHyphens/>
        <w:autoSpaceDE w:val="0"/>
        <w:autoSpaceDN w:val="0"/>
        <w:spacing w:after="0"/>
        <w:rPr>
          <w:rFonts w:eastAsia="TimesNewRoman"/>
          <w:i/>
          <w:color w:val="000000"/>
          <w:sz w:val="24"/>
          <w:szCs w:val="24"/>
          <w:lang w:eastAsia="ar-SA"/>
        </w:rPr>
      </w:pPr>
      <w:r w:rsidRPr="00086490">
        <w:rPr>
          <w:rFonts w:eastAsia="TimesNewRoman"/>
          <w:iCs/>
          <w:color w:val="000000"/>
          <w:sz w:val="24"/>
          <w:szCs w:val="24"/>
          <w:lang w:eastAsia="ar-SA"/>
        </w:rPr>
        <w:t>este capabil să își exprime fluent și coerent ideile;</w:t>
      </w:r>
    </w:p>
    <w:p w14:paraId="4CB81ABB" w14:textId="3DFF098E" w:rsidR="008B3019" w:rsidRPr="00555533" w:rsidRDefault="008B3019" w:rsidP="008B3019">
      <w:pPr>
        <w:widowControl w:val="0"/>
        <w:numPr>
          <w:ilvl w:val="0"/>
          <w:numId w:val="21"/>
        </w:numPr>
        <w:suppressAutoHyphens/>
        <w:autoSpaceDE w:val="0"/>
        <w:autoSpaceDN w:val="0"/>
        <w:spacing w:after="0"/>
        <w:rPr>
          <w:rFonts w:eastAsia="TimesNewRoman"/>
          <w:i/>
          <w:color w:val="000000"/>
          <w:sz w:val="24"/>
          <w:szCs w:val="24"/>
          <w:lang w:eastAsia="ar-SA"/>
        </w:rPr>
      </w:pPr>
      <w:r w:rsidRPr="00086490">
        <w:rPr>
          <w:rFonts w:eastAsia="TimesNewRoman"/>
          <w:iCs/>
          <w:color w:val="000000"/>
          <w:sz w:val="24"/>
          <w:szCs w:val="24"/>
          <w:lang w:eastAsia="ar-SA"/>
        </w:rPr>
        <w:t>are o ținută potrivită mesajelor transmise;</w:t>
      </w:r>
    </w:p>
    <w:p w14:paraId="63352983" w14:textId="33FC7404" w:rsidR="008B3019" w:rsidRPr="00555533" w:rsidRDefault="008B3019" w:rsidP="008B3019">
      <w:pPr>
        <w:widowControl w:val="0"/>
        <w:numPr>
          <w:ilvl w:val="0"/>
          <w:numId w:val="21"/>
        </w:numPr>
        <w:suppressAutoHyphens/>
        <w:autoSpaceDE w:val="0"/>
        <w:autoSpaceDN w:val="0"/>
        <w:spacing w:after="0"/>
        <w:rPr>
          <w:rFonts w:eastAsia="TimesNewRoman"/>
          <w:i/>
          <w:color w:val="000000"/>
          <w:sz w:val="24"/>
          <w:szCs w:val="24"/>
          <w:lang w:eastAsia="ar-SA"/>
        </w:rPr>
      </w:pPr>
      <w:r w:rsidRPr="00086490">
        <w:rPr>
          <w:rFonts w:eastAsia="TimesNewRoman"/>
          <w:iCs/>
          <w:color w:val="000000"/>
          <w:sz w:val="24"/>
          <w:szCs w:val="24"/>
          <w:lang w:eastAsia="ar-SA"/>
        </w:rPr>
        <w:t xml:space="preserve">dă dovadă că </w:t>
      </w:r>
      <w:r w:rsidR="00FC57A6" w:rsidRPr="00086490">
        <w:rPr>
          <w:rFonts w:eastAsia="TimesNewRoman"/>
          <w:iCs/>
          <w:color w:val="000000"/>
          <w:sz w:val="24"/>
          <w:szCs w:val="24"/>
          <w:lang w:eastAsia="ar-SA"/>
        </w:rPr>
        <w:t>î</w:t>
      </w:r>
      <w:r w:rsidR="00C21B38" w:rsidRPr="00086490">
        <w:rPr>
          <w:rFonts w:eastAsia="TimesNewRoman"/>
          <w:iCs/>
          <w:color w:val="000000"/>
          <w:sz w:val="24"/>
          <w:szCs w:val="24"/>
          <w:lang w:eastAsia="ar-SA"/>
        </w:rPr>
        <w:t>și ascultă activ interlocutorii</w:t>
      </w:r>
      <w:r w:rsidR="009A6D20" w:rsidRPr="00086490">
        <w:rPr>
          <w:rFonts w:eastAsia="TimesNewRoman"/>
          <w:iCs/>
          <w:color w:val="000000"/>
          <w:sz w:val="24"/>
          <w:szCs w:val="24"/>
          <w:lang w:eastAsia="ar-SA"/>
        </w:rPr>
        <w:t>;</w:t>
      </w:r>
    </w:p>
    <w:p w14:paraId="2474DEED" w14:textId="399AE466" w:rsidR="009A6D20" w:rsidRPr="00555533" w:rsidRDefault="009A6D20" w:rsidP="008B3019">
      <w:pPr>
        <w:widowControl w:val="0"/>
        <w:numPr>
          <w:ilvl w:val="0"/>
          <w:numId w:val="21"/>
        </w:numPr>
        <w:suppressAutoHyphens/>
        <w:autoSpaceDE w:val="0"/>
        <w:autoSpaceDN w:val="0"/>
        <w:spacing w:after="0"/>
        <w:rPr>
          <w:rFonts w:eastAsia="TimesNewRoman"/>
          <w:i/>
          <w:color w:val="000000"/>
          <w:sz w:val="24"/>
          <w:szCs w:val="24"/>
          <w:lang w:eastAsia="ar-SA"/>
        </w:rPr>
      </w:pPr>
      <w:r w:rsidRPr="00086490">
        <w:rPr>
          <w:rFonts w:eastAsia="TimesNewRoman"/>
          <w:iCs/>
          <w:color w:val="000000"/>
          <w:sz w:val="24"/>
          <w:szCs w:val="24"/>
          <w:lang w:eastAsia="ar-SA"/>
        </w:rPr>
        <w:t>utilizează înțelept formularea;</w:t>
      </w:r>
    </w:p>
    <w:p w14:paraId="59478711" w14:textId="5DA39190" w:rsidR="009A6D20" w:rsidRPr="00555533" w:rsidRDefault="009A6D20" w:rsidP="008B3019">
      <w:pPr>
        <w:widowControl w:val="0"/>
        <w:numPr>
          <w:ilvl w:val="0"/>
          <w:numId w:val="21"/>
        </w:numPr>
        <w:suppressAutoHyphens/>
        <w:autoSpaceDE w:val="0"/>
        <w:autoSpaceDN w:val="0"/>
        <w:spacing w:after="0"/>
        <w:rPr>
          <w:rFonts w:eastAsia="TimesNewRoman"/>
          <w:i/>
          <w:color w:val="000000"/>
          <w:sz w:val="24"/>
          <w:szCs w:val="24"/>
          <w:lang w:eastAsia="ar-SA"/>
        </w:rPr>
      </w:pPr>
      <w:r w:rsidRPr="00086490">
        <w:rPr>
          <w:rFonts w:eastAsia="TimesNewRoman"/>
          <w:iCs/>
          <w:color w:val="000000"/>
          <w:sz w:val="24"/>
          <w:szCs w:val="24"/>
          <w:lang w:eastAsia="ar-SA"/>
        </w:rPr>
        <w:t>utilizează corect tehnica întrebărilor;</w:t>
      </w:r>
    </w:p>
    <w:p w14:paraId="3B9E637E" w14:textId="6AA39633" w:rsidR="009A6D20" w:rsidRPr="00555533" w:rsidRDefault="009A6D20" w:rsidP="008B3019">
      <w:pPr>
        <w:widowControl w:val="0"/>
        <w:numPr>
          <w:ilvl w:val="0"/>
          <w:numId w:val="21"/>
        </w:numPr>
        <w:suppressAutoHyphens/>
        <w:autoSpaceDE w:val="0"/>
        <w:autoSpaceDN w:val="0"/>
        <w:spacing w:after="0"/>
        <w:rPr>
          <w:rFonts w:eastAsia="TimesNewRoman"/>
          <w:i/>
          <w:color w:val="000000"/>
          <w:sz w:val="24"/>
          <w:szCs w:val="24"/>
          <w:lang w:eastAsia="ar-SA"/>
        </w:rPr>
      </w:pPr>
      <w:r w:rsidRPr="00086490">
        <w:rPr>
          <w:rFonts w:eastAsia="TimesNewRoman"/>
          <w:iCs/>
          <w:color w:val="000000"/>
          <w:sz w:val="24"/>
          <w:szCs w:val="24"/>
          <w:lang w:eastAsia="ar-SA"/>
        </w:rPr>
        <w:t>este capabil să inițieze, mențină și dezvolte relații bazare pe încredere;</w:t>
      </w:r>
    </w:p>
    <w:p w14:paraId="0A1D748E" w14:textId="194637A4" w:rsidR="009A6D20" w:rsidRPr="00086490" w:rsidRDefault="009A6D20" w:rsidP="00086490">
      <w:pPr>
        <w:widowControl w:val="0"/>
        <w:numPr>
          <w:ilvl w:val="0"/>
          <w:numId w:val="21"/>
        </w:numPr>
        <w:suppressAutoHyphens/>
        <w:autoSpaceDE w:val="0"/>
        <w:autoSpaceDN w:val="0"/>
        <w:spacing w:after="0"/>
        <w:rPr>
          <w:rFonts w:eastAsia="TimesNewRoman"/>
          <w:i/>
          <w:color w:val="000000"/>
          <w:sz w:val="24"/>
          <w:szCs w:val="24"/>
          <w:lang w:eastAsia="ar-SA"/>
        </w:rPr>
      </w:pPr>
      <w:r w:rsidRPr="00086490">
        <w:rPr>
          <w:rFonts w:eastAsia="TimesNewRoman"/>
          <w:iCs/>
          <w:color w:val="000000"/>
          <w:sz w:val="24"/>
          <w:szCs w:val="24"/>
          <w:lang w:eastAsia="ar-SA"/>
        </w:rPr>
        <w:t>utilizează corect procesul de persuadare.</w:t>
      </w:r>
    </w:p>
    <w:p w14:paraId="7125EC28" w14:textId="69803D88" w:rsidR="009A1468" w:rsidRPr="00086490" w:rsidRDefault="009A1468" w:rsidP="00E9336C">
      <w:pPr>
        <w:suppressAutoHyphens/>
        <w:autoSpaceDE w:val="0"/>
        <w:spacing w:after="0"/>
        <w:ind w:left="288"/>
        <w:rPr>
          <w:rFonts w:eastAsia="Times New Roman"/>
          <w:i/>
          <w:color w:val="000000"/>
          <w:sz w:val="24"/>
          <w:szCs w:val="24"/>
          <w:lang w:eastAsia="ar-SA"/>
        </w:rPr>
      </w:pPr>
      <w:r w:rsidRPr="00086490">
        <w:rPr>
          <w:rFonts w:eastAsia="TimesNewRoman"/>
          <w:i/>
          <w:color w:val="000000"/>
          <w:sz w:val="24"/>
          <w:szCs w:val="24"/>
          <w:lang w:eastAsia="ar-SA"/>
        </w:rPr>
        <w:t>4.</w:t>
      </w:r>
      <w:r w:rsidR="00B96BBB" w:rsidRPr="00086490">
        <w:rPr>
          <w:rFonts w:eastAsia="TimesNewRoman"/>
          <w:i/>
          <w:color w:val="000000"/>
          <w:sz w:val="24"/>
          <w:szCs w:val="24"/>
          <w:lang w:eastAsia="ar-SA"/>
        </w:rPr>
        <w:t>2.</w:t>
      </w:r>
      <w:r w:rsidRPr="00086490">
        <w:rPr>
          <w:rFonts w:eastAsia="TimesNewRoman"/>
          <w:i/>
          <w:color w:val="000000"/>
          <w:sz w:val="24"/>
          <w:szCs w:val="24"/>
          <w:lang w:eastAsia="ar-SA"/>
        </w:rPr>
        <w:t xml:space="preserve"> </w:t>
      </w:r>
      <w:r w:rsidR="005560CA" w:rsidRPr="00086490">
        <w:rPr>
          <w:rFonts w:eastAsia="Times New Roman"/>
          <w:i/>
          <w:color w:val="000000"/>
          <w:sz w:val="24"/>
          <w:szCs w:val="24"/>
          <w:lang w:eastAsia="ar-SA"/>
        </w:rPr>
        <w:t>Capacitatea de comunicare instituțională la nivelul cerințelor postului</w:t>
      </w:r>
    </w:p>
    <w:p w14:paraId="56E1BE08" w14:textId="77777777" w:rsidR="009A1468" w:rsidRPr="00086490" w:rsidRDefault="009A1468" w:rsidP="00E9336C">
      <w:pPr>
        <w:suppressAutoHyphens/>
        <w:autoSpaceDE w:val="0"/>
        <w:spacing w:after="0"/>
        <w:ind w:left="360"/>
        <w:rPr>
          <w:rFonts w:eastAsia="Times New Roman"/>
          <w:color w:val="000000"/>
          <w:sz w:val="24"/>
          <w:szCs w:val="24"/>
          <w:lang w:eastAsia="ar-SA"/>
        </w:rPr>
      </w:pPr>
    </w:p>
    <w:p w14:paraId="2D440A5B" w14:textId="4B232917" w:rsidR="009A1468" w:rsidRPr="00086490" w:rsidRDefault="0003716D" w:rsidP="00E9336C">
      <w:pPr>
        <w:suppressAutoHyphens/>
        <w:autoSpaceDE w:val="0"/>
        <w:spacing w:after="0"/>
        <w:ind w:left="288" w:right="288"/>
        <w:rPr>
          <w:rFonts w:eastAsia="Times New Roman"/>
          <w:color w:val="000000"/>
          <w:sz w:val="24"/>
          <w:szCs w:val="24"/>
          <w:lang w:eastAsia="ar-SA"/>
        </w:rPr>
      </w:pPr>
      <w:r w:rsidRPr="00086490">
        <w:rPr>
          <w:rFonts w:eastAsia="Times New Roman"/>
          <w:color w:val="000000"/>
          <w:sz w:val="24"/>
          <w:szCs w:val="24"/>
          <w:u w:val="single"/>
          <w:lang w:eastAsia="ar-SA"/>
        </w:rPr>
        <w:t>Definiție</w:t>
      </w:r>
      <w:r w:rsidR="009A1468" w:rsidRPr="00086490">
        <w:rPr>
          <w:rFonts w:eastAsia="Times New Roman"/>
          <w:color w:val="000000"/>
          <w:sz w:val="24"/>
          <w:szCs w:val="24"/>
          <w:lang w:eastAsia="ar-SA"/>
        </w:rPr>
        <w:t xml:space="preserve">: elaborare și transmitere pe canalele potrivite a informațiilor și a documentelor oficiale elaborate cu claritate și exactitate, în interiorul </w:t>
      </w:r>
      <w:r w:rsidR="001A5478" w:rsidRPr="00086490">
        <w:rPr>
          <w:rFonts w:eastAsia="Times New Roman"/>
          <w:color w:val="000000"/>
          <w:sz w:val="24"/>
          <w:szCs w:val="24"/>
          <w:lang w:eastAsia="ar-SA"/>
        </w:rPr>
        <w:t>regiei</w:t>
      </w:r>
      <w:r w:rsidR="009A1468" w:rsidRPr="00086490">
        <w:rPr>
          <w:rFonts w:eastAsia="Times New Roman"/>
          <w:color w:val="000000"/>
          <w:sz w:val="24"/>
          <w:szCs w:val="24"/>
          <w:lang w:eastAsia="ar-SA"/>
        </w:rPr>
        <w:t xml:space="preserve"> sau în exterior, în relația cu diverse alte entități.</w:t>
      </w:r>
    </w:p>
    <w:p w14:paraId="264E098C" w14:textId="24F3B083" w:rsidR="009A1468" w:rsidRPr="00086490" w:rsidRDefault="005560CA" w:rsidP="00E9336C">
      <w:pPr>
        <w:suppressAutoHyphens/>
        <w:autoSpaceDE w:val="0"/>
        <w:spacing w:after="0"/>
        <w:ind w:left="288" w:right="288"/>
        <w:rPr>
          <w:rFonts w:eastAsia="Times New Roman"/>
          <w:color w:val="000000"/>
          <w:sz w:val="24"/>
          <w:szCs w:val="24"/>
          <w:lang w:eastAsia="ar-SA"/>
        </w:rPr>
      </w:pPr>
      <w:r w:rsidRPr="00086490">
        <w:rPr>
          <w:rFonts w:eastAsia="Times New Roman"/>
          <w:color w:val="000000"/>
          <w:sz w:val="24"/>
          <w:szCs w:val="24"/>
          <w:u w:val="single"/>
          <w:lang w:eastAsia="ar-SA"/>
        </w:rPr>
        <w:t xml:space="preserve">Descriere - </w:t>
      </w:r>
      <w:r w:rsidR="009A1468" w:rsidRPr="00086490">
        <w:rPr>
          <w:rFonts w:eastAsia="Times New Roman"/>
          <w:color w:val="000000"/>
          <w:sz w:val="24"/>
          <w:szCs w:val="24"/>
          <w:u w:val="single"/>
          <w:lang w:eastAsia="ar-SA"/>
        </w:rPr>
        <w:t>Indicatori</w:t>
      </w:r>
      <w:r w:rsidR="009A1468" w:rsidRPr="00086490">
        <w:rPr>
          <w:rFonts w:eastAsia="Times New Roman"/>
          <w:color w:val="000000"/>
          <w:sz w:val="24"/>
          <w:szCs w:val="24"/>
          <w:lang w:eastAsia="ar-SA"/>
        </w:rPr>
        <w:t>:</w:t>
      </w:r>
    </w:p>
    <w:p w14:paraId="1AD0F416" w14:textId="77777777" w:rsidR="009A1468" w:rsidRPr="00086490" w:rsidRDefault="009A1468" w:rsidP="008E5CBD">
      <w:pPr>
        <w:widowControl w:val="0"/>
        <w:numPr>
          <w:ilvl w:val="0"/>
          <w:numId w:val="21"/>
        </w:numPr>
        <w:suppressAutoHyphens/>
        <w:autoSpaceDE w:val="0"/>
        <w:autoSpaceDN w:val="0"/>
        <w:spacing w:after="0"/>
        <w:rPr>
          <w:rFonts w:eastAsia="Times New Roman"/>
          <w:color w:val="000000"/>
          <w:sz w:val="24"/>
          <w:szCs w:val="24"/>
          <w:lang w:eastAsia="ar-SA"/>
        </w:rPr>
      </w:pPr>
      <w:r w:rsidRPr="00086490">
        <w:rPr>
          <w:rFonts w:eastAsia="Times New Roman"/>
          <w:color w:val="000000"/>
          <w:sz w:val="24"/>
          <w:szCs w:val="24"/>
          <w:lang w:eastAsia="ar-SA"/>
        </w:rPr>
        <w:t>elaborează documente conforme și clare;</w:t>
      </w:r>
    </w:p>
    <w:p w14:paraId="5D30BA9F" w14:textId="77777777" w:rsidR="009A1468" w:rsidRPr="00086490" w:rsidRDefault="009A1468" w:rsidP="008E5CBD">
      <w:pPr>
        <w:widowControl w:val="0"/>
        <w:numPr>
          <w:ilvl w:val="0"/>
          <w:numId w:val="21"/>
        </w:numPr>
        <w:suppressAutoHyphens/>
        <w:autoSpaceDE w:val="0"/>
        <w:autoSpaceDN w:val="0"/>
        <w:spacing w:after="0"/>
        <w:rPr>
          <w:rFonts w:eastAsia="Times New Roman"/>
          <w:color w:val="000000"/>
          <w:sz w:val="24"/>
          <w:szCs w:val="24"/>
          <w:lang w:eastAsia="ar-SA"/>
        </w:rPr>
      </w:pPr>
      <w:r w:rsidRPr="00086490">
        <w:rPr>
          <w:rFonts w:eastAsia="Times New Roman"/>
          <w:color w:val="000000"/>
          <w:sz w:val="24"/>
          <w:szCs w:val="24"/>
          <w:lang w:eastAsia="ar-SA"/>
        </w:rPr>
        <w:t>are capacitatea de a sintetiza și de a prezenta corect, echilibrat, informații de orice natură;</w:t>
      </w:r>
    </w:p>
    <w:p w14:paraId="31743C4E" w14:textId="77777777" w:rsidR="009A1468" w:rsidRPr="00086490" w:rsidRDefault="009A1468" w:rsidP="008E5CBD">
      <w:pPr>
        <w:widowControl w:val="0"/>
        <w:numPr>
          <w:ilvl w:val="0"/>
          <w:numId w:val="21"/>
        </w:numPr>
        <w:suppressAutoHyphens/>
        <w:autoSpaceDE w:val="0"/>
        <w:autoSpaceDN w:val="0"/>
        <w:spacing w:after="0"/>
        <w:rPr>
          <w:rFonts w:eastAsia="Times New Roman"/>
          <w:color w:val="000000"/>
          <w:sz w:val="24"/>
          <w:szCs w:val="24"/>
          <w:lang w:eastAsia="ar-SA"/>
        </w:rPr>
      </w:pPr>
      <w:r w:rsidRPr="00086490">
        <w:rPr>
          <w:rFonts w:eastAsia="Times New Roman"/>
          <w:color w:val="000000"/>
          <w:sz w:val="24"/>
          <w:szCs w:val="24"/>
          <w:lang w:eastAsia="ar-SA"/>
        </w:rPr>
        <w:t>este capabil să aleagă și să utilizeze corect diverse canale media instituționale.</w:t>
      </w:r>
    </w:p>
    <w:p w14:paraId="533A4E4F" w14:textId="77777777" w:rsidR="009A1468" w:rsidRPr="00086490" w:rsidRDefault="009A1468" w:rsidP="00E9336C">
      <w:pPr>
        <w:suppressAutoHyphens/>
        <w:spacing w:after="0"/>
        <w:ind w:left="720"/>
        <w:rPr>
          <w:rFonts w:eastAsia="Times New Roman"/>
          <w:color w:val="000000"/>
          <w:sz w:val="24"/>
          <w:szCs w:val="24"/>
          <w:lang w:eastAsia="ar-SA"/>
        </w:rPr>
      </w:pPr>
    </w:p>
    <w:p w14:paraId="31F300B0" w14:textId="165B5F43" w:rsidR="009A1468" w:rsidRPr="00086490" w:rsidRDefault="009A1468" w:rsidP="00E9336C">
      <w:pPr>
        <w:suppressAutoHyphens/>
        <w:autoSpaceDE w:val="0"/>
        <w:spacing w:after="0"/>
        <w:ind w:left="288" w:right="288" w:firstLine="90"/>
        <w:rPr>
          <w:rFonts w:eastAsia="Times New Roman"/>
          <w:i/>
          <w:color w:val="000000"/>
          <w:sz w:val="24"/>
          <w:szCs w:val="24"/>
          <w:lang w:eastAsia="ar-SA"/>
        </w:rPr>
      </w:pPr>
      <w:r w:rsidRPr="00086490">
        <w:rPr>
          <w:rFonts w:eastAsia="Times New Roman"/>
          <w:i/>
          <w:color w:val="000000"/>
          <w:sz w:val="24"/>
          <w:szCs w:val="24"/>
          <w:lang w:eastAsia="ar-SA"/>
        </w:rPr>
        <w:t>4.</w:t>
      </w:r>
      <w:r w:rsidR="00B96BBB" w:rsidRPr="00086490">
        <w:rPr>
          <w:rFonts w:eastAsia="Times New Roman"/>
          <w:i/>
          <w:color w:val="000000"/>
          <w:sz w:val="24"/>
          <w:szCs w:val="24"/>
          <w:lang w:eastAsia="ar-SA"/>
        </w:rPr>
        <w:t>3</w:t>
      </w:r>
      <w:r w:rsidRPr="00086490">
        <w:rPr>
          <w:rFonts w:eastAsia="Times New Roman"/>
          <w:i/>
          <w:color w:val="000000"/>
          <w:sz w:val="24"/>
          <w:szCs w:val="24"/>
          <w:lang w:eastAsia="ar-SA"/>
        </w:rPr>
        <w:t xml:space="preserve">. </w:t>
      </w:r>
      <w:r w:rsidR="005560CA" w:rsidRPr="00086490">
        <w:rPr>
          <w:rFonts w:eastAsia="Times New Roman"/>
          <w:i/>
          <w:color w:val="000000"/>
          <w:sz w:val="24"/>
          <w:szCs w:val="24"/>
          <w:lang w:eastAsia="ar-SA"/>
        </w:rPr>
        <w:t xml:space="preserve">Capacitatea de a reprezenta </w:t>
      </w:r>
      <w:r w:rsidR="00101CB1" w:rsidRPr="00086490">
        <w:rPr>
          <w:rFonts w:eastAsia="Times New Roman"/>
          <w:i/>
          <w:color w:val="000000"/>
          <w:sz w:val="24"/>
          <w:szCs w:val="24"/>
          <w:lang w:eastAsia="ar-SA"/>
        </w:rPr>
        <w:t>regia</w:t>
      </w:r>
    </w:p>
    <w:p w14:paraId="526E2D30" w14:textId="77777777" w:rsidR="009A1468" w:rsidRPr="00086490" w:rsidRDefault="009A1468" w:rsidP="00E9336C">
      <w:pPr>
        <w:suppressAutoHyphens/>
        <w:autoSpaceDE w:val="0"/>
        <w:spacing w:after="0"/>
        <w:ind w:left="288" w:right="288" w:firstLine="90"/>
        <w:rPr>
          <w:rFonts w:eastAsia="Times New Roman"/>
          <w:i/>
          <w:color w:val="000000"/>
          <w:sz w:val="24"/>
          <w:szCs w:val="24"/>
          <w:lang w:eastAsia="ar-SA"/>
        </w:rPr>
      </w:pPr>
    </w:p>
    <w:p w14:paraId="67C86EB0" w14:textId="67A38BC3" w:rsidR="009A1468" w:rsidRPr="00086490" w:rsidRDefault="009A1468" w:rsidP="00E9336C">
      <w:pPr>
        <w:suppressAutoHyphens/>
        <w:autoSpaceDE w:val="0"/>
        <w:spacing w:after="0"/>
        <w:ind w:left="288" w:right="288" w:hanging="90"/>
        <w:rPr>
          <w:rFonts w:eastAsia="Times New Roman"/>
          <w:color w:val="000000"/>
          <w:sz w:val="24"/>
          <w:szCs w:val="24"/>
          <w:lang w:eastAsia="ar-SA"/>
        </w:rPr>
      </w:pPr>
      <w:r w:rsidRPr="00086490">
        <w:rPr>
          <w:rFonts w:eastAsia="Times New Roman"/>
          <w:color w:val="000000"/>
          <w:sz w:val="24"/>
          <w:szCs w:val="24"/>
          <w:lang w:eastAsia="ar-SA"/>
        </w:rPr>
        <w:tab/>
      </w:r>
      <w:r w:rsidR="0003716D" w:rsidRPr="00086490">
        <w:rPr>
          <w:rFonts w:eastAsia="Times New Roman"/>
          <w:color w:val="000000"/>
          <w:sz w:val="24"/>
          <w:szCs w:val="24"/>
          <w:u w:val="single"/>
          <w:lang w:eastAsia="ar-SA"/>
        </w:rPr>
        <w:t>Definiție</w:t>
      </w:r>
      <w:r w:rsidRPr="00086490">
        <w:rPr>
          <w:rFonts w:eastAsia="Times New Roman"/>
          <w:color w:val="000000"/>
          <w:sz w:val="24"/>
          <w:szCs w:val="24"/>
          <w:lang w:eastAsia="ar-SA"/>
        </w:rPr>
        <w:t xml:space="preserve">: </w:t>
      </w:r>
      <w:r w:rsidR="004A1E62" w:rsidRPr="00086490">
        <w:rPr>
          <w:rFonts w:eastAsia="Times New Roman"/>
          <w:color w:val="000000"/>
          <w:sz w:val="24"/>
          <w:szCs w:val="24"/>
          <w:lang w:eastAsia="ar-SA"/>
        </w:rPr>
        <w:t>abilitatea</w:t>
      </w:r>
      <w:r w:rsidRPr="00086490">
        <w:rPr>
          <w:rFonts w:eastAsia="Times New Roman"/>
          <w:color w:val="000000"/>
          <w:sz w:val="24"/>
          <w:szCs w:val="24"/>
          <w:lang w:eastAsia="ar-SA"/>
        </w:rPr>
        <w:t xml:space="preserve"> de a reprezenta </w:t>
      </w:r>
      <w:r w:rsidR="00101CB1" w:rsidRPr="00086490">
        <w:rPr>
          <w:rFonts w:eastAsia="Times New Roman"/>
          <w:color w:val="000000"/>
          <w:sz w:val="24"/>
          <w:szCs w:val="24"/>
          <w:lang w:eastAsia="ar-SA"/>
        </w:rPr>
        <w:t>regia</w:t>
      </w:r>
      <w:r w:rsidRPr="00086490">
        <w:rPr>
          <w:rFonts w:eastAsia="Times New Roman"/>
          <w:color w:val="000000"/>
          <w:sz w:val="24"/>
          <w:szCs w:val="24"/>
          <w:lang w:eastAsia="ar-SA"/>
        </w:rPr>
        <w:t xml:space="preserve"> în diverse medii cu care se află în contact, de a face cunoscute realizările și bunele practici dezvoltate în cadrul </w:t>
      </w:r>
      <w:r w:rsidR="001A5478" w:rsidRPr="00086490">
        <w:rPr>
          <w:rFonts w:eastAsia="Times New Roman"/>
          <w:color w:val="000000"/>
          <w:sz w:val="24"/>
          <w:szCs w:val="24"/>
          <w:lang w:eastAsia="ar-SA"/>
        </w:rPr>
        <w:t>regiei</w:t>
      </w:r>
      <w:r w:rsidRPr="00086490">
        <w:rPr>
          <w:rFonts w:eastAsia="Times New Roman"/>
          <w:color w:val="000000"/>
          <w:sz w:val="24"/>
          <w:szCs w:val="24"/>
          <w:lang w:eastAsia="ar-SA"/>
        </w:rPr>
        <w:t>, contribuind la transmiterea unei imagini bune a acesteia și la creșterea notorietății.</w:t>
      </w:r>
    </w:p>
    <w:p w14:paraId="0F4B577E" w14:textId="0F1BA666" w:rsidR="009A1468" w:rsidRPr="00086490" w:rsidRDefault="005560CA" w:rsidP="00E9336C">
      <w:pPr>
        <w:suppressAutoHyphens/>
        <w:autoSpaceDE w:val="0"/>
        <w:spacing w:after="0"/>
        <w:ind w:left="288" w:right="288" w:hanging="90"/>
        <w:rPr>
          <w:rFonts w:eastAsia="Times New Roman"/>
          <w:color w:val="000000"/>
          <w:sz w:val="24"/>
          <w:szCs w:val="24"/>
          <w:lang w:eastAsia="ar-SA"/>
        </w:rPr>
      </w:pPr>
      <w:r w:rsidRPr="00086490">
        <w:rPr>
          <w:rFonts w:eastAsia="Times New Roman"/>
          <w:color w:val="000000"/>
          <w:sz w:val="24"/>
          <w:szCs w:val="24"/>
          <w:lang w:eastAsia="ar-SA"/>
        </w:rPr>
        <w:t>Descriere-</w:t>
      </w:r>
      <w:r w:rsidR="009A1468" w:rsidRPr="00086490">
        <w:rPr>
          <w:rFonts w:eastAsia="Times New Roman"/>
          <w:color w:val="000000"/>
          <w:sz w:val="24"/>
          <w:szCs w:val="24"/>
          <w:lang w:eastAsia="ar-SA"/>
        </w:rPr>
        <w:tab/>
      </w:r>
      <w:r w:rsidR="009A1468" w:rsidRPr="00086490">
        <w:rPr>
          <w:rFonts w:eastAsia="Times New Roman"/>
          <w:color w:val="000000"/>
          <w:sz w:val="24"/>
          <w:szCs w:val="24"/>
          <w:u w:val="single"/>
          <w:lang w:eastAsia="ar-SA"/>
        </w:rPr>
        <w:t>Indicatori</w:t>
      </w:r>
      <w:r w:rsidR="009A1468" w:rsidRPr="00086490">
        <w:rPr>
          <w:rFonts w:eastAsia="Times New Roman"/>
          <w:color w:val="000000"/>
          <w:sz w:val="24"/>
          <w:szCs w:val="24"/>
          <w:lang w:eastAsia="ar-SA"/>
        </w:rPr>
        <w:t>:</w:t>
      </w:r>
    </w:p>
    <w:p w14:paraId="5868326C" w14:textId="59345A4A" w:rsidR="009A1468" w:rsidRPr="00086490" w:rsidRDefault="009A1468" w:rsidP="008E5CBD">
      <w:pPr>
        <w:widowControl w:val="0"/>
        <w:numPr>
          <w:ilvl w:val="0"/>
          <w:numId w:val="22"/>
        </w:numPr>
        <w:suppressAutoHyphens/>
        <w:autoSpaceDE w:val="0"/>
        <w:autoSpaceDN w:val="0"/>
        <w:spacing w:after="0"/>
        <w:rPr>
          <w:rFonts w:eastAsia="Times New Roman"/>
          <w:color w:val="000000"/>
          <w:sz w:val="24"/>
          <w:szCs w:val="24"/>
          <w:lang w:eastAsia="ar-SA"/>
        </w:rPr>
      </w:pPr>
      <w:r w:rsidRPr="00086490">
        <w:rPr>
          <w:rFonts w:eastAsia="Times New Roman"/>
          <w:color w:val="000000"/>
          <w:sz w:val="24"/>
          <w:szCs w:val="24"/>
          <w:lang w:eastAsia="ar-SA"/>
        </w:rPr>
        <w:t xml:space="preserve">se exprimă pozitiv la adresa </w:t>
      </w:r>
      <w:r w:rsidR="001A5478" w:rsidRPr="00086490">
        <w:rPr>
          <w:rFonts w:eastAsia="Times New Roman"/>
          <w:color w:val="000000"/>
          <w:sz w:val="24"/>
          <w:szCs w:val="24"/>
          <w:lang w:eastAsia="ar-SA"/>
        </w:rPr>
        <w:t>regiei</w:t>
      </w:r>
      <w:r w:rsidRPr="00086490">
        <w:rPr>
          <w:rFonts w:eastAsia="Times New Roman"/>
          <w:color w:val="000000"/>
          <w:sz w:val="24"/>
          <w:szCs w:val="24"/>
          <w:lang w:eastAsia="ar-SA"/>
        </w:rPr>
        <w:t>;</w:t>
      </w:r>
    </w:p>
    <w:p w14:paraId="3063352C" w14:textId="5AC1B9F1" w:rsidR="009A1468" w:rsidRPr="00086490" w:rsidRDefault="009A1468" w:rsidP="008E5CBD">
      <w:pPr>
        <w:widowControl w:val="0"/>
        <w:numPr>
          <w:ilvl w:val="0"/>
          <w:numId w:val="22"/>
        </w:numPr>
        <w:suppressAutoHyphens/>
        <w:autoSpaceDE w:val="0"/>
        <w:autoSpaceDN w:val="0"/>
        <w:spacing w:after="0"/>
        <w:rPr>
          <w:rFonts w:eastAsia="Times New Roman"/>
          <w:color w:val="000000"/>
          <w:sz w:val="24"/>
          <w:szCs w:val="24"/>
          <w:lang w:eastAsia="ar-SA"/>
        </w:rPr>
      </w:pPr>
      <w:r w:rsidRPr="00086490">
        <w:rPr>
          <w:rFonts w:eastAsia="Times New Roman"/>
          <w:color w:val="000000"/>
          <w:sz w:val="24"/>
          <w:szCs w:val="24"/>
          <w:lang w:eastAsia="ar-SA"/>
        </w:rPr>
        <w:t xml:space="preserve">valorifică toate ocaziile în care poate împărtăși altora realizările și bunele practici ale </w:t>
      </w:r>
      <w:r w:rsidR="001A5478" w:rsidRPr="00086490">
        <w:rPr>
          <w:rFonts w:eastAsia="Times New Roman"/>
          <w:color w:val="000000"/>
          <w:sz w:val="24"/>
          <w:szCs w:val="24"/>
          <w:lang w:eastAsia="ar-SA"/>
        </w:rPr>
        <w:t>regiei</w:t>
      </w:r>
      <w:r w:rsidRPr="00086490">
        <w:rPr>
          <w:rFonts w:eastAsia="Times New Roman"/>
          <w:color w:val="000000"/>
          <w:sz w:val="24"/>
          <w:szCs w:val="24"/>
          <w:lang w:eastAsia="ar-SA"/>
        </w:rPr>
        <w:t>;</w:t>
      </w:r>
    </w:p>
    <w:p w14:paraId="68FBADF3" w14:textId="77777777" w:rsidR="009A1468" w:rsidRPr="00086490" w:rsidRDefault="009A1468" w:rsidP="008E5CBD">
      <w:pPr>
        <w:widowControl w:val="0"/>
        <w:numPr>
          <w:ilvl w:val="0"/>
          <w:numId w:val="22"/>
        </w:numPr>
        <w:suppressAutoHyphens/>
        <w:autoSpaceDE w:val="0"/>
        <w:autoSpaceDN w:val="0"/>
        <w:spacing w:after="0"/>
        <w:rPr>
          <w:rFonts w:eastAsia="Times New Roman"/>
          <w:color w:val="000000"/>
          <w:sz w:val="24"/>
          <w:szCs w:val="24"/>
          <w:lang w:eastAsia="ar-SA"/>
        </w:rPr>
      </w:pPr>
      <w:r w:rsidRPr="00086490">
        <w:rPr>
          <w:rFonts w:eastAsia="Times New Roman"/>
          <w:color w:val="000000"/>
          <w:sz w:val="24"/>
          <w:szCs w:val="24"/>
          <w:lang w:eastAsia="ar-SA"/>
        </w:rPr>
        <w:t>ia atitudine atunci când sesizează informații defăimătoare despre societate;</w:t>
      </w:r>
    </w:p>
    <w:p w14:paraId="1A4D42BC" w14:textId="5BE69FCB" w:rsidR="009A1468" w:rsidRPr="00086490" w:rsidRDefault="009A1468" w:rsidP="008E5CBD">
      <w:pPr>
        <w:widowControl w:val="0"/>
        <w:numPr>
          <w:ilvl w:val="0"/>
          <w:numId w:val="22"/>
        </w:numPr>
        <w:suppressAutoHyphens/>
        <w:autoSpaceDE w:val="0"/>
        <w:autoSpaceDN w:val="0"/>
        <w:spacing w:after="0"/>
        <w:ind w:right="288"/>
        <w:rPr>
          <w:rFonts w:eastAsia="Times New Roman"/>
          <w:color w:val="000000"/>
          <w:sz w:val="24"/>
          <w:szCs w:val="24"/>
          <w:lang w:eastAsia="ar-SA"/>
        </w:rPr>
      </w:pPr>
      <w:r w:rsidRPr="00086490">
        <w:rPr>
          <w:rFonts w:eastAsia="Times New Roman"/>
          <w:color w:val="000000"/>
          <w:sz w:val="24"/>
          <w:szCs w:val="24"/>
          <w:lang w:eastAsia="ar-SA"/>
        </w:rPr>
        <w:t xml:space="preserve">contribuie cu brandul personal la consolidarea brandului </w:t>
      </w:r>
      <w:r w:rsidR="001A5478" w:rsidRPr="00086490">
        <w:rPr>
          <w:rFonts w:eastAsia="Times New Roman"/>
          <w:color w:val="000000"/>
          <w:sz w:val="24"/>
          <w:szCs w:val="24"/>
          <w:lang w:eastAsia="ar-SA"/>
        </w:rPr>
        <w:t>regiei</w:t>
      </w:r>
      <w:r w:rsidRPr="00086490">
        <w:rPr>
          <w:rFonts w:eastAsia="Times New Roman"/>
          <w:color w:val="000000"/>
          <w:sz w:val="24"/>
          <w:szCs w:val="24"/>
          <w:lang w:eastAsia="ar-SA"/>
        </w:rPr>
        <w:t xml:space="preserve">, atât în afara </w:t>
      </w:r>
      <w:r w:rsidR="001A5478" w:rsidRPr="00086490">
        <w:rPr>
          <w:rFonts w:eastAsia="Times New Roman"/>
          <w:color w:val="000000"/>
          <w:sz w:val="24"/>
          <w:szCs w:val="24"/>
          <w:lang w:eastAsia="ar-SA"/>
        </w:rPr>
        <w:t>regiei</w:t>
      </w:r>
      <w:r w:rsidRPr="00086490">
        <w:rPr>
          <w:rFonts w:eastAsia="Times New Roman"/>
          <w:color w:val="000000"/>
          <w:sz w:val="24"/>
          <w:szCs w:val="24"/>
          <w:lang w:eastAsia="ar-SA"/>
        </w:rPr>
        <w:t xml:space="preserve"> în diverse cercuri profesionale cât și în interiorul </w:t>
      </w:r>
      <w:r w:rsidR="001A5478" w:rsidRPr="00086490">
        <w:rPr>
          <w:rFonts w:eastAsia="Times New Roman"/>
          <w:color w:val="000000"/>
          <w:sz w:val="24"/>
          <w:szCs w:val="24"/>
          <w:lang w:eastAsia="ar-SA"/>
        </w:rPr>
        <w:t>regiei</w:t>
      </w:r>
      <w:r w:rsidRPr="00086490">
        <w:rPr>
          <w:rFonts w:eastAsia="Times New Roman"/>
          <w:color w:val="000000"/>
          <w:sz w:val="24"/>
          <w:szCs w:val="24"/>
          <w:lang w:eastAsia="ar-SA"/>
        </w:rPr>
        <w:t xml:space="preserve"> în relația cu diverși parteneri de dialog social.</w:t>
      </w:r>
    </w:p>
    <w:p w14:paraId="2105D8A7" w14:textId="77777777" w:rsidR="009A1468" w:rsidRPr="00086490" w:rsidRDefault="009A1468" w:rsidP="00E9336C">
      <w:pPr>
        <w:suppressAutoHyphens/>
        <w:autoSpaceDE w:val="0"/>
        <w:spacing w:after="0"/>
        <w:ind w:left="0" w:right="288" w:firstLine="360"/>
        <w:rPr>
          <w:rFonts w:eastAsia="Times New Roman"/>
          <w:b/>
          <w:color w:val="000000"/>
          <w:sz w:val="24"/>
          <w:szCs w:val="24"/>
          <w:lang w:eastAsia="ar-SA"/>
        </w:rPr>
      </w:pPr>
    </w:p>
    <w:p w14:paraId="7855348A" w14:textId="3F538FBA" w:rsidR="009A1468" w:rsidRPr="00086490" w:rsidRDefault="00D85BAB" w:rsidP="00E9336C">
      <w:pPr>
        <w:suppressAutoHyphens/>
        <w:spacing w:after="0"/>
        <w:ind w:left="360"/>
        <w:rPr>
          <w:rFonts w:eastAsia="Times New Roman"/>
          <w:b/>
          <w:color w:val="000000"/>
          <w:sz w:val="24"/>
          <w:szCs w:val="24"/>
          <w:lang w:eastAsia="ar-SA"/>
        </w:rPr>
      </w:pPr>
      <w:r w:rsidRPr="00086490">
        <w:rPr>
          <w:rFonts w:eastAsia="Times New Roman"/>
          <w:b/>
          <w:color w:val="000000"/>
          <w:sz w:val="24"/>
          <w:szCs w:val="24"/>
          <w:lang w:eastAsia="ar-SA"/>
        </w:rPr>
        <w:t>A</w:t>
      </w:r>
      <w:r w:rsidR="009A1468" w:rsidRPr="00086490">
        <w:rPr>
          <w:rFonts w:eastAsia="Times New Roman"/>
          <w:b/>
          <w:color w:val="000000"/>
          <w:sz w:val="24"/>
          <w:szCs w:val="24"/>
          <w:lang w:eastAsia="ar-SA"/>
        </w:rPr>
        <w:t>5. Experienţă pe plan local şi internaţional</w:t>
      </w:r>
    </w:p>
    <w:p w14:paraId="77CD82F9" w14:textId="017DF869" w:rsidR="009A1468" w:rsidRPr="00086490" w:rsidRDefault="009A1468" w:rsidP="005560CA">
      <w:pPr>
        <w:suppressAutoHyphens/>
        <w:autoSpaceDE w:val="0"/>
        <w:spacing w:after="0"/>
        <w:ind w:left="0"/>
        <w:rPr>
          <w:rFonts w:eastAsia="Times New Roman"/>
          <w:b/>
          <w:color w:val="000000"/>
          <w:sz w:val="24"/>
          <w:szCs w:val="24"/>
          <w:lang w:eastAsia="ar-SA"/>
        </w:rPr>
      </w:pPr>
    </w:p>
    <w:p w14:paraId="5DD39463" w14:textId="72FC6F3F" w:rsidR="005560CA" w:rsidRPr="00086490" w:rsidRDefault="005560CA" w:rsidP="005560CA">
      <w:pPr>
        <w:widowControl w:val="0"/>
        <w:autoSpaceDE w:val="0"/>
        <w:autoSpaceDN w:val="0"/>
        <w:spacing w:after="0"/>
        <w:ind w:left="0" w:right="-48"/>
        <w:rPr>
          <w:rFonts w:eastAsia="Arial"/>
          <w:sz w:val="24"/>
          <w:szCs w:val="24"/>
        </w:rPr>
      </w:pPr>
      <w:r w:rsidRPr="00086490">
        <w:rPr>
          <w:rFonts w:eastAsia="Arial"/>
          <w:sz w:val="24"/>
          <w:szCs w:val="24"/>
        </w:rPr>
        <w:t xml:space="preserve">5.1 Experienţă în relaţia cu autorităţile publice, autorităţile de reglementare şi supraveghere din domeniul de activitate al </w:t>
      </w:r>
      <w:r w:rsidR="001A5478" w:rsidRPr="00086490">
        <w:rPr>
          <w:rFonts w:eastAsia="Arial"/>
          <w:sz w:val="24"/>
          <w:szCs w:val="24"/>
        </w:rPr>
        <w:t>regiei</w:t>
      </w:r>
    </w:p>
    <w:p w14:paraId="7FC4631B" w14:textId="0EC89C58" w:rsidR="005560CA" w:rsidRPr="00086490" w:rsidRDefault="0003716D" w:rsidP="005560CA">
      <w:pPr>
        <w:suppressAutoHyphens/>
        <w:autoSpaceDE w:val="0"/>
        <w:spacing w:after="0"/>
        <w:ind w:left="0" w:right="288"/>
        <w:rPr>
          <w:rFonts w:eastAsia="Times New Roman"/>
          <w:color w:val="000000"/>
          <w:sz w:val="24"/>
          <w:szCs w:val="24"/>
          <w:lang w:eastAsia="ar-SA"/>
        </w:rPr>
      </w:pPr>
      <w:r w:rsidRPr="00086490">
        <w:rPr>
          <w:rFonts w:eastAsia="Times New Roman"/>
          <w:color w:val="000000"/>
          <w:sz w:val="24"/>
          <w:szCs w:val="24"/>
          <w:u w:val="single"/>
          <w:lang w:eastAsia="ar-SA"/>
        </w:rPr>
        <w:t>Definiție</w:t>
      </w:r>
      <w:r w:rsidR="005560CA" w:rsidRPr="00086490">
        <w:rPr>
          <w:rFonts w:eastAsia="Times New Roman"/>
          <w:color w:val="000000"/>
          <w:sz w:val="24"/>
          <w:szCs w:val="24"/>
          <w:lang w:eastAsia="ar-SA"/>
        </w:rPr>
        <w:t>: în rolurile deținute anterior a acumulat experiență  în relația cu instituțiile europene.</w:t>
      </w:r>
    </w:p>
    <w:p w14:paraId="2C1AF932" w14:textId="5E698B1C" w:rsidR="005560CA" w:rsidRPr="00086490" w:rsidRDefault="005560CA" w:rsidP="005560CA">
      <w:pPr>
        <w:suppressAutoHyphens/>
        <w:autoSpaceDE w:val="0"/>
        <w:spacing w:after="0"/>
        <w:ind w:left="0" w:right="288"/>
        <w:rPr>
          <w:rFonts w:eastAsia="Times New Roman"/>
          <w:color w:val="000000"/>
          <w:sz w:val="24"/>
          <w:szCs w:val="24"/>
          <w:lang w:eastAsia="ar-SA"/>
        </w:rPr>
      </w:pPr>
      <w:r w:rsidRPr="00086490">
        <w:rPr>
          <w:rFonts w:eastAsia="Times New Roman"/>
          <w:color w:val="000000"/>
          <w:sz w:val="24"/>
          <w:szCs w:val="24"/>
          <w:u w:val="single"/>
          <w:lang w:eastAsia="ar-SA"/>
        </w:rPr>
        <w:t>Descriere - Indicatori</w:t>
      </w:r>
      <w:r w:rsidRPr="00086490">
        <w:rPr>
          <w:rFonts w:eastAsia="Times New Roman"/>
          <w:color w:val="000000"/>
          <w:sz w:val="24"/>
          <w:szCs w:val="24"/>
          <w:lang w:eastAsia="ar-SA"/>
        </w:rPr>
        <w:t xml:space="preserve">: </w:t>
      </w:r>
    </w:p>
    <w:p w14:paraId="21D6CCB5" w14:textId="3D997E4F" w:rsidR="005560CA" w:rsidRPr="00086490" w:rsidRDefault="005560CA" w:rsidP="005560CA">
      <w:pPr>
        <w:widowControl w:val="0"/>
        <w:numPr>
          <w:ilvl w:val="0"/>
          <w:numId w:val="23"/>
        </w:numPr>
        <w:suppressAutoHyphens/>
        <w:autoSpaceDE w:val="0"/>
        <w:autoSpaceDN w:val="0"/>
        <w:spacing w:after="0"/>
        <w:ind w:right="288"/>
        <w:rPr>
          <w:rFonts w:eastAsia="Times New Roman"/>
          <w:color w:val="000000"/>
          <w:sz w:val="24"/>
          <w:szCs w:val="24"/>
          <w:lang w:eastAsia="ar-SA"/>
        </w:rPr>
      </w:pPr>
      <w:r w:rsidRPr="00086490">
        <w:rPr>
          <w:rFonts w:eastAsia="Arial"/>
          <w:sz w:val="24"/>
          <w:szCs w:val="24"/>
        </w:rPr>
        <w:t xml:space="preserve">Experienţă în relaţia cu autorităţile publice, autorităţile de reglementare şi supraveghere din domeniul de activitate al </w:t>
      </w:r>
      <w:r w:rsidR="001A5478" w:rsidRPr="00086490">
        <w:rPr>
          <w:rFonts w:eastAsia="Arial"/>
          <w:sz w:val="24"/>
          <w:szCs w:val="24"/>
        </w:rPr>
        <w:t>regiei</w:t>
      </w:r>
      <w:r w:rsidRPr="00086490">
        <w:rPr>
          <w:rFonts w:eastAsia="Times New Roman"/>
          <w:color w:val="000000"/>
          <w:sz w:val="24"/>
          <w:szCs w:val="24"/>
          <w:lang w:eastAsia="ar-SA"/>
        </w:rPr>
        <w:t xml:space="preserve"> prezentate în CV sau alte documente atașate dosarului de candidatura</w:t>
      </w:r>
    </w:p>
    <w:tbl>
      <w:tblPr>
        <w:tblStyle w:val="TableGrid"/>
        <w:tblW w:w="5000" w:type="pct"/>
        <w:tblLook w:val="04A0" w:firstRow="1" w:lastRow="0" w:firstColumn="1" w:lastColumn="0" w:noHBand="0" w:noVBand="1"/>
      </w:tblPr>
      <w:tblGrid>
        <w:gridCol w:w="1888"/>
        <w:gridCol w:w="1888"/>
        <w:gridCol w:w="1888"/>
        <w:gridCol w:w="1888"/>
        <w:gridCol w:w="1888"/>
      </w:tblGrid>
      <w:tr w:rsidR="005560CA" w:rsidRPr="00086490" w14:paraId="618FDCB9" w14:textId="77777777" w:rsidTr="00953D07">
        <w:tc>
          <w:tcPr>
            <w:tcW w:w="1000" w:type="pct"/>
            <w:vAlign w:val="center"/>
          </w:tcPr>
          <w:p w14:paraId="4877F18D" w14:textId="77777777" w:rsidR="005560CA" w:rsidRPr="00086490" w:rsidRDefault="005560CA" w:rsidP="00953D07">
            <w:pPr>
              <w:ind w:left="0"/>
              <w:jc w:val="center"/>
              <w:rPr>
                <w:b/>
                <w:bCs/>
              </w:rPr>
            </w:pPr>
            <w:r w:rsidRPr="00086490">
              <w:rPr>
                <w:b/>
                <w:bCs/>
              </w:rPr>
              <w:t>1</w:t>
            </w:r>
          </w:p>
        </w:tc>
        <w:tc>
          <w:tcPr>
            <w:tcW w:w="1000" w:type="pct"/>
            <w:vAlign w:val="center"/>
          </w:tcPr>
          <w:p w14:paraId="3C7A9819" w14:textId="77777777" w:rsidR="005560CA" w:rsidRPr="00086490" w:rsidRDefault="005560CA" w:rsidP="00953D07">
            <w:pPr>
              <w:ind w:left="0"/>
              <w:jc w:val="center"/>
              <w:rPr>
                <w:b/>
                <w:bCs/>
              </w:rPr>
            </w:pPr>
            <w:r w:rsidRPr="00086490">
              <w:rPr>
                <w:b/>
                <w:bCs/>
              </w:rPr>
              <w:t>2</w:t>
            </w:r>
          </w:p>
        </w:tc>
        <w:tc>
          <w:tcPr>
            <w:tcW w:w="1000" w:type="pct"/>
            <w:vAlign w:val="center"/>
          </w:tcPr>
          <w:p w14:paraId="4629C3CF" w14:textId="77777777" w:rsidR="005560CA" w:rsidRPr="00086490" w:rsidRDefault="005560CA" w:rsidP="00953D07">
            <w:pPr>
              <w:ind w:left="0"/>
              <w:jc w:val="center"/>
              <w:rPr>
                <w:b/>
                <w:bCs/>
              </w:rPr>
            </w:pPr>
            <w:r w:rsidRPr="00086490">
              <w:rPr>
                <w:b/>
                <w:bCs/>
              </w:rPr>
              <w:t>3</w:t>
            </w:r>
          </w:p>
        </w:tc>
        <w:tc>
          <w:tcPr>
            <w:tcW w:w="1000" w:type="pct"/>
            <w:vAlign w:val="center"/>
          </w:tcPr>
          <w:p w14:paraId="4B49B60A" w14:textId="77777777" w:rsidR="005560CA" w:rsidRPr="00086490" w:rsidRDefault="005560CA" w:rsidP="00953D07">
            <w:pPr>
              <w:ind w:left="0"/>
              <w:jc w:val="center"/>
              <w:rPr>
                <w:b/>
                <w:bCs/>
              </w:rPr>
            </w:pPr>
            <w:r w:rsidRPr="00086490">
              <w:rPr>
                <w:b/>
                <w:bCs/>
              </w:rPr>
              <w:t>4</w:t>
            </w:r>
          </w:p>
        </w:tc>
        <w:tc>
          <w:tcPr>
            <w:tcW w:w="1000" w:type="pct"/>
            <w:vAlign w:val="center"/>
          </w:tcPr>
          <w:p w14:paraId="65D96F4D" w14:textId="77777777" w:rsidR="005560CA" w:rsidRPr="00086490" w:rsidRDefault="005560CA" w:rsidP="00953D07">
            <w:pPr>
              <w:ind w:left="0"/>
              <w:jc w:val="center"/>
              <w:rPr>
                <w:b/>
                <w:bCs/>
              </w:rPr>
            </w:pPr>
            <w:r w:rsidRPr="00086490">
              <w:rPr>
                <w:b/>
                <w:bCs/>
              </w:rPr>
              <w:t>5</w:t>
            </w:r>
          </w:p>
        </w:tc>
      </w:tr>
      <w:tr w:rsidR="005560CA" w:rsidRPr="00086490" w14:paraId="55086470" w14:textId="77777777" w:rsidTr="00953D07">
        <w:tc>
          <w:tcPr>
            <w:tcW w:w="1000" w:type="pct"/>
            <w:vAlign w:val="center"/>
          </w:tcPr>
          <w:p w14:paraId="671399CB" w14:textId="68DCB7F1" w:rsidR="005560CA" w:rsidRPr="00086490" w:rsidRDefault="005560CA" w:rsidP="00953D07">
            <w:pPr>
              <w:ind w:left="0"/>
            </w:pPr>
            <w:r w:rsidRPr="00086490">
              <w:t xml:space="preserve">cel </w:t>
            </w:r>
            <w:r w:rsidR="0003716D" w:rsidRPr="00086490">
              <w:t>puțin</w:t>
            </w:r>
            <w:r w:rsidRPr="00086490">
              <w:t xml:space="preserve"> 1 an</w:t>
            </w:r>
          </w:p>
        </w:tc>
        <w:tc>
          <w:tcPr>
            <w:tcW w:w="1000" w:type="pct"/>
            <w:vAlign w:val="center"/>
          </w:tcPr>
          <w:p w14:paraId="75FFF2DC" w14:textId="1834CE58" w:rsidR="005560CA" w:rsidRPr="00086490" w:rsidRDefault="0003716D" w:rsidP="00953D07">
            <w:pPr>
              <w:ind w:left="0"/>
            </w:pPr>
            <w:r w:rsidRPr="00086490">
              <w:t>î</w:t>
            </w:r>
            <w:r w:rsidR="005560CA" w:rsidRPr="00086490">
              <w:t xml:space="preserve">ntre 1 an </w:t>
            </w:r>
            <w:r w:rsidR="00E70450" w:rsidRPr="00086490">
              <w:t>ș</w:t>
            </w:r>
            <w:r w:rsidR="005560CA" w:rsidRPr="00086490">
              <w:t>i 2 ani</w:t>
            </w:r>
          </w:p>
        </w:tc>
        <w:tc>
          <w:tcPr>
            <w:tcW w:w="1000" w:type="pct"/>
            <w:vAlign w:val="center"/>
          </w:tcPr>
          <w:p w14:paraId="7714D442" w14:textId="7B075BA2" w:rsidR="005560CA" w:rsidRPr="00086490" w:rsidRDefault="0003716D" w:rsidP="00953D07">
            <w:pPr>
              <w:ind w:left="0"/>
              <w:jc w:val="center"/>
            </w:pPr>
            <w:r w:rsidRPr="00086490">
              <w:t>î</w:t>
            </w:r>
            <w:r w:rsidR="005560CA" w:rsidRPr="00086490">
              <w:t xml:space="preserve">ntre 2 ani </w:t>
            </w:r>
            <w:r w:rsidR="00E70450" w:rsidRPr="00086490">
              <w:t xml:space="preserve">și </w:t>
            </w:r>
            <w:r w:rsidR="005560CA" w:rsidRPr="00086490">
              <w:t>3 ani</w:t>
            </w:r>
          </w:p>
        </w:tc>
        <w:tc>
          <w:tcPr>
            <w:tcW w:w="1000" w:type="pct"/>
            <w:vAlign w:val="center"/>
          </w:tcPr>
          <w:p w14:paraId="751FEF5E" w14:textId="5CC27CD1" w:rsidR="005560CA" w:rsidRPr="00086490" w:rsidRDefault="0003716D" w:rsidP="00953D07">
            <w:pPr>
              <w:ind w:left="0"/>
              <w:jc w:val="center"/>
            </w:pPr>
            <w:r w:rsidRPr="00086490">
              <w:t>î</w:t>
            </w:r>
            <w:r w:rsidR="005560CA" w:rsidRPr="00086490">
              <w:t xml:space="preserve">ntre 3 ani </w:t>
            </w:r>
            <w:r w:rsidR="00E70450" w:rsidRPr="00086490">
              <w:t xml:space="preserve">și </w:t>
            </w:r>
            <w:r w:rsidR="005560CA" w:rsidRPr="00086490">
              <w:t>4 ani</w:t>
            </w:r>
          </w:p>
        </w:tc>
        <w:tc>
          <w:tcPr>
            <w:tcW w:w="1000" w:type="pct"/>
            <w:vAlign w:val="center"/>
          </w:tcPr>
          <w:p w14:paraId="652EF20A" w14:textId="77777777" w:rsidR="005560CA" w:rsidRPr="00086490" w:rsidRDefault="005560CA" w:rsidP="00953D07">
            <w:pPr>
              <w:ind w:left="0"/>
              <w:jc w:val="center"/>
            </w:pPr>
            <w:r w:rsidRPr="00086490">
              <w:t>Peste 4 ani</w:t>
            </w:r>
          </w:p>
        </w:tc>
      </w:tr>
    </w:tbl>
    <w:p w14:paraId="54313B7F" w14:textId="77777777" w:rsidR="005560CA" w:rsidRPr="00086490" w:rsidRDefault="005560CA" w:rsidP="005560CA">
      <w:pPr>
        <w:widowControl w:val="0"/>
        <w:autoSpaceDE w:val="0"/>
        <w:autoSpaceDN w:val="0"/>
        <w:spacing w:after="0"/>
        <w:ind w:left="0" w:right="-48"/>
        <w:rPr>
          <w:rFonts w:eastAsia="Arial"/>
          <w:sz w:val="24"/>
          <w:szCs w:val="24"/>
        </w:rPr>
      </w:pPr>
    </w:p>
    <w:p w14:paraId="3D208EA2" w14:textId="14217B98" w:rsidR="009A1468" w:rsidRPr="00086490" w:rsidRDefault="009A1468" w:rsidP="00E9336C">
      <w:pPr>
        <w:suppressAutoHyphens/>
        <w:autoSpaceDE w:val="0"/>
        <w:spacing w:after="0"/>
        <w:ind w:left="288" w:right="288"/>
        <w:rPr>
          <w:rFonts w:eastAsia="Times New Roman"/>
          <w:i/>
          <w:color w:val="000000"/>
          <w:sz w:val="24"/>
          <w:szCs w:val="24"/>
          <w:lang w:eastAsia="ar-SA"/>
        </w:rPr>
      </w:pPr>
      <w:r w:rsidRPr="00086490">
        <w:rPr>
          <w:rFonts w:eastAsia="Times New Roman"/>
          <w:i/>
          <w:color w:val="000000"/>
          <w:sz w:val="24"/>
          <w:szCs w:val="24"/>
          <w:lang w:eastAsia="ar-SA"/>
        </w:rPr>
        <w:t>5.</w:t>
      </w:r>
      <w:r w:rsidR="005560CA" w:rsidRPr="00086490">
        <w:rPr>
          <w:rFonts w:eastAsia="Times New Roman"/>
          <w:i/>
          <w:color w:val="000000"/>
          <w:sz w:val="24"/>
          <w:szCs w:val="24"/>
          <w:lang w:eastAsia="ar-SA"/>
        </w:rPr>
        <w:t>2</w:t>
      </w:r>
      <w:r w:rsidRPr="00086490">
        <w:rPr>
          <w:rFonts w:eastAsia="Times New Roman"/>
          <w:i/>
          <w:color w:val="000000"/>
          <w:sz w:val="24"/>
          <w:szCs w:val="24"/>
          <w:lang w:eastAsia="ar-SA"/>
        </w:rPr>
        <w:t xml:space="preserve">  Experiență în relația cu instituțiile europene</w:t>
      </w:r>
    </w:p>
    <w:p w14:paraId="742E1171" w14:textId="6BA34E35" w:rsidR="009A1468" w:rsidRPr="00086490" w:rsidRDefault="00E70450" w:rsidP="00E9336C">
      <w:pPr>
        <w:suppressAutoHyphens/>
        <w:autoSpaceDE w:val="0"/>
        <w:spacing w:after="0"/>
        <w:ind w:left="288" w:right="288"/>
        <w:rPr>
          <w:rFonts w:eastAsia="Times New Roman"/>
          <w:color w:val="000000"/>
          <w:sz w:val="24"/>
          <w:szCs w:val="24"/>
          <w:lang w:eastAsia="ar-SA"/>
        </w:rPr>
      </w:pPr>
      <w:r w:rsidRPr="00086490">
        <w:rPr>
          <w:rFonts w:eastAsia="Times New Roman"/>
          <w:color w:val="000000"/>
          <w:sz w:val="24"/>
          <w:szCs w:val="24"/>
          <w:u w:val="single"/>
          <w:lang w:eastAsia="ar-SA"/>
        </w:rPr>
        <w:t>Definiție</w:t>
      </w:r>
      <w:r w:rsidR="009A1468" w:rsidRPr="00086490">
        <w:rPr>
          <w:rFonts w:eastAsia="Times New Roman"/>
          <w:color w:val="000000"/>
          <w:sz w:val="24"/>
          <w:szCs w:val="24"/>
          <w:lang w:eastAsia="ar-SA"/>
        </w:rPr>
        <w:t>: în rolurile deținute anterior a acumulat experiență  în relația cu instituțiile europene.</w:t>
      </w:r>
    </w:p>
    <w:p w14:paraId="26602506" w14:textId="6AA13590" w:rsidR="009A1468" w:rsidRPr="00086490" w:rsidRDefault="00BB40D6" w:rsidP="00E9336C">
      <w:pPr>
        <w:suppressAutoHyphens/>
        <w:autoSpaceDE w:val="0"/>
        <w:spacing w:after="0"/>
        <w:ind w:left="288" w:right="288"/>
        <w:rPr>
          <w:rFonts w:eastAsia="Times New Roman"/>
          <w:color w:val="000000"/>
          <w:sz w:val="24"/>
          <w:szCs w:val="24"/>
          <w:lang w:eastAsia="ar-SA"/>
        </w:rPr>
      </w:pPr>
      <w:r w:rsidRPr="00086490">
        <w:rPr>
          <w:rFonts w:eastAsia="Times New Roman"/>
          <w:color w:val="000000"/>
          <w:sz w:val="24"/>
          <w:szCs w:val="24"/>
          <w:u w:val="single"/>
          <w:lang w:eastAsia="ar-SA"/>
        </w:rPr>
        <w:t xml:space="preserve">Descriere - </w:t>
      </w:r>
      <w:r w:rsidR="009A1468" w:rsidRPr="00086490">
        <w:rPr>
          <w:rFonts w:eastAsia="Times New Roman"/>
          <w:color w:val="000000"/>
          <w:sz w:val="24"/>
          <w:szCs w:val="24"/>
          <w:u w:val="single"/>
          <w:lang w:eastAsia="ar-SA"/>
        </w:rPr>
        <w:t>Indicatori</w:t>
      </w:r>
      <w:r w:rsidR="009A1468" w:rsidRPr="00086490">
        <w:rPr>
          <w:rFonts w:eastAsia="Times New Roman"/>
          <w:color w:val="000000"/>
          <w:sz w:val="24"/>
          <w:szCs w:val="24"/>
          <w:lang w:eastAsia="ar-SA"/>
        </w:rPr>
        <w:t xml:space="preserve">: </w:t>
      </w:r>
    </w:p>
    <w:p w14:paraId="51790C27" w14:textId="65A08CB7" w:rsidR="009A1468" w:rsidRPr="00086490" w:rsidRDefault="009A1468" w:rsidP="008E5CBD">
      <w:pPr>
        <w:widowControl w:val="0"/>
        <w:numPr>
          <w:ilvl w:val="0"/>
          <w:numId w:val="23"/>
        </w:numPr>
        <w:suppressAutoHyphens/>
        <w:autoSpaceDE w:val="0"/>
        <w:autoSpaceDN w:val="0"/>
        <w:spacing w:after="0"/>
        <w:ind w:right="288"/>
        <w:rPr>
          <w:rFonts w:eastAsia="Times New Roman"/>
          <w:color w:val="000000"/>
          <w:sz w:val="24"/>
          <w:szCs w:val="24"/>
          <w:lang w:eastAsia="ar-SA"/>
        </w:rPr>
      </w:pPr>
      <w:r w:rsidRPr="00086490">
        <w:rPr>
          <w:rFonts w:eastAsia="Times New Roman"/>
          <w:color w:val="000000"/>
          <w:sz w:val="24"/>
          <w:szCs w:val="24"/>
          <w:lang w:eastAsia="ar-SA"/>
        </w:rPr>
        <w:t>experiență în relația cu instituțiile europene prezentate în CV sau alte documente atașate</w:t>
      </w:r>
      <w:r w:rsidR="005560CA" w:rsidRPr="00086490">
        <w:rPr>
          <w:rFonts w:eastAsia="Times New Roman"/>
          <w:color w:val="000000"/>
          <w:sz w:val="24"/>
          <w:szCs w:val="24"/>
          <w:lang w:eastAsia="ar-SA"/>
        </w:rPr>
        <w:t xml:space="preserve"> dosarului de candidatura</w:t>
      </w:r>
      <w:r w:rsidRPr="00086490">
        <w:rPr>
          <w:rFonts w:eastAsia="Times New Roman"/>
          <w:color w:val="000000"/>
          <w:sz w:val="24"/>
          <w:szCs w:val="24"/>
          <w:lang w:eastAsia="ar-SA"/>
        </w:rPr>
        <w:t>.</w:t>
      </w:r>
    </w:p>
    <w:tbl>
      <w:tblPr>
        <w:tblStyle w:val="TableGrid"/>
        <w:tblW w:w="5000" w:type="pct"/>
        <w:tblLook w:val="04A0" w:firstRow="1" w:lastRow="0" w:firstColumn="1" w:lastColumn="0" w:noHBand="0" w:noVBand="1"/>
      </w:tblPr>
      <w:tblGrid>
        <w:gridCol w:w="1888"/>
        <w:gridCol w:w="1888"/>
        <w:gridCol w:w="1888"/>
        <w:gridCol w:w="1888"/>
        <w:gridCol w:w="1888"/>
      </w:tblGrid>
      <w:tr w:rsidR="004A1E62" w:rsidRPr="00086490" w14:paraId="73021716" w14:textId="77777777" w:rsidTr="00557199">
        <w:tc>
          <w:tcPr>
            <w:tcW w:w="1000" w:type="pct"/>
            <w:vAlign w:val="center"/>
          </w:tcPr>
          <w:p w14:paraId="1129CEC6" w14:textId="77777777" w:rsidR="004A1E62" w:rsidRPr="00086490" w:rsidRDefault="004A1E62" w:rsidP="00557199">
            <w:pPr>
              <w:ind w:left="0"/>
              <w:jc w:val="center"/>
              <w:rPr>
                <w:b/>
                <w:bCs/>
              </w:rPr>
            </w:pPr>
            <w:r w:rsidRPr="00086490">
              <w:rPr>
                <w:b/>
                <w:bCs/>
              </w:rPr>
              <w:t>1</w:t>
            </w:r>
          </w:p>
        </w:tc>
        <w:tc>
          <w:tcPr>
            <w:tcW w:w="1000" w:type="pct"/>
            <w:vAlign w:val="center"/>
          </w:tcPr>
          <w:p w14:paraId="0BEE4B70" w14:textId="77777777" w:rsidR="004A1E62" w:rsidRPr="00086490" w:rsidRDefault="004A1E62" w:rsidP="00557199">
            <w:pPr>
              <w:ind w:left="0"/>
              <w:jc w:val="center"/>
              <w:rPr>
                <w:b/>
                <w:bCs/>
              </w:rPr>
            </w:pPr>
            <w:r w:rsidRPr="00086490">
              <w:rPr>
                <w:b/>
                <w:bCs/>
              </w:rPr>
              <w:t>2</w:t>
            </w:r>
          </w:p>
        </w:tc>
        <w:tc>
          <w:tcPr>
            <w:tcW w:w="1000" w:type="pct"/>
            <w:vAlign w:val="center"/>
          </w:tcPr>
          <w:p w14:paraId="4FD0C26E" w14:textId="77777777" w:rsidR="004A1E62" w:rsidRPr="00086490" w:rsidRDefault="004A1E62" w:rsidP="00557199">
            <w:pPr>
              <w:ind w:left="0"/>
              <w:jc w:val="center"/>
              <w:rPr>
                <w:b/>
                <w:bCs/>
              </w:rPr>
            </w:pPr>
            <w:r w:rsidRPr="00086490">
              <w:rPr>
                <w:b/>
                <w:bCs/>
              </w:rPr>
              <w:t>3</w:t>
            </w:r>
          </w:p>
        </w:tc>
        <w:tc>
          <w:tcPr>
            <w:tcW w:w="1000" w:type="pct"/>
            <w:vAlign w:val="center"/>
          </w:tcPr>
          <w:p w14:paraId="16BFDF63" w14:textId="77777777" w:rsidR="004A1E62" w:rsidRPr="00086490" w:rsidRDefault="004A1E62" w:rsidP="00557199">
            <w:pPr>
              <w:ind w:left="0"/>
              <w:jc w:val="center"/>
              <w:rPr>
                <w:b/>
                <w:bCs/>
              </w:rPr>
            </w:pPr>
            <w:r w:rsidRPr="00086490">
              <w:rPr>
                <w:b/>
                <w:bCs/>
              </w:rPr>
              <w:t>4</w:t>
            </w:r>
          </w:p>
        </w:tc>
        <w:tc>
          <w:tcPr>
            <w:tcW w:w="1000" w:type="pct"/>
            <w:vAlign w:val="center"/>
          </w:tcPr>
          <w:p w14:paraId="59E9A23E" w14:textId="77777777" w:rsidR="004A1E62" w:rsidRPr="00086490" w:rsidRDefault="004A1E62" w:rsidP="00557199">
            <w:pPr>
              <w:ind w:left="0"/>
              <w:jc w:val="center"/>
              <w:rPr>
                <w:b/>
                <w:bCs/>
              </w:rPr>
            </w:pPr>
            <w:r w:rsidRPr="00086490">
              <w:rPr>
                <w:b/>
                <w:bCs/>
              </w:rPr>
              <w:t>5</w:t>
            </w:r>
          </w:p>
        </w:tc>
      </w:tr>
      <w:tr w:rsidR="00E70450" w:rsidRPr="00086490" w14:paraId="70C1224C" w14:textId="77777777" w:rsidTr="00557199">
        <w:tc>
          <w:tcPr>
            <w:tcW w:w="1000" w:type="pct"/>
            <w:vAlign w:val="center"/>
          </w:tcPr>
          <w:p w14:paraId="323C9CC8" w14:textId="71A9EC08" w:rsidR="00E70450" w:rsidRPr="00086490" w:rsidRDefault="00E70450" w:rsidP="00E70450">
            <w:pPr>
              <w:ind w:left="0"/>
            </w:pPr>
            <w:r w:rsidRPr="00086490">
              <w:t>cel puțin 1 an</w:t>
            </w:r>
          </w:p>
        </w:tc>
        <w:tc>
          <w:tcPr>
            <w:tcW w:w="1000" w:type="pct"/>
            <w:vAlign w:val="center"/>
          </w:tcPr>
          <w:p w14:paraId="5A576CD0" w14:textId="4F18E670" w:rsidR="00E70450" w:rsidRPr="00086490" w:rsidRDefault="00E70450" w:rsidP="00E70450">
            <w:pPr>
              <w:ind w:left="0"/>
            </w:pPr>
            <w:r w:rsidRPr="00086490">
              <w:t>între 1 an și 2 ani</w:t>
            </w:r>
          </w:p>
        </w:tc>
        <w:tc>
          <w:tcPr>
            <w:tcW w:w="1000" w:type="pct"/>
            <w:vAlign w:val="center"/>
          </w:tcPr>
          <w:p w14:paraId="66F63E54" w14:textId="71A498B4" w:rsidR="00E70450" w:rsidRPr="00086490" w:rsidRDefault="00E70450" w:rsidP="00E70450">
            <w:pPr>
              <w:ind w:left="0"/>
              <w:jc w:val="center"/>
            </w:pPr>
            <w:r w:rsidRPr="00086490">
              <w:t>între 2 ani și 3 ani</w:t>
            </w:r>
          </w:p>
        </w:tc>
        <w:tc>
          <w:tcPr>
            <w:tcW w:w="1000" w:type="pct"/>
            <w:vAlign w:val="center"/>
          </w:tcPr>
          <w:p w14:paraId="0FC20365" w14:textId="0C1B5C87" w:rsidR="00E70450" w:rsidRPr="00086490" w:rsidRDefault="00E70450" w:rsidP="00E70450">
            <w:pPr>
              <w:ind w:left="0"/>
              <w:jc w:val="center"/>
            </w:pPr>
            <w:r w:rsidRPr="00086490">
              <w:t>între 3 ani și 4 ani</w:t>
            </w:r>
          </w:p>
        </w:tc>
        <w:tc>
          <w:tcPr>
            <w:tcW w:w="1000" w:type="pct"/>
            <w:vAlign w:val="center"/>
          </w:tcPr>
          <w:p w14:paraId="2108FC3B" w14:textId="30992016" w:rsidR="00E70450" w:rsidRPr="00086490" w:rsidRDefault="00E70450" w:rsidP="00E70450">
            <w:pPr>
              <w:ind w:left="0"/>
              <w:jc w:val="center"/>
            </w:pPr>
            <w:r w:rsidRPr="00086490">
              <w:t>Peste 4 ani</w:t>
            </w:r>
          </w:p>
        </w:tc>
      </w:tr>
    </w:tbl>
    <w:p w14:paraId="2BD41E1E" w14:textId="77777777" w:rsidR="009A1468" w:rsidRPr="00086490" w:rsidRDefault="009A1468" w:rsidP="00E9336C">
      <w:pPr>
        <w:suppressAutoHyphens/>
        <w:autoSpaceDE w:val="0"/>
        <w:spacing w:after="0"/>
        <w:ind w:left="0" w:right="288"/>
        <w:rPr>
          <w:rFonts w:eastAsia="Times New Roman"/>
          <w:color w:val="000000"/>
          <w:sz w:val="24"/>
          <w:szCs w:val="24"/>
          <w:lang w:eastAsia="ar-SA"/>
        </w:rPr>
      </w:pPr>
    </w:p>
    <w:p w14:paraId="684BF4EF" w14:textId="03BDA06D" w:rsidR="009A1468" w:rsidRPr="00086490" w:rsidRDefault="00D85BAB" w:rsidP="008E5E6C">
      <w:pPr>
        <w:suppressAutoHyphens/>
        <w:spacing w:after="0"/>
        <w:ind w:left="0" w:right="288"/>
        <w:rPr>
          <w:rFonts w:eastAsia="Times New Roman"/>
          <w:b/>
          <w:color w:val="000000"/>
          <w:sz w:val="24"/>
          <w:szCs w:val="24"/>
          <w:lang w:eastAsia="ar-SA"/>
        </w:rPr>
      </w:pPr>
      <w:r w:rsidRPr="00086490">
        <w:rPr>
          <w:rFonts w:eastAsia="Times New Roman"/>
          <w:b/>
          <w:color w:val="000000"/>
          <w:sz w:val="24"/>
          <w:szCs w:val="24"/>
          <w:lang w:eastAsia="ar-SA"/>
        </w:rPr>
        <w:t>A</w:t>
      </w:r>
      <w:r w:rsidR="009A1468" w:rsidRPr="00086490">
        <w:rPr>
          <w:rFonts w:eastAsia="Times New Roman"/>
          <w:b/>
          <w:color w:val="000000"/>
          <w:sz w:val="24"/>
          <w:szCs w:val="24"/>
          <w:lang w:eastAsia="ar-SA"/>
        </w:rPr>
        <w:t>6. Competențe și restricții specifice pentru funcționarii publici sau alte categorii de personal din cadrul autorității publice tutelare ori din cadrul altor autorități sau instituții publice</w:t>
      </w:r>
    </w:p>
    <w:p w14:paraId="45006D3C" w14:textId="77777777" w:rsidR="009A1468" w:rsidRPr="00086490" w:rsidRDefault="009A1468" w:rsidP="00E9336C">
      <w:pPr>
        <w:suppressAutoHyphens/>
        <w:autoSpaceDE w:val="0"/>
        <w:spacing w:after="0"/>
        <w:ind w:left="720" w:right="288"/>
        <w:rPr>
          <w:rFonts w:eastAsia="TimesNewRoman"/>
          <w:i/>
          <w:color w:val="000000"/>
          <w:sz w:val="24"/>
          <w:szCs w:val="24"/>
          <w:lang w:eastAsia="ar-SA"/>
        </w:rPr>
      </w:pPr>
    </w:p>
    <w:p w14:paraId="003495BF" w14:textId="7D6E25C5" w:rsidR="009A1468" w:rsidRPr="00086490" w:rsidRDefault="005560CA" w:rsidP="005560CA">
      <w:pPr>
        <w:widowControl w:val="0"/>
        <w:numPr>
          <w:ilvl w:val="1"/>
          <w:numId w:val="28"/>
        </w:numPr>
        <w:suppressAutoHyphens/>
        <w:autoSpaceDE w:val="0"/>
        <w:autoSpaceDN w:val="0"/>
        <w:spacing w:after="0"/>
        <w:ind w:left="648"/>
        <w:rPr>
          <w:rFonts w:eastAsia="TimesNewRoman"/>
          <w:i/>
          <w:color w:val="000000"/>
          <w:sz w:val="24"/>
          <w:szCs w:val="24"/>
          <w:lang w:eastAsia="ar-SA"/>
        </w:rPr>
      </w:pPr>
      <w:r w:rsidRPr="00086490">
        <w:rPr>
          <w:rFonts w:eastAsia="TimesNewRoman"/>
          <w:i/>
          <w:color w:val="000000"/>
          <w:sz w:val="24"/>
          <w:szCs w:val="24"/>
          <w:lang w:eastAsia="ar-SA"/>
        </w:rPr>
        <w:t xml:space="preserve">Capacitatea de a implementa și monitoriza politicile publice din domeniul </w:t>
      </w:r>
      <w:r w:rsidR="00714237" w:rsidRPr="00086490">
        <w:rPr>
          <w:rFonts w:eastAsia="TimesNewRoman"/>
          <w:i/>
          <w:color w:val="000000"/>
          <w:sz w:val="24"/>
          <w:szCs w:val="24"/>
          <w:lang w:eastAsia="ar-SA"/>
        </w:rPr>
        <w:t>silvic</w:t>
      </w:r>
      <w:r w:rsidRPr="00086490">
        <w:rPr>
          <w:rFonts w:eastAsia="TimesNewRoman"/>
          <w:i/>
          <w:color w:val="000000"/>
          <w:sz w:val="24"/>
          <w:szCs w:val="24"/>
          <w:lang w:eastAsia="ar-SA"/>
        </w:rPr>
        <w:t xml:space="preserve"> </w:t>
      </w:r>
    </w:p>
    <w:p w14:paraId="7C6167A5" w14:textId="2FB6C5DE" w:rsidR="009A1468" w:rsidRPr="00086490" w:rsidRDefault="00714237" w:rsidP="00E9336C">
      <w:pPr>
        <w:suppressAutoHyphens/>
        <w:autoSpaceDE w:val="0"/>
        <w:spacing w:after="0"/>
        <w:ind w:left="288" w:right="288"/>
        <w:rPr>
          <w:rFonts w:eastAsia="TimesNewRoman"/>
          <w:color w:val="000000"/>
          <w:sz w:val="24"/>
          <w:szCs w:val="24"/>
          <w:lang w:eastAsia="ar-SA"/>
        </w:rPr>
      </w:pPr>
      <w:r w:rsidRPr="00086490">
        <w:rPr>
          <w:rFonts w:eastAsia="TimesNewRoman"/>
          <w:color w:val="000000"/>
          <w:sz w:val="24"/>
          <w:szCs w:val="24"/>
          <w:u w:val="single"/>
          <w:lang w:eastAsia="ar-SA"/>
        </w:rPr>
        <w:t>Definiție</w:t>
      </w:r>
      <w:r w:rsidR="009A1468" w:rsidRPr="00086490">
        <w:rPr>
          <w:rFonts w:eastAsia="TimesNewRoman"/>
          <w:color w:val="000000"/>
          <w:sz w:val="24"/>
          <w:szCs w:val="24"/>
          <w:lang w:eastAsia="ar-SA"/>
        </w:rPr>
        <w:t xml:space="preserve">: </w:t>
      </w:r>
      <w:r w:rsidR="005560CA" w:rsidRPr="00086490">
        <w:rPr>
          <w:rFonts w:eastAsia="TimesNewRoman"/>
          <w:color w:val="000000"/>
          <w:sz w:val="24"/>
          <w:szCs w:val="24"/>
          <w:lang w:eastAsia="ar-SA"/>
        </w:rPr>
        <w:t>abilitatea de a transpune obiectivele strategice naționale și internaționale în acțiuni concrete, asigurând conformitatea cu reglementările, utilizarea eficientă a resurselor și atingerea rezultatelor planificate</w:t>
      </w:r>
      <w:r w:rsidR="009A1468" w:rsidRPr="00086490">
        <w:rPr>
          <w:rFonts w:eastAsia="TimesNewRoman"/>
          <w:color w:val="000000"/>
          <w:sz w:val="24"/>
          <w:szCs w:val="24"/>
          <w:lang w:eastAsia="ar-SA"/>
        </w:rPr>
        <w:t>.</w:t>
      </w:r>
    </w:p>
    <w:p w14:paraId="3FD22C0A" w14:textId="463D6D2A" w:rsidR="009A1468" w:rsidRPr="00086490" w:rsidRDefault="005560CA" w:rsidP="00E9336C">
      <w:pPr>
        <w:suppressAutoHyphens/>
        <w:autoSpaceDE w:val="0"/>
        <w:spacing w:after="0"/>
        <w:ind w:left="288" w:right="288"/>
        <w:rPr>
          <w:rFonts w:eastAsia="TimesNewRoman"/>
          <w:color w:val="000000"/>
          <w:sz w:val="24"/>
          <w:szCs w:val="24"/>
          <w:lang w:eastAsia="ar-SA"/>
        </w:rPr>
      </w:pPr>
      <w:r w:rsidRPr="00086490">
        <w:rPr>
          <w:rFonts w:eastAsia="TimesNewRoman"/>
          <w:color w:val="000000"/>
          <w:sz w:val="24"/>
          <w:szCs w:val="24"/>
          <w:u w:val="single"/>
          <w:lang w:eastAsia="ar-SA"/>
        </w:rPr>
        <w:t xml:space="preserve">Descriere - </w:t>
      </w:r>
      <w:r w:rsidR="009A1468" w:rsidRPr="00086490">
        <w:rPr>
          <w:rFonts w:eastAsia="TimesNewRoman"/>
          <w:color w:val="000000"/>
          <w:sz w:val="24"/>
          <w:szCs w:val="24"/>
          <w:u w:val="single"/>
          <w:lang w:eastAsia="ar-SA"/>
        </w:rPr>
        <w:t>Indicatori</w:t>
      </w:r>
      <w:r w:rsidR="009A1468" w:rsidRPr="00086490">
        <w:rPr>
          <w:rFonts w:eastAsia="TimesNewRoman"/>
          <w:color w:val="000000"/>
          <w:sz w:val="24"/>
          <w:szCs w:val="24"/>
          <w:lang w:eastAsia="ar-SA"/>
        </w:rPr>
        <w:t xml:space="preserve">: </w:t>
      </w:r>
    </w:p>
    <w:p w14:paraId="2AB29CFD" w14:textId="5986B4DC" w:rsidR="005560CA" w:rsidRPr="00086490" w:rsidRDefault="005560CA" w:rsidP="008E5CBD">
      <w:pPr>
        <w:widowControl w:val="0"/>
        <w:numPr>
          <w:ilvl w:val="0"/>
          <w:numId w:val="23"/>
        </w:numPr>
        <w:suppressAutoHyphens/>
        <w:autoSpaceDE w:val="0"/>
        <w:autoSpaceDN w:val="0"/>
        <w:spacing w:after="0"/>
        <w:rPr>
          <w:rFonts w:eastAsia="TimesNewRoman"/>
          <w:color w:val="000000"/>
          <w:sz w:val="24"/>
          <w:szCs w:val="24"/>
          <w:lang w:eastAsia="ar-SA"/>
        </w:rPr>
      </w:pPr>
      <w:r w:rsidRPr="00086490">
        <w:rPr>
          <w:rFonts w:eastAsia="TimesNewRoman"/>
          <w:color w:val="000000"/>
          <w:sz w:val="24"/>
          <w:szCs w:val="24"/>
          <w:lang w:eastAsia="ar-SA"/>
        </w:rPr>
        <w:t xml:space="preserve">Analizează politicile publice și identifică prioritățile strategice relevante pentru domeniul </w:t>
      </w:r>
      <w:r w:rsidR="00714237" w:rsidRPr="00086490">
        <w:rPr>
          <w:rFonts w:eastAsia="TimesNewRoman"/>
          <w:color w:val="000000"/>
          <w:sz w:val="24"/>
          <w:szCs w:val="24"/>
          <w:lang w:eastAsia="ar-SA"/>
        </w:rPr>
        <w:t>silvic</w:t>
      </w:r>
    </w:p>
    <w:p w14:paraId="29AFC7CE" w14:textId="77777777" w:rsidR="00BB40D6" w:rsidRPr="00086490" w:rsidRDefault="005560CA" w:rsidP="008E5CBD">
      <w:pPr>
        <w:widowControl w:val="0"/>
        <w:numPr>
          <w:ilvl w:val="0"/>
          <w:numId w:val="23"/>
        </w:numPr>
        <w:suppressAutoHyphens/>
        <w:autoSpaceDE w:val="0"/>
        <w:autoSpaceDN w:val="0"/>
        <w:spacing w:after="0"/>
        <w:rPr>
          <w:rFonts w:eastAsia="TimesNewRoman"/>
          <w:color w:val="000000"/>
          <w:sz w:val="24"/>
          <w:szCs w:val="24"/>
          <w:lang w:eastAsia="ar-SA"/>
        </w:rPr>
      </w:pPr>
      <w:r w:rsidRPr="00086490">
        <w:rPr>
          <w:rFonts w:eastAsia="TimesNewRoman"/>
          <w:color w:val="000000"/>
          <w:sz w:val="24"/>
          <w:szCs w:val="24"/>
          <w:lang w:eastAsia="ar-SA"/>
        </w:rPr>
        <w:t>Coordonează și menține comunicarea cu alte autorități publice, organizații internaționale și sectorul privat pentru alinierea eforturilor.</w:t>
      </w:r>
    </w:p>
    <w:p w14:paraId="6F022FA4" w14:textId="60412D18" w:rsidR="00BB40D6" w:rsidRPr="00086490" w:rsidRDefault="005560CA" w:rsidP="008E5CBD">
      <w:pPr>
        <w:widowControl w:val="0"/>
        <w:numPr>
          <w:ilvl w:val="0"/>
          <w:numId w:val="23"/>
        </w:numPr>
        <w:suppressAutoHyphens/>
        <w:autoSpaceDE w:val="0"/>
        <w:autoSpaceDN w:val="0"/>
        <w:spacing w:after="0"/>
        <w:rPr>
          <w:rFonts w:eastAsia="TimesNewRoman"/>
          <w:color w:val="000000"/>
          <w:sz w:val="24"/>
          <w:szCs w:val="24"/>
          <w:lang w:eastAsia="ar-SA"/>
        </w:rPr>
      </w:pPr>
      <w:r w:rsidRPr="00086490">
        <w:rPr>
          <w:rFonts w:eastAsia="TimesNewRoman"/>
          <w:color w:val="000000"/>
          <w:sz w:val="24"/>
          <w:szCs w:val="24"/>
          <w:lang w:eastAsia="ar-SA"/>
        </w:rPr>
        <w:t>Facilitează colaborarea între părțile interesate.</w:t>
      </w:r>
    </w:p>
    <w:p w14:paraId="277B06F5" w14:textId="77777777" w:rsidR="00BB40D6" w:rsidRPr="00086490" w:rsidRDefault="005560CA" w:rsidP="008E5CBD">
      <w:pPr>
        <w:widowControl w:val="0"/>
        <w:numPr>
          <w:ilvl w:val="0"/>
          <w:numId w:val="23"/>
        </w:numPr>
        <w:suppressAutoHyphens/>
        <w:autoSpaceDE w:val="0"/>
        <w:autoSpaceDN w:val="0"/>
        <w:spacing w:after="0"/>
        <w:rPr>
          <w:rFonts w:eastAsia="TimesNewRoman"/>
          <w:color w:val="000000"/>
          <w:sz w:val="24"/>
          <w:szCs w:val="24"/>
          <w:lang w:eastAsia="ar-SA"/>
        </w:rPr>
      </w:pPr>
      <w:r w:rsidRPr="00086490">
        <w:rPr>
          <w:rFonts w:eastAsia="TimesNewRoman"/>
          <w:color w:val="000000"/>
          <w:sz w:val="24"/>
          <w:szCs w:val="24"/>
          <w:lang w:eastAsia="ar-SA"/>
        </w:rPr>
        <w:t>Reevaluează politicile și programele în contextul schimbărilor economice, tehnologice sau de reglementare.</w:t>
      </w:r>
    </w:p>
    <w:p w14:paraId="7CF050AC" w14:textId="35C6A525" w:rsidR="009A1468" w:rsidRPr="00086490" w:rsidRDefault="005560CA" w:rsidP="008E5CBD">
      <w:pPr>
        <w:widowControl w:val="0"/>
        <w:numPr>
          <w:ilvl w:val="0"/>
          <w:numId w:val="23"/>
        </w:numPr>
        <w:suppressAutoHyphens/>
        <w:autoSpaceDE w:val="0"/>
        <w:autoSpaceDN w:val="0"/>
        <w:spacing w:after="0"/>
        <w:rPr>
          <w:rFonts w:eastAsia="TimesNewRoman"/>
          <w:color w:val="000000"/>
          <w:sz w:val="24"/>
          <w:szCs w:val="24"/>
          <w:lang w:eastAsia="ar-SA"/>
        </w:rPr>
      </w:pPr>
      <w:r w:rsidRPr="00086490">
        <w:rPr>
          <w:rFonts w:eastAsia="TimesNewRoman"/>
          <w:color w:val="000000"/>
          <w:sz w:val="24"/>
          <w:szCs w:val="24"/>
          <w:lang w:eastAsia="ar-SA"/>
        </w:rPr>
        <w:t>Integrează tehnologii inovatoare și practici sustenabile pentru optimizarea proceselor.</w:t>
      </w:r>
    </w:p>
    <w:p w14:paraId="069AC4F7" w14:textId="77777777" w:rsidR="00BB40D6" w:rsidRPr="00086490" w:rsidRDefault="00BB40D6" w:rsidP="00BB40D6">
      <w:pPr>
        <w:suppressAutoHyphens/>
        <w:autoSpaceDE w:val="0"/>
        <w:spacing w:after="0"/>
        <w:ind w:left="360"/>
        <w:rPr>
          <w:rFonts w:eastAsia="Arial"/>
          <w:b/>
          <w:bCs/>
          <w:sz w:val="24"/>
          <w:szCs w:val="24"/>
        </w:rPr>
      </w:pPr>
    </w:p>
    <w:p w14:paraId="4868B795" w14:textId="54AA7E1B" w:rsidR="00BB40D6" w:rsidRDefault="00D85BAB" w:rsidP="00C61832">
      <w:pPr>
        <w:suppressAutoHyphens/>
        <w:autoSpaceDE w:val="0"/>
        <w:spacing w:after="0"/>
        <w:ind w:left="0" w:firstLine="360"/>
        <w:rPr>
          <w:rFonts w:eastAsia="Times New Roman"/>
          <w:b/>
          <w:color w:val="000000"/>
          <w:sz w:val="24"/>
          <w:szCs w:val="24"/>
          <w:lang w:eastAsia="ar-SA"/>
        </w:rPr>
      </w:pPr>
      <w:r w:rsidRPr="00086490">
        <w:rPr>
          <w:rFonts w:eastAsia="Arial"/>
          <w:b/>
          <w:bCs/>
          <w:sz w:val="24"/>
          <w:szCs w:val="24"/>
        </w:rPr>
        <w:t>A</w:t>
      </w:r>
      <w:r w:rsidR="00BB40D6" w:rsidRPr="00086490">
        <w:rPr>
          <w:rFonts w:eastAsia="Arial"/>
          <w:b/>
          <w:bCs/>
          <w:sz w:val="24"/>
          <w:szCs w:val="24"/>
        </w:rPr>
        <w:t>7. Altele, în funcție de specificitatea întreprinderii publice - aliniere cu scrisoarea de așteptări</w:t>
      </w:r>
      <w:r w:rsidR="00BB40D6" w:rsidRPr="00086490">
        <w:rPr>
          <w:rFonts w:eastAsia="Times New Roman"/>
          <w:b/>
          <w:color w:val="000000"/>
          <w:sz w:val="24"/>
          <w:szCs w:val="24"/>
          <w:lang w:eastAsia="ar-SA"/>
        </w:rPr>
        <w:t xml:space="preserve"> </w:t>
      </w:r>
    </w:p>
    <w:p w14:paraId="5A29C446" w14:textId="77777777" w:rsidR="008C52E8" w:rsidRPr="00086490" w:rsidRDefault="008C52E8" w:rsidP="008C52E8">
      <w:pPr>
        <w:widowControl w:val="0"/>
        <w:autoSpaceDE w:val="0"/>
        <w:autoSpaceDN w:val="0"/>
        <w:spacing w:after="0"/>
        <w:ind w:left="0" w:right="-48"/>
        <w:rPr>
          <w:rFonts w:eastAsia="Arial"/>
          <w:sz w:val="24"/>
          <w:szCs w:val="24"/>
        </w:rPr>
      </w:pPr>
      <w:r w:rsidRPr="00086490">
        <w:rPr>
          <w:rFonts w:eastAsia="Arial"/>
          <w:sz w:val="24"/>
          <w:szCs w:val="24"/>
        </w:rPr>
        <w:t xml:space="preserve">7.2 </w:t>
      </w:r>
      <w:r w:rsidRPr="00DE1E1E">
        <w:rPr>
          <w:rFonts w:eastAsia="Arial"/>
          <w:sz w:val="24"/>
          <w:szCs w:val="24"/>
        </w:rPr>
        <w:t xml:space="preserve">Capacitatea de a prezenta </w:t>
      </w:r>
      <w:r w:rsidRPr="00086490">
        <w:rPr>
          <w:rFonts w:eastAsia="Arial"/>
          <w:sz w:val="24"/>
          <w:szCs w:val="24"/>
        </w:rPr>
        <w:t>profilul personal în directă corelare cu aceste obiective;</w:t>
      </w:r>
    </w:p>
    <w:p w14:paraId="0F5B8D25" w14:textId="77777777" w:rsidR="008C52E8" w:rsidRPr="00086490" w:rsidRDefault="008C52E8" w:rsidP="008C52E8">
      <w:pPr>
        <w:widowControl w:val="0"/>
        <w:autoSpaceDE w:val="0"/>
        <w:autoSpaceDN w:val="0"/>
        <w:spacing w:after="0"/>
        <w:ind w:left="0" w:right="-48"/>
        <w:rPr>
          <w:rFonts w:eastAsia="Arial"/>
          <w:sz w:val="24"/>
          <w:szCs w:val="24"/>
        </w:rPr>
      </w:pPr>
      <w:r w:rsidRPr="00086490">
        <w:rPr>
          <w:rFonts w:eastAsia="Arial"/>
          <w:sz w:val="24"/>
          <w:szCs w:val="24"/>
        </w:rPr>
        <w:t xml:space="preserve">7.3 </w:t>
      </w:r>
      <w:r>
        <w:rPr>
          <w:rFonts w:eastAsia="Arial"/>
          <w:sz w:val="24"/>
          <w:szCs w:val="24"/>
        </w:rPr>
        <w:t xml:space="preserve">Capacitatea de a formula </w:t>
      </w:r>
      <w:r w:rsidRPr="00086490">
        <w:rPr>
          <w:rFonts w:eastAsia="Arial"/>
          <w:sz w:val="24"/>
          <w:szCs w:val="24"/>
        </w:rPr>
        <w:t>aprecieri coerente privind provocările specifice cu care se confruntă regia în corelare cu contextul acesteia;</w:t>
      </w:r>
    </w:p>
    <w:p w14:paraId="46428481" w14:textId="77777777" w:rsidR="008C52E8" w:rsidRPr="00086490" w:rsidRDefault="008C52E8" w:rsidP="008C52E8">
      <w:pPr>
        <w:widowControl w:val="0"/>
        <w:autoSpaceDE w:val="0"/>
        <w:autoSpaceDN w:val="0"/>
        <w:spacing w:after="0"/>
        <w:ind w:left="0" w:right="-48"/>
        <w:rPr>
          <w:rFonts w:eastAsia="Arial"/>
          <w:sz w:val="24"/>
          <w:szCs w:val="24"/>
        </w:rPr>
      </w:pPr>
      <w:r w:rsidRPr="00086490">
        <w:rPr>
          <w:rFonts w:eastAsia="Arial"/>
          <w:sz w:val="24"/>
          <w:szCs w:val="24"/>
        </w:rPr>
        <w:t xml:space="preserve">7.4 </w:t>
      </w:r>
      <w:r>
        <w:rPr>
          <w:rFonts w:eastAsia="Arial"/>
          <w:sz w:val="24"/>
          <w:szCs w:val="24"/>
        </w:rPr>
        <w:t xml:space="preserve">Capacitatea de a formula </w:t>
      </w:r>
      <w:r w:rsidRPr="00086490">
        <w:rPr>
          <w:rFonts w:eastAsia="Arial"/>
          <w:sz w:val="24"/>
          <w:szCs w:val="24"/>
        </w:rPr>
        <w:t>obiective SMART care răspund așteptărilor referitoare la performanța operațională;</w:t>
      </w:r>
    </w:p>
    <w:p w14:paraId="00E22E52" w14:textId="77777777" w:rsidR="008C52E8" w:rsidRPr="00086490" w:rsidRDefault="008C52E8" w:rsidP="008C52E8">
      <w:pPr>
        <w:widowControl w:val="0"/>
        <w:autoSpaceDE w:val="0"/>
        <w:autoSpaceDN w:val="0"/>
        <w:spacing w:after="0"/>
        <w:ind w:left="0" w:right="-48"/>
        <w:rPr>
          <w:rFonts w:eastAsia="Arial"/>
          <w:sz w:val="24"/>
          <w:szCs w:val="24"/>
        </w:rPr>
      </w:pPr>
      <w:r w:rsidRPr="00086490">
        <w:rPr>
          <w:rFonts w:eastAsia="Arial"/>
          <w:sz w:val="24"/>
          <w:szCs w:val="24"/>
        </w:rPr>
        <w:t xml:space="preserve">7.5 </w:t>
      </w:r>
      <w:r w:rsidRPr="00DE1E1E">
        <w:rPr>
          <w:rFonts w:eastAsia="Arial"/>
          <w:sz w:val="24"/>
          <w:szCs w:val="24"/>
        </w:rPr>
        <w:t xml:space="preserve">Capacitatea de a formula </w:t>
      </w:r>
      <w:r w:rsidRPr="00086490">
        <w:rPr>
          <w:rFonts w:eastAsia="Arial"/>
          <w:sz w:val="24"/>
          <w:szCs w:val="24"/>
        </w:rPr>
        <w:t>obiective SMART care răspund așteptărilor referitoare la performanța financiară;</w:t>
      </w:r>
    </w:p>
    <w:p w14:paraId="0017B105" w14:textId="77777777" w:rsidR="008C52E8" w:rsidRPr="00086490" w:rsidRDefault="008C52E8" w:rsidP="008C52E8">
      <w:pPr>
        <w:widowControl w:val="0"/>
        <w:autoSpaceDE w:val="0"/>
        <w:autoSpaceDN w:val="0"/>
        <w:spacing w:after="0"/>
        <w:ind w:left="0" w:right="-48"/>
        <w:rPr>
          <w:rFonts w:eastAsia="Arial"/>
          <w:sz w:val="24"/>
          <w:szCs w:val="24"/>
        </w:rPr>
      </w:pPr>
      <w:r w:rsidRPr="00086490">
        <w:rPr>
          <w:rFonts w:eastAsia="Arial"/>
          <w:sz w:val="24"/>
          <w:szCs w:val="24"/>
        </w:rPr>
        <w:t xml:space="preserve">7.6 </w:t>
      </w:r>
      <w:r w:rsidRPr="00DE1E1E">
        <w:rPr>
          <w:rFonts w:eastAsia="Arial"/>
          <w:sz w:val="24"/>
          <w:szCs w:val="24"/>
        </w:rPr>
        <w:t xml:space="preserve">Capacitatea de a formula </w:t>
      </w:r>
      <w:r w:rsidRPr="00086490">
        <w:rPr>
          <w:rFonts w:eastAsia="Arial"/>
          <w:sz w:val="24"/>
          <w:szCs w:val="24"/>
        </w:rPr>
        <w:t>obiective SMART care răspund așteptărilor referitoare la calitatea serviciilor și gestionarea infrastructurii silvice;</w:t>
      </w:r>
    </w:p>
    <w:p w14:paraId="27EECD42" w14:textId="77777777" w:rsidR="008C52E8" w:rsidRPr="00086490" w:rsidRDefault="008C52E8" w:rsidP="008C52E8">
      <w:pPr>
        <w:widowControl w:val="0"/>
        <w:autoSpaceDE w:val="0"/>
        <w:autoSpaceDN w:val="0"/>
        <w:spacing w:after="0"/>
        <w:ind w:left="0" w:right="-48"/>
        <w:rPr>
          <w:rFonts w:eastAsia="Arial"/>
          <w:sz w:val="24"/>
          <w:szCs w:val="24"/>
        </w:rPr>
      </w:pPr>
      <w:r w:rsidRPr="00086490">
        <w:rPr>
          <w:rFonts w:eastAsia="Arial"/>
          <w:sz w:val="24"/>
          <w:szCs w:val="24"/>
        </w:rPr>
        <w:t xml:space="preserve">7.7 </w:t>
      </w:r>
      <w:r w:rsidRPr="00DE1E1E">
        <w:rPr>
          <w:rFonts w:eastAsia="Arial"/>
          <w:sz w:val="24"/>
          <w:szCs w:val="24"/>
        </w:rPr>
        <w:t xml:space="preserve">Capacitatea de a formula </w:t>
      </w:r>
      <w:r w:rsidRPr="00086490">
        <w:rPr>
          <w:rFonts w:eastAsia="Arial"/>
          <w:sz w:val="24"/>
          <w:szCs w:val="24"/>
        </w:rPr>
        <w:t>obiective SMART care răspund așteptărilor referitoare la politica de investiții aplicabilă întreprinderii publice;</w:t>
      </w:r>
    </w:p>
    <w:p w14:paraId="0F45240C" w14:textId="77777777" w:rsidR="008C52E8" w:rsidRPr="00086490" w:rsidRDefault="008C52E8" w:rsidP="008C52E8">
      <w:pPr>
        <w:widowControl w:val="0"/>
        <w:autoSpaceDE w:val="0"/>
        <w:autoSpaceDN w:val="0"/>
        <w:spacing w:after="0"/>
        <w:ind w:left="0" w:right="-48"/>
        <w:rPr>
          <w:rFonts w:eastAsia="Arial"/>
          <w:sz w:val="24"/>
          <w:szCs w:val="24"/>
        </w:rPr>
      </w:pPr>
      <w:r w:rsidRPr="00086490">
        <w:rPr>
          <w:rFonts w:eastAsia="Arial"/>
          <w:sz w:val="24"/>
          <w:szCs w:val="24"/>
        </w:rPr>
        <w:t xml:space="preserve">7.8 </w:t>
      </w:r>
      <w:r>
        <w:rPr>
          <w:rFonts w:eastAsia="Arial"/>
          <w:sz w:val="24"/>
          <w:szCs w:val="24"/>
        </w:rPr>
        <w:t xml:space="preserve">Capacitatea de a formula </w:t>
      </w:r>
      <w:r w:rsidRPr="00086490">
        <w:rPr>
          <w:rFonts w:eastAsia="Arial"/>
          <w:sz w:val="24"/>
          <w:szCs w:val="24"/>
        </w:rPr>
        <w:t xml:space="preserve">obiective SMART care răspund așteptărilor referitoare la reducerea creanțelor; </w:t>
      </w:r>
    </w:p>
    <w:p w14:paraId="6A849D29" w14:textId="77777777" w:rsidR="008C52E8" w:rsidRPr="00086490" w:rsidRDefault="008C52E8" w:rsidP="008C52E8">
      <w:pPr>
        <w:widowControl w:val="0"/>
        <w:autoSpaceDE w:val="0"/>
        <w:autoSpaceDN w:val="0"/>
        <w:spacing w:after="0"/>
        <w:ind w:left="0" w:right="-48"/>
        <w:rPr>
          <w:rFonts w:eastAsia="Arial"/>
          <w:sz w:val="24"/>
          <w:szCs w:val="24"/>
        </w:rPr>
      </w:pPr>
      <w:r w:rsidRPr="00086490">
        <w:rPr>
          <w:rFonts w:eastAsia="Arial"/>
          <w:sz w:val="24"/>
          <w:szCs w:val="24"/>
        </w:rPr>
        <w:t xml:space="preserve">7.9 </w:t>
      </w:r>
      <w:r>
        <w:rPr>
          <w:rFonts w:eastAsia="Arial"/>
          <w:sz w:val="24"/>
          <w:szCs w:val="24"/>
        </w:rPr>
        <w:t xml:space="preserve">Capacitatea de a formula </w:t>
      </w:r>
      <w:r w:rsidRPr="00086490">
        <w:rPr>
          <w:rFonts w:eastAsia="Arial"/>
          <w:sz w:val="24"/>
          <w:szCs w:val="24"/>
        </w:rPr>
        <w:t>obiective SMART care răspund așteptărilor referitoare la politica de dividende/ vărsăminte din profitul net aplicabilă întreprinderii publice;</w:t>
      </w:r>
    </w:p>
    <w:p w14:paraId="7C8E2A4F" w14:textId="77777777" w:rsidR="008C52E8" w:rsidRPr="00086490" w:rsidRDefault="008C52E8" w:rsidP="008C52E8">
      <w:pPr>
        <w:widowControl w:val="0"/>
        <w:autoSpaceDE w:val="0"/>
        <w:autoSpaceDN w:val="0"/>
        <w:spacing w:after="0"/>
        <w:ind w:left="0" w:right="-48"/>
        <w:rPr>
          <w:rFonts w:eastAsia="Arial"/>
          <w:sz w:val="24"/>
          <w:szCs w:val="24"/>
        </w:rPr>
      </w:pPr>
      <w:r w:rsidRPr="00086490">
        <w:rPr>
          <w:rFonts w:eastAsia="Arial"/>
          <w:sz w:val="24"/>
          <w:szCs w:val="24"/>
        </w:rPr>
        <w:t xml:space="preserve">7.10 </w:t>
      </w:r>
      <w:r>
        <w:rPr>
          <w:rFonts w:eastAsia="Arial"/>
          <w:sz w:val="24"/>
          <w:szCs w:val="24"/>
        </w:rPr>
        <w:t xml:space="preserve">Capacitatea de a formula </w:t>
      </w:r>
      <w:r w:rsidRPr="00086490">
        <w:rPr>
          <w:rFonts w:eastAsia="Arial"/>
          <w:sz w:val="24"/>
          <w:szCs w:val="24"/>
        </w:rPr>
        <w:t>obiective SMART care răspund așteptărilor în domeniul eticii, integrității și guvernanței corporative;</w:t>
      </w:r>
    </w:p>
    <w:p w14:paraId="74FA1D52" w14:textId="77777777" w:rsidR="008C52E8" w:rsidRPr="00086490" w:rsidRDefault="008C52E8" w:rsidP="008C52E8">
      <w:pPr>
        <w:widowControl w:val="0"/>
        <w:autoSpaceDE w:val="0"/>
        <w:autoSpaceDN w:val="0"/>
        <w:spacing w:after="0"/>
        <w:ind w:left="0" w:right="-48"/>
        <w:rPr>
          <w:rFonts w:eastAsia="Arial"/>
          <w:sz w:val="24"/>
          <w:szCs w:val="24"/>
        </w:rPr>
      </w:pPr>
      <w:r w:rsidRPr="00086490">
        <w:rPr>
          <w:rFonts w:eastAsia="Arial"/>
          <w:sz w:val="24"/>
          <w:szCs w:val="24"/>
        </w:rPr>
        <w:t xml:space="preserve">7.11 </w:t>
      </w:r>
      <w:r w:rsidRPr="00DE1E1E">
        <w:rPr>
          <w:rFonts w:eastAsia="Arial"/>
          <w:sz w:val="24"/>
          <w:szCs w:val="24"/>
        </w:rPr>
        <w:t xml:space="preserve">Capacitatea de a </w:t>
      </w:r>
      <w:r>
        <w:rPr>
          <w:rFonts w:eastAsia="Arial"/>
          <w:sz w:val="24"/>
          <w:szCs w:val="24"/>
        </w:rPr>
        <w:t>propune</w:t>
      </w:r>
      <w:r w:rsidRPr="00DE1E1E">
        <w:rPr>
          <w:rFonts w:eastAsia="Arial"/>
          <w:sz w:val="24"/>
          <w:szCs w:val="24"/>
        </w:rPr>
        <w:t xml:space="preserve"> </w:t>
      </w:r>
      <w:r w:rsidRPr="00086490">
        <w:rPr>
          <w:rFonts w:eastAsia="Arial"/>
          <w:sz w:val="24"/>
          <w:szCs w:val="24"/>
        </w:rPr>
        <w:t>indicatori pe care ii consideră oportuni pentru monitorizarea performanței întreprinderii publice pe perioada mandatului, corelați cu obiectivele formulate;</w:t>
      </w:r>
    </w:p>
    <w:p w14:paraId="3A43C01C" w14:textId="77777777" w:rsidR="008C52E8" w:rsidRPr="00086490" w:rsidRDefault="008C52E8" w:rsidP="008C52E8">
      <w:pPr>
        <w:widowControl w:val="0"/>
        <w:autoSpaceDE w:val="0"/>
        <w:autoSpaceDN w:val="0"/>
        <w:spacing w:after="0"/>
        <w:ind w:left="0" w:right="-48"/>
        <w:rPr>
          <w:rFonts w:eastAsia="Arial"/>
          <w:sz w:val="24"/>
          <w:szCs w:val="24"/>
        </w:rPr>
      </w:pPr>
      <w:r w:rsidRPr="00086490">
        <w:rPr>
          <w:rFonts w:eastAsia="Arial"/>
          <w:sz w:val="24"/>
          <w:szCs w:val="24"/>
        </w:rPr>
        <w:t xml:space="preserve">7.12 </w:t>
      </w:r>
      <w:r w:rsidRPr="00DE1E1E">
        <w:rPr>
          <w:rFonts w:eastAsia="Arial"/>
          <w:sz w:val="24"/>
          <w:szCs w:val="24"/>
        </w:rPr>
        <w:t xml:space="preserve">Capacitatea de a </w:t>
      </w:r>
      <w:r>
        <w:rPr>
          <w:rFonts w:eastAsia="Arial"/>
          <w:sz w:val="24"/>
          <w:szCs w:val="24"/>
        </w:rPr>
        <w:t>prezenta</w:t>
      </w:r>
      <w:r w:rsidRPr="00086490">
        <w:rPr>
          <w:rFonts w:eastAsia="Arial"/>
          <w:sz w:val="24"/>
          <w:szCs w:val="24"/>
        </w:rPr>
        <w:t>tabloul constrângerilor, riscurilor şi limitărilor posibile de întâmpinat în atingerea obiectivelor propuse și strategia de reducere/depășire a acestora.</w:t>
      </w:r>
    </w:p>
    <w:p w14:paraId="2BB4AE59" w14:textId="77777777" w:rsidR="008C52E8" w:rsidRPr="00086490" w:rsidRDefault="008C52E8" w:rsidP="00C61832">
      <w:pPr>
        <w:suppressAutoHyphens/>
        <w:autoSpaceDE w:val="0"/>
        <w:spacing w:after="0"/>
        <w:ind w:left="0" w:firstLine="360"/>
        <w:rPr>
          <w:rFonts w:eastAsia="Times New Roman"/>
          <w:b/>
          <w:color w:val="000000"/>
          <w:sz w:val="24"/>
          <w:szCs w:val="24"/>
          <w:lang w:eastAsia="ar-SA"/>
        </w:rPr>
      </w:pPr>
    </w:p>
    <w:p w14:paraId="7457AC43" w14:textId="77777777" w:rsidR="00BB40D6" w:rsidRPr="00086490" w:rsidRDefault="00BB40D6" w:rsidP="00BB40D6">
      <w:pPr>
        <w:suppressAutoHyphens/>
        <w:autoSpaceDE w:val="0"/>
        <w:spacing w:after="0"/>
        <w:ind w:left="0"/>
        <w:rPr>
          <w:rFonts w:eastAsia="Times New Roman"/>
          <w:bCs/>
          <w:color w:val="000000"/>
          <w:sz w:val="24"/>
          <w:szCs w:val="24"/>
          <w:lang w:eastAsia="ar-SA"/>
        </w:rPr>
      </w:pPr>
      <w:r w:rsidRPr="00086490">
        <w:rPr>
          <w:rFonts w:eastAsia="Times New Roman"/>
          <w:bCs/>
          <w:color w:val="000000"/>
          <w:sz w:val="24"/>
          <w:szCs w:val="24"/>
          <w:lang w:eastAsia="ar-SA"/>
        </w:rPr>
        <w:tab/>
      </w:r>
    </w:p>
    <w:p w14:paraId="29AE72DC" w14:textId="77777777" w:rsidR="008C52E8" w:rsidRDefault="008C52E8" w:rsidP="008E5E6C">
      <w:pPr>
        <w:suppressAutoHyphens/>
        <w:autoSpaceDE w:val="0"/>
        <w:spacing w:after="0"/>
        <w:ind w:left="0"/>
        <w:rPr>
          <w:rFonts w:eastAsia="Times New Roman"/>
          <w:bCs/>
          <w:i/>
          <w:color w:val="000000"/>
          <w:sz w:val="24"/>
          <w:szCs w:val="24"/>
          <w:lang w:eastAsia="ar-SA"/>
        </w:rPr>
      </w:pPr>
      <w:r w:rsidRPr="008C52E8">
        <w:rPr>
          <w:rFonts w:eastAsia="Times New Roman"/>
          <w:b/>
          <w:bCs/>
          <w:color w:val="000000"/>
          <w:sz w:val="24"/>
          <w:szCs w:val="24"/>
          <w:lang w:eastAsia="ar-SA"/>
        </w:rPr>
        <w:t>7.1 Capacitatea de a prezenta obiectivele pe care va trebui să le atingă în viitorul mandat</w:t>
      </w:r>
    </w:p>
    <w:p w14:paraId="5143B951" w14:textId="24791D58" w:rsidR="008E5E6C" w:rsidRPr="00086490" w:rsidRDefault="008E5E6C" w:rsidP="008E5E6C">
      <w:pPr>
        <w:suppressAutoHyphens/>
        <w:autoSpaceDE w:val="0"/>
        <w:spacing w:after="0"/>
        <w:ind w:left="0"/>
        <w:rPr>
          <w:rFonts w:eastAsia="Times New Roman"/>
          <w:bCs/>
          <w:iCs/>
          <w:color w:val="000000"/>
          <w:sz w:val="24"/>
          <w:szCs w:val="24"/>
          <w:lang w:eastAsia="ar-SA"/>
        </w:rPr>
      </w:pPr>
      <w:r w:rsidRPr="00086490">
        <w:rPr>
          <w:rFonts w:eastAsia="Times New Roman"/>
          <w:bCs/>
          <w:iCs/>
          <w:color w:val="000000"/>
          <w:sz w:val="24"/>
          <w:szCs w:val="24"/>
          <w:lang w:eastAsia="ar-SA"/>
        </w:rPr>
        <w:t>Descriere</w:t>
      </w:r>
      <w:r w:rsidRPr="00086490">
        <w:rPr>
          <w:rFonts w:eastAsia="TimesNewRoman"/>
          <w:color w:val="000000"/>
          <w:sz w:val="24"/>
          <w:szCs w:val="24"/>
          <w:lang w:eastAsia="ar-SA"/>
        </w:rPr>
        <w:t>: face referire la obiectivele strategice din Scrisoarea de Așteptări, le operaționalizează, având grijă să respecte regulile de elaborare a unor obiective SMART.</w:t>
      </w:r>
    </w:p>
    <w:p w14:paraId="2E2935A3" w14:textId="77777777" w:rsidR="008E5E6C" w:rsidRPr="00086490" w:rsidRDefault="008E5E6C" w:rsidP="008E5E6C">
      <w:pPr>
        <w:suppressAutoHyphens/>
        <w:autoSpaceDE w:val="0"/>
        <w:spacing w:after="0"/>
        <w:ind w:left="0" w:right="288"/>
        <w:rPr>
          <w:rFonts w:eastAsia="TimesNewRoman"/>
          <w:color w:val="000000"/>
          <w:sz w:val="24"/>
          <w:szCs w:val="24"/>
          <w:u w:val="single"/>
          <w:lang w:eastAsia="ar-SA"/>
        </w:rPr>
      </w:pPr>
      <w:r w:rsidRPr="00086490">
        <w:rPr>
          <w:rFonts w:eastAsia="TimesNewRoman"/>
          <w:color w:val="000000"/>
          <w:sz w:val="24"/>
          <w:szCs w:val="24"/>
          <w:u w:val="single"/>
          <w:lang w:eastAsia="ar-SA"/>
        </w:rPr>
        <w:t>Indicatori</w:t>
      </w:r>
      <w:r w:rsidRPr="00086490">
        <w:rPr>
          <w:rFonts w:eastAsia="TimesNewRoman"/>
          <w:color w:val="000000"/>
          <w:sz w:val="24"/>
          <w:szCs w:val="24"/>
          <w:lang w:eastAsia="ar-SA"/>
        </w:rPr>
        <w:t>: face referire la obiectivele strategice din Scrisoarea de Așteptări, le operaționalizează, având grijă să respecte regulile de elaborare a unor obiective SMART.</w:t>
      </w:r>
    </w:p>
    <w:p w14:paraId="7DFB868D" w14:textId="77777777" w:rsidR="008E5E6C" w:rsidRPr="00086490" w:rsidRDefault="008E5E6C" w:rsidP="008E5E6C">
      <w:pPr>
        <w:suppressAutoHyphens/>
        <w:autoSpaceDE w:val="0"/>
        <w:spacing w:after="0"/>
        <w:ind w:left="360"/>
        <w:rPr>
          <w:rFonts w:eastAsia="Times New Roman"/>
          <w:bCs/>
          <w:color w:val="000000"/>
          <w:sz w:val="24"/>
          <w:szCs w:val="24"/>
          <w:lang w:eastAsia="ar-SA"/>
        </w:rPr>
      </w:pPr>
    </w:p>
    <w:p w14:paraId="3565D558" w14:textId="77777777" w:rsidR="008E5E6C" w:rsidRPr="00086490" w:rsidRDefault="008E5E6C" w:rsidP="008E5E6C">
      <w:pPr>
        <w:suppressAutoHyphens/>
        <w:autoSpaceDE w:val="0"/>
        <w:spacing w:after="0"/>
        <w:ind w:left="0"/>
        <w:rPr>
          <w:rFonts w:eastAsia="Times New Roman"/>
          <w:bCs/>
          <w:i/>
          <w:color w:val="000000"/>
          <w:sz w:val="24"/>
          <w:szCs w:val="24"/>
          <w:lang w:eastAsia="ar-SA"/>
        </w:rPr>
      </w:pPr>
      <w:r w:rsidRPr="00086490">
        <w:rPr>
          <w:rFonts w:eastAsia="Times New Roman"/>
          <w:b/>
          <w:bCs/>
          <w:color w:val="000000"/>
          <w:sz w:val="24"/>
          <w:szCs w:val="24"/>
          <w:lang w:eastAsia="ar-SA"/>
        </w:rPr>
        <w:t>7.2.</w:t>
      </w:r>
      <w:r w:rsidRPr="00086490">
        <w:rPr>
          <w:rFonts w:eastAsia="Times New Roman"/>
          <w:bCs/>
          <w:color w:val="000000"/>
          <w:sz w:val="24"/>
          <w:szCs w:val="24"/>
          <w:lang w:eastAsia="ar-SA"/>
        </w:rPr>
        <w:t xml:space="preserve"> </w:t>
      </w:r>
      <w:r w:rsidRPr="00086490">
        <w:rPr>
          <w:rFonts w:eastAsia="Times New Roman"/>
          <w:bCs/>
          <w:i/>
          <w:color w:val="000000"/>
          <w:sz w:val="24"/>
          <w:szCs w:val="24"/>
          <w:lang w:eastAsia="ar-SA"/>
        </w:rPr>
        <w:t>Prezintă profilul personal în directă corelare cu aceste obiective</w:t>
      </w:r>
    </w:p>
    <w:p w14:paraId="1EB67034" w14:textId="77777777" w:rsidR="008E5E6C" w:rsidRPr="00086490" w:rsidRDefault="008E5E6C" w:rsidP="008E5E6C">
      <w:pPr>
        <w:suppressAutoHyphens/>
        <w:autoSpaceDE w:val="0"/>
        <w:spacing w:after="0"/>
        <w:ind w:left="0" w:right="288"/>
        <w:rPr>
          <w:rFonts w:eastAsia="Times New Roman"/>
          <w:bCs/>
          <w:color w:val="000000"/>
          <w:sz w:val="24"/>
          <w:szCs w:val="24"/>
          <w:lang w:eastAsia="ar-SA"/>
        </w:rPr>
      </w:pPr>
      <w:r w:rsidRPr="00086490">
        <w:rPr>
          <w:rFonts w:eastAsia="Times New Roman"/>
          <w:bCs/>
          <w:iCs/>
          <w:color w:val="000000"/>
          <w:sz w:val="24"/>
          <w:szCs w:val="24"/>
          <w:lang w:eastAsia="ar-SA"/>
        </w:rPr>
        <w:t>Descriere</w:t>
      </w:r>
      <w:r w:rsidRPr="00086490">
        <w:rPr>
          <w:rFonts w:eastAsia="TimesNewRoman"/>
          <w:color w:val="000000"/>
          <w:sz w:val="24"/>
          <w:szCs w:val="24"/>
          <w:lang w:eastAsia="ar-SA"/>
        </w:rPr>
        <w:t>:</w:t>
      </w:r>
      <w:r w:rsidRPr="00086490">
        <w:rPr>
          <w:rFonts w:eastAsia="Times New Roman"/>
          <w:bCs/>
          <w:color w:val="000000"/>
          <w:sz w:val="24"/>
          <w:szCs w:val="24"/>
          <w:lang w:eastAsia="ar-SA"/>
        </w:rPr>
        <w:t xml:space="preserve"> Expune sintetic dar comprehensiv calitățile pe care le-a dobândit pe parcursul profesional, corelate cu obiectivele precizate în scris și cu cerințele contextuale.</w:t>
      </w:r>
    </w:p>
    <w:p w14:paraId="57FB4F8F" w14:textId="77777777" w:rsidR="008E5E6C" w:rsidRPr="00086490" w:rsidRDefault="008E5E6C" w:rsidP="008E5E6C">
      <w:pPr>
        <w:suppressAutoHyphens/>
        <w:autoSpaceDE w:val="0"/>
        <w:spacing w:after="0"/>
        <w:ind w:left="0" w:right="288"/>
        <w:rPr>
          <w:rFonts w:eastAsia="Times New Roman"/>
          <w:bCs/>
          <w:color w:val="000000"/>
          <w:sz w:val="24"/>
          <w:szCs w:val="24"/>
          <w:lang w:eastAsia="ar-SA"/>
        </w:rPr>
      </w:pPr>
      <w:r w:rsidRPr="00086490">
        <w:rPr>
          <w:rFonts w:eastAsia="TimesNewRoman"/>
          <w:color w:val="000000"/>
          <w:sz w:val="24"/>
          <w:szCs w:val="24"/>
          <w:u w:val="single"/>
          <w:lang w:eastAsia="ar-SA"/>
        </w:rPr>
        <w:t>Indicatori</w:t>
      </w:r>
      <w:r w:rsidRPr="00086490">
        <w:rPr>
          <w:rFonts w:eastAsia="Times New Roman"/>
          <w:bCs/>
          <w:color w:val="000000"/>
          <w:sz w:val="24"/>
          <w:szCs w:val="24"/>
          <w:u w:val="single"/>
          <w:lang w:eastAsia="ar-SA"/>
        </w:rPr>
        <w:t xml:space="preserve">: </w:t>
      </w:r>
      <w:r w:rsidRPr="00086490">
        <w:rPr>
          <w:rFonts w:eastAsia="Times New Roman"/>
          <w:bCs/>
          <w:color w:val="000000"/>
          <w:sz w:val="24"/>
          <w:szCs w:val="24"/>
          <w:lang w:eastAsia="ar-SA"/>
        </w:rPr>
        <w:t>Expune sintetic dar comprehensiv calitățile pe care le-a dobândit pe parcursul profesional, corelate cu obiectivele precizate în scris și cu cerințele contextuale.</w:t>
      </w:r>
    </w:p>
    <w:p w14:paraId="5F280487" w14:textId="77777777" w:rsidR="008E5E6C" w:rsidRPr="00086490" w:rsidRDefault="008E5E6C" w:rsidP="008E5E6C">
      <w:pPr>
        <w:suppressAutoHyphens/>
        <w:autoSpaceDE w:val="0"/>
        <w:spacing w:after="0"/>
        <w:ind w:left="0" w:right="288"/>
        <w:rPr>
          <w:rFonts w:eastAsia="Times New Roman"/>
          <w:bCs/>
          <w:color w:val="000000"/>
          <w:sz w:val="24"/>
          <w:szCs w:val="24"/>
          <w:lang w:eastAsia="ar-SA"/>
        </w:rPr>
      </w:pPr>
    </w:p>
    <w:p w14:paraId="1D42983F" w14:textId="77777777" w:rsidR="008E5E6C" w:rsidRPr="00086490" w:rsidRDefault="008E5E6C" w:rsidP="008E5E6C">
      <w:pPr>
        <w:suppressAutoHyphens/>
        <w:autoSpaceDE w:val="0"/>
        <w:spacing w:after="0"/>
        <w:ind w:left="0" w:right="288"/>
        <w:rPr>
          <w:rFonts w:eastAsia="Times New Roman"/>
          <w:bCs/>
          <w:i/>
          <w:color w:val="000000"/>
          <w:sz w:val="24"/>
          <w:szCs w:val="24"/>
          <w:lang w:eastAsia="ar-SA"/>
        </w:rPr>
      </w:pPr>
      <w:r w:rsidRPr="00086490">
        <w:rPr>
          <w:rFonts w:eastAsia="Times New Roman"/>
          <w:b/>
          <w:bCs/>
          <w:color w:val="000000"/>
          <w:sz w:val="24"/>
          <w:szCs w:val="24"/>
          <w:lang w:eastAsia="ar-SA"/>
        </w:rPr>
        <w:t>7.3.</w:t>
      </w:r>
      <w:r w:rsidRPr="00086490">
        <w:rPr>
          <w:rFonts w:eastAsia="Times New Roman"/>
          <w:bCs/>
          <w:color w:val="000000"/>
          <w:sz w:val="24"/>
          <w:szCs w:val="24"/>
          <w:lang w:eastAsia="ar-SA"/>
        </w:rPr>
        <w:t xml:space="preserve"> </w:t>
      </w:r>
      <w:r w:rsidRPr="00086490">
        <w:rPr>
          <w:rFonts w:eastAsia="Times New Roman"/>
          <w:bCs/>
          <w:i/>
          <w:color w:val="000000"/>
          <w:sz w:val="24"/>
          <w:szCs w:val="24"/>
          <w:lang w:eastAsia="ar-SA"/>
        </w:rPr>
        <w:t>Formulează aprecieri coerente privind provocările specifice cu care se confruntă regia în corelare cu contextul acesteia</w:t>
      </w:r>
    </w:p>
    <w:p w14:paraId="1ED75D44" w14:textId="67FE7720" w:rsidR="008E5E6C" w:rsidRPr="00086490" w:rsidRDefault="008E5E6C" w:rsidP="008E5E6C">
      <w:pPr>
        <w:suppressAutoHyphens/>
        <w:autoSpaceDE w:val="0"/>
        <w:spacing w:after="0"/>
        <w:ind w:left="0" w:right="288"/>
        <w:rPr>
          <w:rFonts w:eastAsia="Times New Roman"/>
          <w:bCs/>
          <w:i/>
          <w:color w:val="000000"/>
          <w:sz w:val="24"/>
          <w:szCs w:val="24"/>
          <w:lang w:eastAsia="ar-SA"/>
        </w:rPr>
      </w:pPr>
      <w:r w:rsidRPr="00086490">
        <w:rPr>
          <w:rFonts w:eastAsia="Times New Roman"/>
          <w:bCs/>
          <w:iCs/>
          <w:color w:val="000000"/>
          <w:sz w:val="24"/>
          <w:szCs w:val="24"/>
          <w:lang w:eastAsia="ar-SA"/>
        </w:rPr>
        <w:t>Descriere</w:t>
      </w:r>
      <w:r w:rsidRPr="00086490">
        <w:rPr>
          <w:rFonts w:eastAsia="TimesNewRoman"/>
          <w:color w:val="000000"/>
          <w:sz w:val="24"/>
          <w:szCs w:val="24"/>
          <w:lang w:eastAsia="ar-SA"/>
        </w:rPr>
        <w:t>:</w:t>
      </w:r>
      <w:r w:rsidRPr="00086490">
        <w:rPr>
          <w:rFonts w:eastAsia="Times New Roman"/>
          <w:bCs/>
          <w:color w:val="000000"/>
          <w:sz w:val="24"/>
          <w:szCs w:val="24"/>
          <w:lang w:eastAsia="ar-SA"/>
        </w:rPr>
        <w:t xml:space="preserve"> Descrie în mod coerent contextul de piață, legislativ, economic, social și financiar al reg</w:t>
      </w:r>
      <w:r w:rsidR="005D309E">
        <w:rPr>
          <w:rFonts w:eastAsia="Times New Roman"/>
          <w:bCs/>
          <w:color w:val="000000"/>
          <w:sz w:val="24"/>
          <w:szCs w:val="24"/>
          <w:lang w:eastAsia="ar-SA"/>
        </w:rPr>
        <w:t>i</w:t>
      </w:r>
      <w:r w:rsidRPr="00086490">
        <w:rPr>
          <w:rFonts w:eastAsia="Times New Roman"/>
          <w:bCs/>
          <w:color w:val="000000"/>
          <w:sz w:val="24"/>
          <w:szCs w:val="24"/>
          <w:lang w:eastAsia="ar-SA"/>
        </w:rPr>
        <w:t>ei, făcând o justă corelare între acest context și parcursul anterior al regiei, arătând cu ce provocări specifice e posibil să se confrunte pe parcursul următorul mandat și modul în care le va adresa.</w:t>
      </w:r>
    </w:p>
    <w:p w14:paraId="4721ABE8" w14:textId="77777777" w:rsidR="008E5E6C" w:rsidRPr="00086490" w:rsidRDefault="008E5E6C" w:rsidP="008E5E6C">
      <w:pPr>
        <w:suppressAutoHyphens/>
        <w:autoSpaceDE w:val="0"/>
        <w:spacing w:after="0"/>
        <w:ind w:left="0" w:right="288"/>
        <w:rPr>
          <w:rFonts w:eastAsia="Times New Roman"/>
          <w:bCs/>
          <w:color w:val="000000"/>
          <w:sz w:val="24"/>
          <w:szCs w:val="24"/>
          <w:lang w:eastAsia="ar-SA"/>
        </w:rPr>
      </w:pPr>
      <w:r w:rsidRPr="00086490">
        <w:rPr>
          <w:rFonts w:eastAsia="TimesNewRoman"/>
          <w:color w:val="000000"/>
          <w:sz w:val="24"/>
          <w:szCs w:val="24"/>
          <w:u w:val="single"/>
          <w:lang w:eastAsia="ar-SA"/>
        </w:rPr>
        <w:t>Indicatori</w:t>
      </w:r>
      <w:r w:rsidRPr="00086490">
        <w:rPr>
          <w:rFonts w:eastAsia="Times New Roman"/>
          <w:bCs/>
          <w:color w:val="000000"/>
          <w:sz w:val="24"/>
          <w:szCs w:val="24"/>
          <w:u w:val="single"/>
          <w:lang w:eastAsia="ar-SA"/>
        </w:rPr>
        <w:t>:</w:t>
      </w:r>
      <w:r w:rsidRPr="00086490">
        <w:rPr>
          <w:rFonts w:eastAsia="Times New Roman"/>
          <w:bCs/>
          <w:color w:val="000000"/>
          <w:sz w:val="24"/>
          <w:szCs w:val="24"/>
          <w:lang w:eastAsia="ar-SA"/>
        </w:rPr>
        <w:t xml:space="preserve"> Descrie în mod coerent contextul de piață, legislativ, economic, social și financiar al regiei, făcând o justă corelare între acest context și parcursul anterior al regiei, arătând cu ce provocări specifice e posibil să se confrunte pe parcursul următorul mandat și modul în care le va adresa.</w:t>
      </w:r>
    </w:p>
    <w:p w14:paraId="71CCB194" w14:textId="77777777" w:rsidR="008E5E6C" w:rsidRPr="00086490" w:rsidRDefault="008E5E6C" w:rsidP="008E5E6C">
      <w:pPr>
        <w:suppressAutoHyphens/>
        <w:autoSpaceDE w:val="0"/>
        <w:spacing w:after="0"/>
        <w:ind w:left="360" w:right="288"/>
        <w:rPr>
          <w:rFonts w:eastAsia="Times New Roman"/>
          <w:bCs/>
          <w:color w:val="000000"/>
          <w:sz w:val="24"/>
          <w:szCs w:val="24"/>
          <w:lang w:eastAsia="ar-SA"/>
        </w:rPr>
      </w:pPr>
    </w:p>
    <w:p w14:paraId="54C573D9" w14:textId="77777777" w:rsidR="008E5E6C" w:rsidRPr="00086490" w:rsidRDefault="008E5E6C" w:rsidP="008E5E6C">
      <w:pPr>
        <w:suppressAutoHyphens/>
        <w:autoSpaceDE w:val="0"/>
        <w:spacing w:after="0"/>
        <w:ind w:left="0" w:right="288"/>
        <w:rPr>
          <w:rFonts w:eastAsia="Times New Roman"/>
          <w:bCs/>
          <w:i/>
          <w:color w:val="000000"/>
          <w:sz w:val="24"/>
          <w:szCs w:val="24"/>
          <w:lang w:eastAsia="ar-SA"/>
        </w:rPr>
      </w:pPr>
      <w:r w:rsidRPr="00086490">
        <w:rPr>
          <w:rFonts w:eastAsia="Times New Roman"/>
          <w:b/>
          <w:bCs/>
          <w:color w:val="000000"/>
          <w:sz w:val="24"/>
          <w:szCs w:val="24"/>
          <w:lang w:eastAsia="ar-SA"/>
        </w:rPr>
        <w:t>7.4.</w:t>
      </w:r>
      <w:r w:rsidRPr="00086490">
        <w:rPr>
          <w:rFonts w:eastAsia="Times New Roman"/>
          <w:bCs/>
          <w:color w:val="000000"/>
          <w:sz w:val="24"/>
          <w:szCs w:val="24"/>
          <w:lang w:eastAsia="ar-SA"/>
        </w:rPr>
        <w:t xml:space="preserve"> </w:t>
      </w:r>
      <w:r w:rsidRPr="00086490">
        <w:rPr>
          <w:rFonts w:eastAsia="Times New Roman"/>
          <w:bCs/>
          <w:i/>
          <w:color w:val="000000"/>
          <w:sz w:val="24"/>
          <w:szCs w:val="24"/>
          <w:lang w:eastAsia="ar-SA"/>
        </w:rPr>
        <w:t>Formulează obiective SMART care răspund așteptărilor referitoare la performanța operațională</w:t>
      </w:r>
    </w:p>
    <w:p w14:paraId="35FA3A0D" w14:textId="77777777" w:rsidR="008E5E6C" w:rsidRPr="00086490" w:rsidRDefault="008E5E6C" w:rsidP="008E5E6C">
      <w:pPr>
        <w:suppressAutoHyphens/>
        <w:autoSpaceDE w:val="0"/>
        <w:spacing w:after="0"/>
        <w:ind w:left="0" w:right="288"/>
        <w:rPr>
          <w:rFonts w:eastAsia="Times New Roman"/>
          <w:bCs/>
          <w:color w:val="000000"/>
          <w:sz w:val="24"/>
          <w:szCs w:val="24"/>
          <w:lang w:eastAsia="ar-SA"/>
        </w:rPr>
      </w:pPr>
      <w:r w:rsidRPr="00086490">
        <w:rPr>
          <w:rFonts w:eastAsia="Times New Roman"/>
          <w:bCs/>
          <w:iCs/>
          <w:color w:val="000000"/>
          <w:sz w:val="24"/>
          <w:szCs w:val="24"/>
          <w:lang w:eastAsia="ar-SA"/>
        </w:rPr>
        <w:t>Descriere</w:t>
      </w:r>
      <w:r w:rsidRPr="00086490">
        <w:rPr>
          <w:rFonts w:eastAsia="TimesNewRoman"/>
          <w:color w:val="000000"/>
          <w:sz w:val="24"/>
          <w:szCs w:val="24"/>
          <w:lang w:eastAsia="ar-SA"/>
        </w:rPr>
        <w:t>:</w:t>
      </w:r>
      <w:r w:rsidRPr="00086490">
        <w:rPr>
          <w:rFonts w:eastAsia="Times New Roman"/>
          <w:bCs/>
          <w:color w:val="000000"/>
          <w:sz w:val="24"/>
          <w:szCs w:val="24"/>
          <w:lang w:eastAsia="ar-SA"/>
        </w:rPr>
        <w:t xml:space="preserve"> Sesizează contextul operațional al regiei în raport cu piața, concurența și unele practici operaționale în domeniu și formulează obiective operaționale SMART.</w:t>
      </w:r>
    </w:p>
    <w:p w14:paraId="5B91E5FA" w14:textId="77777777" w:rsidR="008E5E6C" w:rsidRPr="00086490" w:rsidRDefault="008E5E6C" w:rsidP="008E5E6C">
      <w:pPr>
        <w:suppressAutoHyphens/>
        <w:autoSpaceDE w:val="0"/>
        <w:spacing w:after="0"/>
        <w:ind w:left="0" w:right="288"/>
        <w:rPr>
          <w:rFonts w:eastAsia="Times New Roman"/>
          <w:bCs/>
          <w:color w:val="000000"/>
          <w:sz w:val="24"/>
          <w:szCs w:val="24"/>
          <w:lang w:eastAsia="ar-SA"/>
        </w:rPr>
      </w:pPr>
      <w:r w:rsidRPr="00086490">
        <w:rPr>
          <w:rFonts w:eastAsia="TimesNewRoman"/>
          <w:color w:val="000000"/>
          <w:sz w:val="24"/>
          <w:szCs w:val="24"/>
          <w:u w:val="single"/>
          <w:lang w:eastAsia="ar-SA"/>
        </w:rPr>
        <w:t>Indicatori</w:t>
      </w:r>
      <w:r w:rsidRPr="00086490">
        <w:rPr>
          <w:rFonts w:eastAsia="Times New Roman"/>
          <w:bCs/>
          <w:color w:val="000000"/>
          <w:sz w:val="24"/>
          <w:szCs w:val="24"/>
          <w:u w:val="single"/>
          <w:lang w:eastAsia="ar-SA"/>
        </w:rPr>
        <w:t>:</w:t>
      </w:r>
      <w:r w:rsidRPr="00086490">
        <w:rPr>
          <w:rFonts w:eastAsia="Times New Roman"/>
          <w:bCs/>
          <w:color w:val="000000"/>
          <w:sz w:val="24"/>
          <w:szCs w:val="24"/>
          <w:lang w:eastAsia="ar-SA"/>
        </w:rPr>
        <w:t xml:space="preserve"> Sesizează contextul operațional al regiei în raport cu piața, concurența și unele practici operaționale în domeniu și formulează obiective operaționale SMART/</w:t>
      </w:r>
    </w:p>
    <w:p w14:paraId="07309F2F" w14:textId="77777777" w:rsidR="008E5E6C" w:rsidRPr="00086490" w:rsidRDefault="008E5E6C" w:rsidP="008E5E6C">
      <w:pPr>
        <w:suppressAutoHyphens/>
        <w:autoSpaceDE w:val="0"/>
        <w:spacing w:after="0"/>
        <w:ind w:left="360" w:right="288"/>
        <w:rPr>
          <w:rFonts w:eastAsia="Times New Roman"/>
          <w:bCs/>
          <w:color w:val="000000"/>
          <w:sz w:val="24"/>
          <w:szCs w:val="24"/>
          <w:lang w:eastAsia="ar-SA"/>
        </w:rPr>
      </w:pPr>
    </w:p>
    <w:p w14:paraId="6F578F1C" w14:textId="77777777" w:rsidR="008E5E6C" w:rsidRPr="00086490" w:rsidRDefault="008E5E6C" w:rsidP="008E5E6C">
      <w:pPr>
        <w:suppressAutoHyphens/>
        <w:autoSpaceDE w:val="0"/>
        <w:spacing w:after="0"/>
        <w:ind w:left="0" w:right="288"/>
        <w:rPr>
          <w:rFonts w:eastAsia="Times New Roman"/>
          <w:bCs/>
          <w:i/>
          <w:color w:val="000000"/>
          <w:sz w:val="24"/>
          <w:szCs w:val="24"/>
          <w:lang w:eastAsia="ar-SA"/>
        </w:rPr>
      </w:pPr>
      <w:r w:rsidRPr="00086490">
        <w:rPr>
          <w:rFonts w:eastAsia="Times New Roman"/>
          <w:b/>
          <w:bCs/>
          <w:color w:val="000000"/>
          <w:sz w:val="24"/>
          <w:szCs w:val="24"/>
          <w:lang w:eastAsia="ar-SA"/>
        </w:rPr>
        <w:t xml:space="preserve">7.5. </w:t>
      </w:r>
      <w:r w:rsidRPr="00086490">
        <w:rPr>
          <w:rFonts w:eastAsia="Times New Roman"/>
          <w:bCs/>
          <w:i/>
          <w:color w:val="000000"/>
          <w:sz w:val="24"/>
          <w:szCs w:val="24"/>
          <w:lang w:eastAsia="ar-SA"/>
        </w:rPr>
        <w:t>Formulează obiective SMART care răspund așteptărilor referitoare la performanța financiară</w:t>
      </w:r>
    </w:p>
    <w:p w14:paraId="0D1A187D" w14:textId="77777777" w:rsidR="008E5E6C" w:rsidRPr="00086490" w:rsidRDefault="008E5E6C" w:rsidP="008E5E6C">
      <w:pPr>
        <w:suppressAutoHyphens/>
        <w:autoSpaceDE w:val="0"/>
        <w:spacing w:after="0"/>
        <w:ind w:left="0" w:right="288"/>
        <w:rPr>
          <w:rFonts w:eastAsia="Times New Roman"/>
          <w:bCs/>
          <w:color w:val="000000"/>
          <w:sz w:val="24"/>
          <w:szCs w:val="24"/>
          <w:lang w:eastAsia="ar-SA"/>
        </w:rPr>
      </w:pPr>
      <w:r w:rsidRPr="00086490">
        <w:rPr>
          <w:rFonts w:eastAsia="Times New Roman"/>
          <w:bCs/>
          <w:iCs/>
          <w:color w:val="000000"/>
          <w:sz w:val="24"/>
          <w:szCs w:val="24"/>
          <w:lang w:eastAsia="ar-SA"/>
        </w:rPr>
        <w:t>Descriere</w:t>
      </w:r>
      <w:r w:rsidRPr="00086490">
        <w:rPr>
          <w:rFonts w:eastAsia="TimesNewRoman"/>
          <w:color w:val="000000"/>
          <w:sz w:val="24"/>
          <w:szCs w:val="24"/>
          <w:lang w:eastAsia="ar-SA"/>
        </w:rPr>
        <w:t>:</w:t>
      </w:r>
      <w:r w:rsidRPr="00086490">
        <w:rPr>
          <w:rFonts w:eastAsia="Times New Roman"/>
          <w:bCs/>
          <w:color w:val="000000"/>
          <w:sz w:val="24"/>
          <w:szCs w:val="24"/>
          <w:lang w:eastAsia="ar-SA"/>
        </w:rPr>
        <w:t xml:space="preserve"> Sesizează contextul financiar al regiei în raport cu piața, concurența și unele practici financiare în domeniu și formulează obiective financiare SMART.</w:t>
      </w:r>
    </w:p>
    <w:p w14:paraId="3D2A3BDE" w14:textId="77777777" w:rsidR="008E5E6C" w:rsidRPr="00086490" w:rsidRDefault="008E5E6C" w:rsidP="008E5E6C">
      <w:pPr>
        <w:suppressAutoHyphens/>
        <w:autoSpaceDE w:val="0"/>
        <w:spacing w:after="0"/>
        <w:ind w:left="0" w:right="288"/>
        <w:rPr>
          <w:rFonts w:eastAsia="Times New Roman"/>
          <w:bCs/>
          <w:color w:val="000000"/>
          <w:sz w:val="24"/>
          <w:szCs w:val="24"/>
          <w:lang w:eastAsia="ar-SA"/>
        </w:rPr>
      </w:pPr>
      <w:r w:rsidRPr="00086490">
        <w:rPr>
          <w:rFonts w:eastAsia="TimesNewRoman"/>
          <w:color w:val="000000"/>
          <w:sz w:val="24"/>
          <w:szCs w:val="24"/>
          <w:u w:val="single"/>
          <w:lang w:eastAsia="ar-SA"/>
        </w:rPr>
        <w:t>Indicatori</w:t>
      </w:r>
      <w:r w:rsidRPr="00086490">
        <w:rPr>
          <w:rFonts w:eastAsia="Times New Roman"/>
          <w:bCs/>
          <w:color w:val="000000"/>
          <w:sz w:val="24"/>
          <w:szCs w:val="24"/>
          <w:u w:val="single"/>
          <w:lang w:eastAsia="ar-SA"/>
        </w:rPr>
        <w:t>:</w:t>
      </w:r>
      <w:r w:rsidRPr="00086490">
        <w:rPr>
          <w:rFonts w:eastAsia="Times New Roman"/>
          <w:bCs/>
          <w:color w:val="000000"/>
          <w:sz w:val="24"/>
          <w:szCs w:val="24"/>
          <w:lang w:eastAsia="ar-SA"/>
        </w:rPr>
        <w:t xml:space="preserve"> Sesizează contextul financiar al regiei în raport cu piața, concurența și unele practici financiare în domeniu și formulează obiective financiare SMART.</w:t>
      </w:r>
    </w:p>
    <w:p w14:paraId="18477FEE" w14:textId="77777777" w:rsidR="008E5E6C" w:rsidRPr="00086490" w:rsidRDefault="008E5E6C" w:rsidP="008E5E6C">
      <w:pPr>
        <w:pStyle w:val="ListParagraph"/>
        <w:suppressAutoHyphens/>
        <w:autoSpaceDE w:val="0"/>
        <w:spacing w:after="0"/>
        <w:ind w:right="288"/>
        <w:rPr>
          <w:rFonts w:eastAsia="Times New Roman"/>
          <w:bCs/>
          <w:color w:val="000000"/>
          <w:sz w:val="24"/>
          <w:szCs w:val="24"/>
          <w:lang w:eastAsia="ar-SA"/>
        </w:rPr>
      </w:pPr>
    </w:p>
    <w:p w14:paraId="0A037D7E" w14:textId="746E42B1" w:rsidR="008E5E6C" w:rsidRPr="00086490" w:rsidRDefault="008E5E6C" w:rsidP="008E5E6C">
      <w:pPr>
        <w:suppressAutoHyphens/>
        <w:autoSpaceDE w:val="0"/>
        <w:spacing w:after="0"/>
        <w:ind w:left="0" w:right="288"/>
        <w:rPr>
          <w:rFonts w:eastAsia="Times New Roman"/>
          <w:bCs/>
          <w:i/>
          <w:color w:val="000000"/>
          <w:sz w:val="24"/>
          <w:szCs w:val="24"/>
          <w:lang w:eastAsia="ar-SA"/>
        </w:rPr>
      </w:pPr>
      <w:r w:rsidRPr="00086490">
        <w:rPr>
          <w:rFonts w:eastAsia="Times New Roman"/>
          <w:b/>
          <w:bCs/>
          <w:color w:val="000000"/>
          <w:sz w:val="24"/>
          <w:szCs w:val="24"/>
          <w:lang w:eastAsia="ar-SA"/>
        </w:rPr>
        <w:t>7.6.</w:t>
      </w:r>
      <w:r w:rsidRPr="00086490">
        <w:rPr>
          <w:rFonts w:eastAsia="Times New Roman"/>
          <w:bCs/>
          <w:color w:val="000000"/>
          <w:sz w:val="24"/>
          <w:szCs w:val="24"/>
          <w:lang w:eastAsia="ar-SA"/>
        </w:rPr>
        <w:t xml:space="preserve"> </w:t>
      </w:r>
      <w:r w:rsidRPr="00086490">
        <w:rPr>
          <w:rFonts w:eastAsia="Times New Roman"/>
          <w:bCs/>
          <w:i/>
          <w:color w:val="000000"/>
          <w:sz w:val="24"/>
          <w:szCs w:val="24"/>
          <w:lang w:eastAsia="ar-SA"/>
        </w:rPr>
        <w:t xml:space="preserve">Formulează obiective SMART care răspund așteptărilor referitoare la calitatea serviciilor și/sau modul de administrare a infrastructurii </w:t>
      </w:r>
      <w:r w:rsidR="008530D0" w:rsidRPr="00086490">
        <w:rPr>
          <w:rFonts w:eastAsia="Times New Roman"/>
          <w:bCs/>
          <w:i/>
          <w:color w:val="000000"/>
          <w:sz w:val="24"/>
          <w:szCs w:val="24"/>
          <w:lang w:eastAsia="ar-SA"/>
        </w:rPr>
        <w:t>silvice</w:t>
      </w:r>
    </w:p>
    <w:p w14:paraId="42F20ECF" w14:textId="77777777" w:rsidR="008E5E6C" w:rsidRPr="00086490" w:rsidRDefault="008E5E6C" w:rsidP="008E5E6C">
      <w:pPr>
        <w:suppressAutoHyphens/>
        <w:autoSpaceDE w:val="0"/>
        <w:spacing w:after="0"/>
        <w:ind w:left="0" w:right="288"/>
        <w:rPr>
          <w:rFonts w:eastAsia="Times New Roman"/>
          <w:bCs/>
          <w:color w:val="000000"/>
          <w:sz w:val="24"/>
          <w:szCs w:val="24"/>
          <w:lang w:eastAsia="ar-SA"/>
        </w:rPr>
      </w:pPr>
      <w:r w:rsidRPr="00086490">
        <w:rPr>
          <w:rFonts w:eastAsia="Times New Roman"/>
          <w:bCs/>
          <w:iCs/>
          <w:color w:val="000000"/>
          <w:sz w:val="24"/>
          <w:szCs w:val="24"/>
          <w:lang w:eastAsia="ar-SA"/>
        </w:rPr>
        <w:t>Descriere</w:t>
      </w:r>
      <w:r w:rsidRPr="00086490">
        <w:rPr>
          <w:rFonts w:eastAsia="TimesNewRoman"/>
          <w:color w:val="000000"/>
          <w:sz w:val="24"/>
          <w:szCs w:val="24"/>
          <w:lang w:eastAsia="ar-SA"/>
        </w:rPr>
        <w:t>:</w:t>
      </w:r>
      <w:r w:rsidRPr="00086490">
        <w:rPr>
          <w:rFonts w:eastAsia="TimesNewRoman"/>
          <w:color w:val="000000"/>
          <w:sz w:val="24"/>
          <w:szCs w:val="24"/>
          <w:lang w:eastAsia="ar-SA"/>
        </w:rPr>
        <w:tab/>
        <w:t>Sesizează situația regiei referitor la calitatea produselor/serviciilor acesteia, cu privire la modul de administrare a infrastructurii regiei în raport cu piața, concurența și unele practici din domeniu și formulează obiective SMART referitoare la costul calității, numărul de incidente de calitate și managementul activelor.</w:t>
      </w:r>
    </w:p>
    <w:p w14:paraId="5B2EF257" w14:textId="77777777" w:rsidR="008E5E6C" w:rsidRPr="00086490" w:rsidRDefault="008E5E6C" w:rsidP="008E5E6C">
      <w:pPr>
        <w:pStyle w:val="ListParagraph"/>
        <w:suppressAutoHyphens/>
        <w:autoSpaceDE w:val="0"/>
        <w:spacing w:after="0"/>
        <w:ind w:left="0" w:right="288"/>
        <w:rPr>
          <w:rFonts w:eastAsia="TimesNewRoman"/>
          <w:color w:val="000000"/>
          <w:sz w:val="24"/>
          <w:szCs w:val="24"/>
          <w:lang w:eastAsia="ar-SA"/>
        </w:rPr>
      </w:pPr>
      <w:r w:rsidRPr="00086490">
        <w:rPr>
          <w:rFonts w:eastAsia="TimesNewRoman"/>
          <w:color w:val="000000"/>
          <w:sz w:val="24"/>
          <w:szCs w:val="24"/>
          <w:u w:val="single"/>
          <w:lang w:eastAsia="ar-SA"/>
        </w:rPr>
        <w:t>Indicatori</w:t>
      </w:r>
      <w:r w:rsidRPr="00086490">
        <w:rPr>
          <w:rFonts w:eastAsia="Times New Roman"/>
          <w:bCs/>
          <w:color w:val="000000"/>
          <w:sz w:val="24"/>
          <w:szCs w:val="24"/>
          <w:u w:val="single"/>
          <w:lang w:eastAsia="ar-SA"/>
        </w:rPr>
        <w:t>:</w:t>
      </w:r>
      <w:r w:rsidRPr="00086490">
        <w:rPr>
          <w:rFonts w:eastAsia="Times New Roman"/>
          <w:bCs/>
          <w:color w:val="000000"/>
          <w:sz w:val="24"/>
          <w:szCs w:val="24"/>
          <w:lang w:eastAsia="ar-SA"/>
        </w:rPr>
        <w:t xml:space="preserve"> </w:t>
      </w:r>
      <w:r w:rsidRPr="00086490">
        <w:rPr>
          <w:rFonts w:eastAsia="TimesNewRoman"/>
          <w:color w:val="000000"/>
          <w:sz w:val="24"/>
          <w:szCs w:val="24"/>
          <w:lang w:eastAsia="ar-SA"/>
        </w:rPr>
        <w:t>Sesizează situația regiei referitor la calitatea produselor/serviciilor acesteia, cu privire la modul de administrare a infrastructurii regiei în raport cu piața, concurența și unele practici din domeniu și formulează obiective SMART referitoare la costul calității, numărul de incidente de calitate și managementul activelor.</w:t>
      </w:r>
    </w:p>
    <w:p w14:paraId="3313D6F6" w14:textId="77777777" w:rsidR="008E5E6C" w:rsidRPr="00086490" w:rsidRDefault="008E5E6C" w:rsidP="008E5E6C">
      <w:pPr>
        <w:pStyle w:val="ListParagraph"/>
        <w:suppressAutoHyphens/>
        <w:autoSpaceDE w:val="0"/>
        <w:spacing w:after="0"/>
        <w:ind w:left="0" w:right="288"/>
        <w:rPr>
          <w:rFonts w:eastAsia="Times New Roman"/>
          <w:bCs/>
          <w:color w:val="000000"/>
          <w:sz w:val="24"/>
          <w:szCs w:val="24"/>
          <w:lang w:eastAsia="ar-SA"/>
        </w:rPr>
      </w:pPr>
    </w:p>
    <w:p w14:paraId="1B2A6FAA" w14:textId="77777777" w:rsidR="008E5E6C" w:rsidRPr="00086490" w:rsidRDefault="008E5E6C" w:rsidP="008E5E6C">
      <w:pPr>
        <w:suppressAutoHyphens/>
        <w:autoSpaceDE w:val="0"/>
        <w:spacing w:after="0"/>
        <w:ind w:left="0" w:right="288"/>
        <w:rPr>
          <w:rFonts w:eastAsia="Times New Roman"/>
          <w:bCs/>
          <w:i/>
          <w:color w:val="000000"/>
          <w:sz w:val="24"/>
          <w:szCs w:val="24"/>
          <w:lang w:eastAsia="ar-SA"/>
        </w:rPr>
      </w:pPr>
      <w:r w:rsidRPr="00086490">
        <w:rPr>
          <w:rFonts w:eastAsia="Times New Roman"/>
          <w:b/>
          <w:bCs/>
          <w:color w:val="000000"/>
          <w:sz w:val="24"/>
          <w:szCs w:val="24"/>
          <w:lang w:eastAsia="ar-SA"/>
        </w:rPr>
        <w:t>7.7.</w:t>
      </w:r>
      <w:r w:rsidRPr="00086490">
        <w:rPr>
          <w:rFonts w:eastAsia="Times New Roman"/>
          <w:bCs/>
          <w:color w:val="000000"/>
          <w:sz w:val="24"/>
          <w:szCs w:val="24"/>
          <w:lang w:eastAsia="ar-SA"/>
        </w:rPr>
        <w:t xml:space="preserve"> </w:t>
      </w:r>
      <w:r w:rsidRPr="00086490">
        <w:rPr>
          <w:rFonts w:eastAsia="Times New Roman"/>
          <w:bCs/>
          <w:i/>
          <w:color w:val="000000"/>
          <w:sz w:val="24"/>
          <w:szCs w:val="24"/>
          <w:lang w:eastAsia="ar-SA"/>
        </w:rPr>
        <w:t>Formulează obiective SMART care răspund așteptărilor referitoare la politica de investiții aplicabilă întreprinderii publice</w:t>
      </w:r>
    </w:p>
    <w:p w14:paraId="460A8D7F" w14:textId="77777777" w:rsidR="008E5E6C" w:rsidRPr="00086490" w:rsidRDefault="008E5E6C" w:rsidP="008E5E6C">
      <w:pPr>
        <w:suppressAutoHyphens/>
        <w:autoSpaceDE w:val="0"/>
        <w:spacing w:after="0"/>
        <w:ind w:left="0" w:right="288"/>
        <w:rPr>
          <w:rFonts w:eastAsia="Times New Roman"/>
          <w:bCs/>
          <w:color w:val="000000"/>
          <w:sz w:val="24"/>
          <w:szCs w:val="24"/>
          <w:lang w:eastAsia="ar-SA"/>
        </w:rPr>
      </w:pPr>
      <w:r w:rsidRPr="00086490">
        <w:rPr>
          <w:rFonts w:eastAsia="Times New Roman"/>
          <w:bCs/>
          <w:iCs/>
          <w:color w:val="000000"/>
          <w:sz w:val="24"/>
          <w:szCs w:val="24"/>
          <w:lang w:eastAsia="ar-SA"/>
        </w:rPr>
        <w:t>Descriere</w:t>
      </w:r>
      <w:r w:rsidRPr="00086490">
        <w:rPr>
          <w:rFonts w:eastAsia="TimesNewRoman"/>
          <w:color w:val="000000"/>
          <w:sz w:val="24"/>
          <w:szCs w:val="24"/>
          <w:lang w:eastAsia="ar-SA"/>
        </w:rPr>
        <w:t>:</w:t>
      </w:r>
      <w:r w:rsidRPr="00086490">
        <w:rPr>
          <w:rFonts w:eastAsia="Times New Roman"/>
          <w:bCs/>
          <w:color w:val="000000"/>
          <w:sz w:val="24"/>
          <w:szCs w:val="24"/>
          <w:lang w:eastAsia="ar-SA"/>
        </w:rPr>
        <w:t xml:space="preserve"> Ia notă de nevoia de investiții a regiei și de așteptările APT cu privire la investițiile ce trebuie realizate în viitorul mandat și definește obiective SMART pe fiecare etapă a planului de investiții a regiei,  pentru viitorul mandat.</w:t>
      </w:r>
    </w:p>
    <w:p w14:paraId="1DE31895" w14:textId="77777777" w:rsidR="008E5E6C" w:rsidRPr="00086490" w:rsidRDefault="008E5E6C" w:rsidP="008E5E6C">
      <w:pPr>
        <w:suppressAutoHyphens/>
        <w:autoSpaceDE w:val="0"/>
        <w:spacing w:after="0"/>
        <w:ind w:left="0" w:right="288"/>
        <w:rPr>
          <w:rFonts w:eastAsia="Times New Roman"/>
          <w:bCs/>
          <w:color w:val="000000"/>
          <w:sz w:val="24"/>
          <w:szCs w:val="24"/>
          <w:lang w:eastAsia="ar-SA"/>
        </w:rPr>
      </w:pPr>
      <w:r w:rsidRPr="00086490">
        <w:rPr>
          <w:rFonts w:eastAsia="TimesNewRoman"/>
          <w:color w:val="000000"/>
          <w:sz w:val="24"/>
          <w:szCs w:val="24"/>
          <w:u w:val="single"/>
          <w:lang w:eastAsia="ar-SA"/>
        </w:rPr>
        <w:t>Indicatori</w:t>
      </w:r>
      <w:r w:rsidRPr="00086490">
        <w:rPr>
          <w:rFonts w:eastAsia="Times New Roman"/>
          <w:bCs/>
          <w:color w:val="000000"/>
          <w:sz w:val="24"/>
          <w:szCs w:val="24"/>
          <w:u w:val="single"/>
          <w:lang w:eastAsia="ar-SA"/>
        </w:rPr>
        <w:t xml:space="preserve">: </w:t>
      </w:r>
      <w:r w:rsidRPr="00086490">
        <w:rPr>
          <w:rFonts w:eastAsia="Times New Roman"/>
          <w:bCs/>
          <w:color w:val="000000"/>
          <w:sz w:val="24"/>
          <w:szCs w:val="24"/>
          <w:lang w:eastAsia="ar-SA"/>
        </w:rPr>
        <w:t>Ia notă de nevoia de investiții a regiei și de așteptările APT cu privire la investițiile ce trebuie realizate în viitorul mandat și definește obiective SMART pe fiecare etapă a planului de investiții a regiei, pentru viitorul mandat.</w:t>
      </w:r>
    </w:p>
    <w:p w14:paraId="2C32BEA2" w14:textId="77777777" w:rsidR="008E5E6C" w:rsidRPr="00086490" w:rsidRDefault="008E5E6C" w:rsidP="008E5E6C">
      <w:pPr>
        <w:suppressAutoHyphens/>
        <w:autoSpaceDE w:val="0"/>
        <w:spacing w:after="0"/>
        <w:ind w:left="0" w:right="288"/>
        <w:rPr>
          <w:rFonts w:eastAsia="Times New Roman"/>
          <w:bCs/>
          <w:color w:val="000000"/>
          <w:sz w:val="24"/>
          <w:szCs w:val="24"/>
          <w:lang w:eastAsia="ar-SA"/>
        </w:rPr>
      </w:pPr>
    </w:p>
    <w:p w14:paraId="31C810AA" w14:textId="77777777" w:rsidR="008E5E6C" w:rsidRPr="00086490" w:rsidRDefault="008E5E6C" w:rsidP="008E5E6C">
      <w:pPr>
        <w:suppressAutoHyphens/>
        <w:autoSpaceDE w:val="0"/>
        <w:spacing w:after="0"/>
        <w:ind w:left="0" w:right="288"/>
        <w:rPr>
          <w:rFonts w:eastAsia="Times New Roman"/>
          <w:bCs/>
          <w:i/>
          <w:color w:val="000000"/>
          <w:sz w:val="24"/>
          <w:szCs w:val="24"/>
          <w:lang w:eastAsia="ar-SA"/>
        </w:rPr>
      </w:pPr>
      <w:r w:rsidRPr="00086490">
        <w:rPr>
          <w:rFonts w:eastAsia="Times New Roman"/>
          <w:b/>
          <w:bCs/>
          <w:color w:val="000000"/>
          <w:sz w:val="24"/>
          <w:szCs w:val="24"/>
          <w:lang w:eastAsia="ar-SA"/>
        </w:rPr>
        <w:t>7.8.</w:t>
      </w:r>
      <w:r w:rsidRPr="00086490">
        <w:rPr>
          <w:rFonts w:eastAsia="Times New Roman"/>
          <w:bCs/>
          <w:color w:val="000000"/>
          <w:sz w:val="24"/>
          <w:szCs w:val="24"/>
          <w:lang w:eastAsia="ar-SA"/>
        </w:rPr>
        <w:t xml:space="preserve"> </w:t>
      </w:r>
      <w:r w:rsidRPr="00086490">
        <w:rPr>
          <w:rFonts w:eastAsia="Times New Roman"/>
          <w:bCs/>
          <w:i/>
          <w:color w:val="000000"/>
          <w:sz w:val="24"/>
          <w:szCs w:val="24"/>
          <w:lang w:eastAsia="ar-SA"/>
        </w:rPr>
        <w:t>Formulează obiective SMART care răspund așteptărilor referitoare la reducerea creanțelor</w:t>
      </w:r>
    </w:p>
    <w:p w14:paraId="63340BFE" w14:textId="77777777" w:rsidR="008E5E6C" w:rsidRPr="00086490" w:rsidRDefault="008E5E6C" w:rsidP="008E5E6C">
      <w:pPr>
        <w:pStyle w:val="ListParagraph"/>
        <w:suppressAutoHyphens/>
        <w:autoSpaceDE w:val="0"/>
        <w:spacing w:after="0"/>
        <w:ind w:left="0" w:right="288"/>
        <w:rPr>
          <w:rFonts w:eastAsia="Times New Roman"/>
          <w:bCs/>
          <w:color w:val="000000"/>
          <w:sz w:val="24"/>
          <w:szCs w:val="24"/>
          <w:lang w:eastAsia="ar-SA"/>
        </w:rPr>
      </w:pPr>
      <w:r w:rsidRPr="00086490">
        <w:rPr>
          <w:rFonts w:eastAsia="Times New Roman"/>
          <w:bCs/>
          <w:iCs/>
          <w:color w:val="000000"/>
          <w:sz w:val="24"/>
          <w:szCs w:val="24"/>
          <w:lang w:eastAsia="ar-SA"/>
        </w:rPr>
        <w:t>Descriere</w:t>
      </w:r>
      <w:r w:rsidRPr="00086490">
        <w:rPr>
          <w:rFonts w:eastAsia="TimesNewRoman"/>
          <w:color w:val="000000"/>
          <w:sz w:val="24"/>
          <w:szCs w:val="24"/>
          <w:lang w:eastAsia="ar-SA"/>
        </w:rPr>
        <w:t xml:space="preserve">: </w:t>
      </w:r>
      <w:r w:rsidRPr="00086490">
        <w:rPr>
          <w:rFonts w:eastAsia="Times New Roman"/>
          <w:bCs/>
          <w:color w:val="000000"/>
          <w:sz w:val="24"/>
          <w:szCs w:val="24"/>
          <w:lang w:eastAsia="ar-SA"/>
        </w:rPr>
        <w:t>Ia notă de nivelul creanțelor la începutul mandatului și prezintă acțiuni concrete, realiste, și fezabile de reducere a acestora, formulând obiective SMART în acesta direcție, pentru fiecare an de mandat.</w:t>
      </w:r>
    </w:p>
    <w:p w14:paraId="5EBCFEFD" w14:textId="77777777" w:rsidR="008E5E6C" w:rsidRPr="00086490" w:rsidRDefault="008E5E6C" w:rsidP="008E5E6C">
      <w:pPr>
        <w:pStyle w:val="ListParagraph"/>
        <w:suppressAutoHyphens/>
        <w:autoSpaceDE w:val="0"/>
        <w:spacing w:after="0"/>
        <w:ind w:left="0" w:right="288"/>
        <w:rPr>
          <w:rFonts w:eastAsia="Times New Roman"/>
          <w:bCs/>
          <w:color w:val="000000"/>
          <w:sz w:val="24"/>
          <w:szCs w:val="24"/>
          <w:lang w:eastAsia="ar-SA"/>
        </w:rPr>
      </w:pPr>
      <w:r w:rsidRPr="00086490">
        <w:rPr>
          <w:rFonts w:eastAsia="TimesNewRoman"/>
          <w:color w:val="000000"/>
          <w:sz w:val="24"/>
          <w:szCs w:val="24"/>
          <w:u w:val="single"/>
          <w:lang w:eastAsia="ar-SA"/>
        </w:rPr>
        <w:t>Indicatori</w:t>
      </w:r>
      <w:r w:rsidRPr="00086490">
        <w:rPr>
          <w:rFonts w:eastAsia="Times New Roman"/>
          <w:bCs/>
          <w:color w:val="000000"/>
          <w:sz w:val="24"/>
          <w:szCs w:val="24"/>
          <w:u w:val="single"/>
          <w:lang w:eastAsia="ar-SA"/>
        </w:rPr>
        <w:t>:</w:t>
      </w:r>
      <w:r w:rsidRPr="00086490">
        <w:rPr>
          <w:rFonts w:eastAsia="Times New Roman"/>
          <w:bCs/>
          <w:color w:val="000000"/>
          <w:sz w:val="24"/>
          <w:szCs w:val="24"/>
          <w:lang w:eastAsia="ar-SA"/>
        </w:rPr>
        <w:t xml:space="preserve"> Ia notă de nivelul creanțelor la începutul mandatului și prezintă acțiuni concrete, realiste, și fezabile de reducere a acestora, formulând obiective SMART în acesta direcție, pentru fiecare an de mandat.</w:t>
      </w:r>
    </w:p>
    <w:p w14:paraId="138F2972" w14:textId="77777777" w:rsidR="008E5E6C" w:rsidRPr="00086490" w:rsidRDefault="008E5E6C" w:rsidP="008E5E6C">
      <w:pPr>
        <w:pStyle w:val="ListParagraph"/>
        <w:suppressAutoHyphens/>
        <w:autoSpaceDE w:val="0"/>
        <w:spacing w:after="0"/>
        <w:ind w:right="288"/>
        <w:rPr>
          <w:rFonts w:eastAsia="Times New Roman"/>
          <w:bCs/>
          <w:color w:val="000000"/>
          <w:sz w:val="24"/>
          <w:szCs w:val="24"/>
          <w:lang w:eastAsia="ar-SA"/>
        </w:rPr>
      </w:pPr>
    </w:p>
    <w:p w14:paraId="7635C5B7" w14:textId="77777777" w:rsidR="008E5E6C" w:rsidRPr="00086490" w:rsidRDefault="008E5E6C" w:rsidP="008E5E6C">
      <w:pPr>
        <w:suppressAutoHyphens/>
        <w:autoSpaceDE w:val="0"/>
        <w:spacing w:after="0"/>
        <w:ind w:left="0" w:right="288"/>
        <w:rPr>
          <w:rFonts w:eastAsia="Times New Roman"/>
          <w:bCs/>
          <w:i/>
          <w:color w:val="000000"/>
          <w:sz w:val="24"/>
          <w:szCs w:val="24"/>
          <w:lang w:eastAsia="ar-SA"/>
        </w:rPr>
      </w:pPr>
      <w:r w:rsidRPr="00086490">
        <w:rPr>
          <w:rFonts w:eastAsia="Times New Roman"/>
          <w:b/>
          <w:bCs/>
          <w:color w:val="000000"/>
          <w:sz w:val="24"/>
          <w:szCs w:val="24"/>
          <w:lang w:eastAsia="ar-SA"/>
        </w:rPr>
        <w:t>7.9.</w:t>
      </w:r>
      <w:r w:rsidRPr="00086490">
        <w:rPr>
          <w:rFonts w:eastAsia="Times New Roman"/>
          <w:bCs/>
          <w:color w:val="000000"/>
          <w:sz w:val="24"/>
          <w:szCs w:val="24"/>
          <w:lang w:eastAsia="ar-SA"/>
        </w:rPr>
        <w:t xml:space="preserve"> </w:t>
      </w:r>
      <w:r w:rsidRPr="00086490">
        <w:rPr>
          <w:rFonts w:eastAsia="Times New Roman"/>
          <w:bCs/>
          <w:i/>
          <w:color w:val="000000"/>
          <w:sz w:val="24"/>
          <w:szCs w:val="24"/>
          <w:lang w:eastAsia="ar-SA"/>
        </w:rPr>
        <w:t>Formulează obiective SMART care răspund așteptărilor referitoare la politica de dividende/ vărsăminte din profitul net aplicabilă întreprinderii publice</w:t>
      </w:r>
    </w:p>
    <w:p w14:paraId="07EEEC61" w14:textId="77777777" w:rsidR="008E5E6C" w:rsidRPr="00086490" w:rsidRDefault="008E5E6C" w:rsidP="008E5E6C">
      <w:pPr>
        <w:suppressAutoHyphens/>
        <w:autoSpaceDE w:val="0"/>
        <w:spacing w:after="0"/>
        <w:ind w:left="0" w:right="288"/>
        <w:rPr>
          <w:rFonts w:eastAsia="Times New Roman"/>
          <w:bCs/>
          <w:color w:val="000000"/>
          <w:sz w:val="24"/>
          <w:szCs w:val="24"/>
          <w:lang w:eastAsia="ar-SA"/>
        </w:rPr>
      </w:pPr>
      <w:r w:rsidRPr="00086490">
        <w:rPr>
          <w:rFonts w:eastAsia="Times New Roman"/>
          <w:bCs/>
          <w:iCs/>
          <w:color w:val="000000"/>
          <w:sz w:val="24"/>
          <w:szCs w:val="24"/>
          <w:lang w:eastAsia="ar-SA"/>
        </w:rPr>
        <w:t>Descriere</w:t>
      </w:r>
      <w:r w:rsidRPr="00086490">
        <w:rPr>
          <w:rFonts w:eastAsia="TimesNewRoman"/>
          <w:color w:val="000000"/>
          <w:sz w:val="24"/>
          <w:szCs w:val="24"/>
          <w:lang w:eastAsia="ar-SA"/>
        </w:rPr>
        <w:t xml:space="preserve">: </w:t>
      </w:r>
      <w:r w:rsidRPr="00086490">
        <w:rPr>
          <w:rFonts w:eastAsia="Times New Roman"/>
          <w:bCs/>
          <w:iCs/>
          <w:color w:val="000000"/>
          <w:sz w:val="24"/>
          <w:szCs w:val="24"/>
          <w:lang w:eastAsia="ar-SA"/>
        </w:rPr>
        <w:t>Formulează obiective SMART referitoare la dividendele și vărsămintele la bugetul statului datorate de regie pe perioada viitorului mandat.</w:t>
      </w:r>
    </w:p>
    <w:p w14:paraId="73EEF21E" w14:textId="77777777" w:rsidR="008E5E6C" w:rsidRPr="00086490" w:rsidRDefault="008E5E6C" w:rsidP="008E5E6C">
      <w:pPr>
        <w:suppressAutoHyphens/>
        <w:autoSpaceDE w:val="0"/>
        <w:spacing w:after="0"/>
        <w:ind w:left="0" w:right="288"/>
        <w:rPr>
          <w:rFonts w:eastAsia="Times New Roman"/>
          <w:bCs/>
          <w:iCs/>
          <w:color w:val="000000"/>
          <w:sz w:val="24"/>
          <w:szCs w:val="24"/>
          <w:lang w:eastAsia="ar-SA"/>
        </w:rPr>
      </w:pPr>
      <w:r w:rsidRPr="00086490">
        <w:rPr>
          <w:rFonts w:eastAsia="TimesNewRoman"/>
          <w:color w:val="000000"/>
          <w:sz w:val="24"/>
          <w:szCs w:val="24"/>
          <w:u w:val="single"/>
          <w:lang w:eastAsia="ar-SA"/>
        </w:rPr>
        <w:t>Indicatori:</w:t>
      </w:r>
      <w:r w:rsidRPr="00086490">
        <w:rPr>
          <w:rFonts w:eastAsia="Times New Roman"/>
          <w:bCs/>
          <w:iCs/>
          <w:color w:val="000000"/>
          <w:sz w:val="24"/>
          <w:szCs w:val="24"/>
          <w:lang w:eastAsia="ar-SA"/>
        </w:rPr>
        <w:t xml:space="preserve"> Formulează obiective SMART referitoare la dividendele și vărsămintele la bugetul statului datorate de regie pe perioada viitorului mandat.</w:t>
      </w:r>
    </w:p>
    <w:p w14:paraId="30CB6189" w14:textId="77777777" w:rsidR="008E5E6C" w:rsidRPr="00086490" w:rsidRDefault="008E5E6C" w:rsidP="008E5E6C">
      <w:pPr>
        <w:pStyle w:val="ListParagraph"/>
        <w:suppressAutoHyphens/>
        <w:autoSpaceDE w:val="0"/>
        <w:spacing w:after="0"/>
        <w:ind w:right="288"/>
        <w:rPr>
          <w:rFonts w:eastAsia="Times New Roman"/>
          <w:bCs/>
          <w:color w:val="000000"/>
          <w:sz w:val="24"/>
          <w:szCs w:val="24"/>
          <w:lang w:eastAsia="ar-SA"/>
        </w:rPr>
      </w:pPr>
    </w:p>
    <w:p w14:paraId="05698955" w14:textId="77777777" w:rsidR="008E5E6C" w:rsidRPr="00086490" w:rsidRDefault="008E5E6C" w:rsidP="008E5E6C">
      <w:pPr>
        <w:suppressAutoHyphens/>
        <w:autoSpaceDE w:val="0"/>
        <w:spacing w:after="0"/>
        <w:ind w:left="0" w:right="288"/>
        <w:rPr>
          <w:rFonts w:eastAsia="Times New Roman"/>
          <w:bCs/>
          <w:i/>
          <w:color w:val="000000"/>
          <w:sz w:val="24"/>
          <w:szCs w:val="24"/>
          <w:lang w:eastAsia="ar-SA"/>
        </w:rPr>
      </w:pPr>
      <w:r w:rsidRPr="00086490">
        <w:rPr>
          <w:rFonts w:eastAsia="Times New Roman"/>
          <w:b/>
          <w:bCs/>
          <w:color w:val="000000"/>
          <w:sz w:val="24"/>
          <w:szCs w:val="24"/>
          <w:lang w:eastAsia="ar-SA"/>
        </w:rPr>
        <w:t>7.10.</w:t>
      </w:r>
      <w:r w:rsidRPr="00086490">
        <w:rPr>
          <w:rFonts w:eastAsia="Times New Roman"/>
          <w:bCs/>
          <w:color w:val="000000"/>
          <w:sz w:val="24"/>
          <w:szCs w:val="24"/>
          <w:lang w:eastAsia="ar-SA"/>
        </w:rPr>
        <w:t xml:space="preserve"> </w:t>
      </w:r>
      <w:r w:rsidRPr="00086490">
        <w:rPr>
          <w:rFonts w:eastAsia="Times New Roman"/>
          <w:bCs/>
          <w:i/>
          <w:color w:val="000000"/>
          <w:sz w:val="24"/>
          <w:szCs w:val="24"/>
          <w:lang w:eastAsia="ar-SA"/>
        </w:rPr>
        <w:t>Formulează obiective SMART care răspund așteptărilor în domeniul eticii, integrității și guvernanței corporative</w:t>
      </w:r>
    </w:p>
    <w:p w14:paraId="3CC63D13" w14:textId="77777777" w:rsidR="008E5E6C" w:rsidRPr="00086490" w:rsidRDefault="008E5E6C" w:rsidP="008E5E6C">
      <w:pPr>
        <w:suppressAutoHyphens/>
        <w:autoSpaceDE w:val="0"/>
        <w:spacing w:after="0"/>
        <w:ind w:left="0" w:right="288"/>
        <w:rPr>
          <w:rFonts w:eastAsia="Times New Roman"/>
          <w:bCs/>
          <w:i/>
          <w:color w:val="000000"/>
          <w:sz w:val="24"/>
          <w:szCs w:val="24"/>
          <w:lang w:eastAsia="ar-SA"/>
        </w:rPr>
      </w:pPr>
      <w:r w:rsidRPr="00086490">
        <w:rPr>
          <w:rFonts w:eastAsia="Times New Roman"/>
          <w:bCs/>
          <w:iCs/>
          <w:color w:val="000000"/>
          <w:sz w:val="24"/>
          <w:szCs w:val="24"/>
          <w:lang w:eastAsia="ar-SA"/>
        </w:rPr>
        <w:t>Descriere</w:t>
      </w:r>
      <w:r w:rsidRPr="00086490">
        <w:rPr>
          <w:rFonts w:eastAsia="TimesNewRoman"/>
          <w:color w:val="000000"/>
          <w:sz w:val="24"/>
          <w:szCs w:val="24"/>
          <w:lang w:eastAsia="ar-SA"/>
        </w:rPr>
        <w:t>:</w:t>
      </w:r>
      <w:r w:rsidRPr="00086490">
        <w:t xml:space="preserve"> </w:t>
      </w:r>
      <w:r w:rsidRPr="00086490">
        <w:rPr>
          <w:rFonts w:eastAsia="TimesNewRoman"/>
          <w:color w:val="000000"/>
          <w:sz w:val="24"/>
          <w:szCs w:val="24"/>
          <w:lang w:eastAsia="ar-SA"/>
        </w:rPr>
        <w:t>Contribuie cu propriile convingeri la stabilirea principiilor de etică, integritate și morală, precum și la formularea principiilor de bună guvernanță corporativă a regiei, definind obiective SMART în acest sens, pentru fiecare an de mandat.</w:t>
      </w:r>
    </w:p>
    <w:p w14:paraId="1C21C86A" w14:textId="77777777" w:rsidR="008E5E6C" w:rsidRPr="00086490" w:rsidRDefault="008E5E6C" w:rsidP="008E5E6C">
      <w:pPr>
        <w:suppressAutoHyphens/>
        <w:autoSpaceDE w:val="0"/>
        <w:spacing w:after="0"/>
        <w:ind w:left="0" w:right="288"/>
        <w:rPr>
          <w:rFonts w:eastAsia="Times New Roman"/>
          <w:bCs/>
          <w:i/>
          <w:color w:val="000000"/>
          <w:sz w:val="24"/>
          <w:szCs w:val="24"/>
          <w:lang w:eastAsia="ar-SA"/>
        </w:rPr>
      </w:pPr>
      <w:r w:rsidRPr="00086490">
        <w:rPr>
          <w:rFonts w:eastAsia="TimesNewRoman"/>
          <w:color w:val="000000"/>
          <w:sz w:val="24"/>
          <w:szCs w:val="24"/>
          <w:u w:val="single"/>
          <w:lang w:eastAsia="ar-SA"/>
        </w:rPr>
        <w:t>Indicatori</w:t>
      </w:r>
      <w:r w:rsidRPr="00086490">
        <w:rPr>
          <w:rFonts w:eastAsia="Times New Roman"/>
          <w:bCs/>
          <w:color w:val="000000"/>
          <w:sz w:val="24"/>
          <w:szCs w:val="24"/>
          <w:u w:val="single"/>
          <w:lang w:eastAsia="ar-SA"/>
        </w:rPr>
        <w:t>:</w:t>
      </w:r>
      <w:r w:rsidRPr="00086490">
        <w:rPr>
          <w:rFonts w:eastAsia="Times New Roman"/>
          <w:bCs/>
          <w:color w:val="000000"/>
          <w:sz w:val="24"/>
          <w:szCs w:val="24"/>
          <w:lang w:eastAsia="ar-SA"/>
        </w:rPr>
        <w:t xml:space="preserve"> </w:t>
      </w:r>
      <w:r w:rsidRPr="00086490">
        <w:rPr>
          <w:rFonts w:eastAsia="TimesNewRoman"/>
          <w:color w:val="000000"/>
          <w:sz w:val="24"/>
          <w:szCs w:val="24"/>
          <w:lang w:eastAsia="ar-SA"/>
        </w:rPr>
        <w:t>Contribuie cu propriile convingeri la stabilirea principiilor de etică, integritate și morală, precum și la formularea principiilor de bună guvernanță corporativă a regiei, definind obiective SMART în acest sens, pentru fiecare an de mandat.</w:t>
      </w:r>
    </w:p>
    <w:p w14:paraId="57123B0F" w14:textId="77777777" w:rsidR="008E5E6C" w:rsidRPr="00086490" w:rsidRDefault="008E5E6C" w:rsidP="008E5E6C">
      <w:pPr>
        <w:suppressAutoHyphens/>
        <w:autoSpaceDE w:val="0"/>
        <w:spacing w:after="0"/>
        <w:ind w:left="0" w:right="288"/>
        <w:rPr>
          <w:rFonts w:eastAsia="Times New Roman"/>
          <w:bCs/>
          <w:color w:val="000000"/>
          <w:sz w:val="24"/>
          <w:szCs w:val="24"/>
          <w:lang w:eastAsia="ar-SA"/>
        </w:rPr>
      </w:pPr>
    </w:p>
    <w:p w14:paraId="7170A342" w14:textId="77777777" w:rsidR="008E5E6C" w:rsidRPr="00086490" w:rsidRDefault="008E5E6C" w:rsidP="008E5E6C">
      <w:pPr>
        <w:suppressAutoHyphens/>
        <w:autoSpaceDE w:val="0"/>
        <w:spacing w:after="0"/>
        <w:ind w:left="0" w:right="288"/>
        <w:rPr>
          <w:rFonts w:eastAsia="Times New Roman"/>
          <w:bCs/>
          <w:i/>
          <w:color w:val="000000"/>
          <w:sz w:val="24"/>
          <w:szCs w:val="24"/>
          <w:lang w:eastAsia="ar-SA"/>
        </w:rPr>
      </w:pPr>
      <w:r w:rsidRPr="00086490">
        <w:rPr>
          <w:rFonts w:eastAsia="Times New Roman"/>
          <w:b/>
          <w:bCs/>
          <w:color w:val="000000"/>
          <w:sz w:val="24"/>
          <w:szCs w:val="24"/>
          <w:lang w:eastAsia="ar-SA"/>
        </w:rPr>
        <w:t>7.11.</w:t>
      </w:r>
      <w:r w:rsidRPr="00086490">
        <w:rPr>
          <w:rFonts w:eastAsia="Times New Roman"/>
          <w:bCs/>
          <w:color w:val="000000"/>
          <w:sz w:val="24"/>
          <w:szCs w:val="24"/>
          <w:lang w:eastAsia="ar-SA"/>
        </w:rPr>
        <w:t xml:space="preserve"> </w:t>
      </w:r>
      <w:r w:rsidRPr="00086490">
        <w:rPr>
          <w:rFonts w:eastAsia="Times New Roman"/>
          <w:bCs/>
          <w:i/>
          <w:color w:val="000000"/>
          <w:sz w:val="24"/>
          <w:szCs w:val="24"/>
          <w:lang w:eastAsia="ar-SA"/>
        </w:rPr>
        <w:t>Propune indicatori pe care ii consideră oportuni pentru monitorizarea performanței întreprinderii publice pe perioada mandatului, corelați cu obiectivele formulate</w:t>
      </w:r>
    </w:p>
    <w:p w14:paraId="09342200" w14:textId="77777777" w:rsidR="008E5E6C" w:rsidRPr="00086490" w:rsidRDefault="008E5E6C" w:rsidP="008E5E6C">
      <w:pPr>
        <w:suppressAutoHyphens/>
        <w:autoSpaceDE w:val="0"/>
        <w:spacing w:after="0"/>
        <w:ind w:left="0" w:right="288"/>
        <w:rPr>
          <w:rFonts w:eastAsia="Times New Roman"/>
          <w:bCs/>
          <w:color w:val="000000"/>
          <w:sz w:val="24"/>
          <w:szCs w:val="24"/>
          <w:lang w:eastAsia="ar-SA"/>
        </w:rPr>
      </w:pPr>
      <w:r w:rsidRPr="00086490">
        <w:rPr>
          <w:rFonts w:eastAsia="Times New Roman"/>
          <w:bCs/>
          <w:iCs/>
          <w:color w:val="000000"/>
          <w:sz w:val="24"/>
          <w:szCs w:val="24"/>
          <w:lang w:eastAsia="ar-SA"/>
        </w:rPr>
        <w:t>Descriere</w:t>
      </w:r>
      <w:r w:rsidRPr="00086490">
        <w:rPr>
          <w:rFonts w:eastAsia="TimesNewRoman"/>
          <w:color w:val="000000"/>
          <w:sz w:val="24"/>
          <w:szCs w:val="24"/>
          <w:lang w:eastAsia="ar-SA"/>
        </w:rPr>
        <w:t xml:space="preserve">: </w:t>
      </w:r>
      <w:r w:rsidRPr="00086490">
        <w:rPr>
          <w:rFonts w:eastAsia="Times New Roman"/>
          <w:bCs/>
          <w:color w:val="000000"/>
          <w:sz w:val="24"/>
          <w:szCs w:val="24"/>
          <w:lang w:eastAsia="ar-SA"/>
        </w:rPr>
        <w:t>Corelează obiectivele ce răspund așteptărilor acționarilor cu indicatori de performanță, pentru care indică ținte realiste.</w:t>
      </w:r>
    </w:p>
    <w:p w14:paraId="300919C4" w14:textId="77777777" w:rsidR="008E5E6C" w:rsidRPr="00086490" w:rsidRDefault="008E5E6C" w:rsidP="008E5E6C">
      <w:pPr>
        <w:suppressAutoHyphens/>
        <w:autoSpaceDE w:val="0"/>
        <w:spacing w:after="0"/>
        <w:ind w:left="0" w:right="288"/>
        <w:rPr>
          <w:rFonts w:eastAsia="Times New Roman"/>
          <w:bCs/>
          <w:color w:val="000000"/>
          <w:sz w:val="24"/>
          <w:szCs w:val="24"/>
          <w:lang w:eastAsia="ar-SA"/>
        </w:rPr>
      </w:pPr>
      <w:r w:rsidRPr="00086490">
        <w:rPr>
          <w:rFonts w:eastAsia="TimesNewRoman"/>
          <w:color w:val="000000"/>
          <w:sz w:val="24"/>
          <w:szCs w:val="24"/>
          <w:u w:val="single"/>
          <w:lang w:eastAsia="ar-SA"/>
        </w:rPr>
        <w:t>Indicatori</w:t>
      </w:r>
      <w:r w:rsidRPr="00086490">
        <w:rPr>
          <w:rFonts w:eastAsia="Times New Roman"/>
          <w:bCs/>
          <w:color w:val="000000"/>
          <w:sz w:val="24"/>
          <w:szCs w:val="24"/>
          <w:u w:val="single"/>
          <w:lang w:eastAsia="ar-SA"/>
        </w:rPr>
        <w:t>:</w:t>
      </w:r>
      <w:r w:rsidRPr="00086490">
        <w:rPr>
          <w:rFonts w:eastAsia="Times New Roman"/>
          <w:bCs/>
          <w:color w:val="000000"/>
          <w:sz w:val="24"/>
          <w:szCs w:val="24"/>
          <w:lang w:eastAsia="ar-SA"/>
        </w:rPr>
        <w:t xml:space="preserve"> Corelează obiectivele ce răspund așteptărilor acționarilor cu indicatori de performanță, pentru care indică ținte realiste</w:t>
      </w:r>
    </w:p>
    <w:p w14:paraId="682E3DC8" w14:textId="77777777" w:rsidR="008E5E6C" w:rsidRPr="00086490" w:rsidRDefault="008E5E6C" w:rsidP="008E5E6C">
      <w:pPr>
        <w:suppressAutoHyphens/>
        <w:autoSpaceDE w:val="0"/>
        <w:spacing w:after="0"/>
        <w:ind w:left="360" w:right="288"/>
        <w:rPr>
          <w:rFonts w:eastAsia="Times New Roman"/>
          <w:bCs/>
          <w:color w:val="000000"/>
          <w:sz w:val="24"/>
          <w:szCs w:val="24"/>
          <w:lang w:eastAsia="ar-SA"/>
        </w:rPr>
      </w:pPr>
    </w:p>
    <w:p w14:paraId="510509BB" w14:textId="77777777" w:rsidR="008E5E6C" w:rsidRPr="00086490" w:rsidRDefault="008E5E6C" w:rsidP="008E5E6C">
      <w:pPr>
        <w:suppressAutoHyphens/>
        <w:autoSpaceDE w:val="0"/>
        <w:spacing w:after="0"/>
        <w:ind w:left="0" w:right="288"/>
        <w:rPr>
          <w:rFonts w:eastAsia="Times New Roman"/>
          <w:bCs/>
          <w:i/>
          <w:color w:val="000000"/>
          <w:sz w:val="24"/>
          <w:szCs w:val="24"/>
          <w:lang w:eastAsia="ar-SA"/>
        </w:rPr>
      </w:pPr>
      <w:r w:rsidRPr="00086490">
        <w:rPr>
          <w:rFonts w:eastAsia="Times New Roman"/>
          <w:b/>
          <w:bCs/>
          <w:color w:val="000000"/>
          <w:sz w:val="24"/>
          <w:szCs w:val="24"/>
          <w:lang w:eastAsia="ar-SA"/>
        </w:rPr>
        <w:t>7.12.</w:t>
      </w:r>
      <w:r w:rsidRPr="00086490">
        <w:rPr>
          <w:rFonts w:eastAsia="Times New Roman"/>
          <w:bCs/>
          <w:color w:val="000000"/>
          <w:sz w:val="24"/>
          <w:szCs w:val="24"/>
          <w:lang w:eastAsia="ar-SA"/>
        </w:rPr>
        <w:t xml:space="preserve"> </w:t>
      </w:r>
      <w:r w:rsidRPr="00086490">
        <w:rPr>
          <w:rFonts w:eastAsia="Times New Roman"/>
          <w:bCs/>
          <w:i/>
          <w:iCs/>
          <w:color w:val="000000"/>
          <w:sz w:val="24"/>
          <w:szCs w:val="24"/>
          <w:lang w:eastAsia="ar-SA"/>
        </w:rPr>
        <w:t>Prezintă tabloul constrângerilor, riscurilor şi limitărilor posibile de întâmpinat în atingerea obiectivelor propuse și strategia de reducere/depășire a acestora</w:t>
      </w:r>
      <w:r w:rsidRPr="00086490">
        <w:rPr>
          <w:rFonts w:eastAsia="Times New Roman"/>
          <w:bCs/>
          <w:color w:val="000000"/>
          <w:sz w:val="24"/>
          <w:szCs w:val="24"/>
          <w:lang w:eastAsia="ar-SA"/>
        </w:rPr>
        <w:t xml:space="preserve"> </w:t>
      </w:r>
    </w:p>
    <w:p w14:paraId="4953303D" w14:textId="77777777" w:rsidR="008E5E6C" w:rsidRPr="00086490" w:rsidRDefault="008E5E6C" w:rsidP="008E5E6C">
      <w:pPr>
        <w:suppressAutoHyphens/>
        <w:autoSpaceDE w:val="0"/>
        <w:spacing w:after="0"/>
        <w:ind w:left="0" w:right="288"/>
        <w:rPr>
          <w:rFonts w:eastAsia="Times New Roman"/>
          <w:bCs/>
          <w:color w:val="000000"/>
          <w:sz w:val="24"/>
          <w:szCs w:val="24"/>
          <w:lang w:eastAsia="ar-SA"/>
        </w:rPr>
      </w:pPr>
      <w:r w:rsidRPr="00086490">
        <w:rPr>
          <w:rFonts w:eastAsia="Times New Roman"/>
          <w:bCs/>
          <w:iCs/>
          <w:color w:val="000000"/>
          <w:sz w:val="24"/>
          <w:szCs w:val="24"/>
          <w:lang w:eastAsia="ar-SA"/>
        </w:rPr>
        <w:t>Descriere</w:t>
      </w:r>
      <w:r w:rsidRPr="00086490">
        <w:rPr>
          <w:rFonts w:eastAsia="TimesNewRoman"/>
          <w:color w:val="000000"/>
          <w:sz w:val="24"/>
          <w:szCs w:val="24"/>
          <w:lang w:eastAsia="ar-SA"/>
        </w:rPr>
        <w:t xml:space="preserve">: </w:t>
      </w:r>
      <w:r w:rsidRPr="00086490">
        <w:rPr>
          <w:rFonts w:eastAsia="Times New Roman"/>
          <w:bCs/>
          <w:color w:val="000000"/>
          <w:sz w:val="24"/>
          <w:szCs w:val="24"/>
          <w:lang w:eastAsia="ar-SA"/>
        </w:rPr>
        <w:t>Trece în revistă constrângerile generate de contextul regiei, riscurile ce derivă din acestea, le evaluează din perspectiva probabilității de incidență și a impactului acestora și indică măsuri realiste de contracarare.</w:t>
      </w:r>
    </w:p>
    <w:p w14:paraId="176E5DD1" w14:textId="77777777" w:rsidR="008E5E6C" w:rsidRPr="00086490" w:rsidRDefault="008E5E6C" w:rsidP="008E5E6C">
      <w:pPr>
        <w:suppressAutoHyphens/>
        <w:autoSpaceDE w:val="0"/>
        <w:spacing w:after="0"/>
        <w:ind w:left="0" w:right="288"/>
        <w:rPr>
          <w:rFonts w:eastAsia="Times New Roman"/>
          <w:bCs/>
          <w:color w:val="000000"/>
          <w:sz w:val="24"/>
          <w:szCs w:val="24"/>
          <w:lang w:eastAsia="ar-SA"/>
        </w:rPr>
      </w:pPr>
      <w:r w:rsidRPr="00086490">
        <w:rPr>
          <w:rFonts w:eastAsia="TimesNewRoman"/>
          <w:color w:val="000000"/>
          <w:sz w:val="24"/>
          <w:szCs w:val="24"/>
          <w:u w:val="single"/>
          <w:lang w:eastAsia="ar-SA"/>
        </w:rPr>
        <w:t>Indicatori</w:t>
      </w:r>
      <w:r w:rsidRPr="00086490">
        <w:rPr>
          <w:rFonts w:eastAsia="Times New Roman"/>
          <w:bCs/>
          <w:color w:val="000000"/>
          <w:sz w:val="24"/>
          <w:szCs w:val="24"/>
          <w:u w:val="single"/>
          <w:lang w:eastAsia="ar-SA"/>
        </w:rPr>
        <w:t>:</w:t>
      </w:r>
      <w:r w:rsidRPr="00086490">
        <w:rPr>
          <w:rFonts w:eastAsia="Times New Roman"/>
          <w:bCs/>
          <w:color w:val="000000"/>
          <w:sz w:val="24"/>
          <w:szCs w:val="24"/>
          <w:lang w:eastAsia="ar-SA"/>
        </w:rPr>
        <w:t xml:space="preserve"> Trece în revistă constrângerile generate de contextul regiei, riscurile ce derivă din acestea, le evaluează din perspectiva probabilității de incidență și a impactului acestora și indică măsuri realiste de contracarare.</w:t>
      </w:r>
    </w:p>
    <w:p w14:paraId="29CBC35F" w14:textId="77777777" w:rsidR="00BB40D6" w:rsidRPr="00086490" w:rsidRDefault="00BB40D6" w:rsidP="00BB40D6">
      <w:pPr>
        <w:suppressAutoHyphens/>
        <w:autoSpaceDE w:val="0"/>
        <w:spacing w:after="0"/>
        <w:ind w:left="0" w:right="288"/>
        <w:rPr>
          <w:rFonts w:eastAsia="Times New Roman"/>
          <w:b/>
          <w:color w:val="000000"/>
          <w:sz w:val="24"/>
          <w:szCs w:val="24"/>
          <w:lang w:eastAsia="ar-SA"/>
        </w:rPr>
      </w:pPr>
    </w:p>
    <w:p w14:paraId="555221BA" w14:textId="77777777" w:rsidR="009A1468" w:rsidRPr="00086490" w:rsidRDefault="009A1468" w:rsidP="00BB40D6">
      <w:pPr>
        <w:suppressAutoHyphens/>
        <w:autoSpaceDE w:val="0"/>
        <w:spacing w:after="0"/>
        <w:ind w:left="0"/>
        <w:rPr>
          <w:rFonts w:eastAsia="Times New Roman"/>
          <w:b/>
          <w:color w:val="000000"/>
          <w:sz w:val="24"/>
          <w:szCs w:val="24"/>
          <w:lang w:eastAsia="ar-SA"/>
        </w:rPr>
      </w:pPr>
      <w:r w:rsidRPr="00086490">
        <w:rPr>
          <w:rFonts w:eastAsia="Times New Roman"/>
          <w:b/>
          <w:color w:val="000000"/>
          <w:sz w:val="24"/>
          <w:szCs w:val="24"/>
          <w:lang w:eastAsia="ar-SA"/>
        </w:rPr>
        <w:t>B. TRĂSĂTURI</w:t>
      </w:r>
    </w:p>
    <w:p w14:paraId="44EB9829" w14:textId="1CC01E83" w:rsidR="009A1468" w:rsidRPr="00086490" w:rsidRDefault="003079CA" w:rsidP="00E9336C">
      <w:pPr>
        <w:suppressAutoHyphens/>
        <w:autoSpaceDE w:val="0"/>
        <w:spacing w:after="0"/>
        <w:ind w:left="360"/>
        <w:rPr>
          <w:rFonts w:eastAsia="Times New Roman"/>
          <w:b/>
          <w:color w:val="000000"/>
          <w:sz w:val="24"/>
          <w:szCs w:val="24"/>
          <w:lang w:eastAsia="ar-SA"/>
        </w:rPr>
      </w:pPr>
      <w:r w:rsidRPr="00086490">
        <w:rPr>
          <w:rFonts w:eastAsia="Times New Roman"/>
          <w:b/>
          <w:color w:val="000000"/>
          <w:sz w:val="24"/>
          <w:szCs w:val="24"/>
          <w:lang w:eastAsia="ar-SA"/>
        </w:rPr>
        <w:t>B</w:t>
      </w:r>
      <w:r w:rsidR="009A1468" w:rsidRPr="00086490">
        <w:rPr>
          <w:rFonts w:eastAsia="Times New Roman"/>
          <w:b/>
          <w:color w:val="000000"/>
          <w:sz w:val="24"/>
          <w:szCs w:val="24"/>
          <w:lang w:eastAsia="ar-SA"/>
        </w:rPr>
        <w:t xml:space="preserve">1. </w:t>
      </w:r>
      <w:r w:rsidR="009A1468" w:rsidRPr="00086490">
        <w:rPr>
          <w:rFonts w:eastAsia="Times New Roman"/>
          <w:i/>
          <w:color w:val="000000"/>
          <w:sz w:val="24"/>
          <w:szCs w:val="24"/>
          <w:lang w:eastAsia="ar-SA"/>
        </w:rPr>
        <w:t>Reputație personală și profesională</w:t>
      </w:r>
    </w:p>
    <w:p w14:paraId="1D3929B3" w14:textId="77777777" w:rsidR="009A1468" w:rsidRPr="00086490" w:rsidRDefault="009A1468" w:rsidP="00E9336C">
      <w:pPr>
        <w:suppressAutoHyphens/>
        <w:autoSpaceDE w:val="0"/>
        <w:spacing w:after="0"/>
        <w:ind w:left="360"/>
        <w:rPr>
          <w:rFonts w:eastAsia="Times New Roman"/>
          <w:b/>
          <w:color w:val="000000"/>
          <w:sz w:val="24"/>
          <w:szCs w:val="24"/>
          <w:lang w:eastAsia="ar-SA"/>
        </w:rPr>
      </w:pPr>
    </w:p>
    <w:p w14:paraId="35017279" w14:textId="37583EF7" w:rsidR="009A1468" w:rsidRPr="00086490" w:rsidRDefault="009A1468" w:rsidP="00E9336C">
      <w:pPr>
        <w:suppressAutoHyphens/>
        <w:autoSpaceDE w:val="0"/>
        <w:spacing w:after="0"/>
        <w:ind w:left="288"/>
        <w:rPr>
          <w:rFonts w:eastAsia="Times New Roman"/>
          <w:color w:val="000000"/>
          <w:sz w:val="24"/>
          <w:szCs w:val="24"/>
          <w:lang w:eastAsia="ar-SA"/>
        </w:rPr>
      </w:pPr>
      <w:r w:rsidRPr="00086490">
        <w:rPr>
          <w:rFonts w:eastAsia="Times New Roman"/>
          <w:color w:val="000000"/>
          <w:sz w:val="24"/>
          <w:szCs w:val="24"/>
          <w:lang w:eastAsia="ar-SA"/>
        </w:rPr>
        <w:t xml:space="preserve">  </w:t>
      </w:r>
      <w:r w:rsidR="0033114F" w:rsidRPr="00086490">
        <w:rPr>
          <w:rFonts w:eastAsia="Times New Roman"/>
          <w:color w:val="000000"/>
          <w:sz w:val="24"/>
          <w:szCs w:val="24"/>
          <w:u w:val="single"/>
          <w:lang w:eastAsia="ar-SA"/>
        </w:rPr>
        <w:t>Definiție</w:t>
      </w:r>
      <w:r w:rsidRPr="00086490">
        <w:rPr>
          <w:rFonts w:eastAsia="Times New Roman"/>
          <w:color w:val="000000"/>
          <w:sz w:val="24"/>
          <w:szCs w:val="24"/>
          <w:lang w:eastAsia="ar-SA"/>
        </w:rPr>
        <w:t xml:space="preserve">: </w:t>
      </w:r>
      <w:r w:rsidR="00BB40D6" w:rsidRPr="00086490">
        <w:rPr>
          <w:rFonts w:eastAsia="Times New Roman"/>
          <w:color w:val="000000"/>
          <w:sz w:val="24"/>
          <w:szCs w:val="24"/>
          <w:lang w:eastAsia="ar-SA"/>
        </w:rPr>
        <w:t xml:space="preserve">Abilitatea </w:t>
      </w:r>
      <w:r w:rsidRPr="00086490">
        <w:rPr>
          <w:rFonts w:eastAsia="Times New Roman"/>
          <w:color w:val="000000"/>
          <w:sz w:val="24"/>
          <w:szCs w:val="24"/>
          <w:lang w:eastAsia="ar-SA"/>
        </w:rPr>
        <w:t xml:space="preserve">de a avea un comportament adecvat postului.  </w:t>
      </w:r>
    </w:p>
    <w:p w14:paraId="13915983" w14:textId="707603BB" w:rsidR="009A1468" w:rsidRPr="00086490" w:rsidRDefault="009A1468" w:rsidP="00E9336C">
      <w:pPr>
        <w:suppressAutoHyphens/>
        <w:autoSpaceDE w:val="0"/>
        <w:spacing w:after="0"/>
        <w:ind w:left="288"/>
        <w:rPr>
          <w:rFonts w:eastAsia="Times New Roman"/>
          <w:color w:val="000000"/>
          <w:sz w:val="24"/>
          <w:szCs w:val="24"/>
          <w:lang w:eastAsia="ar-SA"/>
        </w:rPr>
      </w:pPr>
      <w:r w:rsidRPr="00086490">
        <w:rPr>
          <w:rFonts w:eastAsia="Times New Roman"/>
          <w:color w:val="000000"/>
          <w:sz w:val="24"/>
          <w:szCs w:val="24"/>
          <w:lang w:eastAsia="ar-SA"/>
        </w:rPr>
        <w:t xml:space="preserve">  </w:t>
      </w:r>
      <w:r w:rsidR="00BB40D6" w:rsidRPr="00086490">
        <w:rPr>
          <w:rFonts w:eastAsia="Times New Roman"/>
          <w:color w:val="000000"/>
          <w:sz w:val="24"/>
          <w:szCs w:val="24"/>
          <w:lang w:eastAsia="ar-SA"/>
        </w:rPr>
        <w:t xml:space="preserve">Descriere - </w:t>
      </w:r>
      <w:r w:rsidRPr="00086490">
        <w:rPr>
          <w:rFonts w:eastAsia="Times New Roman"/>
          <w:color w:val="000000"/>
          <w:sz w:val="24"/>
          <w:szCs w:val="24"/>
          <w:u w:val="single"/>
          <w:lang w:eastAsia="ar-SA"/>
        </w:rPr>
        <w:t>Indicatori</w:t>
      </w:r>
      <w:r w:rsidRPr="00086490">
        <w:rPr>
          <w:rFonts w:eastAsia="Times New Roman"/>
          <w:color w:val="000000"/>
          <w:sz w:val="24"/>
          <w:szCs w:val="24"/>
          <w:lang w:eastAsia="ar-SA"/>
        </w:rPr>
        <w:t>:</w:t>
      </w:r>
    </w:p>
    <w:p w14:paraId="4A23A9FE" w14:textId="77777777" w:rsidR="009A1468" w:rsidRPr="00086490" w:rsidRDefault="009A1468" w:rsidP="008E5CBD">
      <w:pPr>
        <w:widowControl w:val="0"/>
        <w:numPr>
          <w:ilvl w:val="0"/>
          <w:numId w:val="24"/>
        </w:numPr>
        <w:autoSpaceDE w:val="0"/>
        <w:autoSpaceDN w:val="0"/>
        <w:spacing w:after="0"/>
        <w:rPr>
          <w:rFonts w:eastAsia="Times New Roman"/>
          <w:color w:val="000000"/>
          <w:sz w:val="24"/>
          <w:szCs w:val="24"/>
          <w:lang w:eastAsia="ar-SA"/>
        </w:rPr>
      </w:pPr>
      <w:r w:rsidRPr="00086490">
        <w:rPr>
          <w:rFonts w:eastAsia="Times New Roman"/>
          <w:color w:val="000000"/>
          <w:sz w:val="24"/>
          <w:szCs w:val="24"/>
          <w:lang w:eastAsia="ar-SA"/>
        </w:rPr>
        <w:t>candidatul nu a fost condamnat pentru săvârşirea unei infracţiuni cu intenţie;</w:t>
      </w:r>
    </w:p>
    <w:p w14:paraId="553D3FFA" w14:textId="77777777" w:rsidR="009A1468" w:rsidRPr="00086490" w:rsidRDefault="009A1468" w:rsidP="008E5CBD">
      <w:pPr>
        <w:widowControl w:val="0"/>
        <w:numPr>
          <w:ilvl w:val="0"/>
          <w:numId w:val="24"/>
        </w:numPr>
        <w:autoSpaceDE w:val="0"/>
        <w:autoSpaceDN w:val="0"/>
        <w:spacing w:after="0"/>
        <w:ind w:right="288"/>
        <w:rPr>
          <w:rFonts w:eastAsia="Times New Roman"/>
          <w:color w:val="000000"/>
          <w:sz w:val="24"/>
          <w:szCs w:val="24"/>
          <w:lang w:eastAsia="ar-SA"/>
        </w:rPr>
      </w:pPr>
      <w:r w:rsidRPr="00086490">
        <w:rPr>
          <w:rFonts w:eastAsia="Times New Roman"/>
          <w:color w:val="000000"/>
          <w:sz w:val="24"/>
          <w:szCs w:val="24"/>
          <w:lang w:eastAsia="ar-SA"/>
        </w:rPr>
        <w:t>faţă de candidat nu a fost luată o măsură preventivă privativă sau restrictivă de libertate în cadrul unui proces penal, în cazul în care se efectuează cercetări sub aspectul săvârşirii unei infracţiuni cu intenţie;</w:t>
      </w:r>
    </w:p>
    <w:p w14:paraId="29CC3755" w14:textId="77777777" w:rsidR="009A1468" w:rsidRPr="00086490" w:rsidRDefault="009A1468" w:rsidP="008E5CBD">
      <w:pPr>
        <w:widowControl w:val="0"/>
        <w:numPr>
          <w:ilvl w:val="0"/>
          <w:numId w:val="24"/>
        </w:numPr>
        <w:autoSpaceDE w:val="0"/>
        <w:autoSpaceDN w:val="0"/>
        <w:spacing w:after="0"/>
        <w:ind w:right="288"/>
        <w:rPr>
          <w:rFonts w:eastAsia="Times New Roman"/>
          <w:color w:val="000000"/>
          <w:sz w:val="24"/>
          <w:szCs w:val="24"/>
          <w:lang w:eastAsia="ar-SA"/>
        </w:rPr>
      </w:pPr>
      <w:r w:rsidRPr="00086490">
        <w:rPr>
          <w:rFonts w:eastAsia="Times New Roman"/>
          <w:color w:val="000000"/>
          <w:sz w:val="24"/>
          <w:szCs w:val="24"/>
          <w:lang w:eastAsia="ar-SA"/>
        </w:rPr>
        <w:t>candidatului nu i-a fost aplicată pedeapsa complementară şi/sau pedeapsa accesorie a interzicerii exercitării activităţii profesionale;</w:t>
      </w:r>
    </w:p>
    <w:p w14:paraId="1A7385BB" w14:textId="77777777" w:rsidR="009A1468" w:rsidRPr="00086490" w:rsidRDefault="009A1468" w:rsidP="008E5CBD">
      <w:pPr>
        <w:widowControl w:val="0"/>
        <w:numPr>
          <w:ilvl w:val="0"/>
          <w:numId w:val="24"/>
        </w:numPr>
        <w:suppressAutoHyphens/>
        <w:autoSpaceDE w:val="0"/>
        <w:autoSpaceDN w:val="0"/>
        <w:spacing w:after="0"/>
        <w:ind w:right="288"/>
        <w:rPr>
          <w:rFonts w:eastAsia="Times New Roman"/>
          <w:color w:val="000000"/>
          <w:sz w:val="24"/>
          <w:szCs w:val="24"/>
          <w:lang w:eastAsia="ar-SA"/>
        </w:rPr>
      </w:pPr>
      <w:r w:rsidRPr="00086490">
        <w:rPr>
          <w:rFonts w:eastAsia="Times New Roman"/>
          <w:color w:val="000000"/>
          <w:sz w:val="24"/>
          <w:szCs w:val="24"/>
          <w:lang w:eastAsia="ar-SA"/>
        </w:rPr>
        <w:t>candidatului nu i-a fost aplicată măsura de siguranţă prin care i s-a interzis exercitarea profesiei;</w:t>
      </w:r>
    </w:p>
    <w:p w14:paraId="5CDE2635" w14:textId="50A36835" w:rsidR="009A1468" w:rsidRPr="00086490" w:rsidRDefault="009A1468" w:rsidP="008E5CBD">
      <w:pPr>
        <w:widowControl w:val="0"/>
        <w:numPr>
          <w:ilvl w:val="0"/>
          <w:numId w:val="24"/>
        </w:numPr>
        <w:suppressAutoHyphens/>
        <w:autoSpaceDE w:val="0"/>
        <w:autoSpaceDN w:val="0"/>
        <w:spacing w:after="0"/>
        <w:ind w:right="288"/>
        <w:rPr>
          <w:rFonts w:eastAsia="Times New Roman"/>
          <w:color w:val="000000"/>
          <w:sz w:val="24"/>
          <w:szCs w:val="24"/>
          <w:lang w:eastAsia="ar-SA"/>
        </w:rPr>
      </w:pPr>
      <w:r w:rsidRPr="00086490">
        <w:rPr>
          <w:rFonts w:eastAsia="Times New Roman"/>
          <w:color w:val="000000"/>
          <w:sz w:val="24"/>
          <w:szCs w:val="24"/>
          <w:lang w:eastAsia="ar-SA"/>
        </w:rPr>
        <w:t xml:space="preserve">candidatul nu a fost sancţionat(ă) disciplinar sau administrativ de către alte autorităţi, instituţii sau organisme române ori străine din domeniul de activitate al </w:t>
      </w:r>
      <w:r w:rsidR="001A5478" w:rsidRPr="00086490">
        <w:rPr>
          <w:rFonts w:eastAsia="Times New Roman"/>
          <w:color w:val="000000"/>
          <w:sz w:val="24"/>
          <w:szCs w:val="24"/>
          <w:lang w:eastAsia="ar-SA"/>
        </w:rPr>
        <w:t>regiei</w:t>
      </w:r>
      <w:r w:rsidRPr="00086490">
        <w:rPr>
          <w:rFonts w:eastAsia="Times New Roman"/>
          <w:color w:val="000000"/>
          <w:sz w:val="24"/>
          <w:szCs w:val="24"/>
          <w:lang w:eastAsia="ar-SA"/>
        </w:rPr>
        <w:t>, pentru aspecte de natură profesională;</w:t>
      </w:r>
    </w:p>
    <w:p w14:paraId="516C9FD6" w14:textId="2325ADDB" w:rsidR="009A1468" w:rsidRPr="00086490" w:rsidRDefault="009A1468" w:rsidP="008E5CBD">
      <w:pPr>
        <w:widowControl w:val="0"/>
        <w:numPr>
          <w:ilvl w:val="0"/>
          <w:numId w:val="24"/>
        </w:numPr>
        <w:suppressAutoHyphens/>
        <w:autoSpaceDE w:val="0"/>
        <w:autoSpaceDN w:val="0"/>
        <w:spacing w:after="0"/>
        <w:ind w:right="288"/>
        <w:rPr>
          <w:rFonts w:eastAsia="Times New Roman"/>
          <w:color w:val="000000"/>
          <w:sz w:val="24"/>
          <w:szCs w:val="24"/>
          <w:lang w:eastAsia="ar-SA"/>
        </w:rPr>
      </w:pPr>
      <w:r w:rsidRPr="00086490">
        <w:rPr>
          <w:rFonts w:eastAsia="Times New Roman"/>
          <w:color w:val="000000"/>
          <w:sz w:val="24"/>
          <w:szCs w:val="24"/>
          <w:lang w:eastAsia="ar-SA"/>
        </w:rPr>
        <w:t xml:space="preserve">candidatului nu i-au fost aplicate restricţii pentru a desfăşura activităţi în domeniul de activitate al </w:t>
      </w:r>
      <w:r w:rsidR="0030565A" w:rsidRPr="00086490">
        <w:rPr>
          <w:rFonts w:eastAsia="Times New Roman"/>
          <w:color w:val="000000"/>
          <w:sz w:val="24"/>
          <w:szCs w:val="24"/>
          <w:lang w:eastAsia="ar-SA"/>
        </w:rPr>
        <w:t>regiei</w:t>
      </w:r>
      <w:r w:rsidRPr="00086490">
        <w:rPr>
          <w:rFonts w:eastAsia="Times New Roman"/>
          <w:color w:val="000000"/>
          <w:sz w:val="24"/>
          <w:szCs w:val="24"/>
          <w:lang w:eastAsia="ar-SA"/>
        </w:rPr>
        <w:t xml:space="preserve"> de către autorităţi, instituţii sau organisme române sau străine din domeniul de activitate al </w:t>
      </w:r>
      <w:r w:rsidR="001A5478" w:rsidRPr="00086490">
        <w:rPr>
          <w:rFonts w:eastAsia="Times New Roman"/>
          <w:color w:val="000000"/>
          <w:sz w:val="24"/>
          <w:szCs w:val="24"/>
          <w:lang w:eastAsia="ar-SA"/>
        </w:rPr>
        <w:t>regiei</w:t>
      </w:r>
      <w:r w:rsidRPr="00086490">
        <w:rPr>
          <w:rFonts w:eastAsia="Times New Roman"/>
          <w:color w:val="000000"/>
          <w:sz w:val="24"/>
          <w:szCs w:val="24"/>
          <w:lang w:eastAsia="ar-SA"/>
        </w:rPr>
        <w:t>.</w:t>
      </w:r>
    </w:p>
    <w:p w14:paraId="4F3CB3C0" w14:textId="77777777" w:rsidR="009A1468" w:rsidRPr="00086490" w:rsidRDefault="009A1468" w:rsidP="00E9336C">
      <w:pPr>
        <w:suppressAutoHyphens/>
        <w:autoSpaceDE w:val="0"/>
        <w:spacing w:after="0"/>
        <w:ind w:left="720" w:right="288"/>
        <w:rPr>
          <w:rFonts w:eastAsia="Times New Roman"/>
          <w:color w:val="000000"/>
          <w:sz w:val="24"/>
          <w:szCs w:val="24"/>
          <w:lang w:eastAsia="ar-SA"/>
        </w:rPr>
      </w:pPr>
    </w:p>
    <w:p w14:paraId="66C8B2E0" w14:textId="115F41D0" w:rsidR="009A1468" w:rsidRPr="00086490" w:rsidRDefault="003079CA" w:rsidP="00E9336C">
      <w:pPr>
        <w:suppressAutoHyphens/>
        <w:autoSpaceDE w:val="0"/>
        <w:spacing w:after="0"/>
        <w:ind w:left="0" w:right="288" w:firstLine="288"/>
        <w:rPr>
          <w:rFonts w:eastAsia="Times New Roman"/>
          <w:b/>
          <w:color w:val="000000"/>
          <w:sz w:val="24"/>
          <w:szCs w:val="24"/>
          <w:lang w:eastAsia="ar-SA"/>
        </w:rPr>
      </w:pPr>
      <w:r w:rsidRPr="00086490">
        <w:rPr>
          <w:rFonts w:eastAsia="Times New Roman"/>
          <w:b/>
          <w:color w:val="000000"/>
          <w:sz w:val="24"/>
          <w:szCs w:val="24"/>
          <w:lang w:eastAsia="ar-SA"/>
        </w:rPr>
        <w:t>B</w:t>
      </w:r>
      <w:r w:rsidR="009A1468" w:rsidRPr="00086490">
        <w:rPr>
          <w:rFonts w:eastAsia="Times New Roman"/>
          <w:b/>
          <w:color w:val="000000"/>
          <w:sz w:val="24"/>
          <w:szCs w:val="24"/>
          <w:lang w:eastAsia="ar-SA"/>
        </w:rPr>
        <w:t xml:space="preserve">2. </w:t>
      </w:r>
      <w:r w:rsidR="009A1468" w:rsidRPr="00086490">
        <w:rPr>
          <w:rFonts w:eastAsia="Times New Roman"/>
          <w:i/>
          <w:color w:val="000000"/>
          <w:sz w:val="24"/>
          <w:szCs w:val="24"/>
          <w:lang w:eastAsia="ar-SA"/>
        </w:rPr>
        <w:t>Integritate</w:t>
      </w:r>
    </w:p>
    <w:p w14:paraId="3C832B52" w14:textId="77777777" w:rsidR="009A1468" w:rsidRPr="00086490" w:rsidRDefault="009A1468" w:rsidP="00E9336C">
      <w:pPr>
        <w:suppressAutoHyphens/>
        <w:autoSpaceDE w:val="0"/>
        <w:spacing w:after="0"/>
        <w:ind w:left="288" w:right="288"/>
        <w:rPr>
          <w:rFonts w:eastAsia="Times New Roman"/>
          <w:i/>
          <w:color w:val="000000"/>
          <w:sz w:val="24"/>
          <w:szCs w:val="24"/>
          <w:lang w:eastAsia="ar-SA"/>
        </w:rPr>
      </w:pPr>
      <w:r w:rsidRPr="00086490">
        <w:rPr>
          <w:rFonts w:eastAsia="Times New Roman"/>
          <w:i/>
          <w:color w:val="000000"/>
          <w:sz w:val="24"/>
          <w:szCs w:val="24"/>
          <w:lang w:eastAsia="ar-SA"/>
        </w:rPr>
        <w:t xml:space="preserve">  </w:t>
      </w:r>
    </w:p>
    <w:p w14:paraId="0F21AA81" w14:textId="4072BA52" w:rsidR="009A1468" w:rsidRPr="00086490" w:rsidRDefault="0033114F" w:rsidP="00E9336C">
      <w:pPr>
        <w:suppressAutoHyphens/>
        <w:autoSpaceDE w:val="0"/>
        <w:spacing w:after="0"/>
        <w:ind w:left="288" w:right="288"/>
        <w:rPr>
          <w:rFonts w:eastAsia="TimesNewRoman"/>
          <w:color w:val="000000"/>
          <w:sz w:val="24"/>
          <w:szCs w:val="24"/>
          <w:lang w:eastAsia="ar-SA"/>
        </w:rPr>
      </w:pPr>
      <w:r w:rsidRPr="00086490">
        <w:rPr>
          <w:rFonts w:eastAsia="TimesNewRoman"/>
          <w:color w:val="000000"/>
          <w:sz w:val="24"/>
          <w:szCs w:val="24"/>
          <w:u w:val="single"/>
          <w:lang w:eastAsia="ar-SA"/>
        </w:rPr>
        <w:t>Definiție</w:t>
      </w:r>
      <w:r w:rsidR="009A1468" w:rsidRPr="00086490">
        <w:rPr>
          <w:rFonts w:eastAsia="TimesNewRoman"/>
          <w:color w:val="000000"/>
          <w:sz w:val="24"/>
          <w:szCs w:val="24"/>
          <w:lang w:eastAsia="ar-SA"/>
        </w:rPr>
        <w:t>: Capacitatea de a se comporta cu integritate, onestitate și transparență în raport cu alții și cu autoritatea.</w:t>
      </w:r>
    </w:p>
    <w:p w14:paraId="1996D5CE" w14:textId="043B3B49" w:rsidR="009A1468" w:rsidRPr="00086490" w:rsidRDefault="009A1468" w:rsidP="00E9336C">
      <w:pPr>
        <w:suppressAutoHyphens/>
        <w:autoSpaceDE w:val="0"/>
        <w:spacing w:after="0"/>
        <w:ind w:left="0"/>
        <w:rPr>
          <w:rFonts w:eastAsia="Times New Roman"/>
          <w:color w:val="000000"/>
          <w:sz w:val="24"/>
          <w:szCs w:val="24"/>
          <w:u w:val="single"/>
          <w:lang w:eastAsia="ar-SA"/>
        </w:rPr>
      </w:pPr>
      <w:r w:rsidRPr="00086490">
        <w:rPr>
          <w:rFonts w:eastAsia="Times New Roman"/>
          <w:color w:val="000000"/>
          <w:sz w:val="24"/>
          <w:szCs w:val="24"/>
          <w:lang w:eastAsia="ar-SA"/>
        </w:rPr>
        <w:t xml:space="preserve">    </w:t>
      </w:r>
      <w:r w:rsidR="00BB40D6" w:rsidRPr="00086490">
        <w:rPr>
          <w:rFonts w:eastAsia="Times New Roman"/>
          <w:color w:val="000000"/>
          <w:sz w:val="24"/>
          <w:szCs w:val="24"/>
          <w:lang w:eastAsia="ar-SA"/>
        </w:rPr>
        <w:t xml:space="preserve">Descriere - </w:t>
      </w:r>
      <w:r w:rsidRPr="00086490">
        <w:rPr>
          <w:rFonts w:eastAsia="Times New Roman"/>
          <w:color w:val="000000"/>
          <w:sz w:val="24"/>
          <w:szCs w:val="24"/>
          <w:u w:val="single"/>
          <w:lang w:eastAsia="ar-SA"/>
        </w:rPr>
        <w:t xml:space="preserve">Indicatori: </w:t>
      </w:r>
    </w:p>
    <w:p w14:paraId="4A95097D" w14:textId="77777777" w:rsidR="009A1468" w:rsidRPr="00086490" w:rsidRDefault="009A1468" w:rsidP="008E5CBD">
      <w:pPr>
        <w:widowControl w:val="0"/>
        <w:numPr>
          <w:ilvl w:val="0"/>
          <w:numId w:val="25"/>
        </w:numPr>
        <w:suppressAutoHyphens/>
        <w:autoSpaceDE w:val="0"/>
        <w:autoSpaceDN w:val="0"/>
        <w:spacing w:after="0"/>
        <w:ind w:right="288"/>
        <w:rPr>
          <w:rFonts w:eastAsia="Times New Roman"/>
          <w:color w:val="000000"/>
          <w:sz w:val="24"/>
          <w:szCs w:val="24"/>
          <w:lang w:eastAsia="ar-SA"/>
        </w:rPr>
      </w:pPr>
      <w:r w:rsidRPr="00086490">
        <w:rPr>
          <w:rFonts w:eastAsia="Times New Roman"/>
          <w:color w:val="000000"/>
          <w:sz w:val="24"/>
          <w:szCs w:val="24"/>
          <w:lang w:eastAsia="ar-SA"/>
        </w:rPr>
        <w:t>înțelege și îndeplinește îndatoririle și responsabilitățile unui consiliu și menține cunoștințe în această privință prin formare profesională;</w:t>
      </w:r>
    </w:p>
    <w:p w14:paraId="5299EF74" w14:textId="77777777" w:rsidR="009A1468" w:rsidRPr="00086490" w:rsidRDefault="009A1468" w:rsidP="008E5CBD">
      <w:pPr>
        <w:widowControl w:val="0"/>
        <w:numPr>
          <w:ilvl w:val="0"/>
          <w:numId w:val="25"/>
        </w:numPr>
        <w:suppressAutoHyphens/>
        <w:autoSpaceDE w:val="0"/>
        <w:autoSpaceDN w:val="0"/>
        <w:spacing w:after="0"/>
        <w:ind w:right="288"/>
        <w:rPr>
          <w:rFonts w:eastAsia="Times New Roman"/>
          <w:color w:val="000000"/>
          <w:sz w:val="24"/>
          <w:szCs w:val="24"/>
          <w:lang w:eastAsia="ar-SA"/>
        </w:rPr>
      </w:pPr>
      <w:r w:rsidRPr="00086490">
        <w:rPr>
          <w:rFonts w:eastAsia="Times New Roman"/>
          <w:color w:val="000000"/>
          <w:sz w:val="24"/>
          <w:szCs w:val="24"/>
          <w:lang w:eastAsia="ar-SA"/>
        </w:rPr>
        <w:t>plasează interesele organizației înaintea celorlalte;</w:t>
      </w:r>
    </w:p>
    <w:p w14:paraId="76841652" w14:textId="77777777" w:rsidR="009A1468" w:rsidRPr="00086490" w:rsidRDefault="009A1468" w:rsidP="008E5CBD">
      <w:pPr>
        <w:widowControl w:val="0"/>
        <w:numPr>
          <w:ilvl w:val="0"/>
          <w:numId w:val="25"/>
        </w:numPr>
        <w:suppressAutoHyphens/>
        <w:autoSpaceDE w:val="0"/>
        <w:autoSpaceDN w:val="0"/>
        <w:spacing w:after="0"/>
        <w:ind w:right="288"/>
        <w:rPr>
          <w:rFonts w:eastAsia="Times New Roman"/>
          <w:color w:val="000000"/>
          <w:sz w:val="24"/>
          <w:szCs w:val="24"/>
          <w:lang w:eastAsia="ar-SA"/>
        </w:rPr>
      </w:pPr>
      <w:r w:rsidRPr="00086490">
        <w:rPr>
          <w:rFonts w:eastAsia="Times New Roman"/>
          <w:color w:val="000000"/>
          <w:sz w:val="24"/>
          <w:szCs w:val="24"/>
          <w:lang w:eastAsia="ar-SA"/>
        </w:rPr>
        <w:t>tratează informațiile sensibile și confidențiale cu discreția cuvenită și în concordanță cu prevederile contractului de mandat.</w:t>
      </w:r>
    </w:p>
    <w:p w14:paraId="4459382E" w14:textId="77777777" w:rsidR="009A1468" w:rsidRPr="00086490" w:rsidRDefault="009A1468" w:rsidP="00E9336C">
      <w:pPr>
        <w:suppressAutoHyphens/>
        <w:autoSpaceDE w:val="0"/>
        <w:spacing w:after="0"/>
        <w:ind w:left="0" w:right="288"/>
        <w:rPr>
          <w:rFonts w:eastAsia="Times New Roman"/>
          <w:color w:val="000000"/>
          <w:sz w:val="24"/>
          <w:szCs w:val="24"/>
          <w:lang w:eastAsia="ar-SA"/>
        </w:rPr>
      </w:pPr>
    </w:p>
    <w:p w14:paraId="2DCD283C" w14:textId="0E6C8136" w:rsidR="009A1468" w:rsidRPr="00086490" w:rsidRDefault="009A1468" w:rsidP="00E9336C">
      <w:pPr>
        <w:suppressAutoHyphens/>
        <w:autoSpaceDE w:val="0"/>
        <w:spacing w:after="0"/>
        <w:ind w:left="0"/>
        <w:rPr>
          <w:rFonts w:eastAsia="Times New Roman"/>
          <w:i/>
          <w:color w:val="000000"/>
          <w:sz w:val="24"/>
          <w:szCs w:val="24"/>
          <w:lang w:eastAsia="ar-SA"/>
        </w:rPr>
      </w:pPr>
      <w:r w:rsidRPr="00086490">
        <w:rPr>
          <w:rFonts w:eastAsia="Times New Roman"/>
          <w:color w:val="000000"/>
          <w:sz w:val="24"/>
          <w:szCs w:val="24"/>
          <w:lang w:eastAsia="ar-SA"/>
        </w:rPr>
        <w:t xml:space="preserve">    </w:t>
      </w:r>
      <w:r w:rsidR="003079CA" w:rsidRPr="00086490">
        <w:rPr>
          <w:rFonts w:eastAsia="Times New Roman"/>
          <w:b/>
          <w:color w:val="000000"/>
          <w:sz w:val="24"/>
          <w:szCs w:val="24"/>
          <w:lang w:eastAsia="ar-SA"/>
        </w:rPr>
        <w:t>B</w:t>
      </w:r>
      <w:r w:rsidRPr="00086490">
        <w:rPr>
          <w:rFonts w:eastAsia="Times New Roman"/>
          <w:b/>
          <w:color w:val="000000"/>
          <w:sz w:val="24"/>
          <w:szCs w:val="24"/>
          <w:lang w:eastAsia="ar-SA"/>
        </w:rPr>
        <w:t>3.</w:t>
      </w:r>
      <w:r w:rsidRPr="00086490">
        <w:rPr>
          <w:rFonts w:eastAsia="Times New Roman"/>
          <w:color w:val="000000"/>
          <w:sz w:val="24"/>
          <w:szCs w:val="24"/>
          <w:lang w:eastAsia="ar-SA"/>
        </w:rPr>
        <w:t xml:space="preserve"> </w:t>
      </w:r>
      <w:r w:rsidRPr="00086490">
        <w:rPr>
          <w:rFonts w:eastAsia="Times New Roman"/>
          <w:i/>
          <w:color w:val="000000"/>
          <w:sz w:val="24"/>
          <w:szCs w:val="24"/>
          <w:lang w:eastAsia="ar-SA"/>
        </w:rPr>
        <w:t xml:space="preserve"> Independență</w:t>
      </w:r>
    </w:p>
    <w:p w14:paraId="328D5260" w14:textId="77777777" w:rsidR="009A1468" w:rsidRPr="00086490" w:rsidRDefault="009A1468" w:rsidP="00E9336C">
      <w:pPr>
        <w:suppressAutoHyphens/>
        <w:autoSpaceDE w:val="0"/>
        <w:spacing w:after="0"/>
        <w:ind w:left="0"/>
        <w:rPr>
          <w:rFonts w:eastAsia="Times New Roman"/>
          <w:i/>
          <w:color w:val="000000"/>
          <w:sz w:val="24"/>
          <w:szCs w:val="24"/>
          <w:lang w:eastAsia="ar-SA"/>
        </w:rPr>
      </w:pPr>
    </w:p>
    <w:p w14:paraId="729DF8C6" w14:textId="430C8595" w:rsidR="009A1468" w:rsidRPr="00086490" w:rsidRDefault="009A1468" w:rsidP="00E9336C">
      <w:pPr>
        <w:suppressAutoHyphens/>
        <w:autoSpaceDE w:val="0"/>
        <w:spacing w:after="0"/>
        <w:ind w:left="0"/>
        <w:rPr>
          <w:rFonts w:eastAsia="Times New Roman"/>
          <w:color w:val="000000"/>
          <w:sz w:val="24"/>
          <w:szCs w:val="24"/>
          <w:lang w:eastAsia="ar-SA"/>
        </w:rPr>
      </w:pPr>
      <w:r w:rsidRPr="00086490">
        <w:rPr>
          <w:rFonts w:eastAsia="Times New Roman"/>
          <w:i/>
          <w:color w:val="000000"/>
          <w:sz w:val="24"/>
          <w:szCs w:val="24"/>
          <w:lang w:eastAsia="ar-SA"/>
        </w:rPr>
        <w:t xml:space="preserve">      </w:t>
      </w:r>
      <w:r w:rsidR="0033114F" w:rsidRPr="00086490">
        <w:rPr>
          <w:rFonts w:eastAsia="Times New Roman"/>
          <w:color w:val="000000"/>
          <w:sz w:val="24"/>
          <w:szCs w:val="24"/>
          <w:u w:val="single"/>
          <w:lang w:eastAsia="ar-SA"/>
        </w:rPr>
        <w:t>Definiție</w:t>
      </w:r>
      <w:r w:rsidRPr="00086490">
        <w:rPr>
          <w:rFonts w:eastAsia="Times New Roman"/>
          <w:color w:val="000000"/>
          <w:sz w:val="24"/>
          <w:szCs w:val="24"/>
          <w:u w:val="single"/>
          <w:lang w:eastAsia="ar-SA"/>
        </w:rPr>
        <w:t xml:space="preserve">: </w:t>
      </w:r>
      <w:r w:rsidR="00BB40D6" w:rsidRPr="00086490">
        <w:rPr>
          <w:rFonts w:eastAsia="Times New Roman"/>
          <w:color w:val="000000"/>
          <w:sz w:val="24"/>
          <w:szCs w:val="24"/>
          <w:lang w:eastAsia="ar-SA"/>
        </w:rPr>
        <w:t>Abilitatea</w:t>
      </w:r>
      <w:r w:rsidRPr="00086490">
        <w:rPr>
          <w:rFonts w:eastAsia="Times New Roman"/>
          <w:color w:val="000000"/>
          <w:sz w:val="24"/>
          <w:szCs w:val="24"/>
          <w:lang w:eastAsia="ar-SA"/>
        </w:rPr>
        <w:t xml:space="preserve"> de a avea o anumită independență în raport cu autoritatea.</w:t>
      </w:r>
    </w:p>
    <w:p w14:paraId="315DC435" w14:textId="2F1DE376" w:rsidR="009A1468" w:rsidRPr="00086490" w:rsidRDefault="009A1468" w:rsidP="00E9336C">
      <w:pPr>
        <w:suppressAutoHyphens/>
        <w:autoSpaceDE w:val="0"/>
        <w:spacing w:after="0"/>
        <w:ind w:left="0"/>
        <w:rPr>
          <w:rFonts w:eastAsia="Times New Roman"/>
          <w:color w:val="000000"/>
          <w:sz w:val="24"/>
          <w:szCs w:val="24"/>
          <w:u w:val="single"/>
          <w:lang w:eastAsia="ar-SA"/>
        </w:rPr>
      </w:pPr>
      <w:r w:rsidRPr="00086490">
        <w:rPr>
          <w:rFonts w:eastAsia="Times New Roman"/>
          <w:color w:val="000000"/>
          <w:sz w:val="24"/>
          <w:szCs w:val="24"/>
          <w:lang w:eastAsia="ar-SA"/>
        </w:rPr>
        <w:t xml:space="preserve">    </w:t>
      </w:r>
      <w:r w:rsidR="00BB40D6" w:rsidRPr="00086490">
        <w:rPr>
          <w:rFonts w:eastAsia="Times New Roman"/>
          <w:color w:val="000000"/>
          <w:sz w:val="24"/>
          <w:szCs w:val="24"/>
          <w:lang w:eastAsia="ar-SA"/>
        </w:rPr>
        <w:t>Descriere -</w:t>
      </w:r>
      <w:r w:rsidRPr="00086490">
        <w:rPr>
          <w:rFonts w:eastAsia="Times New Roman"/>
          <w:color w:val="000000"/>
          <w:sz w:val="24"/>
          <w:szCs w:val="24"/>
          <w:lang w:eastAsia="ar-SA"/>
        </w:rPr>
        <w:t xml:space="preserve">  </w:t>
      </w:r>
      <w:r w:rsidRPr="00086490">
        <w:rPr>
          <w:rFonts w:eastAsia="Times New Roman"/>
          <w:color w:val="000000"/>
          <w:sz w:val="24"/>
          <w:szCs w:val="24"/>
          <w:u w:val="single"/>
          <w:lang w:eastAsia="ar-SA"/>
        </w:rPr>
        <w:t xml:space="preserve">Indicatori: </w:t>
      </w:r>
    </w:p>
    <w:p w14:paraId="753CFDE4" w14:textId="77777777" w:rsidR="009A1468" w:rsidRPr="00086490" w:rsidRDefault="009A1468" w:rsidP="008E5CBD">
      <w:pPr>
        <w:widowControl w:val="0"/>
        <w:numPr>
          <w:ilvl w:val="0"/>
          <w:numId w:val="25"/>
        </w:numPr>
        <w:suppressAutoHyphens/>
        <w:autoSpaceDE w:val="0"/>
        <w:autoSpaceDN w:val="0"/>
        <w:spacing w:after="0"/>
        <w:rPr>
          <w:rFonts w:eastAsia="Times New Roman"/>
          <w:color w:val="000000"/>
          <w:sz w:val="24"/>
          <w:szCs w:val="24"/>
          <w:lang w:eastAsia="ar-SA"/>
        </w:rPr>
      </w:pPr>
      <w:r w:rsidRPr="00086490">
        <w:rPr>
          <w:rFonts w:eastAsia="Times New Roman"/>
          <w:color w:val="000000"/>
          <w:sz w:val="24"/>
          <w:szCs w:val="24"/>
          <w:lang w:eastAsia="ar-SA"/>
        </w:rPr>
        <w:t>concepe planuri de acțiune pentru implementarea strategiilor;</w:t>
      </w:r>
    </w:p>
    <w:p w14:paraId="3FE50F76" w14:textId="77777777" w:rsidR="009A1468" w:rsidRPr="00086490" w:rsidRDefault="009A1468" w:rsidP="008E5CBD">
      <w:pPr>
        <w:widowControl w:val="0"/>
        <w:numPr>
          <w:ilvl w:val="0"/>
          <w:numId w:val="25"/>
        </w:numPr>
        <w:suppressAutoHyphens/>
        <w:autoSpaceDE w:val="0"/>
        <w:autoSpaceDN w:val="0"/>
        <w:spacing w:after="0"/>
        <w:rPr>
          <w:rFonts w:eastAsia="Times New Roman"/>
          <w:color w:val="000000"/>
          <w:sz w:val="24"/>
          <w:szCs w:val="24"/>
          <w:lang w:eastAsia="ar-SA"/>
        </w:rPr>
      </w:pPr>
      <w:r w:rsidRPr="00086490">
        <w:rPr>
          <w:rFonts w:eastAsia="Times New Roman"/>
          <w:color w:val="000000"/>
          <w:sz w:val="24"/>
          <w:szCs w:val="24"/>
          <w:lang w:eastAsia="ar-SA"/>
        </w:rPr>
        <w:t>susține puncte de vedere cu argumente în situația în care este combătut cu păreri divergente;</w:t>
      </w:r>
    </w:p>
    <w:p w14:paraId="518EF09E" w14:textId="77777777" w:rsidR="009A1468" w:rsidRPr="00086490" w:rsidRDefault="009A1468" w:rsidP="008E5CBD">
      <w:pPr>
        <w:widowControl w:val="0"/>
        <w:numPr>
          <w:ilvl w:val="0"/>
          <w:numId w:val="25"/>
        </w:numPr>
        <w:suppressAutoHyphens/>
        <w:autoSpaceDE w:val="0"/>
        <w:autoSpaceDN w:val="0"/>
        <w:spacing w:after="0"/>
        <w:rPr>
          <w:rFonts w:eastAsia="Times New Roman"/>
          <w:color w:val="000000"/>
          <w:sz w:val="24"/>
          <w:szCs w:val="24"/>
          <w:lang w:eastAsia="ar-SA"/>
        </w:rPr>
      </w:pPr>
      <w:r w:rsidRPr="00086490">
        <w:rPr>
          <w:rFonts w:eastAsia="Times New Roman"/>
          <w:color w:val="000000"/>
          <w:sz w:val="24"/>
          <w:szCs w:val="24"/>
          <w:lang w:eastAsia="ar-SA"/>
        </w:rPr>
        <w:t>solicită clarificări și informații suplimentare în clarificarea divergențelor.</w:t>
      </w:r>
    </w:p>
    <w:p w14:paraId="73B1B390" w14:textId="77777777" w:rsidR="009A1468" w:rsidRPr="00086490" w:rsidRDefault="009A1468" w:rsidP="00E9336C">
      <w:pPr>
        <w:suppressAutoHyphens/>
        <w:autoSpaceDE w:val="0"/>
        <w:spacing w:after="0"/>
        <w:ind w:left="0"/>
        <w:rPr>
          <w:rFonts w:eastAsia="Times New Roman"/>
          <w:color w:val="000000"/>
          <w:sz w:val="24"/>
          <w:szCs w:val="24"/>
          <w:lang w:eastAsia="ar-SA"/>
        </w:rPr>
      </w:pPr>
    </w:p>
    <w:p w14:paraId="0342972C" w14:textId="73A5B461" w:rsidR="009A1468" w:rsidRPr="00086490" w:rsidRDefault="009A1468" w:rsidP="00E9336C">
      <w:pPr>
        <w:suppressAutoHyphens/>
        <w:spacing w:after="0"/>
        <w:ind w:left="0"/>
        <w:rPr>
          <w:rFonts w:eastAsia="Times New Roman"/>
          <w:color w:val="000000"/>
          <w:sz w:val="24"/>
          <w:szCs w:val="24"/>
          <w:lang w:eastAsia="ar-SA"/>
        </w:rPr>
      </w:pPr>
      <w:r w:rsidRPr="00086490">
        <w:rPr>
          <w:rFonts w:eastAsia="Times New Roman"/>
          <w:color w:val="000000"/>
          <w:sz w:val="24"/>
          <w:szCs w:val="24"/>
          <w:lang w:eastAsia="ar-SA"/>
        </w:rPr>
        <w:t xml:space="preserve">     </w:t>
      </w:r>
      <w:r w:rsidR="003079CA" w:rsidRPr="00086490">
        <w:rPr>
          <w:rFonts w:eastAsia="Times New Roman"/>
          <w:b/>
          <w:color w:val="000000"/>
          <w:sz w:val="24"/>
          <w:szCs w:val="24"/>
          <w:lang w:eastAsia="ar-SA"/>
        </w:rPr>
        <w:t>B</w:t>
      </w:r>
      <w:r w:rsidRPr="00086490">
        <w:rPr>
          <w:rFonts w:eastAsia="Times New Roman"/>
          <w:b/>
          <w:color w:val="000000"/>
          <w:sz w:val="24"/>
          <w:szCs w:val="24"/>
          <w:lang w:eastAsia="ar-SA"/>
        </w:rPr>
        <w:t>4.</w:t>
      </w:r>
      <w:r w:rsidRPr="00086490">
        <w:rPr>
          <w:rFonts w:eastAsia="Times New Roman"/>
          <w:color w:val="000000"/>
          <w:sz w:val="24"/>
          <w:szCs w:val="24"/>
          <w:lang w:eastAsia="ar-SA"/>
        </w:rPr>
        <w:t xml:space="preserve">  </w:t>
      </w:r>
      <w:r w:rsidRPr="00086490">
        <w:rPr>
          <w:rFonts w:eastAsia="Times New Roman"/>
          <w:i/>
          <w:color w:val="000000"/>
          <w:sz w:val="24"/>
          <w:szCs w:val="24"/>
          <w:lang w:eastAsia="ar-SA"/>
        </w:rPr>
        <w:t>Expunerea politică</w:t>
      </w:r>
    </w:p>
    <w:p w14:paraId="2CAE3034" w14:textId="77777777" w:rsidR="009A1468" w:rsidRPr="00086490" w:rsidRDefault="009A1468" w:rsidP="00E9336C">
      <w:pPr>
        <w:suppressAutoHyphens/>
        <w:spacing w:after="0"/>
        <w:ind w:left="0"/>
        <w:rPr>
          <w:rFonts w:eastAsia="Times New Roman"/>
          <w:color w:val="000000"/>
          <w:sz w:val="24"/>
          <w:szCs w:val="24"/>
          <w:lang w:eastAsia="ar-SA"/>
        </w:rPr>
      </w:pPr>
    </w:p>
    <w:p w14:paraId="2787AF86" w14:textId="4C007509" w:rsidR="00D51195" w:rsidRPr="00086490" w:rsidRDefault="0033114F" w:rsidP="003853DB">
      <w:pPr>
        <w:suppressAutoHyphens/>
        <w:spacing w:after="0"/>
        <w:ind w:left="0"/>
        <w:rPr>
          <w:rFonts w:eastAsia="Times New Roman"/>
          <w:color w:val="000000"/>
          <w:sz w:val="24"/>
          <w:szCs w:val="24"/>
          <w:lang w:eastAsia="ar-SA"/>
        </w:rPr>
      </w:pPr>
      <w:r w:rsidRPr="00086490">
        <w:rPr>
          <w:rFonts w:eastAsia="Times New Roman"/>
          <w:color w:val="000000"/>
          <w:sz w:val="24"/>
          <w:szCs w:val="24"/>
          <w:lang w:eastAsia="ar-SA"/>
        </w:rPr>
        <w:t>Definiție</w:t>
      </w:r>
      <w:r w:rsidR="00BB40D6" w:rsidRPr="00086490">
        <w:rPr>
          <w:rFonts w:eastAsia="Times New Roman"/>
          <w:color w:val="000000"/>
          <w:sz w:val="24"/>
          <w:szCs w:val="24"/>
          <w:lang w:eastAsia="ar-SA"/>
        </w:rPr>
        <w:t xml:space="preserve">: </w:t>
      </w:r>
      <w:r w:rsidR="00071775" w:rsidRPr="00086490">
        <w:rPr>
          <w:rFonts w:eastAsia="Times New Roman"/>
          <w:color w:val="000000"/>
          <w:sz w:val="24"/>
          <w:szCs w:val="24"/>
          <w:lang w:eastAsia="ar-SA"/>
        </w:rPr>
        <w:t xml:space="preserve">Candidatul este implicat în activități de natură politică. </w:t>
      </w:r>
    </w:p>
    <w:p w14:paraId="0A963A68" w14:textId="3252A4C4" w:rsidR="009A1468" w:rsidRPr="00086490" w:rsidRDefault="00BB40D6" w:rsidP="003853DB">
      <w:pPr>
        <w:suppressAutoHyphens/>
        <w:spacing w:after="0"/>
        <w:ind w:left="0"/>
        <w:rPr>
          <w:rFonts w:eastAsia="Times New Roman"/>
          <w:color w:val="000000"/>
          <w:sz w:val="24"/>
          <w:szCs w:val="24"/>
          <w:lang w:eastAsia="ar-SA"/>
        </w:rPr>
      </w:pPr>
      <w:r w:rsidRPr="00086490">
        <w:rPr>
          <w:rFonts w:eastAsia="Times New Roman"/>
          <w:color w:val="000000"/>
          <w:sz w:val="24"/>
          <w:szCs w:val="24"/>
          <w:lang w:eastAsia="ar-SA"/>
        </w:rPr>
        <w:t>Descriere – indicatori</w:t>
      </w:r>
      <w:r w:rsidR="003853DB" w:rsidRPr="00086490">
        <w:rPr>
          <w:rFonts w:eastAsia="Times New Roman"/>
          <w:color w:val="000000"/>
          <w:sz w:val="24"/>
          <w:szCs w:val="24"/>
          <w:lang w:eastAsia="ar-SA"/>
        </w:rPr>
        <w:t>:</w:t>
      </w:r>
      <w:r w:rsidR="00071775" w:rsidRPr="00086490">
        <w:rPr>
          <w:rFonts w:ascii="Calibri" w:eastAsiaTheme="minorHAnsi" w:hAnsi="Calibri" w:cs="Calibri"/>
          <w:color w:val="000000"/>
          <w:sz w:val="24"/>
          <w:szCs w:val="24"/>
          <w:lang w:eastAsia="ar-SA"/>
          <w14:ligatures w14:val="standardContextual"/>
        </w:rPr>
        <w:t xml:space="preserve"> </w:t>
      </w:r>
      <w:r w:rsidR="00071775" w:rsidRPr="00086490">
        <w:rPr>
          <w:rFonts w:eastAsia="Times New Roman"/>
          <w:color w:val="000000"/>
          <w:sz w:val="24"/>
          <w:szCs w:val="24"/>
          <w:lang w:eastAsia="ar-SA"/>
        </w:rPr>
        <w:t>Gradul în care candidatul este implicat în activități de natură politică.</w:t>
      </w:r>
    </w:p>
    <w:tbl>
      <w:tblPr>
        <w:tblStyle w:val="TableGrid"/>
        <w:tblW w:w="5000" w:type="pct"/>
        <w:tblLook w:val="04A0" w:firstRow="1" w:lastRow="0" w:firstColumn="1" w:lastColumn="0" w:noHBand="0" w:noVBand="1"/>
      </w:tblPr>
      <w:tblGrid>
        <w:gridCol w:w="1888"/>
        <w:gridCol w:w="1888"/>
        <w:gridCol w:w="1888"/>
        <w:gridCol w:w="1888"/>
        <w:gridCol w:w="1888"/>
      </w:tblGrid>
      <w:tr w:rsidR="00B10FB7" w:rsidRPr="00086490" w14:paraId="7FC4B136" w14:textId="77777777" w:rsidTr="00FD5748">
        <w:tc>
          <w:tcPr>
            <w:tcW w:w="1000" w:type="pct"/>
            <w:vAlign w:val="center"/>
          </w:tcPr>
          <w:p w14:paraId="4E81B641" w14:textId="77777777" w:rsidR="00B10FB7" w:rsidRPr="00086490" w:rsidRDefault="00B10FB7" w:rsidP="00FD5748">
            <w:pPr>
              <w:ind w:left="0"/>
              <w:jc w:val="center"/>
              <w:rPr>
                <w:b/>
                <w:bCs/>
              </w:rPr>
            </w:pPr>
            <w:r w:rsidRPr="00086490">
              <w:rPr>
                <w:b/>
                <w:bCs/>
              </w:rPr>
              <w:t>1</w:t>
            </w:r>
          </w:p>
        </w:tc>
        <w:tc>
          <w:tcPr>
            <w:tcW w:w="1000" w:type="pct"/>
            <w:vAlign w:val="center"/>
          </w:tcPr>
          <w:p w14:paraId="6139BF91" w14:textId="77777777" w:rsidR="00B10FB7" w:rsidRPr="00086490" w:rsidRDefault="00B10FB7" w:rsidP="00FD5748">
            <w:pPr>
              <w:ind w:left="0"/>
              <w:jc w:val="center"/>
              <w:rPr>
                <w:b/>
                <w:bCs/>
              </w:rPr>
            </w:pPr>
            <w:r w:rsidRPr="00086490">
              <w:rPr>
                <w:b/>
                <w:bCs/>
              </w:rPr>
              <w:t>2</w:t>
            </w:r>
          </w:p>
        </w:tc>
        <w:tc>
          <w:tcPr>
            <w:tcW w:w="1000" w:type="pct"/>
            <w:vAlign w:val="center"/>
          </w:tcPr>
          <w:p w14:paraId="7F77035A" w14:textId="77777777" w:rsidR="00B10FB7" w:rsidRPr="00086490" w:rsidRDefault="00B10FB7" w:rsidP="00FD5748">
            <w:pPr>
              <w:ind w:left="0"/>
              <w:jc w:val="center"/>
              <w:rPr>
                <w:b/>
                <w:bCs/>
              </w:rPr>
            </w:pPr>
            <w:r w:rsidRPr="00086490">
              <w:rPr>
                <w:b/>
                <w:bCs/>
              </w:rPr>
              <w:t>3</w:t>
            </w:r>
          </w:p>
        </w:tc>
        <w:tc>
          <w:tcPr>
            <w:tcW w:w="1000" w:type="pct"/>
            <w:vAlign w:val="center"/>
          </w:tcPr>
          <w:p w14:paraId="13C88032" w14:textId="77777777" w:rsidR="00B10FB7" w:rsidRPr="00086490" w:rsidRDefault="00B10FB7" w:rsidP="00FD5748">
            <w:pPr>
              <w:ind w:left="0"/>
              <w:jc w:val="center"/>
              <w:rPr>
                <w:b/>
                <w:bCs/>
              </w:rPr>
            </w:pPr>
            <w:r w:rsidRPr="00086490">
              <w:rPr>
                <w:b/>
                <w:bCs/>
              </w:rPr>
              <w:t>4</w:t>
            </w:r>
          </w:p>
        </w:tc>
        <w:tc>
          <w:tcPr>
            <w:tcW w:w="1000" w:type="pct"/>
            <w:vAlign w:val="center"/>
          </w:tcPr>
          <w:p w14:paraId="0DEAB23E" w14:textId="77777777" w:rsidR="00B10FB7" w:rsidRPr="00086490" w:rsidRDefault="00B10FB7" w:rsidP="00FD5748">
            <w:pPr>
              <w:ind w:left="0"/>
              <w:jc w:val="center"/>
              <w:rPr>
                <w:b/>
                <w:bCs/>
              </w:rPr>
            </w:pPr>
            <w:r w:rsidRPr="00086490">
              <w:rPr>
                <w:b/>
                <w:bCs/>
              </w:rPr>
              <w:t>5</w:t>
            </w:r>
          </w:p>
        </w:tc>
      </w:tr>
      <w:tr w:rsidR="00B10FB7" w:rsidRPr="00086490" w14:paraId="60209A9C" w14:textId="77777777" w:rsidTr="00FD5748">
        <w:tc>
          <w:tcPr>
            <w:tcW w:w="1000" w:type="pct"/>
            <w:vAlign w:val="center"/>
          </w:tcPr>
          <w:p w14:paraId="37CF69C4" w14:textId="7574B861" w:rsidR="00B10FB7" w:rsidRPr="00086490" w:rsidRDefault="00D51195" w:rsidP="00FD5748">
            <w:pPr>
              <w:ind w:left="0"/>
            </w:pPr>
            <w:r w:rsidRPr="00086490">
              <w:t xml:space="preserve">Candidatul are o </w:t>
            </w:r>
            <w:r w:rsidR="0033114F" w:rsidRPr="00086490">
              <w:t>funcție</w:t>
            </w:r>
            <w:r w:rsidRPr="00086490">
              <w:t xml:space="preserve"> de conducere in cadrul unei </w:t>
            </w:r>
            <w:r w:rsidR="00F9262E" w:rsidRPr="00086490">
              <w:t>formațiuni</w:t>
            </w:r>
            <w:r w:rsidRPr="00086490">
              <w:t xml:space="preserve"> politice</w:t>
            </w:r>
          </w:p>
        </w:tc>
        <w:tc>
          <w:tcPr>
            <w:tcW w:w="1000" w:type="pct"/>
            <w:vAlign w:val="center"/>
          </w:tcPr>
          <w:p w14:paraId="2B195580" w14:textId="77777777" w:rsidR="00B10FB7" w:rsidRPr="00086490" w:rsidRDefault="00B10FB7" w:rsidP="00FD5748">
            <w:pPr>
              <w:ind w:left="0"/>
            </w:pPr>
          </w:p>
        </w:tc>
        <w:tc>
          <w:tcPr>
            <w:tcW w:w="1000" w:type="pct"/>
            <w:vAlign w:val="center"/>
          </w:tcPr>
          <w:p w14:paraId="05F1EC6A" w14:textId="350E1386" w:rsidR="00B10FB7" w:rsidRPr="00086490" w:rsidRDefault="00D51195" w:rsidP="00FD5748">
            <w:pPr>
              <w:ind w:left="0"/>
              <w:jc w:val="center"/>
            </w:pPr>
            <w:r w:rsidRPr="00086490">
              <w:t xml:space="preserve">Candidatul este membru in cadrul unei </w:t>
            </w:r>
            <w:r w:rsidR="00F9262E" w:rsidRPr="00086490">
              <w:t>formațiuni</w:t>
            </w:r>
            <w:r w:rsidRPr="00086490">
              <w:t xml:space="preserve"> politice</w:t>
            </w:r>
          </w:p>
        </w:tc>
        <w:tc>
          <w:tcPr>
            <w:tcW w:w="1000" w:type="pct"/>
            <w:vAlign w:val="center"/>
          </w:tcPr>
          <w:p w14:paraId="2D075AFA" w14:textId="77777777" w:rsidR="00B10FB7" w:rsidRPr="00086490" w:rsidRDefault="00B10FB7" w:rsidP="00FD5748">
            <w:pPr>
              <w:ind w:left="0"/>
              <w:jc w:val="center"/>
            </w:pPr>
          </w:p>
        </w:tc>
        <w:tc>
          <w:tcPr>
            <w:tcW w:w="1000" w:type="pct"/>
            <w:vAlign w:val="center"/>
          </w:tcPr>
          <w:p w14:paraId="0E39F2B4" w14:textId="13BE32A3" w:rsidR="00B10FB7" w:rsidRPr="00086490" w:rsidRDefault="00D51195" w:rsidP="00FD5748">
            <w:pPr>
              <w:ind w:left="0"/>
              <w:jc w:val="center"/>
            </w:pPr>
            <w:r w:rsidRPr="00086490">
              <w:t xml:space="preserve">Candidatul nu este membru in cadrul niciunei </w:t>
            </w:r>
            <w:r w:rsidR="00F9262E" w:rsidRPr="00086490">
              <w:t>formațiuni</w:t>
            </w:r>
            <w:r w:rsidRPr="00086490">
              <w:t xml:space="preserve"> politice</w:t>
            </w:r>
          </w:p>
        </w:tc>
      </w:tr>
    </w:tbl>
    <w:p w14:paraId="592C8AF6" w14:textId="77777777" w:rsidR="00071775" w:rsidRPr="00086490" w:rsidRDefault="00071775" w:rsidP="003853DB">
      <w:pPr>
        <w:suppressAutoHyphens/>
        <w:spacing w:after="0"/>
        <w:ind w:left="0"/>
        <w:rPr>
          <w:rFonts w:eastAsia="Times New Roman"/>
          <w:color w:val="000000"/>
          <w:sz w:val="24"/>
          <w:szCs w:val="24"/>
          <w:lang w:eastAsia="ar-SA"/>
        </w:rPr>
      </w:pPr>
    </w:p>
    <w:p w14:paraId="0870AE60" w14:textId="77777777" w:rsidR="00BB40D6" w:rsidRPr="00086490" w:rsidRDefault="00BB40D6" w:rsidP="00BB40D6">
      <w:pPr>
        <w:suppressAutoHyphens/>
        <w:autoSpaceDE w:val="0"/>
        <w:spacing w:after="0"/>
        <w:ind w:left="288"/>
        <w:rPr>
          <w:rFonts w:eastAsia="TimesNewRoman"/>
          <w:i/>
          <w:color w:val="000000"/>
          <w:sz w:val="24"/>
          <w:szCs w:val="24"/>
          <w:lang w:eastAsia="ar-SA"/>
        </w:rPr>
      </w:pPr>
    </w:p>
    <w:p w14:paraId="21963FFC" w14:textId="47258E71" w:rsidR="00BB40D6" w:rsidRPr="00086490" w:rsidRDefault="003079CA" w:rsidP="00C61832">
      <w:pPr>
        <w:suppressAutoHyphens/>
        <w:spacing w:after="0"/>
        <w:ind w:left="0" w:firstLine="288"/>
        <w:rPr>
          <w:rFonts w:eastAsia="Times New Roman"/>
          <w:i/>
          <w:iCs/>
          <w:color w:val="000000"/>
          <w:sz w:val="24"/>
          <w:szCs w:val="24"/>
          <w:lang w:eastAsia="ar-SA"/>
        </w:rPr>
      </w:pPr>
      <w:r w:rsidRPr="00086490">
        <w:rPr>
          <w:rFonts w:eastAsia="Times New Roman"/>
          <w:b/>
          <w:bCs/>
          <w:color w:val="000000"/>
          <w:sz w:val="24"/>
          <w:szCs w:val="24"/>
          <w:lang w:eastAsia="ar-SA"/>
        </w:rPr>
        <w:t>B</w:t>
      </w:r>
      <w:r w:rsidR="00BB40D6" w:rsidRPr="00086490">
        <w:rPr>
          <w:rFonts w:eastAsia="Times New Roman"/>
          <w:b/>
          <w:bCs/>
          <w:color w:val="000000"/>
          <w:sz w:val="24"/>
          <w:szCs w:val="24"/>
          <w:lang w:eastAsia="ar-SA"/>
        </w:rPr>
        <w:t>5</w:t>
      </w:r>
      <w:r w:rsidR="00BB40D6" w:rsidRPr="00086490">
        <w:rPr>
          <w:rFonts w:eastAsia="Times New Roman"/>
          <w:color w:val="000000"/>
          <w:sz w:val="24"/>
          <w:szCs w:val="24"/>
          <w:lang w:eastAsia="ar-SA"/>
        </w:rPr>
        <w:t xml:space="preserve">. </w:t>
      </w:r>
      <w:r w:rsidR="00BB40D6" w:rsidRPr="00086490">
        <w:rPr>
          <w:rFonts w:eastAsia="Times New Roman"/>
          <w:i/>
          <w:iCs/>
          <w:color w:val="000000"/>
          <w:sz w:val="24"/>
          <w:szCs w:val="24"/>
          <w:lang w:eastAsia="ar-SA"/>
        </w:rPr>
        <w:t>Capacitatea de comunicare interpersonală la nivelul cerințelor postului</w:t>
      </w:r>
    </w:p>
    <w:p w14:paraId="1C217AEB" w14:textId="77777777" w:rsidR="00BB40D6" w:rsidRPr="00086490" w:rsidRDefault="00BB40D6" w:rsidP="00BB40D6">
      <w:pPr>
        <w:suppressAutoHyphens/>
        <w:autoSpaceDE w:val="0"/>
        <w:spacing w:after="0"/>
        <w:ind w:left="0"/>
        <w:rPr>
          <w:rFonts w:eastAsia="Times New Roman"/>
          <w:i/>
          <w:iCs/>
          <w:color w:val="000000"/>
          <w:sz w:val="24"/>
          <w:szCs w:val="24"/>
          <w:lang w:eastAsia="ar-SA"/>
        </w:rPr>
      </w:pPr>
    </w:p>
    <w:p w14:paraId="4B755114" w14:textId="3404F594" w:rsidR="00BB40D6" w:rsidRPr="00086490" w:rsidRDefault="00F9262E" w:rsidP="00BB40D6">
      <w:pPr>
        <w:suppressAutoHyphens/>
        <w:autoSpaceDE w:val="0"/>
        <w:spacing w:after="0"/>
        <w:ind w:left="288" w:right="288"/>
        <w:rPr>
          <w:rFonts w:eastAsia="Times New Roman"/>
          <w:color w:val="000000"/>
          <w:sz w:val="24"/>
          <w:szCs w:val="24"/>
          <w:lang w:eastAsia="ar-SA"/>
        </w:rPr>
      </w:pPr>
      <w:r w:rsidRPr="00086490">
        <w:rPr>
          <w:rFonts w:eastAsia="Times New Roman"/>
          <w:color w:val="000000"/>
          <w:sz w:val="24"/>
          <w:szCs w:val="24"/>
          <w:u w:val="single"/>
          <w:lang w:eastAsia="ar-SA"/>
        </w:rPr>
        <w:t>Definiție</w:t>
      </w:r>
      <w:r w:rsidR="00BB40D6" w:rsidRPr="00086490">
        <w:rPr>
          <w:rFonts w:eastAsia="Times New Roman"/>
          <w:color w:val="000000"/>
          <w:sz w:val="24"/>
          <w:szCs w:val="24"/>
          <w:u w:val="single"/>
          <w:lang w:eastAsia="ar-SA"/>
        </w:rPr>
        <w:t>:</w:t>
      </w:r>
      <w:r w:rsidR="00BB40D6" w:rsidRPr="00086490">
        <w:rPr>
          <w:rFonts w:eastAsia="Times New Roman"/>
          <w:color w:val="000000"/>
          <w:sz w:val="24"/>
          <w:szCs w:val="24"/>
          <w:lang w:eastAsia="ar-SA"/>
        </w:rPr>
        <w:t xml:space="preserve"> abilitatea de a comunica verbal, nonverbal și paraverbal corect, fluent și coerent, de a relaționa, de a argumenta și de a persuada.</w:t>
      </w:r>
    </w:p>
    <w:p w14:paraId="6EB43F95" w14:textId="77777777" w:rsidR="00BB40D6" w:rsidRPr="00086490" w:rsidRDefault="00BB40D6" w:rsidP="00BB40D6">
      <w:pPr>
        <w:suppressAutoHyphens/>
        <w:autoSpaceDE w:val="0"/>
        <w:spacing w:after="0"/>
        <w:ind w:left="288" w:right="288"/>
        <w:rPr>
          <w:rFonts w:eastAsia="Times New Roman"/>
          <w:color w:val="000000"/>
          <w:sz w:val="24"/>
          <w:szCs w:val="24"/>
          <w:u w:val="single"/>
          <w:lang w:eastAsia="ar-SA"/>
        </w:rPr>
      </w:pPr>
      <w:r w:rsidRPr="00086490">
        <w:rPr>
          <w:rFonts w:eastAsia="Times New Roman"/>
          <w:color w:val="000000"/>
          <w:sz w:val="24"/>
          <w:szCs w:val="24"/>
          <w:u w:val="single"/>
          <w:lang w:eastAsia="ar-SA"/>
        </w:rPr>
        <w:t>Descriere - Indicatori:</w:t>
      </w:r>
    </w:p>
    <w:p w14:paraId="13F836BC" w14:textId="77777777" w:rsidR="00BB40D6" w:rsidRPr="00086490" w:rsidRDefault="00BB40D6" w:rsidP="00BB40D6">
      <w:pPr>
        <w:widowControl w:val="0"/>
        <w:numPr>
          <w:ilvl w:val="0"/>
          <w:numId w:val="20"/>
        </w:numPr>
        <w:suppressAutoHyphens/>
        <w:autoSpaceDE w:val="0"/>
        <w:autoSpaceDN w:val="0"/>
        <w:spacing w:after="0"/>
        <w:rPr>
          <w:rFonts w:eastAsia="Times New Roman"/>
          <w:color w:val="000000"/>
          <w:sz w:val="24"/>
          <w:szCs w:val="24"/>
          <w:lang w:eastAsia="ar-SA"/>
        </w:rPr>
      </w:pPr>
      <w:r w:rsidRPr="00086490">
        <w:rPr>
          <w:rFonts w:eastAsia="Times New Roman"/>
          <w:color w:val="000000"/>
          <w:sz w:val="24"/>
          <w:szCs w:val="24"/>
          <w:lang w:eastAsia="ar-SA"/>
        </w:rPr>
        <w:t>este capabil să-și exprime fluent și coerent ideile;</w:t>
      </w:r>
    </w:p>
    <w:p w14:paraId="34588AA9" w14:textId="77777777" w:rsidR="00BB40D6" w:rsidRPr="00086490" w:rsidRDefault="00BB40D6" w:rsidP="00BB40D6">
      <w:pPr>
        <w:widowControl w:val="0"/>
        <w:numPr>
          <w:ilvl w:val="0"/>
          <w:numId w:val="20"/>
        </w:numPr>
        <w:suppressAutoHyphens/>
        <w:autoSpaceDE w:val="0"/>
        <w:autoSpaceDN w:val="0"/>
        <w:spacing w:after="0"/>
        <w:rPr>
          <w:rFonts w:eastAsia="Times New Roman"/>
          <w:color w:val="000000"/>
          <w:sz w:val="24"/>
          <w:szCs w:val="24"/>
          <w:lang w:eastAsia="ar-SA"/>
        </w:rPr>
      </w:pPr>
      <w:r w:rsidRPr="00086490">
        <w:rPr>
          <w:rFonts w:eastAsia="Times New Roman"/>
          <w:color w:val="000000"/>
          <w:sz w:val="24"/>
          <w:szCs w:val="24"/>
          <w:lang w:eastAsia="ar-SA"/>
        </w:rPr>
        <w:t>are o ținută potrivită mesajelor transmise;</w:t>
      </w:r>
    </w:p>
    <w:p w14:paraId="43CC505C" w14:textId="77777777" w:rsidR="00BB40D6" w:rsidRPr="00086490" w:rsidRDefault="00BB40D6" w:rsidP="00BB40D6">
      <w:pPr>
        <w:widowControl w:val="0"/>
        <w:numPr>
          <w:ilvl w:val="0"/>
          <w:numId w:val="20"/>
        </w:numPr>
        <w:suppressAutoHyphens/>
        <w:autoSpaceDE w:val="0"/>
        <w:autoSpaceDN w:val="0"/>
        <w:spacing w:after="0"/>
        <w:rPr>
          <w:rFonts w:eastAsia="Times New Roman"/>
          <w:color w:val="000000"/>
          <w:sz w:val="24"/>
          <w:szCs w:val="24"/>
          <w:lang w:eastAsia="ar-SA"/>
        </w:rPr>
      </w:pPr>
      <w:r w:rsidRPr="00086490">
        <w:rPr>
          <w:rFonts w:eastAsia="Times New Roman"/>
          <w:color w:val="000000"/>
          <w:sz w:val="24"/>
          <w:szCs w:val="24"/>
          <w:lang w:eastAsia="ar-SA"/>
        </w:rPr>
        <w:t>dă dovadă că își ascultă activ interlocutori;</w:t>
      </w:r>
    </w:p>
    <w:p w14:paraId="1033A088" w14:textId="77777777" w:rsidR="00BB40D6" w:rsidRPr="00086490" w:rsidRDefault="00BB40D6" w:rsidP="00BB40D6">
      <w:pPr>
        <w:widowControl w:val="0"/>
        <w:numPr>
          <w:ilvl w:val="0"/>
          <w:numId w:val="20"/>
        </w:numPr>
        <w:suppressAutoHyphens/>
        <w:autoSpaceDE w:val="0"/>
        <w:autoSpaceDN w:val="0"/>
        <w:spacing w:after="0"/>
        <w:rPr>
          <w:rFonts w:eastAsia="Times New Roman"/>
          <w:color w:val="000000"/>
          <w:sz w:val="24"/>
          <w:szCs w:val="24"/>
          <w:lang w:eastAsia="ar-SA"/>
        </w:rPr>
      </w:pPr>
      <w:r w:rsidRPr="00086490">
        <w:rPr>
          <w:rFonts w:eastAsia="Times New Roman"/>
          <w:color w:val="000000"/>
          <w:sz w:val="24"/>
          <w:szCs w:val="24"/>
          <w:lang w:eastAsia="ar-SA"/>
        </w:rPr>
        <w:t>utilizează înțelept formularea;</w:t>
      </w:r>
    </w:p>
    <w:p w14:paraId="27A24358" w14:textId="77777777" w:rsidR="00BB40D6" w:rsidRPr="00086490" w:rsidRDefault="00BB40D6" w:rsidP="00BB40D6">
      <w:pPr>
        <w:widowControl w:val="0"/>
        <w:numPr>
          <w:ilvl w:val="0"/>
          <w:numId w:val="20"/>
        </w:numPr>
        <w:suppressAutoHyphens/>
        <w:autoSpaceDE w:val="0"/>
        <w:autoSpaceDN w:val="0"/>
        <w:spacing w:after="0"/>
        <w:rPr>
          <w:rFonts w:eastAsia="Times New Roman"/>
          <w:color w:val="000000"/>
          <w:sz w:val="24"/>
          <w:szCs w:val="24"/>
          <w:lang w:eastAsia="ar-SA"/>
        </w:rPr>
      </w:pPr>
      <w:r w:rsidRPr="00086490">
        <w:rPr>
          <w:rFonts w:eastAsia="Times New Roman"/>
          <w:color w:val="000000"/>
          <w:sz w:val="24"/>
          <w:szCs w:val="24"/>
          <w:lang w:eastAsia="ar-SA"/>
        </w:rPr>
        <w:t>utilizează corect tehnica întrebărilor;</w:t>
      </w:r>
    </w:p>
    <w:p w14:paraId="16FE5AD1" w14:textId="77777777" w:rsidR="00BB40D6" w:rsidRPr="00086490" w:rsidRDefault="00BB40D6" w:rsidP="00BB40D6">
      <w:pPr>
        <w:widowControl w:val="0"/>
        <w:numPr>
          <w:ilvl w:val="0"/>
          <w:numId w:val="20"/>
        </w:numPr>
        <w:suppressAutoHyphens/>
        <w:autoSpaceDE w:val="0"/>
        <w:autoSpaceDN w:val="0"/>
        <w:spacing w:after="0"/>
        <w:rPr>
          <w:rFonts w:eastAsia="Times New Roman"/>
          <w:color w:val="000000"/>
          <w:sz w:val="24"/>
          <w:szCs w:val="24"/>
          <w:lang w:eastAsia="ar-SA"/>
        </w:rPr>
      </w:pPr>
      <w:r w:rsidRPr="00086490">
        <w:rPr>
          <w:rFonts w:eastAsia="Times New Roman"/>
          <w:color w:val="000000"/>
          <w:sz w:val="24"/>
          <w:szCs w:val="24"/>
          <w:lang w:eastAsia="ar-SA"/>
        </w:rPr>
        <w:t>este capabil să inițieze, să mențină și să dezvolte relații bazate pe încredere;</w:t>
      </w:r>
    </w:p>
    <w:p w14:paraId="16179405" w14:textId="64204933" w:rsidR="00BB40D6" w:rsidRPr="00086490" w:rsidRDefault="00BB40D6" w:rsidP="00BB40D6">
      <w:pPr>
        <w:widowControl w:val="0"/>
        <w:numPr>
          <w:ilvl w:val="0"/>
          <w:numId w:val="20"/>
        </w:numPr>
        <w:suppressAutoHyphens/>
        <w:autoSpaceDE w:val="0"/>
        <w:autoSpaceDN w:val="0"/>
        <w:spacing w:after="0"/>
        <w:rPr>
          <w:rFonts w:eastAsia="Times New Roman"/>
          <w:color w:val="000000"/>
          <w:sz w:val="24"/>
          <w:szCs w:val="24"/>
          <w:lang w:eastAsia="ar-SA"/>
        </w:rPr>
      </w:pPr>
      <w:r w:rsidRPr="00086490">
        <w:rPr>
          <w:rFonts w:eastAsia="Times New Roman"/>
          <w:color w:val="000000"/>
          <w:sz w:val="24"/>
          <w:szCs w:val="24"/>
          <w:lang w:eastAsia="ar-SA"/>
        </w:rPr>
        <w:t>utilizează corect procesul de persuadare.</w:t>
      </w:r>
    </w:p>
    <w:p w14:paraId="45A51DAB" w14:textId="77777777" w:rsidR="00BB40D6" w:rsidRPr="00086490" w:rsidRDefault="00BB40D6" w:rsidP="00BB40D6">
      <w:pPr>
        <w:widowControl w:val="0"/>
        <w:suppressAutoHyphens/>
        <w:autoSpaceDE w:val="0"/>
        <w:autoSpaceDN w:val="0"/>
        <w:spacing w:after="0"/>
        <w:ind w:left="1080"/>
        <w:rPr>
          <w:rFonts w:eastAsia="Times New Roman"/>
          <w:color w:val="000000"/>
          <w:sz w:val="24"/>
          <w:szCs w:val="24"/>
          <w:lang w:eastAsia="ar-SA"/>
        </w:rPr>
      </w:pPr>
    </w:p>
    <w:p w14:paraId="404B4E25" w14:textId="06D64CFC" w:rsidR="009A1468" w:rsidRPr="00086490" w:rsidRDefault="003079CA" w:rsidP="00C61832">
      <w:pPr>
        <w:suppressAutoHyphens/>
        <w:spacing w:after="0"/>
        <w:ind w:left="0" w:firstLine="708"/>
        <w:rPr>
          <w:rFonts w:eastAsia="Times New Roman"/>
          <w:color w:val="000000"/>
          <w:sz w:val="24"/>
          <w:szCs w:val="24"/>
          <w:lang w:eastAsia="ar-SA"/>
        </w:rPr>
      </w:pPr>
      <w:r w:rsidRPr="00086490">
        <w:rPr>
          <w:rFonts w:eastAsia="Times New Roman"/>
          <w:b/>
          <w:color w:val="000000"/>
          <w:sz w:val="24"/>
          <w:szCs w:val="24"/>
          <w:lang w:eastAsia="ar-SA"/>
        </w:rPr>
        <w:t>B</w:t>
      </w:r>
      <w:r w:rsidR="00BB40D6" w:rsidRPr="00086490">
        <w:rPr>
          <w:rFonts w:eastAsia="Times New Roman"/>
          <w:b/>
          <w:color w:val="000000"/>
          <w:sz w:val="24"/>
          <w:szCs w:val="24"/>
          <w:lang w:eastAsia="ar-SA"/>
        </w:rPr>
        <w:t>6</w:t>
      </w:r>
      <w:r w:rsidR="009A1468" w:rsidRPr="00086490">
        <w:rPr>
          <w:rFonts w:eastAsia="Times New Roman"/>
          <w:b/>
          <w:color w:val="000000"/>
          <w:sz w:val="24"/>
          <w:szCs w:val="24"/>
          <w:lang w:eastAsia="ar-SA"/>
        </w:rPr>
        <w:t>.</w:t>
      </w:r>
      <w:r w:rsidR="009A1468" w:rsidRPr="00086490">
        <w:rPr>
          <w:rFonts w:eastAsia="Times New Roman"/>
          <w:color w:val="000000"/>
          <w:sz w:val="24"/>
          <w:szCs w:val="24"/>
          <w:lang w:eastAsia="ar-SA"/>
        </w:rPr>
        <w:t xml:space="preserve">  </w:t>
      </w:r>
      <w:r w:rsidR="009A1468" w:rsidRPr="00086490">
        <w:rPr>
          <w:rFonts w:eastAsia="Times New Roman"/>
          <w:i/>
          <w:color w:val="000000"/>
          <w:sz w:val="24"/>
          <w:szCs w:val="24"/>
          <w:lang w:eastAsia="ar-SA"/>
        </w:rPr>
        <w:t xml:space="preserve">Viziune </w:t>
      </w:r>
    </w:p>
    <w:p w14:paraId="717A8AD3" w14:textId="29F5A3E3" w:rsidR="009A1468" w:rsidRPr="00086490" w:rsidRDefault="00BB40D6" w:rsidP="00E9336C">
      <w:pPr>
        <w:suppressAutoHyphens/>
        <w:autoSpaceDE w:val="0"/>
        <w:spacing w:after="0"/>
        <w:ind w:left="288" w:right="288"/>
        <w:rPr>
          <w:rFonts w:eastAsia="Times New Roman"/>
          <w:color w:val="000000"/>
          <w:sz w:val="24"/>
          <w:szCs w:val="24"/>
          <w:lang w:eastAsia="ar-SA"/>
        </w:rPr>
      </w:pPr>
      <w:r w:rsidRPr="00086490">
        <w:rPr>
          <w:rFonts w:eastAsia="Times New Roman"/>
          <w:color w:val="000000"/>
          <w:sz w:val="24"/>
          <w:szCs w:val="24"/>
          <w:u w:val="single"/>
          <w:lang w:eastAsia="ar-SA"/>
        </w:rPr>
        <w:t>Definitie</w:t>
      </w:r>
      <w:r w:rsidR="009A1468" w:rsidRPr="00086490">
        <w:rPr>
          <w:rFonts w:eastAsia="Times New Roman"/>
          <w:color w:val="000000"/>
          <w:sz w:val="24"/>
          <w:szCs w:val="24"/>
          <w:lang w:eastAsia="ar-SA"/>
        </w:rPr>
        <w:t xml:space="preserve">: capacitatea de a formula un scop personal, o identitate și capabilități personale distincte. </w:t>
      </w:r>
    </w:p>
    <w:p w14:paraId="052CC069" w14:textId="0050FA4E" w:rsidR="009A1468" w:rsidRPr="00086490" w:rsidRDefault="00BB40D6" w:rsidP="00E9336C">
      <w:pPr>
        <w:suppressAutoHyphens/>
        <w:autoSpaceDE w:val="0"/>
        <w:spacing w:after="0"/>
        <w:ind w:left="288" w:right="288"/>
        <w:rPr>
          <w:rFonts w:eastAsia="Times New Roman"/>
          <w:color w:val="000000"/>
          <w:sz w:val="24"/>
          <w:szCs w:val="24"/>
          <w:lang w:eastAsia="ar-SA"/>
        </w:rPr>
      </w:pPr>
      <w:r w:rsidRPr="00086490">
        <w:rPr>
          <w:rFonts w:eastAsia="Times New Roman"/>
          <w:color w:val="000000"/>
          <w:sz w:val="24"/>
          <w:szCs w:val="24"/>
          <w:u w:val="single"/>
          <w:lang w:eastAsia="ar-SA"/>
        </w:rPr>
        <w:t xml:space="preserve">Descriere - </w:t>
      </w:r>
      <w:r w:rsidR="009A1468" w:rsidRPr="00086490">
        <w:rPr>
          <w:rFonts w:eastAsia="Times New Roman"/>
          <w:color w:val="000000"/>
          <w:sz w:val="24"/>
          <w:szCs w:val="24"/>
          <w:u w:val="single"/>
          <w:lang w:eastAsia="ar-SA"/>
        </w:rPr>
        <w:t>Indicatori</w:t>
      </w:r>
      <w:r w:rsidR="009A1468" w:rsidRPr="00086490">
        <w:rPr>
          <w:rFonts w:eastAsia="Times New Roman"/>
          <w:color w:val="000000"/>
          <w:sz w:val="24"/>
          <w:szCs w:val="24"/>
          <w:lang w:eastAsia="ar-SA"/>
        </w:rPr>
        <w:t xml:space="preserve">: </w:t>
      </w:r>
    </w:p>
    <w:p w14:paraId="20DE2415" w14:textId="77777777" w:rsidR="009A1468" w:rsidRPr="00086490" w:rsidRDefault="009A1468" w:rsidP="008E5CBD">
      <w:pPr>
        <w:widowControl w:val="0"/>
        <w:numPr>
          <w:ilvl w:val="0"/>
          <w:numId w:val="26"/>
        </w:numPr>
        <w:suppressAutoHyphens/>
        <w:autoSpaceDE w:val="0"/>
        <w:autoSpaceDN w:val="0"/>
        <w:spacing w:after="0"/>
        <w:ind w:right="288"/>
        <w:rPr>
          <w:rFonts w:eastAsia="Times New Roman"/>
          <w:color w:val="000000"/>
          <w:sz w:val="24"/>
          <w:szCs w:val="24"/>
          <w:lang w:eastAsia="ar-SA"/>
        </w:rPr>
      </w:pPr>
      <w:r w:rsidRPr="00086490">
        <w:rPr>
          <w:rFonts w:eastAsia="Times New Roman"/>
          <w:color w:val="000000"/>
          <w:sz w:val="24"/>
          <w:szCs w:val="24"/>
          <w:lang w:eastAsia="ar-SA"/>
        </w:rPr>
        <w:t>prezintă un scop personal din punct de vedere profesional;</w:t>
      </w:r>
    </w:p>
    <w:p w14:paraId="051B0C5B" w14:textId="77777777" w:rsidR="009A1468" w:rsidRPr="00086490" w:rsidRDefault="009A1468" w:rsidP="008E5CBD">
      <w:pPr>
        <w:widowControl w:val="0"/>
        <w:numPr>
          <w:ilvl w:val="0"/>
          <w:numId w:val="26"/>
        </w:numPr>
        <w:suppressAutoHyphens/>
        <w:autoSpaceDE w:val="0"/>
        <w:autoSpaceDN w:val="0"/>
        <w:spacing w:after="0"/>
        <w:ind w:right="288"/>
        <w:rPr>
          <w:rFonts w:eastAsia="Times New Roman"/>
          <w:color w:val="000000"/>
          <w:sz w:val="24"/>
          <w:szCs w:val="24"/>
          <w:lang w:eastAsia="ar-SA"/>
        </w:rPr>
      </w:pPr>
      <w:r w:rsidRPr="00086490">
        <w:rPr>
          <w:rFonts w:eastAsia="Times New Roman"/>
          <w:color w:val="000000"/>
          <w:sz w:val="24"/>
          <w:szCs w:val="24"/>
          <w:lang w:eastAsia="ar-SA"/>
        </w:rPr>
        <w:t>arată identitatea profesională distinct;</w:t>
      </w:r>
    </w:p>
    <w:p w14:paraId="79B5A08C" w14:textId="77777777" w:rsidR="009A1468" w:rsidRPr="00086490" w:rsidRDefault="009A1468" w:rsidP="008E5CBD">
      <w:pPr>
        <w:widowControl w:val="0"/>
        <w:numPr>
          <w:ilvl w:val="0"/>
          <w:numId w:val="26"/>
        </w:numPr>
        <w:suppressAutoHyphens/>
        <w:autoSpaceDE w:val="0"/>
        <w:autoSpaceDN w:val="0"/>
        <w:spacing w:after="0"/>
        <w:ind w:right="288"/>
        <w:rPr>
          <w:rFonts w:eastAsia="Times New Roman"/>
          <w:color w:val="000000"/>
          <w:sz w:val="24"/>
          <w:szCs w:val="24"/>
          <w:lang w:eastAsia="ar-SA"/>
        </w:rPr>
      </w:pPr>
      <w:r w:rsidRPr="00086490">
        <w:rPr>
          <w:rFonts w:eastAsia="Times New Roman"/>
          <w:color w:val="000000"/>
          <w:sz w:val="24"/>
          <w:szCs w:val="24"/>
          <w:lang w:eastAsia="ar-SA"/>
        </w:rPr>
        <w:t xml:space="preserve">arată capabilități personale care îl conduc la atingerea scopului. </w:t>
      </w:r>
    </w:p>
    <w:p w14:paraId="47DD227B" w14:textId="77777777" w:rsidR="009A1468" w:rsidRPr="00086490" w:rsidRDefault="009A1468" w:rsidP="00E9336C">
      <w:pPr>
        <w:suppressAutoHyphens/>
        <w:autoSpaceDE w:val="0"/>
        <w:spacing w:after="0"/>
        <w:ind w:left="0" w:right="288"/>
        <w:rPr>
          <w:rFonts w:eastAsia="Times New Roman"/>
          <w:color w:val="000000"/>
          <w:sz w:val="24"/>
          <w:szCs w:val="24"/>
          <w:lang w:eastAsia="ar-SA"/>
        </w:rPr>
      </w:pPr>
    </w:p>
    <w:p w14:paraId="264F13AD" w14:textId="61AE2AF5" w:rsidR="009A1468" w:rsidRPr="00086490" w:rsidRDefault="009A1468" w:rsidP="00BB40D6">
      <w:pPr>
        <w:suppressAutoHyphens/>
        <w:autoSpaceDE w:val="0"/>
        <w:spacing w:after="0"/>
        <w:ind w:left="360"/>
        <w:rPr>
          <w:rFonts w:eastAsia="Times New Roman"/>
          <w:b/>
          <w:color w:val="000000"/>
          <w:sz w:val="24"/>
          <w:szCs w:val="24"/>
          <w:lang w:eastAsia="ar-SA"/>
        </w:rPr>
      </w:pPr>
      <w:r w:rsidRPr="00086490">
        <w:rPr>
          <w:rFonts w:eastAsia="Times New Roman"/>
          <w:b/>
          <w:color w:val="000000"/>
          <w:sz w:val="24"/>
          <w:szCs w:val="24"/>
          <w:lang w:eastAsia="ar-SA"/>
        </w:rPr>
        <w:t>C. Alte criterii</w:t>
      </w:r>
    </w:p>
    <w:p w14:paraId="42B2A4FF" w14:textId="77777777" w:rsidR="009A1468" w:rsidRPr="00086490" w:rsidRDefault="009A1468" w:rsidP="00E9336C">
      <w:pPr>
        <w:suppressAutoHyphens/>
        <w:autoSpaceDE w:val="0"/>
        <w:spacing w:after="0"/>
        <w:ind w:left="360" w:right="288"/>
        <w:rPr>
          <w:rFonts w:eastAsia="Times New Roman"/>
          <w:b/>
          <w:color w:val="000000"/>
          <w:sz w:val="24"/>
          <w:szCs w:val="24"/>
          <w:lang w:eastAsia="ar-SA"/>
        </w:rPr>
      </w:pPr>
    </w:p>
    <w:p w14:paraId="5A70999C" w14:textId="42DCF71E" w:rsidR="009A1468" w:rsidRPr="00086490" w:rsidRDefault="00BB40D6" w:rsidP="00E9336C">
      <w:pPr>
        <w:suppressAutoHyphens/>
        <w:autoSpaceDE w:val="0"/>
        <w:spacing w:after="0"/>
        <w:ind w:left="360" w:right="288"/>
        <w:rPr>
          <w:rFonts w:eastAsia="Times New Roman"/>
          <w:bCs/>
          <w:i/>
          <w:color w:val="000000"/>
          <w:sz w:val="24"/>
          <w:szCs w:val="24"/>
          <w:lang w:eastAsia="ar-SA"/>
        </w:rPr>
      </w:pPr>
      <w:r w:rsidRPr="00086490">
        <w:rPr>
          <w:rFonts w:eastAsia="Times New Roman"/>
          <w:b/>
          <w:bCs/>
          <w:color w:val="000000"/>
          <w:sz w:val="24"/>
          <w:szCs w:val="24"/>
          <w:lang w:eastAsia="ar-SA"/>
        </w:rPr>
        <w:t>C</w:t>
      </w:r>
      <w:r w:rsidR="009A1468" w:rsidRPr="00086490">
        <w:rPr>
          <w:rFonts w:eastAsia="Times New Roman"/>
          <w:b/>
          <w:bCs/>
          <w:color w:val="000000"/>
          <w:sz w:val="24"/>
          <w:szCs w:val="24"/>
          <w:lang w:eastAsia="ar-SA"/>
        </w:rPr>
        <w:t>1.</w:t>
      </w:r>
      <w:r w:rsidR="009A1468" w:rsidRPr="00086490">
        <w:rPr>
          <w:rFonts w:eastAsia="Times New Roman"/>
          <w:bCs/>
          <w:color w:val="000000"/>
          <w:sz w:val="24"/>
          <w:szCs w:val="24"/>
          <w:lang w:eastAsia="ar-SA"/>
        </w:rPr>
        <w:t xml:space="preserve"> </w:t>
      </w:r>
      <w:r w:rsidR="009A1468" w:rsidRPr="00086490">
        <w:rPr>
          <w:rFonts w:eastAsia="Times New Roman"/>
          <w:bCs/>
          <w:i/>
          <w:color w:val="000000"/>
          <w:sz w:val="24"/>
          <w:szCs w:val="24"/>
          <w:lang w:eastAsia="ar-SA"/>
        </w:rPr>
        <w:t>Rezultatele economico-financiare ale întreprinderilor în care candidatul și-a exercitat mandatul de administrator sau de director</w:t>
      </w:r>
    </w:p>
    <w:p w14:paraId="2CC1E0BF" w14:textId="77777777" w:rsidR="009A1468" w:rsidRPr="00086490" w:rsidRDefault="009A1468" w:rsidP="00E9336C">
      <w:pPr>
        <w:suppressAutoHyphens/>
        <w:autoSpaceDE w:val="0"/>
        <w:spacing w:after="0"/>
        <w:ind w:left="360" w:right="288"/>
        <w:rPr>
          <w:rFonts w:eastAsia="Times New Roman"/>
          <w:bCs/>
          <w:color w:val="000000"/>
          <w:sz w:val="24"/>
          <w:szCs w:val="24"/>
          <w:lang w:eastAsia="ar-SA"/>
        </w:rPr>
      </w:pPr>
    </w:p>
    <w:p w14:paraId="24D7C885" w14:textId="7F8F7CAE" w:rsidR="009A1468" w:rsidRPr="00086490" w:rsidRDefault="009A1468" w:rsidP="00E9336C">
      <w:pPr>
        <w:suppressAutoHyphens/>
        <w:autoSpaceDE w:val="0"/>
        <w:spacing w:after="0"/>
        <w:ind w:left="360" w:right="288"/>
        <w:rPr>
          <w:rFonts w:eastAsia="Times New Roman"/>
          <w:bCs/>
          <w:color w:val="000000"/>
          <w:sz w:val="24"/>
          <w:szCs w:val="24"/>
          <w:lang w:eastAsia="ar-SA"/>
        </w:rPr>
      </w:pPr>
      <w:r w:rsidRPr="00086490">
        <w:rPr>
          <w:rFonts w:eastAsia="Times New Roman"/>
          <w:bCs/>
          <w:color w:val="000000"/>
          <w:sz w:val="24"/>
          <w:szCs w:val="24"/>
          <w:u w:val="single"/>
          <w:lang w:eastAsia="ar-SA"/>
        </w:rPr>
        <w:t>Descriere:</w:t>
      </w:r>
      <w:r w:rsidRPr="00086490">
        <w:rPr>
          <w:rFonts w:eastAsia="Times New Roman"/>
          <w:bCs/>
          <w:color w:val="000000"/>
          <w:sz w:val="24"/>
          <w:szCs w:val="24"/>
          <w:lang w:eastAsia="ar-SA"/>
        </w:rPr>
        <w:t xml:space="preserve"> Din documentele ce compun dosarul de candidatură, eventuale răspunsuri la </w:t>
      </w:r>
      <w:r w:rsidR="00F9262E" w:rsidRPr="00086490">
        <w:rPr>
          <w:rFonts w:eastAsia="Times New Roman"/>
          <w:bCs/>
          <w:color w:val="000000"/>
          <w:sz w:val="24"/>
          <w:szCs w:val="24"/>
          <w:lang w:eastAsia="ar-SA"/>
        </w:rPr>
        <w:t>solicitări</w:t>
      </w:r>
      <w:r w:rsidRPr="00086490">
        <w:rPr>
          <w:rFonts w:eastAsia="Times New Roman"/>
          <w:bCs/>
          <w:color w:val="000000"/>
          <w:sz w:val="24"/>
          <w:szCs w:val="24"/>
          <w:lang w:eastAsia="ar-SA"/>
        </w:rPr>
        <w:t xml:space="preserve"> de clarificări și din declarația de intenție rezultă rezultatele economico-financiare ale întreprinderilor în care candidatul și-a exercitat mandatul de administrator sau de director.</w:t>
      </w:r>
    </w:p>
    <w:p w14:paraId="00482568" w14:textId="1AF46B9F" w:rsidR="00C93DEE" w:rsidRPr="00086490" w:rsidRDefault="00C93DEE" w:rsidP="00C93DEE">
      <w:pPr>
        <w:suppressAutoHyphens/>
        <w:autoSpaceDE w:val="0"/>
        <w:spacing w:after="0"/>
        <w:ind w:left="360"/>
        <w:rPr>
          <w:rFonts w:eastAsia="Times New Roman"/>
          <w:bCs/>
          <w:color w:val="000000"/>
          <w:sz w:val="24"/>
          <w:szCs w:val="24"/>
          <w:lang w:eastAsia="ar-SA"/>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7986"/>
      </w:tblGrid>
      <w:tr w:rsidR="00C93DEE" w:rsidRPr="00086490" w14:paraId="03971A07" w14:textId="77777777" w:rsidTr="00C93DEE">
        <w:tc>
          <w:tcPr>
            <w:tcW w:w="677" w:type="dxa"/>
          </w:tcPr>
          <w:p w14:paraId="6ACFC5F2" w14:textId="77777777" w:rsidR="00C93DEE" w:rsidRPr="00086490" w:rsidRDefault="00C93DEE" w:rsidP="00C93DEE">
            <w:pPr>
              <w:suppressAutoHyphens/>
              <w:autoSpaceDE w:val="0"/>
              <w:spacing w:after="0"/>
              <w:ind w:left="360"/>
              <w:rPr>
                <w:rFonts w:eastAsia="Times New Roman"/>
                <w:bCs/>
                <w:color w:val="000000"/>
                <w:sz w:val="24"/>
                <w:szCs w:val="24"/>
                <w:lang w:eastAsia="ar-SA"/>
              </w:rPr>
            </w:pPr>
            <w:r w:rsidRPr="00086490">
              <w:rPr>
                <w:rFonts w:eastAsia="Times New Roman"/>
                <w:bCs/>
                <w:color w:val="000000"/>
                <w:sz w:val="24"/>
                <w:szCs w:val="24"/>
                <w:lang w:eastAsia="ar-SA"/>
              </w:rPr>
              <w:t>Scor</w:t>
            </w:r>
          </w:p>
        </w:tc>
        <w:tc>
          <w:tcPr>
            <w:tcW w:w="8082" w:type="dxa"/>
          </w:tcPr>
          <w:p w14:paraId="3FE9B37A" w14:textId="77777777" w:rsidR="00C93DEE" w:rsidRPr="00086490" w:rsidRDefault="00C93DEE" w:rsidP="00C93DEE">
            <w:pPr>
              <w:suppressAutoHyphens/>
              <w:autoSpaceDE w:val="0"/>
              <w:spacing w:after="0"/>
              <w:ind w:left="360"/>
              <w:rPr>
                <w:rFonts w:eastAsia="Times New Roman"/>
                <w:bCs/>
                <w:color w:val="000000"/>
                <w:sz w:val="24"/>
                <w:szCs w:val="24"/>
                <w:lang w:eastAsia="ar-SA"/>
              </w:rPr>
            </w:pPr>
            <w:r w:rsidRPr="00086490">
              <w:rPr>
                <w:rFonts w:eastAsia="Times New Roman"/>
                <w:bCs/>
                <w:color w:val="000000"/>
                <w:sz w:val="24"/>
                <w:szCs w:val="24"/>
                <w:lang w:eastAsia="ar-SA"/>
              </w:rPr>
              <w:t>Descriere</w:t>
            </w:r>
          </w:p>
        </w:tc>
      </w:tr>
      <w:tr w:rsidR="00C93DEE" w:rsidRPr="00086490" w14:paraId="3EDCC871" w14:textId="77777777" w:rsidTr="00C93DEE">
        <w:trPr>
          <w:trHeight w:val="506"/>
        </w:trPr>
        <w:tc>
          <w:tcPr>
            <w:tcW w:w="677" w:type="dxa"/>
            <w:vAlign w:val="center"/>
          </w:tcPr>
          <w:p w14:paraId="56CE35B0" w14:textId="69568051" w:rsidR="00C93DEE" w:rsidRPr="00086490" w:rsidRDefault="00C93DEE" w:rsidP="00C93DEE">
            <w:pPr>
              <w:suppressAutoHyphens/>
              <w:autoSpaceDE w:val="0"/>
              <w:spacing w:after="0"/>
              <w:ind w:left="360"/>
              <w:rPr>
                <w:rFonts w:eastAsia="Times New Roman"/>
                <w:bCs/>
                <w:color w:val="000000"/>
                <w:sz w:val="24"/>
                <w:szCs w:val="24"/>
                <w:lang w:eastAsia="ar-SA"/>
              </w:rPr>
            </w:pPr>
            <w:r w:rsidRPr="00086490">
              <w:rPr>
                <w:rFonts w:eastAsia="Times New Roman"/>
                <w:bCs/>
                <w:color w:val="000000"/>
                <w:sz w:val="24"/>
                <w:szCs w:val="24"/>
                <w:lang w:eastAsia="ar-SA"/>
              </w:rPr>
              <w:t>1</w:t>
            </w:r>
          </w:p>
        </w:tc>
        <w:tc>
          <w:tcPr>
            <w:tcW w:w="8082" w:type="dxa"/>
          </w:tcPr>
          <w:p w14:paraId="3FEE9527" w14:textId="0C7D738D" w:rsidR="00C93DEE" w:rsidRPr="00086490" w:rsidRDefault="00F9262E" w:rsidP="00C93DEE">
            <w:pPr>
              <w:suppressAutoHyphens/>
              <w:autoSpaceDE w:val="0"/>
              <w:spacing w:after="0"/>
              <w:ind w:left="360"/>
              <w:rPr>
                <w:rFonts w:eastAsia="Times New Roman"/>
                <w:bCs/>
                <w:color w:val="000000"/>
                <w:sz w:val="24"/>
                <w:szCs w:val="24"/>
                <w:lang w:eastAsia="ar-SA"/>
              </w:rPr>
            </w:pPr>
            <w:r w:rsidRPr="00086490">
              <w:rPr>
                <w:rFonts w:eastAsia="Times New Roman"/>
                <w:bCs/>
                <w:color w:val="000000"/>
                <w:sz w:val="24"/>
                <w:szCs w:val="24"/>
                <w:lang w:eastAsia="ar-SA"/>
              </w:rPr>
              <w:t>Întreprinderea</w:t>
            </w:r>
            <w:r w:rsidR="00C93DEE" w:rsidRPr="00086490">
              <w:rPr>
                <w:rFonts w:eastAsia="Times New Roman"/>
                <w:bCs/>
                <w:color w:val="000000"/>
                <w:sz w:val="24"/>
                <w:szCs w:val="24"/>
                <w:lang w:eastAsia="ar-SA"/>
              </w:rPr>
              <w:t xml:space="preserve"> a intrat in faliment/insolventa pe perioada </w:t>
            </w:r>
            <w:r w:rsidRPr="00086490">
              <w:rPr>
                <w:rFonts w:eastAsia="Times New Roman"/>
                <w:bCs/>
                <w:color w:val="000000"/>
                <w:sz w:val="24"/>
                <w:szCs w:val="24"/>
                <w:lang w:eastAsia="ar-SA"/>
              </w:rPr>
              <w:t>exercitării</w:t>
            </w:r>
            <w:r w:rsidR="00C93DEE" w:rsidRPr="00086490">
              <w:rPr>
                <w:rFonts w:eastAsia="Times New Roman"/>
                <w:bCs/>
                <w:color w:val="000000"/>
                <w:sz w:val="24"/>
                <w:szCs w:val="24"/>
                <w:lang w:eastAsia="ar-SA"/>
              </w:rPr>
              <w:t xml:space="preserve"> mandatului</w:t>
            </w:r>
          </w:p>
        </w:tc>
      </w:tr>
      <w:tr w:rsidR="00C93DEE" w:rsidRPr="00086490" w14:paraId="46F4BE0D" w14:textId="77777777" w:rsidTr="00C93DEE">
        <w:tc>
          <w:tcPr>
            <w:tcW w:w="677" w:type="dxa"/>
            <w:vAlign w:val="center"/>
          </w:tcPr>
          <w:p w14:paraId="370277A2" w14:textId="7245040C" w:rsidR="00C93DEE" w:rsidRPr="00086490" w:rsidRDefault="00C93DEE" w:rsidP="00C93DEE">
            <w:pPr>
              <w:suppressAutoHyphens/>
              <w:autoSpaceDE w:val="0"/>
              <w:spacing w:after="0"/>
              <w:ind w:left="360"/>
              <w:rPr>
                <w:rFonts w:eastAsia="Times New Roman"/>
                <w:bCs/>
                <w:color w:val="000000"/>
                <w:sz w:val="24"/>
                <w:szCs w:val="24"/>
                <w:lang w:eastAsia="ar-SA"/>
              </w:rPr>
            </w:pPr>
            <w:r w:rsidRPr="00086490">
              <w:rPr>
                <w:rFonts w:eastAsia="Times New Roman"/>
                <w:bCs/>
                <w:color w:val="000000"/>
                <w:sz w:val="24"/>
                <w:szCs w:val="24"/>
                <w:lang w:eastAsia="ar-SA"/>
              </w:rPr>
              <w:t>5</w:t>
            </w:r>
          </w:p>
        </w:tc>
        <w:tc>
          <w:tcPr>
            <w:tcW w:w="8082" w:type="dxa"/>
          </w:tcPr>
          <w:p w14:paraId="74B460DC" w14:textId="7499EBEB" w:rsidR="00C93DEE" w:rsidRPr="00086490" w:rsidRDefault="00F9262E" w:rsidP="00C93DEE">
            <w:pPr>
              <w:suppressAutoHyphens/>
              <w:autoSpaceDE w:val="0"/>
              <w:spacing w:after="0"/>
              <w:ind w:left="360"/>
              <w:rPr>
                <w:rFonts w:eastAsia="Times New Roman"/>
                <w:bCs/>
                <w:color w:val="000000"/>
                <w:sz w:val="24"/>
                <w:szCs w:val="24"/>
                <w:lang w:eastAsia="ar-SA"/>
              </w:rPr>
            </w:pPr>
            <w:r w:rsidRPr="00086490">
              <w:rPr>
                <w:rFonts w:eastAsia="Times New Roman"/>
                <w:bCs/>
                <w:color w:val="000000"/>
                <w:sz w:val="24"/>
                <w:szCs w:val="24"/>
                <w:lang w:eastAsia="ar-SA"/>
              </w:rPr>
              <w:t>Întreprinderea</w:t>
            </w:r>
            <w:r w:rsidR="00C93DEE" w:rsidRPr="00086490">
              <w:rPr>
                <w:rFonts w:eastAsia="Times New Roman"/>
                <w:bCs/>
                <w:color w:val="000000"/>
                <w:sz w:val="24"/>
                <w:szCs w:val="24"/>
                <w:lang w:eastAsia="ar-SA"/>
              </w:rPr>
              <w:t xml:space="preserve"> nu a intrat in faliment/insolventa pe perioada </w:t>
            </w:r>
            <w:r w:rsidRPr="00086490">
              <w:rPr>
                <w:rFonts w:eastAsia="Times New Roman"/>
                <w:bCs/>
                <w:color w:val="000000"/>
                <w:sz w:val="24"/>
                <w:szCs w:val="24"/>
                <w:lang w:eastAsia="ar-SA"/>
              </w:rPr>
              <w:t>exercitării</w:t>
            </w:r>
            <w:r w:rsidR="00C93DEE" w:rsidRPr="00086490">
              <w:rPr>
                <w:rFonts w:eastAsia="Times New Roman"/>
                <w:bCs/>
                <w:color w:val="000000"/>
                <w:sz w:val="24"/>
                <w:szCs w:val="24"/>
                <w:lang w:eastAsia="ar-SA"/>
              </w:rPr>
              <w:t xml:space="preserve"> mandatului</w:t>
            </w:r>
          </w:p>
        </w:tc>
      </w:tr>
    </w:tbl>
    <w:p w14:paraId="136DEC85" w14:textId="68F512F4" w:rsidR="009A1468" w:rsidRPr="00086490" w:rsidRDefault="009A1468" w:rsidP="00E9336C">
      <w:pPr>
        <w:suppressAutoHyphens/>
        <w:autoSpaceDE w:val="0"/>
        <w:spacing w:after="0"/>
        <w:ind w:left="360"/>
        <w:rPr>
          <w:rFonts w:eastAsia="Times New Roman"/>
          <w:bCs/>
          <w:color w:val="000000"/>
          <w:sz w:val="24"/>
          <w:szCs w:val="24"/>
          <w:lang w:eastAsia="ar-SA"/>
        </w:rPr>
      </w:pPr>
    </w:p>
    <w:p w14:paraId="179D97AF" w14:textId="27829EA7" w:rsidR="00BB40D6" w:rsidRPr="00086490" w:rsidRDefault="00BB40D6" w:rsidP="00BB40D6">
      <w:pPr>
        <w:suppressAutoHyphens/>
        <w:autoSpaceDE w:val="0"/>
        <w:spacing w:after="0"/>
        <w:ind w:left="360"/>
        <w:rPr>
          <w:rFonts w:eastAsia="Times New Roman"/>
          <w:b/>
          <w:color w:val="000000"/>
          <w:sz w:val="24"/>
          <w:szCs w:val="24"/>
          <w:lang w:eastAsia="ar-SA" w:bidi="ro-RO"/>
        </w:rPr>
      </w:pPr>
      <w:r w:rsidRPr="00086490">
        <w:rPr>
          <w:rFonts w:eastAsia="Times New Roman"/>
          <w:b/>
          <w:color w:val="000000"/>
          <w:sz w:val="24"/>
          <w:szCs w:val="24"/>
          <w:lang w:eastAsia="ar-SA" w:bidi="ro-RO"/>
        </w:rPr>
        <w:t>C</w:t>
      </w:r>
      <w:r w:rsidR="003079CA" w:rsidRPr="00086490">
        <w:rPr>
          <w:rFonts w:eastAsia="Times New Roman"/>
          <w:b/>
          <w:color w:val="000000"/>
          <w:sz w:val="24"/>
          <w:szCs w:val="24"/>
          <w:lang w:eastAsia="ar-SA" w:bidi="ro-RO"/>
        </w:rPr>
        <w:t>2</w:t>
      </w:r>
      <w:r w:rsidRPr="00086490">
        <w:rPr>
          <w:rFonts w:eastAsia="Times New Roman"/>
          <w:b/>
          <w:color w:val="000000"/>
          <w:sz w:val="24"/>
          <w:szCs w:val="24"/>
          <w:lang w:eastAsia="ar-SA" w:bidi="ro-RO"/>
        </w:rPr>
        <w:t xml:space="preserve">. </w:t>
      </w:r>
      <w:r w:rsidR="00F9262E" w:rsidRPr="00086490">
        <w:rPr>
          <w:rFonts w:eastAsia="Times New Roman"/>
          <w:b/>
          <w:color w:val="000000"/>
          <w:sz w:val="24"/>
          <w:szCs w:val="24"/>
          <w:lang w:eastAsia="ar-SA" w:bidi="ro-RO"/>
        </w:rPr>
        <w:t>Înscrieri</w:t>
      </w:r>
      <w:r w:rsidRPr="00086490">
        <w:rPr>
          <w:rFonts w:eastAsia="Times New Roman"/>
          <w:b/>
          <w:color w:val="000000"/>
          <w:sz w:val="24"/>
          <w:szCs w:val="24"/>
          <w:lang w:eastAsia="ar-SA" w:bidi="ro-RO"/>
        </w:rPr>
        <w:t xml:space="preserve"> în cazierul fiscal și judiciar</w:t>
      </w:r>
    </w:p>
    <w:p w14:paraId="13D0D9BC" w14:textId="69E44299" w:rsidR="00BB40D6" w:rsidRPr="00086490" w:rsidRDefault="00BB40D6" w:rsidP="00BB40D6">
      <w:pPr>
        <w:suppressAutoHyphens/>
        <w:autoSpaceDE w:val="0"/>
        <w:spacing w:after="0"/>
        <w:ind w:left="360"/>
        <w:rPr>
          <w:rFonts w:eastAsia="Times New Roman"/>
          <w:bCs/>
          <w:color w:val="000000"/>
          <w:sz w:val="24"/>
          <w:szCs w:val="24"/>
          <w:lang w:eastAsia="ar-SA" w:bidi="ro-RO"/>
        </w:rPr>
      </w:pPr>
      <w:r w:rsidRPr="00086490">
        <w:rPr>
          <w:rFonts w:eastAsia="Times New Roman"/>
          <w:bCs/>
          <w:color w:val="000000"/>
          <w:sz w:val="24"/>
          <w:szCs w:val="24"/>
          <w:lang w:eastAsia="ar-SA" w:bidi="ro-RO"/>
        </w:rPr>
        <w:t xml:space="preserve">Din documentele ce compun dosarul de candidatură, eventuale răspunsuri la </w:t>
      </w:r>
      <w:r w:rsidR="00F9262E" w:rsidRPr="00086490">
        <w:rPr>
          <w:rFonts w:eastAsia="Times New Roman"/>
          <w:bCs/>
          <w:color w:val="000000"/>
          <w:sz w:val="24"/>
          <w:szCs w:val="24"/>
          <w:lang w:eastAsia="ar-SA" w:bidi="ro-RO"/>
        </w:rPr>
        <w:t>solicitări</w:t>
      </w:r>
      <w:r w:rsidRPr="00086490">
        <w:rPr>
          <w:rFonts w:eastAsia="Times New Roman"/>
          <w:bCs/>
          <w:color w:val="000000"/>
          <w:sz w:val="24"/>
          <w:szCs w:val="24"/>
          <w:lang w:eastAsia="ar-SA" w:bidi="ro-RO"/>
        </w:rPr>
        <w:t xml:space="preserve"> de clarificări și din declarația de intenție rezultă rezultatele economico-financiare ale întreprinderilor în care candidatul și-a exercitat mandatul de administrator sau de director.</w:t>
      </w:r>
    </w:p>
    <w:tbl>
      <w:tblPr>
        <w:tblStyle w:val="TableGrid"/>
        <w:tblW w:w="5000" w:type="pct"/>
        <w:tblLook w:val="04A0" w:firstRow="1" w:lastRow="0" w:firstColumn="1" w:lastColumn="0" w:noHBand="0" w:noVBand="1"/>
      </w:tblPr>
      <w:tblGrid>
        <w:gridCol w:w="1888"/>
        <w:gridCol w:w="1888"/>
        <w:gridCol w:w="1888"/>
        <w:gridCol w:w="1888"/>
        <w:gridCol w:w="1888"/>
      </w:tblGrid>
      <w:tr w:rsidR="00BB40D6" w:rsidRPr="00086490" w14:paraId="7FA345F7" w14:textId="77777777" w:rsidTr="00953D07">
        <w:tc>
          <w:tcPr>
            <w:tcW w:w="1000" w:type="pct"/>
            <w:vAlign w:val="center"/>
          </w:tcPr>
          <w:p w14:paraId="4E3DCDE0" w14:textId="77777777" w:rsidR="00BB40D6" w:rsidRPr="00086490" w:rsidRDefault="00BB40D6" w:rsidP="00953D07">
            <w:pPr>
              <w:ind w:left="0"/>
              <w:jc w:val="center"/>
              <w:rPr>
                <w:b/>
                <w:bCs/>
              </w:rPr>
            </w:pPr>
            <w:r w:rsidRPr="00086490">
              <w:rPr>
                <w:b/>
                <w:bCs/>
              </w:rPr>
              <w:t>1</w:t>
            </w:r>
          </w:p>
        </w:tc>
        <w:tc>
          <w:tcPr>
            <w:tcW w:w="1000" w:type="pct"/>
            <w:vAlign w:val="center"/>
          </w:tcPr>
          <w:p w14:paraId="340FD647" w14:textId="77777777" w:rsidR="00BB40D6" w:rsidRPr="00086490" w:rsidRDefault="00BB40D6" w:rsidP="00953D07">
            <w:pPr>
              <w:ind w:left="0"/>
              <w:jc w:val="center"/>
              <w:rPr>
                <w:b/>
                <w:bCs/>
              </w:rPr>
            </w:pPr>
            <w:r w:rsidRPr="00086490">
              <w:rPr>
                <w:b/>
                <w:bCs/>
              </w:rPr>
              <w:t>2</w:t>
            </w:r>
          </w:p>
        </w:tc>
        <w:tc>
          <w:tcPr>
            <w:tcW w:w="1000" w:type="pct"/>
            <w:vAlign w:val="center"/>
          </w:tcPr>
          <w:p w14:paraId="5E9C3BB5" w14:textId="77777777" w:rsidR="00BB40D6" w:rsidRPr="00086490" w:rsidRDefault="00BB40D6" w:rsidP="00953D07">
            <w:pPr>
              <w:ind w:left="0"/>
              <w:jc w:val="center"/>
              <w:rPr>
                <w:b/>
                <w:bCs/>
              </w:rPr>
            </w:pPr>
            <w:r w:rsidRPr="00086490">
              <w:rPr>
                <w:b/>
                <w:bCs/>
              </w:rPr>
              <w:t>3</w:t>
            </w:r>
          </w:p>
        </w:tc>
        <w:tc>
          <w:tcPr>
            <w:tcW w:w="1000" w:type="pct"/>
            <w:vAlign w:val="center"/>
          </w:tcPr>
          <w:p w14:paraId="2AAB6765" w14:textId="77777777" w:rsidR="00BB40D6" w:rsidRPr="00086490" w:rsidRDefault="00BB40D6" w:rsidP="00953D07">
            <w:pPr>
              <w:ind w:left="0"/>
              <w:jc w:val="center"/>
              <w:rPr>
                <w:b/>
                <w:bCs/>
              </w:rPr>
            </w:pPr>
            <w:r w:rsidRPr="00086490">
              <w:rPr>
                <w:b/>
                <w:bCs/>
              </w:rPr>
              <w:t>4</w:t>
            </w:r>
          </w:p>
        </w:tc>
        <w:tc>
          <w:tcPr>
            <w:tcW w:w="1000" w:type="pct"/>
            <w:vAlign w:val="center"/>
          </w:tcPr>
          <w:p w14:paraId="0CAA62F7" w14:textId="77777777" w:rsidR="00BB40D6" w:rsidRPr="00086490" w:rsidRDefault="00BB40D6" w:rsidP="00953D07">
            <w:pPr>
              <w:ind w:left="0"/>
              <w:jc w:val="center"/>
              <w:rPr>
                <w:b/>
                <w:bCs/>
              </w:rPr>
            </w:pPr>
            <w:r w:rsidRPr="00086490">
              <w:rPr>
                <w:b/>
                <w:bCs/>
              </w:rPr>
              <w:t>5</w:t>
            </w:r>
          </w:p>
        </w:tc>
      </w:tr>
      <w:tr w:rsidR="00BB40D6" w:rsidRPr="00086490" w14:paraId="23216F41" w14:textId="77777777" w:rsidTr="00953D07">
        <w:tc>
          <w:tcPr>
            <w:tcW w:w="1000" w:type="pct"/>
            <w:vAlign w:val="center"/>
          </w:tcPr>
          <w:p w14:paraId="35C00353" w14:textId="2A2A56F4" w:rsidR="00BB40D6" w:rsidRPr="00086490" w:rsidRDefault="00BB40D6" w:rsidP="00953D07">
            <w:pPr>
              <w:ind w:left="0"/>
            </w:pPr>
            <w:r w:rsidRPr="00086490">
              <w:t xml:space="preserve">are </w:t>
            </w:r>
            <w:r w:rsidR="00F9262E" w:rsidRPr="00086490">
              <w:t>înscrisuri</w:t>
            </w:r>
            <w:r w:rsidR="00B0743A" w:rsidRPr="00086490">
              <w:t xml:space="preserve"> care sa nu ii </w:t>
            </w:r>
            <w:r w:rsidR="00F9262E" w:rsidRPr="00086490">
              <w:t>permită</w:t>
            </w:r>
            <w:r w:rsidR="00B0743A" w:rsidRPr="00086490">
              <w:t xml:space="preserve"> ocuparea postului conform legii</w:t>
            </w:r>
          </w:p>
        </w:tc>
        <w:tc>
          <w:tcPr>
            <w:tcW w:w="1000" w:type="pct"/>
            <w:vAlign w:val="center"/>
          </w:tcPr>
          <w:p w14:paraId="224C64E4" w14:textId="77777777" w:rsidR="00BB40D6" w:rsidRPr="00086490" w:rsidRDefault="00BB40D6" w:rsidP="00953D07">
            <w:pPr>
              <w:ind w:left="0"/>
            </w:pPr>
          </w:p>
        </w:tc>
        <w:tc>
          <w:tcPr>
            <w:tcW w:w="1000" w:type="pct"/>
            <w:vAlign w:val="center"/>
          </w:tcPr>
          <w:p w14:paraId="67C73B38" w14:textId="77777777" w:rsidR="00BB40D6" w:rsidRPr="00086490" w:rsidRDefault="00BB40D6" w:rsidP="00953D07">
            <w:pPr>
              <w:ind w:left="0"/>
              <w:jc w:val="center"/>
            </w:pPr>
          </w:p>
        </w:tc>
        <w:tc>
          <w:tcPr>
            <w:tcW w:w="1000" w:type="pct"/>
            <w:vAlign w:val="center"/>
          </w:tcPr>
          <w:p w14:paraId="6137BC9E" w14:textId="77777777" w:rsidR="00BB40D6" w:rsidRPr="00086490" w:rsidRDefault="00BB40D6" w:rsidP="00953D07">
            <w:pPr>
              <w:ind w:left="0"/>
              <w:jc w:val="center"/>
            </w:pPr>
          </w:p>
        </w:tc>
        <w:tc>
          <w:tcPr>
            <w:tcW w:w="1000" w:type="pct"/>
            <w:vAlign w:val="center"/>
          </w:tcPr>
          <w:p w14:paraId="324BDB1B" w14:textId="2E5CFF1C" w:rsidR="00BB40D6" w:rsidRPr="00086490" w:rsidRDefault="00BB40D6" w:rsidP="00953D07">
            <w:pPr>
              <w:ind w:left="0"/>
              <w:jc w:val="center"/>
            </w:pPr>
            <w:r w:rsidRPr="00086490">
              <w:t xml:space="preserve">Nu are </w:t>
            </w:r>
            <w:r w:rsidR="00F9262E" w:rsidRPr="00086490">
              <w:t>înscrisuri</w:t>
            </w:r>
            <w:r w:rsidR="00B0743A" w:rsidRPr="00086490">
              <w:t xml:space="preserve"> care sa nu ii </w:t>
            </w:r>
            <w:r w:rsidR="00F9262E" w:rsidRPr="00086490">
              <w:t>permită</w:t>
            </w:r>
            <w:r w:rsidR="00B0743A" w:rsidRPr="00086490">
              <w:t xml:space="preserve"> ocuparea postului conform legii</w:t>
            </w:r>
          </w:p>
        </w:tc>
      </w:tr>
    </w:tbl>
    <w:p w14:paraId="54B5DF49" w14:textId="77777777" w:rsidR="00BB40D6" w:rsidRPr="00086490" w:rsidRDefault="00BB40D6" w:rsidP="00BB40D6">
      <w:pPr>
        <w:suppressAutoHyphens/>
        <w:autoSpaceDE w:val="0"/>
        <w:spacing w:after="0"/>
        <w:ind w:left="360"/>
        <w:rPr>
          <w:rFonts w:eastAsia="Times New Roman"/>
          <w:bCs/>
          <w:color w:val="000000"/>
          <w:sz w:val="24"/>
          <w:szCs w:val="24"/>
          <w:lang w:eastAsia="ar-SA" w:bidi="ro-RO"/>
        </w:rPr>
      </w:pPr>
    </w:p>
    <w:p w14:paraId="7B1761C3" w14:textId="12875781" w:rsidR="009A1468" w:rsidRPr="00086490" w:rsidRDefault="00BB40D6" w:rsidP="00E9336C">
      <w:pPr>
        <w:suppressAutoHyphens/>
        <w:autoSpaceDE w:val="0"/>
        <w:spacing w:after="0"/>
        <w:ind w:left="360"/>
        <w:rPr>
          <w:rFonts w:eastAsia="Times New Roman"/>
          <w:bCs/>
          <w:i/>
          <w:color w:val="000000"/>
          <w:sz w:val="24"/>
          <w:szCs w:val="24"/>
          <w:lang w:eastAsia="ar-SA"/>
        </w:rPr>
      </w:pPr>
      <w:r w:rsidRPr="00086490">
        <w:rPr>
          <w:rFonts w:eastAsia="Times New Roman"/>
          <w:b/>
          <w:bCs/>
          <w:color w:val="000000"/>
          <w:sz w:val="24"/>
          <w:szCs w:val="24"/>
          <w:lang w:eastAsia="ar-SA"/>
        </w:rPr>
        <w:t>C3</w:t>
      </w:r>
      <w:r w:rsidR="009A1468" w:rsidRPr="00086490">
        <w:rPr>
          <w:rFonts w:eastAsia="Times New Roman"/>
          <w:b/>
          <w:bCs/>
          <w:color w:val="000000"/>
          <w:sz w:val="24"/>
          <w:szCs w:val="24"/>
          <w:lang w:eastAsia="ar-SA"/>
        </w:rPr>
        <w:t>.</w:t>
      </w:r>
      <w:r w:rsidR="009A1468" w:rsidRPr="00086490">
        <w:rPr>
          <w:rFonts w:eastAsia="Times New Roman"/>
          <w:bCs/>
          <w:color w:val="000000"/>
          <w:sz w:val="24"/>
          <w:szCs w:val="24"/>
          <w:lang w:eastAsia="ar-SA"/>
        </w:rPr>
        <w:t xml:space="preserve"> </w:t>
      </w:r>
      <w:r w:rsidR="009A1468" w:rsidRPr="00086490">
        <w:rPr>
          <w:rFonts w:eastAsia="Times New Roman"/>
          <w:bCs/>
          <w:i/>
          <w:color w:val="000000"/>
          <w:sz w:val="24"/>
          <w:szCs w:val="24"/>
          <w:lang w:eastAsia="ar-SA"/>
        </w:rPr>
        <w:t>Diversitatea de gen</w:t>
      </w:r>
    </w:p>
    <w:p w14:paraId="4B0E5F90" w14:textId="77777777" w:rsidR="009A1468" w:rsidRPr="00086490" w:rsidRDefault="009A1468" w:rsidP="00E9336C">
      <w:pPr>
        <w:suppressAutoHyphens/>
        <w:autoSpaceDE w:val="0"/>
        <w:spacing w:after="0"/>
        <w:ind w:left="360"/>
        <w:rPr>
          <w:rFonts w:eastAsia="Times New Roman"/>
          <w:bCs/>
          <w:color w:val="000000"/>
          <w:sz w:val="24"/>
          <w:szCs w:val="24"/>
          <w:lang w:eastAsia="ar-SA"/>
        </w:rPr>
      </w:pPr>
    </w:p>
    <w:p w14:paraId="45A2131B" w14:textId="05A16866" w:rsidR="00C93DEE" w:rsidRPr="00086490" w:rsidRDefault="00C93DEE" w:rsidP="00C93DEE">
      <w:pPr>
        <w:suppressAutoHyphens/>
        <w:autoSpaceDE w:val="0"/>
        <w:spacing w:after="0"/>
        <w:ind w:left="0"/>
        <w:rPr>
          <w:rFonts w:eastAsia="Times New Roman"/>
          <w:b/>
          <w:bCs/>
          <w:color w:val="000000"/>
          <w:sz w:val="24"/>
          <w:szCs w:val="24"/>
          <w:lang w:eastAsia="ar-SA"/>
        </w:rPr>
      </w:pPr>
      <w:r w:rsidRPr="00086490">
        <w:rPr>
          <w:rFonts w:eastAsia="Times New Roman"/>
          <w:bCs/>
          <w:color w:val="000000"/>
          <w:sz w:val="24"/>
          <w:szCs w:val="24"/>
          <w:lang w:eastAsia="ar-SA"/>
        </w:rPr>
        <w:t xml:space="preserve">     </w:t>
      </w:r>
      <w:r w:rsidR="009A1468" w:rsidRPr="00086490">
        <w:rPr>
          <w:rFonts w:eastAsia="Times New Roman"/>
          <w:bCs/>
          <w:color w:val="000000"/>
          <w:sz w:val="24"/>
          <w:szCs w:val="24"/>
          <w:u w:val="single"/>
          <w:lang w:eastAsia="ar-SA"/>
        </w:rPr>
        <w:t>Descriere:</w:t>
      </w:r>
      <w:r w:rsidR="00F9262E" w:rsidRPr="00086490">
        <w:rPr>
          <w:rFonts w:eastAsia="Times New Roman"/>
          <w:bCs/>
          <w:color w:val="000000"/>
          <w:sz w:val="24"/>
          <w:szCs w:val="24"/>
          <w:u w:val="single"/>
          <w:lang w:eastAsia="ar-SA"/>
        </w:rPr>
        <w:t xml:space="preserve"> </w:t>
      </w:r>
      <w:r w:rsidRPr="00086490">
        <w:rPr>
          <w:rFonts w:eastAsia="Times New Roman"/>
          <w:b/>
          <w:bCs/>
          <w:color w:val="000000"/>
          <w:sz w:val="24"/>
          <w:szCs w:val="24"/>
          <w:lang w:eastAsia="ar-SA"/>
        </w:rPr>
        <w:t>Criterii de gen: masculin/feminin</w:t>
      </w:r>
    </w:p>
    <w:p w14:paraId="4BF0E854" w14:textId="04080CA1" w:rsidR="009A1468" w:rsidRPr="00086490" w:rsidRDefault="00C93DEE" w:rsidP="003853DB">
      <w:pPr>
        <w:suppressAutoHyphens/>
        <w:autoSpaceDE w:val="0"/>
        <w:spacing w:after="0"/>
        <w:ind w:left="360"/>
        <w:rPr>
          <w:rFonts w:eastAsia="Times New Roman"/>
          <w:bCs/>
          <w:color w:val="000000"/>
          <w:sz w:val="24"/>
          <w:szCs w:val="24"/>
          <w:lang w:eastAsia="ar-SA" w:bidi="ro-RO"/>
        </w:rPr>
      </w:pPr>
      <w:r w:rsidRPr="00086490">
        <w:rPr>
          <w:rFonts w:eastAsia="Times New Roman"/>
          <w:bCs/>
          <w:color w:val="000000"/>
          <w:sz w:val="24"/>
          <w:szCs w:val="24"/>
          <w:lang w:eastAsia="ar-SA"/>
        </w:rPr>
        <w:t>Descriere:</w:t>
      </w:r>
      <w:r w:rsidRPr="00086490">
        <w:rPr>
          <w:rFonts w:eastAsia="Times New Roman"/>
          <w:b/>
          <w:bCs/>
          <w:color w:val="000000"/>
          <w:sz w:val="24"/>
          <w:szCs w:val="24"/>
          <w:lang w:eastAsia="ar-SA"/>
        </w:rPr>
        <w:t xml:space="preserve"> </w:t>
      </w:r>
      <w:r w:rsidRPr="00086490">
        <w:rPr>
          <w:rFonts w:eastAsia="Times New Roman"/>
          <w:bCs/>
          <w:color w:val="000000"/>
          <w:sz w:val="24"/>
          <w:szCs w:val="24"/>
          <w:lang w:eastAsia="ar-SA"/>
        </w:rPr>
        <w:t>pot participa la procesul de selecție</w:t>
      </w:r>
      <w:r w:rsidRPr="00086490">
        <w:rPr>
          <w:rFonts w:eastAsia="Times New Roman"/>
          <w:b/>
          <w:bCs/>
          <w:color w:val="000000"/>
          <w:sz w:val="24"/>
          <w:szCs w:val="24"/>
          <w:lang w:eastAsia="ar-SA"/>
        </w:rPr>
        <w:t xml:space="preserve"> </w:t>
      </w:r>
      <w:r w:rsidRPr="00086490">
        <w:rPr>
          <w:rFonts w:eastAsia="Times New Roman"/>
          <w:bCs/>
          <w:color w:val="000000"/>
          <w:sz w:val="24"/>
          <w:szCs w:val="24"/>
          <w:lang w:eastAsia="ar-SA" w:bidi="ro-RO"/>
        </w:rPr>
        <w:t xml:space="preserve">toate persoanele care îndeplinesc condițiile de participare, indiferent de gen, iar la finalizarea procedurii de selecție, cel puțin o treime din totalul administratorilor </w:t>
      </w:r>
      <w:r w:rsidR="00DC584C" w:rsidRPr="00086490">
        <w:rPr>
          <w:rFonts w:eastAsia="Times New Roman"/>
          <w:bCs/>
          <w:color w:val="000000"/>
          <w:sz w:val="24"/>
          <w:szCs w:val="24"/>
          <w:lang w:eastAsia="ar-SA" w:bidi="ro-RO"/>
        </w:rPr>
        <w:t xml:space="preserve">trebuie </w:t>
      </w:r>
      <w:r w:rsidRPr="00086490">
        <w:rPr>
          <w:rFonts w:eastAsia="Times New Roman"/>
          <w:bCs/>
          <w:color w:val="000000"/>
          <w:sz w:val="24"/>
          <w:szCs w:val="24"/>
          <w:lang w:eastAsia="ar-SA" w:bidi="ro-RO"/>
        </w:rPr>
        <w:t>să fie femei și cel puțin o treime din totalul administratorilor să fie bărbați.</w:t>
      </w:r>
      <w:r w:rsidR="003853DB" w:rsidRPr="00086490">
        <w:rPr>
          <w:rFonts w:eastAsia="Times New Roman"/>
          <w:bCs/>
          <w:color w:val="000000"/>
          <w:sz w:val="24"/>
          <w:szCs w:val="24"/>
          <w:lang w:eastAsia="ar-SA" w:bidi="ro-RO"/>
        </w:rPr>
        <w:t xml:space="preserve"> </w:t>
      </w:r>
      <w:r w:rsidRPr="00086490">
        <w:rPr>
          <w:rFonts w:eastAsia="Times New Roman"/>
          <w:bCs/>
          <w:color w:val="000000"/>
          <w:sz w:val="24"/>
          <w:szCs w:val="24"/>
          <w:lang w:eastAsia="ar-SA" w:bidi="ro-RO"/>
        </w:rPr>
        <w:t>Consiliul de administrație nu poate fi format în exclusivitate din persoane de același gen.</w:t>
      </w:r>
    </w:p>
    <w:tbl>
      <w:tblPr>
        <w:tblStyle w:val="TableGrid"/>
        <w:tblW w:w="5000" w:type="pct"/>
        <w:tblLook w:val="04A0" w:firstRow="1" w:lastRow="0" w:firstColumn="1" w:lastColumn="0" w:noHBand="0" w:noVBand="1"/>
      </w:tblPr>
      <w:tblGrid>
        <w:gridCol w:w="1888"/>
        <w:gridCol w:w="1888"/>
        <w:gridCol w:w="1888"/>
        <w:gridCol w:w="1888"/>
        <w:gridCol w:w="1888"/>
      </w:tblGrid>
      <w:tr w:rsidR="00D51195" w:rsidRPr="00086490" w14:paraId="30DE55E7" w14:textId="77777777" w:rsidTr="00953D07">
        <w:tc>
          <w:tcPr>
            <w:tcW w:w="1000" w:type="pct"/>
            <w:vAlign w:val="center"/>
          </w:tcPr>
          <w:p w14:paraId="3E868C31" w14:textId="77777777" w:rsidR="00D51195" w:rsidRPr="00086490" w:rsidRDefault="00D51195" w:rsidP="00953D07">
            <w:pPr>
              <w:ind w:left="0"/>
              <w:jc w:val="center"/>
              <w:rPr>
                <w:b/>
                <w:bCs/>
              </w:rPr>
            </w:pPr>
            <w:r w:rsidRPr="00086490">
              <w:rPr>
                <w:b/>
                <w:bCs/>
              </w:rPr>
              <w:t>1</w:t>
            </w:r>
          </w:p>
        </w:tc>
        <w:tc>
          <w:tcPr>
            <w:tcW w:w="1000" w:type="pct"/>
            <w:vAlign w:val="center"/>
          </w:tcPr>
          <w:p w14:paraId="4ABD1AE7" w14:textId="77777777" w:rsidR="00D51195" w:rsidRPr="00086490" w:rsidRDefault="00D51195" w:rsidP="00953D07">
            <w:pPr>
              <w:ind w:left="0"/>
              <w:jc w:val="center"/>
              <w:rPr>
                <w:b/>
                <w:bCs/>
              </w:rPr>
            </w:pPr>
            <w:r w:rsidRPr="00086490">
              <w:rPr>
                <w:b/>
                <w:bCs/>
              </w:rPr>
              <w:t>2</w:t>
            </w:r>
          </w:p>
        </w:tc>
        <w:tc>
          <w:tcPr>
            <w:tcW w:w="1000" w:type="pct"/>
            <w:vAlign w:val="center"/>
          </w:tcPr>
          <w:p w14:paraId="53BDE75C" w14:textId="77777777" w:rsidR="00D51195" w:rsidRPr="00086490" w:rsidRDefault="00D51195" w:rsidP="00953D07">
            <w:pPr>
              <w:ind w:left="0"/>
              <w:jc w:val="center"/>
              <w:rPr>
                <w:b/>
                <w:bCs/>
              </w:rPr>
            </w:pPr>
            <w:r w:rsidRPr="00086490">
              <w:rPr>
                <w:b/>
                <w:bCs/>
              </w:rPr>
              <w:t>3</w:t>
            </w:r>
          </w:p>
        </w:tc>
        <w:tc>
          <w:tcPr>
            <w:tcW w:w="1000" w:type="pct"/>
            <w:vAlign w:val="center"/>
          </w:tcPr>
          <w:p w14:paraId="37618D4A" w14:textId="77777777" w:rsidR="00D51195" w:rsidRPr="00086490" w:rsidRDefault="00D51195" w:rsidP="00953D07">
            <w:pPr>
              <w:ind w:left="0"/>
              <w:jc w:val="center"/>
              <w:rPr>
                <w:b/>
                <w:bCs/>
              </w:rPr>
            </w:pPr>
            <w:r w:rsidRPr="00086490">
              <w:rPr>
                <w:b/>
                <w:bCs/>
              </w:rPr>
              <w:t>4</w:t>
            </w:r>
          </w:p>
        </w:tc>
        <w:tc>
          <w:tcPr>
            <w:tcW w:w="1000" w:type="pct"/>
            <w:vAlign w:val="center"/>
          </w:tcPr>
          <w:p w14:paraId="347613B2" w14:textId="77777777" w:rsidR="00D51195" w:rsidRPr="00086490" w:rsidRDefault="00D51195" w:rsidP="00953D07">
            <w:pPr>
              <w:ind w:left="0"/>
              <w:jc w:val="center"/>
              <w:rPr>
                <w:b/>
                <w:bCs/>
              </w:rPr>
            </w:pPr>
            <w:r w:rsidRPr="00086490">
              <w:rPr>
                <w:b/>
                <w:bCs/>
              </w:rPr>
              <w:t>5</w:t>
            </w:r>
          </w:p>
        </w:tc>
      </w:tr>
      <w:tr w:rsidR="00D51195" w:rsidRPr="00086490" w14:paraId="56478314" w14:textId="77777777" w:rsidTr="00953D07">
        <w:tc>
          <w:tcPr>
            <w:tcW w:w="1000" w:type="pct"/>
            <w:vAlign w:val="center"/>
          </w:tcPr>
          <w:p w14:paraId="5C924845" w14:textId="107C816B" w:rsidR="00D51195" w:rsidRPr="00086490" w:rsidRDefault="00D51195" w:rsidP="00953D07">
            <w:pPr>
              <w:ind w:left="0"/>
            </w:pPr>
          </w:p>
        </w:tc>
        <w:tc>
          <w:tcPr>
            <w:tcW w:w="1000" w:type="pct"/>
            <w:vAlign w:val="center"/>
          </w:tcPr>
          <w:p w14:paraId="72EB7899" w14:textId="77777777" w:rsidR="00D51195" w:rsidRPr="00086490" w:rsidRDefault="00D51195" w:rsidP="00953D07">
            <w:pPr>
              <w:ind w:left="0"/>
            </w:pPr>
          </w:p>
        </w:tc>
        <w:tc>
          <w:tcPr>
            <w:tcW w:w="1000" w:type="pct"/>
            <w:vAlign w:val="center"/>
          </w:tcPr>
          <w:p w14:paraId="4E7E773F" w14:textId="77777777" w:rsidR="00D51195" w:rsidRPr="00086490" w:rsidRDefault="00D51195" w:rsidP="00953D07">
            <w:pPr>
              <w:ind w:left="0"/>
              <w:jc w:val="center"/>
            </w:pPr>
          </w:p>
        </w:tc>
        <w:tc>
          <w:tcPr>
            <w:tcW w:w="1000" w:type="pct"/>
            <w:vAlign w:val="center"/>
          </w:tcPr>
          <w:p w14:paraId="64B19ADB" w14:textId="77777777" w:rsidR="00D51195" w:rsidRPr="00086490" w:rsidRDefault="00D51195" w:rsidP="00953D07">
            <w:pPr>
              <w:ind w:left="0"/>
              <w:jc w:val="center"/>
            </w:pPr>
          </w:p>
        </w:tc>
        <w:tc>
          <w:tcPr>
            <w:tcW w:w="1000" w:type="pct"/>
            <w:vAlign w:val="center"/>
          </w:tcPr>
          <w:p w14:paraId="0C8E9DC7" w14:textId="3B0907FB" w:rsidR="00D51195" w:rsidRPr="00086490" w:rsidRDefault="00D51195" w:rsidP="00953D07">
            <w:pPr>
              <w:ind w:left="0"/>
              <w:jc w:val="center"/>
            </w:pPr>
            <w:r w:rsidRPr="00086490">
              <w:t>M/F</w:t>
            </w:r>
          </w:p>
        </w:tc>
      </w:tr>
      <w:bookmarkEnd w:id="21"/>
      <w:bookmarkEnd w:id="22"/>
    </w:tbl>
    <w:p w14:paraId="2104D443" w14:textId="77777777" w:rsidR="00324103" w:rsidRPr="00E460A0" w:rsidRDefault="00324103" w:rsidP="003853DB">
      <w:pPr>
        <w:suppressAutoHyphens/>
        <w:autoSpaceDE w:val="0"/>
        <w:spacing w:after="0"/>
        <w:ind w:left="360"/>
        <w:rPr>
          <w:rFonts w:eastAsia="Times New Roman"/>
          <w:bCs/>
          <w:color w:val="000000"/>
          <w:sz w:val="24"/>
          <w:szCs w:val="24"/>
          <w:lang w:eastAsia="ar-SA" w:bidi="ro-RO"/>
        </w:rPr>
      </w:pPr>
    </w:p>
    <w:sectPr w:rsidR="00324103" w:rsidRPr="00E460A0" w:rsidSect="00145B8A">
      <w:pgSz w:w="11906" w:h="16838"/>
      <w:pgMar w:top="577" w:right="926" w:bottom="1135" w:left="153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DF155" w14:textId="77777777" w:rsidR="00DC562D" w:rsidRPr="00086490" w:rsidRDefault="00DC562D" w:rsidP="00AA6AD1">
      <w:pPr>
        <w:spacing w:after="0" w:line="240" w:lineRule="auto"/>
      </w:pPr>
      <w:r w:rsidRPr="00086490">
        <w:separator/>
      </w:r>
    </w:p>
  </w:endnote>
  <w:endnote w:type="continuationSeparator" w:id="0">
    <w:p w14:paraId="734D112B" w14:textId="77777777" w:rsidR="00DC562D" w:rsidRPr="00086490" w:rsidRDefault="00DC562D" w:rsidP="00AA6AD1">
      <w:pPr>
        <w:spacing w:after="0" w:line="240" w:lineRule="auto"/>
      </w:pPr>
      <w:r w:rsidRPr="0008649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VerdanaRegular">
    <w:altName w:val="Verdana"/>
    <w:panose1 w:val="00000000000000000000"/>
    <w:charset w:val="00"/>
    <w:family w:val="auto"/>
    <w:notTrueType/>
    <w:pitch w:val="default"/>
    <w:sig w:usb0="00000003" w:usb1="00000000" w:usb2="00000000" w:usb3="00000000" w:csb0="00000001" w:csb1="00000000"/>
  </w:font>
  <w:font w:name="TimesNewRoman">
    <w:altName w:val="‚l‚r –¾’©"/>
    <w:panose1 w:val="00000000000000000000"/>
    <w:charset w:val="80"/>
    <w:family w:val="auto"/>
    <w:notTrueType/>
    <w:pitch w:val="default"/>
    <w:sig w:usb0="00000083" w:usb1="08070000" w:usb2="00000010" w:usb3="00000000" w:csb0="0002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7" w:name="_Hlk185435052" w:displacedByCustomXml="next"/>
  <w:sdt>
    <w:sdtPr>
      <w:id w:val="-707334999"/>
      <w:docPartObj>
        <w:docPartGallery w:val="Page Numbers (Bottom of Page)"/>
        <w:docPartUnique/>
      </w:docPartObj>
    </w:sdtPr>
    <w:sdtEndPr/>
    <w:sdtContent>
      <w:bookmarkEnd w:id="17" w:displacedByCustomXml="prev"/>
      <w:p w14:paraId="4747CCB8" w14:textId="03FD6156" w:rsidR="00B73C44" w:rsidRPr="00086490" w:rsidRDefault="00B73C44" w:rsidP="00B73C44">
        <w:pPr>
          <w:pStyle w:val="Footer"/>
        </w:pPr>
      </w:p>
      <w:p w14:paraId="1EBC827A" w14:textId="53FB1440" w:rsidR="007E0EAD" w:rsidRPr="00086490" w:rsidRDefault="007E0EAD" w:rsidP="007E0EAD">
        <w:pPr>
          <w:pStyle w:val="Footer"/>
        </w:pPr>
        <w:r w:rsidRPr="00086490">
          <w:fldChar w:fldCharType="begin"/>
        </w:r>
        <w:r w:rsidRPr="00086490">
          <w:instrText xml:space="preserve"> PAGE   \* MERGEFORMAT </w:instrText>
        </w:r>
        <w:r w:rsidRPr="00086490">
          <w:fldChar w:fldCharType="separate"/>
        </w:r>
        <w:r w:rsidRPr="00086490">
          <w:t>2</w:t>
        </w:r>
        <w:r w:rsidRPr="00086490">
          <w:fldChar w:fldCharType="end"/>
        </w:r>
      </w:p>
    </w:sdtContent>
  </w:sdt>
  <w:p w14:paraId="338A6AFC" w14:textId="77777777" w:rsidR="008560FB" w:rsidRPr="00086490" w:rsidRDefault="008560FB">
    <w:pPr>
      <w:pStyle w:val="Footer"/>
    </w:pPr>
  </w:p>
  <w:p w14:paraId="41196B6E" w14:textId="77777777" w:rsidR="00667BF0" w:rsidRPr="00086490" w:rsidRDefault="00667BF0"/>
  <w:p w14:paraId="4A2AFA8C" w14:textId="77777777" w:rsidR="00667BF0" w:rsidRPr="00086490" w:rsidRDefault="00667B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8" w:name="_Hlk175750551" w:displacedByCustomXml="next"/>
  <w:sdt>
    <w:sdtPr>
      <w:id w:val="558595178"/>
      <w:docPartObj>
        <w:docPartGallery w:val="Page Numbers (Bottom of Page)"/>
        <w:docPartUnique/>
      </w:docPartObj>
    </w:sdtPr>
    <w:sdtEndPr/>
    <w:sdtContent>
      <w:p w14:paraId="163F7E3D" w14:textId="687DE997" w:rsidR="00B73C44" w:rsidRPr="00086490" w:rsidRDefault="00B73C44" w:rsidP="00B73C44">
        <w:pPr>
          <w:pStyle w:val="Footer"/>
        </w:pPr>
      </w:p>
      <w:p w14:paraId="48BE9AB0" w14:textId="34451D27" w:rsidR="007E0EAD" w:rsidRPr="00086490" w:rsidRDefault="007E0EAD" w:rsidP="001838EE">
        <w:pPr>
          <w:pStyle w:val="Footer"/>
        </w:pPr>
        <w:r w:rsidRPr="00086490">
          <w:fldChar w:fldCharType="begin"/>
        </w:r>
        <w:r w:rsidRPr="00086490">
          <w:instrText xml:space="preserve"> PAGE   \* MERGEFORMAT </w:instrText>
        </w:r>
        <w:r w:rsidRPr="00086490">
          <w:fldChar w:fldCharType="separate"/>
        </w:r>
        <w:r w:rsidRPr="00086490">
          <w:t>2</w:t>
        </w:r>
        <w:r w:rsidRPr="00086490">
          <w:fldChar w:fldCharType="end"/>
        </w:r>
      </w:p>
    </w:sdtContent>
  </w:sdt>
  <w:bookmarkEnd w:id="18"/>
  <w:p w14:paraId="00F80D3E" w14:textId="405CF20C" w:rsidR="006B236F" w:rsidRPr="00086490" w:rsidRDefault="006B236F" w:rsidP="006B236F">
    <w:pPr>
      <w:pStyle w:val="Footer"/>
      <w:rPr>
        <w:sz w:val="16"/>
        <w:szCs w:val="16"/>
      </w:rPr>
    </w:pPr>
  </w:p>
  <w:p w14:paraId="4B0E05E0" w14:textId="77777777" w:rsidR="00667BF0" w:rsidRPr="00086490" w:rsidRDefault="00667BF0" w:rsidP="001C2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60D11" w14:textId="77777777" w:rsidR="00DC562D" w:rsidRPr="00086490" w:rsidRDefault="00DC562D" w:rsidP="00AA6AD1">
      <w:pPr>
        <w:spacing w:after="0" w:line="240" w:lineRule="auto"/>
      </w:pPr>
      <w:r w:rsidRPr="00086490">
        <w:separator/>
      </w:r>
    </w:p>
  </w:footnote>
  <w:footnote w:type="continuationSeparator" w:id="0">
    <w:p w14:paraId="5CD132D6" w14:textId="77777777" w:rsidR="00DC562D" w:rsidRPr="00086490" w:rsidRDefault="00DC562D" w:rsidP="00AA6AD1">
      <w:pPr>
        <w:spacing w:after="0" w:line="240" w:lineRule="auto"/>
      </w:pPr>
      <w:r w:rsidRPr="0008649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66F85" w14:textId="1D4FEEBA" w:rsidR="007E0EAD" w:rsidRPr="00086490" w:rsidRDefault="007E0EAD" w:rsidP="00DF61C5">
    <w:pPr>
      <w:pStyle w:val="Header"/>
      <w:ind w:left="-993"/>
    </w:pPr>
  </w:p>
  <w:p w14:paraId="28064B16" w14:textId="77777777" w:rsidR="00667BF0" w:rsidRPr="00086490" w:rsidRDefault="00667B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0000000E"/>
    <w:name w:val="WW8Num1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sz w:val="20"/>
      </w:rPr>
    </w:lvl>
    <w:lvl w:ilvl="2">
      <w:start w:val="1"/>
      <w:numFmt w:val="upperLetter"/>
      <w:lvlText w:val="%3."/>
      <w:lvlJc w:val="left"/>
      <w:pPr>
        <w:tabs>
          <w:tab w:val="num" w:pos="0"/>
        </w:tabs>
        <w:ind w:left="90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15"/>
    <w:multiLevelType w:val="multilevel"/>
    <w:tmpl w:val="F4B45088"/>
    <w:name w:val="WW8Num21"/>
    <w:lvl w:ilvl="0">
      <w:start w:val="1"/>
      <w:numFmt w:val="decimal"/>
      <w:lvlText w:val="%1."/>
      <w:lvlJc w:val="left"/>
      <w:pPr>
        <w:tabs>
          <w:tab w:val="num" w:pos="0"/>
        </w:tabs>
        <w:ind w:left="531" w:hanging="360"/>
      </w:pPr>
      <w:rPr>
        <w:rFonts w:ascii="Symbol" w:hAnsi="Symbol"/>
        <w:color w:val="auto"/>
      </w:rPr>
    </w:lvl>
    <w:lvl w:ilvl="1">
      <w:start w:val="1"/>
      <w:numFmt w:val="decimal"/>
      <w:isLgl/>
      <w:lvlText w:val="%1.%2"/>
      <w:lvlJc w:val="left"/>
      <w:pPr>
        <w:ind w:left="551" w:hanging="380"/>
      </w:pPr>
      <w:rPr>
        <w:rFonts w:hint="default"/>
      </w:rPr>
    </w:lvl>
    <w:lvl w:ilvl="2">
      <w:start w:val="1"/>
      <w:numFmt w:val="decimal"/>
      <w:isLgl/>
      <w:lvlText w:val="%1.%2.%3"/>
      <w:lvlJc w:val="left"/>
      <w:pPr>
        <w:ind w:left="891" w:hanging="720"/>
      </w:pPr>
      <w:rPr>
        <w:rFonts w:hint="default"/>
      </w:rPr>
    </w:lvl>
    <w:lvl w:ilvl="3">
      <w:start w:val="1"/>
      <w:numFmt w:val="decimal"/>
      <w:isLgl/>
      <w:lvlText w:val="%1.%2.%3.%4"/>
      <w:lvlJc w:val="left"/>
      <w:pPr>
        <w:ind w:left="891" w:hanging="720"/>
      </w:pPr>
      <w:rPr>
        <w:rFonts w:hint="default"/>
      </w:rPr>
    </w:lvl>
    <w:lvl w:ilvl="4">
      <w:start w:val="1"/>
      <w:numFmt w:val="decimal"/>
      <w:isLgl/>
      <w:lvlText w:val="%1.%2.%3.%4.%5"/>
      <w:lvlJc w:val="left"/>
      <w:pPr>
        <w:ind w:left="1251" w:hanging="1080"/>
      </w:pPr>
      <w:rPr>
        <w:rFonts w:hint="default"/>
      </w:rPr>
    </w:lvl>
    <w:lvl w:ilvl="5">
      <w:start w:val="1"/>
      <w:numFmt w:val="decimal"/>
      <w:isLgl/>
      <w:lvlText w:val="%1.%2.%3.%4.%5.%6"/>
      <w:lvlJc w:val="left"/>
      <w:pPr>
        <w:ind w:left="1251" w:hanging="1080"/>
      </w:pPr>
      <w:rPr>
        <w:rFonts w:hint="default"/>
      </w:rPr>
    </w:lvl>
    <w:lvl w:ilvl="6">
      <w:start w:val="1"/>
      <w:numFmt w:val="decimal"/>
      <w:isLgl/>
      <w:lvlText w:val="%1.%2.%3.%4.%5.%6.%7"/>
      <w:lvlJc w:val="left"/>
      <w:pPr>
        <w:ind w:left="1611" w:hanging="1440"/>
      </w:pPr>
      <w:rPr>
        <w:rFonts w:hint="default"/>
      </w:rPr>
    </w:lvl>
    <w:lvl w:ilvl="7">
      <w:start w:val="1"/>
      <w:numFmt w:val="decimal"/>
      <w:isLgl/>
      <w:lvlText w:val="%1.%2.%3.%4.%5.%6.%7.%8"/>
      <w:lvlJc w:val="left"/>
      <w:pPr>
        <w:ind w:left="1611" w:hanging="1440"/>
      </w:pPr>
      <w:rPr>
        <w:rFonts w:hint="default"/>
      </w:rPr>
    </w:lvl>
    <w:lvl w:ilvl="8">
      <w:start w:val="1"/>
      <w:numFmt w:val="decimal"/>
      <w:isLgl/>
      <w:lvlText w:val="%1.%2.%3.%4.%5.%6.%7.%8.%9"/>
      <w:lvlJc w:val="left"/>
      <w:pPr>
        <w:ind w:left="1611" w:hanging="1440"/>
      </w:pPr>
      <w:rPr>
        <w:rFonts w:hint="default"/>
      </w:rPr>
    </w:lvl>
  </w:abstractNum>
  <w:abstractNum w:abstractNumId="2" w15:restartNumberingAfterBreak="0">
    <w:nsid w:val="05C76154"/>
    <w:multiLevelType w:val="hybridMultilevel"/>
    <w:tmpl w:val="D08E5D56"/>
    <w:lvl w:ilvl="0" w:tplc="2E281B5C">
      <w:start w:val="1"/>
      <w:numFmt w:val="lowerLetter"/>
      <w:lvlText w:val="%1)"/>
      <w:lvlJc w:val="left"/>
      <w:pPr>
        <w:ind w:left="236" w:hanging="332"/>
      </w:pPr>
      <w:rPr>
        <w:rFonts w:ascii="Trebuchet MS" w:eastAsia="Times New Roman" w:hAnsi="Trebuchet MS" w:cstheme="minorHAnsi" w:hint="default"/>
        <w:b/>
        <w:bCs/>
        <w:spacing w:val="-6"/>
        <w:w w:val="99"/>
        <w:sz w:val="24"/>
        <w:szCs w:val="24"/>
        <w:lang w:val="ro-RO" w:eastAsia="ro-RO" w:bidi="ro-RO"/>
      </w:rPr>
    </w:lvl>
    <w:lvl w:ilvl="1" w:tplc="CE147236">
      <w:numFmt w:val="bullet"/>
      <w:lvlText w:val="•"/>
      <w:lvlJc w:val="left"/>
      <w:pPr>
        <w:ind w:left="1272" w:hanging="332"/>
      </w:pPr>
      <w:rPr>
        <w:lang w:val="ro-RO" w:eastAsia="ro-RO" w:bidi="ro-RO"/>
      </w:rPr>
    </w:lvl>
    <w:lvl w:ilvl="2" w:tplc="EC3A1A68">
      <w:numFmt w:val="bullet"/>
      <w:lvlText w:val="•"/>
      <w:lvlJc w:val="left"/>
      <w:pPr>
        <w:ind w:left="2304" w:hanging="332"/>
      </w:pPr>
      <w:rPr>
        <w:lang w:val="ro-RO" w:eastAsia="ro-RO" w:bidi="ro-RO"/>
      </w:rPr>
    </w:lvl>
    <w:lvl w:ilvl="3" w:tplc="78A6FD0E">
      <w:numFmt w:val="bullet"/>
      <w:lvlText w:val="•"/>
      <w:lvlJc w:val="left"/>
      <w:pPr>
        <w:ind w:left="3336" w:hanging="332"/>
      </w:pPr>
      <w:rPr>
        <w:lang w:val="ro-RO" w:eastAsia="ro-RO" w:bidi="ro-RO"/>
      </w:rPr>
    </w:lvl>
    <w:lvl w:ilvl="4" w:tplc="CA76AEB8">
      <w:numFmt w:val="bullet"/>
      <w:lvlText w:val="•"/>
      <w:lvlJc w:val="left"/>
      <w:pPr>
        <w:ind w:left="4368" w:hanging="332"/>
      </w:pPr>
      <w:rPr>
        <w:lang w:val="ro-RO" w:eastAsia="ro-RO" w:bidi="ro-RO"/>
      </w:rPr>
    </w:lvl>
    <w:lvl w:ilvl="5" w:tplc="5C742DC8">
      <w:numFmt w:val="bullet"/>
      <w:lvlText w:val="•"/>
      <w:lvlJc w:val="left"/>
      <w:pPr>
        <w:ind w:left="5400" w:hanging="332"/>
      </w:pPr>
      <w:rPr>
        <w:lang w:val="ro-RO" w:eastAsia="ro-RO" w:bidi="ro-RO"/>
      </w:rPr>
    </w:lvl>
    <w:lvl w:ilvl="6" w:tplc="DD524168">
      <w:numFmt w:val="bullet"/>
      <w:lvlText w:val="•"/>
      <w:lvlJc w:val="left"/>
      <w:pPr>
        <w:ind w:left="6432" w:hanging="332"/>
      </w:pPr>
      <w:rPr>
        <w:lang w:val="ro-RO" w:eastAsia="ro-RO" w:bidi="ro-RO"/>
      </w:rPr>
    </w:lvl>
    <w:lvl w:ilvl="7" w:tplc="8990FCAA">
      <w:numFmt w:val="bullet"/>
      <w:lvlText w:val="•"/>
      <w:lvlJc w:val="left"/>
      <w:pPr>
        <w:ind w:left="7464" w:hanging="332"/>
      </w:pPr>
      <w:rPr>
        <w:lang w:val="ro-RO" w:eastAsia="ro-RO" w:bidi="ro-RO"/>
      </w:rPr>
    </w:lvl>
    <w:lvl w:ilvl="8" w:tplc="B40CD6E4">
      <w:numFmt w:val="bullet"/>
      <w:lvlText w:val="•"/>
      <w:lvlJc w:val="left"/>
      <w:pPr>
        <w:ind w:left="8496" w:hanging="332"/>
      </w:pPr>
      <w:rPr>
        <w:lang w:val="ro-RO" w:eastAsia="ro-RO" w:bidi="ro-RO"/>
      </w:rPr>
    </w:lvl>
  </w:abstractNum>
  <w:abstractNum w:abstractNumId="3" w15:restartNumberingAfterBreak="0">
    <w:nsid w:val="062A3A1A"/>
    <w:multiLevelType w:val="hybridMultilevel"/>
    <w:tmpl w:val="FFFFFFFF"/>
    <w:lvl w:ilvl="0" w:tplc="FFFFFFFF">
      <w:numFmt w:val="bullet"/>
      <w:lvlText w:val="-"/>
      <w:lvlJc w:val="left"/>
      <w:pPr>
        <w:ind w:left="360" w:hanging="360"/>
      </w:pPr>
      <w:rPr>
        <w:rFonts w:ascii="Times New Roman" w:eastAsia="Times New Roman" w:hAnsi="Times New Roman" w:hint="default"/>
      </w:rPr>
    </w:lvl>
    <w:lvl w:ilvl="1" w:tplc="4A2A911A">
      <w:numFmt w:val="bullet"/>
      <w:lvlText w:val="-"/>
      <w:lvlJc w:val="left"/>
      <w:pPr>
        <w:ind w:hanging="360"/>
      </w:pPr>
      <w:rPr>
        <w:rFonts w:ascii="Trebuchet MS" w:eastAsia="Times New Roman" w:hAnsi="Trebuchet M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7D17C5D"/>
    <w:multiLevelType w:val="hybridMultilevel"/>
    <w:tmpl w:val="9DB6DF54"/>
    <w:lvl w:ilvl="0" w:tplc="A4223B2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D804FC"/>
    <w:multiLevelType w:val="hybridMultilevel"/>
    <w:tmpl w:val="D118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12D96"/>
    <w:multiLevelType w:val="hybridMultilevel"/>
    <w:tmpl w:val="174AD2D8"/>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0BE87B1F"/>
    <w:multiLevelType w:val="hybridMultilevel"/>
    <w:tmpl w:val="41582DC6"/>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0FB70B71"/>
    <w:multiLevelType w:val="hybridMultilevel"/>
    <w:tmpl w:val="5DCE13E6"/>
    <w:lvl w:ilvl="0" w:tplc="C9C2B4A6">
      <w:numFmt w:val="bullet"/>
      <w:lvlText w:val=""/>
      <w:lvlJc w:val="left"/>
      <w:pPr>
        <w:ind w:left="1400" w:hanging="360"/>
      </w:pPr>
      <w:rPr>
        <w:rFonts w:ascii="Symbol" w:eastAsia="Symbol" w:hAnsi="Symbol" w:cs="Symbol" w:hint="default"/>
        <w:w w:val="100"/>
        <w:sz w:val="22"/>
        <w:szCs w:val="22"/>
        <w:lang w:val="ro-RO" w:eastAsia="en-US" w:bidi="ar-SA"/>
      </w:rPr>
    </w:lvl>
    <w:lvl w:ilvl="1" w:tplc="D6C4CE58">
      <w:numFmt w:val="bullet"/>
      <w:lvlText w:val="•"/>
      <w:lvlJc w:val="left"/>
      <w:pPr>
        <w:ind w:left="2318" w:hanging="360"/>
      </w:pPr>
      <w:rPr>
        <w:rFonts w:hint="default"/>
        <w:lang w:val="ro-RO" w:eastAsia="en-US" w:bidi="ar-SA"/>
      </w:rPr>
    </w:lvl>
    <w:lvl w:ilvl="2" w:tplc="A5CE7208">
      <w:numFmt w:val="bullet"/>
      <w:lvlText w:val="•"/>
      <w:lvlJc w:val="left"/>
      <w:pPr>
        <w:ind w:left="3237" w:hanging="360"/>
      </w:pPr>
      <w:rPr>
        <w:rFonts w:hint="default"/>
        <w:lang w:val="ro-RO" w:eastAsia="en-US" w:bidi="ar-SA"/>
      </w:rPr>
    </w:lvl>
    <w:lvl w:ilvl="3" w:tplc="FE02342C">
      <w:numFmt w:val="bullet"/>
      <w:lvlText w:val="•"/>
      <w:lvlJc w:val="left"/>
      <w:pPr>
        <w:ind w:left="4155" w:hanging="360"/>
      </w:pPr>
      <w:rPr>
        <w:rFonts w:hint="default"/>
        <w:lang w:val="ro-RO" w:eastAsia="en-US" w:bidi="ar-SA"/>
      </w:rPr>
    </w:lvl>
    <w:lvl w:ilvl="4" w:tplc="0428F2BA">
      <w:numFmt w:val="bullet"/>
      <w:lvlText w:val="•"/>
      <w:lvlJc w:val="left"/>
      <w:pPr>
        <w:ind w:left="5074" w:hanging="360"/>
      </w:pPr>
      <w:rPr>
        <w:rFonts w:hint="default"/>
        <w:lang w:val="ro-RO" w:eastAsia="en-US" w:bidi="ar-SA"/>
      </w:rPr>
    </w:lvl>
    <w:lvl w:ilvl="5" w:tplc="8EC23910">
      <w:numFmt w:val="bullet"/>
      <w:lvlText w:val="•"/>
      <w:lvlJc w:val="left"/>
      <w:pPr>
        <w:ind w:left="5993" w:hanging="360"/>
      </w:pPr>
      <w:rPr>
        <w:rFonts w:hint="default"/>
        <w:lang w:val="ro-RO" w:eastAsia="en-US" w:bidi="ar-SA"/>
      </w:rPr>
    </w:lvl>
    <w:lvl w:ilvl="6" w:tplc="68ECAFD6">
      <w:numFmt w:val="bullet"/>
      <w:lvlText w:val="•"/>
      <w:lvlJc w:val="left"/>
      <w:pPr>
        <w:ind w:left="6911" w:hanging="360"/>
      </w:pPr>
      <w:rPr>
        <w:rFonts w:hint="default"/>
        <w:lang w:val="ro-RO" w:eastAsia="en-US" w:bidi="ar-SA"/>
      </w:rPr>
    </w:lvl>
    <w:lvl w:ilvl="7" w:tplc="1D2C7B12">
      <w:numFmt w:val="bullet"/>
      <w:lvlText w:val="•"/>
      <w:lvlJc w:val="left"/>
      <w:pPr>
        <w:ind w:left="7830" w:hanging="360"/>
      </w:pPr>
      <w:rPr>
        <w:rFonts w:hint="default"/>
        <w:lang w:val="ro-RO" w:eastAsia="en-US" w:bidi="ar-SA"/>
      </w:rPr>
    </w:lvl>
    <w:lvl w:ilvl="8" w:tplc="E2AC6292">
      <w:numFmt w:val="bullet"/>
      <w:lvlText w:val="•"/>
      <w:lvlJc w:val="left"/>
      <w:pPr>
        <w:ind w:left="8749" w:hanging="360"/>
      </w:pPr>
      <w:rPr>
        <w:rFonts w:hint="default"/>
        <w:lang w:val="ro-RO" w:eastAsia="en-US" w:bidi="ar-SA"/>
      </w:rPr>
    </w:lvl>
  </w:abstractNum>
  <w:abstractNum w:abstractNumId="9" w15:restartNumberingAfterBreak="0">
    <w:nsid w:val="124A4501"/>
    <w:multiLevelType w:val="hybridMultilevel"/>
    <w:tmpl w:val="FA4259C6"/>
    <w:lvl w:ilvl="0" w:tplc="2D12738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3C804B4"/>
    <w:multiLevelType w:val="hybridMultilevel"/>
    <w:tmpl w:val="8B46975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56682"/>
    <w:multiLevelType w:val="hybridMultilevel"/>
    <w:tmpl w:val="B73E5F5E"/>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524E2F"/>
    <w:multiLevelType w:val="multilevel"/>
    <w:tmpl w:val="49B86DFE"/>
    <w:lvl w:ilvl="0">
      <w:start w:val="6"/>
      <w:numFmt w:val="decimal"/>
      <w:lvlText w:val="%1"/>
      <w:lvlJc w:val="left"/>
      <w:pPr>
        <w:ind w:left="360" w:hanging="360"/>
      </w:pPr>
      <w:rPr>
        <w:rFonts w:hint="default"/>
      </w:rPr>
    </w:lvl>
    <w:lvl w:ilvl="1">
      <w:start w:val="1"/>
      <w:numFmt w:val="decimal"/>
      <w:lvlText w:val="%1.%2"/>
      <w:lvlJc w:val="left"/>
      <w:pPr>
        <w:ind w:left="531" w:hanging="360"/>
      </w:pPr>
      <w:rPr>
        <w:rFonts w:hint="default"/>
      </w:rPr>
    </w:lvl>
    <w:lvl w:ilvl="2">
      <w:start w:val="1"/>
      <w:numFmt w:val="decimal"/>
      <w:lvlText w:val="%1.%2.%3"/>
      <w:lvlJc w:val="left"/>
      <w:pPr>
        <w:ind w:left="1062" w:hanging="720"/>
      </w:pPr>
      <w:rPr>
        <w:rFonts w:hint="default"/>
      </w:rPr>
    </w:lvl>
    <w:lvl w:ilvl="3">
      <w:start w:val="1"/>
      <w:numFmt w:val="decimal"/>
      <w:lvlText w:val="%1.%2.%3.%4"/>
      <w:lvlJc w:val="left"/>
      <w:pPr>
        <w:ind w:left="1233" w:hanging="720"/>
      </w:pPr>
      <w:rPr>
        <w:rFonts w:hint="default"/>
      </w:rPr>
    </w:lvl>
    <w:lvl w:ilvl="4">
      <w:start w:val="1"/>
      <w:numFmt w:val="decimal"/>
      <w:lvlText w:val="%1.%2.%3.%4.%5"/>
      <w:lvlJc w:val="left"/>
      <w:pPr>
        <w:ind w:left="1764" w:hanging="1080"/>
      </w:pPr>
      <w:rPr>
        <w:rFonts w:hint="default"/>
      </w:rPr>
    </w:lvl>
    <w:lvl w:ilvl="5">
      <w:start w:val="1"/>
      <w:numFmt w:val="decimal"/>
      <w:lvlText w:val="%1.%2.%3.%4.%5.%6"/>
      <w:lvlJc w:val="left"/>
      <w:pPr>
        <w:ind w:left="1935" w:hanging="1080"/>
      </w:pPr>
      <w:rPr>
        <w:rFonts w:hint="default"/>
      </w:rPr>
    </w:lvl>
    <w:lvl w:ilvl="6">
      <w:start w:val="1"/>
      <w:numFmt w:val="decimal"/>
      <w:lvlText w:val="%1.%2.%3.%4.%5.%6.%7"/>
      <w:lvlJc w:val="left"/>
      <w:pPr>
        <w:ind w:left="2466" w:hanging="1440"/>
      </w:pPr>
      <w:rPr>
        <w:rFonts w:hint="default"/>
      </w:rPr>
    </w:lvl>
    <w:lvl w:ilvl="7">
      <w:start w:val="1"/>
      <w:numFmt w:val="decimal"/>
      <w:lvlText w:val="%1.%2.%3.%4.%5.%6.%7.%8"/>
      <w:lvlJc w:val="left"/>
      <w:pPr>
        <w:ind w:left="2637" w:hanging="1440"/>
      </w:pPr>
      <w:rPr>
        <w:rFonts w:hint="default"/>
      </w:rPr>
    </w:lvl>
    <w:lvl w:ilvl="8">
      <w:start w:val="1"/>
      <w:numFmt w:val="decimal"/>
      <w:lvlText w:val="%1.%2.%3.%4.%5.%6.%7.%8.%9"/>
      <w:lvlJc w:val="left"/>
      <w:pPr>
        <w:ind w:left="3168" w:hanging="1800"/>
      </w:pPr>
      <w:rPr>
        <w:rFonts w:hint="default"/>
      </w:rPr>
    </w:lvl>
  </w:abstractNum>
  <w:abstractNum w:abstractNumId="13" w15:restartNumberingAfterBreak="0">
    <w:nsid w:val="201750A2"/>
    <w:multiLevelType w:val="hybridMultilevel"/>
    <w:tmpl w:val="2D906A98"/>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F50792"/>
    <w:multiLevelType w:val="hybridMultilevel"/>
    <w:tmpl w:val="3854385E"/>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4E2D01"/>
    <w:multiLevelType w:val="hybridMultilevel"/>
    <w:tmpl w:val="54AA66B4"/>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BB497E"/>
    <w:multiLevelType w:val="hybridMultilevel"/>
    <w:tmpl w:val="535694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0A39E8"/>
    <w:multiLevelType w:val="hybridMultilevel"/>
    <w:tmpl w:val="8D988DC2"/>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44462E"/>
    <w:multiLevelType w:val="hybridMultilevel"/>
    <w:tmpl w:val="0F3E0492"/>
    <w:lvl w:ilvl="0" w:tplc="0DFA737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2881129C"/>
    <w:multiLevelType w:val="hybridMultilevel"/>
    <w:tmpl w:val="52F62496"/>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041359"/>
    <w:multiLevelType w:val="hybridMultilevel"/>
    <w:tmpl w:val="2A84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A830F48"/>
    <w:multiLevelType w:val="hybridMultilevel"/>
    <w:tmpl w:val="ED884030"/>
    <w:lvl w:ilvl="0" w:tplc="2D12738C">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329C3CCE"/>
    <w:multiLevelType w:val="hybridMultilevel"/>
    <w:tmpl w:val="B25AA6B8"/>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4D37FE"/>
    <w:multiLevelType w:val="hybridMultilevel"/>
    <w:tmpl w:val="79E0E11E"/>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9D37FD"/>
    <w:multiLevelType w:val="multilevel"/>
    <w:tmpl w:val="6A7A2B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A56BCE"/>
    <w:multiLevelType w:val="hybridMultilevel"/>
    <w:tmpl w:val="FA401D06"/>
    <w:lvl w:ilvl="0" w:tplc="2D12738C">
      <w:start w:val="1"/>
      <w:numFmt w:val="bullet"/>
      <w:lvlText w:val=""/>
      <w:lvlJc w:val="left"/>
      <w:pPr>
        <w:ind w:left="1142" w:hanging="360"/>
      </w:pPr>
      <w:rPr>
        <w:rFonts w:ascii="Symbol" w:hAnsi="Symbol" w:hint="default"/>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26" w15:restartNumberingAfterBreak="0">
    <w:nsid w:val="422C4F31"/>
    <w:multiLevelType w:val="hybridMultilevel"/>
    <w:tmpl w:val="E806C7D6"/>
    <w:lvl w:ilvl="0" w:tplc="F6B0549A">
      <w:start w:val="1"/>
      <w:numFmt w:val="lowerLetter"/>
      <w:lvlText w:val="%1)"/>
      <w:lvlJc w:val="left"/>
      <w:pPr>
        <w:ind w:left="484" w:hanging="248"/>
      </w:pPr>
      <w:rPr>
        <w:rFonts w:ascii="Trebuchet MS" w:eastAsia="Times New Roman" w:hAnsi="Trebuchet MS" w:cs="Times New Roman" w:hint="default"/>
        <w:b/>
        <w:bCs/>
        <w:spacing w:val="-1"/>
        <w:w w:val="99"/>
        <w:sz w:val="24"/>
        <w:szCs w:val="24"/>
        <w:lang w:val="ro-RO" w:eastAsia="ro-RO" w:bidi="ro-RO"/>
      </w:rPr>
    </w:lvl>
    <w:lvl w:ilvl="1" w:tplc="0C265AD6">
      <w:numFmt w:val="bullet"/>
      <w:lvlText w:val="•"/>
      <w:lvlJc w:val="left"/>
      <w:pPr>
        <w:ind w:left="1488" w:hanging="248"/>
      </w:pPr>
      <w:rPr>
        <w:lang w:val="ro-RO" w:eastAsia="ro-RO" w:bidi="ro-RO"/>
      </w:rPr>
    </w:lvl>
    <w:lvl w:ilvl="2" w:tplc="51988E30">
      <w:numFmt w:val="bullet"/>
      <w:lvlText w:val="•"/>
      <w:lvlJc w:val="left"/>
      <w:pPr>
        <w:ind w:left="2496" w:hanging="248"/>
      </w:pPr>
      <w:rPr>
        <w:lang w:val="ro-RO" w:eastAsia="ro-RO" w:bidi="ro-RO"/>
      </w:rPr>
    </w:lvl>
    <w:lvl w:ilvl="3" w:tplc="57CCA93E">
      <w:numFmt w:val="bullet"/>
      <w:lvlText w:val="•"/>
      <w:lvlJc w:val="left"/>
      <w:pPr>
        <w:ind w:left="3504" w:hanging="248"/>
      </w:pPr>
      <w:rPr>
        <w:lang w:val="ro-RO" w:eastAsia="ro-RO" w:bidi="ro-RO"/>
      </w:rPr>
    </w:lvl>
    <w:lvl w:ilvl="4" w:tplc="3B0CBDBA">
      <w:numFmt w:val="bullet"/>
      <w:lvlText w:val="•"/>
      <w:lvlJc w:val="left"/>
      <w:pPr>
        <w:ind w:left="4512" w:hanging="248"/>
      </w:pPr>
      <w:rPr>
        <w:lang w:val="ro-RO" w:eastAsia="ro-RO" w:bidi="ro-RO"/>
      </w:rPr>
    </w:lvl>
    <w:lvl w:ilvl="5" w:tplc="142AE3EA">
      <w:numFmt w:val="bullet"/>
      <w:lvlText w:val="•"/>
      <w:lvlJc w:val="left"/>
      <w:pPr>
        <w:ind w:left="5520" w:hanging="248"/>
      </w:pPr>
      <w:rPr>
        <w:lang w:val="ro-RO" w:eastAsia="ro-RO" w:bidi="ro-RO"/>
      </w:rPr>
    </w:lvl>
    <w:lvl w:ilvl="6" w:tplc="26585C5E">
      <w:numFmt w:val="bullet"/>
      <w:lvlText w:val="•"/>
      <w:lvlJc w:val="left"/>
      <w:pPr>
        <w:ind w:left="6528" w:hanging="248"/>
      </w:pPr>
      <w:rPr>
        <w:lang w:val="ro-RO" w:eastAsia="ro-RO" w:bidi="ro-RO"/>
      </w:rPr>
    </w:lvl>
    <w:lvl w:ilvl="7" w:tplc="16623520">
      <w:numFmt w:val="bullet"/>
      <w:lvlText w:val="•"/>
      <w:lvlJc w:val="left"/>
      <w:pPr>
        <w:ind w:left="7536" w:hanging="248"/>
      </w:pPr>
      <w:rPr>
        <w:lang w:val="ro-RO" w:eastAsia="ro-RO" w:bidi="ro-RO"/>
      </w:rPr>
    </w:lvl>
    <w:lvl w:ilvl="8" w:tplc="9A124046">
      <w:numFmt w:val="bullet"/>
      <w:lvlText w:val="•"/>
      <w:lvlJc w:val="left"/>
      <w:pPr>
        <w:ind w:left="8544" w:hanging="248"/>
      </w:pPr>
      <w:rPr>
        <w:lang w:val="ro-RO" w:eastAsia="ro-RO" w:bidi="ro-RO"/>
      </w:rPr>
    </w:lvl>
  </w:abstractNum>
  <w:abstractNum w:abstractNumId="27" w15:restartNumberingAfterBreak="0">
    <w:nsid w:val="441765B6"/>
    <w:multiLevelType w:val="hybridMultilevel"/>
    <w:tmpl w:val="6D04C386"/>
    <w:lvl w:ilvl="0" w:tplc="79BEF256">
      <w:start w:val="1"/>
      <w:numFmt w:val="lowerLetter"/>
      <w:lvlText w:val="%1)"/>
      <w:lvlJc w:val="left"/>
      <w:pPr>
        <w:ind w:left="486" w:hanging="250"/>
      </w:pPr>
      <w:rPr>
        <w:rFonts w:ascii="Trebuchet MS" w:eastAsia="Times New Roman" w:hAnsi="Trebuchet MS" w:cs="Times New Roman" w:hint="default"/>
        <w:b/>
        <w:bCs/>
        <w:spacing w:val="-1"/>
        <w:w w:val="99"/>
        <w:sz w:val="24"/>
        <w:szCs w:val="24"/>
        <w:lang w:val="ro-RO" w:eastAsia="ro-RO" w:bidi="ro-RO"/>
      </w:rPr>
    </w:lvl>
    <w:lvl w:ilvl="1" w:tplc="BD3C385C">
      <w:numFmt w:val="bullet"/>
      <w:lvlText w:val="•"/>
      <w:lvlJc w:val="left"/>
      <w:pPr>
        <w:ind w:left="1488" w:hanging="250"/>
      </w:pPr>
      <w:rPr>
        <w:lang w:val="ro-RO" w:eastAsia="ro-RO" w:bidi="ro-RO"/>
      </w:rPr>
    </w:lvl>
    <w:lvl w:ilvl="2" w:tplc="A64E76AC">
      <w:numFmt w:val="bullet"/>
      <w:lvlText w:val="•"/>
      <w:lvlJc w:val="left"/>
      <w:pPr>
        <w:ind w:left="2496" w:hanging="250"/>
      </w:pPr>
      <w:rPr>
        <w:lang w:val="ro-RO" w:eastAsia="ro-RO" w:bidi="ro-RO"/>
      </w:rPr>
    </w:lvl>
    <w:lvl w:ilvl="3" w:tplc="2BFCD582">
      <w:numFmt w:val="bullet"/>
      <w:lvlText w:val="•"/>
      <w:lvlJc w:val="left"/>
      <w:pPr>
        <w:ind w:left="3504" w:hanging="250"/>
      </w:pPr>
      <w:rPr>
        <w:lang w:val="ro-RO" w:eastAsia="ro-RO" w:bidi="ro-RO"/>
      </w:rPr>
    </w:lvl>
    <w:lvl w:ilvl="4" w:tplc="968CF2D8">
      <w:numFmt w:val="bullet"/>
      <w:lvlText w:val="•"/>
      <w:lvlJc w:val="left"/>
      <w:pPr>
        <w:ind w:left="4512" w:hanging="250"/>
      </w:pPr>
      <w:rPr>
        <w:lang w:val="ro-RO" w:eastAsia="ro-RO" w:bidi="ro-RO"/>
      </w:rPr>
    </w:lvl>
    <w:lvl w:ilvl="5" w:tplc="023652C2">
      <w:numFmt w:val="bullet"/>
      <w:lvlText w:val="•"/>
      <w:lvlJc w:val="left"/>
      <w:pPr>
        <w:ind w:left="5520" w:hanging="250"/>
      </w:pPr>
      <w:rPr>
        <w:lang w:val="ro-RO" w:eastAsia="ro-RO" w:bidi="ro-RO"/>
      </w:rPr>
    </w:lvl>
    <w:lvl w:ilvl="6" w:tplc="618A5338">
      <w:numFmt w:val="bullet"/>
      <w:lvlText w:val="•"/>
      <w:lvlJc w:val="left"/>
      <w:pPr>
        <w:ind w:left="6528" w:hanging="250"/>
      </w:pPr>
      <w:rPr>
        <w:lang w:val="ro-RO" w:eastAsia="ro-RO" w:bidi="ro-RO"/>
      </w:rPr>
    </w:lvl>
    <w:lvl w:ilvl="7" w:tplc="E99CC9FA">
      <w:numFmt w:val="bullet"/>
      <w:lvlText w:val="•"/>
      <w:lvlJc w:val="left"/>
      <w:pPr>
        <w:ind w:left="7536" w:hanging="250"/>
      </w:pPr>
      <w:rPr>
        <w:lang w:val="ro-RO" w:eastAsia="ro-RO" w:bidi="ro-RO"/>
      </w:rPr>
    </w:lvl>
    <w:lvl w:ilvl="8" w:tplc="25B873CC">
      <w:numFmt w:val="bullet"/>
      <w:lvlText w:val="•"/>
      <w:lvlJc w:val="left"/>
      <w:pPr>
        <w:ind w:left="8544" w:hanging="250"/>
      </w:pPr>
      <w:rPr>
        <w:lang w:val="ro-RO" w:eastAsia="ro-RO" w:bidi="ro-RO"/>
      </w:rPr>
    </w:lvl>
  </w:abstractNum>
  <w:abstractNum w:abstractNumId="28" w15:restartNumberingAfterBreak="0">
    <w:nsid w:val="44C20E97"/>
    <w:multiLevelType w:val="hybridMultilevel"/>
    <w:tmpl w:val="D8B67EAC"/>
    <w:lvl w:ilvl="0" w:tplc="5C8C01BC">
      <w:start w:val="4"/>
      <w:numFmt w:val="lowerLetter"/>
      <w:lvlText w:val="%1)"/>
      <w:lvlJc w:val="left"/>
      <w:pPr>
        <w:ind w:left="1500" w:hanging="360"/>
      </w:pPr>
    </w:lvl>
    <w:lvl w:ilvl="1" w:tplc="04180019">
      <w:start w:val="1"/>
      <w:numFmt w:val="lowerLetter"/>
      <w:lvlText w:val="%2."/>
      <w:lvlJc w:val="left"/>
      <w:pPr>
        <w:ind w:left="2220" w:hanging="360"/>
      </w:pPr>
    </w:lvl>
    <w:lvl w:ilvl="2" w:tplc="0418001B">
      <w:start w:val="1"/>
      <w:numFmt w:val="lowerRoman"/>
      <w:lvlText w:val="%3."/>
      <w:lvlJc w:val="right"/>
      <w:pPr>
        <w:ind w:left="2940" w:hanging="180"/>
      </w:pPr>
    </w:lvl>
    <w:lvl w:ilvl="3" w:tplc="0418000F">
      <w:start w:val="1"/>
      <w:numFmt w:val="decimal"/>
      <w:lvlText w:val="%4."/>
      <w:lvlJc w:val="left"/>
      <w:pPr>
        <w:ind w:left="3660" w:hanging="360"/>
      </w:pPr>
    </w:lvl>
    <w:lvl w:ilvl="4" w:tplc="04180019">
      <w:start w:val="1"/>
      <w:numFmt w:val="lowerLetter"/>
      <w:lvlText w:val="%5."/>
      <w:lvlJc w:val="left"/>
      <w:pPr>
        <w:ind w:left="4380" w:hanging="360"/>
      </w:pPr>
    </w:lvl>
    <w:lvl w:ilvl="5" w:tplc="0418001B">
      <w:start w:val="1"/>
      <w:numFmt w:val="lowerRoman"/>
      <w:lvlText w:val="%6."/>
      <w:lvlJc w:val="right"/>
      <w:pPr>
        <w:ind w:left="5100" w:hanging="180"/>
      </w:pPr>
    </w:lvl>
    <w:lvl w:ilvl="6" w:tplc="0418000F">
      <w:start w:val="1"/>
      <w:numFmt w:val="decimal"/>
      <w:lvlText w:val="%7."/>
      <w:lvlJc w:val="left"/>
      <w:pPr>
        <w:ind w:left="5820" w:hanging="360"/>
      </w:pPr>
    </w:lvl>
    <w:lvl w:ilvl="7" w:tplc="04180019">
      <w:start w:val="1"/>
      <w:numFmt w:val="lowerLetter"/>
      <w:lvlText w:val="%8."/>
      <w:lvlJc w:val="left"/>
      <w:pPr>
        <w:ind w:left="6540" w:hanging="360"/>
      </w:pPr>
    </w:lvl>
    <w:lvl w:ilvl="8" w:tplc="0418001B">
      <w:start w:val="1"/>
      <w:numFmt w:val="lowerRoman"/>
      <w:lvlText w:val="%9."/>
      <w:lvlJc w:val="right"/>
      <w:pPr>
        <w:ind w:left="7260" w:hanging="180"/>
      </w:pPr>
    </w:lvl>
  </w:abstractNum>
  <w:abstractNum w:abstractNumId="29" w15:restartNumberingAfterBreak="0">
    <w:nsid w:val="492A043F"/>
    <w:multiLevelType w:val="hybridMultilevel"/>
    <w:tmpl w:val="4BB4D086"/>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523C3A"/>
    <w:multiLevelType w:val="hybridMultilevel"/>
    <w:tmpl w:val="7E8EAA48"/>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1" w15:restartNumberingAfterBreak="0">
    <w:nsid w:val="4B902356"/>
    <w:multiLevelType w:val="multilevel"/>
    <w:tmpl w:val="7FE6168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C3724B9"/>
    <w:multiLevelType w:val="hybridMultilevel"/>
    <w:tmpl w:val="E772944E"/>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6A1690"/>
    <w:multiLevelType w:val="hybridMultilevel"/>
    <w:tmpl w:val="406A7B84"/>
    <w:lvl w:ilvl="0" w:tplc="D910C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95633E"/>
    <w:multiLevelType w:val="hybridMultilevel"/>
    <w:tmpl w:val="E82A1F56"/>
    <w:lvl w:ilvl="0" w:tplc="FFFFFFFF">
      <w:start w:val="1"/>
      <w:numFmt w:val="upperRoman"/>
      <w:lvlText w:val="%1."/>
      <w:lvlJc w:val="left"/>
      <w:pPr>
        <w:ind w:left="313" w:hanging="214"/>
      </w:pPr>
      <w:rPr>
        <w:rFonts w:ascii="Arial" w:eastAsia="Times New Roman" w:hAnsi="Arial" w:cs="Arial" w:hint="default"/>
        <w:b/>
        <w:bCs/>
        <w:w w:val="99"/>
        <w:sz w:val="24"/>
        <w:szCs w:val="24"/>
        <w:lang w:val="ro-RO" w:eastAsia="ro-RO" w:bidi="ro-RO"/>
      </w:rPr>
    </w:lvl>
    <w:lvl w:ilvl="1" w:tplc="FFFFFFFF">
      <w:start w:val="1"/>
      <w:numFmt w:val="decimal"/>
      <w:lvlText w:val="%2."/>
      <w:lvlJc w:val="left"/>
      <w:pPr>
        <w:ind w:left="820" w:hanging="236"/>
      </w:pPr>
      <w:rPr>
        <w:rFonts w:hint="default"/>
        <w:w w:val="100"/>
        <w:lang w:val="ro-RO" w:eastAsia="ro-RO" w:bidi="ro-RO"/>
      </w:rPr>
    </w:lvl>
    <w:lvl w:ilvl="2" w:tplc="FFFFFFFF">
      <w:numFmt w:val="bullet"/>
      <w:lvlText w:val="•"/>
      <w:lvlJc w:val="left"/>
      <w:pPr>
        <w:ind w:left="820" w:hanging="236"/>
      </w:pPr>
      <w:rPr>
        <w:rFonts w:hint="default"/>
        <w:lang w:val="ro-RO" w:eastAsia="ro-RO" w:bidi="ro-RO"/>
      </w:rPr>
    </w:lvl>
    <w:lvl w:ilvl="3" w:tplc="FFFFFFFF">
      <w:numFmt w:val="bullet"/>
      <w:lvlText w:val="•"/>
      <w:lvlJc w:val="left"/>
      <w:pPr>
        <w:ind w:left="1180" w:hanging="236"/>
      </w:pPr>
      <w:rPr>
        <w:rFonts w:hint="default"/>
        <w:lang w:val="ro-RO" w:eastAsia="ro-RO" w:bidi="ro-RO"/>
      </w:rPr>
    </w:lvl>
    <w:lvl w:ilvl="4" w:tplc="FFFFFFFF">
      <w:numFmt w:val="bullet"/>
      <w:lvlText w:val="•"/>
      <w:lvlJc w:val="left"/>
      <w:pPr>
        <w:ind w:left="1540" w:hanging="236"/>
      </w:pPr>
      <w:rPr>
        <w:rFonts w:hint="default"/>
        <w:lang w:val="ro-RO" w:eastAsia="ro-RO" w:bidi="ro-RO"/>
      </w:rPr>
    </w:lvl>
    <w:lvl w:ilvl="5" w:tplc="FFFFFFFF">
      <w:numFmt w:val="bullet"/>
      <w:lvlText w:val="•"/>
      <w:lvlJc w:val="left"/>
      <w:pPr>
        <w:ind w:left="2880" w:hanging="236"/>
      </w:pPr>
      <w:rPr>
        <w:rFonts w:hint="default"/>
        <w:lang w:val="ro-RO" w:eastAsia="ro-RO" w:bidi="ro-RO"/>
      </w:rPr>
    </w:lvl>
    <w:lvl w:ilvl="6" w:tplc="FFFFFFFF">
      <w:numFmt w:val="bullet"/>
      <w:lvlText w:val="•"/>
      <w:lvlJc w:val="left"/>
      <w:pPr>
        <w:ind w:left="4220" w:hanging="236"/>
      </w:pPr>
      <w:rPr>
        <w:rFonts w:hint="default"/>
        <w:lang w:val="ro-RO" w:eastAsia="ro-RO" w:bidi="ro-RO"/>
      </w:rPr>
    </w:lvl>
    <w:lvl w:ilvl="7" w:tplc="FFFFFFFF">
      <w:numFmt w:val="bullet"/>
      <w:lvlText w:val="•"/>
      <w:lvlJc w:val="left"/>
      <w:pPr>
        <w:ind w:left="5560" w:hanging="236"/>
      </w:pPr>
      <w:rPr>
        <w:rFonts w:hint="default"/>
        <w:lang w:val="ro-RO" w:eastAsia="ro-RO" w:bidi="ro-RO"/>
      </w:rPr>
    </w:lvl>
    <w:lvl w:ilvl="8" w:tplc="FFFFFFFF">
      <w:numFmt w:val="bullet"/>
      <w:lvlText w:val="•"/>
      <w:lvlJc w:val="left"/>
      <w:pPr>
        <w:ind w:left="6900" w:hanging="236"/>
      </w:pPr>
      <w:rPr>
        <w:rFonts w:hint="default"/>
        <w:lang w:val="ro-RO" w:eastAsia="ro-RO" w:bidi="ro-RO"/>
      </w:rPr>
    </w:lvl>
  </w:abstractNum>
  <w:abstractNum w:abstractNumId="35" w15:restartNumberingAfterBreak="0">
    <w:nsid w:val="5ED557E8"/>
    <w:multiLevelType w:val="hybridMultilevel"/>
    <w:tmpl w:val="556C7500"/>
    <w:lvl w:ilvl="0" w:tplc="2D12738C">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6" w15:restartNumberingAfterBreak="0">
    <w:nsid w:val="600573D6"/>
    <w:multiLevelType w:val="hybridMultilevel"/>
    <w:tmpl w:val="6C92B936"/>
    <w:lvl w:ilvl="0" w:tplc="DCD46A10">
      <w:start w:val="1"/>
      <w:numFmt w:val="upperLetter"/>
      <w:lvlText w:val="%1."/>
      <w:lvlJc w:val="left"/>
      <w:pPr>
        <w:ind w:left="3196" w:hanging="360"/>
      </w:pPr>
      <w:rPr>
        <w:rFonts w:ascii="Arial" w:eastAsia="Arial" w:hAnsi="Arial" w:cs="Arial" w:hint="default"/>
        <w:b/>
        <w:bCs/>
        <w:spacing w:val="0"/>
        <w:w w:val="100"/>
        <w:sz w:val="22"/>
        <w:szCs w:val="22"/>
        <w:lang w:val="ro-RO" w:eastAsia="en-US" w:bidi="ar-SA"/>
      </w:rPr>
    </w:lvl>
    <w:lvl w:ilvl="1" w:tplc="63E4885E">
      <w:numFmt w:val="bullet"/>
      <w:lvlText w:val="•"/>
      <w:lvlJc w:val="left"/>
      <w:pPr>
        <w:ind w:left="4108" w:hanging="360"/>
      </w:pPr>
      <w:rPr>
        <w:rFonts w:hint="default"/>
        <w:lang w:val="ro-RO" w:eastAsia="en-US" w:bidi="ar-SA"/>
      </w:rPr>
    </w:lvl>
    <w:lvl w:ilvl="2" w:tplc="16B0AF14">
      <w:numFmt w:val="bullet"/>
      <w:lvlText w:val="•"/>
      <w:lvlJc w:val="left"/>
      <w:pPr>
        <w:ind w:left="5029" w:hanging="360"/>
      </w:pPr>
      <w:rPr>
        <w:rFonts w:hint="default"/>
        <w:lang w:val="ro-RO" w:eastAsia="en-US" w:bidi="ar-SA"/>
      </w:rPr>
    </w:lvl>
    <w:lvl w:ilvl="3" w:tplc="FF1A3846">
      <w:numFmt w:val="bullet"/>
      <w:lvlText w:val="•"/>
      <w:lvlJc w:val="left"/>
      <w:pPr>
        <w:ind w:left="5949" w:hanging="360"/>
      </w:pPr>
      <w:rPr>
        <w:rFonts w:hint="default"/>
        <w:lang w:val="ro-RO" w:eastAsia="en-US" w:bidi="ar-SA"/>
      </w:rPr>
    </w:lvl>
    <w:lvl w:ilvl="4" w:tplc="35D4669C">
      <w:numFmt w:val="bullet"/>
      <w:lvlText w:val="•"/>
      <w:lvlJc w:val="left"/>
      <w:pPr>
        <w:ind w:left="6870" w:hanging="360"/>
      </w:pPr>
      <w:rPr>
        <w:rFonts w:hint="default"/>
        <w:lang w:val="ro-RO" w:eastAsia="en-US" w:bidi="ar-SA"/>
      </w:rPr>
    </w:lvl>
    <w:lvl w:ilvl="5" w:tplc="D434505A">
      <w:numFmt w:val="bullet"/>
      <w:lvlText w:val="•"/>
      <w:lvlJc w:val="left"/>
      <w:pPr>
        <w:ind w:left="7791" w:hanging="360"/>
      </w:pPr>
      <w:rPr>
        <w:rFonts w:hint="default"/>
        <w:lang w:val="ro-RO" w:eastAsia="en-US" w:bidi="ar-SA"/>
      </w:rPr>
    </w:lvl>
    <w:lvl w:ilvl="6" w:tplc="F4A873B6">
      <w:numFmt w:val="bullet"/>
      <w:lvlText w:val="•"/>
      <w:lvlJc w:val="left"/>
      <w:pPr>
        <w:ind w:left="8711" w:hanging="360"/>
      </w:pPr>
      <w:rPr>
        <w:rFonts w:hint="default"/>
        <w:lang w:val="ro-RO" w:eastAsia="en-US" w:bidi="ar-SA"/>
      </w:rPr>
    </w:lvl>
    <w:lvl w:ilvl="7" w:tplc="85D24128">
      <w:numFmt w:val="bullet"/>
      <w:lvlText w:val="•"/>
      <w:lvlJc w:val="left"/>
      <w:pPr>
        <w:ind w:left="9632" w:hanging="360"/>
      </w:pPr>
      <w:rPr>
        <w:rFonts w:hint="default"/>
        <w:lang w:val="ro-RO" w:eastAsia="en-US" w:bidi="ar-SA"/>
      </w:rPr>
    </w:lvl>
    <w:lvl w:ilvl="8" w:tplc="F9C6C2E8">
      <w:numFmt w:val="bullet"/>
      <w:lvlText w:val="•"/>
      <w:lvlJc w:val="left"/>
      <w:pPr>
        <w:ind w:left="10553" w:hanging="360"/>
      </w:pPr>
      <w:rPr>
        <w:rFonts w:hint="default"/>
        <w:lang w:val="ro-RO" w:eastAsia="en-US" w:bidi="ar-SA"/>
      </w:rPr>
    </w:lvl>
  </w:abstractNum>
  <w:abstractNum w:abstractNumId="37" w15:restartNumberingAfterBreak="0">
    <w:nsid w:val="62221029"/>
    <w:multiLevelType w:val="hybridMultilevel"/>
    <w:tmpl w:val="D31C820E"/>
    <w:lvl w:ilvl="0" w:tplc="5CAEFF3E">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22E472F"/>
    <w:multiLevelType w:val="hybridMultilevel"/>
    <w:tmpl w:val="BBB4727E"/>
    <w:lvl w:ilvl="0" w:tplc="FFFFFFFF">
      <w:start w:val="1"/>
      <w:numFmt w:val="upperRoman"/>
      <w:lvlText w:val="%1."/>
      <w:lvlJc w:val="left"/>
      <w:pPr>
        <w:ind w:left="313" w:hanging="214"/>
      </w:pPr>
      <w:rPr>
        <w:rFonts w:ascii="Arial" w:eastAsia="Times New Roman" w:hAnsi="Arial" w:cs="Arial" w:hint="default"/>
        <w:b/>
        <w:bCs/>
        <w:w w:val="99"/>
        <w:sz w:val="24"/>
        <w:szCs w:val="24"/>
        <w:lang w:val="ro-RO" w:eastAsia="ro-RO" w:bidi="ro-RO"/>
      </w:rPr>
    </w:lvl>
    <w:lvl w:ilvl="1" w:tplc="04090017">
      <w:start w:val="1"/>
      <w:numFmt w:val="lowerLetter"/>
      <w:lvlText w:val="%2)"/>
      <w:lvlJc w:val="left"/>
      <w:pPr>
        <w:ind w:left="944" w:hanging="360"/>
      </w:pPr>
    </w:lvl>
    <w:lvl w:ilvl="2" w:tplc="FFFFFFFF">
      <w:numFmt w:val="bullet"/>
      <w:lvlText w:val="•"/>
      <w:lvlJc w:val="left"/>
      <w:pPr>
        <w:ind w:left="820" w:hanging="236"/>
      </w:pPr>
      <w:rPr>
        <w:rFonts w:hint="default"/>
        <w:lang w:val="ro-RO" w:eastAsia="ro-RO" w:bidi="ro-RO"/>
      </w:rPr>
    </w:lvl>
    <w:lvl w:ilvl="3" w:tplc="FFFFFFFF">
      <w:numFmt w:val="bullet"/>
      <w:lvlText w:val="•"/>
      <w:lvlJc w:val="left"/>
      <w:pPr>
        <w:ind w:left="1180" w:hanging="236"/>
      </w:pPr>
      <w:rPr>
        <w:rFonts w:hint="default"/>
        <w:lang w:val="ro-RO" w:eastAsia="ro-RO" w:bidi="ro-RO"/>
      </w:rPr>
    </w:lvl>
    <w:lvl w:ilvl="4" w:tplc="FFFFFFFF">
      <w:numFmt w:val="bullet"/>
      <w:lvlText w:val="•"/>
      <w:lvlJc w:val="left"/>
      <w:pPr>
        <w:ind w:left="1540" w:hanging="236"/>
      </w:pPr>
      <w:rPr>
        <w:rFonts w:hint="default"/>
        <w:lang w:val="ro-RO" w:eastAsia="ro-RO" w:bidi="ro-RO"/>
      </w:rPr>
    </w:lvl>
    <w:lvl w:ilvl="5" w:tplc="FFFFFFFF">
      <w:numFmt w:val="bullet"/>
      <w:lvlText w:val="•"/>
      <w:lvlJc w:val="left"/>
      <w:pPr>
        <w:ind w:left="2880" w:hanging="236"/>
      </w:pPr>
      <w:rPr>
        <w:rFonts w:hint="default"/>
        <w:lang w:val="ro-RO" w:eastAsia="ro-RO" w:bidi="ro-RO"/>
      </w:rPr>
    </w:lvl>
    <w:lvl w:ilvl="6" w:tplc="FFFFFFFF">
      <w:numFmt w:val="bullet"/>
      <w:lvlText w:val="•"/>
      <w:lvlJc w:val="left"/>
      <w:pPr>
        <w:ind w:left="4220" w:hanging="236"/>
      </w:pPr>
      <w:rPr>
        <w:rFonts w:hint="default"/>
        <w:lang w:val="ro-RO" w:eastAsia="ro-RO" w:bidi="ro-RO"/>
      </w:rPr>
    </w:lvl>
    <w:lvl w:ilvl="7" w:tplc="FFFFFFFF">
      <w:numFmt w:val="bullet"/>
      <w:lvlText w:val="•"/>
      <w:lvlJc w:val="left"/>
      <w:pPr>
        <w:ind w:left="5560" w:hanging="236"/>
      </w:pPr>
      <w:rPr>
        <w:rFonts w:hint="default"/>
        <w:lang w:val="ro-RO" w:eastAsia="ro-RO" w:bidi="ro-RO"/>
      </w:rPr>
    </w:lvl>
    <w:lvl w:ilvl="8" w:tplc="FFFFFFFF">
      <w:numFmt w:val="bullet"/>
      <w:lvlText w:val="•"/>
      <w:lvlJc w:val="left"/>
      <w:pPr>
        <w:ind w:left="6900" w:hanging="236"/>
      </w:pPr>
      <w:rPr>
        <w:rFonts w:hint="default"/>
        <w:lang w:val="ro-RO" w:eastAsia="ro-RO" w:bidi="ro-RO"/>
      </w:rPr>
    </w:lvl>
  </w:abstractNum>
  <w:abstractNum w:abstractNumId="39" w15:restartNumberingAfterBreak="0">
    <w:nsid w:val="6338352D"/>
    <w:multiLevelType w:val="hybridMultilevel"/>
    <w:tmpl w:val="ECEA91C8"/>
    <w:lvl w:ilvl="0" w:tplc="EA345700">
      <w:start w:val="1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640B4E49"/>
    <w:multiLevelType w:val="hybridMultilevel"/>
    <w:tmpl w:val="F9ACE4C8"/>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0329DE"/>
    <w:multiLevelType w:val="hybridMultilevel"/>
    <w:tmpl w:val="B11284A4"/>
    <w:lvl w:ilvl="0" w:tplc="5CAEFF3E">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69D44115"/>
    <w:multiLevelType w:val="hybridMultilevel"/>
    <w:tmpl w:val="2D8CAA02"/>
    <w:lvl w:ilvl="0" w:tplc="DEDE869E">
      <w:start w:val="1"/>
      <w:numFmt w:val="lowerLetter"/>
      <w:suff w:val="space"/>
      <w:lvlText w:val="%1)"/>
      <w:lvlJc w:val="left"/>
      <w:pPr>
        <w:ind w:left="0" w:firstLine="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6AFC23B1"/>
    <w:multiLevelType w:val="hybridMultilevel"/>
    <w:tmpl w:val="3BC4446C"/>
    <w:lvl w:ilvl="0" w:tplc="E4DE9B0C">
      <w:start w:val="1"/>
      <w:numFmt w:val="upperRoman"/>
      <w:lvlText w:val="%1."/>
      <w:lvlJc w:val="left"/>
      <w:pPr>
        <w:ind w:left="1107" w:hanging="360"/>
        <w:jc w:val="right"/>
      </w:pPr>
      <w:rPr>
        <w:rFonts w:ascii="Arial" w:eastAsia="Arial" w:hAnsi="Arial" w:cs="Arial" w:hint="default"/>
        <w:b/>
        <w:bCs/>
        <w:spacing w:val="0"/>
        <w:w w:val="100"/>
        <w:sz w:val="22"/>
        <w:szCs w:val="22"/>
        <w:lang w:val="ro-RO" w:eastAsia="en-US" w:bidi="ar-SA"/>
      </w:rPr>
    </w:lvl>
    <w:lvl w:ilvl="1" w:tplc="6298FE98">
      <w:start w:val="1"/>
      <w:numFmt w:val="lowerLetter"/>
      <w:lvlText w:val="%2)"/>
      <w:lvlJc w:val="left"/>
      <w:pPr>
        <w:ind w:left="1400" w:hanging="360"/>
      </w:pPr>
      <w:rPr>
        <w:rFonts w:ascii="Trebuchet MS" w:eastAsia="Arial" w:hAnsi="Trebuchet MS" w:cs="Arial" w:hint="default"/>
        <w:spacing w:val="-1"/>
        <w:w w:val="100"/>
        <w:sz w:val="22"/>
        <w:szCs w:val="22"/>
        <w:lang w:val="ro-RO" w:eastAsia="en-US" w:bidi="ar-SA"/>
      </w:rPr>
    </w:lvl>
    <w:lvl w:ilvl="2" w:tplc="E9D67738">
      <w:numFmt w:val="bullet"/>
      <w:lvlText w:val="•"/>
      <w:lvlJc w:val="left"/>
      <w:pPr>
        <w:ind w:left="2420" w:hanging="360"/>
      </w:pPr>
      <w:rPr>
        <w:rFonts w:hint="default"/>
        <w:lang w:val="ro-RO" w:eastAsia="en-US" w:bidi="ar-SA"/>
      </w:rPr>
    </w:lvl>
    <w:lvl w:ilvl="3" w:tplc="438EFF6C">
      <w:numFmt w:val="bullet"/>
      <w:lvlText w:val="•"/>
      <w:lvlJc w:val="left"/>
      <w:pPr>
        <w:ind w:left="3441" w:hanging="360"/>
      </w:pPr>
      <w:rPr>
        <w:rFonts w:hint="default"/>
        <w:lang w:val="ro-RO" w:eastAsia="en-US" w:bidi="ar-SA"/>
      </w:rPr>
    </w:lvl>
    <w:lvl w:ilvl="4" w:tplc="6632F694">
      <w:numFmt w:val="bullet"/>
      <w:lvlText w:val="•"/>
      <w:lvlJc w:val="left"/>
      <w:pPr>
        <w:ind w:left="4462" w:hanging="360"/>
      </w:pPr>
      <w:rPr>
        <w:rFonts w:hint="default"/>
        <w:lang w:val="ro-RO" w:eastAsia="en-US" w:bidi="ar-SA"/>
      </w:rPr>
    </w:lvl>
    <w:lvl w:ilvl="5" w:tplc="4E244CAC">
      <w:numFmt w:val="bullet"/>
      <w:lvlText w:val="•"/>
      <w:lvlJc w:val="left"/>
      <w:pPr>
        <w:ind w:left="5482" w:hanging="360"/>
      </w:pPr>
      <w:rPr>
        <w:rFonts w:hint="default"/>
        <w:lang w:val="ro-RO" w:eastAsia="en-US" w:bidi="ar-SA"/>
      </w:rPr>
    </w:lvl>
    <w:lvl w:ilvl="6" w:tplc="E042E320">
      <w:numFmt w:val="bullet"/>
      <w:lvlText w:val="•"/>
      <w:lvlJc w:val="left"/>
      <w:pPr>
        <w:ind w:left="6503" w:hanging="360"/>
      </w:pPr>
      <w:rPr>
        <w:rFonts w:hint="default"/>
        <w:lang w:val="ro-RO" w:eastAsia="en-US" w:bidi="ar-SA"/>
      </w:rPr>
    </w:lvl>
    <w:lvl w:ilvl="7" w:tplc="CCA0AB90">
      <w:numFmt w:val="bullet"/>
      <w:lvlText w:val="•"/>
      <w:lvlJc w:val="left"/>
      <w:pPr>
        <w:ind w:left="7524" w:hanging="360"/>
      </w:pPr>
      <w:rPr>
        <w:rFonts w:hint="default"/>
        <w:lang w:val="ro-RO" w:eastAsia="en-US" w:bidi="ar-SA"/>
      </w:rPr>
    </w:lvl>
    <w:lvl w:ilvl="8" w:tplc="23524940">
      <w:numFmt w:val="bullet"/>
      <w:lvlText w:val="•"/>
      <w:lvlJc w:val="left"/>
      <w:pPr>
        <w:ind w:left="8544" w:hanging="360"/>
      </w:pPr>
      <w:rPr>
        <w:rFonts w:hint="default"/>
        <w:lang w:val="ro-RO" w:eastAsia="en-US" w:bidi="ar-SA"/>
      </w:rPr>
    </w:lvl>
  </w:abstractNum>
  <w:abstractNum w:abstractNumId="44" w15:restartNumberingAfterBreak="0">
    <w:nsid w:val="71FA4643"/>
    <w:multiLevelType w:val="hybridMultilevel"/>
    <w:tmpl w:val="8AC424CA"/>
    <w:lvl w:ilvl="0" w:tplc="ADC4CD18">
      <w:start w:val="8"/>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5" w15:restartNumberingAfterBreak="0">
    <w:nsid w:val="73403610"/>
    <w:multiLevelType w:val="hybridMultilevel"/>
    <w:tmpl w:val="2F66CA22"/>
    <w:lvl w:ilvl="0" w:tplc="FFFFFFFF">
      <w:start w:val="1"/>
      <w:numFmt w:val="lowerLetter"/>
      <w:lvlText w:val="%1)"/>
      <w:lvlJc w:val="left"/>
      <w:pPr>
        <w:ind w:left="1180" w:hanging="360"/>
      </w:pPr>
      <w:rPr>
        <w:rFonts w:hint="default"/>
        <w:color w:val="auto"/>
      </w:rPr>
    </w:lvl>
    <w:lvl w:ilvl="1" w:tplc="FFFFFFFF" w:tentative="1">
      <w:start w:val="1"/>
      <w:numFmt w:val="lowerLetter"/>
      <w:lvlText w:val="%2."/>
      <w:lvlJc w:val="left"/>
      <w:pPr>
        <w:ind w:left="1900" w:hanging="360"/>
      </w:pPr>
    </w:lvl>
    <w:lvl w:ilvl="2" w:tplc="FFFFFFFF" w:tentative="1">
      <w:start w:val="1"/>
      <w:numFmt w:val="lowerRoman"/>
      <w:lvlText w:val="%3."/>
      <w:lvlJc w:val="right"/>
      <w:pPr>
        <w:ind w:left="2620" w:hanging="180"/>
      </w:pPr>
    </w:lvl>
    <w:lvl w:ilvl="3" w:tplc="FFFFFFFF" w:tentative="1">
      <w:start w:val="1"/>
      <w:numFmt w:val="decimal"/>
      <w:lvlText w:val="%4."/>
      <w:lvlJc w:val="left"/>
      <w:pPr>
        <w:ind w:left="3340" w:hanging="360"/>
      </w:pPr>
    </w:lvl>
    <w:lvl w:ilvl="4" w:tplc="FFFFFFFF" w:tentative="1">
      <w:start w:val="1"/>
      <w:numFmt w:val="lowerLetter"/>
      <w:lvlText w:val="%5."/>
      <w:lvlJc w:val="left"/>
      <w:pPr>
        <w:ind w:left="4060" w:hanging="360"/>
      </w:pPr>
    </w:lvl>
    <w:lvl w:ilvl="5" w:tplc="FFFFFFFF" w:tentative="1">
      <w:start w:val="1"/>
      <w:numFmt w:val="lowerRoman"/>
      <w:lvlText w:val="%6."/>
      <w:lvlJc w:val="right"/>
      <w:pPr>
        <w:ind w:left="4780" w:hanging="180"/>
      </w:pPr>
    </w:lvl>
    <w:lvl w:ilvl="6" w:tplc="FFFFFFFF" w:tentative="1">
      <w:start w:val="1"/>
      <w:numFmt w:val="decimal"/>
      <w:lvlText w:val="%7."/>
      <w:lvlJc w:val="left"/>
      <w:pPr>
        <w:ind w:left="5500" w:hanging="360"/>
      </w:pPr>
    </w:lvl>
    <w:lvl w:ilvl="7" w:tplc="FFFFFFFF" w:tentative="1">
      <w:start w:val="1"/>
      <w:numFmt w:val="lowerLetter"/>
      <w:lvlText w:val="%8."/>
      <w:lvlJc w:val="left"/>
      <w:pPr>
        <w:ind w:left="6220" w:hanging="360"/>
      </w:pPr>
    </w:lvl>
    <w:lvl w:ilvl="8" w:tplc="FFFFFFFF" w:tentative="1">
      <w:start w:val="1"/>
      <w:numFmt w:val="lowerRoman"/>
      <w:lvlText w:val="%9."/>
      <w:lvlJc w:val="right"/>
      <w:pPr>
        <w:ind w:left="6940" w:hanging="180"/>
      </w:pPr>
    </w:lvl>
  </w:abstractNum>
  <w:abstractNum w:abstractNumId="46" w15:restartNumberingAfterBreak="0">
    <w:nsid w:val="755C298A"/>
    <w:multiLevelType w:val="hybridMultilevel"/>
    <w:tmpl w:val="8794D270"/>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F6604B"/>
    <w:multiLevelType w:val="hybridMultilevel"/>
    <w:tmpl w:val="F5BE2CDE"/>
    <w:lvl w:ilvl="0" w:tplc="2D1273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FA4921"/>
    <w:multiLevelType w:val="multilevel"/>
    <w:tmpl w:val="5FEE9AC8"/>
    <w:lvl w:ilvl="0">
      <w:start w:val="3"/>
      <w:numFmt w:val="decimal"/>
      <w:lvlText w:val="%1."/>
      <w:lvlJc w:val="left"/>
      <w:pPr>
        <w:ind w:left="360" w:hanging="360"/>
      </w:pPr>
      <w:rPr>
        <w:rFonts w:hint="default"/>
      </w:rPr>
    </w:lvl>
    <w:lvl w:ilvl="1">
      <w:start w:val="2"/>
      <w:numFmt w:val="decimal"/>
      <w:lvlText w:val="%1.%2."/>
      <w:lvlJc w:val="left"/>
      <w:pPr>
        <w:ind w:left="1217" w:hanging="360"/>
      </w:pPr>
      <w:rPr>
        <w:rFonts w:hint="default"/>
      </w:rPr>
    </w:lvl>
    <w:lvl w:ilvl="2">
      <w:start w:val="1"/>
      <w:numFmt w:val="decimal"/>
      <w:lvlText w:val="%1.%2.%3."/>
      <w:lvlJc w:val="left"/>
      <w:pPr>
        <w:ind w:left="2434" w:hanging="720"/>
      </w:pPr>
      <w:rPr>
        <w:rFonts w:hint="default"/>
      </w:rPr>
    </w:lvl>
    <w:lvl w:ilvl="3">
      <w:start w:val="1"/>
      <w:numFmt w:val="decimal"/>
      <w:lvlText w:val="%1.%2.%3.%4."/>
      <w:lvlJc w:val="left"/>
      <w:pPr>
        <w:ind w:left="3291" w:hanging="720"/>
      </w:pPr>
      <w:rPr>
        <w:rFonts w:hint="default"/>
      </w:rPr>
    </w:lvl>
    <w:lvl w:ilvl="4">
      <w:start w:val="1"/>
      <w:numFmt w:val="decimal"/>
      <w:lvlText w:val="%1.%2.%3.%4.%5."/>
      <w:lvlJc w:val="left"/>
      <w:pPr>
        <w:ind w:left="4508" w:hanging="1080"/>
      </w:pPr>
      <w:rPr>
        <w:rFonts w:hint="default"/>
      </w:rPr>
    </w:lvl>
    <w:lvl w:ilvl="5">
      <w:start w:val="1"/>
      <w:numFmt w:val="decimal"/>
      <w:lvlText w:val="%1.%2.%3.%4.%5.%6."/>
      <w:lvlJc w:val="left"/>
      <w:pPr>
        <w:ind w:left="5365" w:hanging="1080"/>
      </w:pPr>
      <w:rPr>
        <w:rFonts w:hint="default"/>
      </w:rPr>
    </w:lvl>
    <w:lvl w:ilvl="6">
      <w:start w:val="1"/>
      <w:numFmt w:val="decimal"/>
      <w:lvlText w:val="%1.%2.%3.%4.%5.%6.%7."/>
      <w:lvlJc w:val="left"/>
      <w:pPr>
        <w:ind w:left="6582" w:hanging="1440"/>
      </w:pPr>
      <w:rPr>
        <w:rFonts w:hint="default"/>
      </w:rPr>
    </w:lvl>
    <w:lvl w:ilvl="7">
      <w:start w:val="1"/>
      <w:numFmt w:val="decimal"/>
      <w:lvlText w:val="%1.%2.%3.%4.%5.%6.%7.%8."/>
      <w:lvlJc w:val="left"/>
      <w:pPr>
        <w:ind w:left="7439" w:hanging="1440"/>
      </w:pPr>
      <w:rPr>
        <w:rFonts w:hint="default"/>
      </w:rPr>
    </w:lvl>
    <w:lvl w:ilvl="8">
      <w:start w:val="1"/>
      <w:numFmt w:val="decimal"/>
      <w:lvlText w:val="%1.%2.%3.%4.%5.%6.%7.%8.%9."/>
      <w:lvlJc w:val="left"/>
      <w:pPr>
        <w:ind w:left="8656" w:hanging="1800"/>
      </w:pPr>
      <w:rPr>
        <w:rFonts w:hint="default"/>
      </w:rPr>
    </w:lvl>
  </w:abstractNum>
  <w:num w:numId="1" w16cid:durableId="317421517">
    <w:abstractNumId w:val="8"/>
  </w:num>
  <w:num w:numId="2" w16cid:durableId="1588074892">
    <w:abstractNumId w:val="36"/>
  </w:num>
  <w:num w:numId="3" w16cid:durableId="1041516257">
    <w:abstractNumId w:val="43"/>
  </w:num>
  <w:num w:numId="4" w16cid:durableId="992375592">
    <w:abstractNumId w:val="7"/>
  </w:num>
  <w:num w:numId="5" w16cid:durableId="1536843271">
    <w:abstractNumId w:val="17"/>
  </w:num>
  <w:num w:numId="6" w16cid:durableId="976564740">
    <w:abstractNumId w:val="46"/>
  </w:num>
  <w:num w:numId="7" w16cid:durableId="799684774">
    <w:abstractNumId w:val="5"/>
  </w:num>
  <w:num w:numId="8" w16cid:durableId="981543815">
    <w:abstractNumId w:val="44"/>
  </w:num>
  <w:num w:numId="9" w16cid:durableId="1005203708">
    <w:abstractNumId w:val="18"/>
  </w:num>
  <w:num w:numId="10" w16cid:durableId="248392929">
    <w:abstractNumId w:val="0"/>
  </w:num>
  <w:num w:numId="11" w16cid:durableId="1126923731">
    <w:abstractNumId w:val="24"/>
  </w:num>
  <w:num w:numId="12" w16cid:durableId="832721264">
    <w:abstractNumId w:val="25"/>
  </w:num>
  <w:num w:numId="13" w16cid:durableId="32198361">
    <w:abstractNumId w:val="21"/>
  </w:num>
  <w:num w:numId="14" w16cid:durableId="1581792656">
    <w:abstractNumId w:val="47"/>
  </w:num>
  <w:num w:numId="15" w16cid:durableId="846600940">
    <w:abstractNumId w:val="29"/>
  </w:num>
  <w:num w:numId="16" w16cid:durableId="1437290508">
    <w:abstractNumId w:val="15"/>
  </w:num>
  <w:num w:numId="17" w16cid:durableId="1471828741">
    <w:abstractNumId w:val="13"/>
  </w:num>
  <w:num w:numId="18" w16cid:durableId="484320254">
    <w:abstractNumId w:val="14"/>
  </w:num>
  <w:num w:numId="19" w16cid:durableId="930772119">
    <w:abstractNumId w:val="11"/>
  </w:num>
  <w:num w:numId="20" w16cid:durableId="598098860">
    <w:abstractNumId w:val="9"/>
  </w:num>
  <w:num w:numId="21" w16cid:durableId="430275220">
    <w:abstractNumId w:val="40"/>
  </w:num>
  <w:num w:numId="22" w16cid:durableId="1920599606">
    <w:abstractNumId w:val="35"/>
  </w:num>
  <w:num w:numId="23" w16cid:durableId="1196693211">
    <w:abstractNumId w:val="32"/>
  </w:num>
  <w:num w:numId="24" w16cid:durableId="315501647">
    <w:abstractNumId w:val="19"/>
  </w:num>
  <w:num w:numId="25" w16cid:durableId="999844705">
    <w:abstractNumId w:val="23"/>
  </w:num>
  <w:num w:numId="26" w16cid:durableId="1518424570">
    <w:abstractNumId w:val="22"/>
  </w:num>
  <w:num w:numId="27" w16cid:durableId="533494533">
    <w:abstractNumId w:val="48"/>
  </w:num>
  <w:num w:numId="28" w16cid:durableId="390881790">
    <w:abstractNumId w:val="12"/>
  </w:num>
  <w:num w:numId="29" w16cid:durableId="144589699">
    <w:abstractNumId w:val="6"/>
  </w:num>
  <w:num w:numId="30" w16cid:durableId="1014189117">
    <w:abstractNumId w:val="16"/>
  </w:num>
  <w:num w:numId="31" w16cid:durableId="1794052236">
    <w:abstractNumId w:val="20"/>
  </w:num>
  <w:num w:numId="32" w16cid:durableId="1388064076">
    <w:abstractNumId w:val="26"/>
    <w:lvlOverride w:ilvl="0">
      <w:startOverride w:val="1"/>
    </w:lvlOverride>
    <w:lvlOverride w:ilvl="1"/>
    <w:lvlOverride w:ilvl="2"/>
    <w:lvlOverride w:ilvl="3"/>
    <w:lvlOverride w:ilvl="4"/>
    <w:lvlOverride w:ilvl="5"/>
    <w:lvlOverride w:ilvl="6"/>
    <w:lvlOverride w:ilvl="7"/>
    <w:lvlOverride w:ilvl="8"/>
  </w:num>
  <w:num w:numId="33" w16cid:durableId="810366009">
    <w:abstractNumId w:val="27"/>
    <w:lvlOverride w:ilvl="0">
      <w:startOverride w:val="1"/>
    </w:lvlOverride>
    <w:lvlOverride w:ilvl="1"/>
    <w:lvlOverride w:ilvl="2"/>
    <w:lvlOverride w:ilvl="3"/>
    <w:lvlOverride w:ilvl="4"/>
    <w:lvlOverride w:ilvl="5"/>
    <w:lvlOverride w:ilvl="6"/>
    <w:lvlOverride w:ilvl="7"/>
    <w:lvlOverride w:ilvl="8"/>
  </w:num>
  <w:num w:numId="34" w16cid:durableId="1785226999">
    <w:abstractNumId w:val="2"/>
    <w:lvlOverride w:ilvl="0">
      <w:startOverride w:val="1"/>
    </w:lvlOverride>
    <w:lvlOverride w:ilvl="1"/>
    <w:lvlOverride w:ilvl="2"/>
    <w:lvlOverride w:ilvl="3"/>
    <w:lvlOverride w:ilvl="4"/>
    <w:lvlOverride w:ilvl="5"/>
    <w:lvlOverride w:ilvl="6"/>
    <w:lvlOverride w:ilvl="7"/>
    <w:lvlOverride w:ilvl="8"/>
  </w:num>
  <w:num w:numId="35" w16cid:durableId="2089495694">
    <w:abstractNumId w:val="4"/>
  </w:num>
  <w:num w:numId="36" w16cid:durableId="2133013470">
    <w:abstractNumId w:val="39"/>
  </w:num>
  <w:num w:numId="37" w16cid:durableId="292178791">
    <w:abstractNumId w:val="10"/>
  </w:num>
  <w:num w:numId="38" w16cid:durableId="1923030767">
    <w:abstractNumId w:val="33"/>
  </w:num>
  <w:num w:numId="39" w16cid:durableId="1026446752">
    <w:abstractNumId w:val="31"/>
  </w:num>
  <w:num w:numId="40" w16cid:durableId="1234002076">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17689405">
    <w:abstractNumId w:val="30"/>
  </w:num>
  <w:num w:numId="42" w16cid:durableId="2036729269">
    <w:abstractNumId w:val="34"/>
  </w:num>
  <w:num w:numId="43" w16cid:durableId="1109814088">
    <w:abstractNumId w:val="45"/>
  </w:num>
  <w:num w:numId="44" w16cid:durableId="2066179457">
    <w:abstractNumId w:val="28"/>
  </w:num>
  <w:num w:numId="45" w16cid:durableId="1212380510">
    <w:abstractNumId w:val="41"/>
  </w:num>
  <w:num w:numId="46" w16cid:durableId="2030597975">
    <w:abstractNumId w:val="37"/>
  </w:num>
  <w:num w:numId="47" w16cid:durableId="224536158">
    <w:abstractNumId w:val="38"/>
  </w:num>
  <w:num w:numId="48" w16cid:durableId="930167451">
    <w:abstractNumId w:val="42"/>
  </w:num>
  <w:num w:numId="49" w16cid:durableId="1677344806">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1AB"/>
    <w:rsid w:val="0000701D"/>
    <w:rsid w:val="0001206C"/>
    <w:rsid w:val="00013279"/>
    <w:rsid w:val="00033AE2"/>
    <w:rsid w:val="0003716D"/>
    <w:rsid w:val="00046EAC"/>
    <w:rsid w:val="000567C5"/>
    <w:rsid w:val="00056E18"/>
    <w:rsid w:val="00057CAC"/>
    <w:rsid w:val="000618CB"/>
    <w:rsid w:val="000668A3"/>
    <w:rsid w:val="00067899"/>
    <w:rsid w:val="000716AC"/>
    <w:rsid w:val="00071775"/>
    <w:rsid w:val="000739DC"/>
    <w:rsid w:val="00080201"/>
    <w:rsid w:val="00080A2D"/>
    <w:rsid w:val="00081988"/>
    <w:rsid w:val="000836EA"/>
    <w:rsid w:val="00086490"/>
    <w:rsid w:val="00091382"/>
    <w:rsid w:val="000929DE"/>
    <w:rsid w:val="0009344E"/>
    <w:rsid w:val="000A109D"/>
    <w:rsid w:val="000A44B5"/>
    <w:rsid w:val="000A6C22"/>
    <w:rsid w:val="000A7E17"/>
    <w:rsid w:val="000B12DE"/>
    <w:rsid w:val="000B3658"/>
    <w:rsid w:val="000C276C"/>
    <w:rsid w:val="000C76A3"/>
    <w:rsid w:val="000D126E"/>
    <w:rsid w:val="000D6D94"/>
    <w:rsid w:val="000E0864"/>
    <w:rsid w:val="000E6C29"/>
    <w:rsid w:val="000F50BE"/>
    <w:rsid w:val="000F6E8C"/>
    <w:rsid w:val="00100A76"/>
    <w:rsid w:val="00101CB1"/>
    <w:rsid w:val="0011256D"/>
    <w:rsid w:val="00115317"/>
    <w:rsid w:val="001174F0"/>
    <w:rsid w:val="00123A9E"/>
    <w:rsid w:val="00126726"/>
    <w:rsid w:val="00127B5D"/>
    <w:rsid w:val="0013059B"/>
    <w:rsid w:val="0013367F"/>
    <w:rsid w:val="0013556E"/>
    <w:rsid w:val="00144BC4"/>
    <w:rsid w:val="001452BB"/>
    <w:rsid w:val="00145B8A"/>
    <w:rsid w:val="00150B63"/>
    <w:rsid w:val="00150E19"/>
    <w:rsid w:val="001545B8"/>
    <w:rsid w:val="001559A4"/>
    <w:rsid w:val="00162054"/>
    <w:rsid w:val="00165B30"/>
    <w:rsid w:val="001757FA"/>
    <w:rsid w:val="00177869"/>
    <w:rsid w:val="001779F5"/>
    <w:rsid w:val="001817E5"/>
    <w:rsid w:val="00181CE6"/>
    <w:rsid w:val="001825D5"/>
    <w:rsid w:val="001838EE"/>
    <w:rsid w:val="00184ACB"/>
    <w:rsid w:val="001850F7"/>
    <w:rsid w:val="00185744"/>
    <w:rsid w:val="00191D3E"/>
    <w:rsid w:val="00193A94"/>
    <w:rsid w:val="001953FF"/>
    <w:rsid w:val="001A126B"/>
    <w:rsid w:val="001A3028"/>
    <w:rsid w:val="001A3E39"/>
    <w:rsid w:val="001A5478"/>
    <w:rsid w:val="001A6DB2"/>
    <w:rsid w:val="001B2334"/>
    <w:rsid w:val="001B4DD9"/>
    <w:rsid w:val="001B658A"/>
    <w:rsid w:val="001C2AA8"/>
    <w:rsid w:val="001D5459"/>
    <w:rsid w:val="001F088C"/>
    <w:rsid w:val="001F6167"/>
    <w:rsid w:val="00200B2C"/>
    <w:rsid w:val="00203A61"/>
    <w:rsid w:val="002052C8"/>
    <w:rsid w:val="002136E0"/>
    <w:rsid w:val="0022319D"/>
    <w:rsid w:val="00227ED6"/>
    <w:rsid w:val="00231B21"/>
    <w:rsid w:val="0023676F"/>
    <w:rsid w:val="00237A61"/>
    <w:rsid w:val="002402D8"/>
    <w:rsid w:val="002556F9"/>
    <w:rsid w:val="002808F5"/>
    <w:rsid w:val="00291636"/>
    <w:rsid w:val="00292D04"/>
    <w:rsid w:val="00292FC4"/>
    <w:rsid w:val="00295E88"/>
    <w:rsid w:val="00296551"/>
    <w:rsid w:val="002A3E53"/>
    <w:rsid w:val="002A64CB"/>
    <w:rsid w:val="002B1D54"/>
    <w:rsid w:val="002B5AB0"/>
    <w:rsid w:val="002D04AA"/>
    <w:rsid w:val="002D1076"/>
    <w:rsid w:val="002D1AE4"/>
    <w:rsid w:val="002E0B9C"/>
    <w:rsid w:val="002E1EC0"/>
    <w:rsid w:val="002E5E5B"/>
    <w:rsid w:val="002E60B0"/>
    <w:rsid w:val="002E7B87"/>
    <w:rsid w:val="002F20A5"/>
    <w:rsid w:val="002F393A"/>
    <w:rsid w:val="003028C9"/>
    <w:rsid w:val="0030565A"/>
    <w:rsid w:val="003079CA"/>
    <w:rsid w:val="003113CF"/>
    <w:rsid w:val="00321029"/>
    <w:rsid w:val="00323096"/>
    <w:rsid w:val="00324103"/>
    <w:rsid w:val="0033114F"/>
    <w:rsid w:val="00331FE7"/>
    <w:rsid w:val="00332A71"/>
    <w:rsid w:val="00371728"/>
    <w:rsid w:val="00371F93"/>
    <w:rsid w:val="00376087"/>
    <w:rsid w:val="00380470"/>
    <w:rsid w:val="00380F96"/>
    <w:rsid w:val="00381454"/>
    <w:rsid w:val="003853DB"/>
    <w:rsid w:val="00386E8B"/>
    <w:rsid w:val="003911EF"/>
    <w:rsid w:val="0039762D"/>
    <w:rsid w:val="003B47A8"/>
    <w:rsid w:val="003B5151"/>
    <w:rsid w:val="003B5A4E"/>
    <w:rsid w:val="003B74D4"/>
    <w:rsid w:val="003C41AC"/>
    <w:rsid w:val="003C6792"/>
    <w:rsid w:val="003D3BC9"/>
    <w:rsid w:val="003D3BFF"/>
    <w:rsid w:val="003E0C68"/>
    <w:rsid w:val="003E52F5"/>
    <w:rsid w:val="003F5913"/>
    <w:rsid w:val="004000C7"/>
    <w:rsid w:val="00403BAA"/>
    <w:rsid w:val="0040531B"/>
    <w:rsid w:val="00406156"/>
    <w:rsid w:val="0041039A"/>
    <w:rsid w:val="00412AE3"/>
    <w:rsid w:val="004153F1"/>
    <w:rsid w:val="00416140"/>
    <w:rsid w:val="00420E66"/>
    <w:rsid w:val="00423AB2"/>
    <w:rsid w:val="00423D38"/>
    <w:rsid w:val="004362B3"/>
    <w:rsid w:val="00436ED2"/>
    <w:rsid w:val="00437F7F"/>
    <w:rsid w:val="00445F33"/>
    <w:rsid w:val="0044671A"/>
    <w:rsid w:val="0045009A"/>
    <w:rsid w:val="004504A4"/>
    <w:rsid w:val="00450F40"/>
    <w:rsid w:val="004521FF"/>
    <w:rsid w:val="00453C0A"/>
    <w:rsid w:val="00455E94"/>
    <w:rsid w:val="00462E1D"/>
    <w:rsid w:val="00462E60"/>
    <w:rsid w:val="00466E97"/>
    <w:rsid w:val="00470221"/>
    <w:rsid w:val="00484F4D"/>
    <w:rsid w:val="0048618C"/>
    <w:rsid w:val="00486FA6"/>
    <w:rsid w:val="004A1E62"/>
    <w:rsid w:val="004A3507"/>
    <w:rsid w:val="004A3B5E"/>
    <w:rsid w:val="004A6276"/>
    <w:rsid w:val="004B6725"/>
    <w:rsid w:val="004B78B5"/>
    <w:rsid w:val="004C522B"/>
    <w:rsid w:val="004C6BAC"/>
    <w:rsid w:val="004D0F64"/>
    <w:rsid w:val="004E2BD4"/>
    <w:rsid w:val="00501E33"/>
    <w:rsid w:val="00506E7B"/>
    <w:rsid w:val="005078C7"/>
    <w:rsid w:val="00511E8C"/>
    <w:rsid w:val="00514405"/>
    <w:rsid w:val="005179BB"/>
    <w:rsid w:val="00527F95"/>
    <w:rsid w:val="00531B13"/>
    <w:rsid w:val="005324BC"/>
    <w:rsid w:val="005328A2"/>
    <w:rsid w:val="00544085"/>
    <w:rsid w:val="005453E3"/>
    <w:rsid w:val="005517EC"/>
    <w:rsid w:val="00552E11"/>
    <w:rsid w:val="00555533"/>
    <w:rsid w:val="005560CA"/>
    <w:rsid w:val="00556E37"/>
    <w:rsid w:val="00562D40"/>
    <w:rsid w:val="005921DB"/>
    <w:rsid w:val="005944E2"/>
    <w:rsid w:val="00594536"/>
    <w:rsid w:val="0059573A"/>
    <w:rsid w:val="005A0DBB"/>
    <w:rsid w:val="005A6DC6"/>
    <w:rsid w:val="005B0A42"/>
    <w:rsid w:val="005B1996"/>
    <w:rsid w:val="005B3A3C"/>
    <w:rsid w:val="005B5890"/>
    <w:rsid w:val="005C32C2"/>
    <w:rsid w:val="005C57E6"/>
    <w:rsid w:val="005C665E"/>
    <w:rsid w:val="005C701F"/>
    <w:rsid w:val="005C72C0"/>
    <w:rsid w:val="005D07CA"/>
    <w:rsid w:val="005D0A6A"/>
    <w:rsid w:val="005D19DE"/>
    <w:rsid w:val="005D309E"/>
    <w:rsid w:val="005D3EA7"/>
    <w:rsid w:val="005D6BB7"/>
    <w:rsid w:val="005D74C2"/>
    <w:rsid w:val="005F7617"/>
    <w:rsid w:val="00604F1C"/>
    <w:rsid w:val="00612D80"/>
    <w:rsid w:val="00622FE9"/>
    <w:rsid w:val="00626DCF"/>
    <w:rsid w:val="006321A8"/>
    <w:rsid w:val="00635B4F"/>
    <w:rsid w:val="00640C11"/>
    <w:rsid w:val="00644E1E"/>
    <w:rsid w:val="00650A21"/>
    <w:rsid w:val="00655F98"/>
    <w:rsid w:val="0066153D"/>
    <w:rsid w:val="006629C4"/>
    <w:rsid w:val="0066567A"/>
    <w:rsid w:val="00667BF0"/>
    <w:rsid w:val="00673893"/>
    <w:rsid w:val="00675F02"/>
    <w:rsid w:val="00686DE9"/>
    <w:rsid w:val="006971B4"/>
    <w:rsid w:val="006A3613"/>
    <w:rsid w:val="006A711C"/>
    <w:rsid w:val="006B1531"/>
    <w:rsid w:val="006B236F"/>
    <w:rsid w:val="006B44C5"/>
    <w:rsid w:val="006B5611"/>
    <w:rsid w:val="006B6614"/>
    <w:rsid w:val="006B7BA0"/>
    <w:rsid w:val="006C4AA4"/>
    <w:rsid w:val="006C7034"/>
    <w:rsid w:val="006D1515"/>
    <w:rsid w:val="006D353D"/>
    <w:rsid w:val="006D6420"/>
    <w:rsid w:val="006F33D4"/>
    <w:rsid w:val="00700378"/>
    <w:rsid w:val="00700811"/>
    <w:rsid w:val="007009F4"/>
    <w:rsid w:val="00705D38"/>
    <w:rsid w:val="00706D75"/>
    <w:rsid w:val="007070E1"/>
    <w:rsid w:val="00711492"/>
    <w:rsid w:val="007121DC"/>
    <w:rsid w:val="00714237"/>
    <w:rsid w:val="007176AE"/>
    <w:rsid w:val="007244D1"/>
    <w:rsid w:val="007311B7"/>
    <w:rsid w:val="007335CC"/>
    <w:rsid w:val="00733D99"/>
    <w:rsid w:val="00741AF1"/>
    <w:rsid w:val="0074463D"/>
    <w:rsid w:val="007473B5"/>
    <w:rsid w:val="00751674"/>
    <w:rsid w:val="00754997"/>
    <w:rsid w:val="0075771F"/>
    <w:rsid w:val="00757896"/>
    <w:rsid w:val="0077761B"/>
    <w:rsid w:val="00792B3F"/>
    <w:rsid w:val="00795C80"/>
    <w:rsid w:val="007A2CD2"/>
    <w:rsid w:val="007B64FA"/>
    <w:rsid w:val="007C112D"/>
    <w:rsid w:val="007C5241"/>
    <w:rsid w:val="007C6583"/>
    <w:rsid w:val="007D5293"/>
    <w:rsid w:val="007E075E"/>
    <w:rsid w:val="007E0EAD"/>
    <w:rsid w:val="007E37E8"/>
    <w:rsid w:val="007F1116"/>
    <w:rsid w:val="007F6EFD"/>
    <w:rsid w:val="00802103"/>
    <w:rsid w:val="008028A8"/>
    <w:rsid w:val="008035C9"/>
    <w:rsid w:val="0080484C"/>
    <w:rsid w:val="0080575A"/>
    <w:rsid w:val="008063A6"/>
    <w:rsid w:val="008074BD"/>
    <w:rsid w:val="00817E57"/>
    <w:rsid w:val="00824656"/>
    <w:rsid w:val="00826A0A"/>
    <w:rsid w:val="00827BD1"/>
    <w:rsid w:val="008343E8"/>
    <w:rsid w:val="0083558B"/>
    <w:rsid w:val="00843A19"/>
    <w:rsid w:val="008471D3"/>
    <w:rsid w:val="00850D8A"/>
    <w:rsid w:val="008530D0"/>
    <w:rsid w:val="00854193"/>
    <w:rsid w:val="00855C4E"/>
    <w:rsid w:val="008560FB"/>
    <w:rsid w:val="008627BB"/>
    <w:rsid w:val="00863E46"/>
    <w:rsid w:val="00866FEC"/>
    <w:rsid w:val="008739E5"/>
    <w:rsid w:val="00876CE1"/>
    <w:rsid w:val="008834E1"/>
    <w:rsid w:val="008835F8"/>
    <w:rsid w:val="0088635F"/>
    <w:rsid w:val="008872F4"/>
    <w:rsid w:val="00894029"/>
    <w:rsid w:val="00894FF6"/>
    <w:rsid w:val="008959C5"/>
    <w:rsid w:val="008A0698"/>
    <w:rsid w:val="008A1345"/>
    <w:rsid w:val="008A1411"/>
    <w:rsid w:val="008A34DA"/>
    <w:rsid w:val="008B033A"/>
    <w:rsid w:val="008B3019"/>
    <w:rsid w:val="008B5580"/>
    <w:rsid w:val="008C306A"/>
    <w:rsid w:val="008C52E8"/>
    <w:rsid w:val="008D1D19"/>
    <w:rsid w:val="008D2155"/>
    <w:rsid w:val="008D51CB"/>
    <w:rsid w:val="008D60B2"/>
    <w:rsid w:val="008E052C"/>
    <w:rsid w:val="008E0AC2"/>
    <w:rsid w:val="008E52B2"/>
    <w:rsid w:val="008E5CBD"/>
    <w:rsid w:val="008E5E6C"/>
    <w:rsid w:val="008F0ACC"/>
    <w:rsid w:val="008F1850"/>
    <w:rsid w:val="008F403D"/>
    <w:rsid w:val="00900B16"/>
    <w:rsid w:val="00904F61"/>
    <w:rsid w:val="009113BF"/>
    <w:rsid w:val="009166DA"/>
    <w:rsid w:val="009219C4"/>
    <w:rsid w:val="0092500C"/>
    <w:rsid w:val="00925D15"/>
    <w:rsid w:val="00933CC3"/>
    <w:rsid w:val="009377E4"/>
    <w:rsid w:val="00937CFD"/>
    <w:rsid w:val="00970F15"/>
    <w:rsid w:val="00974521"/>
    <w:rsid w:val="0097455C"/>
    <w:rsid w:val="00974C29"/>
    <w:rsid w:val="009750AB"/>
    <w:rsid w:val="009A1468"/>
    <w:rsid w:val="009A6D20"/>
    <w:rsid w:val="009B4C9C"/>
    <w:rsid w:val="009B6CDF"/>
    <w:rsid w:val="009D17FC"/>
    <w:rsid w:val="009D298A"/>
    <w:rsid w:val="009D5158"/>
    <w:rsid w:val="009E06CB"/>
    <w:rsid w:val="009E226C"/>
    <w:rsid w:val="009E36F4"/>
    <w:rsid w:val="009E41F6"/>
    <w:rsid w:val="009E61A1"/>
    <w:rsid w:val="009F0D35"/>
    <w:rsid w:val="009F4A35"/>
    <w:rsid w:val="00A002EB"/>
    <w:rsid w:val="00A01971"/>
    <w:rsid w:val="00A14BED"/>
    <w:rsid w:val="00A20FD6"/>
    <w:rsid w:val="00A23157"/>
    <w:rsid w:val="00A3152B"/>
    <w:rsid w:val="00A40431"/>
    <w:rsid w:val="00A44777"/>
    <w:rsid w:val="00A47F20"/>
    <w:rsid w:val="00A5544E"/>
    <w:rsid w:val="00A616CB"/>
    <w:rsid w:val="00A721A5"/>
    <w:rsid w:val="00A81C3B"/>
    <w:rsid w:val="00A841D6"/>
    <w:rsid w:val="00A87618"/>
    <w:rsid w:val="00A91B12"/>
    <w:rsid w:val="00A939B6"/>
    <w:rsid w:val="00AA0BEF"/>
    <w:rsid w:val="00AA2A86"/>
    <w:rsid w:val="00AA31FF"/>
    <w:rsid w:val="00AA6776"/>
    <w:rsid w:val="00AA6AD1"/>
    <w:rsid w:val="00AB3A5E"/>
    <w:rsid w:val="00AC1AB5"/>
    <w:rsid w:val="00AD0244"/>
    <w:rsid w:val="00AD0F7A"/>
    <w:rsid w:val="00AD4BCD"/>
    <w:rsid w:val="00AF3037"/>
    <w:rsid w:val="00AF3BA6"/>
    <w:rsid w:val="00AF58D6"/>
    <w:rsid w:val="00B024B8"/>
    <w:rsid w:val="00B0743A"/>
    <w:rsid w:val="00B10CE4"/>
    <w:rsid w:val="00B10FB7"/>
    <w:rsid w:val="00B1633F"/>
    <w:rsid w:val="00B23451"/>
    <w:rsid w:val="00B36615"/>
    <w:rsid w:val="00B36A02"/>
    <w:rsid w:val="00B37ADD"/>
    <w:rsid w:val="00B41EEA"/>
    <w:rsid w:val="00B46867"/>
    <w:rsid w:val="00B47020"/>
    <w:rsid w:val="00B53051"/>
    <w:rsid w:val="00B6006C"/>
    <w:rsid w:val="00B6060B"/>
    <w:rsid w:val="00B67FED"/>
    <w:rsid w:val="00B73C44"/>
    <w:rsid w:val="00B75642"/>
    <w:rsid w:val="00B76993"/>
    <w:rsid w:val="00B81E04"/>
    <w:rsid w:val="00B85C28"/>
    <w:rsid w:val="00B93952"/>
    <w:rsid w:val="00B96BBB"/>
    <w:rsid w:val="00BA00EE"/>
    <w:rsid w:val="00BA18C5"/>
    <w:rsid w:val="00BA46F9"/>
    <w:rsid w:val="00BA7030"/>
    <w:rsid w:val="00BA7306"/>
    <w:rsid w:val="00BB3CD6"/>
    <w:rsid w:val="00BB40D6"/>
    <w:rsid w:val="00BC2C73"/>
    <w:rsid w:val="00BC2EE3"/>
    <w:rsid w:val="00BD59EF"/>
    <w:rsid w:val="00BD75F9"/>
    <w:rsid w:val="00BE2A5C"/>
    <w:rsid w:val="00BE4EB3"/>
    <w:rsid w:val="00BF273D"/>
    <w:rsid w:val="00BF4136"/>
    <w:rsid w:val="00C07042"/>
    <w:rsid w:val="00C07188"/>
    <w:rsid w:val="00C21B38"/>
    <w:rsid w:val="00C22039"/>
    <w:rsid w:val="00C2261B"/>
    <w:rsid w:val="00C24A3B"/>
    <w:rsid w:val="00C269B2"/>
    <w:rsid w:val="00C3787F"/>
    <w:rsid w:val="00C405EE"/>
    <w:rsid w:val="00C44A95"/>
    <w:rsid w:val="00C55220"/>
    <w:rsid w:val="00C56C98"/>
    <w:rsid w:val="00C61832"/>
    <w:rsid w:val="00C64889"/>
    <w:rsid w:val="00C703F7"/>
    <w:rsid w:val="00C75073"/>
    <w:rsid w:val="00C7653B"/>
    <w:rsid w:val="00C83E9C"/>
    <w:rsid w:val="00C8725E"/>
    <w:rsid w:val="00C930F0"/>
    <w:rsid w:val="00C93DEE"/>
    <w:rsid w:val="00C94EC5"/>
    <w:rsid w:val="00CA0610"/>
    <w:rsid w:val="00CA0C1D"/>
    <w:rsid w:val="00CA123F"/>
    <w:rsid w:val="00CA6ADE"/>
    <w:rsid w:val="00CB29F7"/>
    <w:rsid w:val="00CB682F"/>
    <w:rsid w:val="00CB70DB"/>
    <w:rsid w:val="00CC33DD"/>
    <w:rsid w:val="00CD235B"/>
    <w:rsid w:val="00CE31A7"/>
    <w:rsid w:val="00CE6045"/>
    <w:rsid w:val="00CF2001"/>
    <w:rsid w:val="00D00EFF"/>
    <w:rsid w:val="00D0398A"/>
    <w:rsid w:val="00D05624"/>
    <w:rsid w:val="00D06D28"/>
    <w:rsid w:val="00D20541"/>
    <w:rsid w:val="00D206DD"/>
    <w:rsid w:val="00D250AD"/>
    <w:rsid w:val="00D379CD"/>
    <w:rsid w:val="00D427E6"/>
    <w:rsid w:val="00D50521"/>
    <w:rsid w:val="00D51195"/>
    <w:rsid w:val="00D52BB7"/>
    <w:rsid w:val="00D57F33"/>
    <w:rsid w:val="00D648AB"/>
    <w:rsid w:val="00D735FA"/>
    <w:rsid w:val="00D85BAB"/>
    <w:rsid w:val="00D87E15"/>
    <w:rsid w:val="00D938B3"/>
    <w:rsid w:val="00D9420E"/>
    <w:rsid w:val="00D96B5E"/>
    <w:rsid w:val="00DA463E"/>
    <w:rsid w:val="00DA559A"/>
    <w:rsid w:val="00DA5614"/>
    <w:rsid w:val="00DB4FD3"/>
    <w:rsid w:val="00DC2324"/>
    <w:rsid w:val="00DC562D"/>
    <w:rsid w:val="00DC584C"/>
    <w:rsid w:val="00DC7028"/>
    <w:rsid w:val="00DD3B93"/>
    <w:rsid w:val="00DD6A80"/>
    <w:rsid w:val="00DE0570"/>
    <w:rsid w:val="00DE5934"/>
    <w:rsid w:val="00DF2183"/>
    <w:rsid w:val="00DF41C7"/>
    <w:rsid w:val="00DF4E08"/>
    <w:rsid w:val="00DF61C5"/>
    <w:rsid w:val="00E052B7"/>
    <w:rsid w:val="00E0796A"/>
    <w:rsid w:val="00E240E3"/>
    <w:rsid w:val="00E25FC7"/>
    <w:rsid w:val="00E27A1E"/>
    <w:rsid w:val="00E3164F"/>
    <w:rsid w:val="00E343B6"/>
    <w:rsid w:val="00E44430"/>
    <w:rsid w:val="00E460A0"/>
    <w:rsid w:val="00E47456"/>
    <w:rsid w:val="00E50B7D"/>
    <w:rsid w:val="00E52C7B"/>
    <w:rsid w:val="00E55200"/>
    <w:rsid w:val="00E70450"/>
    <w:rsid w:val="00E83D4A"/>
    <w:rsid w:val="00E843E5"/>
    <w:rsid w:val="00E85676"/>
    <w:rsid w:val="00E909C3"/>
    <w:rsid w:val="00E9336C"/>
    <w:rsid w:val="00E961DE"/>
    <w:rsid w:val="00E97539"/>
    <w:rsid w:val="00EA1211"/>
    <w:rsid w:val="00EA25B3"/>
    <w:rsid w:val="00EA57BE"/>
    <w:rsid w:val="00EB6184"/>
    <w:rsid w:val="00EB63F8"/>
    <w:rsid w:val="00EB71A0"/>
    <w:rsid w:val="00EB7E3D"/>
    <w:rsid w:val="00EC77A4"/>
    <w:rsid w:val="00ED2717"/>
    <w:rsid w:val="00EF1D7D"/>
    <w:rsid w:val="00EF570A"/>
    <w:rsid w:val="00EF6865"/>
    <w:rsid w:val="00F002A4"/>
    <w:rsid w:val="00F00EE0"/>
    <w:rsid w:val="00F079E8"/>
    <w:rsid w:val="00F16600"/>
    <w:rsid w:val="00F222A9"/>
    <w:rsid w:val="00F277C0"/>
    <w:rsid w:val="00F27D27"/>
    <w:rsid w:val="00F34DD9"/>
    <w:rsid w:val="00F350D9"/>
    <w:rsid w:val="00F409FE"/>
    <w:rsid w:val="00F43817"/>
    <w:rsid w:val="00F45778"/>
    <w:rsid w:val="00F45DBE"/>
    <w:rsid w:val="00F46942"/>
    <w:rsid w:val="00F6434A"/>
    <w:rsid w:val="00F64D94"/>
    <w:rsid w:val="00F9262E"/>
    <w:rsid w:val="00F950F7"/>
    <w:rsid w:val="00FA596E"/>
    <w:rsid w:val="00FB0250"/>
    <w:rsid w:val="00FB1EB3"/>
    <w:rsid w:val="00FB48F4"/>
    <w:rsid w:val="00FC28A8"/>
    <w:rsid w:val="00FC41F6"/>
    <w:rsid w:val="00FC57A6"/>
    <w:rsid w:val="00FD0B3B"/>
    <w:rsid w:val="00FD3326"/>
    <w:rsid w:val="00FD6E09"/>
    <w:rsid w:val="00FD74C6"/>
    <w:rsid w:val="00FE381C"/>
    <w:rsid w:val="00FF31AB"/>
    <w:rsid w:val="00FF44F7"/>
    <w:rsid w:val="00FF45DF"/>
    <w:rsid w:val="00FF63B9"/>
    <w:rsid w:val="00FF7B1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5D7719"/>
  <w15:docId w15:val="{A1474020-C824-4630-B28E-B9E7D8DCC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244"/>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AD1"/>
    <w:pPr>
      <w:tabs>
        <w:tab w:val="center" w:pos="4513"/>
        <w:tab w:val="right" w:pos="9026"/>
      </w:tabs>
      <w:spacing w:after="0" w:line="240" w:lineRule="auto"/>
      <w:ind w:left="0"/>
      <w:jc w:val="left"/>
    </w:pPr>
    <w:rPr>
      <w:rFonts w:asciiTheme="minorHAnsi" w:eastAsiaTheme="minorHAnsi" w:hAnsiTheme="minorHAnsi" w:cstheme="minorBidi"/>
    </w:rPr>
  </w:style>
  <w:style w:type="character" w:customStyle="1" w:styleId="HeaderChar">
    <w:name w:val="Header Char"/>
    <w:basedOn w:val="DefaultParagraphFont"/>
    <w:link w:val="Header"/>
    <w:uiPriority w:val="99"/>
    <w:rsid w:val="00AA6AD1"/>
  </w:style>
  <w:style w:type="paragraph" w:styleId="Footer">
    <w:name w:val="footer"/>
    <w:basedOn w:val="Normal"/>
    <w:link w:val="FooterChar"/>
    <w:uiPriority w:val="99"/>
    <w:unhideWhenUsed/>
    <w:rsid w:val="00AA6AD1"/>
    <w:pPr>
      <w:tabs>
        <w:tab w:val="center" w:pos="4513"/>
        <w:tab w:val="right" w:pos="9026"/>
      </w:tabs>
      <w:spacing w:after="0" w:line="240" w:lineRule="auto"/>
      <w:ind w:left="0"/>
      <w:jc w:val="left"/>
    </w:pPr>
    <w:rPr>
      <w:rFonts w:asciiTheme="minorHAnsi" w:eastAsiaTheme="minorHAnsi" w:hAnsiTheme="minorHAnsi" w:cstheme="minorBidi"/>
    </w:rPr>
  </w:style>
  <w:style w:type="character" w:customStyle="1" w:styleId="FooterChar">
    <w:name w:val="Footer Char"/>
    <w:basedOn w:val="DefaultParagraphFont"/>
    <w:link w:val="Footer"/>
    <w:uiPriority w:val="99"/>
    <w:rsid w:val="00AA6AD1"/>
  </w:style>
  <w:style w:type="paragraph" w:styleId="BalloonText">
    <w:name w:val="Balloon Text"/>
    <w:basedOn w:val="Normal"/>
    <w:link w:val="BalloonTextChar"/>
    <w:uiPriority w:val="99"/>
    <w:semiHidden/>
    <w:unhideWhenUsed/>
    <w:rsid w:val="00AA6AD1"/>
    <w:pPr>
      <w:spacing w:after="0" w:line="240" w:lineRule="auto"/>
      <w:ind w:left="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A6AD1"/>
    <w:rPr>
      <w:rFonts w:ascii="Tahoma" w:hAnsi="Tahoma" w:cs="Tahoma"/>
      <w:sz w:val="16"/>
      <w:szCs w:val="16"/>
    </w:rPr>
  </w:style>
  <w:style w:type="character" w:styleId="Hyperlink">
    <w:name w:val="Hyperlink"/>
    <w:uiPriority w:val="99"/>
    <w:unhideWhenUsed/>
    <w:rsid w:val="00AA6AD1"/>
    <w:rPr>
      <w:color w:val="0563C1"/>
      <w:u w:val="single"/>
    </w:rPr>
  </w:style>
  <w:style w:type="paragraph" w:styleId="ListParagraph">
    <w:name w:val="List Paragraph"/>
    <w:aliases w:val="Bullet,Liste 1,Normal2,List_Paragraph,Multilevel para_II,List Paragraph (numbered (a)),Dot pt,F5 List Paragraph,List Paragraph Char Char Char,Indicator Text,Numbered Para 1,Bullet Points,MAIN CONTENT,List Paragraph12,3,Normal bullet 2"/>
    <w:basedOn w:val="Normal"/>
    <w:link w:val="ListParagraphChar"/>
    <w:uiPriority w:val="34"/>
    <w:qFormat/>
    <w:rsid w:val="00B67FED"/>
    <w:pPr>
      <w:ind w:left="720"/>
      <w:contextualSpacing/>
    </w:pPr>
  </w:style>
  <w:style w:type="character" w:styleId="Strong">
    <w:name w:val="Strong"/>
    <w:uiPriority w:val="22"/>
    <w:qFormat/>
    <w:rsid w:val="006B236F"/>
    <w:rPr>
      <w:b/>
      <w:bCs/>
    </w:rPr>
  </w:style>
  <w:style w:type="character" w:styleId="UnresolvedMention">
    <w:name w:val="Unresolved Mention"/>
    <w:basedOn w:val="DefaultParagraphFont"/>
    <w:uiPriority w:val="99"/>
    <w:semiHidden/>
    <w:unhideWhenUsed/>
    <w:rsid w:val="006B236F"/>
    <w:rPr>
      <w:color w:val="605E5C"/>
      <w:shd w:val="clear" w:color="auto" w:fill="E1DFDD"/>
    </w:rPr>
  </w:style>
  <w:style w:type="table" w:customStyle="1" w:styleId="TableGrid1">
    <w:name w:val="Table Grid1"/>
    <w:basedOn w:val="TableNormal"/>
    <w:next w:val="TableGrid"/>
    <w:uiPriority w:val="39"/>
    <w:rsid w:val="009A146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qFormat/>
    <w:rsid w:val="009A1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22039"/>
    <w:rPr>
      <w:sz w:val="16"/>
      <w:szCs w:val="16"/>
    </w:rPr>
  </w:style>
  <w:style w:type="paragraph" w:styleId="CommentText">
    <w:name w:val="annotation text"/>
    <w:basedOn w:val="Normal"/>
    <w:link w:val="CommentTextChar"/>
    <w:uiPriority w:val="99"/>
    <w:unhideWhenUsed/>
    <w:rsid w:val="00C22039"/>
    <w:pPr>
      <w:spacing w:line="240" w:lineRule="auto"/>
    </w:pPr>
    <w:rPr>
      <w:sz w:val="20"/>
      <w:szCs w:val="20"/>
    </w:rPr>
  </w:style>
  <w:style w:type="character" w:customStyle="1" w:styleId="CommentTextChar">
    <w:name w:val="Comment Text Char"/>
    <w:basedOn w:val="DefaultParagraphFont"/>
    <w:link w:val="CommentText"/>
    <w:uiPriority w:val="99"/>
    <w:rsid w:val="00C22039"/>
    <w:rPr>
      <w:rFonts w:ascii="Trebuchet MS" w:eastAsia="MS Mincho" w:hAnsi="Trebuchet M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22039"/>
    <w:rPr>
      <w:b/>
      <w:bCs/>
    </w:rPr>
  </w:style>
  <w:style w:type="character" w:customStyle="1" w:styleId="CommentSubjectChar">
    <w:name w:val="Comment Subject Char"/>
    <w:basedOn w:val="CommentTextChar"/>
    <w:link w:val="CommentSubject"/>
    <w:uiPriority w:val="99"/>
    <w:semiHidden/>
    <w:rsid w:val="00C22039"/>
    <w:rPr>
      <w:rFonts w:ascii="Trebuchet MS" w:eastAsia="MS Mincho" w:hAnsi="Trebuchet MS" w:cs="Times New Roman"/>
      <w:b/>
      <w:bCs/>
      <w:sz w:val="20"/>
      <w:szCs w:val="20"/>
      <w:lang w:val="en-US"/>
    </w:rPr>
  </w:style>
  <w:style w:type="paragraph" w:styleId="NoSpacing">
    <w:name w:val="No Spacing"/>
    <w:link w:val="NoSpacingChar"/>
    <w:uiPriority w:val="1"/>
    <w:qFormat/>
    <w:rsid w:val="00795C80"/>
    <w:pPr>
      <w:spacing w:after="0" w:line="240" w:lineRule="auto"/>
      <w:ind w:left="1701"/>
      <w:jc w:val="both"/>
    </w:pPr>
    <w:rPr>
      <w:rFonts w:ascii="Trebuchet MS" w:eastAsia="MS Mincho" w:hAnsi="Trebuchet MS" w:cs="Times New Roman"/>
      <w:lang w:val="en-US"/>
    </w:rPr>
  </w:style>
  <w:style w:type="paragraph" w:styleId="NormalWeb">
    <w:name w:val="Normal (Web)"/>
    <w:basedOn w:val="Normal"/>
    <w:uiPriority w:val="99"/>
    <w:semiHidden/>
    <w:unhideWhenUsed/>
    <w:rsid w:val="003C6792"/>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NoSpacingChar">
    <w:name w:val="No Spacing Char"/>
    <w:basedOn w:val="DefaultParagraphFont"/>
    <w:link w:val="NoSpacing"/>
    <w:uiPriority w:val="99"/>
    <w:qFormat/>
    <w:rsid w:val="004A1E62"/>
    <w:rPr>
      <w:rFonts w:ascii="Trebuchet MS" w:eastAsia="MS Mincho" w:hAnsi="Trebuchet MS" w:cs="Times New Roman"/>
      <w:lang w:val="en-US"/>
    </w:rPr>
  </w:style>
  <w:style w:type="paragraph" w:styleId="Revision">
    <w:name w:val="Revision"/>
    <w:hidden/>
    <w:uiPriority w:val="99"/>
    <w:semiHidden/>
    <w:rsid w:val="00331FE7"/>
    <w:pPr>
      <w:spacing w:after="0" w:line="240" w:lineRule="auto"/>
    </w:pPr>
    <w:rPr>
      <w:rFonts w:ascii="Trebuchet MS" w:eastAsia="MS Mincho" w:hAnsi="Trebuchet MS" w:cs="Times New Roman"/>
      <w:lang w:val="en-US"/>
    </w:rPr>
  </w:style>
  <w:style w:type="character" w:customStyle="1" w:styleId="ListParagraphChar">
    <w:name w:val="List Paragraph Char"/>
    <w:aliases w:val="Bullet Char,Liste 1 Char,Normal2 Char,List_Paragraph Char,Multilevel para_II Char,List Paragraph (numbered (a)) Char,Dot pt Char,F5 List Paragraph Char,List Paragraph Char Char Char Char,Indicator Text Char,Numbered Para 1 Char"/>
    <w:link w:val="ListParagraph"/>
    <w:uiPriority w:val="34"/>
    <w:qFormat/>
    <w:locked/>
    <w:rsid w:val="00EB63F8"/>
    <w:rPr>
      <w:rFonts w:ascii="Trebuchet MS" w:eastAsia="MS Mincho" w:hAnsi="Trebuchet MS" w:cs="Times New Roman"/>
      <w:lang w:val="en-US"/>
    </w:rPr>
  </w:style>
  <w:style w:type="paragraph" w:styleId="BodyText">
    <w:name w:val="Body Text"/>
    <w:basedOn w:val="Normal"/>
    <w:link w:val="BodyTextChar"/>
    <w:uiPriority w:val="1"/>
    <w:qFormat/>
    <w:rsid w:val="008739E5"/>
    <w:pPr>
      <w:widowControl w:val="0"/>
      <w:autoSpaceDE w:val="0"/>
      <w:autoSpaceDN w:val="0"/>
      <w:spacing w:after="0" w:line="240" w:lineRule="auto"/>
      <w:ind w:left="236"/>
      <w:jc w:val="left"/>
    </w:pPr>
    <w:rPr>
      <w:rFonts w:ascii="Times New Roman" w:eastAsia="Times New Roman" w:hAnsi="Times New Roman"/>
      <w:sz w:val="24"/>
      <w:szCs w:val="24"/>
    </w:rPr>
  </w:style>
  <w:style w:type="character" w:customStyle="1" w:styleId="BodyTextChar">
    <w:name w:val="Body Text Char"/>
    <w:basedOn w:val="DefaultParagraphFont"/>
    <w:link w:val="BodyText"/>
    <w:uiPriority w:val="1"/>
    <w:qFormat/>
    <w:rsid w:val="008739E5"/>
    <w:rPr>
      <w:rFonts w:ascii="Times New Roman" w:eastAsia="Times New Roman" w:hAnsi="Times New Roman" w:cs="Times New Roman"/>
      <w:sz w:val="24"/>
      <w:szCs w:val="24"/>
    </w:rPr>
  </w:style>
  <w:style w:type="character" w:customStyle="1" w:styleId="Bodytext2">
    <w:name w:val="Body text (2)"/>
    <w:rsid w:val="00D57F33"/>
    <w:rPr>
      <w:rFonts w:ascii="Arial" w:eastAsia="Arial" w:hAnsi="Arial" w:cs="Arial"/>
      <w:b w:val="0"/>
      <w:bCs w:val="0"/>
      <w:i w:val="0"/>
      <w:iCs w:val="0"/>
      <w:smallCaps w:val="0"/>
      <w:strike w:val="0"/>
      <w:color w:val="000000"/>
      <w:spacing w:val="0"/>
      <w:w w:val="100"/>
      <w:position w:val="0"/>
      <w:sz w:val="20"/>
      <w:szCs w:val="20"/>
      <w:u w:val="none"/>
      <w:lang w:val="ro-RO" w:eastAsia="ro-RO" w:bidi="ro-RO"/>
    </w:rPr>
  </w:style>
  <w:style w:type="character" w:customStyle="1" w:styleId="Tablecaption2">
    <w:name w:val="Table caption (2)_"/>
    <w:link w:val="Tablecaption20"/>
    <w:rsid w:val="00D57F33"/>
    <w:rPr>
      <w:rFonts w:ascii="Arial" w:eastAsia="Arial" w:hAnsi="Arial" w:cs="Arial"/>
      <w:b/>
      <w:bCs/>
      <w:sz w:val="21"/>
      <w:szCs w:val="21"/>
      <w:shd w:val="clear" w:color="auto" w:fill="FFFFFF"/>
    </w:rPr>
  </w:style>
  <w:style w:type="paragraph" w:customStyle="1" w:styleId="Tablecaption20">
    <w:name w:val="Table caption (2)"/>
    <w:basedOn w:val="Normal"/>
    <w:link w:val="Tablecaption2"/>
    <w:rsid w:val="00D57F33"/>
    <w:pPr>
      <w:widowControl w:val="0"/>
      <w:shd w:val="clear" w:color="auto" w:fill="FFFFFF"/>
      <w:spacing w:after="0" w:line="0" w:lineRule="atLeast"/>
      <w:ind w:left="0"/>
      <w:jc w:val="left"/>
    </w:pPr>
    <w:rPr>
      <w:rFonts w:ascii="Arial" w:eastAsia="Arial" w:hAnsi="Arial" w:cs="Arial"/>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26550">
      <w:bodyDiv w:val="1"/>
      <w:marLeft w:val="0"/>
      <w:marRight w:val="0"/>
      <w:marTop w:val="0"/>
      <w:marBottom w:val="0"/>
      <w:divBdr>
        <w:top w:val="none" w:sz="0" w:space="0" w:color="auto"/>
        <w:left w:val="none" w:sz="0" w:space="0" w:color="auto"/>
        <w:bottom w:val="none" w:sz="0" w:space="0" w:color="auto"/>
        <w:right w:val="none" w:sz="0" w:space="0" w:color="auto"/>
      </w:divBdr>
    </w:div>
    <w:div w:id="83110037">
      <w:bodyDiv w:val="1"/>
      <w:marLeft w:val="0"/>
      <w:marRight w:val="0"/>
      <w:marTop w:val="0"/>
      <w:marBottom w:val="0"/>
      <w:divBdr>
        <w:top w:val="none" w:sz="0" w:space="0" w:color="auto"/>
        <w:left w:val="none" w:sz="0" w:space="0" w:color="auto"/>
        <w:bottom w:val="none" w:sz="0" w:space="0" w:color="auto"/>
        <w:right w:val="none" w:sz="0" w:space="0" w:color="auto"/>
      </w:divBdr>
    </w:div>
    <w:div w:id="278341725">
      <w:bodyDiv w:val="1"/>
      <w:marLeft w:val="0"/>
      <w:marRight w:val="0"/>
      <w:marTop w:val="0"/>
      <w:marBottom w:val="0"/>
      <w:divBdr>
        <w:top w:val="none" w:sz="0" w:space="0" w:color="auto"/>
        <w:left w:val="none" w:sz="0" w:space="0" w:color="auto"/>
        <w:bottom w:val="none" w:sz="0" w:space="0" w:color="auto"/>
        <w:right w:val="none" w:sz="0" w:space="0" w:color="auto"/>
      </w:divBdr>
    </w:div>
    <w:div w:id="311368425">
      <w:bodyDiv w:val="1"/>
      <w:marLeft w:val="0"/>
      <w:marRight w:val="0"/>
      <w:marTop w:val="0"/>
      <w:marBottom w:val="0"/>
      <w:divBdr>
        <w:top w:val="none" w:sz="0" w:space="0" w:color="auto"/>
        <w:left w:val="none" w:sz="0" w:space="0" w:color="auto"/>
        <w:bottom w:val="none" w:sz="0" w:space="0" w:color="auto"/>
        <w:right w:val="none" w:sz="0" w:space="0" w:color="auto"/>
      </w:divBdr>
    </w:div>
    <w:div w:id="436411733">
      <w:bodyDiv w:val="1"/>
      <w:marLeft w:val="0"/>
      <w:marRight w:val="0"/>
      <w:marTop w:val="0"/>
      <w:marBottom w:val="0"/>
      <w:divBdr>
        <w:top w:val="none" w:sz="0" w:space="0" w:color="auto"/>
        <w:left w:val="none" w:sz="0" w:space="0" w:color="auto"/>
        <w:bottom w:val="none" w:sz="0" w:space="0" w:color="auto"/>
        <w:right w:val="none" w:sz="0" w:space="0" w:color="auto"/>
      </w:divBdr>
    </w:div>
    <w:div w:id="458186447">
      <w:bodyDiv w:val="1"/>
      <w:marLeft w:val="0"/>
      <w:marRight w:val="0"/>
      <w:marTop w:val="0"/>
      <w:marBottom w:val="0"/>
      <w:divBdr>
        <w:top w:val="none" w:sz="0" w:space="0" w:color="auto"/>
        <w:left w:val="none" w:sz="0" w:space="0" w:color="auto"/>
        <w:bottom w:val="none" w:sz="0" w:space="0" w:color="auto"/>
        <w:right w:val="none" w:sz="0" w:space="0" w:color="auto"/>
      </w:divBdr>
    </w:div>
    <w:div w:id="542015247">
      <w:bodyDiv w:val="1"/>
      <w:marLeft w:val="0"/>
      <w:marRight w:val="0"/>
      <w:marTop w:val="0"/>
      <w:marBottom w:val="0"/>
      <w:divBdr>
        <w:top w:val="none" w:sz="0" w:space="0" w:color="auto"/>
        <w:left w:val="none" w:sz="0" w:space="0" w:color="auto"/>
        <w:bottom w:val="none" w:sz="0" w:space="0" w:color="auto"/>
        <w:right w:val="none" w:sz="0" w:space="0" w:color="auto"/>
      </w:divBdr>
    </w:div>
    <w:div w:id="602301018">
      <w:bodyDiv w:val="1"/>
      <w:marLeft w:val="0"/>
      <w:marRight w:val="0"/>
      <w:marTop w:val="0"/>
      <w:marBottom w:val="0"/>
      <w:divBdr>
        <w:top w:val="none" w:sz="0" w:space="0" w:color="auto"/>
        <w:left w:val="none" w:sz="0" w:space="0" w:color="auto"/>
        <w:bottom w:val="none" w:sz="0" w:space="0" w:color="auto"/>
        <w:right w:val="none" w:sz="0" w:space="0" w:color="auto"/>
      </w:divBdr>
    </w:div>
    <w:div w:id="852492900">
      <w:bodyDiv w:val="1"/>
      <w:marLeft w:val="0"/>
      <w:marRight w:val="0"/>
      <w:marTop w:val="0"/>
      <w:marBottom w:val="0"/>
      <w:divBdr>
        <w:top w:val="none" w:sz="0" w:space="0" w:color="auto"/>
        <w:left w:val="none" w:sz="0" w:space="0" w:color="auto"/>
        <w:bottom w:val="none" w:sz="0" w:space="0" w:color="auto"/>
        <w:right w:val="none" w:sz="0" w:space="0" w:color="auto"/>
      </w:divBdr>
    </w:div>
    <w:div w:id="937372778">
      <w:bodyDiv w:val="1"/>
      <w:marLeft w:val="0"/>
      <w:marRight w:val="0"/>
      <w:marTop w:val="0"/>
      <w:marBottom w:val="0"/>
      <w:divBdr>
        <w:top w:val="none" w:sz="0" w:space="0" w:color="auto"/>
        <w:left w:val="none" w:sz="0" w:space="0" w:color="auto"/>
        <w:bottom w:val="none" w:sz="0" w:space="0" w:color="auto"/>
        <w:right w:val="none" w:sz="0" w:space="0" w:color="auto"/>
      </w:divBdr>
    </w:div>
    <w:div w:id="1020007302">
      <w:bodyDiv w:val="1"/>
      <w:marLeft w:val="0"/>
      <w:marRight w:val="0"/>
      <w:marTop w:val="0"/>
      <w:marBottom w:val="0"/>
      <w:divBdr>
        <w:top w:val="none" w:sz="0" w:space="0" w:color="auto"/>
        <w:left w:val="none" w:sz="0" w:space="0" w:color="auto"/>
        <w:bottom w:val="none" w:sz="0" w:space="0" w:color="auto"/>
        <w:right w:val="none" w:sz="0" w:space="0" w:color="auto"/>
      </w:divBdr>
    </w:div>
    <w:div w:id="1130628706">
      <w:bodyDiv w:val="1"/>
      <w:marLeft w:val="0"/>
      <w:marRight w:val="0"/>
      <w:marTop w:val="0"/>
      <w:marBottom w:val="0"/>
      <w:divBdr>
        <w:top w:val="none" w:sz="0" w:space="0" w:color="auto"/>
        <w:left w:val="none" w:sz="0" w:space="0" w:color="auto"/>
        <w:bottom w:val="none" w:sz="0" w:space="0" w:color="auto"/>
        <w:right w:val="none" w:sz="0" w:space="0" w:color="auto"/>
      </w:divBdr>
    </w:div>
    <w:div w:id="1387724993">
      <w:bodyDiv w:val="1"/>
      <w:marLeft w:val="0"/>
      <w:marRight w:val="0"/>
      <w:marTop w:val="0"/>
      <w:marBottom w:val="0"/>
      <w:divBdr>
        <w:top w:val="none" w:sz="0" w:space="0" w:color="auto"/>
        <w:left w:val="none" w:sz="0" w:space="0" w:color="auto"/>
        <w:bottom w:val="none" w:sz="0" w:space="0" w:color="auto"/>
        <w:right w:val="none" w:sz="0" w:space="0" w:color="auto"/>
      </w:divBdr>
    </w:div>
    <w:div w:id="1472093158">
      <w:bodyDiv w:val="1"/>
      <w:marLeft w:val="0"/>
      <w:marRight w:val="0"/>
      <w:marTop w:val="0"/>
      <w:marBottom w:val="0"/>
      <w:divBdr>
        <w:top w:val="none" w:sz="0" w:space="0" w:color="auto"/>
        <w:left w:val="none" w:sz="0" w:space="0" w:color="auto"/>
        <w:bottom w:val="none" w:sz="0" w:space="0" w:color="auto"/>
        <w:right w:val="none" w:sz="0" w:space="0" w:color="auto"/>
      </w:divBdr>
    </w:div>
    <w:div w:id="1534343193">
      <w:bodyDiv w:val="1"/>
      <w:marLeft w:val="0"/>
      <w:marRight w:val="0"/>
      <w:marTop w:val="0"/>
      <w:marBottom w:val="0"/>
      <w:divBdr>
        <w:top w:val="none" w:sz="0" w:space="0" w:color="auto"/>
        <w:left w:val="none" w:sz="0" w:space="0" w:color="auto"/>
        <w:bottom w:val="none" w:sz="0" w:space="0" w:color="auto"/>
        <w:right w:val="none" w:sz="0" w:space="0" w:color="auto"/>
      </w:divBdr>
    </w:div>
    <w:div w:id="1549099191">
      <w:bodyDiv w:val="1"/>
      <w:marLeft w:val="0"/>
      <w:marRight w:val="0"/>
      <w:marTop w:val="0"/>
      <w:marBottom w:val="0"/>
      <w:divBdr>
        <w:top w:val="none" w:sz="0" w:space="0" w:color="auto"/>
        <w:left w:val="none" w:sz="0" w:space="0" w:color="auto"/>
        <w:bottom w:val="none" w:sz="0" w:space="0" w:color="auto"/>
        <w:right w:val="none" w:sz="0" w:space="0" w:color="auto"/>
      </w:divBdr>
    </w:div>
    <w:div w:id="1623806102">
      <w:bodyDiv w:val="1"/>
      <w:marLeft w:val="0"/>
      <w:marRight w:val="0"/>
      <w:marTop w:val="0"/>
      <w:marBottom w:val="0"/>
      <w:divBdr>
        <w:top w:val="none" w:sz="0" w:space="0" w:color="auto"/>
        <w:left w:val="none" w:sz="0" w:space="0" w:color="auto"/>
        <w:bottom w:val="none" w:sz="0" w:space="0" w:color="auto"/>
        <w:right w:val="none" w:sz="0" w:space="0" w:color="auto"/>
      </w:divBdr>
    </w:div>
    <w:div w:id="1626695710">
      <w:bodyDiv w:val="1"/>
      <w:marLeft w:val="0"/>
      <w:marRight w:val="0"/>
      <w:marTop w:val="0"/>
      <w:marBottom w:val="0"/>
      <w:divBdr>
        <w:top w:val="none" w:sz="0" w:space="0" w:color="auto"/>
        <w:left w:val="none" w:sz="0" w:space="0" w:color="auto"/>
        <w:bottom w:val="none" w:sz="0" w:space="0" w:color="auto"/>
        <w:right w:val="none" w:sz="0" w:space="0" w:color="auto"/>
      </w:divBdr>
    </w:div>
    <w:div w:id="1702585039">
      <w:bodyDiv w:val="1"/>
      <w:marLeft w:val="0"/>
      <w:marRight w:val="0"/>
      <w:marTop w:val="0"/>
      <w:marBottom w:val="0"/>
      <w:divBdr>
        <w:top w:val="none" w:sz="0" w:space="0" w:color="auto"/>
        <w:left w:val="none" w:sz="0" w:space="0" w:color="auto"/>
        <w:bottom w:val="none" w:sz="0" w:space="0" w:color="auto"/>
        <w:right w:val="none" w:sz="0" w:space="0" w:color="auto"/>
      </w:divBdr>
    </w:div>
    <w:div w:id="1779369441">
      <w:bodyDiv w:val="1"/>
      <w:marLeft w:val="0"/>
      <w:marRight w:val="0"/>
      <w:marTop w:val="0"/>
      <w:marBottom w:val="0"/>
      <w:divBdr>
        <w:top w:val="none" w:sz="0" w:space="0" w:color="auto"/>
        <w:left w:val="none" w:sz="0" w:space="0" w:color="auto"/>
        <w:bottom w:val="none" w:sz="0" w:space="0" w:color="auto"/>
        <w:right w:val="none" w:sz="0" w:space="0" w:color="auto"/>
      </w:divBdr>
    </w:div>
    <w:div w:id="1861039855">
      <w:bodyDiv w:val="1"/>
      <w:marLeft w:val="0"/>
      <w:marRight w:val="0"/>
      <w:marTop w:val="0"/>
      <w:marBottom w:val="0"/>
      <w:divBdr>
        <w:top w:val="none" w:sz="0" w:space="0" w:color="auto"/>
        <w:left w:val="none" w:sz="0" w:space="0" w:color="auto"/>
        <w:bottom w:val="none" w:sz="0" w:space="0" w:color="auto"/>
        <w:right w:val="none" w:sz="0" w:space="0" w:color="auto"/>
      </w:divBdr>
    </w:div>
    <w:div w:id="1863476395">
      <w:bodyDiv w:val="1"/>
      <w:marLeft w:val="0"/>
      <w:marRight w:val="0"/>
      <w:marTop w:val="0"/>
      <w:marBottom w:val="0"/>
      <w:divBdr>
        <w:top w:val="none" w:sz="0" w:space="0" w:color="auto"/>
        <w:left w:val="none" w:sz="0" w:space="0" w:color="auto"/>
        <w:bottom w:val="none" w:sz="0" w:space="0" w:color="auto"/>
        <w:right w:val="none" w:sz="0" w:space="0" w:color="auto"/>
      </w:divBdr>
    </w:div>
    <w:div w:id="1994720571">
      <w:bodyDiv w:val="1"/>
      <w:marLeft w:val="0"/>
      <w:marRight w:val="0"/>
      <w:marTop w:val="0"/>
      <w:marBottom w:val="0"/>
      <w:divBdr>
        <w:top w:val="none" w:sz="0" w:space="0" w:color="auto"/>
        <w:left w:val="none" w:sz="0" w:space="0" w:color="auto"/>
        <w:bottom w:val="none" w:sz="0" w:space="0" w:color="auto"/>
        <w:right w:val="none" w:sz="0" w:space="0" w:color="auto"/>
      </w:divBdr>
    </w:div>
    <w:div w:id="2023971902">
      <w:bodyDiv w:val="1"/>
      <w:marLeft w:val="0"/>
      <w:marRight w:val="0"/>
      <w:marTop w:val="0"/>
      <w:marBottom w:val="0"/>
      <w:divBdr>
        <w:top w:val="none" w:sz="0" w:space="0" w:color="auto"/>
        <w:left w:val="none" w:sz="0" w:space="0" w:color="auto"/>
        <w:bottom w:val="none" w:sz="0" w:space="0" w:color="auto"/>
        <w:right w:val="none" w:sz="0" w:space="0" w:color="auto"/>
      </w:divBdr>
    </w:div>
    <w:div w:id="2075732177">
      <w:bodyDiv w:val="1"/>
      <w:marLeft w:val="0"/>
      <w:marRight w:val="0"/>
      <w:marTop w:val="0"/>
      <w:marBottom w:val="0"/>
      <w:divBdr>
        <w:top w:val="none" w:sz="0" w:space="0" w:color="auto"/>
        <w:left w:val="none" w:sz="0" w:space="0" w:color="auto"/>
        <w:bottom w:val="none" w:sz="0" w:space="0" w:color="auto"/>
        <w:right w:val="none" w:sz="0" w:space="0" w:color="auto"/>
      </w:divBdr>
    </w:div>
    <w:div w:id="209546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y4diobx/legea-societatilor-nr-31-1990?pid=30415940&amp;d=2024-09-2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47C6D-7180-41EF-AE43-49FD8556B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10393</Words>
  <Characters>60282</Characters>
  <Application>Microsoft Office Word</Application>
  <DocSecurity>0</DocSecurity>
  <Lines>502</Lines>
  <Paragraphs>141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Rodica Balta</dc:creator>
  <cp:lastModifiedBy>Marilena Luminita Carasel</cp:lastModifiedBy>
  <cp:revision>3</cp:revision>
  <cp:lastPrinted>2025-03-25T07:44:00Z</cp:lastPrinted>
  <dcterms:created xsi:type="dcterms:W3CDTF">2025-04-11T09:18:00Z</dcterms:created>
  <dcterms:modified xsi:type="dcterms:W3CDTF">2025-04-11T09:25:00Z</dcterms:modified>
</cp:coreProperties>
</file>