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140C" w14:textId="471063CF" w:rsidR="00DC7F4F" w:rsidRPr="000F3771" w:rsidRDefault="00DC7F4F" w:rsidP="000904AA">
      <w:pPr>
        <w:shd w:val="clear" w:color="auto" w:fill="FFFFFF" w:themeFill="background1"/>
        <w:jc w:val="center"/>
        <w:rPr>
          <w:rFonts w:ascii="Times New Roman" w:hAnsi="Times New Roman" w:cs="Times New Roman"/>
          <w:lang w:val="ro-RO"/>
        </w:rPr>
      </w:pPr>
      <w:r w:rsidRPr="00DA0485">
        <w:rPr>
          <w:rFonts w:ascii="Times New Roman" w:hAnsi="Times New Roman" w:cs="Times New Roman"/>
          <w:noProof/>
          <w:lang w:val="ro-RO" w:eastAsia="en-GB"/>
        </w:rPr>
        <w:drawing>
          <wp:anchor distT="0" distB="0" distL="114300" distR="114300" simplePos="0" relativeHeight="251659264" behindDoc="0" locked="0" layoutInCell="1" allowOverlap="1" wp14:anchorId="29CE2173" wp14:editId="63E61037">
            <wp:simplePos x="0" y="0"/>
            <wp:positionH relativeFrom="column">
              <wp:posOffset>5102860</wp:posOffset>
            </wp:positionH>
            <wp:positionV relativeFrom="paragraph">
              <wp:posOffset>288925</wp:posOffset>
            </wp:positionV>
            <wp:extent cx="869315" cy="748030"/>
            <wp:effectExtent l="0" t="0" r="6985" b="0"/>
            <wp:wrapSquare wrapText="bothSides"/>
            <wp:docPr id="1" name="Picture 1" descr="SiglaP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iglaPar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9315" cy="748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485">
        <w:rPr>
          <w:rFonts w:ascii="Times New Roman" w:hAnsi="Times New Roman" w:cs="Times New Roman"/>
          <w:noProof/>
          <w:lang w:val="ro-RO" w:eastAsia="en-GB"/>
        </w:rPr>
        <w:drawing>
          <wp:anchor distT="0" distB="0" distL="114300" distR="114300" simplePos="0" relativeHeight="251660288" behindDoc="0" locked="0" layoutInCell="1" allowOverlap="1" wp14:anchorId="0C090D36" wp14:editId="524C946D">
            <wp:simplePos x="0" y="0"/>
            <wp:positionH relativeFrom="column">
              <wp:posOffset>-202624</wp:posOffset>
            </wp:positionH>
            <wp:positionV relativeFrom="paragraph">
              <wp:posOffset>196850</wp:posOffset>
            </wp:positionV>
            <wp:extent cx="748030" cy="845185"/>
            <wp:effectExtent l="0" t="0" r="0" b="0"/>
            <wp:wrapSquare wrapText="bothSides"/>
            <wp:docPr id="3" name="Picture 3" descr="sigla 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igla rn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030" cy="845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5CD81" w14:textId="77777777" w:rsidR="00DC7F4F" w:rsidRPr="000F3771" w:rsidRDefault="00DC7F4F" w:rsidP="000904AA">
      <w:pPr>
        <w:shd w:val="clear" w:color="auto" w:fill="FFFFFF" w:themeFill="background1"/>
        <w:rPr>
          <w:rFonts w:ascii="Times New Roman" w:hAnsi="Times New Roman" w:cs="Times New Roman"/>
          <w:lang w:val="ro-RO"/>
        </w:rPr>
      </w:pPr>
    </w:p>
    <w:p w14:paraId="537989BB" w14:textId="77777777" w:rsidR="00DC7F4F" w:rsidRPr="000F3771" w:rsidRDefault="00DC7F4F" w:rsidP="000904AA">
      <w:pPr>
        <w:shd w:val="clear" w:color="auto" w:fill="FFFFFF" w:themeFill="background1"/>
        <w:rPr>
          <w:rFonts w:ascii="Times New Roman" w:hAnsi="Times New Roman" w:cs="Times New Roman"/>
          <w:lang w:val="ro-RO"/>
        </w:rPr>
      </w:pPr>
    </w:p>
    <w:p w14:paraId="78A5A9CA" w14:textId="77777777" w:rsidR="00DC7F4F" w:rsidRPr="000F3771" w:rsidRDefault="00DC7F4F" w:rsidP="000904AA">
      <w:pPr>
        <w:shd w:val="clear" w:color="auto" w:fill="FFFFFF" w:themeFill="background1"/>
        <w:rPr>
          <w:rFonts w:ascii="Times New Roman" w:hAnsi="Times New Roman" w:cs="Times New Roman"/>
          <w:lang w:val="ro-RO"/>
        </w:rPr>
      </w:pPr>
    </w:p>
    <w:p w14:paraId="04B0D117" w14:textId="77777777" w:rsidR="00DC7F4F" w:rsidRPr="000F3771" w:rsidRDefault="00DC7F4F" w:rsidP="000904AA">
      <w:pPr>
        <w:shd w:val="clear" w:color="auto" w:fill="FFFFFF" w:themeFill="background1"/>
        <w:jc w:val="center"/>
        <w:rPr>
          <w:rFonts w:ascii="Times New Roman" w:hAnsi="Times New Roman" w:cs="Times New Roman"/>
          <w:b/>
          <w:lang w:val="ro-RO"/>
        </w:rPr>
      </w:pPr>
    </w:p>
    <w:p w14:paraId="0E5200ED" w14:textId="77777777" w:rsidR="00DC7F4F" w:rsidRPr="000F3771" w:rsidRDefault="00DC7F4F" w:rsidP="000904AA">
      <w:pPr>
        <w:shd w:val="clear" w:color="auto" w:fill="FFFFFF" w:themeFill="background1"/>
        <w:jc w:val="center"/>
        <w:rPr>
          <w:rFonts w:ascii="Times New Roman" w:hAnsi="Times New Roman" w:cs="Times New Roman"/>
          <w:b/>
          <w:lang w:val="ro-RO"/>
        </w:rPr>
      </w:pPr>
    </w:p>
    <w:p w14:paraId="7AFA45F5" w14:textId="77777777" w:rsidR="00DC7F4F" w:rsidRPr="000F3771" w:rsidRDefault="00DC7F4F" w:rsidP="000904AA">
      <w:pPr>
        <w:shd w:val="clear" w:color="auto" w:fill="FFFFFF" w:themeFill="background1"/>
        <w:tabs>
          <w:tab w:val="left" w:pos="2847"/>
        </w:tabs>
        <w:jc w:val="center"/>
        <w:rPr>
          <w:rFonts w:ascii="Times New Roman" w:hAnsi="Times New Roman" w:cs="Times New Roman"/>
          <w:b/>
          <w:lang w:val="ro-RO"/>
        </w:rPr>
      </w:pPr>
      <w:bookmarkStart w:id="0" w:name="_Hlk209008357"/>
      <w:r w:rsidRPr="000F3771">
        <w:rPr>
          <w:rFonts w:ascii="Times New Roman" w:hAnsi="Times New Roman" w:cs="Times New Roman"/>
          <w:b/>
          <w:lang w:val="ro-RO"/>
        </w:rPr>
        <w:t>PLANUL DE MANAGEMENT AL PARCULUI NAȚIONAL MUNȚII MĂCINULUI, AL ROSCI0123 MUNȚII MĂCINULUI ȘI AL ROSPA0073 MĂCIN-NICULIȚEL</w:t>
      </w:r>
    </w:p>
    <w:bookmarkEnd w:id="0"/>
    <w:p w14:paraId="6B9D9F40" w14:textId="77777777" w:rsidR="00D75EF8" w:rsidRPr="000F3771" w:rsidRDefault="00D75EF8" w:rsidP="000904AA">
      <w:pPr>
        <w:shd w:val="clear" w:color="auto" w:fill="FFFFFF" w:themeFill="background1"/>
        <w:tabs>
          <w:tab w:val="center" w:pos="4542"/>
        </w:tabs>
        <w:jc w:val="center"/>
        <w:rPr>
          <w:rFonts w:ascii="Times New Roman" w:hAnsi="Times New Roman" w:cs="Times New Roman"/>
          <w:b/>
          <w:lang w:val="ro-RO"/>
        </w:rPr>
      </w:pPr>
    </w:p>
    <w:p w14:paraId="6E5ABB3E" w14:textId="5EA1433F" w:rsidR="00DC7F4F" w:rsidRPr="000F3771" w:rsidRDefault="00DC7F4F" w:rsidP="000904AA">
      <w:pPr>
        <w:shd w:val="clear" w:color="auto" w:fill="FFFFFF" w:themeFill="background1"/>
        <w:tabs>
          <w:tab w:val="center" w:pos="4542"/>
        </w:tabs>
        <w:rPr>
          <w:rFonts w:ascii="Times New Roman" w:hAnsi="Times New Roman" w:cs="Times New Roman"/>
          <w:b/>
          <w:lang w:val="ro-RO"/>
        </w:rPr>
      </w:pPr>
      <w:r w:rsidRPr="000F3771">
        <w:rPr>
          <w:rFonts w:ascii="Times New Roman" w:hAnsi="Times New Roman" w:cs="Times New Roman"/>
          <w:lang w:val="ro-RO"/>
        </w:rPr>
        <w:br w:type="page"/>
      </w:r>
      <w:r w:rsidR="00D75EF8" w:rsidRPr="000F3771">
        <w:rPr>
          <w:rFonts w:ascii="Times New Roman" w:hAnsi="Times New Roman" w:cs="Times New Roman"/>
          <w:b/>
          <w:lang w:val="ro-RO"/>
        </w:rPr>
        <w:lastRenderedPageBreak/>
        <w:tab/>
      </w:r>
    </w:p>
    <w:p w14:paraId="763B858E" w14:textId="77777777" w:rsidR="00DC7F4F" w:rsidRPr="000F3771" w:rsidRDefault="00DC7F4F" w:rsidP="000904AA">
      <w:pPr>
        <w:shd w:val="clear" w:color="auto" w:fill="FFFFFF" w:themeFill="background1"/>
        <w:rPr>
          <w:rFonts w:ascii="Times New Roman" w:hAnsi="Times New Roman" w:cs="Times New Roman"/>
          <w:lang w:val="ro-RO"/>
        </w:rPr>
      </w:pPr>
    </w:p>
    <w:p w14:paraId="01897177" w14:textId="6342015F" w:rsidR="00D1412A" w:rsidRPr="000F3771" w:rsidRDefault="00D1412A"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CUPRINS</w:t>
      </w:r>
    </w:p>
    <w:tbl>
      <w:tblPr>
        <w:tblStyle w:val="TableGrid"/>
        <w:tblW w:w="0" w:type="auto"/>
        <w:tblLook w:val="04A0" w:firstRow="1" w:lastRow="0" w:firstColumn="1" w:lastColumn="0" w:noHBand="0" w:noVBand="1"/>
      </w:tblPr>
      <w:tblGrid>
        <w:gridCol w:w="7600"/>
        <w:gridCol w:w="1416"/>
        <w:gridCol w:w="59"/>
      </w:tblGrid>
      <w:tr w:rsidR="00FA3082" w:rsidRPr="000F3771" w14:paraId="2836BFDA" w14:textId="2F1052F5" w:rsidTr="00F12380">
        <w:tc>
          <w:tcPr>
            <w:tcW w:w="7600" w:type="dxa"/>
          </w:tcPr>
          <w:p w14:paraId="39771393" w14:textId="77777777" w:rsidR="00FA3082" w:rsidRPr="000F3771" w:rsidRDefault="00FA3082" w:rsidP="000904AA">
            <w:pPr>
              <w:shd w:val="clear" w:color="auto" w:fill="FFFFFF" w:themeFill="background1"/>
              <w:rPr>
                <w:rFonts w:ascii="Times New Roman" w:hAnsi="Times New Roman" w:cs="Times New Roman"/>
                <w:b/>
                <w:bCs/>
                <w:sz w:val="24"/>
                <w:szCs w:val="24"/>
                <w:lang w:val="ro-RO"/>
              </w:rPr>
            </w:pPr>
            <w:r w:rsidRPr="000F3771">
              <w:rPr>
                <w:rFonts w:ascii="Times New Roman" w:hAnsi="Times New Roman" w:cs="Times New Roman"/>
                <w:b/>
                <w:bCs/>
                <w:sz w:val="24"/>
                <w:szCs w:val="24"/>
                <w:lang w:val="ro-RO"/>
              </w:rPr>
              <w:t>1. Informații generale</w:t>
            </w:r>
          </w:p>
        </w:tc>
        <w:tc>
          <w:tcPr>
            <w:tcW w:w="1475" w:type="dxa"/>
            <w:gridSpan w:val="2"/>
          </w:tcPr>
          <w:p w14:paraId="204B47E3" w14:textId="68B9EDBA" w:rsidR="00FA3082" w:rsidRPr="000F3771" w:rsidRDefault="00F2294B"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1</w:t>
            </w:r>
          </w:p>
        </w:tc>
      </w:tr>
      <w:tr w:rsidR="00FA3082" w:rsidRPr="000F3771" w14:paraId="382137CD" w14:textId="0311A2DD" w:rsidTr="00F12380">
        <w:tc>
          <w:tcPr>
            <w:tcW w:w="7600" w:type="dxa"/>
          </w:tcPr>
          <w:p w14:paraId="576AD2AE" w14:textId="77777777" w:rsidR="00FA3082" w:rsidRPr="000F3771" w:rsidRDefault="00FA3082" w:rsidP="000904AA">
            <w:pPr>
              <w:shd w:val="clear" w:color="auto" w:fill="FFFFFF" w:themeFill="background1"/>
              <w:rPr>
                <w:rFonts w:ascii="Times New Roman" w:hAnsi="Times New Roman" w:cs="Times New Roman"/>
                <w:sz w:val="24"/>
                <w:szCs w:val="24"/>
                <w:lang w:val="ro-RO"/>
              </w:rPr>
            </w:pPr>
            <w:bookmarkStart w:id="1" w:name="_Hlk198106967"/>
            <w:r w:rsidRPr="000F3771">
              <w:rPr>
                <w:rFonts w:ascii="Times New Roman" w:hAnsi="Times New Roman" w:cs="Times New Roman"/>
                <w:sz w:val="24"/>
                <w:szCs w:val="24"/>
                <w:lang w:val="ro-RO"/>
              </w:rPr>
              <w:t>1.1. Scopul Planului de management</w:t>
            </w:r>
          </w:p>
        </w:tc>
        <w:tc>
          <w:tcPr>
            <w:tcW w:w="1475" w:type="dxa"/>
            <w:gridSpan w:val="2"/>
          </w:tcPr>
          <w:p w14:paraId="56A1B221" w14:textId="0E72A702"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1-3</w:t>
            </w:r>
          </w:p>
        </w:tc>
      </w:tr>
      <w:tr w:rsidR="00FA3082" w:rsidRPr="000F3771" w14:paraId="100081FE" w14:textId="143B7E86" w:rsidTr="00F12380">
        <w:tc>
          <w:tcPr>
            <w:tcW w:w="7600" w:type="dxa"/>
          </w:tcPr>
          <w:p w14:paraId="6D667E19" w14:textId="77777777" w:rsidR="00FA3082" w:rsidRPr="000F3771" w:rsidRDefault="00FA3082" w:rsidP="000904AA">
            <w:pPr>
              <w:shd w:val="clear" w:color="auto" w:fill="FFFFFF" w:themeFill="background1"/>
              <w:rPr>
                <w:rFonts w:ascii="Times New Roman" w:hAnsi="Times New Roman" w:cs="Times New Roman"/>
                <w:sz w:val="24"/>
                <w:szCs w:val="24"/>
                <w:lang w:val="ro-RO"/>
              </w:rPr>
            </w:pPr>
            <w:bookmarkStart w:id="2" w:name="_Hlk198106991"/>
            <w:bookmarkEnd w:id="1"/>
            <w:r w:rsidRPr="000F3771">
              <w:rPr>
                <w:rFonts w:ascii="Times New Roman" w:hAnsi="Times New Roman" w:cs="Times New Roman"/>
                <w:sz w:val="24"/>
                <w:szCs w:val="24"/>
                <w:lang w:val="ro-RO"/>
              </w:rPr>
              <w:t>1.2. Descrierea ariei/ariilor naturale protejate</w:t>
            </w:r>
          </w:p>
        </w:tc>
        <w:tc>
          <w:tcPr>
            <w:tcW w:w="1475" w:type="dxa"/>
            <w:gridSpan w:val="2"/>
          </w:tcPr>
          <w:p w14:paraId="49719FB0" w14:textId="4CD8038E"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3</w:t>
            </w:r>
          </w:p>
        </w:tc>
      </w:tr>
      <w:tr w:rsidR="004B37CF" w:rsidRPr="000F3771" w14:paraId="5A08D814" w14:textId="77777777" w:rsidTr="00F12380">
        <w:tc>
          <w:tcPr>
            <w:tcW w:w="7600" w:type="dxa"/>
          </w:tcPr>
          <w:p w14:paraId="5A8C0E89" w14:textId="71FFF6BA"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1.2.1 Identificarea</w:t>
            </w:r>
          </w:p>
        </w:tc>
        <w:tc>
          <w:tcPr>
            <w:tcW w:w="1475" w:type="dxa"/>
            <w:gridSpan w:val="2"/>
          </w:tcPr>
          <w:p w14:paraId="4A167164" w14:textId="160D3894"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3-4</w:t>
            </w:r>
          </w:p>
        </w:tc>
      </w:tr>
      <w:tr w:rsidR="004B37CF" w:rsidRPr="000F3771" w14:paraId="7DE510DE" w14:textId="77777777" w:rsidTr="00F12380">
        <w:tc>
          <w:tcPr>
            <w:tcW w:w="7600" w:type="dxa"/>
          </w:tcPr>
          <w:p w14:paraId="2E46232A" w14:textId="29102CD8"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1.2.2. Localizare</w:t>
            </w:r>
          </w:p>
        </w:tc>
        <w:tc>
          <w:tcPr>
            <w:tcW w:w="1475" w:type="dxa"/>
            <w:gridSpan w:val="2"/>
          </w:tcPr>
          <w:p w14:paraId="53BFBDE6" w14:textId="14403F04"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4</w:t>
            </w:r>
          </w:p>
        </w:tc>
      </w:tr>
      <w:tr w:rsidR="004B37CF" w:rsidRPr="000F3771" w14:paraId="3136AF0A" w14:textId="77777777" w:rsidTr="00F12380">
        <w:tc>
          <w:tcPr>
            <w:tcW w:w="7600" w:type="dxa"/>
          </w:tcPr>
          <w:p w14:paraId="6A7AA9CC" w14:textId="4DA19DAC"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1.2.3. Istoricul de declarare a ariei naturale protejate</w:t>
            </w:r>
          </w:p>
        </w:tc>
        <w:tc>
          <w:tcPr>
            <w:tcW w:w="1475" w:type="dxa"/>
            <w:gridSpan w:val="2"/>
          </w:tcPr>
          <w:p w14:paraId="7ED0F43C" w14:textId="7FBE273C"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5</w:t>
            </w:r>
          </w:p>
        </w:tc>
      </w:tr>
      <w:tr w:rsidR="004B37CF" w:rsidRPr="000F3771" w14:paraId="75C7E938" w14:textId="77777777" w:rsidTr="00F12380">
        <w:tc>
          <w:tcPr>
            <w:tcW w:w="7600" w:type="dxa"/>
          </w:tcPr>
          <w:p w14:paraId="5EB2AB39" w14:textId="1BFD3740"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1.2.4. Modalitate de </w:t>
            </w:r>
            <w:r w:rsidR="002E24EC" w:rsidRPr="000F3771">
              <w:rPr>
                <w:rFonts w:ascii="Times New Roman" w:hAnsi="Times New Roman" w:cs="Times New Roman"/>
                <w:lang w:val="ro-RO"/>
              </w:rPr>
              <w:t>finanțare</w:t>
            </w:r>
            <w:r w:rsidRPr="000F3771">
              <w:rPr>
                <w:rFonts w:ascii="Times New Roman" w:hAnsi="Times New Roman" w:cs="Times New Roman"/>
                <w:lang w:val="ro-RO"/>
              </w:rPr>
              <w:t xml:space="preserve"> a elaborării Planului de management</w:t>
            </w:r>
          </w:p>
        </w:tc>
        <w:tc>
          <w:tcPr>
            <w:tcW w:w="1475" w:type="dxa"/>
            <w:gridSpan w:val="2"/>
          </w:tcPr>
          <w:p w14:paraId="075F8041" w14:textId="3CF41E23"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5</w:t>
            </w:r>
          </w:p>
        </w:tc>
      </w:tr>
      <w:tr w:rsidR="004B37CF" w:rsidRPr="000F3771" w14:paraId="3CD80552" w14:textId="77777777" w:rsidTr="00F12380">
        <w:tc>
          <w:tcPr>
            <w:tcW w:w="7600" w:type="dxa"/>
          </w:tcPr>
          <w:p w14:paraId="6BF9A535" w14:textId="661C403F"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1.2.5. Limitele vectoriale ale ariei/ariilor naturale protejate</w:t>
            </w:r>
          </w:p>
        </w:tc>
        <w:tc>
          <w:tcPr>
            <w:tcW w:w="1475" w:type="dxa"/>
            <w:gridSpan w:val="2"/>
          </w:tcPr>
          <w:p w14:paraId="6343D890" w14:textId="7C34E992"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6</w:t>
            </w:r>
          </w:p>
        </w:tc>
      </w:tr>
      <w:tr w:rsidR="004B37CF" w:rsidRPr="000F3771" w14:paraId="0E226C45" w14:textId="77777777" w:rsidTr="00F12380">
        <w:tc>
          <w:tcPr>
            <w:tcW w:w="7600" w:type="dxa"/>
          </w:tcPr>
          <w:p w14:paraId="0AE658C7" w14:textId="4270A18A"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1.2.6. Suprapuneri cu alte arii naturale protejate</w:t>
            </w:r>
          </w:p>
        </w:tc>
        <w:tc>
          <w:tcPr>
            <w:tcW w:w="1475" w:type="dxa"/>
            <w:gridSpan w:val="2"/>
          </w:tcPr>
          <w:p w14:paraId="41E876CD" w14:textId="14F18379"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7</w:t>
            </w:r>
          </w:p>
        </w:tc>
      </w:tr>
      <w:tr w:rsidR="004B37CF" w:rsidRPr="000F3771" w14:paraId="16868D63" w14:textId="77777777" w:rsidTr="00F12380">
        <w:tc>
          <w:tcPr>
            <w:tcW w:w="7600" w:type="dxa"/>
          </w:tcPr>
          <w:p w14:paraId="13CD03B8" w14:textId="258952A7" w:rsidR="004B37CF" w:rsidRPr="000F3771" w:rsidRDefault="004B37C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1.2.7. </w:t>
            </w:r>
            <w:r w:rsidR="002E24EC" w:rsidRPr="000F3771">
              <w:rPr>
                <w:rFonts w:ascii="Times New Roman" w:hAnsi="Times New Roman" w:cs="Times New Roman"/>
                <w:lang w:val="ro-RO"/>
              </w:rPr>
              <w:t>Situația</w:t>
            </w:r>
            <w:r w:rsidRPr="000F3771">
              <w:rPr>
                <w:rFonts w:ascii="Times New Roman" w:hAnsi="Times New Roman" w:cs="Times New Roman"/>
                <w:lang w:val="ro-RO"/>
              </w:rPr>
              <w:t xml:space="preserve"> terenurilor</w:t>
            </w:r>
          </w:p>
        </w:tc>
        <w:tc>
          <w:tcPr>
            <w:tcW w:w="1475" w:type="dxa"/>
            <w:gridSpan w:val="2"/>
          </w:tcPr>
          <w:p w14:paraId="3B145826" w14:textId="104D6F22" w:rsidR="004B37CF" w:rsidRPr="000F3771" w:rsidRDefault="00707CF8"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8</w:t>
            </w:r>
          </w:p>
        </w:tc>
      </w:tr>
      <w:bookmarkEnd w:id="2"/>
      <w:tr w:rsidR="00FA3082" w:rsidRPr="000F3771" w14:paraId="3303C4DF" w14:textId="270807F1" w:rsidTr="00F12380">
        <w:tc>
          <w:tcPr>
            <w:tcW w:w="7600" w:type="dxa"/>
          </w:tcPr>
          <w:p w14:paraId="7E8798F4"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1.3. Elemente de interes conservativ pentru care au fost desemnate ariile naturale protejate vizate de Planul de management</w:t>
            </w:r>
          </w:p>
        </w:tc>
        <w:tc>
          <w:tcPr>
            <w:tcW w:w="1475" w:type="dxa"/>
            <w:gridSpan w:val="2"/>
          </w:tcPr>
          <w:p w14:paraId="7A257CB1" w14:textId="2174A4BF"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8-17</w:t>
            </w:r>
          </w:p>
        </w:tc>
      </w:tr>
      <w:tr w:rsidR="00FA3082" w:rsidRPr="000F3771" w14:paraId="6BAE8A00" w14:textId="0B2D91D5" w:rsidTr="00F12380">
        <w:tc>
          <w:tcPr>
            <w:tcW w:w="7600" w:type="dxa"/>
          </w:tcPr>
          <w:p w14:paraId="32A47F25" w14:textId="77777777" w:rsidR="00FA3082" w:rsidRPr="000F3771" w:rsidRDefault="00FA3082" w:rsidP="000904AA">
            <w:pPr>
              <w:shd w:val="clear" w:color="auto" w:fill="FFFFFF" w:themeFill="background1"/>
              <w:rPr>
                <w:rFonts w:ascii="Times New Roman" w:hAnsi="Times New Roman" w:cs="Times New Roman"/>
                <w:b/>
                <w:bCs/>
                <w:sz w:val="24"/>
                <w:szCs w:val="24"/>
                <w:lang w:val="ro-RO"/>
              </w:rPr>
            </w:pPr>
            <w:r w:rsidRPr="000F3771">
              <w:rPr>
                <w:rFonts w:ascii="Times New Roman" w:hAnsi="Times New Roman" w:cs="Times New Roman"/>
                <w:b/>
                <w:bCs/>
                <w:sz w:val="24"/>
                <w:szCs w:val="24"/>
                <w:lang w:val="ro-RO"/>
              </w:rPr>
              <w:t>2. Evaluarea impactului presiunilor și amenințărilor</w:t>
            </w:r>
          </w:p>
        </w:tc>
        <w:tc>
          <w:tcPr>
            <w:tcW w:w="1475" w:type="dxa"/>
            <w:gridSpan w:val="2"/>
          </w:tcPr>
          <w:p w14:paraId="6E4051D9" w14:textId="12E0EEF5"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17</w:t>
            </w:r>
          </w:p>
        </w:tc>
      </w:tr>
      <w:tr w:rsidR="00FA3082" w:rsidRPr="000F3771" w14:paraId="3A8638F7" w14:textId="3490D7E3" w:rsidTr="00F12380">
        <w:tc>
          <w:tcPr>
            <w:tcW w:w="7600" w:type="dxa"/>
          </w:tcPr>
          <w:p w14:paraId="21F120DB"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2.1. Presiuni actuale asupra elementelor de interes conservativ</w:t>
            </w:r>
          </w:p>
        </w:tc>
        <w:tc>
          <w:tcPr>
            <w:tcW w:w="1475" w:type="dxa"/>
            <w:gridSpan w:val="2"/>
          </w:tcPr>
          <w:p w14:paraId="33B6E23A" w14:textId="5A3BEFFD"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17-21</w:t>
            </w:r>
          </w:p>
        </w:tc>
      </w:tr>
      <w:tr w:rsidR="00FA3082" w:rsidRPr="000F3771" w14:paraId="36604CDC" w14:textId="0A119ED8" w:rsidTr="00F12380">
        <w:tc>
          <w:tcPr>
            <w:tcW w:w="7600" w:type="dxa"/>
          </w:tcPr>
          <w:p w14:paraId="4A44398A"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2.2. Presiuni asupra ariei naturale protejate</w:t>
            </w:r>
          </w:p>
        </w:tc>
        <w:tc>
          <w:tcPr>
            <w:tcW w:w="1475" w:type="dxa"/>
            <w:gridSpan w:val="2"/>
          </w:tcPr>
          <w:p w14:paraId="61077ACA" w14:textId="4872A596"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21-23</w:t>
            </w:r>
          </w:p>
        </w:tc>
      </w:tr>
      <w:tr w:rsidR="00FA3082" w:rsidRPr="000F3771" w14:paraId="417EF233" w14:textId="76FE8BAB" w:rsidTr="00F12380">
        <w:tc>
          <w:tcPr>
            <w:tcW w:w="7600" w:type="dxa"/>
          </w:tcPr>
          <w:p w14:paraId="277152B7"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2.3. Amenințări asupra elementelor de interes conservativ</w:t>
            </w:r>
          </w:p>
        </w:tc>
        <w:tc>
          <w:tcPr>
            <w:tcW w:w="1475" w:type="dxa"/>
            <w:gridSpan w:val="2"/>
          </w:tcPr>
          <w:p w14:paraId="1E411BBB" w14:textId="71473BD0"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24-27</w:t>
            </w:r>
          </w:p>
        </w:tc>
      </w:tr>
      <w:tr w:rsidR="00FA3082" w:rsidRPr="000F3771" w14:paraId="2E409F36" w14:textId="42D18B1B" w:rsidTr="00F12380">
        <w:tc>
          <w:tcPr>
            <w:tcW w:w="7600" w:type="dxa"/>
          </w:tcPr>
          <w:p w14:paraId="3E1E5F73" w14:textId="77777777" w:rsidR="00FA3082" w:rsidRPr="000F3771" w:rsidRDefault="00FA3082" w:rsidP="000904AA">
            <w:pPr>
              <w:shd w:val="clear" w:color="auto" w:fill="FFFFFF" w:themeFill="background1"/>
              <w:rPr>
                <w:rFonts w:ascii="Times New Roman" w:hAnsi="Times New Roman" w:cs="Times New Roman"/>
                <w:b/>
                <w:bCs/>
                <w:sz w:val="24"/>
                <w:szCs w:val="24"/>
                <w:lang w:val="ro-RO"/>
              </w:rPr>
            </w:pPr>
            <w:r w:rsidRPr="000F3771">
              <w:rPr>
                <w:rFonts w:ascii="Times New Roman" w:hAnsi="Times New Roman" w:cs="Times New Roman"/>
                <w:b/>
                <w:bCs/>
                <w:sz w:val="24"/>
                <w:szCs w:val="24"/>
                <w:lang w:val="ro-RO"/>
              </w:rPr>
              <w:t>3. Evaluarea stării de conservare</w:t>
            </w:r>
          </w:p>
        </w:tc>
        <w:tc>
          <w:tcPr>
            <w:tcW w:w="1475" w:type="dxa"/>
            <w:gridSpan w:val="2"/>
          </w:tcPr>
          <w:p w14:paraId="7BD27128" w14:textId="54CE8FF9"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27</w:t>
            </w:r>
          </w:p>
        </w:tc>
      </w:tr>
      <w:tr w:rsidR="00FA3082" w:rsidRPr="000F3771" w14:paraId="334F6D4F" w14:textId="534C1061" w:rsidTr="00F12380">
        <w:tc>
          <w:tcPr>
            <w:tcW w:w="7600" w:type="dxa"/>
          </w:tcPr>
          <w:p w14:paraId="0028ABB2"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3.1. Evaluarea stării de conservare a habitatelor pentru care a fost declarată aria naturală protejată</w:t>
            </w:r>
          </w:p>
        </w:tc>
        <w:tc>
          <w:tcPr>
            <w:tcW w:w="1475" w:type="dxa"/>
            <w:gridSpan w:val="2"/>
          </w:tcPr>
          <w:p w14:paraId="281D3507" w14:textId="13763593"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27</w:t>
            </w:r>
          </w:p>
        </w:tc>
      </w:tr>
      <w:tr w:rsidR="00FA3082" w:rsidRPr="000F3771" w14:paraId="5A82908C" w14:textId="03881494" w:rsidTr="00F12380">
        <w:tc>
          <w:tcPr>
            <w:tcW w:w="7600" w:type="dxa"/>
          </w:tcPr>
          <w:p w14:paraId="09213889"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3.2. Evaluarea stării de conservare a speciilor/altor elemente de interes conservativ pentru care a fost declarată aria naturală protejată</w:t>
            </w:r>
          </w:p>
        </w:tc>
        <w:tc>
          <w:tcPr>
            <w:tcW w:w="1475" w:type="dxa"/>
            <w:gridSpan w:val="2"/>
          </w:tcPr>
          <w:p w14:paraId="168A2CBD" w14:textId="38F21461"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28-30</w:t>
            </w:r>
          </w:p>
        </w:tc>
      </w:tr>
      <w:tr w:rsidR="00FA3082" w:rsidRPr="000F3771" w14:paraId="6229C846" w14:textId="4DE30043" w:rsidTr="00F12380">
        <w:tc>
          <w:tcPr>
            <w:tcW w:w="7600" w:type="dxa"/>
          </w:tcPr>
          <w:p w14:paraId="5DF02E36" w14:textId="77777777" w:rsidR="00FA3082" w:rsidRPr="000F3771" w:rsidRDefault="00FA3082" w:rsidP="000904AA">
            <w:pPr>
              <w:shd w:val="clear" w:color="auto" w:fill="FFFFFF" w:themeFill="background1"/>
              <w:rPr>
                <w:rFonts w:ascii="Times New Roman" w:hAnsi="Times New Roman" w:cs="Times New Roman"/>
                <w:b/>
                <w:bCs/>
                <w:sz w:val="24"/>
                <w:szCs w:val="24"/>
                <w:lang w:val="ro-RO"/>
              </w:rPr>
            </w:pPr>
            <w:r w:rsidRPr="000F3771">
              <w:rPr>
                <w:rFonts w:ascii="Times New Roman" w:hAnsi="Times New Roman" w:cs="Times New Roman"/>
                <w:b/>
                <w:bCs/>
                <w:sz w:val="24"/>
                <w:szCs w:val="24"/>
                <w:lang w:val="ro-RO"/>
              </w:rPr>
              <w:t>4. Strategia de management</w:t>
            </w:r>
          </w:p>
        </w:tc>
        <w:tc>
          <w:tcPr>
            <w:tcW w:w="1475" w:type="dxa"/>
            <w:gridSpan w:val="2"/>
          </w:tcPr>
          <w:p w14:paraId="188DED9F" w14:textId="3A04AE1F" w:rsidR="00FA3082" w:rsidRPr="000F3771" w:rsidRDefault="00707CF8"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30</w:t>
            </w:r>
          </w:p>
        </w:tc>
      </w:tr>
      <w:tr w:rsidR="00FA3082" w:rsidRPr="000F3771" w14:paraId="0EEE94DA" w14:textId="17E1BA17" w:rsidTr="00F12380">
        <w:tc>
          <w:tcPr>
            <w:tcW w:w="7600" w:type="dxa"/>
          </w:tcPr>
          <w:p w14:paraId="77F50C87"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4.1. Obiectivele și măsurile de conservare</w:t>
            </w:r>
          </w:p>
        </w:tc>
        <w:tc>
          <w:tcPr>
            <w:tcW w:w="1475" w:type="dxa"/>
            <w:gridSpan w:val="2"/>
          </w:tcPr>
          <w:p w14:paraId="49ACC937" w14:textId="59E99312"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30</w:t>
            </w:r>
          </w:p>
        </w:tc>
      </w:tr>
      <w:tr w:rsidR="00FA3082" w:rsidRPr="000F3771" w14:paraId="7F0973B4" w14:textId="04B01A0D" w:rsidTr="00F12380">
        <w:tc>
          <w:tcPr>
            <w:tcW w:w="7600" w:type="dxa"/>
          </w:tcPr>
          <w:p w14:paraId="71D121C5"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4.1.1. Obiective de conservare pentru speciile și habitatele din aria naturală protejată</w:t>
            </w:r>
          </w:p>
        </w:tc>
        <w:tc>
          <w:tcPr>
            <w:tcW w:w="1475" w:type="dxa"/>
            <w:gridSpan w:val="2"/>
          </w:tcPr>
          <w:p w14:paraId="72E41ABE" w14:textId="403FF4DE"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30-81</w:t>
            </w:r>
          </w:p>
        </w:tc>
      </w:tr>
      <w:tr w:rsidR="00FA3082" w:rsidRPr="000F3771" w14:paraId="6E8F4657" w14:textId="33E2E9CE" w:rsidTr="00F12380">
        <w:tc>
          <w:tcPr>
            <w:tcW w:w="7600" w:type="dxa"/>
          </w:tcPr>
          <w:p w14:paraId="28A8CB62"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4.1.2. Măsuri de conservare pentru specii și habitate</w:t>
            </w:r>
          </w:p>
        </w:tc>
        <w:tc>
          <w:tcPr>
            <w:tcW w:w="1475" w:type="dxa"/>
            <w:gridSpan w:val="2"/>
          </w:tcPr>
          <w:p w14:paraId="23304434" w14:textId="13FCC00D"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81-125</w:t>
            </w:r>
          </w:p>
        </w:tc>
      </w:tr>
      <w:tr w:rsidR="00FA3082" w:rsidRPr="000F3771" w14:paraId="1E6B45CF" w14:textId="0DB5337E" w:rsidTr="00F12380">
        <w:tc>
          <w:tcPr>
            <w:tcW w:w="7600" w:type="dxa"/>
          </w:tcPr>
          <w:p w14:paraId="098A6C59"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4.1.3. Zonarea</w:t>
            </w:r>
          </w:p>
        </w:tc>
        <w:tc>
          <w:tcPr>
            <w:tcW w:w="1475" w:type="dxa"/>
            <w:gridSpan w:val="2"/>
          </w:tcPr>
          <w:p w14:paraId="7B852FE1" w14:textId="39295002"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126-146</w:t>
            </w:r>
          </w:p>
        </w:tc>
      </w:tr>
      <w:tr w:rsidR="00FA3082" w:rsidRPr="000F3771" w14:paraId="0B092F68" w14:textId="3F8AB30A" w:rsidTr="00F12380">
        <w:tc>
          <w:tcPr>
            <w:tcW w:w="7600" w:type="dxa"/>
          </w:tcPr>
          <w:p w14:paraId="1461E7E0"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4.2. Obiectivele și măsurile de management pentru aria naturală protejată</w:t>
            </w:r>
          </w:p>
        </w:tc>
        <w:tc>
          <w:tcPr>
            <w:tcW w:w="1475" w:type="dxa"/>
            <w:gridSpan w:val="2"/>
          </w:tcPr>
          <w:p w14:paraId="47035A7A" w14:textId="0FBD20CA"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147-151</w:t>
            </w:r>
          </w:p>
        </w:tc>
      </w:tr>
      <w:tr w:rsidR="00FA3082" w:rsidRPr="000F3771" w14:paraId="285E95B2" w14:textId="66B2DDF9" w:rsidTr="00F12380">
        <w:tc>
          <w:tcPr>
            <w:tcW w:w="7600" w:type="dxa"/>
          </w:tcPr>
          <w:p w14:paraId="7A6C50A4"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4.3. Planul de acțiuni</w:t>
            </w:r>
          </w:p>
        </w:tc>
        <w:tc>
          <w:tcPr>
            <w:tcW w:w="1475" w:type="dxa"/>
            <w:gridSpan w:val="2"/>
          </w:tcPr>
          <w:p w14:paraId="76FA899F" w14:textId="0CF74C34"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152-165</w:t>
            </w:r>
          </w:p>
        </w:tc>
      </w:tr>
      <w:tr w:rsidR="00FA3082" w:rsidRPr="000F3771" w14:paraId="0592E956" w14:textId="047E95BF" w:rsidTr="00F12380">
        <w:tc>
          <w:tcPr>
            <w:tcW w:w="7600" w:type="dxa"/>
          </w:tcPr>
          <w:p w14:paraId="4FA199B7" w14:textId="77777777" w:rsidR="00FA3082" w:rsidRPr="000F3771" w:rsidRDefault="00FA3082" w:rsidP="000904AA">
            <w:pPr>
              <w:shd w:val="clear" w:color="auto" w:fill="FFFFFF" w:themeFill="background1"/>
              <w:rPr>
                <w:rFonts w:ascii="Times New Roman" w:hAnsi="Times New Roman" w:cs="Times New Roman"/>
                <w:b/>
                <w:bCs/>
                <w:sz w:val="24"/>
                <w:szCs w:val="24"/>
                <w:lang w:val="ro-RO"/>
              </w:rPr>
            </w:pPr>
            <w:r w:rsidRPr="000F3771">
              <w:rPr>
                <w:rFonts w:ascii="Times New Roman" w:hAnsi="Times New Roman" w:cs="Times New Roman"/>
                <w:b/>
                <w:bCs/>
                <w:sz w:val="24"/>
                <w:szCs w:val="24"/>
                <w:lang w:val="ro-RO"/>
              </w:rPr>
              <w:t>5. Regulamentul ariilor naturale protejate</w:t>
            </w:r>
          </w:p>
        </w:tc>
        <w:tc>
          <w:tcPr>
            <w:tcW w:w="1475" w:type="dxa"/>
            <w:gridSpan w:val="2"/>
          </w:tcPr>
          <w:p w14:paraId="074372F8" w14:textId="1114324D"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166-172</w:t>
            </w:r>
          </w:p>
        </w:tc>
      </w:tr>
      <w:tr w:rsidR="00FA3082" w:rsidRPr="000F3771" w14:paraId="6BABA3CF" w14:textId="419E3882" w:rsidTr="00F12380">
        <w:tc>
          <w:tcPr>
            <w:tcW w:w="7600" w:type="dxa"/>
          </w:tcPr>
          <w:p w14:paraId="700E3246"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 Reglementarea activităților în ariile naturale protejate</w:t>
            </w:r>
          </w:p>
        </w:tc>
        <w:tc>
          <w:tcPr>
            <w:tcW w:w="1475" w:type="dxa"/>
            <w:gridSpan w:val="2"/>
          </w:tcPr>
          <w:p w14:paraId="6DEAB7B4" w14:textId="6AF220FD"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172-174</w:t>
            </w:r>
          </w:p>
        </w:tc>
      </w:tr>
      <w:tr w:rsidR="00FA3082" w:rsidRPr="000F3771" w14:paraId="5E34ACB8" w14:textId="6096647B" w:rsidTr="00F12380">
        <w:tc>
          <w:tcPr>
            <w:tcW w:w="7600" w:type="dxa"/>
          </w:tcPr>
          <w:p w14:paraId="32B82A1F"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5.1.1. Silvicultură, vânătoare și pescuit</w:t>
            </w:r>
          </w:p>
        </w:tc>
        <w:tc>
          <w:tcPr>
            <w:tcW w:w="1475" w:type="dxa"/>
            <w:gridSpan w:val="2"/>
          </w:tcPr>
          <w:p w14:paraId="0499B8B3" w14:textId="669BA50A"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174-178</w:t>
            </w:r>
          </w:p>
        </w:tc>
      </w:tr>
      <w:tr w:rsidR="00FA3082" w:rsidRPr="000F3771" w14:paraId="2965DA07" w14:textId="184F61BA" w:rsidTr="00F12380">
        <w:tc>
          <w:tcPr>
            <w:tcW w:w="7600" w:type="dxa"/>
          </w:tcPr>
          <w:p w14:paraId="25D2F74C"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5.1.2. Agricultură</w:t>
            </w:r>
          </w:p>
        </w:tc>
        <w:tc>
          <w:tcPr>
            <w:tcW w:w="1475" w:type="dxa"/>
            <w:gridSpan w:val="2"/>
          </w:tcPr>
          <w:p w14:paraId="3864E6FA" w14:textId="3B262D31"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178-181</w:t>
            </w:r>
          </w:p>
        </w:tc>
      </w:tr>
      <w:tr w:rsidR="00FA3082" w:rsidRPr="000F3771" w14:paraId="5872968E" w14:textId="11FDC676" w:rsidTr="00F12380">
        <w:tc>
          <w:tcPr>
            <w:tcW w:w="7600" w:type="dxa"/>
          </w:tcPr>
          <w:p w14:paraId="436A19F5"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5.1.3. Construcții și infrastructură</w:t>
            </w:r>
          </w:p>
        </w:tc>
        <w:tc>
          <w:tcPr>
            <w:tcW w:w="1475" w:type="dxa"/>
            <w:gridSpan w:val="2"/>
          </w:tcPr>
          <w:p w14:paraId="4FB354D7" w14:textId="5DE901A2"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181-182</w:t>
            </w:r>
          </w:p>
        </w:tc>
      </w:tr>
      <w:tr w:rsidR="00FA3082" w:rsidRPr="000F3771" w14:paraId="0054D9C7" w14:textId="2DCA89E2" w:rsidTr="00F12380">
        <w:tc>
          <w:tcPr>
            <w:tcW w:w="7600" w:type="dxa"/>
          </w:tcPr>
          <w:p w14:paraId="3F06BB86"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5.1.4. Turism</w:t>
            </w:r>
          </w:p>
        </w:tc>
        <w:tc>
          <w:tcPr>
            <w:tcW w:w="1475" w:type="dxa"/>
            <w:gridSpan w:val="2"/>
          </w:tcPr>
          <w:p w14:paraId="4E186B68" w14:textId="2A8D9308"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182-187</w:t>
            </w:r>
          </w:p>
        </w:tc>
      </w:tr>
      <w:tr w:rsidR="00FA3082" w:rsidRPr="000F3771" w14:paraId="157BFCC5" w14:textId="19DD597D" w:rsidTr="00F12380">
        <w:tc>
          <w:tcPr>
            <w:tcW w:w="7600" w:type="dxa"/>
          </w:tcPr>
          <w:p w14:paraId="52334F74"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5.1.5. Educație, cercetare științifică, cultură</w:t>
            </w:r>
          </w:p>
        </w:tc>
        <w:tc>
          <w:tcPr>
            <w:tcW w:w="1475" w:type="dxa"/>
            <w:gridSpan w:val="2"/>
          </w:tcPr>
          <w:p w14:paraId="5BBEC8AE" w14:textId="47D8E418"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187</w:t>
            </w:r>
          </w:p>
        </w:tc>
      </w:tr>
      <w:tr w:rsidR="00FA3082" w:rsidRPr="000F3771" w14:paraId="2C9B8200" w14:textId="4125A4DC" w:rsidTr="00F12380">
        <w:tc>
          <w:tcPr>
            <w:tcW w:w="7600" w:type="dxa"/>
          </w:tcPr>
          <w:p w14:paraId="509CDB72"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5.1.6. Extracția și prelucrarea resurselor solului și subsolului</w:t>
            </w:r>
          </w:p>
        </w:tc>
        <w:tc>
          <w:tcPr>
            <w:tcW w:w="1475" w:type="dxa"/>
            <w:gridSpan w:val="2"/>
          </w:tcPr>
          <w:p w14:paraId="5C326A1B" w14:textId="2145BF1F"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188-189</w:t>
            </w:r>
          </w:p>
        </w:tc>
      </w:tr>
      <w:tr w:rsidR="00FA3082" w:rsidRPr="000F3771" w14:paraId="29605972" w14:textId="151D7404" w:rsidTr="00F12380">
        <w:tc>
          <w:tcPr>
            <w:tcW w:w="7600" w:type="dxa"/>
          </w:tcPr>
          <w:p w14:paraId="64D70ED1"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5.1.7. Alte activități specifice care necesită reglementare, după caz</w:t>
            </w:r>
          </w:p>
        </w:tc>
        <w:tc>
          <w:tcPr>
            <w:tcW w:w="1475" w:type="dxa"/>
            <w:gridSpan w:val="2"/>
          </w:tcPr>
          <w:p w14:paraId="25F867A4" w14:textId="15E73821"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189-190</w:t>
            </w:r>
          </w:p>
        </w:tc>
      </w:tr>
      <w:tr w:rsidR="00FA3082" w:rsidRPr="000F3771" w14:paraId="671C9936" w14:textId="45ACBC2B" w:rsidTr="00F12380">
        <w:tc>
          <w:tcPr>
            <w:tcW w:w="7600" w:type="dxa"/>
          </w:tcPr>
          <w:p w14:paraId="70542501"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5.2. Dispoziții finale</w:t>
            </w:r>
          </w:p>
        </w:tc>
        <w:tc>
          <w:tcPr>
            <w:tcW w:w="1475" w:type="dxa"/>
            <w:gridSpan w:val="2"/>
          </w:tcPr>
          <w:p w14:paraId="0EBBA34D" w14:textId="4CE10C04"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190</w:t>
            </w:r>
          </w:p>
        </w:tc>
      </w:tr>
      <w:tr w:rsidR="00FA3082" w:rsidRPr="000F3771" w14:paraId="4B6C9430" w14:textId="4F74871B" w:rsidTr="00F12380">
        <w:tc>
          <w:tcPr>
            <w:tcW w:w="7600" w:type="dxa"/>
          </w:tcPr>
          <w:p w14:paraId="4F2EA494" w14:textId="77777777" w:rsidR="00FA3082" w:rsidRPr="000F3771" w:rsidRDefault="00FA3082"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5.2.1. Contravenții și sancțiuni</w:t>
            </w:r>
          </w:p>
        </w:tc>
        <w:tc>
          <w:tcPr>
            <w:tcW w:w="1475" w:type="dxa"/>
            <w:gridSpan w:val="2"/>
          </w:tcPr>
          <w:p w14:paraId="446FF13F" w14:textId="2943C29F" w:rsidR="00FA3082" w:rsidRPr="000F3771" w:rsidRDefault="005E2FC3" w:rsidP="000904AA">
            <w:pPr>
              <w:shd w:val="clear" w:color="auto" w:fill="FFFFFF" w:themeFill="background1"/>
              <w:jc w:val="center"/>
              <w:rPr>
                <w:rFonts w:ascii="Times New Roman" w:hAnsi="Times New Roman" w:cs="Times New Roman"/>
                <w:sz w:val="24"/>
                <w:szCs w:val="24"/>
                <w:lang w:val="ro-RO"/>
              </w:rPr>
            </w:pPr>
            <w:r>
              <w:rPr>
                <w:rFonts w:ascii="Times New Roman" w:hAnsi="Times New Roman" w:cs="Times New Roman"/>
                <w:sz w:val="24"/>
                <w:szCs w:val="24"/>
                <w:lang w:val="ro-RO"/>
              </w:rPr>
              <w:t>190-191</w:t>
            </w:r>
          </w:p>
        </w:tc>
      </w:tr>
      <w:tr w:rsidR="00AF31A0" w:rsidRPr="000F3771" w14:paraId="127936BA" w14:textId="77777777" w:rsidTr="00F12380">
        <w:trPr>
          <w:gridAfter w:val="1"/>
          <w:wAfter w:w="59" w:type="dxa"/>
        </w:trPr>
        <w:tc>
          <w:tcPr>
            <w:tcW w:w="7600" w:type="dxa"/>
          </w:tcPr>
          <w:p w14:paraId="6E2B7BC2" w14:textId="566736D0" w:rsidR="00AF31A0" w:rsidRPr="000F3771" w:rsidRDefault="00AF31A0"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Anexe</w:t>
            </w:r>
          </w:p>
        </w:tc>
        <w:tc>
          <w:tcPr>
            <w:tcW w:w="1416" w:type="dxa"/>
          </w:tcPr>
          <w:p w14:paraId="1537A31C" w14:textId="11E6FBFE" w:rsidR="00AF31A0" w:rsidRPr="000F3771" w:rsidRDefault="005E2FC3" w:rsidP="000904AA">
            <w:pPr>
              <w:shd w:val="clear" w:color="auto" w:fill="FFFFFF" w:themeFill="background1"/>
              <w:jc w:val="center"/>
              <w:rPr>
                <w:rFonts w:ascii="Times New Roman" w:hAnsi="Times New Roman" w:cs="Times New Roman"/>
                <w:lang w:val="ro-RO"/>
              </w:rPr>
            </w:pPr>
            <w:r>
              <w:rPr>
                <w:rFonts w:ascii="Times New Roman" w:hAnsi="Times New Roman" w:cs="Times New Roman"/>
                <w:lang w:val="ro-RO"/>
              </w:rPr>
              <w:t>192-253</w:t>
            </w:r>
          </w:p>
        </w:tc>
      </w:tr>
    </w:tbl>
    <w:p w14:paraId="122FA6CA" w14:textId="77777777" w:rsidR="00F547F5" w:rsidRPr="000F3771" w:rsidRDefault="00F547F5" w:rsidP="000904AA">
      <w:pPr>
        <w:shd w:val="clear" w:color="auto" w:fill="FFFFFF" w:themeFill="background1"/>
        <w:rPr>
          <w:rFonts w:ascii="Times New Roman" w:hAnsi="Times New Roman" w:cs="Times New Roman"/>
          <w:lang w:val="ro-RO"/>
        </w:rPr>
        <w:sectPr w:rsidR="00F547F5" w:rsidRPr="000F3771" w:rsidSect="00F547F5">
          <w:footerReference w:type="default" r:id="rId10"/>
          <w:footerReference w:type="first" r:id="rId11"/>
          <w:pgSz w:w="11907" w:h="16839" w:code="9"/>
          <w:pgMar w:top="1411" w:right="1411" w:bottom="1350" w:left="1411" w:header="706" w:footer="706" w:gutter="0"/>
          <w:pgNumType w:start="0"/>
          <w:cols w:space="708"/>
          <w:docGrid w:linePitch="360"/>
        </w:sectPr>
      </w:pPr>
    </w:p>
    <w:p w14:paraId="310775E7" w14:textId="336B5B95" w:rsidR="0097793A" w:rsidRPr="000F3771" w:rsidRDefault="0097793A" w:rsidP="000904AA">
      <w:pPr>
        <w:pStyle w:val="ListParagraph"/>
        <w:numPr>
          <w:ilvl w:val="0"/>
          <w:numId w:val="1"/>
        </w:num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lastRenderedPageBreak/>
        <w:t>Informații generale</w:t>
      </w:r>
    </w:p>
    <w:p w14:paraId="3DBADDD6" w14:textId="4B589819" w:rsidR="0097436A" w:rsidRPr="000F3771" w:rsidRDefault="0097436A" w:rsidP="000904AA">
      <w:pPr>
        <w:pStyle w:val="ListParagraph"/>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 xml:space="preserve">1.1. </w:t>
      </w:r>
      <w:bookmarkStart w:id="3" w:name="_Hlk200709846"/>
      <w:r w:rsidRPr="000F3771">
        <w:rPr>
          <w:rFonts w:ascii="Times New Roman" w:hAnsi="Times New Roman" w:cs="Times New Roman"/>
          <w:b/>
          <w:bCs/>
          <w:lang w:val="ro-RO"/>
        </w:rPr>
        <w:t>Scopul Planului de management</w:t>
      </w:r>
      <w:bookmarkEnd w:id="3"/>
    </w:p>
    <w:p w14:paraId="27AE90B6" w14:textId="25BB5BC2" w:rsidR="0097793A" w:rsidRPr="000F3771" w:rsidRDefault="00F562E1" w:rsidP="000904AA">
      <w:pPr>
        <w:pStyle w:val="NoSpacing"/>
        <w:shd w:val="clear" w:color="auto" w:fill="FFFFFF" w:themeFill="background1"/>
        <w:ind w:firstLine="720"/>
        <w:rPr>
          <w:rStyle w:val="FontStyle33"/>
          <w:rFonts w:ascii="Times New Roman" w:hAnsi="Times New Roman" w:cs="Times New Roman"/>
          <w:sz w:val="24"/>
          <w:lang w:val="ro-RO"/>
        </w:rPr>
      </w:pPr>
      <w:r w:rsidRPr="000F3771">
        <w:rPr>
          <w:rFonts w:cs="Times New Roman"/>
          <w:sz w:val="24"/>
          <w:lang w:val="ro-RO"/>
        </w:rPr>
        <w:t>În conformitate cu</w:t>
      </w:r>
      <w:r w:rsidR="0097793A" w:rsidRPr="000F3771">
        <w:rPr>
          <w:rFonts w:cs="Times New Roman"/>
          <w:sz w:val="24"/>
          <w:lang w:val="ro-RO"/>
        </w:rPr>
        <w:t xml:space="preserve"> Legea nr. 5/2000 privind aprobarea Planului de Amenajare a Teritoriului </w:t>
      </w:r>
      <w:r w:rsidR="002E24EC" w:rsidRPr="000F3771">
        <w:rPr>
          <w:rFonts w:cs="Times New Roman"/>
          <w:sz w:val="24"/>
          <w:lang w:val="ro-RO"/>
        </w:rPr>
        <w:t>Național</w:t>
      </w:r>
      <w:r w:rsidR="0097793A" w:rsidRPr="000F3771">
        <w:rPr>
          <w:rFonts w:cs="Times New Roman"/>
          <w:sz w:val="24"/>
          <w:lang w:val="ro-RO"/>
        </w:rPr>
        <w:t xml:space="preserve"> – </w:t>
      </w:r>
      <w:r w:rsidR="002E24EC" w:rsidRPr="000F3771">
        <w:rPr>
          <w:rFonts w:cs="Times New Roman"/>
          <w:sz w:val="24"/>
          <w:lang w:val="ro-RO"/>
        </w:rPr>
        <w:t>secțiunea</w:t>
      </w:r>
      <w:r w:rsidR="0097793A" w:rsidRPr="000F3771">
        <w:rPr>
          <w:rFonts w:cs="Times New Roman"/>
          <w:sz w:val="24"/>
          <w:lang w:val="ro-RO"/>
        </w:rPr>
        <w:t xml:space="preserve"> a III-a – Zone protejate - poziția P</w:t>
      </w:r>
      <w:r w:rsidRPr="000F3771">
        <w:rPr>
          <w:rFonts w:cs="Times New Roman"/>
          <w:sz w:val="24"/>
          <w:lang w:val="ro-RO"/>
        </w:rPr>
        <w:t xml:space="preserve">, </w:t>
      </w:r>
      <w:r w:rsidR="0097793A" w:rsidRPr="000F3771">
        <w:rPr>
          <w:rFonts w:cs="Times New Roman"/>
          <w:sz w:val="24"/>
          <w:lang w:val="ro-RO"/>
        </w:rPr>
        <w:t xml:space="preserve">Hotărârea de Guvern nr. 230/2003 privind delimitarea </w:t>
      </w:r>
      <w:r w:rsidR="002E24EC" w:rsidRPr="000F3771">
        <w:rPr>
          <w:rFonts w:cs="Times New Roman"/>
          <w:sz w:val="24"/>
          <w:lang w:val="ro-RO"/>
        </w:rPr>
        <w:t>rezervațiilor</w:t>
      </w:r>
      <w:r w:rsidR="0097793A" w:rsidRPr="000F3771">
        <w:rPr>
          <w:rFonts w:cs="Times New Roman"/>
          <w:sz w:val="24"/>
          <w:lang w:val="ro-RO"/>
        </w:rPr>
        <w:t xml:space="preserve"> biosferei, parcurilor </w:t>
      </w:r>
      <w:r w:rsidR="002E24EC" w:rsidRPr="000F3771">
        <w:rPr>
          <w:rFonts w:cs="Times New Roman"/>
          <w:sz w:val="24"/>
          <w:lang w:val="ro-RO"/>
        </w:rPr>
        <w:t>naționale</w:t>
      </w:r>
      <w:r w:rsidR="0097793A" w:rsidRPr="000F3771">
        <w:rPr>
          <w:rFonts w:cs="Times New Roman"/>
          <w:sz w:val="24"/>
          <w:lang w:val="ro-RO"/>
        </w:rPr>
        <w:t xml:space="preserve"> </w:t>
      </w:r>
      <w:r w:rsidR="002E24EC" w:rsidRPr="000F3771">
        <w:rPr>
          <w:rFonts w:cs="Times New Roman"/>
          <w:sz w:val="24"/>
          <w:lang w:val="ro-RO"/>
        </w:rPr>
        <w:t>și</w:t>
      </w:r>
      <w:r w:rsidR="0097793A" w:rsidRPr="000F3771">
        <w:rPr>
          <w:rFonts w:cs="Times New Roman"/>
          <w:sz w:val="24"/>
          <w:lang w:val="ro-RO"/>
        </w:rPr>
        <w:t xml:space="preserve"> naturale </w:t>
      </w:r>
      <w:r w:rsidR="002E24EC" w:rsidRPr="000F3771">
        <w:rPr>
          <w:rFonts w:cs="Times New Roman"/>
          <w:sz w:val="24"/>
          <w:lang w:val="ro-RO"/>
        </w:rPr>
        <w:t>și</w:t>
      </w:r>
      <w:r w:rsidR="0097793A" w:rsidRPr="000F3771">
        <w:rPr>
          <w:rFonts w:cs="Times New Roman"/>
          <w:sz w:val="24"/>
          <w:lang w:val="ro-RO"/>
        </w:rPr>
        <w:t xml:space="preserve"> constituirea </w:t>
      </w:r>
      <w:r w:rsidR="002E24EC" w:rsidRPr="000F3771">
        <w:rPr>
          <w:rFonts w:cs="Times New Roman"/>
          <w:sz w:val="24"/>
          <w:lang w:val="ro-RO"/>
        </w:rPr>
        <w:t>administrațiilor</w:t>
      </w:r>
      <w:r w:rsidR="0097793A" w:rsidRPr="000F3771">
        <w:rPr>
          <w:rFonts w:cs="Times New Roman"/>
          <w:sz w:val="24"/>
          <w:lang w:val="ro-RO"/>
        </w:rPr>
        <w:t xml:space="preserve"> acestora, cu modificările ulterioare</w:t>
      </w:r>
      <w:r w:rsidRPr="000F3771">
        <w:rPr>
          <w:rStyle w:val="FontStyle33"/>
          <w:rFonts w:ascii="Times New Roman" w:hAnsi="Times New Roman" w:cs="Times New Roman"/>
          <w:sz w:val="24"/>
          <w:lang w:val="ro-RO"/>
        </w:rPr>
        <w:t xml:space="preserve"> Hotărârea de Guvern nr. 1529/2006  privind modificarea Anexei nr. 1 la </w:t>
      </w:r>
      <w:r w:rsidRPr="000F3771">
        <w:rPr>
          <w:rFonts w:cs="Times New Roman"/>
          <w:sz w:val="24"/>
          <w:lang w:val="ro-RO"/>
        </w:rPr>
        <w:t>Hotărârea de Guvern nr. 230/2003</w:t>
      </w:r>
      <w:r w:rsidR="002F4935" w:rsidRPr="000F3771">
        <w:rPr>
          <w:rFonts w:cs="Times New Roman"/>
          <w:sz w:val="24"/>
          <w:lang w:val="ro-RO"/>
        </w:rPr>
        <w:t xml:space="preserve">, OUG 49/2016 </w:t>
      </w:r>
      <w:r w:rsidRPr="000F3771">
        <w:rPr>
          <w:rStyle w:val="FontStyle33"/>
          <w:rFonts w:ascii="Times New Roman" w:hAnsi="Times New Roman" w:cs="Times New Roman"/>
          <w:sz w:val="24"/>
          <w:lang w:val="ro-RO"/>
        </w:rPr>
        <w:t xml:space="preserve"> </w:t>
      </w:r>
      <w:r w:rsidR="002F4935" w:rsidRPr="000F3771">
        <w:rPr>
          <w:rStyle w:val="FontStyle33"/>
          <w:rFonts w:ascii="Times New Roman" w:hAnsi="Times New Roman" w:cs="Times New Roman"/>
          <w:sz w:val="24"/>
          <w:lang w:val="ro-RO"/>
        </w:rPr>
        <w:t xml:space="preserve">privind modificarea Legii nr. 5/2000 în care se prevede utilizarea poligoanelor rezultate din limitele INSPIRE de pe site-ul Ministerului Mediului, Apelor și Pădurilor, </w:t>
      </w:r>
      <w:bookmarkStart w:id="4" w:name="_Hlk200709979"/>
      <w:r w:rsidR="002F4935" w:rsidRPr="000F3771">
        <w:rPr>
          <w:rStyle w:val="FontStyle33"/>
          <w:rFonts w:ascii="Times New Roman" w:hAnsi="Times New Roman" w:cs="Times New Roman"/>
          <w:sz w:val="24"/>
          <w:lang w:val="ro-RO"/>
        </w:rPr>
        <w:t>s</w:t>
      </w:r>
      <w:r w:rsidR="0097793A" w:rsidRPr="000F3771">
        <w:rPr>
          <w:rStyle w:val="FontStyle33"/>
          <w:rFonts w:ascii="Times New Roman" w:hAnsi="Times New Roman" w:cs="Times New Roman"/>
          <w:sz w:val="24"/>
          <w:lang w:val="ro-RO"/>
        </w:rPr>
        <w:t xml:space="preserve">uprafața actuală a Parcului Național Munții Măcinului </w:t>
      </w:r>
      <w:bookmarkEnd w:id="4"/>
      <w:r w:rsidR="0097793A" w:rsidRPr="000F3771">
        <w:rPr>
          <w:rStyle w:val="FontStyle33"/>
          <w:rFonts w:ascii="Times New Roman" w:hAnsi="Times New Roman" w:cs="Times New Roman"/>
          <w:sz w:val="24"/>
          <w:lang w:val="ro-RO"/>
        </w:rPr>
        <w:t>este de 11</w:t>
      </w:r>
      <w:r w:rsidR="002F4935" w:rsidRPr="000F3771">
        <w:rPr>
          <w:rStyle w:val="FontStyle33"/>
          <w:rFonts w:ascii="Times New Roman" w:hAnsi="Times New Roman" w:cs="Times New Roman"/>
          <w:sz w:val="24"/>
          <w:lang w:val="ro-RO"/>
        </w:rPr>
        <w:t>427</w:t>
      </w:r>
      <w:r w:rsidR="0097793A" w:rsidRPr="000F3771">
        <w:rPr>
          <w:rStyle w:val="FontStyle33"/>
          <w:rFonts w:ascii="Times New Roman" w:hAnsi="Times New Roman" w:cs="Times New Roman"/>
          <w:sz w:val="24"/>
          <w:lang w:val="ro-RO"/>
        </w:rPr>
        <w:t>,</w:t>
      </w:r>
      <w:r w:rsidR="002F4935" w:rsidRPr="000F3771">
        <w:rPr>
          <w:rStyle w:val="FontStyle33"/>
          <w:rFonts w:ascii="Times New Roman" w:hAnsi="Times New Roman" w:cs="Times New Roman"/>
          <w:sz w:val="24"/>
          <w:lang w:val="ro-RO"/>
        </w:rPr>
        <w:t>0</w:t>
      </w:r>
      <w:r w:rsidR="009573D1" w:rsidRPr="000F3771">
        <w:rPr>
          <w:rStyle w:val="FontStyle33"/>
          <w:rFonts w:ascii="Times New Roman" w:hAnsi="Times New Roman" w:cs="Times New Roman"/>
          <w:sz w:val="24"/>
          <w:lang w:val="ro-RO"/>
        </w:rPr>
        <w:t>2</w:t>
      </w:r>
      <w:r w:rsidR="002F4935" w:rsidRPr="000F3771">
        <w:rPr>
          <w:rStyle w:val="FontStyle33"/>
          <w:rFonts w:ascii="Times New Roman" w:hAnsi="Times New Roman" w:cs="Times New Roman"/>
          <w:sz w:val="24"/>
          <w:lang w:val="ro-RO"/>
        </w:rPr>
        <w:t>1</w:t>
      </w:r>
      <w:r w:rsidR="0097793A" w:rsidRPr="000F3771">
        <w:rPr>
          <w:rStyle w:val="FontStyle33"/>
          <w:rFonts w:ascii="Times New Roman" w:hAnsi="Times New Roman" w:cs="Times New Roman"/>
          <w:sz w:val="24"/>
          <w:lang w:val="ro-RO"/>
        </w:rPr>
        <w:t xml:space="preserve"> ha. </w:t>
      </w:r>
    </w:p>
    <w:p w14:paraId="6EF270C7" w14:textId="3C74FBC7" w:rsidR="0097793A" w:rsidRPr="000F3771" w:rsidRDefault="0097793A" w:rsidP="000904AA">
      <w:pPr>
        <w:pStyle w:val="NoSpacing"/>
        <w:shd w:val="clear" w:color="auto" w:fill="FFFFFF" w:themeFill="background1"/>
        <w:ind w:firstLine="720"/>
        <w:rPr>
          <w:rFonts w:cs="Times New Roman"/>
          <w:sz w:val="24"/>
          <w:lang w:val="ro-RO"/>
        </w:rPr>
      </w:pPr>
      <w:r w:rsidRPr="000F3771">
        <w:rPr>
          <w:rStyle w:val="FontStyle33"/>
          <w:rFonts w:ascii="Times New Roman" w:hAnsi="Times New Roman" w:cs="Times New Roman"/>
          <w:sz w:val="24"/>
          <w:lang w:val="ro-RO"/>
        </w:rPr>
        <w:t xml:space="preserve">Prin </w:t>
      </w:r>
      <w:r w:rsidRPr="000F3771">
        <w:rPr>
          <w:rFonts w:cs="Times New Roman"/>
          <w:sz w:val="24"/>
          <w:lang w:val="ro-RO"/>
        </w:rPr>
        <w:t xml:space="preserve">Ordinul ministrului mediului </w:t>
      </w:r>
      <w:r w:rsidR="002E24EC" w:rsidRPr="000F3771">
        <w:rPr>
          <w:rFonts w:cs="Times New Roman"/>
          <w:sz w:val="24"/>
          <w:lang w:val="ro-RO"/>
        </w:rPr>
        <w:t>și</w:t>
      </w:r>
      <w:r w:rsidRPr="000F3771">
        <w:rPr>
          <w:rFonts w:cs="Times New Roman"/>
          <w:sz w:val="24"/>
          <w:lang w:val="ro-RO"/>
        </w:rPr>
        <w:t xml:space="preserve"> dezvoltării durabile nr. 1964/2007 privind instituirea regimului de arie naturală protejată a siturilor de </w:t>
      </w:r>
      <w:r w:rsidR="002E24EC" w:rsidRPr="000F3771">
        <w:rPr>
          <w:rFonts w:cs="Times New Roman"/>
          <w:sz w:val="24"/>
          <w:lang w:val="ro-RO"/>
        </w:rPr>
        <w:t>importanță</w:t>
      </w:r>
      <w:r w:rsidRPr="000F3771">
        <w:rPr>
          <w:rFonts w:cs="Times New Roman"/>
          <w:sz w:val="24"/>
          <w:lang w:val="ro-RO"/>
        </w:rPr>
        <w:t xml:space="preserve"> comunitară, ca parte integrantă a </w:t>
      </w:r>
      <w:r w:rsidR="002E24EC" w:rsidRPr="000F3771">
        <w:rPr>
          <w:rFonts w:cs="Times New Roman"/>
          <w:sz w:val="24"/>
          <w:lang w:val="ro-RO"/>
        </w:rPr>
        <w:t>rețelei</w:t>
      </w:r>
      <w:r w:rsidRPr="000F3771">
        <w:rPr>
          <w:rFonts w:cs="Times New Roman"/>
          <w:sz w:val="24"/>
          <w:lang w:val="ro-RO"/>
        </w:rPr>
        <w:t xml:space="preserve"> ecologice europene Natura 2000 în România, 98,3% din suprafața Parcului Național Munții Măcinului și suprafețe adiacente acestuia sunt incluse în </w:t>
      </w:r>
      <w:r w:rsidR="00B45A69" w:rsidRPr="000F3771">
        <w:rPr>
          <w:rFonts w:cs="Times New Roman"/>
          <w:sz w:val="24"/>
          <w:lang w:val="ro-RO"/>
        </w:rPr>
        <w:t>RO</w:t>
      </w:r>
      <w:r w:rsidRPr="000F3771">
        <w:rPr>
          <w:rFonts w:cs="Times New Roman"/>
          <w:sz w:val="24"/>
          <w:lang w:val="ro-RO"/>
        </w:rPr>
        <w:t>SCI</w:t>
      </w:r>
      <w:r w:rsidR="00B45A69" w:rsidRPr="000F3771">
        <w:rPr>
          <w:rFonts w:cs="Times New Roman"/>
          <w:sz w:val="24"/>
          <w:lang w:val="ro-RO"/>
        </w:rPr>
        <w:t>0123</w:t>
      </w:r>
      <w:r w:rsidRPr="000F3771">
        <w:rPr>
          <w:rFonts w:cs="Times New Roman"/>
          <w:sz w:val="24"/>
          <w:lang w:val="ro-RO"/>
        </w:rPr>
        <w:t xml:space="preserve"> Munții Măcinului, cu o suprafață de 16</w:t>
      </w:r>
      <w:r w:rsidR="00CA0A3E" w:rsidRPr="000F3771">
        <w:rPr>
          <w:rFonts w:cs="Times New Roman"/>
          <w:sz w:val="24"/>
          <w:lang w:val="ro-RO"/>
        </w:rPr>
        <w:t>926,6</w:t>
      </w:r>
      <w:r w:rsidRPr="000F3771">
        <w:rPr>
          <w:rFonts w:cs="Times New Roman"/>
          <w:sz w:val="24"/>
          <w:lang w:val="ro-RO"/>
        </w:rPr>
        <w:t xml:space="preserve"> ha.</w:t>
      </w:r>
    </w:p>
    <w:p w14:paraId="65DD7A40" w14:textId="2A6AB411" w:rsidR="0097793A" w:rsidRPr="000F3771" w:rsidRDefault="0097793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Prin Hotărârea de Guvern nr. 1284/2007 privind declararea ariilor de </w:t>
      </w:r>
      <w:r w:rsidR="002E24EC" w:rsidRPr="000F3771">
        <w:rPr>
          <w:rFonts w:cs="Times New Roman"/>
          <w:sz w:val="24"/>
          <w:lang w:val="ro-RO"/>
        </w:rPr>
        <w:t>protecție</w:t>
      </w:r>
      <w:r w:rsidRPr="000F3771">
        <w:rPr>
          <w:rFonts w:cs="Times New Roman"/>
          <w:sz w:val="24"/>
          <w:lang w:val="ro-RO"/>
        </w:rPr>
        <w:t xml:space="preserve"> specială avifaunistică ca parte integrantă a </w:t>
      </w:r>
      <w:r w:rsidR="002E24EC" w:rsidRPr="000F3771">
        <w:rPr>
          <w:rFonts w:cs="Times New Roman"/>
          <w:sz w:val="24"/>
          <w:lang w:val="ro-RO"/>
        </w:rPr>
        <w:t>rețelei</w:t>
      </w:r>
      <w:r w:rsidRPr="000F3771">
        <w:rPr>
          <w:rFonts w:cs="Times New Roman"/>
          <w:sz w:val="24"/>
          <w:lang w:val="ro-RO"/>
        </w:rPr>
        <w:t xml:space="preserve"> ecologice europene Natura 2000 în România se declară aria de protecție specială avifaunistică ROSPA0073 Măcin-Niculițel, pe o suprafață de 673</w:t>
      </w:r>
      <w:r w:rsidR="00CA0A3E" w:rsidRPr="000F3771">
        <w:rPr>
          <w:rFonts w:cs="Times New Roman"/>
          <w:sz w:val="24"/>
          <w:lang w:val="ro-RO"/>
        </w:rPr>
        <w:t>08,8</w:t>
      </w:r>
      <w:r w:rsidRPr="000F3771">
        <w:rPr>
          <w:rFonts w:cs="Times New Roman"/>
          <w:sz w:val="24"/>
          <w:lang w:val="ro-RO"/>
        </w:rPr>
        <w:t xml:space="preserve"> hectare.</w:t>
      </w:r>
    </w:p>
    <w:p w14:paraId="7CA7E21B" w14:textId="08ABA8BC" w:rsidR="0097793A" w:rsidRPr="000F3771" w:rsidRDefault="0097793A" w:rsidP="000904AA">
      <w:pPr>
        <w:pStyle w:val="NoSpacing"/>
        <w:shd w:val="clear" w:color="auto" w:fill="FFFFFF" w:themeFill="background1"/>
        <w:ind w:firstLine="720"/>
        <w:rPr>
          <w:rFonts w:cs="Times New Roman"/>
          <w:sz w:val="24"/>
          <w:lang w:val="ro-RO"/>
        </w:rPr>
      </w:pPr>
      <w:r w:rsidRPr="000F3771">
        <w:rPr>
          <w:rFonts w:cs="Times New Roman"/>
          <w:sz w:val="24"/>
          <w:lang w:val="ro-RO"/>
        </w:rPr>
        <w:t>Din punct de vedere teritorial ROSPA0073 integrează în totalitate ROSCI0123 Munții Măcinului și Parcul Național Munții Măcinului, la care se adaugă suprafețe externe acestora, fiind cea mai extinsă arie protejată</w:t>
      </w:r>
      <w:r w:rsidR="00B40569" w:rsidRPr="000F3771">
        <w:rPr>
          <w:rFonts w:cs="Times New Roman"/>
          <w:sz w:val="24"/>
          <w:lang w:val="ro-RO"/>
        </w:rPr>
        <w:t xml:space="preserve"> dintre cele</w:t>
      </w:r>
      <w:r w:rsidRPr="000F3771">
        <w:rPr>
          <w:rFonts w:cs="Times New Roman"/>
          <w:sz w:val="24"/>
          <w:lang w:val="ro-RO"/>
        </w:rPr>
        <w:t xml:space="preserve"> pentru care se realizează prezentul plan de management. </w:t>
      </w:r>
    </w:p>
    <w:p w14:paraId="4F9A257C" w14:textId="64E0F7E7" w:rsidR="0097793A" w:rsidRPr="000F3771" w:rsidRDefault="0097793A" w:rsidP="000904AA">
      <w:pPr>
        <w:pStyle w:val="NoSpacing"/>
        <w:shd w:val="clear" w:color="auto" w:fill="FFFFFF" w:themeFill="background1"/>
        <w:ind w:firstLine="720"/>
        <w:rPr>
          <w:rStyle w:val="FontStyle33"/>
          <w:rFonts w:ascii="Times New Roman" w:hAnsi="Times New Roman" w:cs="Times New Roman"/>
          <w:sz w:val="24"/>
          <w:lang w:val="ro-RO"/>
        </w:rPr>
      </w:pPr>
      <w:r w:rsidRPr="000F3771">
        <w:rPr>
          <w:rFonts w:cs="Times New Roman"/>
          <w:sz w:val="24"/>
          <w:lang w:val="ro-RO"/>
        </w:rPr>
        <w:t>ROSCI0123 Munții Măcinului include o suprafață de 10966 hectare din Parcul Național Munții Măcinului la care se adaugă suprafețe externe acestuia de 59</w:t>
      </w:r>
      <w:r w:rsidR="00C75EC4" w:rsidRPr="000F3771">
        <w:rPr>
          <w:rFonts w:cs="Times New Roman"/>
          <w:sz w:val="24"/>
          <w:lang w:val="ro-RO"/>
        </w:rPr>
        <w:t xml:space="preserve">60,6 </w:t>
      </w:r>
      <w:r w:rsidRPr="000F3771">
        <w:rPr>
          <w:rFonts w:cs="Times New Roman"/>
          <w:sz w:val="24"/>
          <w:lang w:val="ro-RO"/>
        </w:rPr>
        <w:t>ha.</w:t>
      </w:r>
    </w:p>
    <w:p w14:paraId="679CF3AA" w14:textId="77777777" w:rsidR="0097793A" w:rsidRPr="000F3771" w:rsidRDefault="0097793A" w:rsidP="000904AA">
      <w:pPr>
        <w:pStyle w:val="NoSpacing"/>
        <w:shd w:val="clear" w:color="auto" w:fill="FFFFFF" w:themeFill="background1"/>
        <w:ind w:firstLine="720"/>
        <w:rPr>
          <w:rFonts w:cs="Times New Roman"/>
          <w:sz w:val="24"/>
          <w:lang w:val="ro-RO"/>
        </w:rPr>
      </w:pPr>
      <w:r w:rsidRPr="000F3771">
        <w:rPr>
          <w:rFonts w:cs="Times New Roman"/>
          <w:sz w:val="24"/>
          <w:lang w:val="ro-RO"/>
        </w:rPr>
        <w:t>Cele trei arii protejate se află în Podișul Nord-Dobrogean, într-o zonă caracterizată prin prezența a numeroase elemente abiotice, biotice și antropice rare, unice și reprezentative la nivel național și comunitar. Din punct de vedere administrativ, suprafața se suprapune în totalitate județului Tulcea.</w:t>
      </w:r>
    </w:p>
    <w:p w14:paraId="26594268" w14:textId="77777777" w:rsidR="00A66867" w:rsidRPr="000F3771" w:rsidRDefault="0097793A" w:rsidP="00A66867">
      <w:pPr>
        <w:pStyle w:val="NoSpacing"/>
        <w:shd w:val="clear" w:color="auto" w:fill="FFFFFF" w:themeFill="background1"/>
        <w:ind w:firstLine="720"/>
        <w:rPr>
          <w:rFonts w:cs="Times New Roman"/>
          <w:sz w:val="24"/>
          <w:lang w:val="ro-RO"/>
        </w:rPr>
      </w:pPr>
      <w:r w:rsidRPr="000F3771">
        <w:rPr>
          <w:rFonts w:cs="Times New Roman"/>
          <w:sz w:val="24"/>
          <w:lang w:val="ro-RO"/>
        </w:rPr>
        <w:t xml:space="preserve">Planul de management al Parcului </w:t>
      </w:r>
      <w:proofErr w:type="spellStart"/>
      <w:r w:rsidRPr="000F3771">
        <w:rPr>
          <w:rFonts w:cs="Times New Roman"/>
          <w:sz w:val="24"/>
          <w:lang w:val="ro-RO"/>
        </w:rPr>
        <w:t>Naţional</w:t>
      </w:r>
      <w:proofErr w:type="spellEnd"/>
      <w:r w:rsidRPr="000F3771">
        <w:rPr>
          <w:rFonts w:cs="Times New Roman"/>
          <w:sz w:val="24"/>
          <w:lang w:val="ro-RO"/>
        </w:rPr>
        <w:t xml:space="preserve"> Munții Măcinului</w:t>
      </w:r>
      <w:r w:rsidR="00194191" w:rsidRPr="000F3771">
        <w:rPr>
          <w:rFonts w:cs="Times New Roman"/>
          <w:sz w:val="24"/>
          <w:lang w:val="ro-RO"/>
        </w:rPr>
        <w:t xml:space="preserve"> (PNMM)</w:t>
      </w:r>
      <w:r w:rsidRPr="000F3771">
        <w:rPr>
          <w:rFonts w:cs="Times New Roman"/>
          <w:sz w:val="24"/>
          <w:lang w:val="ro-RO"/>
        </w:rPr>
        <w:t xml:space="preserve">, </w:t>
      </w:r>
      <w:r w:rsidR="00066D29" w:rsidRPr="000F3771">
        <w:rPr>
          <w:rFonts w:cs="Times New Roman"/>
          <w:sz w:val="24"/>
          <w:lang w:val="ro-RO"/>
        </w:rPr>
        <w:t xml:space="preserve">al </w:t>
      </w:r>
      <w:r w:rsidRPr="000F3771">
        <w:rPr>
          <w:rFonts w:cs="Times New Roman"/>
          <w:sz w:val="24"/>
          <w:lang w:val="ro-RO"/>
        </w:rPr>
        <w:t>sitului de importanță comunitară ROSCI0123 Munții Măcinului</w:t>
      </w:r>
      <w:r w:rsidR="00194191" w:rsidRPr="000F3771">
        <w:rPr>
          <w:rFonts w:cs="Times New Roman"/>
          <w:sz w:val="24"/>
          <w:lang w:val="ro-RO"/>
        </w:rPr>
        <w:t xml:space="preserve"> (ROSCI0123) și</w:t>
      </w:r>
      <w:r w:rsidRPr="000F3771">
        <w:rPr>
          <w:rFonts w:cs="Times New Roman"/>
          <w:sz w:val="24"/>
          <w:lang w:val="ro-RO"/>
        </w:rPr>
        <w:t xml:space="preserve"> </w:t>
      </w:r>
      <w:r w:rsidR="00066D29" w:rsidRPr="000F3771">
        <w:rPr>
          <w:rFonts w:cs="Times New Roman"/>
          <w:sz w:val="24"/>
          <w:lang w:val="ro-RO"/>
        </w:rPr>
        <w:t xml:space="preserve">al </w:t>
      </w:r>
      <w:r w:rsidR="00194191" w:rsidRPr="000F3771">
        <w:rPr>
          <w:rFonts w:cs="Times New Roman"/>
          <w:sz w:val="24"/>
          <w:lang w:val="ro-RO"/>
        </w:rPr>
        <w:t xml:space="preserve">ariei de protecție specială avifaunistică ROSPA0073 Măcin-Niculițel (ROSPA0073), </w:t>
      </w:r>
      <w:r w:rsidRPr="000F3771">
        <w:rPr>
          <w:rFonts w:cs="Times New Roman"/>
          <w:sz w:val="24"/>
          <w:lang w:val="ro-RO"/>
        </w:rPr>
        <w:t>denumit in continuare plan de management,</w:t>
      </w:r>
      <w:r w:rsidR="00F72445" w:rsidRPr="000F3771">
        <w:rPr>
          <w:rFonts w:cs="Times New Roman"/>
          <w:sz w:val="24"/>
          <w:lang w:val="ro-RO"/>
        </w:rPr>
        <w:t xml:space="preserve"> este realizat pe o suprafață de 67</w:t>
      </w:r>
      <w:r w:rsidR="00BD6D85" w:rsidRPr="000F3771">
        <w:rPr>
          <w:rFonts w:cs="Times New Roman"/>
          <w:sz w:val="24"/>
          <w:lang w:val="ro-RO"/>
        </w:rPr>
        <w:t xml:space="preserve">308,79 </w:t>
      </w:r>
      <w:r w:rsidR="00F72445" w:rsidRPr="000F3771">
        <w:rPr>
          <w:rFonts w:cs="Times New Roman"/>
          <w:sz w:val="24"/>
          <w:lang w:val="ro-RO"/>
        </w:rPr>
        <w:t xml:space="preserve">ha rezultate din suprapunerea celor trei arii naturale protejate. Suprafața </w:t>
      </w:r>
      <w:r w:rsidR="00BD6D85" w:rsidRPr="000F3771">
        <w:rPr>
          <w:rFonts w:cs="Times New Roman"/>
          <w:sz w:val="24"/>
          <w:lang w:val="ro-RO"/>
        </w:rPr>
        <w:t xml:space="preserve">totală </w:t>
      </w:r>
      <w:r w:rsidR="00F72445" w:rsidRPr="000F3771">
        <w:rPr>
          <w:rFonts w:cs="Times New Roman"/>
          <w:sz w:val="24"/>
          <w:lang w:val="ro-RO"/>
        </w:rPr>
        <w:t>aflată în responsabilitatea Administrați</w:t>
      </w:r>
      <w:r w:rsidR="00BD6D85" w:rsidRPr="000F3771">
        <w:rPr>
          <w:rFonts w:cs="Times New Roman"/>
          <w:sz w:val="24"/>
          <w:lang w:val="ro-RO"/>
        </w:rPr>
        <w:t>ei</w:t>
      </w:r>
      <w:r w:rsidR="00F72445" w:rsidRPr="000F3771">
        <w:rPr>
          <w:rFonts w:cs="Times New Roman"/>
          <w:sz w:val="24"/>
          <w:lang w:val="ro-RO"/>
        </w:rPr>
        <w:t xml:space="preserve"> Parcului </w:t>
      </w:r>
      <w:r w:rsidR="00F72445" w:rsidRPr="000F3771">
        <w:rPr>
          <w:rFonts w:cs="Times New Roman"/>
          <w:sz w:val="24"/>
          <w:lang w:val="ro-RO"/>
        </w:rPr>
        <w:lastRenderedPageBreak/>
        <w:t>Național Munții Măcinului</w:t>
      </w:r>
      <w:r w:rsidR="00BD6D85" w:rsidRPr="000F3771">
        <w:rPr>
          <w:rFonts w:cs="Times New Roman"/>
          <w:sz w:val="24"/>
          <w:lang w:val="ro-RO"/>
        </w:rPr>
        <w:t xml:space="preserve"> conform contractului de administrare nr. 5208/</w:t>
      </w:r>
      <w:r w:rsidR="00A66867" w:rsidRPr="000F3771">
        <w:rPr>
          <w:rFonts w:cs="Times New Roman"/>
          <w:sz w:val="24"/>
          <w:lang w:val="ro-RO"/>
        </w:rPr>
        <w:t xml:space="preserve">08.10.2014, Actului </w:t>
      </w:r>
      <w:proofErr w:type="spellStart"/>
      <w:r w:rsidR="00A66867" w:rsidRPr="000F3771">
        <w:rPr>
          <w:rFonts w:cs="Times New Roman"/>
          <w:sz w:val="24"/>
          <w:lang w:val="ro-RO"/>
        </w:rPr>
        <w:t>aditional</w:t>
      </w:r>
      <w:proofErr w:type="spellEnd"/>
      <w:r w:rsidR="00A66867" w:rsidRPr="000F3771">
        <w:rPr>
          <w:rFonts w:cs="Times New Roman"/>
          <w:sz w:val="24"/>
          <w:lang w:val="ro-RO"/>
        </w:rPr>
        <w:t xml:space="preserve"> nr. 1 din data 01.08.2017 la Contractul de administrare și  Actului adițional nr. 2 din data de 03.10.2024 la  Contractul de administrare (ANANP/RNP) </w:t>
      </w:r>
      <w:r w:rsidR="00BD6D85" w:rsidRPr="000F3771">
        <w:rPr>
          <w:rFonts w:cs="Times New Roman"/>
          <w:sz w:val="24"/>
          <w:lang w:val="ro-RO"/>
        </w:rPr>
        <w:t xml:space="preserve">este 68715,49 ha,  </w:t>
      </w:r>
      <w:r w:rsidR="00F72445" w:rsidRPr="000F3771">
        <w:rPr>
          <w:rFonts w:cs="Times New Roman"/>
          <w:sz w:val="24"/>
          <w:lang w:val="ro-RO"/>
        </w:rPr>
        <w:t>inclu</w:t>
      </w:r>
      <w:r w:rsidR="00BD6D85" w:rsidRPr="000F3771">
        <w:rPr>
          <w:rFonts w:cs="Times New Roman"/>
          <w:sz w:val="24"/>
          <w:lang w:val="ro-RO"/>
        </w:rPr>
        <w:t xml:space="preserve">zând </w:t>
      </w:r>
      <w:r w:rsidR="00F72445" w:rsidRPr="000F3771">
        <w:rPr>
          <w:rFonts w:cs="Times New Roman"/>
          <w:sz w:val="24"/>
          <w:lang w:val="ro-RO"/>
        </w:rPr>
        <w:t xml:space="preserve">pe </w:t>
      </w:r>
      <w:proofErr w:type="spellStart"/>
      <w:r w:rsidR="00F72445" w:rsidRPr="000F3771">
        <w:rPr>
          <w:rFonts w:cs="Times New Roman"/>
          <w:sz w:val="24"/>
          <w:lang w:val="ro-RO"/>
        </w:rPr>
        <w:t>langă</w:t>
      </w:r>
      <w:proofErr w:type="spellEnd"/>
      <w:r w:rsidR="00F72445" w:rsidRPr="000F3771">
        <w:rPr>
          <w:rFonts w:cs="Times New Roman"/>
          <w:sz w:val="24"/>
          <w:lang w:val="ro-RO"/>
        </w:rPr>
        <w:t xml:space="preserve"> ariile naturale protejate care fac obiectul prezentului plan de management și situl Natura 2000 ROSCI0201 Podișul Nord- Dobrogean (suprapus parțial cu ROSPA 0073</w:t>
      </w:r>
      <w:r w:rsidR="00A66867" w:rsidRPr="000F3771">
        <w:rPr>
          <w:rFonts w:cs="Times New Roman"/>
          <w:sz w:val="24"/>
          <w:lang w:val="ro-RO"/>
        </w:rPr>
        <w:t xml:space="preserve"> având un excedent de suprafață de 1406,7 ha</w:t>
      </w:r>
      <w:r w:rsidR="00F72445" w:rsidRPr="000F3771">
        <w:rPr>
          <w:rFonts w:cs="Times New Roman"/>
          <w:sz w:val="24"/>
          <w:lang w:val="ro-RO"/>
        </w:rPr>
        <w:t>)</w:t>
      </w:r>
      <w:r w:rsidR="00A66867" w:rsidRPr="000F3771">
        <w:rPr>
          <w:rFonts w:cs="Times New Roman"/>
          <w:sz w:val="24"/>
          <w:lang w:val="ro-RO"/>
        </w:rPr>
        <w:t xml:space="preserve">. </w:t>
      </w:r>
    </w:p>
    <w:p w14:paraId="4BB9B431" w14:textId="51514101" w:rsidR="00F72445" w:rsidRPr="000F3771" w:rsidRDefault="00A66867" w:rsidP="00A66867">
      <w:pPr>
        <w:pStyle w:val="NoSpacing"/>
        <w:shd w:val="clear" w:color="auto" w:fill="FFFFFF" w:themeFill="background1"/>
        <w:ind w:firstLine="720"/>
        <w:rPr>
          <w:rFonts w:cs="Times New Roman"/>
          <w:sz w:val="24"/>
          <w:lang w:val="ro-RO"/>
        </w:rPr>
      </w:pPr>
      <w:r w:rsidRPr="000F3771">
        <w:rPr>
          <w:rFonts w:cs="Times New Roman"/>
          <w:sz w:val="24"/>
          <w:lang w:val="ro-RO"/>
        </w:rPr>
        <w:t xml:space="preserve">Pentru speciile </w:t>
      </w:r>
      <w:r w:rsidR="00C02468" w:rsidRPr="000F3771">
        <w:rPr>
          <w:rFonts w:cs="Times New Roman"/>
          <w:sz w:val="24"/>
          <w:lang w:val="ro-RO"/>
        </w:rPr>
        <w:t>ș</w:t>
      </w:r>
      <w:r w:rsidRPr="000F3771">
        <w:rPr>
          <w:rFonts w:cs="Times New Roman"/>
          <w:sz w:val="24"/>
          <w:lang w:val="ro-RO"/>
        </w:rPr>
        <w:t xml:space="preserve">i habitatele care au stat la baza </w:t>
      </w:r>
      <w:r w:rsidR="00266F16" w:rsidRPr="000F3771">
        <w:rPr>
          <w:rFonts w:cs="Times New Roman"/>
          <w:sz w:val="24"/>
          <w:lang w:val="ro-RO"/>
        </w:rPr>
        <w:t xml:space="preserve">desemnării </w:t>
      </w:r>
      <w:r w:rsidRPr="000F3771">
        <w:rPr>
          <w:rFonts w:cs="Times New Roman"/>
          <w:sz w:val="24"/>
          <w:lang w:val="ro-RO"/>
        </w:rPr>
        <w:t xml:space="preserve">ROSCI0201 (partea care se află în responsabilitatea Administrației Parcului Național Munții Măcinului) a fost realizat un plan de management distinct în cadrul proiectului  "Elaborarea Planului de management pentru situl Natura 2000 ROSCI0201 Podișul Nord Dobrogean (partea care se suprapune cu ROSPA0073 Măcin Niculițel și partea care nu se suprapune, situată la nord de ROSPA0091 Pădurea Babadag) și rezervațiile naturale IV.57. Muntele Consul, IV.58. Dealul Sarica, IV.61. </w:t>
      </w:r>
      <w:proofErr w:type="spellStart"/>
      <w:r w:rsidRPr="000F3771">
        <w:rPr>
          <w:rFonts w:cs="Times New Roman"/>
          <w:sz w:val="24"/>
          <w:lang w:val="ro-RO"/>
        </w:rPr>
        <w:t>Carasan-Teke</w:t>
      </w:r>
      <w:proofErr w:type="spellEnd"/>
      <w:r w:rsidRPr="000F3771">
        <w:rPr>
          <w:rFonts w:cs="Times New Roman"/>
          <w:sz w:val="24"/>
          <w:lang w:val="ro-RO"/>
        </w:rPr>
        <w:t xml:space="preserve">, IV.64. </w:t>
      </w:r>
      <w:proofErr w:type="spellStart"/>
      <w:r w:rsidRPr="000F3771">
        <w:rPr>
          <w:rFonts w:cs="Times New Roman"/>
          <w:sz w:val="24"/>
          <w:lang w:val="ro-RO"/>
        </w:rPr>
        <w:t>Edirlen</w:t>
      </w:r>
      <w:proofErr w:type="spellEnd"/>
      <w:r w:rsidRPr="000F3771">
        <w:rPr>
          <w:rFonts w:cs="Times New Roman"/>
          <w:sz w:val="24"/>
          <w:lang w:val="ro-RO"/>
        </w:rPr>
        <w:t>, IV.71. Dealul Mândrești, IV.72 Mănăstirea Cocoș", COD PROIECT: SMIS 2014+ 124446.</w:t>
      </w:r>
    </w:p>
    <w:p w14:paraId="0B3CB700" w14:textId="118A988D" w:rsidR="0097793A" w:rsidRPr="000F3771" w:rsidRDefault="00F7244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Planul de management constituie </w:t>
      </w:r>
      <w:r w:rsidR="0097793A" w:rsidRPr="000F3771">
        <w:rPr>
          <w:rFonts w:cs="Times New Roman"/>
          <w:sz w:val="24"/>
          <w:lang w:val="ro-RO"/>
        </w:rPr>
        <w:t xml:space="preserve">documentul oficial care </w:t>
      </w:r>
      <w:proofErr w:type="spellStart"/>
      <w:r w:rsidR="0097793A" w:rsidRPr="000F3771">
        <w:rPr>
          <w:rFonts w:cs="Times New Roman"/>
          <w:sz w:val="24"/>
          <w:lang w:val="ro-RO"/>
        </w:rPr>
        <w:t>stabileşte</w:t>
      </w:r>
      <w:proofErr w:type="spellEnd"/>
      <w:r w:rsidR="0097793A" w:rsidRPr="000F3771">
        <w:rPr>
          <w:rFonts w:cs="Times New Roman"/>
          <w:sz w:val="24"/>
          <w:lang w:val="ro-RO"/>
        </w:rPr>
        <w:t xml:space="preserve"> cadrul general</w:t>
      </w:r>
      <w:r w:rsidR="00194191" w:rsidRPr="000F3771">
        <w:rPr>
          <w:rFonts w:cs="Times New Roman"/>
          <w:sz w:val="24"/>
          <w:lang w:val="ro-RO"/>
        </w:rPr>
        <w:t xml:space="preserve"> de</w:t>
      </w:r>
      <w:r w:rsidR="0097793A" w:rsidRPr="000F3771">
        <w:rPr>
          <w:rFonts w:cs="Times New Roman"/>
          <w:sz w:val="24"/>
          <w:lang w:val="ro-RO"/>
        </w:rPr>
        <w:t xml:space="preserve"> </w:t>
      </w:r>
      <w:proofErr w:type="spellStart"/>
      <w:r w:rsidR="0097793A" w:rsidRPr="000F3771">
        <w:rPr>
          <w:rFonts w:cs="Times New Roman"/>
          <w:sz w:val="24"/>
          <w:lang w:val="ro-RO"/>
        </w:rPr>
        <w:t>desfăşurare</w:t>
      </w:r>
      <w:proofErr w:type="spellEnd"/>
      <w:r w:rsidR="0097793A" w:rsidRPr="000F3771">
        <w:rPr>
          <w:rFonts w:cs="Times New Roman"/>
          <w:sz w:val="24"/>
          <w:lang w:val="ro-RO"/>
        </w:rPr>
        <w:t xml:space="preserve"> a </w:t>
      </w:r>
      <w:proofErr w:type="spellStart"/>
      <w:r w:rsidR="0097793A" w:rsidRPr="000F3771">
        <w:rPr>
          <w:rFonts w:cs="Times New Roman"/>
          <w:sz w:val="24"/>
          <w:lang w:val="ro-RO"/>
        </w:rPr>
        <w:t>acţiunilor</w:t>
      </w:r>
      <w:proofErr w:type="spellEnd"/>
      <w:r w:rsidR="0097793A" w:rsidRPr="000F3771">
        <w:rPr>
          <w:rFonts w:cs="Times New Roman"/>
          <w:sz w:val="24"/>
          <w:lang w:val="ro-RO"/>
        </w:rPr>
        <w:t xml:space="preserve"> promovate pentru îndeplinirea obiectivelor de management ale ariilor protejate PNMM, ROSCI0123 și ROSPA0073, el urmând să stea la baza </w:t>
      </w:r>
      <w:proofErr w:type="spellStart"/>
      <w:r w:rsidR="0097793A" w:rsidRPr="000F3771">
        <w:rPr>
          <w:rFonts w:cs="Times New Roman"/>
          <w:sz w:val="24"/>
          <w:lang w:val="ro-RO"/>
        </w:rPr>
        <w:t>activităţilor</w:t>
      </w:r>
      <w:proofErr w:type="spellEnd"/>
      <w:r w:rsidR="0097793A" w:rsidRPr="000F3771">
        <w:rPr>
          <w:rFonts w:cs="Times New Roman"/>
          <w:sz w:val="24"/>
          <w:lang w:val="ro-RO"/>
        </w:rPr>
        <w:t xml:space="preserve"> Administrației, </w:t>
      </w:r>
      <w:r w:rsidR="00194191" w:rsidRPr="000F3771">
        <w:rPr>
          <w:rFonts w:cs="Times New Roman"/>
          <w:sz w:val="24"/>
          <w:lang w:val="ro-RO"/>
        </w:rPr>
        <w:t xml:space="preserve">activității </w:t>
      </w:r>
      <w:r w:rsidR="0097793A" w:rsidRPr="000F3771">
        <w:rPr>
          <w:rFonts w:cs="Times New Roman"/>
          <w:sz w:val="24"/>
          <w:lang w:val="ro-RO"/>
        </w:rPr>
        <w:t>autorități</w:t>
      </w:r>
      <w:r w:rsidR="00194191" w:rsidRPr="000F3771">
        <w:rPr>
          <w:rFonts w:cs="Times New Roman"/>
          <w:sz w:val="24"/>
          <w:lang w:val="ro-RO"/>
        </w:rPr>
        <w:t>lor</w:t>
      </w:r>
      <w:r w:rsidR="0097793A" w:rsidRPr="000F3771">
        <w:rPr>
          <w:rFonts w:cs="Times New Roman"/>
          <w:sz w:val="24"/>
          <w:lang w:val="ro-RO"/>
        </w:rPr>
        <w:t xml:space="preserve"> </w:t>
      </w:r>
      <w:proofErr w:type="spellStart"/>
      <w:r w:rsidR="0097793A" w:rsidRPr="000F3771">
        <w:rPr>
          <w:rFonts w:cs="Times New Roman"/>
          <w:sz w:val="24"/>
          <w:lang w:val="ro-RO"/>
        </w:rPr>
        <w:t>administraţiei</w:t>
      </w:r>
      <w:proofErr w:type="spellEnd"/>
      <w:r w:rsidR="0097793A" w:rsidRPr="000F3771">
        <w:rPr>
          <w:rFonts w:cs="Times New Roman"/>
          <w:sz w:val="24"/>
          <w:lang w:val="ro-RO"/>
        </w:rPr>
        <w:t xml:space="preserve"> publice locale </w:t>
      </w:r>
      <w:proofErr w:type="spellStart"/>
      <w:r w:rsidR="0097793A" w:rsidRPr="000F3771">
        <w:rPr>
          <w:rFonts w:cs="Times New Roman"/>
          <w:sz w:val="24"/>
          <w:lang w:val="ro-RO"/>
        </w:rPr>
        <w:t>şi</w:t>
      </w:r>
      <w:proofErr w:type="spellEnd"/>
      <w:r w:rsidR="0097793A" w:rsidRPr="000F3771">
        <w:rPr>
          <w:rFonts w:cs="Times New Roman"/>
          <w:sz w:val="24"/>
          <w:lang w:val="ro-RO"/>
        </w:rPr>
        <w:t xml:space="preserve"> a</w:t>
      </w:r>
      <w:r w:rsidR="00194191" w:rsidRPr="000F3771">
        <w:rPr>
          <w:rFonts w:cs="Times New Roman"/>
          <w:sz w:val="24"/>
          <w:lang w:val="ro-RO"/>
        </w:rPr>
        <w:t>ctivități</w:t>
      </w:r>
      <w:r w:rsidR="0097793A" w:rsidRPr="000F3771">
        <w:rPr>
          <w:rFonts w:cs="Times New Roman"/>
          <w:sz w:val="24"/>
          <w:lang w:val="ro-RO"/>
        </w:rPr>
        <w:t xml:space="preserve">i gestionarilor de resurse teritoriale din </w:t>
      </w:r>
      <w:proofErr w:type="spellStart"/>
      <w:r w:rsidR="0097793A" w:rsidRPr="000F3771">
        <w:rPr>
          <w:rFonts w:cs="Times New Roman"/>
          <w:sz w:val="24"/>
          <w:lang w:val="ro-RO"/>
        </w:rPr>
        <w:t>spaţiul</w:t>
      </w:r>
      <w:proofErr w:type="spellEnd"/>
      <w:r w:rsidR="0097793A" w:rsidRPr="000F3771">
        <w:rPr>
          <w:rFonts w:cs="Times New Roman"/>
          <w:sz w:val="24"/>
          <w:lang w:val="ro-RO"/>
        </w:rPr>
        <w:t xml:space="preserve"> ariilor protejate pentru următorii 10 ani. </w:t>
      </w:r>
    </w:p>
    <w:p w14:paraId="3345203E" w14:textId="6AE62624" w:rsidR="0097793A" w:rsidRPr="000F3771" w:rsidRDefault="0097793A" w:rsidP="000904AA">
      <w:pPr>
        <w:pStyle w:val="NoSpacing"/>
        <w:shd w:val="clear" w:color="auto" w:fill="FFFFFF" w:themeFill="background1"/>
        <w:ind w:firstLine="720"/>
        <w:rPr>
          <w:rFonts w:cs="Times New Roman"/>
          <w:sz w:val="24"/>
          <w:lang w:val="ro-RO"/>
        </w:rPr>
      </w:pPr>
      <w:r w:rsidRPr="000F3771">
        <w:rPr>
          <w:rFonts w:cs="Times New Roman"/>
          <w:sz w:val="24"/>
          <w:lang w:val="ro-RO"/>
        </w:rPr>
        <w:t>Planul de management este un cadru stabil de integrare a obiectivelor ce vizează promovarea activităților de conservare a elementelor naturale și culturale valoroase și valorificarea lor prin activități economice ce nu le afectează stabilitatea pe termen scurt, mediu și lung și aduc beneficii comunităților umane locale</w:t>
      </w:r>
      <w:r w:rsidR="00B40569" w:rsidRPr="000F3771">
        <w:rPr>
          <w:rFonts w:cs="Times New Roman"/>
          <w:sz w:val="24"/>
          <w:lang w:val="ro-RO"/>
        </w:rPr>
        <w:t>.</w:t>
      </w:r>
    </w:p>
    <w:p w14:paraId="7DF2A890" w14:textId="216A271E" w:rsidR="0097793A" w:rsidRPr="000F3771" w:rsidRDefault="0097793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Planul de management reprezintă un instrument de dialog între </w:t>
      </w:r>
      <w:proofErr w:type="spellStart"/>
      <w:r w:rsidRPr="000F3771">
        <w:rPr>
          <w:rFonts w:cs="Times New Roman"/>
          <w:sz w:val="24"/>
          <w:lang w:val="ro-RO"/>
        </w:rPr>
        <w:t>instituţiile</w:t>
      </w:r>
      <w:proofErr w:type="spellEnd"/>
      <w:r w:rsidRPr="000F3771">
        <w:rPr>
          <w:rFonts w:cs="Times New Roman"/>
          <w:sz w:val="24"/>
          <w:lang w:val="ro-RO"/>
        </w:rPr>
        <w:t xml:space="preserve"> care gestionează resurse teritoriale în ariile protejate PNMM, ROSCI0123 și ROSPA0073, prin aplicarea acestuia urmărindu-se promovarea unei opinii comune pentru a </w:t>
      </w:r>
      <w:proofErr w:type="spellStart"/>
      <w:r w:rsidRPr="000F3771">
        <w:rPr>
          <w:rFonts w:cs="Times New Roman"/>
          <w:sz w:val="24"/>
          <w:lang w:val="ro-RO"/>
        </w:rPr>
        <w:t>obţine</w:t>
      </w:r>
      <w:proofErr w:type="spellEnd"/>
      <w:r w:rsidRPr="000F3771">
        <w:rPr>
          <w:rFonts w:cs="Times New Roman"/>
          <w:sz w:val="24"/>
          <w:lang w:val="ro-RO"/>
        </w:rPr>
        <w:t xml:space="preserve"> colaborarea continuă a acestor</w:t>
      </w:r>
      <w:r w:rsidR="00194191" w:rsidRPr="000F3771">
        <w:rPr>
          <w:rFonts w:cs="Times New Roman"/>
          <w:sz w:val="24"/>
          <w:lang w:val="ro-RO"/>
        </w:rPr>
        <w:t xml:space="preserve"> instituții</w:t>
      </w:r>
      <w:r w:rsidRPr="000F3771">
        <w:rPr>
          <w:rFonts w:cs="Times New Roman"/>
          <w:sz w:val="24"/>
          <w:lang w:val="ro-RO"/>
        </w:rPr>
        <w:t xml:space="preserve"> în gestionarea patrimoniului natural și cultural </w:t>
      </w:r>
      <w:r w:rsidR="00194191" w:rsidRPr="000F3771">
        <w:rPr>
          <w:rFonts w:cs="Times New Roman"/>
          <w:sz w:val="24"/>
          <w:lang w:val="ro-RO"/>
        </w:rPr>
        <w:t xml:space="preserve">de pe suprafața </w:t>
      </w:r>
      <w:r w:rsidRPr="000F3771">
        <w:rPr>
          <w:rFonts w:cs="Times New Roman"/>
          <w:sz w:val="24"/>
          <w:lang w:val="ro-RO"/>
        </w:rPr>
        <w:t xml:space="preserve"> acestor</w:t>
      </w:r>
      <w:r w:rsidR="00194191" w:rsidRPr="000F3771">
        <w:rPr>
          <w:rFonts w:cs="Times New Roman"/>
          <w:sz w:val="24"/>
          <w:lang w:val="ro-RO"/>
        </w:rPr>
        <w:t xml:space="preserve"> arii protejate</w:t>
      </w:r>
      <w:r w:rsidRPr="000F3771">
        <w:rPr>
          <w:rFonts w:cs="Times New Roman"/>
          <w:sz w:val="24"/>
          <w:lang w:val="ro-RO"/>
        </w:rPr>
        <w:t xml:space="preserve">. </w:t>
      </w:r>
    </w:p>
    <w:p w14:paraId="6139856F" w14:textId="6C2B0A61" w:rsidR="0097793A" w:rsidRPr="000F3771" w:rsidRDefault="0097793A"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Acţiunile</w:t>
      </w:r>
      <w:proofErr w:type="spellEnd"/>
      <w:r w:rsidRPr="000F3771">
        <w:rPr>
          <w:rFonts w:cs="Times New Roman"/>
          <w:sz w:val="24"/>
          <w:lang w:val="ro-RO"/>
        </w:rPr>
        <w:t xml:space="preserve"> din planul de management vizează și controlul </w:t>
      </w:r>
      <w:proofErr w:type="spellStart"/>
      <w:r w:rsidRPr="000F3771">
        <w:rPr>
          <w:rFonts w:cs="Times New Roman"/>
          <w:sz w:val="24"/>
          <w:lang w:val="ro-RO"/>
        </w:rPr>
        <w:t>activităţilor</w:t>
      </w:r>
      <w:proofErr w:type="spellEnd"/>
      <w:r w:rsidRPr="000F3771">
        <w:rPr>
          <w:rFonts w:cs="Times New Roman"/>
          <w:sz w:val="24"/>
          <w:lang w:val="ro-RO"/>
        </w:rPr>
        <w:t xml:space="preserve"> care se </w:t>
      </w:r>
      <w:proofErr w:type="spellStart"/>
      <w:r w:rsidRPr="000F3771">
        <w:rPr>
          <w:rFonts w:cs="Times New Roman"/>
          <w:sz w:val="24"/>
          <w:lang w:val="ro-RO"/>
        </w:rPr>
        <w:t>desfăşoară</w:t>
      </w:r>
      <w:proofErr w:type="spellEnd"/>
      <w:r w:rsidRPr="000F3771">
        <w:rPr>
          <w:rFonts w:cs="Times New Roman"/>
          <w:sz w:val="24"/>
          <w:lang w:val="ro-RO"/>
        </w:rPr>
        <w:t xml:space="preserve"> în afara PNMM, ROSCI0123 și ROSPA0073 </w:t>
      </w:r>
      <w:r w:rsidR="00194191" w:rsidRPr="000F3771">
        <w:rPr>
          <w:rFonts w:cs="Times New Roman"/>
          <w:sz w:val="24"/>
          <w:lang w:val="ro-RO"/>
        </w:rPr>
        <w:t xml:space="preserve">cu impact </w:t>
      </w:r>
      <w:r w:rsidRPr="000F3771">
        <w:rPr>
          <w:rFonts w:cs="Times New Roman"/>
          <w:sz w:val="24"/>
          <w:lang w:val="ro-RO"/>
        </w:rPr>
        <w:t xml:space="preserve">asupra ecosistemelor din interiorul acestora și susținerea dezvoltării durabile în </w:t>
      </w:r>
      <w:proofErr w:type="spellStart"/>
      <w:r w:rsidRPr="000F3771">
        <w:rPr>
          <w:rFonts w:cs="Times New Roman"/>
          <w:sz w:val="24"/>
          <w:lang w:val="ro-RO"/>
        </w:rPr>
        <w:t>comunităţile</w:t>
      </w:r>
      <w:proofErr w:type="spellEnd"/>
      <w:r w:rsidRPr="000F3771">
        <w:rPr>
          <w:rFonts w:cs="Times New Roman"/>
          <w:sz w:val="24"/>
          <w:lang w:val="ro-RO"/>
        </w:rPr>
        <w:t xml:space="preserve"> limitrofe. </w:t>
      </w:r>
    </w:p>
    <w:p w14:paraId="18EEADA4" w14:textId="4F09B7A2" w:rsidR="0097436A" w:rsidRPr="000F3771" w:rsidRDefault="0097793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Planul de management cuprinde un set de strategii </w:t>
      </w:r>
      <w:proofErr w:type="spellStart"/>
      <w:r w:rsidRPr="000F3771">
        <w:rPr>
          <w:rFonts w:cs="Times New Roman"/>
          <w:sz w:val="24"/>
          <w:lang w:val="ro-RO"/>
        </w:rPr>
        <w:t>şi</w:t>
      </w:r>
      <w:proofErr w:type="spellEnd"/>
      <w:r w:rsidRPr="000F3771">
        <w:rPr>
          <w:rFonts w:cs="Times New Roman"/>
          <w:sz w:val="24"/>
          <w:lang w:val="ro-RO"/>
        </w:rPr>
        <w:t xml:space="preserve"> de </w:t>
      </w:r>
      <w:proofErr w:type="spellStart"/>
      <w:r w:rsidRPr="000F3771">
        <w:rPr>
          <w:rFonts w:cs="Times New Roman"/>
          <w:sz w:val="24"/>
          <w:lang w:val="ro-RO"/>
        </w:rPr>
        <w:t>acţiuni</w:t>
      </w:r>
      <w:proofErr w:type="spellEnd"/>
      <w:r w:rsidRPr="000F3771">
        <w:rPr>
          <w:rFonts w:cs="Times New Roman"/>
          <w:sz w:val="24"/>
          <w:lang w:val="ro-RO"/>
        </w:rPr>
        <w:t xml:space="preserve"> necesare </w:t>
      </w:r>
      <w:r w:rsidR="0097436A" w:rsidRPr="000F3771">
        <w:rPr>
          <w:rFonts w:cs="Times New Roman"/>
          <w:sz w:val="24"/>
          <w:lang w:val="ro-RO"/>
        </w:rPr>
        <w:t>îndeplinir</w:t>
      </w:r>
      <w:r w:rsidR="001A0F9C" w:rsidRPr="000F3771">
        <w:rPr>
          <w:rFonts w:cs="Times New Roman"/>
          <w:sz w:val="24"/>
          <w:lang w:val="ro-RO"/>
        </w:rPr>
        <w:t>ii</w:t>
      </w:r>
      <w:r w:rsidR="0097436A" w:rsidRPr="000F3771">
        <w:rPr>
          <w:rFonts w:cs="Times New Roman"/>
          <w:sz w:val="24"/>
          <w:lang w:val="ro-RO"/>
        </w:rPr>
        <w:t xml:space="preserve"> obiectivelor ariilor protejate PNMM, ROSCI0123 și ROSPA0073. Aceasta presupune </w:t>
      </w:r>
      <w:proofErr w:type="spellStart"/>
      <w:r w:rsidR="0097436A" w:rsidRPr="000F3771">
        <w:rPr>
          <w:rFonts w:cs="Times New Roman"/>
          <w:sz w:val="24"/>
          <w:lang w:val="ro-RO"/>
        </w:rPr>
        <w:t>menţinerea</w:t>
      </w:r>
      <w:proofErr w:type="spellEnd"/>
      <w:r w:rsidR="0097436A" w:rsidRPr="000F3771">
        <w:rPr>
          <w:rFonts w:cs="Times New Roman"/>
          <w:sz w:val="24"/>
          <w:lang w:val="ro-RO"/>
        </w:rPr>
        <w:t xml:space="preserve"> unui mediu natural corespunzător nu doar în interiorul ariilor protejate, ci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w:t>
      </w:r>
      <w:r w:rsidR="00266F16" w:rsidRPr="000F3771">
        <w:rPr>
          <w:rFonts w:cs="Times New Roman"/>
          <w:sz w:val="24"/>
          <w:lang w:val="ro-RO"/>
        </w:rPr>
        <w:t xml:space="preserve">în </w:t>
      </w:r>
      <w:r w:rsidR="0097436A" w:rsidRPr="000F3771">
        <w:rPr>
          <w:rFonts w:cs="Times New Roman"/>
          <w:sz w:val="24"/>
          <w:lang w:val="ro-RO"/>
        </w:rPr>
        <w:lastRenderedPageBreak/>
        <w:t xml:space="preserve">proximitatea lor. Drept urmare, unele obiective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w:t>
      </w:r>
      <w:proofErr w:type="spellStart"/>
      <w:r w:rsidR="0097436A" w:rsidRPr="000F3771">
        <w:rPr>
          <w:rFonts w:cs="Times New Roman"/>
          <w:sz w:val="24"/>
          <w:lang w:val="ro-RO"/>
        </w:rPr>
        <w:t>acţiuni</w:t>
      </w:r>
      <w:proofErr w:type="spellEnd"/>
      <w:r w:rsidR="0097436A" w:rsidRPr="000F3771">
        <w:rPr>
          <w:rFonts w:cs="Times New Roman"/>
          <w:sz w:val="24"/>
          <w:lang w:val="ro-RO"/>
        </w:rPr>
        <w:t xml:space="preserve"> din plan se referă și la zonele din afara limitelor ariilor protejate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se bazează pe colaborarea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cooperarea cu celelalte </w:t>
      </w:r>
      <w:proofErr w:type="spellStart"/>
      <w:r w:rsidR="0097436A" w:rsidRPr="000F3771">
        <w:rPr>
          <w:rFonts w:cs="Times New Roman"/>
          <w:sz w:val="24"/>
          <w:lang w:val="ro-RO"/>
        </w:rPr>
        <w:t>unităţi</w:t>
      </w:r>
      <w:proofErr w:type="spellEnd"/>
      <w:r w:rsidR="0097436A" w:rsidRPr="000F3771">
        <w:rPr>
          <w:rFonts w:cs="Times New Roman"/>
          <w:sz w:val="24"/>
          <w:lang w:val="ro-RO"/>
        </w:rPr>
        <w:t xml:space="preserve"> cu </w:t>
      </w:r>
      <w:proofErr w:type="spellStart"/>
      <w:r w:rsidR="0097436A" w:rsidRPr="000F3771">
        <w:rPr>
          <w:rFonts w:cs="Times New Roman"/>
          <w:sz w:val="24"/>
          <w:lang w:val="ro-RO"/>
        </w:rPr>
        <w:t>responsabilităţi</w:t>
      </w:r>
      <w:proofErr w:type="spellEnd"/>
      <w:r w:rsidR="0097436A" w:rsidRPr="000F3771">
        <w:rPr>
          <w:rFonts w:cs="Times New Roman"/>
          <w:sz w:val="24"/>
          <w:lang w:val="ro-RO"/>
        </w:rPr>
        <w:t xml:space="preserve"> în </w:t>
      </w:r>
      <w:proofErr w:type="spellStart"/>
      <w:r w:rsidR="0097436A" w:rsidRPr="000F3771">
        <w:rPr>
          <w:rFonts w:cs="Times New Roman"/>
          <w:sz w:val="24"/>
          <w:lang w:val="ro-RO"/>
        </w:rPr>
        <w:t>protecţia</w:t>
      </w:r>
      <w:proofErr w:type="spellEnd"/>
      <w:r w:rsidR="0097436A" w:rsidRPr="000F3771">
        <w:rPr>
          <w:rFonts w:cs="Times New Roman"/>
          <w:sz w:val="24"/>
          <w:lang w:val="ro-RO"/>
        </w:rPr>
        <w:t xml:space="preserve"> mediului la nivel local, regional sau </w:t>
      </w:r>
      <w:proofErr w:type="spellStart"/>
      <w:r w:rsidR="0097436A" w:rsidRPr="000F3771">
        <w:rPr>
          <w:rFonts w:cs="Times New Roman"/>
          <w:sz w:val="24"/>
          <w:lang w:val="ro-RO"/>
        </w:rPr>
        <w:t>naţional</w:t>
      </w:r>
      <w:proofErr w:type="spellEnd"/>
      <w:r w:rsidR="0097436A" w:rsidRPr="000F3771">
        <w:rPr>
          <w:rFonts w:cs="Times New Roman"/>
          <w:sz w:val="24"/>
          <w:lang w:val="ro-RO"/>
        </w:rPr>
        <w:t xml:space="preserve">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cu </w:t>
      </w:r>
      <w:proofErr w:type="spellStart"/>
      <w:r w:rsidR="0097436A" w:rsidRPr="000F3771">
        <w:rPr>
          <w:rFonts w:cs="Times New Roman"/>
          <w:sz w:val="24"/>
          <w:lang w:val="ro-RO"/>
        </w:rPr>
        <w:t>comunităţile</w:t>
      </w:r>
      <w:proofErr w:type="spellEnd"/>
      <w:r w:rsidR="0097436A" w:rsidRPr="000F3771">
        <w:rPr>
          <w:rFonts w:cs="Times New Roman"/>
          <w:sz w:val="24"/>
          <w:lang w:val="ro-RO"/>
        </w:rPr>
        <w:t xml:space="preserve"> locale, pentru a asigura conservarea peisajului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pentru a minimaliza impactul omului asupra speciilor </w:t>
      </w:r>
      <w:proofErr w:type="spellStart"/>
      <w:r w:rsidR="0097436A" w:rsidRPr="000F3771">
        <w:rPr>
          <w:rFonts w:cs="Times New Roman"/>
          <w:sz w:val="24"/>
          <w:lang w:val="ro-RO"/>
        </w:rPr>
        <w:t>şi</w:t>
      </w:r>
      <w:proofErr w:type="spellEnd"/>
      <w:r w:rsidR="0097436A" w:rsidRPr="000F3771">
        <w:rPr>
          <w:rFonts w:cs="Times New Roman"/>
          <w:sz w:val="24"/>
          <w:lang w:val="ro-RO"/>
        </w:rPr>
        <w:t xml:space="preserve"> ecosistemelor importante care trec de limitele PNMM, ROSCI0123 și ROSPA0073. </w:t>
      </w:r>
    </w:p>
    <w:p w14:paraId="4C25B0F6" w14:textId="7395F5E6" w:rsidR="0097436A" w:rsidRPr="000F3771" w:rsidRDefault="0097436A" w:rsidP="000904AA">
      <w:pPr>
        <w:pStyle w:val="NoSpacing"/>
        <w:shd w:val="clear" w:color="auto" w:fill="FFFFFF" w:themeFill="background1"/>
        <w:ind w:firstLine="720"/>
        <w:rPr>
          <w:rFonts w:cs="Times New Roman"/>
          <w:sz w:val="24"/>
          <w:lang w:val="ro-RO"/>
        </w:rPr>
      </w:pPr>
      <w:r w:rsidRPr="000F3771">
        <w:rPr>
          <w:rFonts w:cs="Times New Roman"/>
          <w:sz w:val="24"/>
          <w:lang w:val="ro-RO"/>
        </w:rPr>
        <w:t>Scopul planului de management este menținerea, și după caz, îmbunătățirea stării de conservare a speciilor, habitatelor și a altor elemente de interes conservativ ce au f</w:t>
      </w:r>
      <w:r w:rsidR="006A1BDA" w:rsidRPr="000F3771">
        <w:rPr>
          <w:rFonts w:cs="Times New Roman"/>
          <w:sz w:val="24"/>
          <w:lang w:val="ro-RO"/>
        </w:rPr>
        <w:t>ă</w:t>
      </w:r>
      <w:r w:rsidRPr="000F3771">
        <w:rPr>
          <w:rFonts w:cs="Times New Roman"/>
          <w:sz w:val="24"/>
          <w:lang w:val="ro-RO"/>
        </w:rPr>
        <w:t>cut obiectul instituirii regimului de arie naturală protejată. După intrarea în vigoare a planului de</w:t>
      </w:r>
      <w:r w:rsidR="006A1BDA" w:rsidRPr="000F3771">
        <w:rPr>
          <w:rFonts w:cs="Times New Roman"/>
          <w:sz w:val="24"/>
          <w:lang w:val="ro-RO"/>
        </w:rPr>
        <w:t xml:space="preserve"> </w:t>
      </w:r>
      <w:r w:rsidRPr="000F3771">
        <w:rPr>
          <w:rFonts w:cs="Times New Roman"/>
          <w:sz w:val="24"/>
          <w:lang w:val="ro-RO"/>
        </w:rPr>
        <w:t xml:space="preserve">management, acesta devine document oficial cu rol de reglementare pentru administratorul sitului, precum și pentru persoanele fizice și juridice </w:t>
      </w:r>
      <w:r w:rsidR="00A56785" w:rsidRPr="000F3771">
        <w:rPr>
          <w:rFonts w:cs="Times New Roman"/>
          <w:sz w:val="24"/>
          <w:lang w:val="ro-RO"/>
        </w:rPr>
        <w:t>c</w:t>
      </w:r>
      <w:r w:rsidRPr="000F3771">
        <w:rPr>
          <w:rFonts w:cs="Times New Roman"/>
          <w:sz w:val="24"/>
          <w:lang w:val="ro-RO"/>
        </w:rPr>
        <w:t>are dețin sau care administrează terenuri și alte bunuri și/sau care desfășoară activități în perimetrul și în vecinătatea ariei naturale protejate.</w:t>
      </w:r>
    </w:p>
    <w:p w14:paraId="168D6670" w14:textId="77777777" w:rsidR="00C70BC5" w:rsidRPr="000F3771" w:rsidRDefault="00C70BC5" w:rsidP="007063B4">
      <w:pPr>
        <w:pStyle w:val="NoSpacing"/>
        <w:shd w:val="clear" w:color="auto" w:fill="FFFFFF" w:themeFill="background1"/>
        <w:rPr>
          <w:rFonts w:cs="Times New Roman"/>
          <w:sz w:val="24"/>
          <w:lang w:val="ro-RO"/>
        </w:rPr>
      </w:pPr>
    </w:p>
    <w:p w14:paraId="54E13B2D" w14:textId="5C1E5095" w:rsidR="0097436A" w:rsidRPr="000F3771" w:rsidRDefault="0097436A" w:rsidP="000904AA">
      <w:pPr>
        <w:pStyle w:val="ListParagraph"/>
        <w:numPr>
          <w:ilvl w:val="1"/>
          <w:numId w:val="1"/>
        </w:numPr>
        <w:shd w:val="clear" w:color="auto" w:fill="FFFFFF" w:themeFill="background1"/>
        <w:rPr>
          <w:rFonts w:ascii="Times New Roman" w:hAnsi="Times New Roman" w:cs="Times New Roman"/>
          <w:b/>
          <w:bCs/>
          <w:lang w:val="ro-RO"/>
        </w:rPr>
      </w:pPr>
      <w:bookmarkStart w:id="5" w:name="_Hlk200710498"/>
      <w:r w:rsidRPr="000F3771">
        <w:rPr>
          <w:rFonts w:ascii="Times New Roman" w:hAnsi="Times New Roman" w:cs="Times New Roman"/>
          <w:b/>
          <w:bCs/>
          <w:lang w:val="ro-RO"/>
        </w:rPr>
        <w:t>Descrierea ariei/ariilor naturale protejate</w:t>
      </w:r>
    </w:p>
    <w:bookmarkEnd w:id="5"/>
    <w:p w14:paraId="06CF5C8D" w14:textId="51049D4E" w:rsidR="0097436A" w:rsidRPr="000F3771" w:rsidRDefault="0097436A" w:rsidP="000904AA">
      <w:pPr>
        <w:shd w:val="clear" w:color="auto" w:fill="FFFFFF" w:themeFill="background1"/>
        <w:ind w:left="720"/>
        <w:rPr>
          <w:rFonts w:ascii="Times New Roman" w:hAnsi="Times New Roman" w:cs="Times New Roman"/>
          <w:b/>
          <w:bCs/>
          <w:lang w:val="ro-RO"/>
        </w:rPr>
      </w:pPr>
      <w:r w:rsidRPr="000F3771">
        <w:rPr>
          <w:rFonts w:ascii="Times New Roman" w:hAnsi="Times New Roman" w:cs="Times New Roman"/>
          <w:b/>
          <w:bCs/>
          <w:lang w:val="ro-RO"/>
        </w:rPr>
        <w:t>1.2.1 Identificarea</w:t>
      </w:r>
    </w:p>
    <w:p w14:paraId="2F67F6C4" w14:textId="4D02A4BD" w:rsidR="00C11EF7" w:rsidRPr="000F3771" w:rsidRDefault="00C11EF7" w:rsidP="000904AA">
      <w:pPr>
        <w:pStyle w:val="NoSpacing"/>
        <w:shd w:val="clear" w:color="auto" w:fill="FFFFFF" w:themeFill="background1"/>
        <w:spacing w:before="240"/>
        <w:ind w:firstLine="630"/>
        <w:rPr>
          <w:rFonts w:cs="Times New Roman"/>
          <w:sz w:val="24"/>
          <w:lang w:val="ro-RO"/>
        </w:rPr>
      </w:pPr>
      <w:r w:rsidRPr="000F3771">
        <w:rPr>
          <w:rFonts w:cs="Times New Roman"/>
          <w:sz w:val="24"/>
          <w:lang w:val="ro-RO"/>
        </w:rPr>
        <w:t xml:space="preserve">Parcul </w:t>
      </w:r>
      <w:proofErr w:type="spellStart"/>
      <w:r w:rsidRPr="000F3771">
        <w:rPr>
          <w:rFonts w:cs="Times New Roman"/>
          <w:sz w:val="24"/>
          <w:lang w:val="ro-RO"/>
        </w:rPr>
        <w:t>Naţional</w:t>
      </w:r>
      <w:proofErr w:type="spellEnd"/>
      <w:r w:rsidRPr="000F3771">
        <w:rPr>
          <w:rFonts w:cs="Times New Roman"/>
          <w:sz w:val="24"/>
          <w:lang w:val="ro-RO"/>
        </w:rPr>
        <w:t xml:space="preserve"> Munții Măcinului este o arie protejată naturală inclusă în categoria a II</w:t>
      </w:r>
      <w:r w:rsidR="00A56785" w:rsidRPr="000F3771">
        <w:rPr>
          <w:rFonts w:cs="Times New Roman"/>
          <w:sz w:val="24"/>
          <w:lang w:val="ro-RO"/>
        </w:rPr>
        <w:t>-</w:t>
      </w:r>
      <w:r w:rsidRPr="000F3771">
        <w:rPr>
          <w:rFonts w:cs="Times New Roman"/>
          <w:sz w:val="24"/>
          <w:lang w:val="ro-RO"/>
        </w:rPr>
        <w:t xml:space="preserve">a IUCN "Parc </w:t>
      </w:r>
      <w:proofErr w:type="spellStart"/>
      <w:r w:rsidRPr="000F3771">
        <w:rPr>
          <w:rFonts w:cs="Times New Roman"/>
          <w:sz w:val="24"/>
          <w:lang w:val="ro-RO"/>
        </w:rPr>
        <w:t>naţional</w:t>
      </w:r>
      <w:proofErr w:type="spellEnd"/>
      <w:r w:rsidRPr="000F3771">
        <w:rPr>
          <w:rFonts w:cs="Times New Roman"/>
          <w:sz w:val="24"/>
          <w:lang w:val="ro-RO"/>
        </w:rPr>
        <w:t xml:space="preserve">: arie protejată administrată în special pentru </w:t>
      </w:r>
      <w:proofErr w:type="spellStart"/>
      <w:r w:rsidRPr="000F3771">
        <w:rPr>
          <w:rFonts w:cs="Times New Roman"/>
          <w:sz w:val="24"/>
          <w:lang w:val="ro-RO"/>
        </w:rPr>
        <w:t>protecţia</w:t>
      </w:r>
      <w:proofErr w:type="spellEnd"/>
      <w:r w:rsidRPr="000F3771">
        <w:rPr>
          <w:rFonts w:cs="Times New Roman"/>
          <w:sz w:val="24"/>
          <w:lang w:val="ro-RO"/>
        </w:rPr>
        <w:t xml:space="preserve"> ecosistemelor </w:t>
      </w:r>
      <w:proofErr w:type="spellStart"/>
      <w:r w:rsidRPr="000F3771">
        <w:rPr>
          <w:rFonts w:cs="Times New Roman"/>
          <w:sz w:val="24"/>
          <w:lang w:val="ro-RO"/>
        </w:rPr>
        <w:t>şi</w:t>
      </w:r>
      <w:proofErr w:type="spellEnd"/>
      <w:r w:rsidRPr="000F3771">
        <w:rPr>
          <w:rFonts w:cs="Times New Roman"/>
          <w:sz w:val="24"/>
          <w:lang w:val="ro-RO"/>
        </w:rPr>
        <w:t xml:space="preserve"> pentru recreere" </w:t>
      </w:r>
    </w:p>
    <w:p w14:paraId="122080DF" w14:textId="13D7A38A" w:rsidR="00C11EF7" w:rsidRPr="000F3771" w:rsidRDefault="00C11EF7" w:rsidP="0082595C">
      <w:pPr>
        <w:pStyle w:val="NoSpacing"/>
        <w:shd w:val="clear" w:color="auto" w:fill="FFFFFF" w:themeFill="background1"/>
        <w:ind w:firstLine="630"/>
        <w:rPr>
          <w:rFonts w:cs="Times New Roman"/>
          <w:sz w:val="24"/>
          <w:lang w:val="ro-RO"/>
        </w:rPr>
      </w:pPr>
      <w:r w:rsidRPr="000F3771">
        <w:rPr>
          <w:rFonts w:cs="Times New Roman"/>
          <w:sz w:val="24"/>
          <w:lang w:val="ro-RO"/>
        </w:rPr>
        <w:t xml:space="preserve">În conformitate cu prevederile </w:t>
      </w:r>
      <w:proofErr w:type="spellStart"/>
      <w:r w:rsidRPr="000F3771">
        <w:rPr>
          <w:rFonts w:cs="Times New Roman"/>
          <w:sz w:val="24"/>
          <w:lang w:val="ro-RO"/>
        </w:rPr>
        <w:t>Ordonanţei</w:t>
      </w:r>
      <w:proofErr w:type="spellEnd"/>
      <w:r w:rsidRPr="000F3771">
        <w:rPr>
          <w:rFonts w:cs="Times New Roman"/>
          <w:sz w:val="24"/>
          <w:lang w:val="ro-RO"/>
        </w:rPr>
        <w:t xml:space="preserve"> de </w:t>
      </w:r>
      <w:proofErr w:type="spellStart"/>
      <w:r w:rsidRPr="000F3771">
        <w:rPr>
          <w:rFonts w:cs="Times New Roman"/>
          <w:sz w:val="24"/>
          <w:lang w:val="ro-RO"/>
        </w:rPr>
        <w:t>urgenţă</w:t>
      </w:r>
      <w:proofErr w:type="spellEnd"/>
      <w:r w:rsidRPr="000F3771">
        <w:rPr>
          <w:rFonts w:cs="Times New Roman"/>
          <w:sz w:val="24"/>
          <w:lang w:val="ro-RO"/>
        </w:rPr>
        <w:t xml:space="preserve"> a Guvernului nr. 57/2007 privind regimul ariilor naturale protejate, conservarea habitatelor naturale, a florei </w:t>
      </w:r>
      <w:proofErr w:type="spellStart"/>
      <w:r w:rsidRPr="000F3771">
        <w:rPr>
          <w:rFonts w:cs="Times New Roman"/>
          <w:sz w:val="24"/>
          <w:lang w:val="ro-RO"/>
        </w:rPr>
        <w:t>şi</w:t>
      </w:r>
      <w:proofErr w:type="spellEnd"/>
      <w:r w:rsidRPr="000F3771">
        <w:rPr>
          <w:rFonts w:cs="Times New Roman"/>
          <w:sz w:val="24"/>
          <w:lang w:val="ro-RO"/>
        </w:rPr>
        <w:t xml:space="preserve"> faunei sălbatice,  aprobată cu modificări </w:t>
      </w:r>
      <w:proofErr w:type="spellStart"/>
      <w:r w:rsidRPr="000F3771">
        <w:rPr>
          <w:rFonts w:cs="Times New Roman"/>
          <w:sz w:val="24"/>
          <w:lang w:val="ro-RO"/>
        </w:rPr>
        <w:t>şi</w:t>
      </w:r>
      <w:proofErr w:type="spellEnd"/>
      <w:r w:rsidRPr="000F3771">
        <w:rPr>
          <w:rFonts w:cs="Times New Roman"/>
          <w:sz w:val="24"/>
          <w:lang w:val="ro-RO"/>
        </w:rPr>
        <w:t xml:space="preserve"> completări prin Legea nr. 49/2011, cu modificările și completările ulterioare</w:t>
      </w:r>
      <w:r w:rsidR="00266F16" w:rsidRPr="000F3771">
        <w:rPr>
          <w:rFonts w:cs="Times New Roman"/>
          <w:sz w:val="24"/>
          <w:lang w:val="ro-RO"/>
        </w:rPr>
        <w:t>,</w:t>
      </w:r>
      <w:r w:rsidRPr="000F3771">
        <w:rPr>
          <w:rFonts w:cs="Times New Roman"/>
          <w:sz w:val="24"/>
          <w:lang w:val="ro-RO"/>
        </w:rPr>
        <w:t xml:space="preserve"> “</w:t>
      </w:r>
      <w:r w:rsidRPr="000F3771">
        <w:rPr>
          <w:rFonts w:cs="Times New Roman"/>
          <w:i/>
          <w:sz w:val="24"/>
          <w:lang w:val="ro-RO"/>
        </w:rPr>
        <w:t xml:space="preserve">parcurile </w:t>
      </w:r>
      <w:proofErr w:type="spellStart"/>
      <w:r w:rsidRPr="000F3771">
        <w:rPr>
          <w:rFonts w:cs="Times New Roman"/>
          <w:i/>
          <w:sz w:val="24"/>
          <w:lang w:val="ro-RO"/>
        </w:rPr>
        <w:t>naţionale</w:t>
      </w:r>
      <w:proofErr w:type="spellEnd"/>
      <w:r w:rsidRPr="000F3771">
        <w:rPr>
          <w:rFonts w:cs="Times New Roman"/>
          <w:i/>
          <w:sz w:val="24"/>
          <w:lang w:val="ro-RO"/>
        </w:rPr>
        <w:t xml:space="preserve"> sunt acele arii naturale protejate ale căror scopuri sunt </w:t>
      </w:r>
      <w:proofErr w:type="spellStart"/>
      <w:r w:rsidRPr="000F3771">
        <w:rPr>
          <w:rFonts w:cs="Times New Roman"/>
          <w:i/>
          <w:sz w:val="24"/>
          <w:lang w:val="ro-RO"/>
        </w:rPr>
        <w:t>protecţia</w:t>
      </w:r>
      <w:proofErr w:type="spellEnd"/>
      <w:r w:rsidRPr="000F3771">
        <w:rPr>
          <w:rFonts w:cs="Times New Roman"/>
          <w:i/>
          <w:sz w:val="24"/>
          <w:lang w:val="ro-RO"/>
        </w:rPr>
        <w:t xml:space="preserve"> </w:t>
      </w:r>
      <w:proofErr w:type="spellStart"/>
      <w:r w:rsidRPr="000F3771">
        <w:rPr>
          <w:rFonts w:cs="Times New Roman"/>
          <w:i/>
          <w:sz w:val="24"/>
          <w:lang w:val="ro-RO"/>
        </w:rPr>
        <w:t>şi</w:t>
      </w:r>
      <w:proofErr w:type="spellEnd"/>
      <w:r w:rsidRPr="000F3771">
        <w:rPr>
          <w:rFonts w:cs="Times New Roman"/>
          <w:i/>
          <w:sz w:val="24"/>
          <w:lang w:val="ro-RO"/>
        </w:rPr>
        <w:t xml:space="preserve"> conservarea unor </w:t>
      </w:r>
      <w:proofErr w:type="spellStart"/>
      <w:r w:rsidRPr="000F3771">
        <w:rPr>
          <w:rFonts w:cs="Times New Roman"/>
          <w:i/>
          <w:sz w:val="24"/>
          <w:lang w:val="ro-RO"/>
        </w:rPr>
        <w:t>eşantioane</w:t>
      </w:r>
      <w:proofErr w:type="spellEnd"/>
      <w:r w:rsidRPr="000F3771">
        <w:rPr>
          <w:rFonts w:cs="Times New Roman"/>
          <w:i/>
          <w:sz w:val="24"/>
          <w:lang w:val="ro-RO"/>
        </w:rPr>
        <w:t xml:space="preserve"> reprezentative pentru </w:t>
      </w:r>
      <w:proofErr w:type="spellStart"/>
      <w:r w:rsidRPr="000F3771">
        <w:rPr>
          <w:rFonts w:cs="Times New Roman"/>
          <w:i/>
          <w:sz w:val="24"/>
          <w:lang w:val="ro-RO"/>
        </w:rPr>
        <w:t>spaţiul</w:t>
      </w:r>
      <w:proofErr w:type="spellEnd"/>
      <w:r w:rsidRPr="000F3771">
        <w:rPr>
          <w:rFonts w:cs="Times New Roman"/>
          <w:i/>
          <w:sz w:val="24"/>
          <w:lang w:val="ro-RO"/>
        </w:rPr>
        <w:t xml:space="preserve"> biogeografic </w:t>
      </w:r>
      <w:proofErr w:type="spellStart"/>
      <w:r w:rsidRPr="000F3771">
        <w:rPr>
          <w:rFonts w:cs="Times New Roman"/>
          <w:i/>
          <w:sz w:val="24"/>
          <w:lang w:val="ro-RO"/>
        </w:rPr>
        <w:t>naţional</w:t>
      </w:r>
      <w:proofErr w:type="spellEnd"/>
      <w:r w:rsidRPr="000F3771">
        <w:rPr>
          <w:rFonts w:cs="Times New Roman"/>
          <w:i/>
          <w:sz w:val="24"/>
          <w:lang w:val="ro-RO"/>
        </w:rPr>
        <w:t xml:space="preserve">, cuprinzând elemente naturale cu valoare deosebită sub aspectul </w:t>
      </w:r>
      <w:proofErr w:type="spellStart"/>
      <w:r w:rsidRPr="000F3771">
        <w:rPr>
          <w:rFonts w:cs="Times New Roman"/>
          <w:i/>
          <w:sz w:val="24"/>
          <w:lang w:val="ro-RO"/>
        </w:rPr>
        <w:t>fizico</w:t>
      </w:r>
      <w:proofErr w:type="spellEnd"/>
      <w:r w:rsidRPr="000F3771">
        <w:rPr>
          <w:rFonts w:cs="Times New Roman"/>
          <w:i/>
          <w:sz w:val="24"/>
          <w:lang w:val="ro-RO"/>
        </w:rPr>
        <w:t xml:space="preserve">-geografic, floristic, faunistic, hidrologic, geologic, paleontologic, speologic, pedologic sau de altă natură, oferind posibilitatea vizitării în scopuri </w:t>
      </w:r>
      <w:proofErr w:type="spellStart"/>
      <w:r w:rsidRPr="000F3771">
        <w:rPr>
          <w:rFonts w:cs="Times New Roman"/>
          <w:i/>
          <w:sz w:val="24"/>
          <w:lang w:val="ro-RO"/>
        </w:rPr>
        <w:t>ştiinţifice</w:t>
      </w:r>
      <w:proofErr w:type="spellEnd"/>
      <w:r w:rsidRPr="000F3771">
        <w:rPr>
          <w:rFonts w:cs="Times New Roman"/>
          <w:i/>
          <w:sz w:val="24"/>
          <w:lang w:val="ro-RO"/>
        </w:rPr>
        <w:t xml:space="preserve">, educative, recreative </w:t>
      </w:r>
      <w:proofErr w:type="spellStart"/>
      <w:r w:rsidRPr="000F3771">
        <w:rPr>
          <w:rFonts w:cs="Times New Roman"/>
          <w:i/>
          <w:sz w:val="24"/>
          <w:lang w:val="ro-RO"/>
        </w:rPr>
        <w:t>şi</w:t>
      </w:r>
      <w:proofErr w:type="spellEnd"/>
      <w:r w:rsidRPr="000F3771">
        <w:rPr>
          <w:rFonts w:cs="Times New Roman"/>
          <w:i/>
          <w:sz w:val="24"/>
          <w:lang w:val="ro-RO"/>
        </w:rPr>
        <w:t xml:space="preserve"> turistice</w:t>
      </w:r>
      <w:r w:rsidRPr="000F3771">
        <w:rPr>
          <w:rFonts w:cs="Times New Roman"/>
          <w:sz w:val="24"/>
          <w:lang w:val="ro-RO"/>
        </w:rPr>
        <w:t>”.</w:t>
      </w:r>
    </w:p>
    <w:p w14:paraId="266F8A27" w14:textId="00C7103B" w:rsidR="0088237E" w:rsidRPr="000F3771" w:rsidRDefault="00E14420" w:rsidP="0082595C">
      <w:pPr>
        <w:pStyle w:val="NoSpacing"/>
        <w:shd w:val="clear" w:color="auto" w:fill="FFFFFF" w:themeFill="background1"/>
        <w:ind w:firstLine="720"/>
        <w:rPr>
          <w:rFonts w:cs="Times New Roman"/>
          <w:sz w:val="24"/>
          <w:lang w:val="ro-RO"/>
        </w:rPr>
      </w:pPr>
      <w:r w:rsidRPr="000F3771">
        <w:rPr>
          <w:rFonts w:cs="Times New Roman"/>
          <w:sz w:val="24"/>
          <w:lang w:val="ro-RO"/>
        </w:rPr>
        <w:t>Teritoriul aferent PNMM, ROSCI0123 și ROSPA0073 (</w:t>
      </w:r>
      <w:r w:rsidR="00617228" w:rsidRPr="000F3771">
        <w:rPr>
          <w:rFonts w:cs="Times New Roman"/>
          <w:sz w:val="24"/>
          <w:lang w:val="ro-RO"/>
        </w:rPr>
        <w:t xml:space="preserve">Anexa 2 </w:t>
      </w:r>
      <w:r w:rsidRPr="000F3771">
        <w:rPr>
          <w:rFonts w:cs="Times New Roman"/>
          <w:sz w:val="24"/>
          <w:lang w:val="ro-RO"/>
        </w:rPr>
        <w:t xml:space="preserve">)  se află în sud-estul României, în Podișul Dobrogei de Nord, în </w:t>
      </w:r>
      <w:proofErr w:type="spellStart"/>
      <w:r w:rsidRPr="000F3771">
        <w:rPr>
          <w:rFonts w:cs="Times New Roman"/>
          <w:sz w:val="24"/>
          <w:lang w:val="ro-RO"/>
        </w:rPr>
        <w:t>judeţul</w:t>
      </w:r>
      <w:proofErr w:type="spellEnd"/>
      <w:r w:rsidRPr="000F3771">
        <w:rPr>
          <w:rFonts w:cs="Times New Roman"/>
          <w:sz w:val="24"/>
          <w:lang w:val="ro-RO"/>
        </w:rPr>
        <w:t xml:space="preserve"> Tulcea, între Valea Dunării la nord și vest, Valea </w:t>
      </w:r>
      <w:proofErr w:type="spellStart"/>
      <w:r w:rsidRPr="000F3771">
        <w:rPr>
          <w:rFonts w:cs="Times New Roman"/>
          <w:sz w:val="24"/>
          <w:lang w:val="ro-RO"/>
        </w:rPr>
        <w:t>Luncaviţei</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înşeuarea</w:t>
      </w:r>
      <w:proofErr w:type="spellEnd"/>
      <w:r w:rsidRPr="000F3771">
        <w:rPr>
          <w:rFonts w:cs="Times New Roman"/>
          <w:sz w:val="24"/>
          <w:lang w:val="ro-RO"/>
        </w:rPr>
        <w:t xml:space="preserve"> Cerna-Horia în sud și Depresiunea Nalbant în est.  PNMM este încadrat între 45º04´ </w:t>
      </w:r>
      <w:proofErr w:type="spellStart"/>
      <w:r w:rsidRPr="000F3771">
        <w:rPr>
          <w:rFonts w:cs="Times New Roman"/>
          <w:sz w:val="24"/>
          <w:lang w:val="ro-RO"/>
        </w:rPr>
        <w:t>şi</w:t>
      </w:r>
      <w:proofErr w:type="spellEnd"/>
      <w:r w:rsidRPr="000F3771">
        <w:rPr>
          <w:rFonts w:cs="Times New Roman"/>
          <w:sz w:val="24"/>
          <w:lang w:val="ro-RO"/>
        </w:rPr>
        <w:t xml:space="preserve"> 45º16´ lat. N și 28º10´ </w:t>
      </w:r>
      <w:proofErr w:type="spellStart"/>
      <w:r w:rsidRPr="000F3771">
        <w:rPr>
          <w:rFonts w:cs="Times New Roman"/>
          <w:sz w:val="24"/>
          <w:lang w:val="ro-RO"/>
        </w:rPr>
        <w:t>şi</w:t>
      </w:r>
      <w:proofErr w:type="spellEnd"/>
      <w:r w:rsidRPr="000F3771">
        <w:rPr>
          <w:rFonts w:cs="Times New Roman"/>
          <w:sz w:val="24"/>
          <w:lang w:val="ro-RO"/>
        </w:rPr>
        <w:t xml:space="preserve"> 28º23´ </w:t>
      </w:r>
      <w:proofErr w:type="spellStart"/>
      <w:r w:rsidRPr="000F3771">
        <w:rPr>
          <w:rFonts w:cs="Times New Roman"/>
          <w:sz w:val="24"/>
          <w:lang w:val="ro-RO"/>
        </w:rPr>
        <w:t>long</w:t>
      </w:r>
      <w:proofErr w:type="spellEnd"/>
      <w:r w:rsidRPr="000F3771">
        <w:rPr>
          <w:rFonts w:cs="Times New Roman"/>
          <w:sz w:val="24"/>
          <w:lang w:val="ro-RO"/>
        </w:rPr>
        <w:t xml:space="preserve">. E. ROSCI0123 este încadrat între 45º01´ </w:t>
      </w:r>
      <w:proofErr w:type="spellStart"/>
      <w:r w:rsidRPr="000F3771">
        <w:rPr>
          <w:rFonts w:cs="Times New Roman"/>
          <w:sz w:val="24"/>
          <w:lang w:val="ro-RO"/>
        </w:rPr>
        <w:t>şi</w:t>
      </w:r>
      <w:proofErr w:type="spellEnd"/>
      <w:r w:rsidRPr="000F3771">
        <w:rPr>
          <w:rFonts w:cs="Times New Roman"/>
          <w:sz w:val="24"/>
          <w:lang w:val="ro-RO"/>
        </w:rPr>
        <w:t xml:space="preserve"> 45º16´ lat. N și 28º08´ </w:t>
      </w:r>
      <w:proofErr w:type="spellStart"/>
      <w:r w:rsidRPr="000F3771">
        <w:rPr>
          <w:rFonts w:cs="Times New Roman"/>
          <w:sz w:val="24"/>
          <w:lang w:val="ro-RO"/>
        </w:rPr>
        <w:t>şi</w:t>
      </w:r>
      <w:proofErr w:type="spellEnd"/>
      <w:r w:rsidRPr="000F3771">
        <w:rPr>
          <w:rFonts w:cs="Times New Roman"/>
          <w:sz w:val="24"/>
          <w:lang w:val="ro-RO"/>
        </w:rPr>
        <w:t xml:space="preserve"> 28º25´ </w:t>
      </w:r>
      <w:proofErr w:type="spellStart"/>
      <w:r w:rsidRPr="000F3771">
        <w:rPr>
          <w:rFonts w:cs="Times New Roman"/>
          <w:sz w:val="24"/>
          <w:lang w:val="ro-RO"/>
        </w:rPr>
        <w:t>long</w:t>
      </w:r>
      <w:proofErr w:type="spellEnd"/>
      <w:r w:rsidRPr="000F3771">
        <w:rPr>
          <w:rFonts w:cs="Times New Roman"/>
          <w:sz w:val="24"/>
          <w:lang w:val="ro-RO"/>
        </w:rPr>
        <w:t xml:space="preserve">. E, iar ROSPA0073 între 45º00´ </w:t>
      </w:r>
      <w:proofErr w:type="spellStart"/>
      <w:r w:rsidRPr="000F3771">
        <w:rPr>
          <w:rFonts w:cs="Times New Roman"/>
          <w:sz w:val="24"/>
          <w:lang w:val="ro-RO"/>
        </w:rPr>
        <w:t>şi</w:t>
      </w:r>
      <w:proofErr w:type="spellEnd"/>
      <w:r w:rsidRPr="000F3771">
        <w:rPr>
          <w:rFonts w:cs="Times New Roman"/>
          <w:sz w:val="24"/>
          <w:lang w:val="ro-RO"/>
        </w:rPr>
        <w:t xml:space="preserve"> 45º23´ lat. N și 28º06´ </w:t>
      </w:r>
      <w:proofErr w:type="spellStart"/>
      <w:r w:rsidRPr="000F3771">
        <w:rPr>
          <w:rFonts w:cs="Times New Roman"/>
          <w:sz w:val="24"/>
          <w:lang w:val="ro-RO"/>
        </w:rPr>
        <w:t>şi</w:t>
      </w:r>
      <w:proofErr w:type="spellEnd"/>
      <w:r w:rsidRPr="000F3771">
        <w:rPr>
          <w:rFonts w:cs="Times New Roman"/>
          <w:sz w:val="24"/>
          <w:lang w:val="ro-RO"/>
        </w:rPr>
        <w:t xml:space="preserve"> 28º36´ </w:t>
      </w:r>
      <w:proofErr w:type="spellStart"/>
      <w:r w:rsidRPr="000F3771">
        <w:rPr>
          <w:rFonts w:cs="Times New Roman"/>
          <w:sz w:val="24"/>
          <w:lang w:val="ro-RO"/>
        </w:rPr>
        <w:t>long</w:t>
      </w:r>
      <w:proofErr w:type="spellEnd"/>
      <w:r w:rsidRPr="000F3771">
        <w:rPr>
          <w:rFonts w:cs="Times New Roman"/>
          <w:sz w:val="24"/>
          <w:lang w:val="ro-RO"/>
        </w:rPr>
        <w:t>. E</w:t>
      </w:r>
    </w:p>
    <w:p w14:paraId="45EB92E3" w14:textId="650F0595" w:rsidR="00C11EF7" w:rsidRPr="000F3771" w:rsidRDefault="00C11EF7" w:rsidP="000904AA">
      <w:pPr>
        <w:pStyle w:val="NoSpacing"/>
        <w:shd w:val="clear" w:color="auto" w:fill="FFFFFF" w:themeFill="background1"/>
        <w:ind w:firstLine="720"/>
        <w:rPr>
          <w:rFonts w:cs="Times New Roman"/>
          <w:sz w:val="24"/>
          <w:lang w:val="ro-RO"/>
        </w:rPr>
      </w:pPr>
      <w:r w:rsidRPr="000F3771">
        <w:rPr>
          <w:rFonts w:cs="Times New Roman"/>
          <w:sz w:val="24"/>
          <w:lang w:val="ro-RO"/>
        </w:rPr>
        <w:lastRenderedPageBreak/>
        <w:t xml:space="preserve">În conformitate cu prevederile Legii nr. 5/2000, Ordinului ministrului agriculturii, pădurii, apelor </w:t>
      </w:r>
      <w:proofErr w:type="spellStart"/>
      <w:r w:rsidRPr="000F3771">
        <w:rPr>
          <w:rFonts w:cs="Times New Roman"/>
          <w:sz w:val="24"/>
          <w:lang w:val="ro-RO"/>
        </w:rPr>
        <w:t>şi</w:t>
      </w:r>
      <w:proofErr w:type="spellEnd"/>
      <w:r w:rsidRPr="000F3771">
        <w:rPr>
          <w:rFonts w:cs="Times New Roman"/>
          <w:sz w:val="24"/>
          <w:lang w:val="ro-RO"/>
        </w:rPr>
        <w:t xml:space="preserve"> mediului nr. 552/2003 privind aprobarea zonării interioare a parcurilor </w:t>
      </w:r>
      <w:proofErr w:type="spellStart"/>
      <w:r w:rsidRPr="000F3771">
        <w:rPr>
          <w:rFonts w:cs="Times New Roman"/>
          <w:sz w:val="24"/>
          <w:lang w:val="ro-RO"/>
        </w:rPr>
        <w:t>naţionale</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a parcurilor naturale, din punct de vedere al </w:t>
      </w:r>
      <w:proofErr w:type="spellStart"/>
      <w:r w:rsidRPr="000F3771">
        <w:rPr>
          <w:rFonts w:cs="Times New Roman"/>
          <w:sz w:val="24"/>
          <w:lang w:val="ro-RO"/>
        </w:rPr>
        <w:t>necesităţii</w:t>
      </w:r>
      <w:proofErr w:type="spellEnd"/>
      <w:r w:rsidRPr="000F3771">
        <w:rPr>
          <w:rFonts w:cs="Times New Roman"/>
          <w:sz w:val="24"/>
          <w:lang w:val="ro-RO"/>
        </w:rPr>
        <w:t xml:space="preserve"> de conservare a </w:t>
      </w:r>
      <w:proofErr w:type="spellStart"/>
      <w:r w:rsidRPr="000F3771">
        <w:rPr>
          <w:rFonts w:cs="Times New Roman"/>
          <w:sz w:val="24"/>
          <w:lang w:val="ro-RO"/>
        </w:rPr>
        <w:t>diversităţii</w:t>
      </w:r>
      <w:proofErr w:type="spellEnd"/>
      <w:r w:rsidRPr="000F3771">
        <w:rPr>
          <w:rFonts w:cs="Times New Roman"/>
          <w:sz w:val="24"/>
          <w:lang w:val="ro-RO"/>
        </w:rPr>
        <w:t xml:space="preserve"> biologice, a Hotărârii Guvernului nr. 2151/2004 privind instituirea regimului de arie naturală protejată pentru noi zone, </w:t>
      </w:r>
      <w:proofErr w:type="spellStart"/>
      <w:r w:rsidRPr="000F3771">
        <w:rPr>
          <w:rFonts w:cs="Times New Roman"/>
          <w:sz w:val="24"/>
          <w:lang w:val="ro-RO"/>
        </w:rPr>
        <w:t>Ordonanţei</w:t>
      </w:r>
      <w:proofErr w:type="spellEnd"/>
      <w:r w:rsidRPr="000F3771">
        <w:rPr>
          <w:rFonts w:cs="Times New Roman"/>
          <w:sz w:val="24"/>
          <w:lang w:val="ro-RO"/>
        </w:rPr>
        <w:t xml:space="preserve"> de </w:t>
      </w:r>
      <w:proofErr w:type="spellStart"/>
      <w:r w:rsidRPr="000F3771">
        <w:rPr>
          <w:rFonts w:cs="Times New Roman"/>
          <w:sz w:val="24"/>
          <w:lang w:val="ro-RO"/>
        </w:rPr>
        <w:t>urgenţă</w:t>
      </w:r>
      <w:proofErr w:type="spellEnd"/>
      <w:r w:rsidRPr="000F3771">
        <w:rPr>
          <w:rFonts w:cs="Times New Roman"/>
          <w:sz w:val="24"/>
          <w:lang w:val="ro-RO"/>
        </w:rPr>
        <w:t xml:space="preserve"> a Guvernului nr. 57/2007, cu modificările </w:t>
      </w:r>
      <w:proofErr w:type="spellStart"/>
      <w:r w:rsidRPr="000F3771">
        <w:rPr>
          <w:rFonts w:cs="Times New Roman"/>
          <w:sz w:val="24"/>
          <w:lang w:val="ro-RO"/>
        </w:rPr>
        <w:t>şi</w:t>
      </w:r>
      <w:proofErr w:type="spellEnd"/>
      <w:r w:rsidRPr="000F3771">
        <w:rPr>
          <w:rFonts w:cs="Times New Roman"/>
          <w:sz w:val="24"/>
          <w:lang w:val="ro-RO"/>
        </w:rPr>
        <w:t xml:space="preserve"> completările ulterioare </w:t>
      </w:r>
      <w:proofErr w:type="spellStart"/>
      <w:r w:rsidRPr="000F3771">
        <w:rPr>
          <w:rFonts w:cs="Times New Roman"/>
          <w:sz w:val="24"/>
          <w:lang w:val="ro-RO"/>
        </w:rPr>
        <w:t>şi</w:t>
      </w:r>
      <w:proofErr w:type="spellEnd"/>
      <w:r w:rsidRPr="000F3771">
        <w:rPr>
          <w:rFonts w:cs="Times New Roman"/>
          <w:sz w:val="24"/>
          <w:lang w:val="ro-RO"/>
        </w:rPr>
        <w:t xml:space="preserve"> a prevederilor prezentului plan de management, în Parcul </w:t>
      </w:r>
      <w:proofErr w:type="spellStart"/>
      <w:r w:rsidRPr="000F3771">
        <w:rPr>
          <w:rFonts w:cs="Times New Roman"/>
          <w:sz w:val="24"/>
          <w:lang w:val="ro-RO"/>
        </w:rPr>
        <w:t>Naţional</w:t>
      </w:r>
      <w:proofErr w:type="spellEnd"/>
      <w:r w:rsidRPr="000F3771">
        <w:rPr>
          <w:rFonts w:cs="Times New Roman"/>
          <w:sz w:val="24"/>
          <w:lang w:val="ro-RO"/>
        </w:rPr>
        <w:t xml:space="preserve"> Munții Măcinului, ROSCI0123 și ROSPA0073 sunt incluse următoarele arii protejate:</w:t>
      </w:r>
      <w:bookmarkStart w:id="6" w:name="_Toc306900061"/>
      <w:bookmarkStart w:id="7" w:name="_Toc306900186"/>
    </w:p>
    <w:p w14:paraId="2CBC2210" w14:textId="509EB80B" w:rsidR="00C11EF7" w:rsidRPr="000F3771" w:rsidRDefault="00C11EF7" w:rsidP="000904AA">
      <w:pPr>
        <w:pStyle w:val="NoSpacing"/>
        <w:numPr>
          <w:ilvl w:val="0"/>
          <w:numId w:val="2"/>
        </w:numPr>
        <w:shd w:val="clear" w:color="auto" w:fill="FFFFFF" w:themeFill="background1"/>
        <w:ind w:left="360"/>
        <w:rPr>
          <w:rFonts w:cs="Times New Roman"/>
          <w:iCs/>
          <w:sz w:val="24"/>
          <w:lang w:val="ro-RO"/>
        </w:rPr>
      </w:pPr>
      <w:proofErr w:type="spellStart"/>
      <w:r w:rsidRPr="000F3771">
        <w:rPr>
          <w:rFonts w:cs="Times New Roman"/>
          <w:iCs/>
          <w:sz w:val="24"/>
          <w:lang w:val="ro-RO"/>
        </w:rPr>
        <w:t>Rezervaţia</w:t>
      </w:r>
      <w:proofErr w:type="spellEnd"/>
      <w:r w:rsidRPr="000F3771">
        <w:rPr>
          <w:rFonts w:cs="Times New Roman"/>
          <w:iCs/>
          <w:sz w:val="24"/>
          <w:lang w:val="ro-RO"/>
        </w:rPr>
        <w:t xml:space="preserve"> naturală Valea Fagilor, Categoria </w:t>
      </w:r>
      <w:proofErr w:type="spellStart"/>
      <w:r w:rsidRPr="000F3771">
        <w:rPr>
          <w:rFonts w:cs="Times New Roman"/>
          <w:iCs/>
          <w:sz w:val="24"/>
          <w:lang w:val="ro-RO"/>
        </w:rPr>
        <w:t>IVa</w:t>
      </w:r>
      <w:proofErr w:type="spellEnd"/>
      <w:r w:rsidRPr="000F3771">
        <w:rPr>
          <w:rFonts w:cs="Times New Roman"/>
          <w:iCs/>
          <w:sz w:val="24"/>
          <w:lang w:val="ro-RO"/>
        </w:rPr>
        <w:t xml:space="preserve"> – IUCN, pe o suprafață de 1</w:t>
      </w:r>
      <w:r w:rsidR="009B5929" w:rsidRPr="000F3771">
        <w:rPr>
          <w:rFonts w:cs="Times New Roman"/>
          <w:iCs/>
          <w:sz w:val="24"/>
          <w:lang w:val="ro-RO"/>
        </w:rPr>
        <w:t>60,48</w:t>
      </w:r>
      <w:r w:rsidRPr="000F3771">
        <w:rPr>
          <w:rFonts w:cs="Times New Roman"/>
          <w:iCs/>
          <w:sz w:val="24"/>
          <w:lang w:val="ro-RO"/>
        </w:rPr>
        <w:t xml:space="preserve"> ha, în PNMM</w:t>
      </w:r>
      <w:r w:rsidR="00384449" w:rsidRPr="000F3771">
        <w:rPr>
          <w:rFonts w:cs="Times New Roman"/>
          <w:iCs/>
          <w:sz w:val="24"/>
          <w:lang w:val="ro-RO"/>
        </w:rPr>
        <w:t>,</w:t>
      </w:r>
      <w:r w:rsidRPr="000F3771">
        <w:rPr>
          <w:rFonts w:cs="Times New Roman"/>
          <w:iCs/>
          <w:sz w:val="24"/>
          <w:lang w:val="ro-RO"/>
        </w:rPr>
        <w:t xml:space="preserve"> ROSCI0123 și ROSPA0073;</w:t>
      </w:r>
      <w:bookmarkStart w:id="8" w:name="_Toc306900062"/>
      <w:bookmarkStart w:id="9" w:name="_Toc306900187"/>
      <w:bookmarkEnd w:id="6"/>
      <w:bookmarkEnd w:id="7"/>
    </w:p>
    <w:p w14:paraId="48739874" w14:textId="2AFE726A" w:rsidR="00C11EF7" w:rsidRPr="000F3771" w:rsidRDefault="00C11EF7" w:rsidP="000904AA">
      <w:pPr>
        <w:pStyle w:val="NoSpacing"/>
        <w:numPr>
          <w:ilvl w:val="0"/>
          <w:numId w:val="2"/>
        </w:numPr>
        <w:shd w:val="clear" w:color="auto" w:fill="FFFFFF" w:themeFill="background1"/>
        <w:ind w:left="360"/>
        <w:rPr>
          <w:rFonts w:cs="Times New Roman"/>
          <w:b/>
          <w:sz w:val="24"/>
          <w:lang w:val="ro-RO"/>
        </w:rPr>
      </w:pPr>
      <w:r w:rsidRPr="000F3771">
        <w:rPr>
          <w:rFonts w:cs="Times New Roman"/>
          <w:iCs/>
          <w:sz w:val="24"/>
          <w:lang w:val="ro-RO"/>
        </w:rPr>
        <w:t xml:space="preserve">Locul fosilifer </w:t>
      </w:r>
      <w:proofErr w:type="spellStart"/>
      <w:r w:rsidRPr="000F3771">
        <w:rPr>
          <w:rFonts w:cs="Times New Roman"/>
          <w:iCs/>
          <w:sz w:val="24"/>
          <w:lang w:val="ro-RO"/>
        </w:rPr>
        <w:t>Bujoarele</w:t>
      </w:r>
      <w:proofErr w:type="spellEnd"/>
      <w:r w:rsidRPr="000F3771">
        <w:rPr>
          <w:rFonts w:cs="Times New Roman"/>
          <w:iCs/>
          <w:sz w:val="24"/>
          <w:lang w:val="ro-RO"/>
        </w:rPr>
        <w:t xml:space="preserve">, Categoria </w:t>
      </w:r>
      <w:proofErr w:type="spellStart"/>
      <w:r w:rsidRPr="000F3771">
        <w:rPr>
          <w:rFonts w:cs="Times New Roman"/>
          <w:iCs/>
          <w:sz w:val="24"/>
          <w:lang w:val="ro-RO"/>
        </w:rPr>
        <w:t>IVa</w:t>
      </w:r>
      <w:proofErr w:type="spellEnd"/>
      <w:r w:rsidRPr="000F3771">
        <w:rPr>
          <w:rFonts w:cs="Times New Roman"/>
          <w:iCs/>
          <w:sz w:val="24"/>
          <w:lang w:val="ro-RO"/>
        </w:rPr>
        <w:t xml:space="preserve"> – IUCN, pe o suprafață de </w:t>
      </w:r>
      <w:r w:rsidR="002D753F" w:rsidRPr="000F3771">
        <w:rPr>
          <w:rFonts w:cs="Times New Roman"/>
          <w:iCs/>
          <w:sz w:val="24"/>
          <w:lang w:val="ro-RO"/>
        </w:rPr>
        <w:t>7</w:t>
      </w:r>
      <w:r w:rsidR="009B5929" w:rsidRPr="000F3771">
        <w:rPr>
          <w:rFonts w:cs="Times New Roman"/>
          <w:iCs/>
          <w:sz w:val="24"/>
          <w:lang w:val="ro-RO"/>
        </w:rPr>
        <w:t>,</w:t>
      </w:r>
      <w:r w:rsidR="002D753F" w:rsidRPr="000F3771">
        <w:rPr>
          <w:rFonts w:cs="Times New Roman"/>
          <w:iCs/>
          <w:sz w:val="24"/>
          <w:lang w:val="ro-RO"/>
        </w:rPr>
        <w:t xml:space="preserve">242 </w:t>
      </w:r>
      <w:r w:rsidRPr="000F3771">
        <w:rPr>
          <w:rFonts w:cs="Times New Roman"/>
          <w:iCs/>
          <w:sz w:val="24"/>
          <w:lang w:val="ro-RO"/>
        </w:rPr>
        <w:t>ha, în ROSPA0073;</w:t>
      </w:r>
      <w:bookmarkStart w:id="10" w:name="_Toc351365444"/>
      <w:bookmarkStart w:id="11" w:name="_Toc351456950"/>
      <w:bookmarkStart w:id="12" w:name="_Toc351457029"/>
      <w:bookmarkEnd w:id="8"/>
      <w:bookmarkEnd w:id="9"/>
    </w:p>
    <w:p w14:paraId="15AC6F69" w14:textId="3F492C0E" w:rsidR="00C11EF7" w:rsidRPr="000F3771" w:rsidRDefault="00C11EF7" w:rsidP="000904AA">
      <w:pPr>
        <w:pStyle w:val="NoSpacing"/>
        <w:numPr>
          <w:ilvl w:val="0"/>
          <w:numId w:val="2"/>
        </w:numPr>
        <w:shd w:val="clear" w:color="auto" w:fill="FFFFFF" w:themeFill="background1"/>
        <w:ind w:left="360"/>
        <w:rPr>
          <w:rFonts w:cs="Times New Roman"/>
          <w:b/>
          <w:sz w:val="24"/>
          <w:lang w:val="ro-RO"/>
        </w:rPr>
      </w:pPr>
      <w:r w:rsidRPr="000F3771">
        <w:rPr>
          <w:rFonts w:cs="Times New Roman"/>
          <w:sz w:val="24"/>
          <w:lang w:val="ro-RO"/>
        </w:rPr>
        <w:t xml:space="preserve">Muntele Consul, Categoria </w:t>
      </w:r>
      <w:proofErr w:type="spellStart"/>
      <w:r w:rsidRPr="000F3771">
        <w:rPr>
          <w:rFonts w:cs="Times New Roman"/>
          <w:sz w:val="24"/>
          <w:lang w:val="ro-RO"/>
        </w:rPr>
        <w:t>IVa</w:t>
      </w:r>
      <w:proofErr w:type="spellEnd"/>
      <w:r w:rsidRPr="000F3771">
        <w:rPr>
          <w:rFonts w:cs="Times New Roman"/>
          <w:sz w:val="24"/>
          <w:lang w:val="ro-RO"/>
        </w:rPr>
        <w:t xml:space="preserve"> – IUCN, pe o suprafață de </w:t>
      </w:r>
      <w:r w:rsidR="002D753F" w:rsidRPr="000F3771">
        <w:rPr>
          <w:rFonts w:cs="Times New Roman"/>
          <w:sz w:val="24"/>
          <w:lang w:val="ro-RO"/>
        </w:rPr>
        <w:t>307</w:t>
      </w:r>
      <w:r w:rsidR="009B5929" w:rsidRPr="000F3771">
        <w:rPr>
          <w:rFonts w:cs="Times New Roman"/>
          <w:sz w:val="24"/>
          <w:lang w:val="ro-RO"/>
        </w:rPr>
        <w:t>,</w:t>
      </w:r>
      <w:r w:rsidR="002D753F" w:rsidRPr="000F3771">
        <w:rPr>
          <w:rFonts w:cs="Times New Roman"/>
          <w:sz w:val="24"/>
          <w:lang w:val="ro-RO"/>
        </w:rPr>
        <w:t xml:space="preserve">963 </w:t>
      </w:r>
      <w:r w:rsidRPr="000F3771">
        <w:rPr>
          <w:rFonts w:cs="Times New Roman"/>
          <w:sz w:val="24"/>
          <w:lang w:val="ro-RO"/>
        </w:rPr>
        <w:t>ha, în ROSPA0073;</w:t>
      </w:r>
    </w:p>
    <w:p w14:paraId="133ADDBF" w14:textId="23EABDF9" w:rsidR="00C11EF7" w:rsidRPr="000F3771" w:rsidRDefault="00C11EF7" w:rsidP="000904AA">
      <w:pPr>
        <w:pStyle w:val="NoSpacing"/>
        <w:numPr>
          <w:ilvl w:val="0"/>
          <w:numId w:val="2"/>
        </w:numPr>
        <w:shd w:val="clear" w:color="auto" w:fill="FFFFFF" w:themeFill="background1"/>
        <w:ind w:left="360"/>
        <w:rPr>
          <w:rFonts w:cs="Times New Roman"/>
          <w:b/>
          <w:sz w:val="24"/>
          <w:lang w:val="ro-RO"/>
        </w:rPr>
      </w:pPr>
      <w:r w:rsidRPr="000F3771">
        <w:rPr>
          <w:rFonts w:cs="Times New Roman"/>
          <w:sz w:val="24"/>
          <w:lang w:val="ro-RO"/>
        </w:rPr>
        <w:t xml:space="preserve">Dealul Sarica, Categoria </w:t>
      </w:r>
      <w:proofErr w:type="spellStart"/>
      <w:r w:rsidRPr="000F3771">
        <w:rPr>
          <w:rFonts w:cs="Times New Roman"/>
          <w:sz w:val="24"/>
          <w:lang w:val="ro-RO"/>
        </w:rPr>
        <w:t>IVa</w:t>
      </w:r>
      <w:proofErr w:type="spellEnd"/>
      <w:r w:rsidRPr="000F3771">
        <w:rPr>
          <w:rFonts w:cs="Times New Roman"/>
          <w:sz w:val="24"/>
          <w:lang w:val="ro-RO"/>
        </w:rPr>
        <w:t xml:space="preserve"> – IUCN, pe o suprafață de </w:t>
      </w:r>
      <w:r w:rsidR="002D753F" w:rsidRPr="000F3771">
        <w:rPr>
          <w:rFonts w:cs="Times New Roman"/>
          <w:sz w:val="24"/>
          <w:lang w:val="ro-RO"/>
        </w:rPr>
        <w:t>105</w:t>
      </w:r>
      <w:r w:rsidR="009B5929" w:rsidRPr="000F3771">
        <w:rPr>
          <w:rFonts w:cs="Times New Roman"/>
          <w:sz w:val="24"/>
          <w:lang w:val="ro-RO"/>
        </w:rPr>
        <w:t>,</w:t>
      </w:r>
      <w:r w:rsidR="002D753F" w:rsidRPr="000F3771">
        <w:rPr>
          <w:rFonts w:cs="Times New Roman"/>
          <w:sz w:val="24"/>
          <w:lang w:val="ro-RO"/>
        </w:rPr>
        <w:t xml:space="preserve">598 </w:t>
      </w:r>
      <w:r w:rsidRPr="000F3771">
        <w:rPr>
          <w:rFonts w:cs="Times New Roman"/>
          <w:sz w:val="24"/>
          <w:lang w:val="ro-RO"/>
        </w:rPr>
        <w:t>ha, în ROSPA0073;</w:t>
      </w:r>
    </w:p>
    <w:p w14:paraId="5459B09E" w14:textId="237BA20D" w:rsidR="00C11EF7" w:rsidRPr="000F3771" w:rsidRDefault="00C11EF7" w:rsidP="000904AA">
      <w:pPr>
        <w:pStyle w:val="NoSpacing"/>
        <w:numPr>
          <w:ilvl w:val="0"/>
          <w:numId w:val="2"/>
        </w:numPr>
        <w:shd w:val="clear" w:color="auto" w:fill="FFFFFF" w:themeFill="background1"/>
        <w:ind w:left="360"/>
        <w:rPr>
          <w:rFonts w:cs="Times New Roman"/>
          <w:b/>
          <w:sz w:val="24"/>
          <w:lang w:val="ro-RO"/>
        </w:rPr>
      </w:pPr>
      <w:proofErr w:type="spellStart"/>
      <w:r w:rsidRPr="000F3771">
        <w:rPr>
          <w:rFonts w:cs="Times New Roman"/>
          <w:sz w:val="24"/>
          <w:lang w:val="ro-RO"/>
        </w:rPr>
        <w:t>Carasan-Teke</w:t>
      </w:r>
      <w:proofErr w:type="spellEnd"/>
      <w:r w:rsidRPr="000F3771">
        <w:rPr>
          <w:rFonts w:cs="Times New Roman"/>
          <w:sz w:val="24"/>
          <w:lang w:val="ro-RO"/>
        </w:rPr>
        <w:t xml:space="preserve">, Categoria </w:t>
      </w:r>
      <w:proofErr w:type="spellStart"/>
      <w:r w:rsidRPr="000F3771">
        <w:rPr>
          <w:rFonts w:cs="Times New Roman"/>
          <w:sz w:val="24"/>
          <w:lang w:val="ro-RO"/>
        </w:rPr>
        <w:t>IVa</w:t>
      </w:r>
      <w:proofErr w:type="spellEnd"/>
      <w:r w:rsidRPr="000F3771">
        <w:rPr>
          <w:rFonts w:cs="Times New Roman"/>
          <w:sz w:val="24"/>
          <w:lang w:val="ro-RO"/>
        </w:rPr>
        <w:t xml:space="preserve"> – IUCN, pe o suprafață de </w:t>
      </w:r>
      <w:r w:rsidR="002D753F" w:rsidRPr="000F3771">
        <w:rPr>
          <w:rFonts w:cs="Times New Roman"/>
          <w:sz w:val="24"/>
          <w:lang w:val="ro-RO"/>
        </w:rPr>
        <w:t>266</w:t>
      </w:r>
      <w:r w:rsidR="009B5929" w:rsidRPr="000F3771">
        <w:rPr>
          <w:rFonts w:cs="Times New Roman"/>
          <w:sz w:val="24"/>
          <w:lang w:val="ro-RO"/>
        </w:rPr>
        <w:t>,</w:t>
      </w:r>
      <w:r w:rsidR="002D753F" w:rsidRPr="000F3771">
        <w:rPr>
          <w:rFonts w:cs="Times New Roman"/>
          <w:sz w:val="24"/>
          <w:lang w:val="ro-RO"/>
        </w:rPr>
        <w:t xml:space="preserve">259 </w:t>
      </w:r>
      <w:r w:rsidRPr="000F3771">
        <w:rPr>
          <w:rFonts w:cs="Times New Roman"/>
          <w:sz w:val="24"/>
          <w:lang w:val="ro-RO"/>
        </w:rPr>
        <w:t>ha, în ROSPA0073;</w:t>
      </w:r>
    </w:p>
    <w:p w14:paraId="0FD97B23" w14:textId="0032F1A5" w:rsidR="00C11EF7" w:rsidRPr="000F3771" w:rsidRDefault="00C11EF7" w:rsidP="000904AA">
      <w:pPr>
        <w:pStyle w:val="NoSpacing"/>
        <w:numPr>
          <w:ilvl w:val="0"/>
          <w:numId w:val="2"/>
        </w:numPr>
        <w:shd w:val="clear" w:color="auto" w:fill="FFFFFF" w:themeFill="background1"/>
        <w:ind w:left="360"/>
        <w:rPr>
          <w:rFonts w:cs="Times New Roman"/>
          <w:b/>
          <w:sz w:val="24"/>
          <w:lang w:val="ro-RO"/>
        </w:rPr>
      </w:pPr>
      <w:proofErr w:type="spellStart"/>
      <w:r w:rsidRPr="000F3771">
        <w:rPr>
          <w:rFonts w:cs="Times New Roman"/>
          <w:sz w:val="24"/>
          <w:lang w:val="ro-RO"/>
        </w:rPr>
        <w:t>Edirlen</w:t>
      </w:r>
      <w:proofErr w:type="spellEnd"/>
      <w:r w:rsidRPr="000F3771">
        <w:rPr>
          <w:rFonts w:cs="Times New Roman"/>
          <w:sz w:val="24"/>
          <w:lang w:val="ro-RO"/>
        </w:rPr>
        <w:t xml:space="preserve">, Categoria </w:t>
      </w:r>
      <w:proofErr w:type="spellStart"/>
      <w:r w:rsidRPr="000F3771">
        <w:rPr>
          <w:rFonts w:cs="Times New Roman"/>
          <w:sz w:val="24"/>
          <w:lang w:val="ro-RO"/>
        </w:rPr>
        <w:t>IVa</w:t>
      </w:r>
      <w:proofErr w:type="spellEnd"/>
      <w:r w:rsidRPr="000F3771">
        <w:rPr>
          <w:rFonts w:cs="Times New Roman"/>
          <w:sz w:val="24"/>
          <w:lang w:val="ro-RO"/>
        </w:rPr>
        <w:t xml:space="preserve"> – IUCN, pe o suprafață de </w:t>
      </w:r>
      <w:r w:rsidR="00A05606" w:rsidRPr="000F3771">
        <w:rPr>
          <w:rFonts w:cs="Times New Roman"/>
          <w:sz w:val="24"/>
          <w:lang w:val="ro-RO"/>
        </w:rPr>
        <w:t>29</w:t>
      </w:r>
      <w:r w:rsidR="009B5929" w:rsidRPr="000F3771">
        <w:rPr>
          <w:rFonts w:cs="Times New Roman"/>
          <w:sz w:val="24"/>
          <w:lang w:val="ro-RO"/>
        </w:rPr>
        <w:t>,</w:t>
      </w:r>
      <w:r w:rsidR="00A05606" w:rsidRPr="000F3771">
        <w:rPr>
          <w:rFonts w:cs="Times New Roman"/>
          <w:sz w:val="24"/>
          <w:lang w:val="ro-RO"/>
        </w:rPr>
        <w:t xml:space="preserve">543 </w:t>
      </w:r>
      <w:r w:rsidRPr="000F3771">
        <w:rPr>
          <w:rFonts w:cs="Times New Roman"/>
          <w:sz w:val="24"/>
          <w:lang w:val="ro-RO"/>
        </w:rPr>
        <w:t xml:space="preserve"> ha, în ROSPA0073;</w:t>
      </w:r>
    </w:p>
    <w:p w14:paraId="2555AA1C" w14:textId="720730DC" w:rsidR="00C11EF7" w:rsidRPr="000F3771" w:rsidRDefault="00C11EF7" w:rsidP="000904AA">
      <w:pPr>
        <w:pStyle w:val="NoSpacing"/>
        <w:numPr>
          <w:ilvl w:val="0"/>
          <w:numId w:val="2"/>
        </w:numPr>
        <w:shd w:val="clear" w:color="auto" w:fill="FFFFFF" w:themeFill="background1"/>
        <w:ind w:left="360"/>
        <w:rPr>
          <w:rFonts w:cs="Times New Roman"/>
          <w:b/>
          <w:sz w:val="24"/>
          <w:lang w:val="ro-RO"/>
        </w:rPr>
      </w:pPr>
      <w:r w:rsidRPr="000F3771">
        <w:rPr>
          <w:rFonts w:cs="Times New Roman"/>
          <w:sz w:val="24"/>
          <w:lang w:val="ro-RO"/>
        </w:rPr>
        <w:t xml:space="preserve">Mănăstirea Cocoș, Categoria </w:t>
      </w:r>
      <w:proofErr w:type="spellStart"/>
      <w:r w:rsidRPr="000F3771">
        <w:rPr>
          <w:rFonts w:cs="Times New Roman"/>
          <w:sz w:val="24"/>
          <w:lang w:val="ro-RO"/>
        </w:rPr>
        <w:t>IVa</w:t>
      </w:r>
      <w:proofErr w:type="spellEnd"/>
      <w:r w:rsidRPr="000F3771">
        <w:rPr>
          <w:rFonts w:cs="Times New Roman"/>
          <w:sz w:val="24"/>
          <w:lang w:val="ro-RO"/>
        </w:rPr>
        <w:t xml:space="preserve"> – IUCN, pe o suprafață de </w:t>
      </w:r>
      <w:r w:rsidR="00A05606" w:rsidRPr="000F3771">
        <w:rPr>
          <w:rFonts w:cs="Times New Roman"/>
          <w:sz w:val="24"/>
          <w:lang w:val="ro-RO"/>
        </w:rPr>
        <w:t>6</w:t>
      </w:r>
      <w:r w:rsidR="009B5929" w:rsidRPr="000F3771">
        <w:rPr>
          <w:rFonts w:cs="Times New Roman"/>
          <w:sz w:val="24"/>
          <w:lang w:val="ro-RO"/>
        </w:rPr>
        <w:t>,</w:t>
      </w:r>
      <w:r w:rsidR="00A05606" w:rsidRPr="000F3771">
        <w:rPr>
          <w:rFonts w:cs="Times New Roman"/>
          <w:sz w:val="24"/>
          <w:lang w:val="ro-RO"/>
        </w:rPr>
        <w:t xml:space="preserve">348 </w:t>
      </w:r>
      <w:r w:rsidRPr="000F3771">
        <w:rPr>
          <w:rFonts w:cs="Times New Roman"/>
          <w:sz w:val="24"/>
          <w:lang w:val="ro-RO"/>
        </w:rPr>
        <w:t>ha, în ROSPA0073;</w:t>
      </w:r>
    </w:p>
    <w:p w14:paraId="595B8256" w14:textId="1012B014" w:rsidR="00C11EF7" w:rsidRPr="000F3771" w:rsidRDefault="00C11EF7" w:rsidP="007063B4">
      <w:pPr>
        <w:pStyle w:val="NoSpacing"/>
        <w:numPr>
          <w:ilvl w:val="0"/>
          <w:numId w:val="2"/>
        </w:numPr>
        <w:shd w:val="clear" w:color="auto" w:fill="FFFFFF" w:themeFill="background1"/>
        <w:ind w:left="360"/>
        <w:rPr>
          <w:rFonts w:cs="Times New Roman"/>
          <w:b/>
          <w:sz w:val="24"/>
          <w:lang w:val="ro-RO"/>
        </w:rPr>
      </w:pPr>
      <w:proofErr w:type="spellStart"/>
      <w:r w:rsidRPr="000F3771">
        <w:rPr>
          <w:rFonts w:cs="Times New Roman"/>
          <w:sz w:val="24"/>
          <w:lang w:val="ro-RO"/>
        </w:rPr>
        <w:t>Chervant-Priopcea</w:t>
      </w:r>
      <w:proofErr w:type="spellEnd"/>
      <w:r w:rsidRPr="000F3771">
        <w:rPr>
          <w:rFonts w:cs="Times New Roman"/>
          <w:sz w:val="24"/>
          <w:lang w:val="ro-RO"/>
        </w:rPr>
        <w:t xml:space="preserve">, Categoria </w:t>
      </w:r>
      <w:proofErr w:type="spellStart"/>
      <w:r w:rsidRPr="000F3771">
        <w:rPr>
          <w:rFonts w:cs="Times New Roman"/>
          <w:sz w:val="24"/>
          <w:lang w:val="ro-RO"/>
        </w:rPr>
        <w:t>IVa</w:t>
      </w:r>
      <w:proofErr w:type="spellEnd"/>
      <w:r w:rsidRPr="000F3771">
        <w:rPr>
          <w:rFonts w:cs="Times New Roman"/>
          <w:sz w:val="24"/>
          <w:lang w:val="ro-RO"/>
        </w:rPr>
        <w:t xml:space="preserve"> – IUCN, pe o suprafață de </w:t>
      </w:r>
      <w:r w:rsidR="00A05606" w:rsidRPr="000F3771">
        <w:rPr>
          <w:rFonts w:cs="Times New Roman"/>
          <w:sz w:val="24"/>
          <w:lang w:val="ro-RO"/>
        </w:rPr>
        <w:t>576</w:t>
      </w:r>
      <w:r w:rsidR="009B5929" w:rsidRPr="000F3771">
        <w:rPr>
          <w:rFonts w:cs="Times New Roman"/>
          <w:sz w:val="24"/>
          <w:lang w:val="ro-RO"/>
        </w:rPr>
        <w:t>,</w:t>
      </w:r>
      <w:r w:rsidR="00A05606" w:rsidRPr="000F3771">
        <w:rPr>
          <w:rFonts w:cs="Times New Roman"/>
          <w:sz w:val="24"/>
          <w:lang w:val="ro-RO"/>
        </w:rPr>
        <w:t xml:space="preserve">421 </w:t>
      </w:r>
      <w:r w:rsidRPr="000F3771">
        <w:rPr>
          <w:rFonts w:cs="Times New Roman"/>
          <w:sz w:val="24"/>
          <w:lang w:val="ro-RO"/>
        </w:rPr>
        <w:t>ha, în ROSPA0073;</w:t>
      </w:r>
      <w:bookmarkEnd w:id="10"/>
      <w:bookmarkEnd w:id="11"/>
      <w:bookmarkEnd w:id="12"/>
    </w:p>
    <w:p w14:paraId="26A3F1B0" w14:textId="3EA25B61" w:rsidR="00C11EF7" w:rsidRPr="000F3771" w:rsidRDefault="00A5678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Un procent de </w:t>
      </w:r>
      <w:r w:rsidR="00C11EF7" w:rsidRPr="000F3771">
        <w:rPr>
          <w:rFonts w:cs="Times New Roman"/>
          <w:sz w:val="24"/>
          <w:lang w:val="ro-RO"/>
        </w:rPr>
        <w:t xml:space="preserve">98,3 % din suprafața Parcului </w:t>
      </w:r>
      <w:proofErr w:type="spellStart"/>
      <w:r w:rsidR="00C11EF7" w:rsidRPr="000F3771">
        <w:rPr>
          <w:rFonts w:cs="Times New Roman"/>
          <w:sz w:val="24"/>
          <w:lang w:val="ro-RO"/>
        </w:rPr>
        <w:t>Naţional</w:t>
      </w:r>
      <w:proofErr w:type="spellEnd"/>
      <w:r w:rsidR="00C11EF7" w:rsidRPr="000F3771">
        <w:rPr>
          <w:rFonts w:cs="Times New Roman"/>
          <w:sz w:val="24"/>
          <w:lang w:val="ro-RO"/>
        </w:rPr>
        <w:t xml:space="preserve"> Munții Măcinului a fost declarat </w:t>
      </w:r>
      <w:r w:rsidR="00C11EF7" w:rsidRPr="000F3771">
        <w:rPr>
          <w:rFonts w:cs="Times New Roman"/>
          <w:b/>
          <w:bCs/>
          <w:i/>
          <w:iCs/>
          <w:sz w:val="24"/>
          <w:lang w:val="ro-RO"/>
        </w:rPr>
        <w:t xml:space="preserve">sit de </w:t>
      </w:r>
      <w:proofErr w:type="spellStart"/>
      <w:r w:rsidR="00C11EF7" w:rsidRPr="000F3771">
        <w:rPr>
          <w:rFonts w:cs="Times New Roman"/>
          <w:b/>
          <w:bCs/>
          <w:i/>
          <w:iCs/>
          <w:sz w:val="24"/>
          <w:lang w:val="ro-RO"/>
        </w:rPr>
        <w:t>importanţă</w:t>
      </w:r>
      <w:proofErr w:type="spellEnd"/>
      <w:r w:rsidR="00C11EF7" w:rsidRPr="000F3771">
        <w:rPr>
          <w:rFonts w:cs="Times New Roman"/>
          <w:b/>
          <w:bCs/>
          <w:i/>
          <w:iCs/>
          <w:sz w:val="24"/>
          <w:lang w:val="ro-RO"/>
        </w:rPr>
        <w:t xml:space="preserve"> comunitară</w:t>
      </w:r>
      <w:r w:rsidR="00C11EF7" w:rsidRPr="000F3771">
        <w:rPr>
          <w:rFonts w:cs="Times New Roman"/>
          <w:bCs/>
          <w:iCs/>
          <w:sz w:val="24"/>
          <w:lang w:val="ro-RO"/>
        </w:rPr>
        <w:t xml:space="preserve">, </w:t>
      </w:r>
      <w:r w:rsidR="00C11EF7" w:rsidRPr="000F3771">
        <w:rPr>
          <w:rFonts w:cs="Times New Roman"/>
          <w:sz w:val="24"/>
          <w:lang w:val="ro-RO"/>
        </w:rPr>
        <w:t xml:space="preserve">cod ROSCI0123 Munții Măcinului, prin Ordinul ministrului mediului </w:t>
      </w:r>
      <w:proofErr w:type="spellStart"/>
      <w:r w:rsidR="00C11EF7" w:rsidRPr="000F3771">
        <w:rPr>
          <w:rFonts w:cs="Times New Roman"/>
          <w:sz w:val="24"/>
          <w:lang w:val="ro-RO"/>
        </w:rPr>
        <w:t>şi</w:t>
      </w:r>
      <w:proofErr w:type="spellEnd"/>
      <w:r w:rsidR="00C11EF7" w:rsidRPr="000F3771">
        <w:rPr>
          <w:rFonts w:cs="Times New Roman"/>
          <w:sz w:val="24"/>
          <w:lang w:val="ro-RO"/>
        </w:rPr>
        <w:t xml:space="preserve"> dezvoltării durabile nr. 1964/2007 privind instituirea regimului de arie naturală protejată a siturilor de </w:t>
      </w:r>
      <w:proofErr w:type="spellStart"/>
      <w:r w:rsidR="00C11EF7" w:rsidRPr="000F3771">
        <w:rPr>
          <w:rFonts w:cs="Times New Roman"/>
          <w:sz w:val="24"/>
          <w:lang w:val="ro-RO"/>
        </w:rPr>
        <w:t>importanţă</w:t>
      </w:r>
      <w:proofErr w:type="spellEnd"/>
      <w:r w:rsidR="00C11EF7" w:rsidRPr="000F3771">
        <w:rPr>
          <w:rFonts w:cs="Times New Roman"/>
          <w:sz w:val="24"/>
          <w:lang w:val="ro-RO"/>
        </w:rPr>
        <w:t xml:space="preserve"> comunitară ca parte integrantă a </w:t>
      </w:r>
      <w:proofErr w:type="spellStart"/>
      <w:r w:rsidR="00C11EF7" w:rsidRPr="000F3771">
        <w:rPr>
          <w:rFonts w:cs="Times New Roman"/>
          <w:sz w:val="24"/>
          <w:lang w:val="ro-RO"/>
        </w:rPr>
        <w:t>reţelei</w:t>
      </w:r>
      <w:proofErr w:type="spellEnd"/>
      <w:r w:rsidR="00C11EF7" w:rsidRPr="000F3771">
        <w:rPr>
          <w:rFonts w:cs="Times New Roman"/>
          <w:sz w:val="24"/>
          <w:lang w:val="ro-RO"/>
        </w:rPr>
        <w:t xml:space="preserve"> ecologice europene Natura 2000 în România, modificat prin Ordinul ministrului mediului </w:t>
      </w:r>
      <w:proofErr w:type="spellStart"/>
      <w:r w:rsidR="00C11EF7" w:rsidRPr="000F3771">
        <w:rPr>
          <w:rFonts w:cs="Times New Roman"/>
          <w:sz w:val="24"/>
          <w:lang w:val="ro-RO"/>
        </w:rPr>
        <w:t>şi</w:t>
      </w:r>
      <w:proofErr w:type="spellEnd"/>
      <w:r w:rsidR="00C11EF7" w:rsidRPr="000F3771">
        <w:rPr>
          <w:rFonts w:cs="Times New Roman"/>
          <w:sz w:val="24"/>
          <w:lang w:val="ro-RO"/>
        </w:rPr>
        <w:t xml:space="preserve"> pădurilor nr. 2387/2011.</w:t>
      </w:r>
    </w:p>
    <w:p w14:paraId="6655B222" w14:textId="087E0FD5" w:rsidR="009B5929" w:rsidRPr="000F3771" w:rsidRDefault="00C11EF7"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PNMM și zonele limitrofe au fost declarate arie de </w:t>
      </w:r>
      <w:proofErr w:type="spellStart"/>
      <w:r w:rsidRPr="000F3771">
        <w:rPr>
          <w:rFonts w:cs="Times New Roman"/>
          <w:sz w:val="24"/>
          <w:lang w:val="ro-RO"/>
        </w:rPr>
        <w:t>protecţie</w:t>
      </w:r>
      <w:proofErr w:type="spellEnd"/>
      <w:r w:rsidRPr="000F3771">
        <w:rPr>
          <w:rFonts w:cs="Times New Roman"/>
          <w:sz w:val="24"/>
          <w:lang w:val="ro-RO"/>
        </w:rPr>
        <w:t xml:space="preserve"> avifaunistică </w:t>
      </w:r>
      <w:r w:rsidR="00FE4E35" w:rsidRPr="000F3771">
        <w:rPr>
          <w:rFonts w:cs="Times New Roman"/>
          <w:sz w:val="24"/>
          <w:lang w:val="ro-RO"/>
        </w:rPr>
        <w:t>(</w:t>
      </w:r>
      <w:r w:rsidRPr="000F3771">
        <w:rPr>
          <w:rFonts w:cs="Times New Roman"/>
          <w:sz w:val="24"/>
          <w:lang w:val="ro-RO"/>
        </w:rPr>
        <w:t>SPA</w:t>
      </w:r>
      <w:r w:rsidR="00FE4E35" w:rsidRPr="000F3771">
        <w:rPr>
          <w:rFonts w:cs="Times New Roman"/>
          <w:sz w:val="24"/>
          <w:lang w:val="ro-RO"/>
        </w:rPr>
        <w:t>)</w:t>
      </w:r>
      <w:r w:rsidRPr="000F3771">
        <w:rPr>
          <w:rFonts w:cs="Times New Roman"/>
          <w:sz w:val="24"/>
          <w:lang w:val="ro-RO"/>
        </w:rPr>
        <w:t xml:space="preserve">, cod ROSPA0073 prin Hotărârea de Guvern nr. 1284/2007 privind declararea ariilor de </w:t>
      </w:r>
      <w:proofErr w:type="spellStart"/>
      <w:r w:rsidRPr="000F3771">
        <w:rPr>
          <w:rFonts w:cs="Times New Roman"/>
          <w:sz w:val="24"/>
          <w:lang w:val="ro-RO"/>
        </w:rPr>
        <w:t>protecţie</w:t>
      </w:r>
      <w:proofErr w:type="spellEnd"/>
      <w:r w:rsidRPr="000F3771">
        <w:rPr>
          <w:rFonts w:cs="Times New Roman"/>
          <w:sz w:val="24"/>
          <w:lang w:val="ro-RO"/>
        </w:rPr>
        <w:t xml:space="preserve"> specială avifaunistică ca parte integrantă a </w:t>
      </w:r>
      <w:proofErr w:type="spellStart"/>
      <w:r w:rsidRPr="000F3771">
        <w:rPr>
          <w:rFonts w:cs="Times New Roman"/>
          <w:sz w:val="24"/>
          <w:lang w:val="ro-RO"/>
        </w:rPr>
        <w:t>reţelei</w:t>
      </w:r>
      <w:proofErr w:type="spellEnd"/>
      <w:r w:rsidRPr="000F3771">
        <w:rPr>
          <w:rFonts w:cs="Times New Roman"/>
          <w:sz w:val="24"/>
          <w:lang w:val="ro-RO"/>
        </w:rPr>
        <w:t xml:space="preserve"> ecologice europene Natura 2000 în România. </w:t>
      </w:r>
    </w:p>
    <w:p w14:paraId="42F2A343" w14:textId="77777777" w:rsidR="00C11EF7" w:rsidRPr="000F3771" w:rsidRDefault="00C11EF7" w:rsidP="009B5929">
      <w:pPr>
        <w:pStyle w:val="NoSpacing"/>
        <w:shd w:val="clear" w:color="auto" w:fill="FFFFFF" w:themeFill="background1"/>
        <w:ind w:firstLine="720"/>
        <w:rPr>
          <w:rFonts w:cs="Times New Roman"/>
          <w:b/>
          <w:bCs/>
          <w:sz w:val="24"/>
          <w:lang w:val="ro-RO"/>
        </w:rPr>
      </w:pPr>
    </w:p>
    <w:p w14:paraId="36F78C9E" w14:textId="51DA68C8" w:rsidR="00C11EF7" w:rsidRPr="000F3771" w:rsidRDefault="00C11EF7" w:rsidP="000904AA">
      <w:pPr>
        <w:pStyle w:val="NoSpacing"/>
        <w:shd w:val="clear" w:color="auto" w:fill="FFFFFF" w:themeFill="background1"/>
        <w:ind w:firstLine="720"/>
        <w:rPr>
          <w:rFonts w:cs="Times New Roman"/>
          <w:b/>
          <w:bCs/>
          <w:sz w:val="24"/>
          <w:lang w:val="ro-RO"/>
        </w:rPr>
      </w:pPr>
      <w:r w:rsidRPr="000F3771">
        <w:rPr>
          <w:rFonts w:cs="Times New Roman"/>
          <w:b/>
          <w:bCs/>
          <w:sz w:val="24"/>
          <w:lang w:val="ro-RO"/>
        </w:rPr>
        <w:t>1.2.2. Localizare</w:t>
      </w:r>
    </w:p>
    <w:p w14:paraId="0FFDB930" w14:textId="3E887243" w:rsidR="00D36AB8" w:rsidRPr="000F3771" w:rsidRDefault="00D36AB8" w:rsidP="000904AA">
      <w:pPr>
        <w:shd w:val="clear" w:color="auto" w:fill="FFFFFF" w:themeFill="background1"/>
        <w:spacing w:after="0" w:line="360" w:lineRule="auto"/>
        <w:ind w:firstLine="720"/>
        <w:jc w:val="both"/>
        <w:rPr>
          <w:rFonts w:ascii="Times New Roman" w:eastAsia="Calibri" w:hAnsi="Times New Roman" w:cs="Times New Roman"/>
          <w:kern w:val="0"/>
          <w:lang w:val="ro-RO" w:eastAsia="en-GB"/>
          <w14:ligatures w14:val="none"/>
        </w:rPr>
      </w:pPr>
      <w:r w:rsidRPr="000F3771">
        <w:rPr>
          <w:rFonts w:ascii="Times New Roman" w:eastAsia="Calibri" w:hAnsi="Times New Roman" w:cs="Times New Roman"/>
          <w:kern w:val="0"/>
          <w:lang w:val="ro-RO" w:eastAsia="en-GB"/>
          <w14:ligatures w14:val="none"/>
        </w:rPr>
        <w:t>În jurul PNMM, spațiul aferent ROSCI0123 și ROSPA0073 se suprapune peste teritoriul a 1</w:t>
      </w:r>
      <w:r w:rsidR="00AA7D7F" w:rsidRPr="000F3771">
        <w:rPr>
          <w:rFonts w:ascii="Times New Roman" w:eastAsia="Calibri" w:hAnsi="Times New Roman" w:cs="Times New Roman"/>
          <w:kern w:val="0"/>
          <w:lang w:val="ro-RO" w:eastAsia="en-GB"/>
          <w14:ligatures w14:val="none"/>
        </w:rPr>
        <w:t>9</w:t>
      </w:r>
      <w:r w:rsidRPr="000F3771">
        <w:rPr>
          <w:rFonts w:ascii="Times New Roman" w:eastAsia="Calibri" w:hAnsi="Times New Roman" w:cs="Times New Roman"/>
          <w:kern w:val="0"/>
          <w:lang w:val="ro-RO" w:eastAsia="en-GB"/>
          <w14:ligatures w14:val="none"/>
        </w:rPr>
        <w:t xml:space="preserve"> unități administrativ teritoriale </w:t>
      </w:r>
      <w:r w:rsidR="00FB2755" w:rsidRPr="000F3771">
        <w:rPr>
          <w:rFonts w:ascii="Times New Roman" w:eastAsia="Calibri" w:hAnsi="Times New Roman" w:cs="Times New Roman"/>
          <w:kern w:val="0"/>
          <w:lang w:val="ro-RO" w:eastAsia="en-GB"/>
          <w14:ligatures w14:val="none"/>
        </w:rPr>
        <w:t xml:space="preserve">din Județul Tulcea, </w:t>
      </w:r>
      <w:bookmarkStart w:id="13" w:name="_Hlk209008582"/>
      <w:r w:rsidRPr="000F3771">
        <w:rPr>
          <w:rFonts w:ascii="Times New Roman" w:eastAsia="Calibri" w:hAnsi="Times New Roman" w:cs="Times New Roman"/>
          <w:kern w:val="0"/>
          <w:lang w:val="ro-RO" w:eastAsia="en-GB"/>
          <w14:ligatures w14:val="none"/>
        </w:rPr>
        <w:t xml:space="preserve">orașele Măcin și Isaccea, comunele </w:t>
      </w:r>
      <w:proofErr w:type="spellStart"/>
      <w:r w:rsidRPr="000F3771">
        <w:rPr>
          <w:rFonts w:ascii="Times New Roman" w:eastAsia="Calibri" w:hAnsi="Times New Roman" w:cs="Times New Roman"/>
          <w:kern w:val="0"/>
          <w:lang w:val="ro-RO" w:eastAsia="en-GB"/>
          <w14:ligatures w14:val="none"/>
        </w:rPr>
        <w:t>I.C.Brătianu</w:t>
      </w:r>
      <w:proofErr w:type="spellEnd"/>
      <w:r w:rsidRPr="000F3771">
        <w:rPr>
          <w:rFonts w:ascii="Times New Roman" w:eastAsia="Calibri" w:hAnsi="Times New Roman" w:cs="Times New Roman"/>
          <w:kern w:val="0"/>
          <w:lang w:val="ro-RO" w:eastAsia="en-GB"/>
          <w14:ligatures w14:val="none"/>
        </w:rPr>
        <w:t xml:space="preserve">, Jijila, Văcăreni, </w:t>
      </w:r>
      <w:proofErr w:type="spellStart"/>
      <w:r w:rsidRPr="000F3771">
        <w:rPr>
          <w:rFonts w:ascii="Times New Roman" w:eastAsia="Calibri" w:hAnsi="Times New Roman" w:cs="Times New Roman"/>
          <w:kern w:val="0"/>
          <w:lang w:val="ro-RO" w:eastAsia="en-GB"/>
          <w14:ligatures w14:val="none"/>
        </w:rPr>
        <w:t>Luncăvița</w:t>
      </w:r>
      <w:proofErr w:type="spellEnd"/>
      <w:r w:rsidRPr="000F3771">
        <w:rPr>
          <w:rFonts w:ascii="Times New Roman" w:eastAsia="Calibri" w:hAnsi="Times New Roman" w:cs="Times New Roman"/>
          <w:kern w:val="0"/>
          <w:lang w:val="ro-RO" w:eastAsia="en-GB"/>
          <w14:ligatures w14:val="none"/>
        </w:rPr>
        <w:t>, Niculițel, Frecăței, Nalbant, Izvoarele, Horia, Hamcearca</w:t>
      </w:r>
      <w:r w:rsidR="00A56785" w:rsidRPr="000F3771">
        <w:rPr>
          <w:rFonts w:ascii="Times New Roman" w:eastAsia="Calibri" w:hAnsi="Times New Roman" w:cs="Times New Roman"/>
          <w:kern w:val="0"/>
          <w:lang w:val="ro-RO" w:eastAsia="en-GB"/>
          <w14:ligatures w14:val="none"/>
        </w:rPr>
        <w:t>, Valea Teilor</w:t>
      </w:r>
      <w:r w:rsidRPr="000F3771">
        <w:rPr>
          <w:rFonts w:ascii="Times New Roman" w:eastAsia="Calibri" w:hAnsi="Times New Roman" w:cs="Times New Roman"/>
          <w:kern w:val="0"/>
          <w:lang w:val="ro-RO" w:eastAsia="en-GB"/>
          <w14:ligatures w14:val="none"/>
        </w:rPr>
        <w:t xml:space="preserve">, Cerna, Turcoaia, Greci, Carcaliu, </w:t>
      </w:r>
      <w:r w:rsidR="00AA7D7F" w:rsidRPr="000F3771">
        <w:rPr>
          <w:rFonts w:ascii="Times New Roman" w:eastAsia="Calibri" w:hAnsi="Times New Roman" w:cs="Times New Roman"/>
          <w:kern w:val="0"/>
          <w:lang w:val="ro-RO" w:eastAsia="en-GB"/>
          <w14:ligatures w14:val="none"/>
        </w:rPr>
        <w:t xml:space="preserve">Somova, </w:t>
      </w:r>
      <w:r w:rsidRPr="000F3771">
        <w:rPr>
          <w:rFonts w:ascii="Times New Roman" w:eastAsia="Calibri" w:hAnsi="Times New Roman" w:cs="Times New Roman"/>
          <w:kern w:val="0"/>
          <w:lang w:val="ro-RO" w:eastAsia="en-GB"/>
          <w14:ligatures w14:val="none"/>
        </w:rPr>
        <w:t>Smârdan</w:t>
      </w:r>
      <w:bookmarkEnd w:id="13"/>
      <w:r w:rsidRPr="000F3771">
        <w:rPr>
          <w:rFonts w:ascii="Times New Roman" w:eastAsia="Calibri" w:hAnsi="Times New Roman" w:cs="Times New Roman"/>
          <w:kern w:val="0"/>
          <w:lang w:val="ro-RO" w:eastAsia="en-GB"/>
          <w14:ligatures w14:val="none"/>
        </w:rPr>
        <w:t xml:space="preserve">. Acestea sunt incluse parțial în ROSPA0073, principalele localități cu intravilanele incluse total în această arie protejată fiind Jijila, Greci, Alba, Valea Teilor. </w:t>
      </w:r>
    </w:p>
    <w:p w14:paraId="6C6C1DF3" w14:textId="77777777" w:rsidR="002E222E" w:rsidRPr="000F3771" w:rsidRDefault="002E222E" w:rsidP="000904AA">
      <w:pPr>
        <w:shd w:val="clear" w:color="auto" w:fill="FFFFFF" w:themeFill="background1"/>
        <w:spacing w:after="0" w:line="360" w:lineRule="auto"/>
        <w:ind w:firstLine="720"/>
        <w:jc w:val="both"/>
        <w:rPr>
          <w:rFonts w:ascii="Times New Roman" w:eastAsia="Calibri" w:hAnsi="Times New Roman" w:cs="Times New Roman"/>
          <w:kern w:val="0"/>
          <w:lang w:val="ro-RO" w:eastAsia="en-GB"/>
          <w14:ligatures w14:val="none"/>
        </w:rPr>
      </w:pPr>
    </w:p>
    <w:p w14:paraId="284F02CC" w14:textId="03A93A54" w:rsidR="00C11EF7" w:rsidRPr="000F3771" w:rsidRDefault="00D36AB8" w:rsidP="000904AA">
      <w:pPr>
        <w:pStyle w:val="NoSpacing"/>
        <w:shd w:val="clear" w:color="auto" w:fill="FFFFFF" w:themeFill="background1"/>
        <w:ind w:firstLine="720"/>
        <w:rPr>
          <w:rFonts w:cs="Times New Roman"/>
          <w:b/>
          <w:bCs/>
          <w:sz w:val="24"/>
          <w:lang w:val="ro-RO"/>
        </w:rPr>
      </w:pPr>
      <w:r w:rsidRPr="000F3771">
        <w:rPr>
          <w:rFonts w:cs="Times New Roman"/>
          <w:b/>
          <w:bCs/>
          <w:sz w:val="24"/>
          <w:lang w:val="ro-RO"/>
        </w:rPr>
        <w:t xml:space="preserve">1.2.3 </w:t>
      </w:r>
      <w:bookmarkStart w:id="14" w:name="_Hlk200711079"/>
      <w:r w:rsidRPr="000F3771">
        <w:rPr>
          <w:rFonts w:cs="Times New Roman"/>
          <w:b/>
          <w:bCs/>
          <w:sz w:val="24"/>
          <w:lang w:val="ro-RO"/>
        </w:rPr>
        <w:t xml:space="preserve">Istoricul de declarare a </w:t>
      </w:r>
      <w:r w:rsidR="004B37CF" w:rsidRPr="000F3771">
        <w:rPr>
          <w:rFonts w:cs="Times New Roman"/>
          <w:b/>
          <w:bCs/>
          <w:sz w:val="24"/>
          <w:lang w:val="ro-RO"/>
        </w:rPr>
        <w:t>a</w:t>
      </w:r>
      <w:r w:rsidRPr="000F3771">
        <w:rPr>
          <w:rFonts w:cs="Times New Roman"/>
          <w:b/>
          <w:bCs/>
          <w:sz w:val="24"/>
          <w:lang w:val="ro-RO"/>
        </w:rPr>
        <w:t>riei naturale protejate</w:t>
      </w:r>
      <w:bookmarkEnd w:id="14"/>
    </w:p>
    <w:p w14:paraId="1A065C10" w14:textId="02F8EC96" w:rsidR="00E93827" w:rsidRPr="000F3771" w:rsidRDefault="00E93827" w:rsidP="000904AA">
      <w:pPr>
        <w:pStyle w:val="NoSpacing"/>
        <w:shd w:val="clear" w:color="auto" w:fill="FFFFFF" w:themeFill="background1"/>
        <w:spacing w:before="240"/>
        <w:ind w:firstLine="720"/>
        <w:rPr>
          <w:rFonts w:cs="Times New Roman"/>
          <w:sz w:val="24"/>
          <w:lang w:val="ro-RO"/>
        </w:rPr>
      </w:pPr>
      <w:r w:rsidRPr="000F3771">
        <w:rPr>
          <w:rFonts w:cs="Times New Roman"/>
          <w:sz w:val="24"/>
          <w:lang w:val="ro-RO"/>
        </w:rPr>
        <w:t xml:space="preserve">Planul de management pentru PNMM, ROSCI0123 și ROSPA0073 a fost elaborat în conformitate cu prevederile art. 21 alin (1) din </w:t>
      </w:r>
      <w:r w:rsidR="002E411A" w:rsidRPr="000F3771">
        <w:rPr>
          <w:rFonts w:cs="Times New Roman"/>
          <w:sz w:val="24"/>
          <w:lang w:val="ro-RO"/>
        </w:rPr>
        <w:t xml:space="preserve">Ordonanța de urgență a Guvernului  </w:t>
      </w:r>
      <w:r w:rsidRPr="000F3771">
        <w:rPr>
          <w:rFonts w:cs="Times New Roman"/>
          <w:sz w:val="24"/>
          <w:lang w:val="ro-RO"/>
        </w:rPr>
        <w:t>nr. 57/2007</w:t>
      </w:r>
      <w:r w:rsidR="002E411A" w:rsidRPr="000F3771">
        <w:rPr>
          <w:rFonts w:cs="Times New Roman"/>
          <w:sz w:val="24"/>
          <w:lang w:val="ro-RO"/>
        </w:rPr>
        <w:t xml:space="preserve">, aprobată cu modificări </w:t>
      </w:r>
      <w:proofErr w:type="spellStart"/>
      <w:r w:rsidR="002E411A" w:rsidRPr="000F3771">
        <w:rPr>
          <w:rFonts w:cs="Times New Roman"/>
          <w:sz w:val="24"/>
          <w:lang w:val="ro-RO"/>
        </w:rPr>
        <w:t>şi</w:t>
      </w:r>
      <w:proofErr w:type="spellEnd"/>
      <w:r w:rsidR="002E411A" w:rsidRPr="000F3771">
        <w:rPr>
          <w:rFonts w:cs="Times New Roman"/>
          <w:sz w:val="24"/>
          <w:lang w:val="ro-RO"/>
        </w:rPr>
        <w:t xml:space="preserve"> completări prin Legea nr. 49/2011</w:t>
      </w:r>
      <w:r w:rsidRPr="000F3771">
        <w:rPr>
          <w:rFonts w:cs="Times New Roman"/>
          <w:sz w:val="24"/>
          <w:lang w:val="ro-RO"/>
        </w:rPr>
        <w:t xml:space="preserve">, cu modificările </w:t>
      </w:r>
      <w:proofErr w:type="spellStart"/>
      <w:r w:rsidRPr="000F3771">
        <w:rPr>
          <w:rFonts w:cs="Times New Roman"/>
          <w:sz w:val="24"/>
          <w:lang w:val="ro-RO"/>
        </w:rPr>
        <w:t>şi</w:t>
      </w:r>
      <w:proofErr w:type="spellEnd"/>
      <w:r w:rsidRPr="000F3771">
        <w:rPr>
          <w:rFonts w:cs="Times New Roman"/>
          <w:sz w:val="24"/>
          <w:lang w:val="ro-RO"/>
        </w:rPr>
        <w:t xml:space="preserve"> completările ulterioare. </w:t>
      </w:r>
    </w:p>
    <w:p w14:paraId="1BA813A5" w14:textId="285545EA" w:rsidR="00E93827" w:rsidRPr="000F3771" w:rsidRDefault="00E93827" w:rsidP="000904AA">
      <w:pPr>
        <w:pStyle w:val="NoSpacing"/>
        <w:shd w:val="clear" w:color="auto" w:fill="FFFFFF" w:themeFill="background1"/>
        <w:ind w:firstLine="720"/>
        <w:rPr>
          <w:rFonts w:eastAsia="Arial Unicode MS" w:cs="Times New Roman"/>
          <w:sz w:val="24"/>
          <w:lang w:val="ro-RO"/>
        </w:rPr>
      </w:pPr>
      <w:r w:rsidRPr="000F3771">
        <w:rPr>
          <w:rFonts w:eastAsia="Arial Unicode MS" w:cs="Times New Roman"/>
          <w:sz w:val="24"/>
          <w:lang w:val="ro-RO"/>
        </w:rPr>
        <w:t xml:space="preserve">Prezentul plan de management a fost aprobat de către Consiliul </w:t>
      </w:r>
      <w:proofErr w:type="spellStart"/>
      <w:r w:rsidRPr="000F3771">
        <w:rPr>
          <w:rFonts w:eastAsia="Arial Unicode MS" w:cs="Times New Roman"/>
          <w:sz w:val="24"/>
          <w:lang w:val="ro-RO"/>
        </w:rPr>
        <w:t>Ştiinţific</w:t>
      </w:r>
      <w:proofErr w:type="spellEnd"/>
      <w:r w:rsidRPr="000F3771">
        <w:rPr>
          <w:rFonts w:eastAsia="Arial Unicode MS" w:cs="Times New Roman"/>
          <w:sz w:val="24"/>
          <w:lang w:val="ro-RO"/>
        </w:rPr>
        <w:t xml:space="preserve"> reunit în cadrul </w:t>
      </w:r>
      <w:proofErr w:type="spellStart"/>
      <w:r w:rsidRPr="000F3771">
        <w:rPr>
          <w:rFonts w:eastAsia="Arial Unicode MS" w:cs="Times New Roman"/>
          <w:sz w:val="24"/>
          <w:lang w:val="ro-RO"/>
        </w:rPr>
        <w:t>şedinţei</w:t>
      </w:r>
      <w:proofErr w:type="spellEnd"/>
      <w:r w:rsidRPr="000F3771">
        <w:rPr>
          <w:rFonts w:eastAsia="Arial Unicode MS" w:cs="Times New Roman"/>
          <w:sz w:val="24"/>
          <w:lang w:val="ro-RO"/>
        </w:rPr>
        <w:t xml:space="preserve"> din data de </w:t>
      </w:r>
      <w:r w:rsidR="00420DBE" w:rsidRPr="000F3771">
        <w:rPr>
          <w:rFonts w:eastAsia="Arial Unicode MS" w:cs="Times New Roman"/>
          <w:sz w:val="24"/>
          <w:lang w:val="ro-RO"/>
        </w:rPr>
        <w:t>22</w:t>
      </w:r>
      <w:r w:rsidR="00754AC0" w:rsidRPr="000F3771">
        <w:rPr>
          <w:rFonts w:eastAsia="Arial Unicode MS" w:cs="Times New Roman"/>
          <w:sz w:val="24"/>
          <w:lang w:val="ro-RO"/>
        </w:rPr>
        <w:t>.</w:t>
      </w:r>
      <w:r w:rsidR="00420DBE" w:rsidRPr="000F3771">
        <w:rPr>
          <w:rFonts w:eastAsia="Arial Unicode MS" w:cs="Times New Roman"/>
          <w:sz w:val="24"/>
          <w:lang w:val="ro-RO"/>
        </w:rPr>
        <w:t>09</w:t>
      </w:r>
      <w:r w:rsidR="00754AC0" w:rsidRPr="000F3771">
        <w:rPr>
          <w:rFonts w:eastAsia="Arial Unicode MS" w:cs="Times New Roman"/>
          <w:sz w:val="24"/>
          <w:lang w:val="ro-RO"/>
        </w:rPr>
        <w:t xml:space="preserve">.2025 </w:t>
      </w:r>
      <w:r w:rsidRPr="000F3771">
        <w:rPr>
          <w:rFonts w:eastAsia="Arial Unicode MS" w:cs="Times New Roman"/>
          <w:sz w:val="24"/>
          <w:lang w:val="ro-RO"/>
        </w:rPr>
        <w:t>și de către Consiliul Consultativ de Administrare, reunit în cadrul ședinței din data de</w:t>
      </w:r>
      <w:r w:rsidR="00A43541" w:rsidRPr="000F3771">
        <w:rPr>
          <w:rFonts w:eastAsia="Arial Unicode MS" w:cs="Times New Roman"/>
          <w:sz w:val="24"/>
          <w:lang w:val="ro-RO"/>
        </w:rPr>
        <w:t xml:space="preserve"> 10.09.2025</w:t>
      </w:r>
      <w:r w:rsidRPr="000F3771">
        <w:rPr>
          <w:rFonts w:eastAsia="Arial Unicode MS" w:cs="Times New Roman"/>
          <w:sz w:val="24"/>
          <w:lang w:val="ro-RO"/>
        </w:rPr>
        <w:t>.</w:t>
      </w:r>
    </w:p>
    <w:p w14:paraId="3BAC4182" w14:textId="5532DF29" w:rsidR="00D36AB8" w:rsidRPr="000F3771" w:rsidRDefault="00D36AB8" w:rsidP="000904AA">
      <w:pPr>
        <w:shd w:val="clear" w:color="auto" w:fill="FFFFFF" w:themeFill="background1"/>
        <w:spacing w:line="360" w:lineRule="auto"/>
        <w:ind w:firstLine="720"/>
        <w:jc w:val="both"/>
        <w:rPr>
          <w:rFonts w:ascii="Times New Roman" w:hAnsi="Times New Roman" w:cs="Times New Roman"/>
          <w:lang w:val="ro-RO"/>
        </w:rPr>
      </w:pPr>
      <w:r w:rsidRPr="000F3771">
        <w:rPr>
          <w:rFonts w:ascii="Times New Roman" w:hAnsi="Times New Roman" w:cs="Times New Roman"/>
          <w:lang w:val="ro-RO"/>
        </w:rPr>
        <w:t xml:space="preserve">Planul de management al </w:t>
      </w:r>
      <w:bookmarkStart w:id="15" w:name="_Hlk202352967"/>
      <w:r w:rsidRPr="000F3771">
        <w:rPr>
          <w:rFonts w:ascii="Times New Roman" w:hAnsi="Times New Roman" w:cs="Times New Roman"/>
          <w:lang w:val="ro-RO"/>
        </w:rPr>
        <w:t xml:space="preserve">PNMM, ROSCI0123 și ROSPA0073 </w:t>
      </w:r>
      <w:bookmarkEnd w:id="15"/>
      <w:r w:rsidRPr="000F3771">
        <w:rPr>
          <w:rFonts w:ascii="Times New Roman" w:hAnsi="Times New Roman" w:cs="Times New Roman"/>
          <w:lang w:val="ro-RO"/>
        </w:rPr>
        <w:t>s-a realizat în conformitate cu cadrul legislativ în vigoare, respectiv:</w:t>
      </w:r>
    </w:p>
    <w:p w14:paraId="5A59E554" w14:textId="44D3DD06" w:rsidR="00D36AB8" w:rsidRPr="000F3771" w:rsidRDefault="00D36AB8" w:rsidP="000904AA">
      <w:pPr>
        <w:pStyle w:val="NoSpacing"/>
        <w:numPr>
          <w:ilvl w:val="0"/>
          <w:numId w:val="3"/>
        </w:numPr>
        <w:shd w:val="clear" w:color="auto" w:fill="FFFFFF" w:themeFill="background1"/>
        <w:ind w:left="540" w:hanging="540"/>
        <w:rPr>
          <w:rFonts w:cs="Times New Roman"/>
          <w:i/>
          <w:iCs/>
          <w:sz w:val="24"/>
          <w:lang w:val="ro-RO"/>
        </w:rPr>
      </w:pPr>
      <w:r w:rsidRPr="000F3771">
        <w:rPr>
          <w:rFonts w:cs="Times New Roman"/>
          <w:b/>
          <w:bCs/>
          <w:sz w:val="24"/>
          <w:lang w:val="ro-RO"/>
        </w:rPr>
        <w:t xml:space="preserve">Legea nr. 5/2000 </w:t>
      </w:r>
      <w:r w:rsidRPr="000F3771">
        <w:rPr>
          <w:rFonts w:cs="Times New Roman"/>
          <w:sz w:val="24"/>
          <w:lang w:val="ro-RO"/>
        </w:rPr>
        <w:t xml:space="preserve">privind aprobarea Planului de Amenajare a Teritoriului </w:t>
      </w:r>
      <w:proofErr w:type="spellStart"/>
      <w:r w:rsidRPr="000F3771">
        <w:rPr>
          <w:rFonts w:cs="Times New Roman"/>
          <w:sz w:val="24"/>
          <w:lang w:val="ro-RO"/>
        </w:rPr>
        <w:t>Naţional</w:t>
      </w:r>
      <w:proofErr w:type="spellEnd"/>
      <w:r w:rsidRPr="000F3771">
        <w:rPr>
          <w:rFonts w:cs="Times New Roman"/>
          <w:sz w:val="24"/>
          <w:lang w:val="ro-RO"/>
        </w:rPr>
        <w:t xml:space="preserve">, </w:t>
      </w:r>
      <w:proofErr w:type="spellStart"/>
      <w:r w:rsidRPr="000F3771">
        <w:rPr>
          <w:rFonts w:cs="Times New Roman"/>
          <w:sz w:val="24"/>
          <w:lang w:val="ro-RO"/>
        </w:rPr>
        <w:t>Secţiunea</w:t>
      </w:r>
      <w:proofErr w:type="spellEnd"/>
      <w:r w:rsidRPr="000F3771">
        <w:rPr>
          <w:rFonts w:cs="Times New Roman"/>
          <w:sz w:val="24"/>
          <w:lang w:val="ro-RO"/>
        </w:rPr>
        <w:t xml:space="preserve"> a III-a Zone protejate</w:t>
      </w:r>
      <w:r w:rsidR="008E050A" w:rsidRPr="000F3771">
        <w:rPr>
          <w:rFonts w:cs="Times New Roman"/>
          <w:sz w:val="24"/>
          <w:lang w:val="ro-RO"/>
        </w:rPr>
        <w:t>, cu modificările și completările ulterioare</w:t>
      </w:r>
      <w:r w:rsidRPr="000F3771">
        <w:rPr>
          <w:rFonts w:cs="Times New Roman"/>
          <w:i/>
          <w:iCs/>
          <w:sz w:val="24"/>
          <w:lang w:val="ro-RO"/>
        </w:rPr>
        <w:t>;</w:t>
      </w:r>
    </w:p>
    <w:p w14:paraId="78F91DEC" w14:textId="77777777" w:rsidR="00D36AB8" w:rsidRPr="000F3771" w:rsidRDefault="00D36AB8" w:rsidP="000904AA">
      <w:pPr>
        <w:pStyle w:val="NoSpacing"/>
        <w:numPr>
          <w:ilvl w:val="0"/>
          <w:numId w:val="3"/>
        </w:numPr>
        <w:shd w:val="clear" w:color="auto" w:fill="FFFFFF" w:themeFill="background1"/>
        <w:ind w:left="540" w:hanging="540"/>
        <w:rPr>
          <w:rFonts w:cs="Times New Roman"/>
          <w:sz w:val="24"/>
          <w:lang w:val="ro-RO"/>
        </w:rPr>
      </w:pPr>
      <w:r w:rsidRPr="000F3771">
        <w:rPr>
          <w:rFonts w:cs="Times New Roman"/>
          <w:b/>
          <w:bCs/>
          <w:sz w:val="24"/>
          <w:lang w:val="ro-RO"/>
        </w:rPr>
        <w:t xml:space="preserve">Ordinul ministrului mediului </w:t>
      </w:r>
      <w:proofErr w:type="spellStart"/>
      <w:r w:rsidRPr="000F3771">
        <w:rPr>
          <w:rFonts w:cs="Times New Roman"/>
          <w:b/>
          <w:bCs/>
          <w:sz w:val="24"/>
          <w:lang w:val="ro-RO"/>
        </w:rPr>
        <w:t>şi</w:t>
      </w:r>
      <w:proofErr w:type="spellEnd"/>
      <w:r w:rsidRPr="000F3771">
        <w:rPr>
          <w:rFonts w:cs="Times New Roman"/>
          <w:b/>
          <w:bCs/>
          <w:sz w:val="24"/>
          <w:lang w:val="ro-RO"/>
        </w:rPr>
        <w:t xml:space="preserve"> dezvoltării durabile nr. 1964/2007 </w:t>
      </w:r>
      <w:r w:rsidRPr="000F3771">
        <w:rPr>
          <w:rFonts w:cs="Times New Roman"/>
          <w:sz w:val="24"/>
          <w:lang w:val="ro-RO"/>
        </w:rPr>
        <w:t xml:space="preserve">privind declararea siturilor de </w:t>
      </w:r>
      <w:proofErr w:type="spellStart"/>
      <w:r w:rsidRPr="000F3771">
        <w:rPr>
          <w:rFonts w:cs="Times New Roman"/>
          <w:sz w:val="24"/>
          <w:lang w:val="ro-RO"/>
        </w:rPr>
        <w:t>importanţă</w:t>
      </w:r>
      <w:proofErr w:type="spellEnd"/>
      <w:r w:rsidRPr="000F3771">
        <w:rPr>
          <w:rFonts w:cs="Times New Roman"/>
          <w:sz w:val="24"/>
          <w:lang w:val="ro-RO"/>
        </w:rPr>
        <w:t xml:space="preserve"> comunitară ca parte integrantă a </w:t>
      </w:r>
      <w:proofErr w:type="spellStart"/>
      <w:r w:rsidRPr="000F3771">
        <w:rPr>
          <w:rFonts w:cs="Times New Roman"/>
          <w:sz w:val="24"/>
          <w:lang w:val="ro-RO"/>
        </w:rPr>
        <w:t>reţelei</w:t>
      </w:r>
      <w:proofErr w:type="spellEnd"/>
      <w:r w:rsidRPr="000F3771">
        <w:rPr>
          <w:rFonts w:cs="Times New Roman"/>
          <w:sz w:val="24"/>
          <w:lang w:val="ro-RO"/>
        </w:rPr>
        <w:t xml:space="preserve"> ecologice europene NATURA 2000 în România, cu modificările ulterioare;</w:t>
      </w:r>
    </w:p>
    <w:p w14:paraId="07FDE24B" w14:textId="77777777" w:rsidR="00D36AB8" w:rsidRPr="000F3771" w:rsidRDefault="00D36AB8" w:rsidP="000904AA">
      <w:pPr>
        <w:pStyle w:val="NoSpacing"/>
        <w:numPr>
          <w:ilvl w:val="0"/>
          <w:numId w:val="3"/>
        </w:numPr>
        <w:shd w:val="clear" w:color="auto" w:fill="FFFFFF" w:themeFill="background1"/>
        <w:ind w:left="540" w:hanging="540"/>
        <w:rPr>
          <w:rFonts w:cs="Times New Roman"/>
          <w:b/>
          <w:bCs/>
          <w:sz w:val="24"/>
          <w:lang w:val="ro-RO"/>
        </w:rPr>
      </w:pPr>
      <w:r w:rsidRPr="000F3771">
        <w:rPr>
          <w:rFonts w:cs="Times New Roman"/>
          <w:b/>
          <w:bCs/>
          <w:sz w:val="24"/>
          <w:lang w:val="ro-RO"/>
        </w:rPr>
        <w:t xml:space="preserve">Hotărârea Guvernului nr. 1284/2007 </w:t>
      </w:r>
      <w:r w:rsidRPr="000F3771">
        <w:rPr>
          <w:rFonts w:cs="Times New Roman"/>
          <w:sz w:val="24"/>
          <w:lang w:val="ro-RO"/>
        </w:rPr>
        <w:t xml:space="preserve">privind declararea ariilor de </w:t>
      </w:r>
      <w:proofErr w:type="spellStart"/>
      <w:r w:rsidRPr="000F3771">
        <w:rPr>
          <w:rFonts w:cs="Times New Roman"/>
          <w:sz w:val="24"/>
          <w:lang w:val="ro-RO"/>
        </w:rPr>
        <w:t>protecţie</w:t>
      </w:r>
      <w:proofErr w:type="spellEnd"/>
      <w:r w:rsidRPr="000F3771">
        <w:rPr>
          <w:rFonts w:cs="Times New Roman"/>
          <w:sz w:val="24"/>
          <w:lang w:val="ro-RO"/>
        </w:rPr>
        <w:t xml:space="preserve"> specială avifaunistică ca parte integrantă a </w:t>
      </w:r>
      <w:proofErr w:type="spellStart"/>
      <w:r w:rsidRPr="000F3771">
        <w:rPr>
          <w:rFonts w:cs="Times New Roman"/>
          <w:sz w:val="24"/>
          <w:lang w:val="ro-RO"/>
        </w:rPr>
        <w:t>reţelei</w:t>
      </w:r>
      <w:proofErr w:type="spellEnd"/>
      <w:r w:rsidRPr="000F3771">
        <w:rPr>
          <w:rFonts w:cs="Times New Roman"/>
          <w:sz w:val="24"/>
          <w:lang w:val="ro-RO"/>
        </w:rPr>
        <w:t xml:space="preserve"> ecologice europene Natura 2000 în România, cu modificările </w:t>
      </w:r>
      <w:proofErr w:type="spellStart"/>
      <w:r w:rsidRPr="000F3771">
        <w:rPr>
          <w:rFonts w:cs="Times New Roman"/>
          <w:sz w:val="24"/>
          <w:lang w:val="ro-RO"/>
        </w:rPr>
        <w:t>şi</w:t>
      </w:r>
      <w:proofErr w:type="spellEnd"/>
      <w:r w:rsidRPr="000F3771">
        <w:rPr>
          <w:rFonts w:cs="Times New Roman"/>
          <w:sz w:val="24"/>
          <w:lang w:val="ro-RO"/>
        </w:rPr>
        <w:t xml:space="preserve"> completările ulterioare;</w:t>
      </w:r>
    </w:p>
    <w:p w14:paraId="1C75E3EA" w14:textId="6283CAC9" w:rsidR="00EE74BF" w:rsidRPr="000F3771" w:rsidRDefault="00EE74BF" w:rsidP="00EE74BF">
      <w:pPr>
        <w:pStyle w:val="NoSpacing"/>
        <w:numPr>
          <w:ilvl w:val="0"/>
          <w:numId w:val="3"/>
        </w:numPr>
        <w:shd w:val="clear" w:color="auto" w:fill="FFFFFF" w:themeFill="background1"/>
        <w:ind w:left="540" w:hanging="540"/>
        <w:rPr>
          <w:rFonts w:cs="Times New Roman"/>
          <w:b/>
          <w:bCs/>
          <w:sz w:val="24"/>
          <w:lang w:val="ro-RO"/>
        </w:rPr>
      </w:pPr>
      <w:r w:rsidRPr="000F3771">
        <w:rPr>
          <w:rFonts w:cs="Times New Roman"/>
          <w:b/>
          <w:bCs/>
          <w:sz w:val="24"/>
          <w:lang w:val="ro-RO"/>
        </w:rPr>
        <w:t>Ordonanța de urgență a Guvernului  nr. 57/2007</w:t>
      </w:r>
      <w:r w:rsidRPr="00DA0485">
        <w:rPr>
          <w:lang w:val="ro-RO"/>
        </w:rPr>
        <w:t xml:space="preserve"> </w:t>
      </w:r>
      <w:r w:rsidRPr="000F3771">
        <w:rPr>
          <w:rFonts w:cs="Times New Roman"/>
          <w:sz w:val="24"/>
          <w:lang w:val="ro-RO"/>
        </w:rPr>
        <w:t xml:space="preserve">privind regimul ariilor naturale protejate, conservarea habitatelor naturale, a florei </w:t>
      </w:r>
      <w:proofErr w:type="spellStart"/>
      <w:r w:rsidRPr="000F3771">
        <w:rPr>
          <w:rFonts w:cs="Times New Roman"/>
          <w:sz w:val="24"/>
          <w:lang w:val="ro-RO"/>
        </w:rPr>
        <w:t>şi</w:t>
      </w:r>
      <w:proofErr w:type="spellEnd"/>
      <w:r w:rsidRPr="000F3771">
        <w:rPr>
          <w:rFonts w:cs="Times New Roman"/>
          <w:sz w:val="24"/>
          <w:lang w:val="ro-RO"/>
        </w:rPr>
        <w:t xml:space="preserve"> faunei sălbatice</w:t>
      </w:r>
    </w:p>
    <w:p w14:paraId="5C6B6942" w14:textId="2481A3CE" w:rsidR="00EE74BF" w:rsidRPr="000F3771" w:rsidRDefault="00EE74BF" w:rsidP="0082595C">
      <w:pPr>
        <w:pStyle w:val="NoSpacing"/>
        <w:numPr>
          <w:ilvl w:val="0"/>
          <w:numId w:val="3"/>
        </w:numPr>
        <w:shd w:val="clear" w:color="auto" w:fill="FFFFFF" w:themeFill="background1"/>
        <w:ind w:left="540" w:hanging="540"/>
        <w:rPr>
          <w:rFonts w:cs="Times New Roman"/>
          <w:b/>
          <w:bCs/>
          <w:sz w:val="24"/>
          <w:lang w:val="ro-RO"/>
        </w:rPr>
      </w:pPr>
      <w:r w:rsidRPr="000F3771">
        <w:rPr>
          <w:rFonts w:cs="Times New Roman"/>
          <w:b/>
          <w:bCs/>
          <w:sz w:val="24"/>
          <w:lang w:val="ro-RO"/>
        </w:rPr>
        <w:t>Ordinul 901/2023</w:t>
      </w:r>
      <w:r w:rsidRPr="00DA0485">
        <w:rPr>
          <w:lang w:val="ro-RO"/>
        </w:rPr>
        <w:t xml:space="preserve"> </w:t>
      </w:r>
      <w:r w:rsidRPr="000F3771">
        <w:rPr>
          <w:rFonts w:cs="Times New Roman"/>
          <w:sz w:val="24"/>
          <w:lang w:val="ro-RO"/>
        </w:rPr>
        <w:t>privind aprobarea Ghidului de elaborare a Planului de management al ariilor naturale protejate</w:t>
      </w:r>
    </w:p>
    <w:p w14:paraId="3F82C04E" w14:textId="77777777" w:rsidR="001D49A3" w:rsidRPr="000F3771" w:rsidRDefault="001D49A3" w:rsidP="007063B4">
      <w:pPr>
        <w:pStyle w:val="NoSpacing"/>
        <w:shd w:val="clear" w:color="auto" w:fill="FFFFFF" w:themeFill="background1"/>
        <w:ind w:left="540"/>
        <w:rPr>
          <w:rFonts w:cs="Times New Roman"/>
          <w:sz w:val="24"/>
          <w:lang w:val="ro-RO"/>
        </w:rPr>
      </w:pPr>
    </w:p>
    <w:p w14:paraId="2AEBFFE6" w14:textId="45CA37A6" w:rsidR="00E93827" w:rsidRPr="000F3771" w:rsidRDefault="00E93827" w:rsidP="0082595C">
      <w:pPr>
        <w:shd w:val="clear" w:color="auto" w:fill="FFFFFF" w:themeFill="background1"/>
        <w:spacing w:after="0" w:line="360" w:lineRule="auto"/>
        <w:ind w:firstLine="720"/>
        <w:jc w:val="both"/>
        <w:rPr>
          <w:lang w:val="ro-RO"/>
        </w:rPr>
      </w:pPr>
      <w:r w:rsidRPr="000F3771">
        <w:rPr>
          <w:rFonts w:ascii="Times New Roman" w:eastAsia="Calibri" w:hAnsi="Times New Roman" w:cs="Times New Roman"/>
          <w:b/>
          <w:bCs/>
          <w:kern w:val="0"/>
          <w:lang w:val="ro-RO" w:eastAsia="en-GB"/>
          <w14:ligatures w14:val="none"/>
        </w:rPr>
        <w:t xml:space="preserve">1.2.4.  </w:t>
      </w:r>
      <w:bookmarkStart w:id="16" w:name="_Hlk200711975"/>
      <w:r w:rsidRPr="000F3771">
        <w:rPr>
          <w:rFonts w:ascii="Times New Roman" w:eastAsia="Calibri" w:hAnsi="Times New Roman" w:cs="Times New Roman"/>
          <w:b/>
          <w:bCs/>
          <w:kern w:val="0"/>
          <w:lang w:val="ro-RO" w:eastAsia="en-GB"/>
          <w14:ligatures w14:val="none"/>
        </w:rPr>
        <w:t xml:space="preserve">Modalitatea de </w:t>
      </w:r>
      <w:proofErr w:type="spellStart"/>
      <w:r w:rsidRPr="000F3771">
        <w:rPr>
          <w:rFonts w:ascii="Times New Roman" w:eastAsia="Calibri" w:hAnsi="Times New Roman" w:cs="Times New Roman"/>
          <w:b/>
          <w:bCs/>
          <w:kern w:val="0"/>
          <w:lang w:val="ro-RO" w:eastAsia="en-GB"/>
          <w14:ligatures w14:val="none"/>
        </w:rPr>
        <w:t>finantare</w:t>
      </w:r>
      <w:proofErr w:type="spellEnd"/>
      <w:r w:rsidRPr="000F3771">
        <w:rPr>
          <w:rFonts w:ascii="Times New Roman" w:eastAsia="Calibri" w:hAnsi="Times New Roman" w:cs="Times New Roman"/>
          <w:b/>
          <w:bCs/>
          <w:kern w:val="0"/>
          <w:lang w:val="ro-RO" w:eastAsia="en-GB"/>
          <w14:ligatures w14:val="none"/>
        </w:rPr>
        <w:t xml:space="preserve"> a elaborării Planului de management</w:t>
      </w:r>
      <w:bookmarkEnd w:id="16"/>
    </w:p>
    <w:p w14:paraId="3AC4E5C9" w14:textId="51D7CDBB" w:rsidR="00E93827" w:rsidRPr="000F3771" w:rsidRDefault="001D49A3" w:rsidP="001D49A3">
      <w:pPr>
        <w:pStyle w:val="NoSpacing"/>
        <w:shd w:val="clear" w:color="auto" w:fill="FFFFFF" w:themeFill="background1"/>
        <w:ind w:firstLine="720"/>
        <w:rPr>
          <w:rFonts w:cs="Times New Roman"/>
          <w:iCs/>
          <w:sz w:val="24"/>
          <w:lang w:val="ro-RO"/>
        </w:rPr>
      </w:pPr>
      <w:r w:rsidRPr="000F3771">
        <w:rPr>
          <w:rFonts w:cs="Times New Roman"/>
          <w:sz w:val="24"/>
          <w:lang w:val="ro-RO"/>
        </w:rPr>
        <w:t>P</w:t>
      </w:r>
      <w:r w:rsidR="00E93827" w:rsidRPr="000F3771">
        <w:rPr>
          <w:rFonts w:cs="Times New Roman"/>
          <w:sz w:val="24"/>
          <w:lang w:val="ro-RO"/>
        </w:rPr>
        <w:t xml:space="preserve">lanul de management al PNMM, ROSCI0123 și ROSPA073 </w:t>
      </w:r>
      <w:r w:rsidRPr="000F3771">
        <w:rPr>
          <w:rFonts w:cs="Times New Roman"/>
          <w:sz w:val="24"/>
          <w:lang w:val="ro-RO"/>
        </w:rPr>
        <w:t xml:space="preserve">a fost realizat </w:t>
      </w:r>
      <w:r w:rsidR="00E93827" w:rsidRPr="000F3771">
        <w:rPr>
          <w:rFonts w:cs="Times New Roman"/>
          <w:sz w:val="24"/>
          <w:lang w:val="ro-RO"/>
        </w:rPr>
        <w:t>în cadrul proiectului POS MEDIU</w:t>
      </w:r>
      <w:r w:rsidR="00C21CB0" w:rsidRPr="000F3771">
        <w:rPr>
          <w:rFonts w:cs="Times New Roman"/>
          <w:sz w:val="24"/>
          <w:lang w:val="ro-RO"/>
        </w:rPr>
        <w:t xml:space="preserve"> 17</w:t>
      </w:r>
      <w:r w:rsidR="00681928" w:rsidRPr="000F3771">
        <w:rPr>
          <w:rFonts w:cs="Times New Roman"/>
          <w:sz w:val="24"/>
          <w:lang w:val="ro-RO"/>
        </w:rPr>
        <w:t>289</w:t>
      </w:r>
      <w:r w:rsidR="00C21CB0" w:rsidRPr="000F3771">
        <w:rPr>
          <w:rFonts w:cs="Times New Roman"/>
          <w:sz w:val="24"/>
          <w:lang w:val="ro-RO"/>
        </w:rPr>
        <w:t xml:space="preserve"> implementat de RNP Romsilva </w:t>
      </w:r>
      <w:r w:rsidR="00681928" w:rsidRPr="000F3771">
        <w:rPr>
          <w:rFonts w:cs="Times New Roman"/>
          <w:sz w:val="24"/>
          <w:lang w:val="ro-RO"/>
        </w:rPr>
        <w:t>- Administrația Parcului Național Munții Măcinului RA,</w:t>
      </w:r>
      <w:r w:rsidR="00E93827" w:rsidRPr="000F3771">
        <w:rPr>
          <w:rFonts w:cs="Times New Roman"/>
          <w:sz w:val="24"/>
          <w:lang w:val="ro-RO"/>
        </w:rPr>
        <w:t xml:space="preserve"> </w:t>
      </w:r>
      <w:r w:rsidR="00E93827" w:rsidRPr="000F3771">
        <w:rPr>
          <w:rFonts w:cs="Times New Roman"/>
          <w:i/>
          <w:iCs/>
          <w:sz w:val="24"/>
          <w:lang w:val="ro-RO"/>
        </w:rPr>
        <w:t>Studii pentru elaborarea planului de management al PNMM prin revizuirea și integrarea prescripțiilor de management pentru siturile Natura 2000  - SPA-ul Măcin - Niculițel și SCI-ul Munții Măcinului - ce includ PNMM</w:t>
      </w:r>
      <w:r w:rsidR="00E93827" w:rsidRPr="000F3771">
        <w:rPr>
          <w:rFonts w:cs="Times New Roman"/>
          <w:iCs/>
          <w:sz w:val="24"/>
          <w:lang w:val="ro-RO"/>
        </w:rPr>
        <w:t xml:space="preserve">, de către firma SC </w:t>
      </w:r>
      <w:proofErr w:type="spellStart"/>
      <w:r w:rsidR="00E93827" w:rsidRPr="000F3771">
        <w:rPr>
          <w:rFonts w:cs="Times New Roman"/>
          <w:iCs/>
          <w:sz w:val="24"/>
          <w:lang w:val="ro-RO"/>
        </w:rPr>
        <w:t>Multidimension</w:t>
      </w:r>
      <w:proofErr w:type="spellEnd"/>
      <w:r w:rsidR="00E93827" w:rsidRPr="000F3771">
        <w:rPr>
          <w:rFonts w:cs="Times New Roman"/>
          <w:iCs/>
          <w:sz w:val="24"/>
          <w:lang w:val="ro-RO"/>
        </w:rPr>
        <w:t xml:space="preserve"> SRL, prin consultarea factorilor decizionali locali, cu precădere din zonele aferente siturilor Natura 2000 ROSCI0123 și ROSPA0073, neincluse în PNMM.</w:t>
      </w:r>
      <w:r w:rsidR="00C15A4D" w:rsidRPr="000F3771">
        <w:rPr>
          <w:rFonts w:cs="Times New Roman"/>
          <w:iCs/>
          <w:sz w:val="24"/>
          <w:lang w:val="ro-RO"/>
        </w:rPr>
        <w:t xml:space="preserve"> </w:t>
      </w:r>
    </w:p>
    <w:p w14:paraId="3157F5AB" w14:textId="77777777" w:rsidR="00235CAA" w:rsidRPr="000F3771" w:rsidRDefault="00235CAA" w:rsidP="0082595C">
      <w:pPr>
        <w:pStyle w:val="NoSpacing"/>
        <w:shd w:val="clear" w:color="auto" w:fill="FFFFFF" w:themeFill="background1"/>
        <w:rPr>
          <w:rFonts w:cs="Times New Roman"/>
          <w:iCs/>
          <w:sz w:val="24"/>
          <w:lang w:val="ro-RO"/>
        </w:rPr>
      </w:pPr>
    </w:p>
    <w:p w14:paraId="1C04DBE9" w14:textId="05A48777" w:rsidR="004B56E3" w:rsidRPr="000F3771" w:rsidRDefault="004B56E3" w:rsidP="000904AA">
      <w:pPr>
        <w:pStyle w:val="NoSpacing"/>
        <w:shd w:val="clear" w:color="auto" w:fill="FFFFFF" w:themeFill="background1"/>
        <w:ind w:firstLine="720"/>
        <w:rPr>
          <w:rFonts w:cs="Times New Roman"/>
          <w:b/>
          <w:bCs/>
          <w:sz w:val="24"/>
          <w:lang w:val="ro-RO"/>
        </w:rPr>
      </w:pPr>
      <w:bookmarkStart w:id="17" w:name="_Hlk200712123"/>
      <w:r w:rsidRPr="000F3771">
        <w:rPr>
          <w:rFonts w:cs="Times New Roman"/>
          <w:b/>
          <w:bCs/>
          <w:sz w:val="24"/>
          <w:lang w:val="ro-RO"/>
        </w:rPr>
        <w:lastRenderedPageBreak/>
        <w:t>1.2.5 Limite</w:t>
      </w:r>
      <w:r w:rsidR="009249CC" w:rsidRPr="000F3771">
        <w:rPr>
          <w:rFonts w:cs="Times New Roman"/>
          <w:b/>
          <w:bCs/>
          <w:sz w:val="24"/>
          <w:lang w:val="ro-RO"/>
        </w:rPr>
        <w:t>le vectoriale ale ariei/ariilor naturale protejate</w:t>
      </w:r>
    </w:p>
    <w:bookmarkEnd w:id="17"/>
    <w:p w14:paraId="5D5D4958" w14:textId="45DA1692" w:rsidR="004B56E3" w:rsidRPr="000F3771" w:rsidRDefault="004B56E3" w:rsidP="000904AA">
      <w:pPr>
        <w:pStyle w:val="NoSpacing"/>
        <w:shd w:val="clear" w:color="auto" w:fill="FFFFFF" w:themeFill="background1"/>
        <w:ind w:firstLine="720"/>
        <w:rPr>
          <w:rFonts w:cs="Times New Roman"/>
          <w:sz w:val="24"/>
          <w:lang w:val="ro-RO"/>
        </w:rPr>
      </w:pPr>
      <w:r w:rsidRPr="000F3771">
        <w:rPr>
          <w:rFonts w:cs="Times New Roman"/>
          <w:sz w:val="24"/>
          <w:lang w:val="ro-RO"/>
        </w:rPr>
        <w:t>Limitele Parcului Național</w:t>
      </w:r>
      <w:r w:rsidR="00092BB6" w:rsidRPr="000F3771">
        <w:rPr>
          <w:rFonts w:cs="Times New Roman"/>
          <w:sz w:val="24"/>
          <w:lang w:val="ro-RO"/>
        </w:rPr>
        <w:t xml:space="preserve"> Munții</w:t>
      </w:r>
      <w:r w:rsidRPr="000F3771">
        <w:rPr>
          <w:rFonts w:cs="Times New Roman"/>
          <w:sz w:val="24"/>
          <w:lang w:val="ro-RO"/>
        </w:rPr>
        <w:t xml:space="preserve"> Măcin</w:t>
      </w:r>
      <w:r w:rsidR="00092BB6" w:rsidRPr="000F3771">
        <w:rPr>
          <w:rFonts w:cs="Times New Roman"/>
          <w:sz w:val="24"/>
          <w:lang w:val="ro-RO"/>
        </w:rPr>
        <w:t>ului</w:t>
      </w:r>
      <w:r w:rsidRPr="000F3771">
        <w:rPr>
          <w:rFonts w:cs="Times New Roman"/>
          <w:sz w:val="24"/>
          <w:lang w:val="ro-RO"/>
        </w:rPr>
        <w:t xml:space="preserve"> </w:t>
      </w:r>
      <w:r w:rsidR="001D49A3" w:rsidRPr="000F3771">
        <w:rPr>
          <w:rFonts w:cs="Times New Roman"/>
          <w:sz w:val="24"/>
          <w:lang w:val="ro-RO"/>
        </w:rPr>
        <w:t>corespund poligonului INSPIRE de pe site-ul Ministerului Mediului, Apelor și Pădurilor.</w:t>
      </w:r>
    </w:p>
    <w:p w14:paraId="5ED3951A" w14:textId="01297DE3" w:rsidR="004B56E3" w:rsidRPr="000F3771" w:rsidRDefault="004B56E3" w:rsidP="000904AA">
      <w:pPr>
        <w:pStyle w:val="NoSpacing"/>
        <w:shd w:val="clear" w:color="auto" w:fill="FFFFFF" w:themeFill="background1"/>
        <w:ind w:firstLine="720"/>
        <w:rPr>
          <w:rFonts w:cs="Times New Roman"/>
          <w:sz w:val="24"/>
          <w:lang w:val="ro-RO"/>
        </w:rPr>
      </w:pPr>
      <w:r w:rsidRPr="000F3771">
        <w:rPr>
          <w:rFonts w:cs="Times New Roman"/>
          <w:sz w:val="24"/>
          <w:lang w:val="ro-RO"/>
        </w:rPr>
        <w:t>În perimetrul parcului național</w:t>
      </w:r>
      <w:r w:rsidR="00FA7767" w:rsidRPr="000F3771">
        <w:rPr>
          <w:rFonts w:cs="Times New Roman"/>
          <w:sz w:val="24"/>
          <w:lang w:val="ro-RO"/>
        </w:rPr>
        <w:t>,</w:t>
      </w:r>
      <w:r w:rsidRPr="000F3771">
        <w:rPr>
          <w:rFonts w:cs="Times New Roman"/>
          <w:sz w:val="24"/>
          <w:lang w:val="ro-RO"/>
        </w:rPr>
        <w:t xml:space="preserve"> </w:t>
      </w:r>
      <w:r w:rsidR="00971B6D" w:rsidRPr="000F3771">
        <w:rPr>
          <w:rFonts w:cs="Times New Roman"/>
          <w:sz w:val="24"/>
          <w:lang w:val="ro-RO"/>
        </w:rPr>
        <w:t>11157,46 ha</w:t>
      </w:r>
      <w:r w:rsidR="00FA7767" w:rsidRPr="000F3771">
        <w:rPr>
          <w:rFonts w:cs="Times New Roman"/>
          <w:sz w:val="24"/>
          <w:lang w:val="ro-RO"/>
        </w:rPr>
        <w:t>,</w:t>
      </w:r>
      <w:r w:rsidR="00971B6D" w:rsidRPr="000F3771">
        <w:rPr>
          <w:rFonts w:cs="Times New Roman"/>
          <w:sz w:val="24"/>
          <w:lang w:val="ro-RO"/>
        </w:rPr>
        <w:t xml:space="preserve"> respectiv </w:t>
      </w:r>
      <w:r w:rsidRPr="000F3771">
        <w:rPr>
          <w:rFonts w:cs="Times New Roman"/>
          <w:sz w:val="24"/>
          <w:lang w:val="ro-RO"/>
        </w:rPr>
        <w:t>99,</w:t>
      </w:r>
      <w:r w:rsidR="00350E90" w:rsidRPr="000F3771">
        <w:rPr>
          <w:rFonts w:cs="Times New Roman"/>
          <w:sz w:val="24"/>
          <w:lang w:val="ro-RO"/>
        </w:rPr>
        <w:t>20</w:t>
      </w:r>
      <w:r w:rsidRPr="000F3771">
        <w:rPr>
          <w:rFonts w:cs="Times New Roman"/>
          <w:sz w:val="24"/>
          <w:lang w:val="ro-RO"/>
        </w:rPr>
        <w:t>% din suprafaț</w:t>
      </w:r>
      <w:r w:rsidR="00971B6D" w:rsidRPr="000F3771">
        <w:rPr>
          <w:rFonts w:cs="Times New Roman"/>
          <w:sz w:val="24"/>
          <w:lang w:val="ro-RO"/>
        </w:rPr>
        <w:t>ă</w:t>
      </w:r>
      <w:r w:rsidR="00FA7767" w:rsidRPr="000F3771">
        <w:rPr>
          <w:rFonts w:cs="Times New Roman"/>
          <w:sz w:val="24"/>
          <w:lang w:val="ro-RO"/>
        </w:rPr>
        <w:t>,</w:t>
      </w:r>
      <w:r w:rsidRPr="000F3771">
        <w:rPr>
          <w:rFonts w:cs="Times New Roman"/>
          <w:sz w:val="24"/>
          <w:lang w:val="ro-RO"/>
        </w:rPr>
        <w:t xml:space="preserve"> este reprezentată de pădure ce face parte din fondul forestier național</w:t>
      </w:r>
      <w:r w:rsidR="009249CC" w:rsidRPr="000F3771">
        <w:rPr>
          <w:rFonts w:cs="Times New Roman"/>
          <w:sz w:val="24"/>
          <w:lang w:val="ro-RO"/>
        </w:rPr>
        <w:t>,</w:t>
      </w:r>
      <w:r w:rsidRPr="000F3771">
        <w:rPr>
          <w:rFonts w:cs="Times New Roman"/>
          <w:sz w:val="24"/>
          <w:lang w:val="ro-RO"/>
        </w:rPr>
        <w:t xml:space="preserve"> iar</w:t>
      </w:r>
      <w:r w:rsidR="00F02F49" w:rsidRPr="000F3771">
        <w:rPr>
          <w:rFonts w:cs="Times New Roman"/>
          <w:sz w:val="24"/>
          <w:lang w:val="ro-RO"/>
        </w:rPr>
        <w:t xml:space="preserve"> acolo unde descrierea copie limitele fondului forestier național acestea corespund cu situația limitelor parcelelor silvice cuprinse în amenajamentele silvice</w:t>
      </w:r>
      <w:r w:rsidR="000A0702" w:rsidRPr="000F3771">
        <w:rPr>
          <w:rFonts w:cs="Times New Roman"/>
          <w:sz w:val="24"/>
          <w:lang w:val="ro-RO"/>
        </w:rPr>
        <w:t xml:space="preserve"> în vigoare aprobate și avizate de către toate instituțiile care au atribute în acest sens.</w:t>
      </w:r>
      <w:r w:rsidRPr="000F3771">
        <w:rPr>
          <w:rFonts w:cs="Times New Roman"/>
          <w:sz w:val="24"/>
          <w:lang w:val="ro-RO"/>
        </w:rPr>
        <w:t xml:space="preserve"> </w:t>
      </w:r>
    </w:p>
    <w:p w14:paraId="29010AAD" w14:textId="1DBC3370" w:rsidR="004E7A7C" w:rsidRPr="000F3771" w:rsidRDefault="004E7A7C" w:rsidP="000904AA">
      <w:pPr>
        <w:pStyle w:val="NoSpacing"/>
        <w:shd w:val="clear" w:color="auto" w:fill="FFFFFF" w:themeFill="background1"/>
        <w:ind w:firstLine="720"/>
        <w:rPr>
          <w:rFonts w:cs="Times New Roman"/>
          <w:sz w:val="24"/>
          <w:u w:val="single"/>
          <w:lang w:val="ro-RO"/>
        </w:rPr>
      </w:pPr>
      <w:r w:rsidRPr="000F3771">
        <w:rPr>
          <w:rFonts w:cs="Times New Roman"/>
          <w:sz w:val="24"/>
          <w:lang w:val="ro-RO"/>
        </w:rPr>
        <w:t>Limitele</w:t>
      </w:r>
      <w:r w:rsidR="00AA0A65" w:rsidRPr="000F3771">
        <w:rPr>
          <w:rFonts w:cs="Times New Roman"/>
          <w:sz w:val="24"/>
          <w:lang w:val="ro-RO"/>
        </w:rPr>
        <w:t xml:space="preserve"> siturilor Natura 2000 și a rezervațiilor naturale ce fac obiectul prezentului plan de management au fost preluate de pe situl autorității publice centrale pentru protecția mediului </w:t>
      </w:r>
      <w:r w:rsidR="00AA0A65" w:rsidRPr="000F3771">
        <w:rPr>
          <w:rFonts w:cs="Times New Roman"/>
          <w:sz w:val="24"/>
          <w:u w:val="single"/>
          <w:lang w:val="ro-RO"/>
        </w:rPr>
        <w:t>https://mmediu.ro/portal-gis/date-spatiale/arii-naturale-protejate-de-interes-national-si-international/</w:t>
      </w:r>
    </w:p>
    <w:p w14:paraId="75880EBF" w14:textId="2DE0AE1C" w:rsidR="004B56E3" w:rsidRPr="000F3771" w:rsidRDefault="004B56E3"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Limitele sitului de importanță comunitară ROSCI0123 Munții Măcinului au fost stabilite prin Ordinul ministrului mediului </w:t>
      </w:r>
      <w:proofErr w:type="spellStart"/>
      <w:r w:rsidRPr="000F3771">
        <w:rPr>
          <w:rFonts w:cs="Times New Roman"/>
          <w:sz w:val="24"/>
          <w:lang w:val="ro-RO"/>
        </w:rPr>
        <w:t>şi</w:t>
      </w:r>
      <w:proofErr w:type="spellEnd"/>
      <w:r w:rsidRPr="000F3771">
        <w:rPr>
          <w:rFonts w:cs="Times New Roman"/>
          <w:sz w:val="24"/>
          <w:lang w:val="ro-RO"/>
        </w:rPr>
        <w:t xml:space="preserve"> dezvoltării durabile nr. 1964/2007</w:t>
      </w:r>
      <w:r w:rsidR="00D23B03" w:rsidRPr="000F3771">
        <w:rPr>
          <w:rFonts w:cs="Times New Roman"/>
          <w:sz w:val="24"/>
          <w:lang w:val="ro-RO"/>
        </w:rPr>
        <w:t>, cu modificările și completările ulterioare.</w:t>
      </w:r>
    </w:p>
    <w:p w14:paraId="5E2A87B6" w14:textId="3537A5E5" w:rsidR="004B56E3" w:rsidRPr="000F3771" w:rsidRDefault="004B56E3" w:rsidP="000904AA">
      <w:pPr>
        <w:pStyle w:val="NoSpacing"/>
        <w:shd w:val="clear" w:color="auto" w:fill="FFFFFF" w:themeFill="background1"/>
        <w:ind w:firstLine="567"/>
        <w:rPr>
          <w:rFonts w:cs="Times New Roman"/>
          <w:sz w:val="24"/>
          <w:lang w:val="ro-RO"/>
        </w:rPr>
      </w:pPr>
      <w:r w:rsidRPr="000F3771">
        <w:rPr>
          <w:rFonts w:cs="Times New Roman"/>
          <w:sz w:val="24"/>
          <w:lang w:val="ro-RO"/>
        </w:rPr>
        <w:t>Limitele ariei de protecție specială avifaunistică ROSPA0073 Măcin-Niculițel au fost stabilite prin Hotărârea de Guvern nr. 1284/2007</w:t>
      </w:r>
      <w:r w:rsidR="00D23B03" w:rsidRPr="000F3771">
        <w:rPr>
          <w:rFonts w:cs="Times New Roman"/>
          <w:sz w:val="24"/>
          <w:lang w:val="ro-RO"/>
        </w:rPr>
        <w:t>, cu modificările și completările ulterioare</w:t>
      </w:r>
      <w:r w:rsidRPr="000F3771">
        <w:rPr>
          <w:rFonts w:cs="Times New Roman"/>
          <w:sz w:val="24"/>
          <w:lang w:val="ro-RO"/>
        </w:rPr>
        <w:t>.</w:t>
      </w:r>
    </w:p>
    <w:p w14:paraId="20A53A2B" w14:textId="77777777" w:rsidR="004B56E3" w:rsidRPr="000F3771" w:rsidRDefault="004B56E3" w:rsidP="000904AA">
      <w:pPr>
        <w:shd w:val="clear" w:color="auto" w:fill="FFFFFF" w:themeFill="background1"/>
        <w:spacing w:after="0" w:line="360" w:lineRule="auto"/>
        <w:jc w:val="both"/>
        <w:rPr>
          <w:rFonts w:ascii="Times New Roman" w:hAnsi="Times New Roman" w:cs="Times New Roman"/>
          <w:b/>
          <w:lang w:val="ro-RO"/>
        </w:rPr>
      </w:pPr>
    </w:p>
    <w:p w14:paraId="5D9895D3" w14:textId="53AA5B4E" w:rsidR="0088237E" w:rsidRPr="000F3771" w:rsidRDefault="0088237E" w:rsidP="000904AA">
      <w:pPr>
        <w:shd w:val="clear" w:color="auto" w:fill="FFFFFF" w:themeFill="background1"/>
        <w:spacing w:after="0" w:line="360" w:lineRule="auto"/>
        <w:jc w:val="both"/>
        <w:rPr>
          <w:rFonts w:ascii="Times New Roman" w:hAnsi="Times New Roman" w:cs="Times New Roman"/>
          <w:b/>
          <w:bCs/>
          <w:lang w:val="ro-RO"/>
        </w:rPr>
        <w:sectPr w:rsidR="0088237E" w:rsidRPr="000F3771" w:rsidSect="00F547F5">
          <w:footerReference w:type="default" r:id="rId12"/>
          <w:footerReference w:type="first" r:id="rId13"/>
          <w:pgSz w:w="11907" w:h="16839" w:code="9"/>
          <w:pgMar w:top="1411" w:right="1411" w:bottom="1350" w:left="1411" w:header="706" w:footer="706" w:gutter="0"/>
          <w:pgNumType w:start="1"/>
          <w:cols w:space="708"/>
          <w:docGrid w:linePitch="360"/>
        </w:sectPr>
      </w:pPr>
    </w:p>
    <w:p w14:paraId="6B0498EA" w14:textId="5984C5D6" w:rsidR="004B56E3" w:rsidRPr="000F3771" w:rsidRDefault="004B56E3" w:rsidP="000904AA">
      <w:pPr>
        <w:shd w:val="clear" w:color="auto" w:fill="FFFFFF" w:themeFill="background1"/>
        <w:spacing w:after="0" w:line="360" w:lineRule="auto"/>
        <w:ind w:right="-97" w:firstLine="142"/>
        <w:jc w:val="both"/>
        <w:rPr>
          <w:rFonts w:ascii="Times New Roman" w:hAnsi="Times New Roman" w:cs="Times New Roman"/>
          <w:b/>
          <w:bCs/>
          <w:lang w:val="ro-RO"/>
        </w:rPr>
      </w:pPr>
      <w:bookmarkStart w:id="18" w:name="_Hlk200712348"/>
      <w:r w:rsidRPr="000F3771">
        <w:rPr>
          <w:rFonts w:ascii="Times New Roman" w:hAnsi="Times New Roman" w:cs="Times New Roman"/>
          <w:b/>
          <w:bCs/>
          <w:lang w:val="ro-RO"/>
        </w:rPr>
        <w:lastRenderedPageBreak/>
        <w:t>1.2.6 Suprapuneri cu alte arii naturale protejate</w:t>
      </w:r>
    </w:p>
    <w:p w14:paraId="26CC5BA8" w14:textId="726234B9" w:rsidR="0088237E" w:rsidRPr="000F3771" w:rsidRDefault="007C5D62" w:rsidP="000904AA">
      <w:pPr>
        <w:shd w:val="clear" w:color="auto" w:fill="FFFFFF" w:themeFill="background1"/>
        <w:spacing w:after="0" w:line="240" w:lineRule="auto"/>
        <w:outlineLvl w:val="3"/>
        <w:rPr>
          <w:rFonts w:ascii="Times New Roman" w:eastAsia="Times New Roman" w:hAnsi="Times New Roman" w:cs="Times New Roman"/>
          <w:b/>
          <w:bCs/>
          <w:kern w:val="0"/>
          <w:lang w:val="ro-RO" w:eastAsia="en-GB"/>
          <w14:ligatures w14:val="none"/>
        </w:rPr>
      </w:pPr>
      <w:bookmarkStart w:id="19" w:name="_Hlk200710716"/>
      <w:bookmarkEnd w:id="18"/>
      <w:r w:rsidRPr="00DA0485">
        <w:rPr>
          <w:rStyle w:val="rvts31"/>
          <w:lang w:val="ro-RO"/>
        </w:rPr>
        <w:t>Tabelul nr. 1</w:t>
      </w:r>
    </w:p>
    <w:bookmarkEnd w:id="19"/>
    <w:tbl>
      <w:tblPr>
        <w:tblW w:w="14490" w:type="dxa"/>
        <w:jc w:val="center"/>
        <w:tblLayout w:type="fixed"/>
        <w:tblCellMar>
          <w:top w:w="15" w:type="dxa"/>
          <w:left w:w="15" w:type="dxa"/>
          <w:bottom w:w="15" w:type="dxa"/>
          <w:right w:w="15" w:type="dxa"/>
        </w:tblCellMar>
        <w:tblLook w:val="04A0" w:firstRow="1" w:lastRow="0" w:firstColumn="1" w:lastColumn="0" w:noHBand="0" w:noVBand="1"/>
      </w:tblPr>
      <w:tblGrid>
        <w:gridCol w:w="28"/>
        <w:gridCol w:w="285"/>
        <w:gridCol w:w="1672"/>
        <w:gridCol w:w="3235"/>
        <w:gridCol w:w="1170"/>
        <w:gridCol w:w="1800"/>
        <w:gridCol w:w="1980"/>
        <w:gridCol w:w="1260"/>
        <w:gridCol w:w="1620"/>
        <w:gridCol w:w="1440"/>
      </w:tblGrid>
      <w:tr w:rsidR="00B00775" w:rsidRPr="000F3771" w14:paraId="55C38132" w14:textId="77777777" w:rsidTr="00F02642">
        <w:trPr>
          <w:trHeight w:val="10"/>
          <w:jc w:val="center"/>
        </w:trPr>
        <w:tc>
          <w:tcPr>
            <w:tcW w:w="28" w:type="dxa"/>
            <w:tcMar>
              <w:top w:w="0" w:type="dxa"/>
              <w:left w:w="0" w:type="dxa"/>
              <w:bottom w:w="0" w:type="dxa"/>
              <w:right w:w="0" w:type="dxa"/>
            </w:tcMar>
            <w:vAlign w:val="center"/>
            <w:hideMark/>
          </w:tcPr>
          <w:p w14:paraId="08E515B9" w14:textId="77777777" w:rsidR="0088237E" w:rsidRPr="000F3771" w:rsidRDefault="0088237E" w:rsidP="000904AA">
            <w:pPr>
              <w:shd w:val="clear" w:color="auto" w:fill="FFFFFF" w:themeFill="background1"/>
              <w:spacing w:after="0" w:line="240" w:lineRule="auto"/>
              <w:rPr>
                <w:rFonts w:ascii="Calibri" w:eastAsia="Times New Roman" w:hAnsi="Calibri" w:cs="Calibri"/>
                <w:color w:val="333333"/>
                <w:kern w:val="0"/>
                <w:sz w:val="26"/>
                <w:szCs w:val="26"/>
                <w:lang w:val="ro-RO" w:eastAsia="en-GB"/>
                <w14:ligatures w14:val="none"/>
              </w:rPr>
            </w:pPr>
          </w:p>
        </w:tc>
        <w:tc>
          <w:tcPr>
            <w:tcW w:w="285" w:type="dxa"/>
            <w:tcMar>
              <w:top w:w="0" w:type="dxa"/>
              <w:left w:w="0" w:type="dxa"/>
              <w:bottom w:w="0" w:type="dxa"/>
              <w:right w:w="0" w:type="dxa"/>
            </w:tcMar>
            <w:vAlign w:val="center"/>
            <w:hideMark/>
          </w:tcPr>
          <w:p w14:paraId="577F1DF1"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672" w:type="dxa"/>
            <w:tcMar>
              <w:top w:w="0" w:type="dxa"/>
              <w:left w:w="0" w:type="dxa"/>
              <w:bottom w:w="0" w:type="dxa"/>
              <w:right w:w="0" w:type="dxa"/>
            </w:tcMar>
            <w:vAlign w:val="center"/>
            <w:hideMark/>
          </w:tcPr>
          <w:p w14:paraId="42AC882F"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3235" w:type="dxa"/>
            <w:tcMar>
              <w:top w:w="0" w:type="dxa"/>
              <w:left w:w="0" w:type="dxa"/>
              <w:bottom w:w="0" w:type="dxa"/>
              <w:right w:w="0" w:type="dxa"/>
            </w:tcMar>
            <w:vAlign w:val="center"/>
            <w:hideMark/>
          </w:tcPr>
          <w:p w14:paraId="6FF1408C"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170" w:type="dxa"/>
            <w:tcMar>
              <w:top w:w="0" w:type="dxa"/>
              <w:left w:w="0" w:type="dxa"/>
              <w:bottom w:w="0" w:type="dxa"/>
              <w:right w:w="0" w:type="dxa"/>
            </w:tcMar>
            <w:vAlign w:val="center"/>
            <w:hideMark/>
          </w:tcPr>
          <w:p w14:paraId="15463405"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800" w:type="dxa"/>
            <w:tcMar>
              <w:top w:w="0" w:type="dxa"/>
              <w:left w:w="0" w:type="dxa"/>
              <w:bottom w:w="0" w:type="dxa"/>
              <w:right w:w="0" w:type="dxa"/>
            </w:tcMar>
            <w:vAlign w:val="center"/>
            <w:hideMark/>
          </w:tcPr>
          <w:p w14:paraId="414672B7"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980" w:type="dxa"/>
            <w:tcMar>
              <w:top w:w="0" w:type="dxa"/>
              <w:left w:w="0" w:type="dxa"/>
              <w:bottom w:w="0" w:type="dxa"/>
              <w:right w:w="0" w:type="dxa"/>
            </w:tcMar>
            <w:vAlign w:val="center"/>
            <w:hideMark/>
          </w:tcPr>
          <w:p w14:paraId="46ABBA96"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260" w:type="dxa"/>
            <w:tcMar>
              <w:top w:w="0" w:type="dxa"/>
              <w:left w:w="0" w:type="dxa"/>
              <w:bottom w:w="0" w:type="dxa"/>
              <w:right w:w="0" w:type="dxa"/>
            </w:tcMar>
            <w:vAlign w:val="center"/>
            <w:hideMark/>
          </w:tcPr>
          <w:p w14:paraId="4521D9BE"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620" w:type="dxa"/>
            <w:tcMar>
              <w:top w:w="0" w:type="dxa"/>
              <w:left w:w="0" w:type="dxa"/>
              <w:bottom w:w="0" w:type="dxa"/>
              <w:right w:w="0" w:type="dxa"/>
            </w:tcMar>
            <w:vAlign w:val="center"/>
            <w:hideMark/>
          </w:tcPr>
          <w:p w14:paraId="3EAB3247"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1440" w:type="dxa"/>
            <w:tcMar>
              <w:top w:w="0" w:type="dxa"/>
              <w:left w:w="0" w:type="dxa"/>
              <w:bottom w:w="0" w:type="dxa"/>
              <w:right w:w="0" w:type="dxa"/>
            </w:tcMar>
            <w:vAlign w:val="center"/>
            <w:hideMark/>
          </w:tcPr>
          <w:p w14:paraId="48B4A8FB"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r>
      <w:tr w:rsidR="0088237E" w:rsidRPr="000F3771" w14:paraId="30F31522" w14:textId="77777777" w:rsidTr="00F02642">
        <w:trPr>
          <w:trHeight w:val="300"/>
          <w:jc w:val="center"/>
        </w:trPr>
        <w:tc>
          <w:tcPr>
            <w:tcW w:w="28" w:type="dxa"/>
            <w:tcMar>
              <w:top w:w="0" w:type="dxa"/>
              <w:left w:w="0" w:type="dxa"/>
              <w:bottom w:w="0" w:type="dxa"/>
              <w:right w:w="0" w:type="dxa"/>
            </w:tcMar>
            <w:vAlign w:val="center"/>
            <w:hideMark/>
          </w:tcPr>
          <w:p w14:paraId="4840371A"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285"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28EB56A"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Nr.</w:t>
            </w:r>
          </w:p>
        </w:tc>
        <w:tc>
          <w:tcPr>
            <w:tcW w:w="9857"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D27C9A"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Arie naturală protejată cu care se suprapune</w:t>
            </w:r>
          </w:p>
        </w:tc>
        <w:tc>
          <w:tcPr>
            <w:tcW w:w="126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102D24D"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 xml:space="preserve">Tip </w:t>
            </w:r>
            <w:proofErr w:type="spellStart"/>
            <w:r w:rsidRPr="000F3771">
              <w:rPr>
                <w:rFonts w:ascii="Times New Roman" w:eastAsia="Times New Roman" w:hAnsi="Times New Roman" w:cs="Times New Roman"/>
                <w:kern w:val="0"/>
                <w:sz w:val="21"/>
                <w:szCs w:val="21"/>
                <w:lang w:val="ro-RO" w:eastAsia="en-GB"/>
                <w14:ligatures w14:val="none"/>
              </w:rPr>
              <w:t>suprapunere</w:t>
            </w:r>
            <w:r w:rsidRPr="000F3771">
              <w:rPr>
                <w:rFonts w:ascii="Times New Roman" w:eastAsia="Times New Roman" w:hAnsi="Times New Roman" w:cs="Times New Roman"/>
                <w:kern w:val="0"/>
                <w:sz w:val="16"/>
                <w:szCs w:val="16"/>
                <w:vertAlign w:val="superscript"/>
                <w:lang w:val="ro-RO" w:eastAsia="en-GB"/>
                <w14:ligatures w14:val="none"/>
              </w:rPr>
              <w:t>c</w:t>
            </w:r>
            <w:proofErr w:type="spellEnd"/>
            <w:r w:rsidRPr="000F3771">
              <w:rPr>
                <w:rFonts w:ascii="Times New Roman" w:eastAsia="Times New Roman" w:hAnsi="Times New Roman" w:cs="Times New Roman"/>
                <w:kern w:val="0"/>
                <w:sz w:val="16"/>
                <w:szCs w:val="16"/>
                <w:vertAlign w:val="superscript"/>
                <w:lang w:val="ro-RO" w:eastAsia="en-GB"/>
                <w14:ligatures w14:val="none"/>
              </w:rPr>
              <w:t>)</w:t>
            </w:r>
          </w:p>
        </w:tc>
        <w:tc>
          <w:tcPr>
            <w:tcW w:w="162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44A89D8" w14:textId="6E0DB112" w:rsidR="0088237E" w:rsidRPr="00F02642"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proofErr w:type="spellStart"/>
            <w:r w:rsidRPr="00F02642">
              <w:rPr>
                <w:rFonts w:ascii="Times New Roman" w:eastAsia="Times New Roman" w:hAnsi="Times New Roman" w:cs="Times New Roman"/>
                <w:kern w:val="0"/>
                <w:sz w:val="20"/>
                <w:szCs w:val="20"/>
                <w:lang w:val="ro-RO" w:eastAsia="en-GB"/>
                <w14:ligatures w14:val="none"/>
              </w:rPr>
              <w:t>Suprafaţă</w:t>
            </w:r>
            <w:proofErr w:type="spellEnd"/>
            <w:r w:rsidRPr="00F02642">
              <w:rPr>
                <w:rFonts w:ascii="Times New Roman" w:eastAsia="Times New Roman" w:hAnsi="Times New Roman" w:cs="Times New Roman"/>
                <w:kern w:val="0"/>
                <w:sz w:val="20"/>
                <w:szCs w:val="20"/>
                <w:lang w:val="ro-RO" w:eastAsia="en-GB"/>
                <w14:ligatures w14:val="none"/>
              </w:rPr>
              <w:t xml:space="preserve"> totală suprapusă cu aria naturală protejată de </w:t>
            </w:r>
            <w:proofErr w:type="spellStart"/>
            <w:r w:rsidRPr="00F02642">
              <w:rPr>
                <w:rFonts w:ascii="Times New Roman" w:eastAsia="Times New Roman" w:hAnsi="Times New Roman" w:cs="Times New Roman"/>
                <w:kern w:val="0"/>
                <w:sz w:val="20"/>
                <w:szCs w:val="20"/>
                <w:lang w:val="ro-RO" w:eastAsia="en-GB"/>
                <w14:ligatures w14:val="none"/>
              </w:rPr>
              <w:t>referinţă</w:t>
            </w:r>
            <w:proofErr w:type="spellEnd"/>
            <w:r w:rsidR="00F02642">
              <w:rPr>
                <w:rFonts w:ascii="Times New Roman" w:eastAsia="Times New Roman" w:hAnsi="Times New Roman" w:cs="Times New Roman"/>
                <w:kern w:val="0"/>
                <w:sz w:val="20"/>
                <w:szCs w:val="20"/>
                <w:lang w:val="ro-RO" w:eastAsia="en-GB"/>
                <w14:ligatures w14:val="none"/>
              </w:rPr>
              <w:t xml:space="preserve"> </w:t>
            </w:r>
            <w:r w:rsidRPr="00F02642">
              <w:rPr>
                <w:rFonts w:ascii="Times New Roman" w:eastAsia="Times New Roman" w:hAnsi="Times New Roman" w:cs="Times New Roman"/>
                <w:kern w:val="0"/>
                <w:sz w:val="20"/>
                <w:szCs w:val="20"/>
                <w:lang w:val="ro-RO" w:eastAsia="en-GB"/>
                <w14:ligatures w14:val="none"/>
              </w:rPr>
              <w:t>[ha]</w:t>
            </w:r>
          </w:p>
        </w:tc>
        <w:tc>
          <w:tcPr>
            <w:tcW w:w="1440" w:type="dxa"/>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A971451" w14:textId="77777777" w:rsidR="0088237E" w:rsidRPr="00F02642"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F02642">
              <w:rPr>
                <w:rFonts w:ascii="Times New Roman" w:eastAsia="Times New Roman" w:hAnsi="Times New Roman" w:cs="Times New Roman"/>
                <w:kern w:val="0"/>
                <w:sz w:val="20"/>
                <w:szCs w:val="20"/>
                <w:lang w:val="ro-RO" w:eastAsia="en-GB"/>
                <w14:ligatures w14:val="none"/>
              </w:rPr>
              <w:t xml:space="preserve">Procentul din aria naturală protejată de </w:t>
            </w:r>
            <w:proofErr w:type="spellStart"/>
            <w:r w:rsidRPr="00F02642">
              <w:rPr>
                <w:rFonts w:ascii="Times New Roman" w:eastAsia="Times New Roman" w:hAnsi="Times New Roman" w:cs="Times New Roman"/>
                <w:kern w:val="0"/>
                <w:sz w:val="20"/>
                <w:szCs w:val="20"/>
                <w:lang w:val="ro-RO" w:eastAsia="en-GB"/>
                <w14:ligatures w14:val="none"/>
              </w:rPr>
              <w:t>referinţă</w:t>
            </w:r>
            <w:proofErr w:type="spellEnd"/>
            <w:r w:rsidRPr="00F02642">
              <w:rPr>
                <w:rFonts w:ascii="Times New Roman" w:eastAsia="Times New Roman" w:hAnsi="Times New Roman" w:cs="Times New Roman"/>
                <w:kern w:val="0"/>
                <w:sz w:val="20"/>
                <w:szCs w:val="20"/>
                <w:lang w:val="ro-RO" w:eastAsia="en-GB"/>
                <w14:ligatures w14:val="none"/>
              </w:rPr>
              <w:br/>
              <w:t>[%]</w:t>
            </w:r>
          </w:p>
        </w:tc>
      </w:tr>
      <w:tr w:rsidR="00B00775" w:rsidRPr="000F3771" w14:paraId="5B4E55DB" w14:textId="77777777" w:rsidTr="00F02642">
        <w:trPr>
          <w:trHeight w:val="300"/>
          <w:jc w:val="center"/>
        </w:trPr>
        <w:tc>
          <w:tcPr>
            <w:tcW w:w="28" w:type="dxa"/>
            <w:tcMar>
              <w:top w:w="0" w:type="dxa"/>
              <w:left w:w="0" w:type="dxa"/>
              <w:bottom w:w="0" w:type="dxa"/>
              <w:right w:w="0" w:type="dxa"/>
            </w:tcMar>
            <w:vAlign w:val="center"/>
          </w:tcPr>
          <w:p w14:paraId="338815EB"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p>
        </w:tc>
        <w:tc>
          <w:tcPr>
            <w:tcW w:w="285" w:type="dxa"/>
            <w:vMerge/>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6BDB8BC"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9857" w:type="dxa"/>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764A80A"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1260" w:type="dxa"/>
            <w:vMerge/>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B8F53C3"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1620" w:type="dxa"/>
            <w:vMerge/>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48D284C"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1440" w:type="dxa"/>
            <w:vMerge/>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64FB7E3"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r>
      <w:tr w:rsidR="007A5D0A" w:rsidRPr="000F3771" w14:paraId="7A58B2BD" w14:textId="77777777" w:rsidTr="00F02642">
        <w:trPr>
          <w:trHeight w:val="490"/>
          <w:jc w:val="center"/>
        </w:trPr>
        <w:tc>
          <w:tcPr>
            <w:tcW w:w="28" w:type="dxa"/>
            <w:tcMar>
              <w:top w:w="0" w:type="dxa"/>
              <w:left w:w="0" w:type="dxa"/>
              <w:bottom w:w="0" w:type="dxa"/>
              <w:right w:w="0" w:type="dxa"/>
            </w:tcMar>
            <w:vAlign w:val="center"/>
            <w:hideMark/>
          </w:tcPr>
          <w:p w14:paraId="787E8B8B"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vMerge/>
            <w:tcBorders>
              <w:top w:val="single" w:sz="6" w:space="0" w:color="333333"/>
              <w:left w:val="single" w:sz="6" w:space="0" w:color="333333"/>
              <w:bottom w:val="single" w:sz="4" w:space="0" w:color="auto"/>
              <w:right w:val="single" w:sz="6" w:space="0" w:color="333333"/>
            </w:tcBorders>
            <w:vAlign w:val="center"/>
            <w:hideMark/>
          </w:tcPr>
          <w:p w14:paraId="29BC5DAA"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1"/>
                <w:szCs w:val="21"/>
                <w:lang w:val="ro-RO" w:eastAsia="en-GB"/>
                <w14:ligatures w14:val="none"/>
              </w:rPr>
            </w:pPr>
          </w:p>
        </w:tc>
        <w:tc>
          <w:tcPr>
            <w:tcW w:w="1672"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vAlign w:val="center"/>
            <w:hideMark/>
          </w:tcPr>
          <w:p w14:paraId="3A621A80"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Cod</w:t>
            </w:r>
          </w:p>
        </w:tc>
        <w:tc>
          <w:tcPr>
            <w:tcW w:w="3235"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vAlign w:val="center"/>
            <w:hideMark/>
          </w:tcPr>
          <w:p w14:paraId="609F6EE0"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Denumire</w:t>
            </w:r>
          </w:p>
        </w:tc>
        <w:tc>
          <w:tcPr>
            <w:tcW w:w="117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6D6110"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Tip</w:t>
            </w:r>
            <w:r w:rsidRPr="000F3771">
              <w:rPr>
                <w:rFonts w:ascii="Times New Roman" w:eastAsia="Times New Roman" w:hAnsi="Times New Roman" w:cs="Times New Roman"/>
                <w:kern w:val="0"/>
                <w:sz w:val="16"/>
                <w:szCs w:val="16"/>
                <w:vertAlign w:val="superscript"/>
                <w:lang w:val="ro-RO" w:eastAsia="en-GB"/>
                <w14:ligatures w14:val="none"/>
              </w:rPr>
              <w:t>a)</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2318CEA"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roofErr w:type="spellStart"/>
            <w:r w:rsidRPr="000F3771">
              <w:rPr>
                <w:rFonts w:ascii="Times New Roman" w:eastAsia="Times New Roman" w:hAnsi="Times New Roman" w:cs="Times New Roman"/>
                <w:kern w:val="0"/>
                <w:sz w:val="21"/>
                <w:szCs w:val="21"/>
                <w:lang w:val="ro-RO" w:eastAsia="en-GB"/>
                <w14:ligatures w14:val="none"/>
              </w:rPr>
              <w:t>Categorie</w:t>
            </w:r>
            <w:r w:rsidRPr="000F3771">
              <w:rPr>
                <w:rFonts w:ascii="Times New Roman" w:eastAsia="Times New Roman" w:hAnsi="Times New Roman" w:cs="Times New Roman"/>
                <w:kern w:val="0"/>
                <w:sz w:val="16"/>
                <w:szCs w:val="16"/>
                <w:vertAlign w:val="superscript"/>
                <w:lang w:val="ro-RO" w:eastAsia="en-GB"/>
                <w14:ligatures w14:val="none"/>
              </w:rPr>
              <w:t>b</w:t>
            </w:r>
            <w:proofErr w:type="spellEnd"/>
            <w:r w:rsidRPr="000F3771">
              <w:rPr>
                <w:rFonts w:ascii="Times New Roman" w:eastAsia="Times New Roman" w:hAnsi="Times New Roman" w:cs="Times New Roman"/>
                <w:kern w:val="0"/>
                <w:sz w:val="16"/>
                <w:szCs w:val="16"/>
                <w:vertAlign w:val="superscript"/>
                <w:lang w:val="ro-RO" w:eastAsia="en-GB"/>
                <w14:ligatures w14:val="none"/>
              </w:rPr>
              <w:t>)</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F7A847" w14:textId="77777777" w:rsidR="0088237E" w:rsidRPr="000F3771" w:rsidRDefault="0088237E"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r w:rsidRPr="000F3771">
              <w:rPr>
                <w:rFonts w:ascii="Times New Roman" w:eastAsia="Times New Roman" w:hAnsi="Times New Roman" w:cs="Times New Roman"/>
                <w:kern w:val="0"/>
                <w:sz w:val="21"/>
                <w:szCs w:val="21"/>
                <w:lang w:val="ro-RO" w:eastAsia="en-GB"/>
                <w14:ligatures w14:val="none"/>
              </w:rPr>
              <w:t>Denumire responsabil</w:t>
            </w:r>
          </w:p>
        </w:tc>
        <w:tc>
          <w:tcPr>
            <w:tcW w:w="1260" w:type="dxa"/>
            <w:vMerge/>
            <w:tcBorders>
              <w:top w:val="single" w:sz="6" w:space="0" w:color="333333"/>
              <w:left w:val="single" w:sz="6" w:space="0" w:color="333333"/>
              <w:bottom w:val="single" w:sz="6" w:space="0" w:color="333333"/>
              <w:right w:val="single" w:sz="6" w:space="0" w:color="333333"/>
            </w:tcBorders>
            <w:vAlign w:val="center"/>
            <w:hideMark/>
          </w:tcPr>
          <w:p w14:paraId="54FF7945"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1"/>
                <w:szCs w:val="21"/>
                <w:lang w:val="ro-RO" w:eastAsia="en-GB"/>
                <w14:ligatures w14:val="none"/>
              </w:rPr>
            </w:pPr>
          </w:p>
        </w:tc>
        <w:tc>
          <w:tcPr>
            <w:tcW w:w="1620" w:type="dxa"/>
            <w:vMerge/>
            <w:tcBorders>
              <w:top w:val="single" w:sz="6" w:space="0" w:color="333333"/>
              <w:left w:val="single" w:sz="6" w:space="0" w:color="333333"/>
              <w:bottom w:val="single" w:sz="6" w:space="0" w:color="333333"/>
              <w:right w:val="single" w:sz="6" w:space="0" w:color="333333"/>
            </w:tcBorders>
            <w:vAlign w:val="center"/>
            <w:hideMark/>
          </w:tcPr>
          <w:p w14:paraId="67DC35DD"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1"/>
                <w:szCs w:val="21"/>
                <w:lang w:val="ro-RO" w:eastAsia="en-GB"/>
                <w14:ligatures w14:val="none"/>
              </w:rPr>
            </w:pPr>
          </w:p>
        </w:tc>
        <w:tc>
          <w:tcPr>
            <w:tcW w:w="1440" w:type="dxa"/>
            <w:vMerge/>
            <w:tcBorders>
              <w:top w:val="single" w:sz="6" w:space="0" w:color="333333"/>
              <w:left w:val="single" w:sz="6" w:space="0" w:color="333333"/>
              <w:bottom w:val="single" w:sz="6" w:space="0" w:color="333333"/>
              <w:right w:val="single" w:sz="6" w:space="0" w:color="333333"/>
            </w:tcBorders>
            <w:vAlign w:val="center"/>
            <w:hideMark/>
          </w:tcPr>
          <w:p w14:paraId="060B4B69" w14:textId="77777777" w:rsidR="0088237E" w:rsidRPr="000F3771" w:rsidRDefault="0088237E" w:rsidP="000904AA">
            <w:pPr>
              <w:shd w:val="clear" w:color="auto" w:fill="FFFFFF" w:themeFill="background1"/>
              <w:spacing w:after="0" w:line="240" w:lineRule="auto"/>
              <w:rPr>
                <w:rFonts w:ascii="Times New Roman" w:eastAsia="Times New Roman" w:hAnsi="Times New Roman" w:cs="Times New Roman"/>
                <w:kern w:val="0"/>
                <w:sz w:val="21"/>
                <w:szCs w:val="21"/>
                <w:lang w:val="ro-RO" w:eastAsia="en-GB"/>
                <w14:ligatures w14:val="none"/>
              </w:rPr>
            </w:pPr>
          </w:p>
        </w:tc>
      </w:tr>
      <w:tr w:rsidR="007A5D0A" w:rsidRPr="000F3771" w14:paraId="02A25C4D"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hideMark/>
          </w:tcPr>
          <w:p w14:paraId="37CDF452" w14:textId="77777777"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bookmarkStart w:id="20" w:name="_Hlk202353587"/>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322CAC6" w14:textId="2B6BCC76" w:rsidR="007A5D0A" w:rsidRPr="000F3771" w:rsidRDefault="007A5D0A" w:rsidP="000904AA">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1</w:t>
            </w:r>
          </w:p>
        </w:tc>
        <w:tc>
          <w:tcPr>
            <w:tcW w:w="167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C9F7BB" w14:textId="52BD548E"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olor w:val="202122"/>
                <w:lang w:val="ro-RO"/>
              </w:rPr>
              <w:t>RONPA0016</w:t>
            </w:r>
          </w:p>
        </w:tc>
        <w:tc>
          <w:tcPr>
            <w:tcW w:w="32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3186B2" w14:textId="4461A80C"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olor w:val="202122"/>
                <w:lang w:val="ro-RO"/>
              </w:rPr>
              <w:t>Parcul Național Munții Măcinului</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hideMark/>
          </w:tcPr>
          <w:p w14:paraId="62091242" w14:textId="01192913"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10E65A4" w14:textId="7649A04C"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II Parc național</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5DFB20" w14:textId="0CC44023" w:rsidR="007A5D0A" w:rsidRPr="000F3771" w:rsidRDefault="00F02642"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77DD74" w14:textId="0AE4BD68"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vAlign w:val="center"/>
          </w:tcPr>
          <w:p w14:paraId="71779B75" w14:textId="0895B1F1" w:rsidR="007A5D0A" w:rsidRPr="000F3771" w:rsidRDefault="000B40B3"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11.247,021</w:t>
            </w:r>
          </w:p>
        </w:tc>
        <w:tc>
          <w:tcPr>
            <w:tcW w:w="144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93BC10" w14:textId="61E48D10" w:rsidR="007A5D0A" w:rsidRPr="000F3771" w:rsidRDefault="007A5D0A" w:rsidP="000904AA">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16,</w:t>
            </w:r>
            <w:r w:rsidR="00A467B9" w:rsidRPr="000F3771">
              <w:rPr>
                <w:rFonts w:ascii="Times New Roman" w:hAnsi="Times New Roman" w:cs="Times New Roman"/>
                <w:lang w:val="ro-RO"/>
              </w:rPr>
              <w:t>7095</w:t>
            </w:r>
          </w:p>
        </w:tc>
      </w:tr>
      <w:tr w:rsidR="000B40B3" w:rsidRPr="000F3771" w14:paraId="5E1F7E7C"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47E7F557"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BBE891" w14:textId="0E915B6E"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2</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4BD5D3F9" w14:textId="6CACF88A"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bCs/>
                <w:lang w:val="ro-RO"/>
              </w:rPr>
              <w:t xml:space="preserve"> ROSCI0123</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6531D45E" w14:textId="42C7C716"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bCs/>
                <w:lang w:val="ro-RO"/>
              </w:rPr>
              <w:t xml:space="preserve"> </w:t>
            </w:r>
            <w:r w:rsidRPr="000F3771">
              <w:rPr>
                <w:rFonts w:ascii="Times New Roman" w:hAnsi="Times New Roman"/>
                <w:color w:val="202122"/>
                <w:lang w:val="ro-RO"/>
              </w:rPr>
              <w:t xml:space="preserve">Munții Măcinului </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43ACFCFB" w14:textId="60F8DEED"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Sit Natura 2000</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E71F310" w14:textId="74911F36"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ROSCI</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4868A66" w14:textId="7F6D8DE2"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48783FE0" w14:textId="60308AE4"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373F87" w14:textId="76DA6849"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16.926,65</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0A8CFF01" w14:textId="75C944D6"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25,1477</w:t>
            </w:r>
          </w:p>
        </w:tc>
      </w:tr>
      <w:tr w:rsidR="000B40B3" w:rsidRPr="000F3771" w14:paraId="631F092D"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0363D1AC"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6F5A13" w14:textId="796D56C9"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3</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75DF5348" w14:textId="052D61B3"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bCs/>
                <w:lang w:val="ro-RO"/>
              </w:rPr>
              <w:t>ROSPA0073</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138ADCD5" w14:textId="3909C72D"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Măcin – Niculițel</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51468B9A" w14:textId="250FE30E"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Sit Natura 2000</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A6683F1" w14:textId="4AF4C938"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ROSPA</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9E064BA" w14:textId="28E9076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60852BE7" w14:textId="0DE2ACC6"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F2322E" w14:textId="3E9A729D"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67.308,80</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397BF2D1" w14:textId="79CC412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100,0000</w:t>
            </w:r>
          </w:p>
        </w:tc>
      </w:tr>
      <w:tr w:rsidR="000B40B3" w:rsidRPr="000F3771" w14:paraId="11D2A793"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758EB81A"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39A79D" w14:textId="6F2B5514"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4</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61E04112" w14:textId="7EEA8E83"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ROSCI0201</w:t>
            </w:r>
            <w:r w:rsidR="002B23B3">
              <w:rPr>
                <w:rStyle w:val="FootnoteReference"/>
                <w:rFonts w:ascii="Times New Roman" w:hAnsi="Times New Roman"/>
                <w:color w:val="202122"/>
                <w:lang w:val="ro-RO"/>
              </w:rPr>
              <w:footnoteReference w:id="1"/>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732D464C" w14:textId="518E8ECD"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Podișul Nord – Dobrogean %</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2AEECDFE" w14:textId="6D86547E"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Sit Natura 2000</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66150D5" w14:textId="61B36435"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ROSCI</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E66C0C2" w14:textId="0ECE7881"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46FDDA52" w14:textId="47DCBF4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AD61C5" w14:textId="6ED6046D"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22.729,65</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7D8C7E35" w14:textId="449475FA"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33,7692</w:t>
            </w:r>
          </w:p>
        </w:tc>
      </w:tr>
      <w:tr w:rsidR="000B40B3" w:rsidRPr="000F3771" w14:paraId="186D72D2"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782997F3"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B73764" w14:textId="6C6BCF3B"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5</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5D4E9BF" w14:textId="65092F0E"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RONPA0781</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541805F3" w14:textId="2C5F0B19"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Rezervația naturală Pădurea Valea Fagilor</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38A912A5" w14:textId="2C3E392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93D15D6" w14:textId="37040039"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77BA109" w14:textId="21F19E2B"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6CDDBE7E" w14:textId="7AA2CFB2"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E1DB04" w14:textId="24920434" w:rsidR="000B40B3" w:rsidRPr="000F3771" w:rsidRDefault="002B23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Pr>
                <w:rFonts w:ascii="Times New Roman" w:hAnsi="Times New Roman"/>
                <w:bCs/>
                <w:lang w:val="ro-RO"/>
              </w:rPr>
              <w:t>160,48</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209BEA05" w14:textId="32A2AD8B"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0,2374</w:t>
            </w:r>
          </w:p>
        </w:tc>
      </w:tr>
      <w:tr w:rsidR="000B40B3" w:rsidRPr="000F3771" w14:paraId="55307BEE"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215B2C38"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p w14:paraId="4742ECB8"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803B90" w14:textId="7EFA0B15"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6</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6B79F2A7" w14:textId="55397DD8"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RONPA0906</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405EEDE0" w14:textId="199DB76A"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 xml:space="preserve">Rezervația naturală </w:t>
            </w:r>
            <w:proofErr w:type="spellStart"/>
            <w:r w:rsidRPr="000F3771">
              <w:rPr>
                <w:rFonts w:ascii="Times New Roman" w:hAnsi="Times New Roman"/>
                <w:lang w:val="ro-RO"/>
              </w:rPr>
              <w:t>Chervant</w:t>
            </w:r>
            <w:proofErr w:type="spellEnd"/>
            <w:r w:rsidRPr="000F3771">
              <w:rPr>
                <w:rFonts w:ascii="Times New Roman" w:hAnsi="Times New Roman"/>
                <w:lang w:val="ro-RO"/>
              </w:rPr>
              <w:t xml:space="preserve"> - </w:t>
            </w:r>
            <w:proofErr w:type="spellStart"/>
            <w:r w:rsidRPr="000F3771">
              <w:rPr>
                <w:rFonts w:ascii="Times New Roman" w:hAnsi="Times New Roman"/>
                <w:lang w:val="ro-RO"/>
              </w:rPr>
              <w:t>Priopcea</w:t>
            </w:r>
            <w:proofErr w:type="spellEnd"/>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14D871EF" w14:textId="58225773"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E97A335" w14:textId="2D743B6E"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A5D09BD" w14:textId="4D4D9F0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4E4B5733" w14:textId="5306D5C0"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5D1A91" w14:textId="7B9C96BE"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576,421</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7DD0FABF" w14:textId="602D52FF"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0,8564</w:t>
            </w:r>
          </w:p>
        </w:tc>
      </w:tr>
      <w:tr w:rsidR="000B40B3" w:rsidRPr="000F3771" w14:paraId="4AF1EA79"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356DE729"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49DC05" w14:textId="5988202F"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7</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308A9AA3" w14:textId="52921F38"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RONPA0787</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505B2B7E" w14:textId="4AC48CA5"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 xml:space="preserve">Rezervația naturală Locul Fosilifer </w:t>
            </w:r>
            <w:proofErr w:type="spellStart"/>
            <w:r w:rsidRPr="000F3771">
              <w:rPr>
                <w:rFonts w:ascii="Times New Roman" w:hAnsi="Times New Roman"/>
                <w:lang w:val="ro-RO"/>
              </w:rPr>
              <w:t>Bujoarele</w:t>
            </w:r>
            <w:proofErr w:type="spellEnd"/>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54A0572A" w14:textId="4D07FADD"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63CD0A8" w14:textId="5F18B85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61D942D" w14:textId="35DAAD5B"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37CA3F57" w14:textId="48430AC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ECC0E6" w14:textId="0FC87F65"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7,242</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69B11EA7" w14:textId="3A955030"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0,0108</w:t>
            </w:r>
          </w:p>
        </w:tc>
      </w:tr>
      <w:tr w:rsidR="000B40B3" w:rsidRPr="000F3771" w14:paraId="7847DF85"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55DF81A4"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7D6696" w14:textId="56479925"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8</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37D58BEB" w14:textId="715485F5"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RONPA0908</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166580ED" w14:textId="52A3F70C"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Rezervația naturală Muntele Consul</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4F0FD3AC" w14:textId="662316A5"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D384394" w14:textId="5265939D"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285534A" w14:textId="21393F6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2FD92583" w14:textId="4F0160F0"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80CE15" w14:textId="1C90EB3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307,963</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406EDE03" w14:textId="55AF2B94"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0,4575</w:t>
            </w:r>
          </w:p>
        </w:tc>
      </w:tr>
      <w:tr w:rsidR="000B40B3" w:rsidRPr="000F3771" w14:paraId="4E733792"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7CE264AD"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3D40C1" w14:textId="6FE843E3"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9</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0CE9E1FD" w14:textId="774968B0"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RONPA0909</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038F7165" w14:textId="56422644"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Rezervația naturală Dealul Sarica</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30FDD1EF" w14:textId="007DD713"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46B980A" w14:textId="1DDCC0F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EB485C8" w14:textId="2C42D10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6E7D34CD" w14:textId="02F0BF91"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5F9315" w14:textId="5EED3DC6"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105,598</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719A7B25" w14:textId="579700D5"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0,1569</w:t>
            </w:r>
          </w:p>
        </w:tc>
      </w:tr>
      <w:tr w:rsidR="000B40B3" w:rsidRPr="000F3771" w14:paraId="7A394026"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2376A834"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1FA7B6" w14:textId="4D36C103"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10</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4B71BC45" w14:textId="42C2E222"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RONPA0912</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65508406" w14:textId="496A0D9D"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 xml:space="preserve">Rezervația naturală </w:t>
            </w:r>
            <w:proofErr w:type="spellStart"/>
            <w:r w:rsidRPr="000F3771">
              <w:rPr>
                <w:rFonts w:ascii="Times New Roman" w:hAnsi="Times New Roman"/>
                <w:lang w:val="ro-RO"/>
              </w:rPr>
              <w:t>Carasan</w:t>
            </w:r>
            <w:proofErr w:type="spellEnd"/>
            <w:r w:rsidRPr="000F3771">
              <w:rPr>
                <w:rFonts w:ascii="Times New Roman" w:hAnsi="Times New Roman"/>
                <w:lang w:val="ro-RO"/>
              </w:rPr>
              <w:t xml:space="preserve"> - </w:t>
            </w:r>
            <w:proofErr w:type="spellStart"/>
            <w:r w:rsidRPr="000F3771">
              <w:rPr>
                <w:rFonts w:ascii="Times New Roman" w:hAnsi="Times New Roman"/>
                <w:lang w:val="ro-RO"/>
              </w:rPr>
              <w:t>Teke</w:t>
            </w:r>
            <w:proofErr w:type="spellEnd"/>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5CE5B5AA" w14:textId="61FED061"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37732A4" w14:textId="38E439F2"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EDEAF65" w14:textId="1A59B543"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7FFB8C3B" w14:textId="68F1D220"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3FABC4" w14:textId="5D44FFE5"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266,259</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55AD739D" w14:textId="6410F9E1"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0,3956</w:t>
            </w:r>
          </w:p>
        </w:tc>
      </w:tr>
      <w:tr w:rsidR="000B40B3" w:rsidRPr="000F3771" w14:paraId="42F421A2"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1E894A3F"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F22263" w14:textId="097BA512"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11</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4B1DFF17" w14:textId="04992305"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RONPA0915</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58CFE800" w14:textId="01E12846"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 xml:space="preserve">Rezervația naturală </w:t>
            </w:r>
            <w:proofErr w:type="spellStart"/>
            <w:r w:rsidRPr="000F3771">
              <w:rPr>
                <w:rFonts w:ascii="Times New Roman" w:hAnsi="Times New Roman"/>
                <w:lang w:val="ro-RO"/>
              </w:rPr>
              <w:t>Edirlen</w:t>
            </w:r>
            <w:proofErr w:type="spellEnd"/>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3B042F40" w14:textId="20ADDC74"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A958FA1" w14:textId="268FCDCF"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6B3E41C" w14:textId="7E8B9C42"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7E42F117" w14:textId="2016F52A"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280746" w14:textId="32B0D5B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29,543</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3FABF573" w14:textId="47992C76"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0,0439</w:t>
            </w:r>
          </w:p>
        </w:tc>
      </w:tr>
      <w:tr w:rsidR="000B40B3" w:rsidRPr="000F3771" w14:paraId="48615A37" w14:textId="77777777" w:rsidTr="00F02642">
        <w:trPr>
          <w:trHeight w:val="200"/>
          <w:jc w:val="center"/>
        </w:trPr>
        <w:tc>
          <w:tcPr>
            <w:tcW w:w="28" w:type="dxa"/>
            <w:tcBorders>
              <w:right w:val="single" w:sz="4" w:space="0" w:color="auto"/>
            </w:tcBorders>
            <w:tcMar>
              <w:top w:w="0" w:type="dxa"/>
              <w:left w:w="0" w:type="dxa"/>
              <w:bottom w:w="0" w:type="dxa"/>
              <w:right w:w="0" w:type="dxa"/>
            </w:tcMar>
            <w:vAlign w:val="center"/>
          </w:tcPr>
          <w:p w14:paraId="2CE0B83B" w14:textId="77777777"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1"/>
                <w:szCs w:val="21"/>
                <w:lang w:val="ro-RO" w:eastAsia="en-GB"/>
                <w14:ligatures w14:val="none"/>
              </w:rPr>
            </w:pPr>
          </w:p>
        </w:tc>
        <w:tc>
          <w:tcPr>
            <w:tcW w:w="2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086FCC" w14:textId="074CFFAC" w:rsidR="000B40B3" w:rsidRPr="000F3771" w:rsidRDefault="000B40B3" w:rsidP="000B40B3">
            <w:pPr>
              <w:shd w:val="clear" w:color="auto" w:fill="FFFFFF" w:themeFill="background1"/>
              <w:spacing w:after="0" w:line="240" w:lineRule="auto"/>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12</w:t>
            </w:r>
          </w:p>
        </w:tc>
        <w:tc>
          <w:tcPr>
            <w:tcW w:w="1672" w:type="dxa"/>
            <w:tcBorders>
              <w:top w:val="single" w:sz="4" w:space="0" w:color="auto"/>
              <w:bottom w:val="single" w:sz="4" w:space="0" w:color="auto"/>
              <w:right w:val="single" w:sz="4" w:space="0" w:color="auto"/>
            </w:tcBorders>
            <w:tcMar>
              <w:top w:w="0" w:type="dxa"/>
              <w:left w:w="0" w:type="dxa"/>
              <w:bottom w:w="0" w:type="dxa"/>
              <w:right w:w="0" w:type="dxa"/>
            </w:tcMar>
            <w:vAlign w:val="center"/>
          </w:tcPr>
          <w:p w14:paraId="12B5C013" w14:textId="4F624898"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color w:val="202122"/>
                <w:lang w:val="ro-RO"/>
              </w:rPr>
              <w:t>RONPA0923</w:t>
            </w:r>
          </w:p>
        </w:tc>
        <w:tc>
          <w:tcPr>
            <w:tcW w:w="3235" w:type="dxa"/>
            <w:tcBorders>
              <w:top w:val="single" w:sz="4" w:space="0" w:color="auto"/>
              <w:left w:val="single" w:sz="4" w:space="0" w:color="auto"/>
              <w:bottom w:val="single" w:sz="4" w:space="0" w:color="auto"/>
            </w:tcBorders>
            <w:tcMar>
              <w:top w:w="0" w:type="dxa"/>
              <w:left w:w="0" w:type="dxa"/>
              <w:bottom w:w="0" w:type="dxa"/>
              <w:right w:w="0" w:type="dxa"/>
            </w:tcMar>
            <w:vAlign w:val="center"/>
          </w:tcPr>
          <w:p w14:paraId="61966002" w14:textId="0887C444" w:rsidR="000B40B3" w:rsidRPr="000F3771" w:rsidRDefault="000B40B3" w:rsidP="000B40B3">
            <w:pPr>
              <w:shd w:val="clear" w:color="auto" w:fill="FFFFFF" w:themeFill="background1"/>
              <w:spacing w:after="0" w:line="240" w:lineRule="auto"/>
              <w:jc w:val="center"/>
              <w:rPr>
                <w:rFonts w:ascii="Times New Roman" w:hAnsi="Times New Roman"/>
                <w:color w:val="202122"/>
                <w:lang w:val="ro-RO"/>
              </w:rPr>
            </w:pPr>
            <w:r w:rsidRPr="000F3771">
              <w:rPr>
                <w:rFonts w:ascii="Times New Roman" w:hAnsi="Times New Roman"/>
                <w:lang w:val="ro-RO"/>
              </w:rPr>
              <w:t>Rezervația naturală Mănăstirea Cocoș</w:t>
            </w:r>
          </w:p>
        </w:tc>
        <w:tc>
          <w:tcPr>
            <w:tcW w:w="117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60EE1506" w14:textId="45D5559F"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IUCN</w:t>
            </w:r>
          </w:p>
        </w:tc>
        <w:tc>
          <w:tcPr>
            <w:tcW w:w="18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8A98164" w14:textId="603136A0"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 xml:space="preserve">IV </w:t>
            </w:r>
            <w:proofErr w:type="spellStart"/>
            <w:r w:rsidRPr="000F3771">
              <w:rPr>
                <w:rFonts w:ascii="Times New Roman" w:eastAsia="Times New Roman" w:hAnsi="Times New Roman" w:cs="Times New Roman"/>
                <w:kern w:val="0"/>
                <w:sz w:val="20"/>
                <w:szCs w:val="20"/>
                <w:lang w:val="ro-RO" w:eastAsia="en-GB"/>
                <w14:ligatures w14:val="none"/>
              </w:rPr>
              <w:t>Rezevație</w:t>
            </w:r>
            <w:proofErr w:type="spellEnd"/>
            <w:r w:rsidRPr="000F3771">
              <w:rPr>
                <w:rFonts w:ascii="Times New Roman" w:eastAsia="Times New Roman" w:hAnsi="Times New Roman" w:cs="Times New Roman"/>
                <w:kern w:val="0"/>
                <w:sz w:val="20"/>
                <w:szCs w:val="20"/>
                <w:lang w:val="ro-RO" w:eastAsia="en-GB"/>
                <w14:ligatures w14:val="none"/>
              </w:rPr>
              <w:t xml:space="preserve"> naturală</w:t>
            </w:r>
          </w:p>
        </w:tc>
        <w:tc>
          <w:tcPr>
            <w:tcW w:w="198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9D596A0" w14:textId="2B02FB14"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APNM MĂCINULUI</w:t>
            </w:r>
          </w:p>
        </w:tc>
        <w:tc>
          <w:tcPr>
            <w:tcW w:w="1260" w:type="dxa"/>
            <w:tcBorders>
              <w:top w:val="single" w:sz="6" w:space="0" w:color="333333"/>
              <w:left w:val="single" w:sz="6" w:space="0" w:color="333333"/>
              <w:bottom w:val="single" w:sz="6" w:space="0" w:color="333333"/>
              <w:right w:val="single" w:sz="4" w:space="0" w:color="auto"/>
            </w:tcBorders>
            <w:tcMar>
              <w:top w:w="0" w:type="dxa"/>
              <w:left w:w="0" w:type="dxa"/>
              <w:bottom w:w="0" w:type="dxa"/>
              <w:right w:w="0" w:type="dxa"/>
            </w:tcMar>
            <w:vAlign w:val="center"/>
          </w:tcPr>
          <w:p w14:paraId="62001B90" w14:textId="33C4544C"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eastAsia="Times New Roman" w:hAnsi="Times New Roman" w:cs="Times New Roman"/>
                <w:kern w:val="0"/>
                <w:sz w:val="20"/>
                <w:szCs w:val="20"/>
                <w:lang w:val="ro-RO" w:eastAsia="en-GB"/>
                <w14:ligatures w14:val="none"/>
              </w:rPr>
              <w:t>Inclus</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2E604B" w14:textId="3B598DBF"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bCs/>
                <w:lang w:val="ro-RO"/>
              </w:rPr>
              <w:t>6,348</w:t>
            </w:r>
          </w:p>
        </w:tc>
        <w:tc>
          <w:tcPr>
            <w:tcW w:w="1440" w:type="dxa"/>
            <w:tcBorders>
              <w:top w:val="single" w:sz="6" w:space="0" w:color="333333"/>
              <w:left w:val="single" w:sz="4" w:space="0" w:color="auto"/>
              <w:bottom w:val="single" w:sz="6" w:space="0" w:color="333333"/>
              <w:right w:val="single" w:sz="6" w:space="0" w:color="333333"/>
            </w:tcBorders>
            <w:tcMar>
              <w:top w:w="0" w:type="dxa"/>
              <w:left w:w="0" w:type="dxa"/>
              <w:bottom w:w="0" w:type="dxa"/>
              <w:right w:w="0" w:type="dxa"/>
            </w:tcMar>
            <w:vAlign w:val="center"/>
          </w:tcPr>
          <w:p w14:paraId="4330F630" w14:textId="4F1AB15D" w:rsidR="000B40B3" w:rsidRPr="000F3771" w:rsidRDefault="000B40B3" w:rsidP="000B40B3">
            <w:pPr>
              <w:shd w:val="clear" w:color="auto" w:fill="FFFFFF" w:themeFill="background1"/>
              <w:spacing w:after="0" w:line="240" w:lineRule="auto"/>
              <w:jc w:val="center"/>
              <w:rPr>
                <w:rFonts w:ascii="Times New Roman" w:eastAsia="Times New Roman" w:hAnsi="Times New Roman" w:cs="Times New Roman"/>
                <w:kern w:val="0"/>
                <w:sz w:val="20"/>
                <w:szCs w:val="20"/>
                <w:lang w:val="ro-RO" w:eastAsia="en-GB"/>
                <w14:ligatures w14:val="none"/>
              </w:rPr>
            </w:pPr>
            <w:r w:rsidRPr="000F3771">
              <w:rPr>
                <w:rFonts w:ascii="Times New Roman" w:hAnsi="Times New Roman" w:cs="Times New Roman"/>
                <w:lang w:val="ro-RO"/>
              </w:rPr>
              <w:t>0,0094</w:t>
            </w:r>
          </w:p>
        </w:tc>
      </w:tr>
      <w:bookmarkEnd w:id="20"/>
    </w:tbl>
    <w:p w14:paraId="24E069CE" w14:textId="77777777" w:rsidR="0088237E" w:rsidRPr="000F3771" w:rsidRDefault="0088237E" w:rsidP="000904AA">
      <w:pPr>
        <w:shd w:val="clear" w:color="auto" w:fill="FFFFFF" w:themeFill="background1"/>
        <w:spacing w:after="0" w:line="360" w:lineRule="auto"/>
        <w:jc w:val="both"/>
        <w:rPr>
          <w:rFonts w:ascii="Times New Roman" w:hAnsi="Times New Roman" w:cs="Times New Roman"/>
          <w:b/>
          <w:bCs/>
          <w:lang w:val="ro-RO"/>
        </w:rPr>
        <w:sectPr w:rsidR="0088237E" w:rsidRPr="000F3771" w:rsidSect="00656CC1">
          <w:pgSz w:w="16839" w:h="11907" w:orient="landscape" w:code="9"/>
          <w:pgMar w:top="1412" w:right="1412" w:bottom="1412" w:left="1349" w:header="706" w:footer="706" w:gutter="0"/>
          <w:cols w:space="708"/>
          <w:docGrid w:linePitch="360"/>
        </w:sectPr>
      </w:pPr>
    </w:p>
    <w:p w14:paraId="12407B65" w14:textId="05CF24BB" w:rsidR="005E2541" w:rsidRPr="000F3771" w:rsidRDefault="0002771A" w:rsidP="0082595C">
      <w:pPr>
        <w:shd w:val="clear" w:color="auto" w:fill="FFFFFF" w:themeFill="background1"/>
        <w:spacing w:after="0" w:line="360" w:lineRule="auto"/>
        <w:ind w:firstLine="720"/>
        <w:jc w:val="both"/>
        <w:rPr>
          <w:lang w:val="ro-RO"/>
        </w:rPr>
      </w:pPr>
      <w:bookmarkStart w:id="21" w:name="_Hlk200712491"/>
      <w:r w:rsidRPr="000F3771">
        <w:rPr>
          <w:rFonts w:ascii="Times New Roman" w:hAnsi="Times New Roman" w:cs="Times New Roman"/>
          <w:b/>
          <w:bCs/>
          <w:lang w:val="ro-RO"/>
        </w:rPr>
        <w:lastRenderedPageBreak/>
        <w:t>1.2.7 Situația terenurilor</w:t>
      </w:r>
      <w:bookmarkEnd w:id="21"/>
    </w:p>
    <w:tbl>
      <w:tblPr>
        <w:tblW w:w="5000"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3468"/>
        <w:gridCol w:w="1842"/>
        <w:gridCol w:w="1880"/>
        <w:gridCol w:w="1893"/>
      </w:tblGrid>
      <w:tr w:rsidR="004C560E" w:rsidRPr="000F3771" w14:paraId="6AE8C87A" w14:textId="77777777" w:rsidTr="005F7074">
        <w:tc>
          <w:tcPr>
            <w:tcW w:w="1909" w:type="pct"/>
            <w:tcBorders>
              <w:top w:val="nil"/>
              <w:left w:val="nil"/>
              <w:bottom w:val="single" w:sz="6" w:space="0" w:color="000000"/>
              <w:right w:val="nil"/>
            </w:tcBorders>
            <w:hideMark/>
          </w:tcPr>
          <w:p w14:paraId="77B5F394" w14:textId="77777777" w:rsidR="004C560E" w:rsidRPr="00DA0485" w:rsidRDefault="004C560E" w:rsidP="000904AA">
            <w:pPr>
              <w:pStyle w:val="NormalWeb"/>
              <w:shd w:val="clear" w:color="auto" w:fill="FFFFFF" w:themeFill="background1"/>
              <w:rPr>
                <w:lang w:val="ro-RO"/>
              </w:rPr>
            </w:pPr>
            <w:r w:rsidRPr="00DA0485">
              <w:rPr>
                <w:rStyle w:val="rvts31"/>
                <w:lang w:val="ro-RO"/>
              </w:rPr>
              <w:t>    Tabelul nr. 2</w:t>
            </w:r>
          </w:p>
        </w:tc>
        <w:tc>
          <w:tcPr>
            <w:tcW w:w="1014" w:type="pct"/>
            <w:tcBorders>
              <w:top w:val="nil"/>
              <w:left w:val="nil"/>
              <w:bottom w:val="single" w:sz="6" w:space="0" w:color="000000"/>
              <w:right w:val="nil"/>
            </w:tcBorders>
            <w:hideMark/>
          </w:tcPr>
          <w:p w14:paraId="1A4E708D" w14:textId="77777777" w:rsidR="004C560E" w:rsidRPr="00DA0485" w:rsidRDefault="004C560E" w:rsidP="000904AA">
            <w:pPr>
              <w:pStyle w:val="rvps1"/>
              <w:shd w:val="clear" w:color="auto" w:fill="FFFFFF" w:themeFill="background1"/>
              <w:spacing w:before="0" w:beforeAutospacing="0" w:after="0" w:afterAutospacing="0"/>
              <w:rPr>
                <w:lang w:val="ro-RO"/>
              </w:rPr>
            </w:pPr>
          </w:p>
        </w:tc>
        <w:tc>
          <w:tcPr>
            <w:tcW w:w="1035" w:type="pct"/>
            <w:tcBorders>
              <w:top w:val="nil"/>
              <w:left w:val="nil"/>
              <w:bottom w:val="single" w:sz="6" w:space="0" w:color="000000"/>
              <w:right w:val="nil"/>
            </w:tcBorders>
            <w:hideMark/>
          </w:tcPr>
          <w:p w14:paraId="4E408765" w14:textId="77777777" w:rsidR="004C560E" w:rsidRPr="00DA0485" w:rsidRDefault="004C560E" w:rsidP="000904AA">
            <w:pPr>
              <w:pStyle w:val="rvps1"/>
              <w:shd w:val="clear" w:color="auto" w:fill="FFFFFF" w:themeFill="background1"/>
              <w:spacing w:before="0" w:beforeAutospacing="0" w:after="0" w:afterAutospacing="0"/>
              <w:rPr>
                <w:lang w:val="ro-RO"/>
              </w:rPr>
            </w:pPr>
          </w:p>
        </w:tc>
        <w:tc>
          <w:tcPr>
            <w:tcW w:w="1042" w:type="pct"/>
            <w:tcBorders>
              <w:top w:val="nil"/>
              <w:left w:val="nil"/>
              <w:bottom w:val="single" w:sz="6" w:space="0" w:color="000000"/>
              <w:right w:val="nil"/>
            </w:tcBorders>
            <w:hideMark/>
          </w:tcPr>
          <w:p w14:paraId="1C97140C" w14:textId="77777777" w:rsidR="004C560E" w:rsidRPr="00DA0485" w:rsidRDefault="004C560E" w:rsidP="000904AA">
            <w:pPr>
              <w:pStyle w:val="rvps1"/>
              <w:shd w:val="clear" w:color="auto" w:fill="FFFFFF" w:themeFill="background1"/>
              <w:spacing w:before="0" w:beforeAutospacing="0" w:after="0" w:afterAutospacing="0"/>
              <w:rPr>
                <w:lang w:val="ro-RO"/>
              </w:rPr>
            </w:pPr>
          </w:p>
        </w:tc>
      </w:tr>
      <w:tr w:rsidR="004C560E" w:rsidRPr="000F3771" w14:paraId="3DF66862" w14:textId="77777777" w:rsidTr="005F7074">
        <w:tc>
          <w:tcPr>
            <w:tcW w:w="1909" w:type="pct"/>
            <w:tcBorders>
              <w:top w:val="single" w:sz="6" w:space="0" w:color="000000"/>
              <w:left w:val="single" w:sz="6" w:space="0" w:color="000000"/>
              <w:bottom w:val="single" w:sz="6" w:space="0" w:color="000000"/>
              <w:right w:val="single" w:sz="6" w:space="0" w:color="000000"/>
            </w:tcBorders>
            <w:hideMark/>
          </w:tcPr>
          <w:p w14:paraId="7F5FF264"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Domeniu</w:t>
            </w:r>
          </w:p>
        </w:tc>
        <w:tc>
          <w:tcPr>
            <w:tcW w:w="1014" w:type="pct"/>
            <w:tcBorders>
              <w:top w:val="single" w:sz="6" w:space="0" w:color="000000"/>
              <w:left w:val="single" w:sz="6" w:space="0" w:color="000000"/>
              <w:bottom w:val="single" w:sz="6" w:space="0" w:color="000000"/>
              <w:right w:val="single" w:sz="6" w:space="0" w:color="000000"/>
            </w:tcBorders>
            <w:hideMark/>
          </w:tcPr>
          <w:p w14:paraId="1EE2F31F"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 xml:space="preserve">Procent din </w:t>
            </w:r>
            <w:proofErr w:type="spellStart"/>
            <w:r w:rsidRPr="00DA0485">
              <w:rPr>
                <w:rStyle w:val="rvts31"/>
                <w:lang w:val="ro-RO"/>
              </w:rPr>
              <w:t>suprafaţa</w:t>
            </w:r>
            <w:proofErr w:type="spellEnd"/>
            <w:r w:rsidRPr="00DA0485">
              <w:rPr>
                <w:rStyle w:val="rvts31"/>
                <w:lang w:val="ro-RO"/>
              </w:rPr>
              <w:t xml:space="preserve"> vizată de PM</w:t>
            </w:r>
          </w:p>
          <w:p w14:paraId="0395AB6E"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w:t>
            </w:r>
          </w:p>
        </w:tc>
        <w:tc>
          <w:tcPr>
            <w:tcW w:w="1035" w:type="pct"/>
            <w:tcBorders>
              <w:top w:val="single" w:sz="6" w:space="0" w:color="000000"/>
              <w:left w:val="single" w:sz="6" w:space="0" w:color="000000"/>
              <w:bottom w:val="single" w:sz="6" w:space="0" w:color="000000"/>
              <w:right w:val="single" w:sz="6" w:space="0" w:color="000000"/>
            </w:tcBorders>
            <w:hideMark/>
          </w:tcPr>
          <w:p w14:paraId="1FDE5329"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 xml:space="preserve">Procent din </w:t>
            </w:r>
            <w:proofErr w:type="spellStart"/>
            <w:r w:rsidRPr="00DA0485">
              <w:rPr>
                <w:rStyle w:val="rvts31"/>
                <w:lang w:val="ro-RO"/>
              </w:rPr>
              <w:t>suprafaţa</w:t>
            </w:r>
            <w:proofErr w:type="spellEnd"/>
            <w:r w:rsidRPr="00DA0485">
              <w:rPr>
                <w:rStyle w:val="rvts31"/>
                <w:lang w:val="ro-RO"/>
              </w:rPr>
              <w:t xml:space="preserve"> vizată de PM în intravilan</w:t>
            </w:r>
          </w:p>
          <w:p w14:paraId="2F290837"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w:t>
            </w:r>
          </w:p>
        </w:tc>
        <w:tc>
          <w:tcPr>
            <w:tcW w:w="1042" w:type="pct"/>
            <w:tcBorders>
              <w:top w:val="single" w:sz="6" w:space="0" w:color="000000"/>
              <w:left w:val="single" w:sz="6" w:space="0" w:color="000000"/>
              <w:bottom w:val="single" w:sz="6" w:space="0" w:color="000000"/>
              <w:right w:val="single" w:sz="6" w:space="0" w:color="000000"/>
            </w:tcBorders>
            <w:hideMark/>
          </w:tcPr>
          <w:p w14:paraId="542CE1EC"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 xml:space="preserve">Procent din </w:t>
            </w:r>
            <w:proofErr w:type="spellStart"/>
            <w:r w:rsidRPr="00DA0485">
              <w:rPr>
                <w:rStyle w:val="rvts31"/>
                <w:lang w:val="ro-RO"/>
              </w:rPr>
              <w:t>suprafaţa</w:t>
            </w:r>
            <w:proofErr w:type="spellEnd"/>
            <w:r w:rsidRPr="00DA0485">
              <w:rPr>
                <w:rStyle w:val="rvts31"/>
                <w:lang w:val="ro-RO"/>
              </w:rPr>
              <w:t xml:space="preserve"> vizată de PM în extravilan</w:t>
            </w:r>
          </w:p>
          <w:p w14:paraId="58E40090" w14:textId="77777777" w:rsidR="004C560E" w:rsidRPr="00DA0485" w:rsidRDefault="004C560E" w:rsidP="000904AA">
            <w:pPr>
              <w:pStyle w:val="rvps1"/>
              <w:shd w:val="clear" w:color="auto" w:fill="FFFFFF" w:themeFill="background1"/>
              <w:spacing w:before="0" w:beforeAutospacing="0" w:after="0" w:afterAutospacing="0"/>
              <w:rPr>
                <w:lang w:val="ro-RO"/>
              </w:rPr>
            </w:pPr>
            <w:r w:rsidRPr="00DA0485">
              <w:rPr>
                <w:rStyle w:val="rvts31"/>
                <w:lang w:val="ro-RO"/>
              </w:rPr>
              <w:t>[%]</w:t>
            </w:r>
          </w:p>
        </w:tc>
      </w:tr>
      <w:tr w:rsidR="00EA0840" w:rsidRPr="000F3771" w14:paraId="32247351" w14:textId="77777777" w:rsidTr="00170484">
        <w:tc>
          <w:tcPr>
            <w:tcW w:w="1909" w:type="pct"/>
            <w:tcBorders>
              <w:top w:val="single" w:sz="6" w:space="0" w:color="000000"/>
              <w:left w:val="single" w:sz="6" w:space="0" w:color="000000"/>
              <w:bottom w:val="single" w:sz="6" w:space="0" w:color="000000"/>
              <w:right w:val="single" w:sz="6" w:space="0" w:color="000000"/>
            </w:tcBorders>
            <w:hideMark/>
          </w:tcPr>
          <w:p w14:paraId="310F49CD" w14:textId="77777777" w:rsidR="00EA0840" w:rsidRPr="00DA0485" w:rsidRDefault="00EA0840" w:rsidP="000904AA">
            <w:pPr>
              <w:pStyle w:val="NormalWeb"/>
              <w:shd w:val="clear" w:color="auto" w:fill="FFFFFF" w:themeFill="background1"/>
              <w:rPr>
                <w:lang w:val="ro-RO"/>
              </w:rPr>
            </w:pPr>
            <w:r w:rsidRPr="00DA0485">
              <w:rPr>
                <w:rStyle w:val="rvts31"/>
                <w:lang w:val="ro-RO"/>
              </w:rPr>
              <w:t>Total domeniul public (DP)</w:t>
            </w:r>
          </w:p>
        </w:tc>
        <w:tc>
          <w:tcPr>
            <w:tcW w:w="1014" w:type="pct"/>
            <w:tcBorders>
              <w:top w:val="single" w:sz="6" w:space="0" w:color="000000"/>
              <w:left w:val="single" w:sz="6" w:space="0" w:color="000000"/>
              <w:bottom w:val="single" w:sz="6" w:space="0" w:color="000000"/>
              <w:right w:val="single" w:sz="6" w:space="0" w:color="000000"/>
            </w:tcBorders>
            <w:vAlign w:val="center"/>
            <w:hideMark/>
          </w:tcPr>
          <w:p w14:paraId="328EFAEA" w14:textId="4DCEE552" w:rsidR="00EA0840" w:rsidRPr="00DA0485" w:rsidRDefault="00EA0840" w:rsidP="000904AA">
            <w:pPr>
              <w:pStyle w:val="NormalWeb"/>
              <w:shd w:val="clear" w:color="auto" w:fill="FFFFFF" w:themeFill="background1"/>
              <w:jc w:val="center"/>
              <w:rPr>
                <w:lang w:val="ro-RO"/>
              </w:rPr>
            </w:pPr>
            <w:r w:rsidRPr="000F3771">
              <w:rPr>
                <w:lang w:val="ro-RO"/>
              </w:rPr>
              <w:t>45,31</w:t>
            </w:r>
          </w:p>
        </w:tc>
        <w:tc>
          <w:tcPr>
            <w:tcW w:w="1035" w:type="pct"/>
            <w:tcBorders>
              <w:top w:val="single" w:sz="6" w:space="0" w:color="000000"/>
              <w:left w:val="single" w:sz="6" w:space="0" w:color="000000"/>
              <w:bottom w:val="single" w:sz="6" w:space="0" w:color="000000"/>
              <w:right w:val="single" w:sz="6" w:space="0" w:color="000000"/>
            </w:tcBorders>
            <w:hideMark/>
          </w:tcPr>
          <w:p w14:paraId="323CBAC0" w14:textId="570A6A86" w:rsidR="00EA0840" w:rsidRPr="00DA0485" w:rsidRDefault="00585FAC" w:rsidP="000904AA">
            <w:pPr>
              <w:pStyle w:val="NormalWeb"/>
              <w:shd w:val="clear" w:color="auto" w:fill="FFFFFF" w:themeFill="background1"/>
              <w:jc w:val="center"/>
              <w:rPr>
                <w:lang w:val="ro-RO"/>
              </w:rPr>
            </w:pPr>
            <w:r w:rsidRPr="00DA0485">
              <w:rPr>
                <w:lang w:val="ro-RO"/>
              </w:rPr>
              <w:t>0,00</w:t>
            </w:r>
          </w:p>
        </w:tc>
        <w:tc>
          <w:tcPr>
            <w:tcW w:w="1042" w:type="pct"/>
            <w:tcBorders>
              <w:top w:val="single" w:sz="6" w:space="0" w:color="000000"/>
              <w:left w:val="single" w:sz="6" w:space="0" w:color="000000"/>
              <w:bottom w:val="single" w:sz="6" w:space="0" w:color="000000"/>
              <w:right w:val="single" w:sz="6" w:space="0" w:color="000000"/>
            </w:tcBorders>
            <w:hideMark/>
          </w:tcPr>
          <w:p w14:paraId="5ED52620" w14:textId="0A8F3824" w:rsidR="00EA0840" w:rsidRPr="00DA0485" w:rsidRDefault="001F1747" w:rsidP="000904AA">
            <w:pPr>
              <w:pStyle w:val="NormalWeb"/>
              <w:shd w:val="clear" w:color="auto" w:fill="FFFFFF" w:themeFill="background1"/>
              <w:jc w:val="center"/>
              <w:rPr>
                <w:lang w:val="ro-RO"/>
              </w:rPr>
            </w:pPr>
            <w:r w:rsidRPr="00DA0485">
              <w:rPr>
                <w:lang w:val="ro-RO"/>
              </w:rPr>
              <w:t>45,31</w:t>
            </w:r>
          </w:p>
        </w:tc>
      </w:tr>
      <w:tr w:rsidR="00EA0840" w:rsidRPr="000F3771" w14:paraId="2EFBB85C" w14:textId="77777777" w:rsidTr="00170484">
        <w:tc>
          <w:tcPr>
            <w:tcW w:w="1909" w:type="pct"/>
            <w:tcBorders>
              <w:top w:val="single" w:sz="6" w:space="0" w:color="000000"/>
              <w:left w:val="single" w:sz="6" w:space="0" w:color="000000"/>
              <w:bottom w:val="single" w:sz="6" w:space="0" w:color="000000"/>
              <w:right w:val="single" w:sz="6" w:space="0" w:color="000000"/>
            </w:tcBorders>
            <w:hideMark/>
          </w:tcPr>
          <w:p w14:paraId="3B68AE29" w14:textId="77777777" w:rsidR="00EA0840" w:rsidRPr="00DA0485" w:rsidRDefault="00EA0840" w:rsidP="000904AA">
            <w:pPr>
              <w:pStyle w:val="NormalWeb"/>
              <w:shd w:val="clear" w:color="auto" w:fill="FFFFFF" w:themeFill="background1"/>
              <w:rPr>
                <w:lang w:val="ro-RO"/>
              </w:rPr>
            </w:pPr>
            <w:r w:rsidRPr="00DA0485">
              <w:rPr>
                <w:rStyle w:val="rvts31"/>
                <w:lang w:val="ro-RO"/>
              </w:rPr>
              <w:t>Total proprietate privată (PP)</w:t>
            </w:r>
          </w:p>
        </w:tc>
        <w:tc>
          <w:tcPr>
            <w:tcW w:w="1014" w:type="pct"/>
            <w:tcBorders>
              <w:top w:val="single" w:sz="6" w:space="0" w:color="000000"/>
              <w:left w:val="single" w:sz="6" w:space="0" w:color="000000"/>
              <w:bottom w:val="single" w:sz="6" w:space="0" w:color="000000"/>
              <w:right w:val="single" w:sz="6" w:space="0" w:color="000000"/>
            </w:tcBorders>
            <w:vAlign w:val="center"/>
            <w:hideMark/>
          </w:tcPr>
          <w:p w14:paraId="39EE3C87" w14:textId="35EB28AA" w:rsidR="00EA0840" w:rsidRPr="00DA0485" w:rsidRDefault="00EA0840" w:rsidP="000904AA">
            <w:pPr>
              <w:pStyle w:val="NormalWeb"/>
              <w:shd w:val="clear" w:color="auto" w:fill="FFFFFF" w:themeFill="background1"/>
              <w:jc w:val="center"/>
              <w:rPr>
                <w:lang w:val="ro-RO"/>
              </w:rPr>
            </w:pPr>
            <w:r w:rsidRPr="000F3771">
              <w:rPr>
                <w:lang w:val="ro-RO"/>
              </w:rPr>
              <w:t>53,36</w:t>
            </w:r>
            <w:r w:rsidR="000A3E44" w:rsidRPr="000F3771">
              <w:rPr>
                <w:lang w:val="ro-RO"/>
              </w:rPr>
              <w:t>0</w:t>
            </w:r>
          </w:p>
        </w:tc>
        <w:tc>
          <w:tcPr>
            <w:tcW w:w="1035" w:type="pct"/>
            <w:tcBorders>
              <w:top w:val="single" w:sz="6" w:space="0" w:color="000000"/>
              <w:left w:val="single" w:sz="6" w:space="0" w:color="000000"/>
              <w:bottom w:val="single" w:sz="6" w:space="0" w:color="000000"/>
              <w:right w:val="single" w:sz="6" w:space="0" w:color="000000"/>
            </w:tcBorders>
            <w:hideMark/>
          </w:tcPr>
          <w:p w14:paraId="0394D486" w14:textId="393384BB" w:rsidR="00EA0840" w:rsidRPr="00DA0485" w:rsidRDefault="00120240" w:rsidP="000904AA">
            <w:pPr>
              <w:pStyle w:val="NormalWeb"/>
              <w:shd w:val="clear" w:color="auto" w:fill="FFFFFF" w:themeFill="background1"/>
              <w:jc w:val="center"/>
              <w:rPr>
                <w:lang w:val="ro-RO"/>
              </w:rPr>
            </w:pPr>
            <w:r w:rsidRPr="00DA0485">
              <w:rPr>
                <w:lang w:val="ro-RO"/>
              </w:rPr>
              <w:t>0,015</w:t>
            </w:r>
          </w:p>
        </w:tc>
        <w:tc>
          <w:tcPr>
            <w:tcW w:w="1042" w:type="pct"/>
            <w:tcBorders>
              <w:top w:val="single" w:sz="6" w:space="0" w:color="000000"/>
              <w:left w:val="single" w:sz="6" w:space="0" w:color="000000"/>
              <w:bottom w:val="single" w:sz="6" w:space="0" w:color="000000"/>
              <w:right w:val="single" w:sz="6" w:space="0" w:color="000000"/>
            </w:tcBorders>
            <w:hideMark/>
          </w:tcPr>
          <w:p w14:paraId="7FA9C51C" w14:textId="6131A396" w:rsidR="00EA0840" w:rsidRPr="00DA0485" w:rsidRDefault="001F1747" w:rsidP="000904AA">
            <w:pPr>
              <w:pStyle w:val="NormalWeb"/>
              <w:shd w:val="clear" w:color="auto" w:fill="FFFFFF" w:themeFill="background1"/>
              <w:jc w:val="center"/>
              <w:rPr>
                <w:lang w:val="ro-RO"/>
              </w:rPr>
            </w:pPr>
            <w:r w:rsidRPr="00DA0485">
              <w:rPr>
                <w:lang w:val="ro-RO"/>
              </w:rPr>
              <w:t>53,3</w:t>
            </w:r>
            <w:r w:rsidR="000A3E44" w:rsidRPr="00DA0485">
              <w:rPr>
                <w:lang w:val="ro-RO"/>
              </w:rPr>
              <w:t>45</w:t>
            </w:r>
          </w:p>
        </w:tc>
      </w:tr>
      <w:tr w:rsidR="00EA0840" w:rsidRPr="000F3771" w14:paraId="5874C981" w14:textId="77777777" w:rsidTr="005F7074">
        <w:tc>
          <w:tcPr>
            <w:tcW w:w="1909" w:type="pct"/>
            <w:tcBorders>
              <w:top w:val="single" w:sz="6" w:space="0" w:color="000000"/>
              <w:left w:val="single" w:sz="6" w:space="0" w:color="000000"/>
              <w:bottom w:val="single" w:sz="6" w:space="0" w:color="000000"/>
              <w:right w:val="single" w:sz="6" w:space="0" w:color="000000"/>
            </w:tcBorders>
            <w:hideMark/>
          </w:tcPr>
          <w:p w14:paraId="09DC7E90" w14:textId="77777777" w:rsidR="00EA0840" w:rsidRPr="00DA0485" w:rsidRDefault="00EA0840" w:rsidP="000904AA">
            <w:pPr>
              <w:pStyle w:val="NormalWeb"/>
              <w:shd w:val="clear" w:color="auto" w:fill="FFFFFF" w:themeFill="background1"/>
              <w:rPr>
                <w:lang w:val="ro-RO"/>
              </w:rPr>
            </w:pPr>
            <w:r w:rsidRPr="00DA0485">
              <w:rPr>
                <w:rStyle w:val="rvts31"/>
                <w:lang w:val="ro-RO"/>
              </w:rPr>
              <w:t xml:space="preserve">Total procent pentru care nu se </w:t>
            </w:r>
            <w:proofErr w:type="spellStart"/>
            <w:r w:rsidRPr="00DA0485">
              <w:rPr>
                <w:rStyle w:val="rvts31"/>
                <w:lang w:val="ro-RO"/>
              </w:rPr>
              <w:t>cunoaşte</w:t>
            </w:r>
            <w:proofErr w:type="spellEnd"/>
            <w:r w:rsidRPr="00DA0485">
              <w:rPr>
                <w:rStyle w:val="rvts31"/>
                <w:lang w:val="ro-RO"/>
              </w:rPr>
              <w:t xml:space="preserve"> încadrarea în domeniul public sau privat</w:t>
            </w:r>
          </w:p>
        </w:tc>
        <w:tc>
          <w:tcPr>
            <w:tcW w:w="1014" w:type="pct"/>
            <w:tcBorders>
              <w:top w:val="single" w:sz="6" w:space="0" w:color="000000"/>
              <w:left w:val="single" w:sz="6" w:space="0" w:color="000000"/>
              <w:bottom w:val="single" w:sz="6" w:space="0" w:color="000000"/>
              <w:right w:val="single" w:sz="6" w:space="0" w:color="000000"/>
            </w:tcBorders>
            <w:vAlign w:val="center"/>
            <w:hideMark/>
          </w:tcPr>
          <w:p w14:paraId="6AF00552" w14:textId="68FB3346" w:rsidR="00EA0840" w:rsidRPr="00DA0485" w:rsidRDefault="00EA0840" w:rsidP="000904AA">
            <w:pPr>
              <w:pStyle w:val="NormalWeb"/>
              <w:shd w:val="clear" w:color="auto" w:fill="FFFFFF" w:themeFill="background1"/>
              <w:jc w:val="center"/>
              <w:rPr>
                <w:lang w:val="ro-RO"/>
              </w:rPr>
            </w:pPr>
            <w:r w:rsidRPr="000F3771">
              <w:rPr>
                <w:lang w:val="ro-RO"/>
              </w:rPr>
              <w:t>1,33</w:t>
            </w:r>
          </w:p>
        </w:tc>
        <w:tc>
          <w:tcPr>
            <w:tcW w:w="1035" w:type="pct"/>
            <w:tcBorders>
              <w:top w:val="single" w:sz="6" w:space="0" w:color="000000"/>
              <w:left w:val="single" w:sz="6" w:space="0" w:color="000000"/>
              <w:bottom w:val="single" w:sz="6" w:space="0" w:color="000000"/>
              <w:right w:val="single" w:sz="6" w:space="0" w:color="000000"/>
            </w:tcBorders>
            <w:vAlign w:val="center"/>
            <w:hideMark/>
          </w:tcPr>
          <w:p w14:paraId="1508FEAC" w14:textId="60586503" w:rsidR="00EA0840" w:rsidRPr="00DA0485" w:rsidRDefault="000A3E44" w:rsidP="000904AA">
            <w:pPr>
              <w:pStyle w:val="NormalWeb"/>
              <w:shd w:val="clear" w:color="auto" w:fill="FFFFFF" w:themeFill="background1"/>
              <w:jc w:val="center"/>
              <w:rPr>
                <w:lang w:val="ro-RO"/>
              </w:rPr>
            </w:pPr>
            <w:r w:rsidRPr="00DA0485">
              <w:rPr>
                <w:lang w:val="ro-RO"/>
              </w:rPr>
              <w:t>1</w:t>
            </w:r>
            <w:r w:rsidR="00585FAC" w:rsidRPr="00DA0485">
              <w:rPr>
                <w:lang w:val="ro-RO"/>
              </w:rPr>
              <w:t>,00</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151EC4E9" w14:textId="5541077B" w:rsidR="00EA0840" w:rsidRPr="00DA0485" w:rsidRDefault="00585FAC" w:rsidP="000904AA">
            <w:pPr>
              <w:pStyle w:val="NormalWeb"/>
              <w:shd w:val="clear" w:color="auto" w:fill="FFFFFF" w:themeFill="background1"/>
              <w:jc w:val="center"/>
              <w:rPr>
                <w:lang w:val="ro-RO"/>
              </w:rPr>
            </w:pPr>
            <w:r w:rsidRPr="00DA0485">
              <w:rPr>
                <w:lang w:val="ro-RO"/>
              </w:rPr>
              <w:t>0,33</w:t>
            </w:r>
          </w:p>
        </w:tc>
      </w:tr>
    </w:tbl>
    <w:p w14:paraId="1AD96213" w14:textId="77777777" w:rsidR="004C560E" w:rsidRPr="000F3771" w:rsidRDefault="004C560E" w:rsidP="000904AA">
      <w:pPr>
        <w:shd w:val="clear" w:color="auto" w:fill="FFFFFF" w:themeFill="background1"/>
        <w:rPr>
          <w:lang w:val="ro-RO"/>
        </w:rPr>
      </w:pPr>
    </w:p>
    <w:p w14:paraId="48798EDF" w14:textId="58A6509B" w:rsidR="000C2195" w:rsidRPr="000F3771" w:rsidRDefault="000C2195" w:rsidP="000904AA">
      <w:pPr>
        <w:shd w:val="clear" w:color="auto" w:fill="FFFFFF" w:themeFill="background1"/>
        <w:jc w:val="both"/>
        <w:rPr>
          <w:rFonts w:ascii="Times New Roman" w:hAnsi="Times New Roman" w:cs="Times New Roman"/>
          <w:b/>
          <w:bCs/>
          <w:lang w:val="ro-RO"/>
        </w:rPr>
      </w:pPr>
      <w:bookmarkStart w:id="22" w:name="_Hlk200712759"/>
      <w:r w:rsidRPr="000F3771">
        <w:rPr>
          <w:rFonts w:ascii="Times New Roman" w:hAnsi="Times New Roman" w:cs="Times New Roman"/>
          <w:b/>
          <w:bCs/>
          <w:lang w:val="ro-RO"/>
        </w:rPr>
        <w:t>1.3 Elemente de interes conservativ pentru care au fost desemnate ariile naturale protejate vizate de Planul de management</w:t>
      </w:r>
    </w:p>
    <w:bookmarkEnd w:id="22"/>
    <w:p w14:paraId="3DBB9F54" w14:textId="3B6C5A48" w:rsidR="000C2195" w:rsidRPr="000F3771" w:rsidRDefault="000C2195"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a) Tipuri de habitate</w:t>
      </w:r>
    </w:p>
    <w:p w14:paraId="29F03325" w14:textId="438DD5B5" w:rsidR="000C2195" w:rsidRPr="000F3771" w:rsidRDefault="00E70E1F" w:rsidP="000904AA">
      <w:pPr>
        <w:pStyle w:val="Heading4"/>
        <w:shd w:val="clear" w:color="auto" w:fill="FFFFFF" w:themeFill="background1"/>
        <w:rPr>
          <w:rFonts w:ascii="Times New Roman" w:hAnsi="Times New Roman" w:cs="Times New Roman"/>
          <w:color w:val="auto"/>
          <w:lang w:val="ro-RO"/>
        </w:rPr>
      </w:pPr>
      <w:r w:rsidRPr="000F3771">
        <w:rPr>
          <w:rFonts w:ascii="Times New Roman" w:hAnsi="Times New Roman" w:cs="Times New Roman"/>
          <w:color w:val="auto"/>
          <w:lang w:val="ro-RO"/>
        </w:rPr>
        <w:t>Habitate de stâncărie</w:t>
      </w:r>
    </w:p>
    <w:p w14:paraId="7EE6D74C" w14:textId="3DF0FDE4" w:rsidR="000C2195" w:rsidRPr="000F3771" w:rsidRDefault="000C2195" w:rsidP="000904AA">
      <w:pPr>
        <w:pStyle w:val="NoSpacing"/>
        <w:shd w:val="clear" w:color="auto" w:fill="FFFFFF" w:themeFill="background1"/>
        <w:ind w:firstLine="720"/>
        <w:rPr>
          <w:rFonts w:cs="Times New Roman"/>
          <w:b/>
          <w:sz w:val="24"/>
          <w:lang w:val="ro-RO"/>
        </w:rPr>
      </w:pPr>
      <w:r w:rsidRPr="000F3771">
        <w:rPr>
          <w:rFonts w:cs="Times New Roman"/>
          <w:sz w:val="24"/>
          <w:lang w:val="ro-RO"/>
        </w:rPr>
        <w:t xml:space="preserve">În </w:t>
      </w:r>
      <w:proofErr w:type="spellStart"/>
      <w:r w:rsidRPr="000F3771">
        <w:rPr>
          <w:rFonts w:cs="Times New Roman"/>
          <w:sz w:val="24"/>
          <w:lang w:val="ro-RO"/>
        </w:rPr>
        <w:t>compoziţia</w:t>
      </w:r>
      <w:proofErr w:type="spellEnd"/>
      <w:r w:rsidRPr="000F3771">
        <w:rPr>
          <w:rFonts w:cs="Times New Roman"/>
          <w:sz w:val="24"/>
          <w:lang w:val="ro-RO"/>
        </w:rPr>
        <w:t xml:space="preserve"> </w:t>
      </w:r>
      <w:proofErr w:type="spellStart"/>
      <w:r w:rsidRPr="000F3771">
        <w:rPr>
          <w:rFonts w:cs="Times New Roman"/>
          <w:sz w:val="24"/>
          <w:lang w:val="ro-RO"/>
        </w:rPr>
        <w:t>vegetaţiei</w:t>
      </w:r>
      <w:proofErr w:type="spellEnd"/>
      <w:r w:rsidRPr="000F3771">
        <w:rPr>
          <w:rFonts w:cs="Times New Roman"/>
          <w:sz w:val="24"/>
          <w:lang w:val="ro-RO"/>
        </w:rPr>
        <w:t xml:space="preserve"> </w:t>
      </w:r>
      <w:proofErr w:type="spellStart"/>
      <w:r w:rsidRPr="000F3771">
        <w:rPr>
          <w:rFonts w:cs="Times New Roman"/>
          <w:sz w:val="24"/>
          <w:lang w:val="ro-RO"/>
        </w:rPr>
        <w:t>saxicole</w:t>
      </w:r>
      <w:proofErr w:type="spellEnd"/>
      <w:r w:rsidRPr="000F3771">
        <w:rPr>
          <w:rFonts w:cs="Times New Roman"/>
          <w:sz w:val="24"/>
          <w:lang w:val="ro-RO"/>
        </w:rPr>
        <w:t xml:space="preserve"> intră o serie de specii adaptate la </w:t>
      </w:r>
      <w:proofErr w:type="spellStart"/>
      <w:r w:rsidRPr="000F3771">
        <w:rPr>
          <w:rFonts w:cs="Times New Roman"/>
          <w:sz w:val="24"/>
          <w:lang w:val="ro-RO"/>
        </w:rPr>
        <w:t>condiţiile</w:t>
      </w:r>
      <w:proofErr w:type="spellEnd"/>
      <w:r w:rsidRPr="000F3771">
        <w:rPr>
          <w:rFonts w:cs="Times New Roman"/>
          <w:sz w:val="24"/>
          <w:lang w:val="ro-RO"/>
        </w:rPr>
        <w:t xml:space="preserve"> ecologice specifice zonelor stâncoase, cum sunt: </w:t>
      </w:r>
      <w:proofErr w:type="spellStart"/>
      <w:r w:rsidRPr="000F3771">
        <w:rPr>
          <w:rFonts w:cs="Times New Roman"/>
          <w:i/>
          <w:sz w:val="24"/>
          <w:lang w:val="ro-RO"/>
        </w:rPr>
        <w:t>Alyssum</w:t>
      </w:r>
      <w:proofErr w:type="spellEnd"/>
      <w:r w:rsidRPr="000F3771">
        <w:rPr>
          <w:rFonts w:cs="Times New Roman"/>
          <w:i/>
          <w:sz w:val="24"/>
          <w:lang w:val="ro-RO"/>
        </w:rPr>
        <w:t xml:space="preserve"> saxatile</w:t>
      </w:r>
      <w:r w:rsidRPr="000F3771">
        <w:rPr>
          <w:rFonts w:cs="Times New Roman"/>
          <w:sz w:val="24"/>
          <w:lang w:val="ro-RO"/>
        </w:rPr>
        <w:t xml:space="preserve">, </w:t>
      </w:r>
      <w:proofErr w:type="spellStart"/>
      <w:r w:rsidRPr="000F3771">
        <w:rPr>
          <w:rFonts w:cs="Times New Roman"/>
          <w:i/>
          <w:sz w:val="24"/>
          <w:lang w:val="ro-RO"/>
        </w:rPr>
        <w:t>Moehringia</w:t>
      </w:r>
      <w:proofErr w:type="spellEnd"/>
      <w:r w:rsidRPr="000F3771">
        <w:rPr>
          <w:rFonts w:cs="Times New Roman"/>
          <w:i/>
          <w:sz w:val="24"/>
          <w:lang w:val="ro-RO"/>
        </w:rPr>
        <w:t xml:space="preserve"> </w:t>
      </w:r>
      <w:proofErr w:type="spellStart"/>
      <w:r w:rsidRPr="000F3771">
        <w:rPr>
          <w:rFonts w:cs="Times New Roman"/>
          <w:i/>
          <w:sz w:val="24"/>
          <w:lang w:val="ro-RO"/>
        </w:rPr>
        <w:t>grisebachii</w:t>
      </w:r>
      <w:proofErr w:type="spellEnd"/>
      <w:r w:rsidRPr="000F3771">
        <w:rPr>
          <w:rFonts w:cs="Times New Roman"/>
          <w:i/>
          <w:sz w:val="24"/>
          <w:lang w:val="ro-RO"/>
        </w:rPr>
        <w:t xml:space="preserve">, Campanula romanica, </w:t>
      </w:r>
      <w:proofErr w:type="spellStart"/>
      <w:r w:rsidRPr="000F3771">
        <w:rPr>
          <w:rFonts w:cs="Times New Roman"/>
          <w:i/>
          <w:sz w:val="24"/>
          <w:lang w:val="ro-RO"/>
        </w:rPr>
        <w:t>Dianthus</w:t>
      </w:r>
      <w:proofErr w:type="spellEnd"/>
      <w:r w:rsidRPr="000F3771">
        <w:rPr>
          <w:rFonts w:cs="Times New Roman"/>
          <w:i/>
          <w:sz w:val="24"/>
          <w:lang w:val="ro-RO"/>
        </w:rPr>
        <w:t xml:space="preserve"> </w:t>
      </w:r>
      <w:proofErr w:type="spellStart"/>
      <w:r w:rsidRPr="000F3771">
        <w:rPr>
          <w:rFonts w:cs="Times New Roman"/>
          <w:i/>
          <w:sz w:val="24"/>
          <w:lang w:val="ro-RO"/>
        </w:rPr>
        <w:t>nardiformis</w:t>
      </w:r>
      <w:proofErr w:type="spellEnd"/>
      <w:r w:rsidRPr="000F3771">
        <w:rPr>
          <w:rFonts w:cs="Times New Roman"/>
          <w:i/>
          <w:sz w:val="24"/>
          <w:lang w:val="ro-RO"/>
        </w:rPr>
        <w:t xml:space="preserve">, </w:t>
      </w:r>
      <w:proofErr w:type="spellStart"/>
      <w:r w:rsidRPr="000F3771">
        <w:rPr>
          <w:rFonts w:cs="Times New Roman"/>
          <w:i/>
          <w:sz w:val="24"/>
          <w:lang w:val="ro-RO"/>
        </w:rPr>
        <w:t>Sempervivum</w:t>
      </w:r>
      <w:proofErr w:type="spellEnd"/>
      <w:r w:rsidRPr="000F3771">
        <w:rPr>
          <w:rFonts w:cs="Times New Roman"/>
          <w:i/>
          <w:sz w:val="24"/>
          <w:lang w:val="ro-RO"/>
        </w:rPr>
        <w:t xml:space="preserve"> </w:t>
      </w:r>
      <w:proofErr w:type="spellStart"/>
      <w:r w:rsidRPr="000F3771">
        <w:rPr>
          <w:rFonts w:cs="Times New Roman"/>
          <w:i/>
          <w:sz w:val="24"/>
          <w:lang w:val="ro-RO"/>
        </w:rPr>
        <w:t>ruthenicum</w:t>
      </w:r>
      <w:proofErr w:type="spellEnd"/>
      <w:r w:rsidRPr="000F3771">
        <w:rPr>
          <w:rFonts w:cs="Times New Roman"/>
          <w:i/>
          <w:sz w:val="24"/>
          <w:lang w:val="ro-RO"/>
        </w:rPr>
        <w:t xml:space="preserve">, </w:t>
      </w:r>
      <w:proofErr w:type="spellStart"/>
      <w:r w:rsidRPr="000F3771">
        <w:rPr>
          <w:rFonts w:cs="Times New Roman"/>
          <w:i/>
          <w:sz w:val="24"/>
          <w:lang w:val="ro-RO"/>
        </w:rPr>
        <w:t>Polypodium</w:t>
      </w:r>
      <w:proofErr w:type="spellEnd"/>
      <w:r w:rsidRPr="000F3771">
        <w:rPr>
          <w:rFonts w:cs="Times New Roman"/>
          <w:i/>
          <w:sz w:val="24"/>
          <w:lang w:val="ro-RO"/>
        </w:rPr>
        <w:t xml:space="preserve"> </w:t>
      </w:r>
      <w:proofErr w:type="spellStart"/>
      <w:r w:rsidRPr="000F3771">
        <w:rPr>
          <w:rFonts w:cs="Times New Roman"/>
          <w:i/>
          <w:sz w:val="24"/>
          <w:lang w:val="ro-RO"/>
        </w:rPr>
        <w:t>vuIgare</w:t>
      </w:r>
      <w:proofErr w:type="spellEnd"/>
      <w:r w:rsidRPr="000F3771">
        <w:rPr>
          <w:rFonts w:cs="Times New Roman"/>
          <w:i/>
          <w:sz w:val="24"/>
          <w:lang w:val="ro-RO"/>
        </w:rPr>
        <w:t xml:space="preserve">, </w:t>
      </w:r>
      <w:proofErr w:type="spellStart"/>
      <w:r w:rsidRPr="000F3771">
        <w:rPr>
          <w:rFonts w:cs="Times New Roman"/>
          <w:i/>
          <w:sz w:val="24"/>
          <w:lang w:val="ro-RO"/>
        </w:rPr>
        <w:t>Asplenium</w:t>
      </w:r>
      <w:proofErr w:type="spellEnd"/>
      <w:r w:rsidRPr="000F3771">
        <w:rPr>
          <w:rFonts w:cs="Times New Roman"/>
          <w:i/>
          <w:sz w:val="24"/>
          <w:lang w:val="ro-RO"/>
        </w:rPr>
        <w:t xml:space="preserve"> </w:t>
      </w:r>
      <w:proofErr w:type="spellStart"/>
      <w:r w:rsidRPr="000F3771">
        <w:rPr>
          <w:rFonts w:cs="Times New Roman"/>
          <w:i/>
          <w:sz w:val="24"/>
          <w:lang w:val="ro-RO"/>
        </w:rPr>
        <w:t>trichomanes</w:t>
      </w:r>
      <w:proofErr w:type="spellEnd"/>
      <w:r w:rsidRPr="000F3771">
        <w:rPr>
          <w:rFonts w:cs="Times New Roman"/>
          <w:i/>
          <w:sz w:val="24"/>
          <w:lang w:val="ro-RO"/>
        </w:rPr>
        <w:t xml:space="preserve">, </w:t>
      </w:r>
      <w:proofErr w:type="spellStart"/>
      <w:r w:rsidRPr="000F3771">
        <w:rPr>
          <w:rFonts w:cs="Times New Roman"/>
          <w:i/>
          <w:sz w:val="24"/>
          <w:lang w:val="ro-RO"/>
        </w:rPr>
        <w:t>Asplemium</w:t>
      </w:r>
      <w:proofErr w:type="spellEnd"/>
      <w:r w:rsidRPr="000F3771">
        <w:rPr>
          <w:rFonts w:cs="Times New Roman"/>
          <w:i/>
          <w:sz w:val="24"/>
          <w:lang w:val="ro-RO"/>
        </w:rPr>
        <w:t xml:space="preserve">. ruta </w:t>
      </w:r>
      <w:proofErr w:type="spellStart"/>
      <w:r w:rsidRPr="000F3771">
        <w:rPr>
          <w:rFonts w:cs="Times New Roman"/>
          <w:i/>
          <w:sz w:val="24"/>
          <w:lang w:val="ro-RO"/>
        </w:rPr>
        <w:t>muraria</w:t>
      </w:r>
      <w:proofErr w:type="spellEnd"/>
      <w:r w:rsidRPr="000F3771">
        <w:rPr>
          <w:rFonts w:cs="Times New Roman"/>
          <w:i/>
          <w:sz w:val="24"/>
          <w:lang w:val="ro-RO"/>
        </w:rPr>
        <w:t xml:space="preserve">, </w:t>
      </w:r>
      <w:proofErr w:type="spellStart"/>
      <w:r w:rsidRPr="000F3771">
        <w:rPr>
          <w:rFonts w:cs="Times New Roman"/>
          <w:i/>
          <w:sz w:val="24"/>
          <w:lang w:val="ro-RO"/>
        </w:rPr>
        <w:t>Cystopteris</w:t>
      </w:r>
      <w:proofErr w:type="spellEnd"/>
      <w:r w:rsidRPr="000F3771">
        <w:rPr>
          <w:rFonts w:cs="Times New Roman"/>
          <w:i/>
          <w:sz w:val="24"/>
          <w:lang w:val="ro-RO"/>
        </w:rPr>
        <w:t xml:space="preserve"> </w:t>
      </w:r>
      <w:proofErr w:type="spellStart"/>
      <w:r w:rsidRPr="000F3771">
        <w:rPr>
          <w:rFonts w:cs="Times New Roman"/>
          <w:i/>
          <w:sz w:val="24"/>
          <w:lang w:val="ro-RO"/>
        </w:rPr>
        <w:t>fragilis</w:t>
      </w:r>
      <w:proofErr w:type="spellEnd"/>
      <w:r w:rsidRPr="000F3771">
        <w:rPr>
          <w:rFonts w:cs="Times New Roman"/>
          <w:i/>
          <w:sz w:val="24"/>
          <w:lang w:val="ro-RO"/>
        </w:rPr>
        <w:t xml:space="preserve">, </w:t>
      </w:r>
      <w:proofErr w:type="spellStart"/>
      <w:r w:rsidRPr="000F3771">
        <w:rPr>
          <w:rFonts w:cs="Times New Roman"/>
          <w:i/>
          <w:sz w:val="24"/>
          <w:lang w:val="ro-RO"/>
        </w:rPr>
        <w:t>Silene</w:t>
      </w:r>
      <w:proofErr w:type="spellEnd"/>
      <w:r w:rsidRPr="000F3771">
        <w:rPr>
          <w:rFonts w:cs="Times New Roman"/>
          <w:i/>
          <w:sz w:val="24"/>
          <w:lang w:val="ro-RO"/>
        </w:rPr>
        <w:t xml:space="preserve"> compacta</w:t>
      </w:r>
      <w:r w:rsidRPr="000F3771">
        <w:rPr>
          <w:rFonts w:cs="Times New Roman"/>
          <w:sz w:val="24"/>
          <w:lang w:val="ro-RO"/>
        </w:rPr>
        <w:t xml:space="preserve"> s.a..</w:t>
      </w:r>
      <w:r w:rsidR="001639B0" w:rsidRPr="000F3771">
        <w:rPr>
          <w:rFonts w:cs="Times New Roman"/>
          <w:sz w:val="24"/>
          <w:lang w:val="ro-RO"/>
        </w:rPr>
        <w:t xml:space="preserve"> </w:t>
      </w:r>
      <w:r w:rsidRPr="000F3771">
        <w:rPr>
          <w:rFonts w:cs="Times New Roman"/>
          <w:sz w:val="24"/>
          <w:lang w:val="ro-RO"/>
        </w:rPr>
        <w:t xml:space="preserve">Acest tip de habitat este răspândit în majoritatea Culmii Pricopanului </w:t>
      </w:r>
      <w:proofErr w:type="spellStart"/>
      <w:r w:rsidRPr="000F3771">
        <w:rPr>
          <w:rFonts w:cs="Times New Roman"/>
          <w:sz w:val="24"/>
          <w:lang w:val="ro-RO"/>
        </w:rPr>
        <w:t>şi</w:t>
      </w:r>
      <w:proofErr w:type="spellEnd"/>
      <w:r w:rsidRPr="000F3771">
        <w:rPr>
          <w:rFonts w:cs="Times New Roman"/>
          <w:sz w:val="24"/>
          <w:lang w:val="ro-RO"/>
        </w:rPr>
        <w:t xml:space="preserve"> partea vestică </w:t>
      </w:r>
      <w:proofErr w:type="spellStart"/>
      <w:r w:rsidRPr="000F3771">
        <w:rPr>
          <w:rFonts w:cs="Times New Roman"/>
          <w:sz w:val="24"/>
          <w:lang w:val="ro-RO"/>
        </w:rPr>
        <w:t>şi</w:t>
      </w:r>
      <w:proofErr w:type="spellEnd"/>
      <w:r w:rsidRPr="000F3771">
        <w:rPr>
          <w:rFonts w:cs="Times New Roman"/>
          <w:sz w:val="24"/>
          <w:lang w:val="ro-RO"/>
        </w:rPr>
        <w:t xml:space="preserve"> sudică a Culmii Măcinului.</w:t>
      </w:r>
    </w:p>
    <w:p w14:paraId="78DE7C09" w14:textId="65F1BAE7" w:rsidR="000C2195" w:rsidRPr="000F3771" w:rsidRDefault="00E70E1F" w:rsidP="000904AA">
      <w:pPr>
        <w:pStyle w:val="Heading4"/>
        <w:shd w:val="clear" w:color="auto" w:fill="FFFFFF" w:themeFill="background1"/>
        <w:rPr>
          <w:color w:val="auto"/>
          <w:lang w:val="ro-RO"/>
        </w:rPr>
      </w:pPr>
      <w:r w:rsidRPr="000F3771">
        <w:rPr>
          <w:color w:val="auto"/>
          <w:lang w:val="ro-RO"/>
        </w:rPr>
        <w:t>Habitate stepice</w:t>
      </w:r>
    </w:p>
    <w:p w14:paraId="0A49682C"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Specii ierboase reprezentative pentru habitatele stepice (majoritar instalate pe un substrat pietros) sunt: </w:t>
      </w:r>
      <w:proofErr w:type="spellStart"/>
      <w:r w:rsidRPr="000F3771">
        <w:rPr>
          <w:rFonts w:cs="Times New Roman"/>
          <w:i/>
          <w:sz w:val="24"/>
          <w:lang w:val="ro-RO"/>
        </w:rPr>
        <w:t>Allium</w:t>
      </w:r>
      <w:proofErr w:type="spellEnd"/>
      <w:r w:rsidRPr="000F3771">
        <w:rPr>
          <w:rFonts w:cs="Times New Roman"/>
          <w:i/>
          <w:sz w:val="24"/>
          <w:lang w:val="ro-RO"/>
        </w:rPr>
        <w:t xml:space="preserve"> </w:t>
      </w:r>
      <w:proofErr w:type="spellStart"/>
      <w:r w:rsidRPr="000F3771">
        <w:rPr>
          <w:rFonts w:cs="Times New Roman"/>
          <w:i/>
          <w:sz w:val="24"/>
          <w:lang w:val="ro-RO"/>
        </w:rPr>
        <w:t>rotundum</w:t>
      </w:r>
      <w:proofErr w:type="spellEnd"/>
      <w:r w:rsidRPr="000F3771">
        <w:rPr>
          <w:rFonts w:cs="Times New Roman"/>
          <w:i/>
          <w:sz w:val="24"/>
          <w:lang w:val="ro-RO"/>
        </w:rPr>
        <w:t xml:space="preserve">, </w:t>
      </w:r>
      <w:proofErr w:type="spellStart"/>
      <w:r w:rsidRPr="000F3771">
        <w:rPr>
          <w:rFonts w:cs="Times New Roman"/>
          <w:i/>
          <w:sz w:val="24"/>
          <w:lang w:val="ro-RO"/>
        </w:rPr>
        <w:t>Artemisia</w:t>
      </w:r>
      <w:proofErr w:type="spellEnd"/>
      <w:r w:rsidRPr="000F3771">
        <w:rPr>
          <w:rFonts w:cs="Times New Roman"/>
          <w:i/>
          <w:sz w:val="24"/>
          <w:lang w:val="ro-RO"/>
        </w:rPr>
        <w:t xml:space="preserve"> austriaca, </w:t>
      </w:r>
      <w:proofErr w:type="spellStart"/>
      <w:r w:rsidRPr="000F3771">
        <w:rPr>
          <w:rFonts w:cs="Times New Roman"/>
          <w:i/>
          <w:sz w:val="24"/>
          <w:lang w:val="ro-RO"/>
        </w:rPr>
        <w:t>Botriochloa</w:t>
      </w:r>
      <w:proofErr w:type="spellEnd"/>
      <w:r w:rsidRPr="000F3771">
        <w:rPr>
          <w:rFonts w:cs="Times New Roman"/>
          <w:i/>
          <w:sz w:val="24"/>
          <w:lang w:val="ro-RO"/>
        </w:rPr>
        <w:t xml:space="preserve"> </w:t>
      </w:r>
      <w:proofErr w:type="spellStart"/>
      <w:r w:rsidRPr="000F3771">
        <w:rPr>
          <w:rFonts w:cs="Times New Roman"/>
          <w:i/>
          <w:sz w:val="24"/>
          <w:lang w:val="ro-RO"/>
        </w:rPr>
        <w:t>ischaemum</w:t>
      </w:r>
      <w:proofErr w:type="spellEnd"/>
      <w:r w:rsidRPr="000F3771">
        <w:rPr>
          <w:rFonts w:cs="Times New Roman"/>
          <w:i/>
          <w:sz w:val="24"/>
          <w:lang w:val="ro-RO"/>
        </w:rPr>
        <w:t xml:space="preserve">, </w:t>
      </w:r>
      <w:proofErr w:type="spellStart"/>
      <w:r w:rsidRPr="000F3771">
        <w:rPr>
          <w:rFonts w:cs="Times New Roman"/>
          <w:i/>
          <w:sz w:val="24"/>
          <w:lang w:val="ro-RO"/>
        </w:rPr>
        <w:t>Convolvulus</w:t>
      </w:r>
      <w:proofErr w:type="spellEnd"/>
      <w:r w:rsidRPr="000F3771">
        <w:rPr>
          <w:rFonts w:cs="Times New Roman"/>
          <w:i/>
          <w:sz w:val="24"/>
          <w:lang w:val="ro-RO"/>
        </w:rPr>
        <w:t xml:space="preserve"> </w:t>
      </w:r>
      <w:proofErr w:type="spellStart"/>
      <w:r w:rsidRPr="000F3771">
        <w:rPr>
          <w:rFonts w:cs="Times New Roman"/>
          <w:i/>
          <w:sz w:val="24"/>
          <w:lang w:val="ro-RO"/>
        </w:rPr>
        <w:t>canthabrica</w:t>
      </w:r>
      <w:proofErr w:type="spellEnd"/>
      <w:r w:rsidRPr="000F3771">
        <w:rPr>
          <w:rFonts w:cs="Times New Roman"/>
          <w:i/>
          <w:sz w:val="24"/>
          <w:lang w:val="ro-RO"/>
        </w:rPr>
        <w:t xml:space="preserve">, </w:t>
      </w:r>
      <w:proofErr w:type="spellStart"/>
      <w:r w:rsidRPr="000F3771">
        <w:rPr>
          <w:rFonts w:cs="Times New Roman"/>
          <w:i/>
          <w:sz w:val="24"/>
          <w:lang w:val="ro-RO"/>
        </w:rPr>
        <w:t>Dianthus</w:t>
      </w:r>
      <w:proofErr w:type="spellEnd"/>
      <w:r w:rsidRPr="000F3771">
        <w:rPr>
          <w:rFonts w:cs="Times New Roman"/>
          <w:i/>
          <w:sz w:val="24"/>
          <w:lang w:val="ro-RO"/>
        </w:rPr>
        <w:t xml:space="preserve"> </w:t>
      </w:r>
      <w:proofErr w:type="spellStart"/>
      <w:r w:rsidRPr="000F3771">
        <w:rPr>
          <w:rFonts w:cs="Times New Roman"/>
          <w:i/>
          <w:sz w:val="24"/>
          <w:lang w:val="ro-RO"/>
        </w:rPr>
        <w:t>nardiformis</w:t>
      </w:r>
      <w:proofErr w:type="spellEnd"/>
      <w:r w:rsidRPr="000F3771">
        <w:rPr>
          <w:rFonts w:cs="Times New Roman"/>
          <w:i/>
          <w:sz w:val="24"/>
          <w:lang w:val="ro-RO"/>
        </w:rPr>
        <w:t xml:space="preserve">, </w:t>
      </w:r>
      <w:proofErr w:type="spellStart"/>
      <w:r w:rsidRPr="000F3771">
        <w:rPr>
          <w:rFonts w:cs="Times New Roman"/>
          <w:i/>
          <w:sz w:val="24"/>
          <w:lang w:val="ro-RO"/>
        </w:rPr>
        <w:t>Festuca</w:t>
      </w:r>
      <w:proofErr w:type="spellEnd"/>
      <w:r w:rsidRPr="000F3771">
        <w:rPr>
          <w:rFonts w:cs="Times New Roman"/>
          <w:i/>
          <w:sz w:val="24"/>
          <w:lang w:val="ro-RO"/>
        </w:rPr>
        <w:t xml:space="preserve"> </w:t>
      </w:r>
      <w:proofErr w:type="spellStart"/>
      <w:r w:rsidRPr="000F3771">
        <w:rPr>
          <w:rFonts w:cs="Times New Roman"/>
          <w:i/>
          <w:sz w:val="24"/>
          <w:lang w:val="ro-RO"/>
        </w:rPr>
        <w:t>valesiaca</w:t>
      </w:r>
      <w:proofErr w:type="spellEnd"/>
      <w:r w:rsidRPr="000F3771">
        <w:rPr>
          <w:rFonts w:cs="Times New Roman"/>
          <w:i/>
          <w:sz w:val="24"/>
          <w:lang w:val="ro-RO"/>
        </w:rPr>
        <w:t xml:space="preserve">, </w:t>
      </w:r>
      <w:proofErr w:type="spellStart"/>
      <w:r w:rsidRPr="000F3771">
        <w:rPr>
          <w:rFonts w:cs="Times New Roman"/>
          <w:i/>
          <w:sz w:val="24"/>
          <w:lang w:val="ro-RO"/>
        </w:rPr>
        <w:t>Kochia</w:t>
      </w:r>
      <w:proofErr w:type="spellEnd"/>
      <w:r w:rsidRPr="000F3771">
        <w:rPr>
          <w:rFonts w:cs="Times New Roman"/>
          <w:i/>
          <w:sz w:val="24"/>
          <w:lang w:val="ro-RO"/>
        </w:rPr>
        <w:t xml:space="preserve"> prostrata, </w:t>
      </w:r>
      <w:proofErr w:type="spellStart"/>
      <w:r w:rsidRPr="000F3771">
        <w:rPr>
          <w:rFonts w:cs="Times New Roman"/>
          <w:i/>
          <w:sz w:val="24"/>
          <w:lang w:val="ro-RO"/>
        </w:rPr>
        <w:t>Poa</w:t>
      </w:r>
      <w:proofErr w:type="spellEnd"/>
      <w:r w:rsidRPr="000F3771">
        <w:rPr>
          <w:rFonts w:cs="Times New Roman"/>
          <w:i/>
          <w:sz w:val="24"/>
          <w:lang w:val="ro-RO"/>
        </w:rPr>
        <w:t xml:space="preserve"> </w:t>
      </w:r>
      <w:proofErr w:type="spellStart"/>
      <w:r w:rsidRPr="000F3771">
        <w:rPr>
          <w:rFonts w:cs="Times New Roman"/>
          <w:i/>
          <w:sz w:val="24"/>
          <w:lang w:val="ro-RO"/>
        </w:rPr>
        <w:t>bulbosa</w:t>
      </w:r>
      <w:proofErr w:type="spellEnd"/>
      <w:r w:rsidRPr="000F3771">
        <w:rPr>
          <w:rFonts w:cs="Times New Roman"/>
          <w:sz w:val="24"/>
          <w:lang w:val="ro-RO"/>
        </w:rPr>
        <w:t xml:space="preserve"> etc. </w:t>
      </w:r>
      <w:proofErr w:type="spellStart"/>
      <w:r w:rsidRPr="000F3771">
        <w:rPr>
          <w:rFonts w:cs="Times New Roman"/>
          <w:sz w:val="24"/>
          <w:lang w:val="ro-RO"/>
        </w:rPr>
        <w:t>Asociaţiile</w:t>
      </w:r>
      <w:proofErr w:type="spellEnd"/>
      <w:r w:rsidRPr="000F3771">
        <w:rPr>
          <w:rFonts w:cs="Times New Roman"/>
          <w:sz w:val="24"/>
          <w:lang w:val="ro-RO"/>
        </w:rPr>
        <w:t xml:space="preserve"> vegetale (fitocenoze) caracteristice acestui tip de habitat sunt: </w:t>
      </w:r>
      <w:proofErr w:type="spellStart"/>
      <w:r w:rsidRPr="000F3771">
        <w:rPr>
          <w:rFonts w:cs="Times New Roman"/>
          <w:i/>
          <w:sz w:val="24"/>
          <w:lang w:val="ro-RO"/>
        </w:rPr>
        <w:t>Festucetum</w:t>
      </w:r>
      <w:proofErr w:type="spellEnd"/>
      <w:r w:rsidRPr="000F3771">
        <w:rPr>
          <w:rFonts w:cs="Times New Roman"/>
          <w:i/>
          <w:sz w:val="24"/>
          <w:lang w:val="ro-RO"/>
        </w:rPr>
        <w:t xml:space="preserve"> </w:t>
      </w:r>
      <w:proofErr w:type="spellStart"/>
      <w:r w:rsidRPr="000F3771">
        <w:rPr>
          <w:rFonts w:cs="Times New Roman"/>
          <w:i/>
          <w:sz w:val="24"/>
          <w:lang w:val="ro-RO"/>
        </w:rPr>
        <w:t>valesiacae</w:t>
      </w:r>
      <w:proofErr w:type="spellEnd"/>
      <w:r w:rsidRPr="000F3771">
        <w:rPr>
          <w:rFonts w:cs="Times New Roman"/>
          <w:i/>
          <w:sz w:val="24"/>
          <w:lang w:val="ro-RO"/>
        </w:rPr>
        <w:t xml:space="preserve">, </w:t>
      </w:r>
      <w:proofErr w:type="spellStart"/>
      <w:r w:rsidRPr="000F3771">
        <w:rPr>
          <w:rFonts w:cs="Times New Roman"/>
          <w:i/>
          <w:sz w:val="24"/>
          <w:lang w:val="ro-RO"/>
        </w:rPr>
        <w:t>Poaetum</w:t>
      </w:r>
      <w:proofErr w:type="spellEnd"/>
      <w:r w:rsidRPr="000F3771">
        <w:rPr>
          <w:rFonts w:cs="Times New Roman"/>
          <w:i/>
          <w:sz w:val="24"/>
          <w:lang w:val="ro-RO"/>
        </w:rPr>
        <w:t xml:space="preserve"> </w:t>
      </w:r>
      <w:proofErr w:type="spellStart"/>
      <w:r w:rsidRPr="000F3771">
        <w:rPr>
          <w:rFonts w:cs="Times New Roman"/>
          <w:i/>
          <w:sz w:val="24"/>
          <w:lang w:val="ro-RO"/>
        </w:rPr>
        <w:t>bulbosae</w:t>
      </w:r>
      <w:proofErr w:type="spellEnd"/>
      <w:r w:rsidRPr="000F3771">
        <w:rPr>
          <w:rFonts w:cs="Times New Roman"/>
          <w:i/>
          <w:sz w:val="24"/>
          <w:lang w:val="ro-RO"/>
        </w:rPr>
        <w:t xml:space="preserve"> </w:t>
      </w:r>
      <w:proofErr w:type="spellStart"/>
      <w:r w:rsidRPr="000F3771">
        <w:rPr>
          <w:rFonts w:cs="Times New Roman"/>
          <w:sz w:val="24"/>
          <w:lang w:val="ro-RO"/>
        </w:rPr>
        <w:t>şi</w:t>
      </w:r>
      <w:proofErr w:type="spellEnd"/>
      <w:r w:rsidRPr="000F3771">
        <w:rPr>
          <w:rFonts w:cs="Times New Roman"/>
          <w:i/>
          <w:sz w:val="24"/>
          <w:lang w:val="ro-RO"/>
        </w:rPr>
        <w:t xml:space="preserve"> </w:t>
      </w:r>
      <w:proofErr w:type="spellStart"/>
      <w:r w:rsidRPr="000F3771">
        <w:rPr>
          <w:rFonts w:cs="Times New Roman"/>
          <w:i/>
          <w:sz w:val="24"/>
          <w:lang w:val="ro-RO"/>
        </w:rPr>
        <w:t>Teucrium</w:t>
      </w:r>
      <w:proofErr w:type="spellEnd"/>
      <w:r w:rsidRPr="000F3771">
        <w:rPr>
          <w:rFonts w:cs="Times New Roman"/>
          <w:i/>
          <w:sz w:val="24"/>
          <w:lang w:val="ro-RO"/>
        </w:rPr>
        <w:t xml:space="preserve"> </w:t>
      </w:r>
      <w:proofErr w:type="spellStart"/>
      <w:r w:rsidRPr="000F3771">
        <w:rPr>
          <w:rFonts w:cs="Times New Roman"/>
          <w:i/>
          <w:sz w:val="24"/>
          <w:lang w:val="ro-RO"/>
        </w:rPr>
        <w:t>polium</w:t>
      </w:r>
      <w:proofErr w:type="spellEnd"/>
      <w:r w:rsidRPr="000F3771">
        <w:rPr>
          <w:rFonts w:cs="Times New Roman"/>
          <w:i/>
          <w:sz w:val="24"/>
          <w:lang w:val="ro-RO"/>
        </w:rPr>
        <w:t xml:space="preserve"> </w:t>
      </w:r>
      <w:r w:rsidRPr="000F3771">
        <w:rPr>
          <w:rFonts w:cs="Times New Roman"/>
          <w:sz w:val="24"/>
          <w:lang w:val="ro-RO"/>
        </w:rPr>
        <w:t>(</w:t>
      </w:r>
      <w:proofErr w:type="spellStart"/>
      <w:r w:rsidRPr="000F3771">
        <w:rPr>
          <w:rFonts w:cs="Times New Roman"/>
          <w:i/>
          <w:sz w:val="24"/>
          <w:lang w:val="ro-RO"/>
        </w:rPr>
        <w:t>Scleranthus</w:t>
      </w:r>
      <w:proofErr w:type="spellEnd"/>
      <w:r w:rsidRPr="000F3771">
        <w:rPr>
          <w:rFonts w:cs="Times New Roman"/>
          <w:i/>
          <w:sz w:val="24"/>
          <w:lang w:val="ro-RO"/>
        </w:rPr>
        <w:t xml:space="preserve"> </w:t>
      </w:r>
      <w:proofErr w:type="spellStart"/>
      <w:r w:rsidRPr="000F3771">
        <w:rPr>
          <w:rFonts w:cs="Times New Roman"/>
          <w:i/>
          <w:sz w:val="24"/>
          <w:lang w:val="ro-RO"/>
        </w:rPr>
        <w:t>perennis</w:t>
      </w:r>
      <w:proofErr w:type="spellEnd"/>
      <w:r w:rsidRPr="000F3771">
        <w:rPr>
          <w:rFonts w:cs="Times New Roman"/>
          <w:sz w:val="24"/>
          <w:lang w:val="ro-RO"/>
        </w:rPr>
        <w:t xml:space="preserve">) pe </w:t>
      </w:r>
      <w:proofErr w:type="spellStart"/>
      <w:r w:rsidRPr="000F3771">
        <w:rPr>
          <w:rFonts w:cs="Times New Roman"/>
          <w:sz w:val="24"/>
          <w:lang w:val="ro-RO"/>
        </w:rPr>
        <w:t>versanţii</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de la baza Culmii Pricopanului, sud-vestul Culmii Măcinului propriu-zise, </w:t>
      </w:r>
      <w:proofErr w:type="spellStart"/>
      <w:r w:rsidRPr="000F3771">
        <w:rPr>
          <w:rFonts w:cs="Times New Roman"/>
          <w:i/>
          <w:sz w:val="24"/>
          <w:lang w:val="ro-RO"/>
        </w:rPr>
        <w:t>Kochietum</w:t>
      </w:r>
      <w:proofErr w:type="spellEnd"/>
      <w:r w:rsidRPr="000F3771">
        <w:rPr>
          <w:rFonts w:cs="Times New Roman"/>
          <w:i/>
          <w:sz w:val="24"/>
          <w:lang w:val="ro-RO"/>
        </w:rPr>
        <w:t xml:space="preserve"> </w:t>
      </w:r>
      <w:proofErr w:type="spellStart"/>
      <w:r w:rsidRPr="000F3771">
        <w:rPr>
          <w:rFonts w:cs="Times New Roman"/>
          <w:i/>
          <w:sz w:val="24"/>
          <w:lang w:val="ro-RO"/>
        </w:rPr>
        <w:t>prostratae</w:t>
      </w:r>
      <w:proofErr w:type="spellEnd"/>
      <w:r w:rsidRPr="000F3771">
        <w:rPr>
          <w:rFonts w:cs="Times New Roman"/>
          <w:sz w:val="24"/>
          <w:lang w:val="ro-RO"/>
        </w:rPr>
        <w:t xml:space="preserve"> la baza </w:t>
      </w:r>
      <w:proofErr w:type="spellStart"/>
      <w:r w:rsidRPr="000F3771">
        <w:rPr>
          <w:rFonts w:cs="Times New Roman"/>
          <w:sz w:val="24"/>
          <w:lang w:val="ro-RO"/>
        </w:rPr>
        <w:t>versanţilor</w:t>
      </w:r>
      <w:proofErr w:type="spellEnd"/>
      <w:r w:rsidRPr="000F3771">
        <w:rPr>
          <w:rFonts w:cs="Times New Roman"/>
          <w:sz w:val="24"/>
          <w:lang w:val="ro-RO"/>
        </w:rPr>
        <w:t xml:space="preserve"> de la Culmea Pricopanului, </w:t>
      </w:r>
      <w:proofErr w:type="spellStart"/>
      <w:r w:rsidRPr="000F3771">
        <w:rPr>
          <w:rFonts w:cs="Times New Roman"/>
          <w:i/>
          <w:sz w:val="24"/>
          <w:lang w:val="ro-RO"/>
        </w:rPr>
        <w:t>Andropogonetum</w:t>
      </w:r>
      <w:proofErr w:type="spellEnd"/>
      <w:r w:rsidRPr="000F3771">
        <w:rPr>
          <w:rFonts w:cs="Times New Roman"/>
          <w:i/>
          <w:sz w:val="24"/>
          <w:lang w:val="ro-RO"/>
        </w:rPr>
        <w:t xml:space="preserve"> </w:t>
      </w:r>
      <w:proofErr w:type="spellStart"/>
      <w:r w:rsidRPr="000F3771">
        <w:rPr>
          <w:rFonts w:cs="Times New Roman"/>
          <w:i/>
          <w:sz w:val="24"/>
          <w:lang w:val="ro-RO"/>
        </w:rPr>
        <w:t>ischaemi</w:t>
      </w:r>
      <w:proofErr w:type="spellEnd"/>
      <w:r w:rsidRPr="000F3771">
        <w:rPr>
          <w:rFonts w:cs="Times New Roman"/>
          <w:sz w:val="24"/>
          <w:lang w:val="ro-RO"/>
        </w:rPr>
        <w:t xml:space="preserve"> pe Culmea Pricopanului </w:t>
      </w:r>
      <w:proofErr w:type="spellStart"/>
      <w:r w:rsidRPr="000F3771">
        <w:rPr>
          <w:rFonts w:cs="Times New Roman"/>
          <w:sz w:val="24"/>
          <w:lang w:val="ro-RO"/>
        </w:rPr>
        <w:t>şi</w:t>
      </w:r>
      <w:proofErr w:type="spellEnd"/>
      <w:r w:rsidRPr="000F3771">
        <w:rPr>
          <w:rFonts w:cs="Times New Roman"/>
          <w:sz w:val="24"/>
          <w:lang w:val="ro-RO"/>
        </w:rPr>
        <w:t xml:space="preserve"> în zonele de stepă </w:t>
      </w:r>
      <w:proofErr w:type="spellStart"/>
      <w:r w:rsidRPr="000F3771">
        <w:rPr>
          <w:rFonts w:cs="Times New Roman"/>
          <w:sz w:val="24"/>
          <w:lang w:val="ro-RO"/>
        </w:rPr>
        <w:t>şi</w:t>
      </w:r>
      <w:proofErr w:type="spellEnd"/>
      <w:r w:rsidRPr="000F3771">
        <w:rPr>
          <w:rFonts w:cs="Times New Roman"/>
          <w:sz w:val="24"/>
          <w:lang w:val="ro-RO"/>
        </w:rPr>
        <w:t xml:space="preserve"> silvostepă de pe Culmea Măcinului propriu-zisă, </w:t>
      </w:r>
      <w:proofErr w:type="spellStart"/>
      <w:r w:rsidRPr="000F3771">
        <w:rPr>
          <w:rFonts w:cs="Times New Roman"/>
          <w:i/>
          <w:sz w:val="24"/>
          <w:lang w:val="ro-RO"/>
        </w:rPr>
        <w:t>Agropyretum</w:t>
      </w:r>
      <w:proofErr w:type="spellEnd"/>
      <w:r w:rsidRPr="000F3771">
        <w:rPr>
          <w:rFonts w:cs="Times New Roman"/>
          <w:i/>
          <w:sz w:val="24"/>
          <w:lang w:val="ro-RO"/>
        </w:rPr>
        <w:t xml:space="preserve"> </w:t>
      </w:r>
      <w:proofErr w:type="spellStart"/>
      <w:r w:rsidRPr="000F3771">
        <w:rPr>
          <w:rFonts w:cs="Times New Roman"/>
          <w:i/>
          <w:sz w:val="24"/>
          <w:lang w:val="ro-RO"/>
        </w:rPr>
        <w:t>cristatae</w:t>
      </w:r>
      <w:proofErr w:type="spellEnd"/>
      <w:r w:rsidRPr="000F3771">
        <w:rPr>
          <w:rFonts w:cs="Times New Roman"/>
          <w:sz w:val="24"/>
          <w:lang w:val="ro-RO"/>
        </w:rPr>
        <w:t xml:space="preserve"> la baza dealului Cheia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i/>
          <w:sz w:val="24"/>
          <w:lang w:val="ro-RO"/>
        </w:rPr>
        <w:t>Sambucetum</w:t>
      </w:r>
      <w:proofErr w:type="spellEnd"/>
      <w:r w:rsidRPr="000F3771">
        <w:rPr>
          <w:rFonts w:cs="Times New Roman"/>
          <w:i/>
          <w:sz w:val="24"/>
          <w:lang w:val="ro-RO"/>
        </w:rPr>
        <w:t xml:space="preserve"> </w:t>
      </w:r>
      <w:proofErr w:type="spellStart"/>
      <w:r w:rsidRPr="000F3771">
        <w:rPr>
          <w:rFonts w:cs="Times New Roman"/>
          <w:i/>
          <w:sz w:val="24"/>
          <w:lang w:val="ro-RO"/>
        </w:rPr>
        <w:t>ebuli</w:t>
      </w:r>
      <w:proofErr w:type="spellEnd"/>
      <w:r w:rsidRPr="000F3771">
        <w:rPr>
          <w:rFonts w:cs="Times New Roman"/>
          <w:sz w:val="24"/>
          <w:lang w:val="ro-RO"/>
        </w:rPr>
        <w:t xml:space="preserve"> locul fostelor </w:t>
      </w:r>
      <w:proofErr w:type="spellStart"/>
      <w:r w:rsidRPr="000F3771">
        <w:rPr>
          <w:rFonts w:cs="Times New Roman"/>
          <w:sz w:val="24"/>
          <w:lang w:val="ro-RO"/>
        </w:rPr>
        <w:t>stâni</w:t>
      </w:r>
      <w:proofErr w:type="spellEnd"/>
      <w:r w:rsidRPr="000F3771">
        <w:rPr>
          <w:rFonts w:cs="Times New Roman"/>
          <w:sz w:val="24"/>
          <w:lang w:val="ro-RO"/>
        </w:rPr>
        <w:t xml:space="preserve"> din zona Culmii Pricopanului.</w:t>
      </w:r>
    </w:p>
    <w:p w14:paraId="3D2E200C" w14:textId="264A6E82" w:rsidR="000C2195" w:rsidRPr="000F3771" w:rsidRDefault="00E70E1F" w:rsidP="000904AA">
      <w:pPr>
        <w:pStyle w:val="Heading4"/>
        <w:shd w:val="clear" w:color="auto" w:fill="FFFFFF" w:themeFill="background1"/>
        <w:rPr>
          <w:color w:val="auto"/>
          <w:lang w:val="ro-RO"/>
        </w:rPr>
      </w:pPr>
      <w:r w:rsidRPr="000F3771">
        <w:rPr>
          <w:color w:val="auto"/>
          <w:lang w:val="ro-RO"/>
        </w:rPr>
        <w:t>Hab</w:t>
      </w:r>
      <w:r w:rsidR="000C2195" w:rsidRPr="000F3771">
        <w:rPr>
          <w:color w:val="auto"/>
          <w:lang w:val="ro-RO"/>
        </w:rPr>
        <w:t>i</w:t>
      </w:r>
      <w:r w:rsidRPr="000F3771">
        <w:rPr>
          <w:color w:val="auto"/>
          <w:lang w:val="ro-RO"/>
        </w:rPr>
        <w:t>tate de pădure</w:t>
      </w:r>
    </w:p>
    <w:p w14:paraId="2D9051D0"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Habitatele forestiere din perimetrul parcului </w:t>
      </w:r>
      <w:proofErr w:type="spellStart"/>
      <w:r w:rsidRPr="000F3771">
        <w:rPr>
          <w:rFonts w:cs="Times New Roman"/>
          <w:sz w:val="24"/>
          <w:lang w:val="ro-RO"/>
        </w:rPr>
        <w:t>naţional</w:t>
      </w:r>
      <w:proofErr w:type="spellEnd"/>
      <w:r w:rsidRPr="000F3771">
        <w:rPr>
          <w:rFonts w:cs="Times New Roman"/>
          <w:sz w:val="24"/>
          <w:lang w:val="ro-RO"/>
        </w:rPr>
        <w:t xml:space="preserve"> pot fi încadrate în etajul pădurilor mezofile balcanice. </w:t>
      </w:r>
      <w:proofErr w:type="spellStart"/>
      <w:r w:rsidRPr="000F3771">
        <w:rPr>
          <w:rFonts w:cs="Times New Roman"/>
          <w:sz w:val="24"/>
          <w:lang w:val="ro-RO"/>
        </w:rPr>
        <w:t>Asociaţiile</w:t>
      </w:r>
      <w:proofErr w:type="spellEnd"/>
      <w:r w:rsidRPr="000F3771">
        <w:rPr>
          <w:rFonts w:cs="Times New Roman"/>
          <w:sz w:val="24"/>
          <w:lang w:val="ro-RO"/>
        </w:rPr>
        <w:t xml:space="preserve"> sunt edificate de speciile </w:t>
      </w:r>
      <w:proofErr w:type="spellStart"/>
      <w:r w:rsidRPr="000F3771">
        <w:rPr>
          <w:rFonts w:cs="Times New Roman"/>
          <w:i/>
          <w:sz w:val="24"/>
          <w:lang w:val="ro-RO"/>
        </w:rPr>
        <w:t>Quercus</w:t>
      </w:r>
      <w:proofErr w:type="spellEnd"/>
      <w:r w:rsidRPr="000F3771">
        <w:rPr>
          <w:rFonts w:cs="Times New Roman"/>
          <w:i/>
          <w:sz w:val="24"/>
          <w:lang w:val="ro-RO"/>
        </w:rPr>
        <w:t xml:space="preserve"> </w:t>
      </w:r>
      <w:proofErr w:type="spellStart"/>
      <w:r w:rsidRPr="000F3771">
        <w:rPr>
          <w:rFonts w:cs="Times New Roman"/>
          <w:i/>
          <w:sz w:val="24"/>
          <w:lang w:val="ro-RO"/>
        </w:rPr>
        <w:t>petraea</w:t>
      </w:r>
      <w:proofErr w:type="spellEnd"/>
      <w:r w:rsidRPr="000F3771">
        <w:rPr>
          <w:rFonts w:cs="Times New Roman"/>
          <w:i/>
          <w:sz w:val="24"/>
          <w:lang w:val="ro-RO"/>
        </w:rPr>
        <w:t xml:space="preserve">, Q. </w:t>
      </w:r>
      <w:proofErr w:type="spellStart"/>
      <w:r w:rsidRPr="000F3771">
        <w:rPr>
          <w:rFonts w:cs="Times New Roman"/>
          <w:i/>
          <w:sz w:val="24"/>
          <w:lang w:val="ro-RO"/>
        </w:rPr>
        <w:t>dalechampii</w:t>
      </w:r>
      <w:proofErr w:type="spellEnd"/>
      <w:r w:rsidRPr="000F3771">
        <w:rPr>
          <w:rFonts w:cs="Times New Roman"/>
          <w:i/>
          <w:sz w:val="24"/>
          <w:lang w:val="ro-RO"/>
        </w:rPr>
        <w:t xml:space="preserve">, Q. </w:t>
      </w:r>
      <w:proofErr w:type="spellStart"/>
      <w:r w:rsidRPr="000F3771">
        <w:rPr>
          <w:rFonts w:cs="Times New Roman"/>
          <w:i/>
          <w:sz w:val="24"/>
          <w:lang w:val="ro-RO"/>
        </w:rPr>
        <w:t>polycarpa</w:t>
      </w:r>
      <w:proofErr w:type="spellEnd"/>
      <w:r w:rsidRPr="000F3771">
        <w:rPr>
          <w:rFonts w:cs="Times New Roman"/>
          <w:sz w:val="24"/>
          <w:lang w:val="ro-RO"/>
        </w:rPr>
        <w:t>, în amestec specii de tei (</w:t>
      </w:r>
      <w:proofErr w:type="spellStart"/>
      <w:r w:rsidRPr="000F3771">
        <w:rPr>
          <w:rFonts w:cs="Times New Roman"/>
          <w:i/>
          <w:sz w:val="24"/>
          <w:lang w:val="ro-RO"/>
        </w:rPr>
        <w:t>Tilia</w:t>
      </w:r>
      <w:proofErr w:type="spellEnd"/>
      <w:r w:rsidRPr="000F3771">
        <w:rPr>
          <w:rFonts w:cs="Times New Roman"/>
          <w:i/>
          <w:sz w:val="24"/>
          <w:lang w:val="ro-RO"/>
        </w:rPr>
        <w:t xml:space="preserve"> cordata, T. </w:t>
      </w:r>
      <w:proofErr w:type="spellStart"/>
      <w:r w:rsidRPr="000F3771">
        <w:rPr>
          <w:rFonts w:cs="Times New Roman"/>
          <w:i/>
          <w:sz w:val="24"/>
          <w:lang w:val="ro-RO"/>
        </w:rPr>
        <w:t>tomentosa</w:t>
      </w:r>
      <w:proofErr w:type="spellEnd"/>
      <w:r w:rsidRPr="000F3771">
        <w:rPr>
          <w:rFonts w:cs="Times New Roman"/>
          <w:i/>
          <w:sz w:val="24"/>
          <w:lang w:val="ro-RO"/>
        </w:rPr>
        <w:t xml:space="preserve">, T. </w:t>
      </w:r>
      <w:proofErr w:type="spellStart"/>
      <w:r w:rsidRPr="000F3771">
        <w:rPr>
          <w:rFonts w:cs="Times New Roman"/>
          <w:i/>
          <w:sz w:val="24"/>
          <w:lang w:val="ro-RO"/>
        </w:rPr>
        <w:t>Platyphylos</w:t>
      </w:r>
      <w:proofErr w:type="spellEnd"/>
      <w:r w:rsidRPr="000F3771">
        <w:rPr>
          <w:rFonts w:cs="Times New Roman"/>
          <w:sz w:val="24"/>
          <w:lang w:val="ro-RO"/>
        </w:rPr>
        <w:t xml:space="preserve">), frasin </w:t>
      </w:r>
      <w:r w:rsidRPr="000F3771">
        <w:rPr>
          <w:rFonts w:cs="Times New Roman"/>
          <w:sz w:val="24"/>
          <w:lang w:val="ro-RO"/>
        </w:rPr>
        <w:lastRenderedPageBreak/>
        <w:t>(</w:t>
      </w:r>
      <w:proofErr w:type="spellStart"/>
      <w:r w:rsidRPr="000F3771">
        <w:rPr>
          <w:rFonts w:cs="Times New Roman"/>
          <w:i/>
          <w:sz w:val="24"/>
          <w:lang w:val="ro-RO"/>
        </w:rPr>
        <w:t>Fraxinus</w:t>
      </w:r>
      <w:proofErr w:type="spellEnd"/>
      <w:r w:rsidRPr="000F3771">
        <w:rPr>
          <w:rFonts w:cs="Times New Roman"/>
          <w:i/>
          <w:sz w:val="24"/>
          <w:lang w:val="ro-RO"/>
        </w:rPr>
        <w:t xml:space="preserve"> excelsior F. </w:t>
      </w:r>
      <w:proofErr w:type="spellStart"/>
      <w:r w:rsidRPr="000F3771">
        <w:rPr>
          <w:rFonts w:cs="Times New Roman"/>
          <w:i/>
          <w:sz w:val="24"/>
          <w:lang w:val="ro-RO"/>
        </w:rPr>
        <w:t>ornus</w:t>
      </w:r>
      <w:proofErr w:type="spellEnd"/>
      <w:r w:rsidRPr="000F3771">
        <w:rPr>
          <w:rFonts w:cs="Times New Roman"/>
          <w:sz w:val="24"/>
          <w:lang w:val="ro-RO"/>
        </w:rPr>
        <w:t>), carpen (</w:t>
      </w:r>
      <w:proofErr w:type="spellStart"/>
      <w:r w:rsidRPr="000F3771">
        <w:rPr>
          <w:rFonts w:cs="Times New Roman"/>
          <w:i/>
          <w:sz w:val="24"/>
          <w:lang w:val="ro-RO"/>
        </w:rPr>
        <w:t>Carpinus</w:t>
      </w:r>
      <w:proofErr w:type="spellEnd"/>
      <w:r w:rsidRPr="000F3771">
        <w:rPr>
          <w:rFonts w:cs="Times New Roman"/>
          <w:i/>
          <w:sz w:val="24"/>
          <w:lang w:val="ro-RO"/>
        </w:rPr>
        <w:t xml:space="preserve"> </w:t>
      </w:r>
      <w:proofErr w:type="spellStart"/>
      <w:r w:rsidRPr="000F3771">
        <w:rPr>
          <w:rFonts w:cs="Times New Roman"/>
          <w:i/>
          <w:sz w:val="24"/>
          <w:lang w:val="ro-RO"/>
        </w:rPr>
        <w:t>betulus</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cărpiniţă</w:t>
      </w:r>
      <w:proofErr w:type="spellEnd"/>
      <w:r w:rsidRPr="000F3771">
        <w:rPr>
          <w:rFonts w:cs="Times New Roman"/>
          <w:sz w:val="24"/>
          <w:lang w:val="ro-RO"/>
        </w:rPr>
        <w:t xml:space="preserve"> (</w:t>
      </w:r>
      <w:proofErr w:type="spellStart"/>
      <w:r w:rsidRPr="000F3771">
        <w:rPr>
          <w:rFonts w:cs="Times New Roman"/>
          <w:i/>
          <w:sz w:val="24"/>
          <w:lang w:val="ro-RO"/>
        </w:rPr>
        <w:t>Carpinus</w:t>
      </w:r>
      <w:proofErr w:type="spellEnd"/>
      <w:r w:rsidRPr="000F3771">
        <w:rPr>
          <w:rFonts w:cs="Times New Roman"/>
          <w:i/>
          <w:sz w:val="24"/>
          <w:lang w:val="ro-RO"/>
        </w:rPr>
        <w:t xml:space="preserve"> </w:t>
      </w:r>
      <w:proofErr w:type="spellStart"/>
      <w:r w:rsidRPr="000F3771">
        <w:rPr>
          <w:rFonts w:cs="Times New Roman"/>
          <w:i/>
          <w:sz w:val="24"/>
          <w:lang w:val="ro-RO"/>
        </w:rPr>
        <w:t>orientalis</w:t>
      </w:r>
      <w:proofErr w:type="spellEnd"/>
      <w:r w:rsidRPr="000F3771">
        <w:rPr>
          <w:rFonts w:cs="Times New Roman"/>
          <w:sz w:val="24"/>
          <w:lang w:val="ro-RO"/>
        </w:rPr>
        <w:t xml:space="preserve">). </w:t>
      </w:r>
      <w:proofErr w:type="spellStart"/>
      <w:r w:rsidRPr="000F3771">
        <w:rPr>
          <w:rFonts w:cs="Times New Roman"/>
          <w:sz w:val="24"/>
          <w:lang w:val="ro-RO"/>
        </w:rPr>
        <w:t>Asociaţiile</w:t>
      </w:r>
      <w:proofErr w:type="spellEnd"/>
      <w:r w:rsidRPr="000F3771">
        <w:rPr>
          <w:rFonts w:cs="Times New Roman"/>
          <w:sz w:val="24"/>
          <w:lang w:val="ro-RO"/>
        </w:rPr>
        <w:t xml:space="preserve"> caracteristice acestui tip de habitat sunt </w:t>
      </w:r>
      <w:proofErr w:type="spellStart"/>
      <w:r w:rsidRPr="000F3771">
        <w:rPr>
          <w:rFonts w:cs="Times New Roman"/>
          <w:i/>
          <w:sz w:val="24"/>
          <w:lang w:val="ro-RO"/>
        </w:rPr>
        <w:t>Galantho</w:t>
      </w:r>
      <w:proofErr w:type="spellEnd"/>
      <w:r w:rsidRPr="000F3771">
        <w:rPr>
          <w:rFonts w:cs="Times New Roman"/>
          <w:i/>
          <w:sz w:val="24"/>
          <w:lang w:val="ro-RO"/>
        </w:rPr>
        <w:t xml:space="preserve"> </w:t>
      </w:r>
      <w:proofErr w:type="spellStart"/>
      <w:r w:rsidRPr="000F3771">
        <w:rPr>
          <w:rFonts w:cs="Times New Roman"/>
          <w:i/>
          <w:sz w:val="24"/>
          <w:lang w:val="ro-RO"/>
        </w:rPr>
        <w:t>plicatae</w:t>
      </w:r>
      <w:proofErr w:type="spellEnd"/>
      <w:r w:rsidRPr="000F3771">
        <w:rPr>
          <w:rFonts w:cs="Times New Roman"/>
          <w:sz w:val="24"/>
          <w:lang w:val="ro-RO"/>
        </w:rPr>
        <w:t xml:space="preserve">  </w:t>
      </w:r>
      <w:proofErr w:type="spellStart"/>
      <w:r w:rsidRPr="000F3771">
        <w:rPr>
          <w:rFonts w:cs="Times New Roman"/>
          <w:i/>
          <w:sz w:val="24"/>
          <w:lang w:val="ro-RO"/>
        </w:rPr>
        <w:t>Tilietum</w:t>
      </w:r>
      <w:proofErr w:type="spellEnd"/>
      <w:r w:rsidRPr="000F3771">
        <w:rPr>
          <w:rFonts w:cs="Times New Roman"/>
          <w:i/>
          <w:sz w:val="24"/>
          <w:lang w:val="ro-RO"/>
        </w:rPr>
        <w:t xml:space="preserve"> </w:t>
      </w:r>
      <w:proofErr w:type="spellStart"/>
      <w:r w:rsidRPr="000F3771">
        <w:rPr>
          <w:rFonts w:cs="Times New Roman"/>
          <w:i/>
          <w:sz w:val="24"/>
          <w:lang w:val="ro-RO"/>
        </w:rPr>
        <w:t>tomentosae</w:t>
      </w:r>
      <w:proofErr w:type="spellEnd"/>
      <w:r w:rsidRPr="000F3771">
        <w:rPr>
          <w:rFonts w:cs="Times New Roman"/>
          <w:i/>
          <w:sz w:val="24"/>
          <w:lang w:val="ro-RO"/>
        </w:rPr>
        <w:t xml:space="preserve">, </w:t>
      </w:r>
      <w:proofErr w:type="spellStart"/>
      <w:r w:rsidRPr="000F3771">
        <w:rPr>
          <w:rFonts w:cs="Times New Roman"/>
          <w:i/>
          <w:sz w:val="24"/>
          <w:lang w:val="ro-RO"/>
        </w:rPr>
        <w:t>Nectaros</w:t>
      </w:r>
      <w:proofErr w:type="spellEnd"/>
      <w:r w:rsidRPr="000F3771">
        <w:rPr>
          <w:rFonts w:cs="Times New Roman"/>
          <w:i/>
          <w:sz w:val="24"/>
          <w:lang w:val="ro-RO"/>
        </w:rPr>
        <w:t xml:space="preserve"> </w:t>
      </w:r>
      <w:proofErr w:type="spellStart"/>
      <w:r w:rsidRPr="000F3771">
        <w:rPr>
          <w:rFonts w:cs="Times New Roman"/>
          <w:i/>
          <w:sz w:val="24"/>
          <w:lang w:val="ro-RO"/>
        </w:rPr>
        <w:t>cordo</w:t>
      </w:r>
      <w:proofErr w:type="spellEnd"/>
      <w:r w:rsidRPr="000F3771">
        <w:rPr>
          <w:rFonts w:cs="Times New Roman"/>
          <w:i/>
          <w:sz w:val="24"/>
          <w:lang w:val="ro-RO"/>
        </w:rPr>
        <w:t xml:space="preserve">,  </w:t>
      </w:r>
      <w:proofErr w:type="spellStart"/>
      <w:r w:rsidRPr="000F3771">
        <w:rPr>
          <w:rFonts w:cs="Times New Roman"/>
          <w:i/>
          <w:sz w:val="24"/>
          <w:lang w:val="ro-RO"/>
        </w:rPr>
        <w:t>Tilietum</w:t>
      </w:r>
      <w:proofErr w:type="spellEnd"/>
      <w:r w:rsidRPr="000F3771">
        <w:rPr>
          <w:rFonts w:cs="Times New Roman"/>
          <w:i/>
          <w:sz w:val="24"/>
          <w:lang w:val="ro-RO"/>
        </w:rPr>
        <w:t xml:space="preserve"> </w:t>
      </w:r>
      <w:proofErr w:type="spellStart"/>
      <w:r w:rsidRPr="000F3771">
        <w:rPr>
          <w:rFonts w:cs="Times New Roman"/>
          <w:i/>
          <w:sz w:val="24"/>
          <w:lang w:val="ro-RO"/>
        </w:rPr>
        <w:t>tomentosae</w:t>
      </w:r>
      <w:proofErr w:type="spellEnd"/>
      <w:r w:rsidRPr="000F3771">
        <w:rPr>
          <w:rFonts w:cs="Times New Roman"/>
          <w:i/>
          <w:sz w:val="24"/>
          <w:lang w:val="ro-RO"/>
        </w:rPr>
        <w:t xml:space="preserve">, </w:t>
      </w:r>
      <w:proofErr w:type="spellStart"/>
      <w:r w:rsidRPr="000F3771">
        <w:rPr>
          <w:rFonts w:cs="Times New Roman"/>
          <w:i/>
          <w:sz w:val="24"/>
          <w:lang w:val="ro-RO"/>
        </w:rPr>
        <w:t>Querco</w:t>
      </w:r>
      <w:proofErr w:type="spellEnd"/>
      <w:r w:rsidRPr="000F3771">
        <w:rPr>
          <w:rFonts w:cs="Times New Roman"/>
          <w:i/>
          <w:sz w:val="24"/>
          <w:lang w:val="ro-RO"/>
        </w:rPr>
        <w:t xml:space="preserve"> </w:t>
      </w:r>
      <w:proofErr w:type="spellStart"/>
      <w:r w:rsidRPr="000F3771">
        <w:rPr>
          <w:rFonts w:cs="Times New Roman"/>
          <w:i/>
          <w:sz w:val="24"/>
          <w:lang w:val="ro-RO"/>
        </w:rPr>
        <w:t>pedunculiflorae</w:t>
      </w:r>
      <w:proofErr w:type="spellEnd"/>
      <w:r w:rsidRPr="000F3771">
        <w:rPr>
          <w:rFonts w:cs="Times New Roman"/>
          <w:i/>
          <w:sz w:val="24"/>
          <w:lang w:val="ro-RO"/>
        </w:rPr>
        <w:t xml:space="preserve">, </w:t>
      </w:r>
      <w:proofErr w:type="spellStart"/>
      <w:r w:rsidRPr="000F3771">
        <w:rPr>
          <w:rFonts w:cs="Times New Roman"/>
          <w:i/>
          <w:sz w:val="24"/>
          <w:lang w:val="ro-RO"/>
        </w:rPr>
        <w:t>Tilietum</w:t>
      </w:r>
      <w:proofErr w:type="spellEnd"/>
      <w:r w:rsidRPr="000F3771">
        <w:rPr>
          <w:rFonts w:cs="Times New Roman"/>
          <w:i/>
          <w:sz w:val="24"/>
          <w:lang w:val="ro-RO"/>
        </w:rPr>
        <w:t xml:space="preserve"> </w:t>
      </w:r>
      <w:proofErr w:type="spellStart"/>
      <w:r w:rsidRPr="000F3771">
        <w:rPr>
          <w:rFonts w:cs="Times New Roman"/>
          <w:i/>
          <w:sz w:val="24"/>
          <w:lang w:val="ro-RO"/>
        </w:rPr>
        <w:t>tomentosae</w:t>
      </w:r>
      <w:proofErr w:type="spellEnd"/>
      <w:r w:rsidRPr="000F3771">
        <w:rPr>
          <w:rFonts w:cs="Times New Roman"/>
          <w:i/>
          <w:sz w:val="24"/>
          <w:lang w:val="ro-RO"/>
        </w:rPr>
        <w:t xml:space="preserve">, </w:t>
      </w:r>
      <w:proofErr w:type="spellStart"/>
      <w:r w:rsidRPr="000F3771">
        <w:rPr>
          <w:rFonts w:cs="Times New Roman"/>
          <w:i/>
          <w:sz w:val="24"/>
          <w:lang w:val="ro-RO"/>
        </w:rPr>
        <w:t>Tilio</w:t>
      </w:r>
      <w:proofErr w:type="spellEnd"/>
      <w:r w:rsidRPr="000F3771">
        <w:rPr>
          <w:rFonts w:cs="Times New Roman"/>
          <w:i/>
          <w:sz w:val="24"/>
          <w:lang w:val="ro-RO"/>
        </w:rPr>
        <w:t xml:space="preserve"> </w:t>
      </w:r>
      <w:proofErr w:type="spellStart"/>
      <w:r w:rsidRPr="000F3771">
        <w:rPr>
          <w:rFonts w:cs="Times New Roman"/>
          <w:i/>
          <w:sz w:val="24"/>
          <w:lang w:val="ro-RO"/>
        </w:rPr>
        <w:t>tomentosae</w:t>
      </w:r>
      <w:proofErr w:type="spellEnd"/>
      <w:r w:rsidRPr="000F3771">
        <w:rPr>
          <w:rFonts w:cs="Times New Roman"/>
          <w:i/>
          <w:sz w:val="24"/>
          <w:lang w:val="ro-RO"/>
        </w:rPr>
        <w:t xml:space="preserve"> </w:t>
      </w:r>
      <w:proofErr w:type="spellStart"/>
      <w:r w:rsidRPr="000F3771">
        <w:rPr>
          <w:rFonts w:cs="Times New Roman"/>
          <w:i/>
          <w:sz w:val="24"/>
          <w:lang w:val="ro-RO"/>
        </w:rPr>
        <w:t>Carpinetum</w:t>
      </w:r>
      <w:proofErr w:type="spellEnd"/>
      <w:r w:rsidRPr="000F3771">
        <w:rPr>
          <w:rFonts w:cs="Times New Roman"/>
          <w:i/>
          <w:sz w:val="24"/>
          <w:lang w:val="ro-RO"/>
        </w:rPr>
        <w:t xml:space="preserve"> </w:t>
      </w:r>
      <w:proofErr w:type="spellStart"/>
      <w:r w:rsidRPr="000F3771">
        <w:rPr>
          <w:rFonts w:cs="Times New Roman"/>
          <w:i/>
          <w:sz w:val="24"/>
          <w:lang w:val="ro-RO"/>
        </w:rPr>
        <w:t>betuli</w:t>
      </w:r>
      <w:proofErr w:type="spellEnd"/>
      <w:r w:rsidRPr="000F3771">
        <w:rPr>
          <w:rFonts w:cs="Times New Roman"/>
          <w:i/>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asociaţia</w:t>
      </w:r>
      <w:proofErr w:type="spellEnd"/>
      <w:r w:rsidRPr="000F3771">
        <w:rPr>
          <w:rFonts w:cs="Times New Roman"/>
          <w:sz w:val="24"/>
          <w:lang w:val="ro-RO"/>
        </w:rPr>
        <w:t xml:space="preserve"> de tip </w:t>
      </w:r>
      <w:proofErr w:type="spellStart"/>
      <w:r w:rsidRPr="000F3771">
        <w:rPr>
          <w:rFonts w:cs="Times New Roman"/>
          <w:sz w:val="24"/>
          <w:lang w:val="ro-RO"/>
        </w:rPr>
        <w:t>făgeto</w:t>
      </w:r>
      <w:proofErr w:type="spellEnd"/>
      <w:r w:rsidRPr="000F3771">
        <w:rPr>
          <w:rFonts w:cs="Times New Roman"/>
          <w:sz w:val="24"/>
          <w:lang w:val="ro-RO"/>
        </w:rPr>
        <w:t xml:space="preserve">-cărpinet dobrogean cu </w:t>
      </w:r>
      <w:proofErr w:type="spellStart"/>
      <w:r w:rsidRPr="000F3771">
        <w:rPr>
          <w:rFonts w:cs="Times New Roman"/>
          <w:i/>
          <w:sz w:val="24"/>
          <w:lang w:val="ro-RO"/>
        </w:rPr>
        <w:t>Carex</w:t>
      </w:r>
      <w:proofErr w:type="spellEnd"/>
      <w:r w:rsidRPr="000F3771">
        <w:rPr>
          <w:rFonts w:cs="Times New Roman"/>
          <w:i/>
          <w:sz w:val="24"/>
          <w:lang w:val="ro-RO"/>
        </w:rPr>
        <w:t xml:space="preserve"> </w:t>
      </w:r>
      <w:proofErr w:type="spellStart"/>
      <w:r w:rsidRPr="000F3771">
        <w:rPr>
          <w:rFonts w:cs="Times New Roman"/>
          <w:i/>
          <w:sz w:val="24"/>
          <w:lang w:val="ro-RO"/>
        </w:rPr>
        <w:t>pilosa</w:t>
      </w:r>
      <w:proofErr w:type="spellEnd"/>
      <w:r w:rsidRPr="000F3771">
        <w:rPr>
          <w:rFonts w:cs="Times New Roman"/>
          <w:sz w:val="24"/>
          <w:lang w:val="ro-RO"/>
        </w:rPr>
        <w:t xml:space="preserve">, acest ultim tip de </w:t>
      </w:r>
      <w:proofErr w:type="spellStart"/>
      <w:r w:rsidRPr="000F3771">
        <w:rPr>
          <w:rFonts w:cs="Times New Roman"/>
          <w:sz w:val="24"/>
          <w:lang w:val="ro-RO"/>
        </w:rPr>
        <w:t>vegetaţie</w:t>
      </w:r>
      <w:proofErr w:type="spellEnd"/>
      <w:r w:rsidRPr="000F3771">
        <w:rPr>
          <w:rFonts w:cs="Times New Roman"/>
          <w:sz w:val="24"/>
          <w:lang w:val="ro-RO"/>
        </w:rPr>
        <w:t xml:space="preserve">  având o </w:t>
      </w:r>
      <w:proofErr w:type="spellStart"/>
      <w:r w:rsidRPr="000F3771">
        <w:rPr>
          <w:rFonts w:cs="Times New Roman"/>
          <w:sz w:val="24"/>
          <w:lang w:val="ro-RO"/>
        </w:rPr>
        <w:t>distribuţie</w:t>
      </w:r>
      <w:proofErr w:type="spellEnd"/>
      <w:r w:rsidRPr="000F3771">
        <w:rPr>
          <w:rFonts w:cs="Times New Roman"/>
          <w:sz w:val="24"/>
          <w:lang w:val="ro-RO"/>
        </w:rPr>
        <w:t xml:space="preserve"> limitată la zona Valea Fagilor.</w:t>
      </w:r>
    </w:p>
    <w:p w14:paraId="149F7028" w14:textId="192F20C0" w:rsidR="000C2195" w:rsidRPr="000F3771" w:rsidRDefault="00E70E1F" w:rsidP="000904AA">
      <w:pPr>
        <w:pStyle w:val="Heading4"/>
        <w:shd w:val="clear" w:color="auto" w:fill="FFFFFF" w:themeFill="background1"/>
        <w:rPr>
          <w:color w:val="auto"/>
          <w:lang w:val="ro-RO"/>
        </w:rPr>
      </w:pPr>
      <w:r w:rsidRPr="000F3771">
        <w:rPr>
          <w:color w:val="auto"/>
          <w:lang w:val="ro-RO"/>
        </w:rPr>
        <w:t>Habitate de silvostepă</w:t>
      </w:r>
    </w:p>
    <w:p w14:paraId="439E6EF8"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Habitatele de </w:t>
      </w:r>
      <w:proofErr w:type="spellStart"/>
      <w:r w:rsidRPr="000F3771">
        <w:rPr>
          <w:rFonts w:cs="Times New Roman"/>
          <w:sz w:val="24"/>
          <w:lang w:val="ro-RO"/>
        </w:rPr>
        <w:t>tranziţie</w:t>
      </w:r>
      <w:proofErr w:type="spellEnd"/>
      <w:r w:rsidRPr="000F3771">
        <w:rPr>
          <w:rFonts w:cs="Times New Roman"/>
          <w:sz w:val="24"/>
          <w:lang w:val="ro-RO"/>
        </w:rPr>
        <w:t xml:space="preserve"> dintre silvostepă </w:t>
      </w:r>
      <w:proofErr w:type="spellStart"/>
      <w:r w:rsidRPr="000F3771">
        <w:rPr>
          <w:rFonts w:cs="Times New Roman"/>
          <w:sz w:val="24"/>
          <w:lang w:val="ro-RO"/>
        </w:rPr>
        <w:t>şi</w:t>
      </w:r>
      <w:proofErr w:type="spellEnd"/>
      <w:r w:rsidRPr="000F3771">
        <w:rPr>
          <w:rFonts w:cs="Times New Roman"/>
          <w:sz w:val="24"/>
          <w:lang w:val="ro-RO"/>
        </w:rPr>
        <w:t xml:space="preserve"> pădurile mezofile sunt reprezentate de păduri xeroterme submediteraneene -acestea având în general o structură fragmentată-. </w:t>
      </w:r>
      <w:proofErr w:type="spellStart"/>
      <w:r w:rsidRPr="000F3771">
        <w:rPr>
          <w:rFonts w:cs="Times New Roman"/>
          <w:sz w:val="24"/>
          <w:lang w:val="ro-RO"/>
        </w:rPr>
        <w:t>Asociaţia</w:t>
      </w:r>
      <w:proofErr w:type="spellEnd"/>
      <w:r w:rsidRPr="000F3771">
        <w:rPr>
          <w:rFonts w:cs="Times New Roman"/>
          <w:sz w:val="24"/>
          <w:lang w:val="ro-RO"/>
        </w:rPr>
        <w:t xml:space="preserve"> vegetală caracteristică acestui habitat de </w:t>
      </w:r>
      <w:proofErr w:type="spellStart"/>
      <w:r w:rsidRPr="000F3771">
        <w:rPr>
          <w:rFonts w:cs="Times New Roman"/>
          <w:sz w:val="24"/>
          <w:lang w:val="ro-RO"/>
        </w:rPr>
        <w:t>tranziţie</w:t>
      </w:r>
      <w:proofErr w:type="spellEnd"/>
      <w:r w:rsidRPr="000F3771">
        <w:rPr>
          <w:rFonts w:cs="Times New Roman"/>
          <w:sz w:val="24"/>
          <w:lang w:val="ro-RO"/>
        </w:rPr>
        <w:t xml:space="preserve"> este </w:t>
      </w:r>
      <w:proofErr w:type="spellStart"/>
      <w:r w:rsidRPr="000F3771">
        <w:rPr>
          <w:rFonts w:cs="Times New Roman"/>
          <w:i/>
          <w:sz w:val="24"/>
          <w:lang w:val="ro-RO"/>
        </w:rPr>
        <w:t>Paeonio</w:t>
      </w:r>
      <w:proofErr w:type="spellEnd"/>
      <w:r w:rsidRPr="000F3771">
        <w:rPr>
          <w:rFonts w:cs="Times New Roman"/>
          <w:i/>
          <w:sz w:val="24"/>
          <w:lang w:val="ro-RO"/>
        </w:rPr>
        <w:t xml:space="preserve"> </w:t>
      </w:r>
      <w:proofErr w:type="spellStart"/>
      <w:r w:rsidRPr="000F3771">
        <w:rPr>
          <w:rFonts w:cs="Times New Roman"/>
          <w:i/>
          <w:sz w:val="24"/>
          <w:lang w:val="ro-RO"/>
        </w:rPr>
        <w:t>peregrinae</w:t>
      </w:r>
      <w:proofErr w:type="spellEnd"/>
      <w:r w:rsidRPr="000F3771">
        <w:rPr>
          <w:rFonts w:cs="Times New Roman"/>
          <w:i/>
          <w:sz w:val="24"/>
          <w:lang w:val="ro-RO"/>
        </w:rPr>
        <w:t xml:space="preserve">,  </w:t>
      </w:r>
      <w:proofErr w:type="spellStart"/>
      <w:r w:rsidRPr="000F3771">
        <w:rPr>
          <w:rFonts w:cs="Times New Roman"/>
          <w:i/>
          <w:sz w:val="24"/>
          <w:lang w:val="ro-RO"/>
        </w:rPr>
        <w:t>Carpinetum</w:t>
      </w:r>
      <w:proofErr w:type="spellEnd"/>
      <w:r w:rsidRPr="000F3771">
        <w:rPr>
          <w:rFonts w:cs="Times New Roman"/>
          <w:i/>
          <w:sz w:val="24"/>
          <w:lang w:val="ro-RO"/>
        </w:rPr>
        <w:t xml:space="preserve"> </w:t>
      </w:r>
      <w:proofErr w:type="spellStart"/>
      <w:r w:rsidRPr="000F3771">
        <w:rPr>
          <w:rFonts w:cs="Times New Roman"/>
          <w:i/>
          <w:sz w:val="24"/>
          <w:lang w:val="ro-RO"/>
        </w:rPr>
        <w:t>orientalis</w:t>
      </w:r>
      <w:proofErr w:type="spellEnd"/>
      <w:r w:rsidRPr="000F3771">
        <w:rPr>
          <w:rFonts w:cs="Times New Roman"/>
          <w:sz w:val="24"/>
          <w:lang w:val="ro-RO"/>
        </w:rPr>
        <w:t xml:space="preserve">. Habitatele tipice de silvostepă sunt caracterizate printr-o </w:t>
      </w:r>
      <w:proofErr w:type="spellStart"/>
      <w:r w:rsidRPr="000F3771">
        <w:rPr>
          <w:rFonts w:cs="Times New Roman"/>
          <w:sz w:val="24"/>
          <w:lang w:val="ro-RO"/>
        </w:rPr>
        <w:t>alternanţă</w:t>
      </w:r>
      <w:proofErr w:type="spellEnd"/>
      <w:r w:rsidRPr="000F3771">
        <w:rPr>
          <w:rFonts w:cs="Times New Roman"/>
          <w:sz w:val="24"/>
          <w:lang w:val="ro-RO"/>
        </w:rPr>
        <w:t xml:space="preserve"> de pâlcuri de pădure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pajişti</w:t>
      </w:r>
      <w:proofErr w:type="spellEnd"/>
      <w:r w:rsidRPr="000F3771">
        <w:rPr>
          <w:rFonts w:cs="Times New Roman"/>
          <w:sz w:val="24"/>
          <w:lang w:val="ro-RO"/>
        </w:rPr>
        <w:t xml:space="preserve"> stepice sau stâncării. </w:t>
      </w:r>
      <w:proofErr w:type="spellStart"/>
      <w:r w:rsidRPr="000F3771">
        <w:rPr>
          <w:rFonts w:cs="Times New Roman"/>
          <w:sz w:val="24"/>
          <w:lang w:val="ro-RO"/>
        </w:rPr>
        <w:t>Asociaţiile</w:t>
      </w:r>
      <w:proofErr w:type="spellEnd"/>
      <w:r w:rsidRPr="000F3771">
        <w:rPr>
          <w:rFonts w:cs="Times New Roman"/>
          <w:sz w:val="24"/>
          <w:lang w:val="ro-RO"/>
        </w:rPr>
        <w:t xml:space="preserve"> </w:t>
      </w:r>
      <w:proofErr w:type="spellStart"/>
      <w:r w:rsidRPr="000F3771">
        <w:rPr>
          <w:rFonts w:cs="Times New Roman"/>
          <w:sz w:val="24"/>
          <w:lang w:val="ro-RO"/>
        </w:rPr>
        <w:t>carateristice</w:t>
      </w:r>
      <w:proofErr w:type="spellEnd"/>
      <w:r w:rsidRPr="000F3771">
        <w:rPr>
          <w:rFonts w:cs="Times New Roman"/>
          <w:sz w:val="24"/>
          <w:lang w:val="ro-RO"/>
        </w:rPr>
        <w:t xml:space="preserve"> acestui tip de habitat sunt </w:t>
      </w:r>
      <w:proofErr w:type="spellStart"/>
      <w:r w:rsidRPr="000F3771">
        <w:rPr>
          <w:rFonts w:cs="Times New Roman"/>
          <w:i/>
          <w:sz w:val="24"/>
          <w:lang w:val="ro-RO"/>
        </w:rPr>
        <w:t>Achilleo</w:t>
      </w:r>
      <w:proofErr w:type="spellEnd"/>
      <w:r w:rsidRPr="000F3771">
        <w:rPr>
          <w:rFonts w:cs="Times New Roman"/>
          <w:i/>
          <w:sz w:val="24"/>
          <w:lang w:val="ro-RO"/>
        </w:rPr>
        <w:t xml:space="preserve"> </w:t>
      </w:r>
      <w:proofErr w:type="spellStart"/>
      <w:r w:rsidRPr="000F3771">
        <w:rPr>
          <w:rFonts w:cs="Times New Roman"/>
          <w:i/>
          <w:sz w:val="24"/>
          <w:lang w:val="ro-RO"/>
        </w:rPr>
        <w:t>coarctatae</w:t>
      </w:r>
      <w:proofErr w:type="spellEnd"/>
      <w:r w:rsidRPr="000F3771">
        <w:rPr>
          <w:rFonts w:cs="Times New Roman"/>
          <w:i/>
          <w:sz w:val="24"/>
          <w:lang w:val="ro-RO"/>
        </w:rPr>
        <w:t xml:space="preserve">, </w:t>
      </w:r>
      <w:proofErr w:type="spellStart"/>
      <w:r w:rsidRPr="000F3771">
        <w:rPr>
          <w:rFonts w:cs="Times New Roman"/>
          <w:i/>
          <w:sz w:val="24"/>
          <w:lang w:val="ro-RO"/>
        </w:rPr>
        <w:t>Quercetum</w:t>
      </w:r>
      <w:proofErr w:type="spellEnd"/>
      <w:r w:rsidRPr="000F3771">
        <w:rPr>
          <w:rFonts w:cs="Times New Roman"/>
          <w:i/>
          <w:sz w:val="24"/>
          <w:lang w:val="ro-RO"/>
        </w:rPr>
        <w:t xml:space="preserve"> </w:t>
      </w:r>
      <w:proofErr w:type="spellStart"/>
      <w:r w:rsidRPr="000F3771">
        <w:rPr>
          <w:rFonts w:cs="Times New Roman"/>
          <w:i/>
          <w:sz w:val="24"/>
          <w:lang w:val="ro-RO"/>
        </w:rPr>
        <w:t>pubescentis</w:t>
      </w:r>
      <w:proofErr w:type="spellEnd"/>
      <w:r w:rsidRPr="000F3771">
        <w:rPr>
          <w:rFonts w:cs="Times New Roman"/>
          <w:i/>
          <w:sz w:val="24"/>
          <w:lang w:val="ro-RO"/>
        </w:rPr>
        <w:t xml:space="preserve"> </w:t>
      </w:r>
      <w:proofErr w:type="spellStart"/>
      <w:r w:rsidRPr="000F3771">
        <w:rPr>
          <w:rFonts w:cs="Times New Roman"/>
          <w:sz w:val="24"/>
          <w:lang w:val="ro-RO"/>
        </w:rPr>
        <w:t>şi</w:t>
      </w:r>
      <w:proofErr w:type="spellEnd"/>
      <w:r w:rsidRPr="000F3771">
        <w:rPr>
          <w:rFonts w:cs="Times New Roman"/>
          <w:i/>
          <w:sz w:val="24"/>
          <w:lang w:val="ro-RO"/>
        </w:rPr>
        <w:t xml:space="preserve"> </w:t>
      </w:r>
      <w:proofErr w:type="spellStart"/>
      <w:r w:rsidRPr="000F3771">
        <w:rPr>
          <w:rFonts w:cs="Times New Roman"/>
          <w:i/>
          <w:sz w:val="24"/>
          <w:lang w:val="ro-RO"/>
        </w:rPr>
        <w:t>Gymnospermio</w:t>
      </w:r>
      <w:proofErr w:type="spellEnd"/>
      <w:r w:rsidRPr="000F3771">
        <w:rPr>
          <w:rFonts w:cs="Times New Roman"/>
          <w:i/>
          <w:sz w:val="24"/>
          <w:lang w:val="ro-RO"/>
        </w:rPr>
        <w:t xml:space="preserve"> </w:t>
      </w:r>
      <w:proofErr w:type="spellStart"/>
      <w:r w:rsidRPr="000F3771">
        <w:rPr>
          <w:rFonts w:cs="Times New Roman"/>
          <w:i/>
          <w:sz w:val="24"/>
          <w:lang w:val="ro-RO"/>
        </w:rPr>
        <w:t>altaicae</w:t>
      </w:r>
      <w:proofErr w:type="spellEnd"/>
      <w:r w:rsidRPr="000F3771">
        <w:rPr>
          <w:rFonts w:cs="Times New Roman"/>
          <w:i/>
          <w:sz w:val="24"/>
          <w:lang w:val="ro-RO"/>
        </w:rPr>
        <w:t xml:space="preserve">, </w:t>
      </w:r>
      <w:proofErr w:type="spellStart"/>
      <w:r w:rsidRPr="000F3771">
        <w:rPr>
          <w:rFonts w:cs="Times New Roman"/>
          <w:i/>
          <w:sz w:val="24"/>
          <w:lang w:val="ro-RO"/>
        </w:rPr>
        <w:t>Celtetum</w:t>
      </w:r>
      <w:proofErr w:type="spellEnd"/>
      <w:r w:rsidRPr="000F3771">
        <w:rPr>
          <w:rFonts w:cs="Times New Roman"/>
          <w:i/>
          <w:sz w:val="24"/>
          <w:lang w:val="ro-RO"/>
        </w:rPr>
        <w:t xml:space="preserve"> </w:t>
      </w:r>
      <w:proofErr w:type="spellStart"/>
      <w:r w:rsidRPr="000F3771">
        <w:rPr>
          <w:rFonts w:cs="Times New Roman"/>
          <w:i/>
          <w:sz w:val="24"/>
          <w:lang w:val="ro-RO"/>
        </w:rPr>
        <w:t>glabratae</w:t>
      </w:r>
      <w:proofErr w:type="spellEnd"/>
      <w:r w:rsidRPr="000F3771">
        <w:rPr>
          <w:rFonts w:cs="Times New Roman"/>
          <w:sz w:val="24"/>
          <w:lang w:val="ro-RO"/>
        </w:rPr>
        <w:t>.</w:t>
      </w:r>
    </w:p>
    <w:p w14:paraId="30140207" w14:textId="4FC7DF5B" w:rsidR="000C2195" w:rsidRPr="000F3771" w:rsidRDefault="00E70E1F" w:rsidP="000904AA">
      <w:pPr>
        <w:pStyle w:val="Heading4"/>
        <w:shd w:val="clear" w:color="auto" w:fill="FFFFFF" w:themeFill="background1"/>
        <w:rPr>
          <w:color w:val="auto"/>
          <w:lang w:val="ro-RO"/>
        </w:rPr>
      </w:pPr>
      <w:r w:rsidRPr="000F3771">
        <w:rPr>
          <w:color w:val="auto"/>
          <w:lang w:val="ro-RO"/>
        </w:rPr>
        <w:t>Habitate de zone umede</w:t>
      </w:r>
    </w:p>
    <w:p w14:paraId="0A9E8988" w14:textId="200F5F15"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Acest tip de habitat este localizat în zona izvoarelor </w:t>
      </w:r>
      <w:proofErr w:type="spellStart"/>
      <w:r w:rsidRPr="000F3771">
        <w:rPr>
          <w:rFonts w:cs="Times New Roman"/>
          <w:sz w:val="24"/>
          <w:lang w:val="ro-RO"/>
        </w:rPr>
        <w:t>şi</w:t>
      </w:r>
      <w:proofErr w:type="spellEnd"/>
      <w:r w:rsidRPr="000F3771">
        <w:rPr>
          <w:rFonts w:cs="Times New Roman"/>
          <w:sz w:val="24"/>
          <w:lang w:val="ro-RO"/>
        </w:rPr>
        <w:t xml:space="preserve"> de-a lungul cursurilor de apă -majoritatea acestora fiind temporare. Speciile caracteristice zonelor umede sunt: </w:t>
      </w:r>
      <w:proofErr w:type="spellStart"/>
      <w:r w:rsidRPr="000F3771">
        <w:rPr>
          <w:rFonts w:cs="Times New Roman"/>
          <w:i/>
          <w:sz w:val="24"/>
          <w:lang w:val="ro-RO"/>
        </w:rPr>
        <w:t>Phragmites</w:t>
      </w:r>
      <w:proofErr w:type="spellEnd"/>
      <w:r w:rsidRPr="000F3771">
        <w:rPr>
          <w:rFonts w:cs="Times New Roman"/>
          <w:i/>
          <w:sz w:val="24"/>
          <w:lang w:val="ro-RO"/>
        </w:rPr>
        <w:t xml:space="preserve"> </w:t>
      </w:r>
      <w:proofErr w:type="spellStart"/>
      <w:r w:rsidRPr="000F3771">
        <w:rPr>
          <w:rFonts w:cs="Times New Roman"/>
          <w:i/>
          <w:sz w:val="24"/>
          <w:lang w:val="ro-RO"/>
        </w:rPr>
        <w:t>australis</w:t>
      </w:r>
      <w:proofErr w:type="spellEnd"/>
      <w:r w:rsidRPr="000F3771">
        <w:rPr>
          <w:rFonts w:cs="Times New Roman"/>
          <w:i/>
          <w:sz w:val="24"/>
          <w:lang w:val="ro-RO"/>
        </w:rPr>
        <w:t xml:space="preserve">, </w:t>
      </w:r>
      <w:proofErr w:type="spellStart"/>
      <w:r w:rsidRPr="000F3771">
        <w:rPr>
          <w:rFonts w:cs="Times New Roman"/>
          <w:i/>
          <w:sz w:val="24"/>
          <w:lang w:val="ro-RO"/>
        </w:rPr>
        <w:t>Solanum</w:t>
      </w:r>
      <w:proofErr w:type="spellEnd"/>
      <w:r w:rsidRPr="000F3771">
        <w:rPr>
          <w:rFonts w:cs="Times New Roman"/>
          <w:i/>
          <w:sz w:val="24"/>
          <w:lang w:val="ro-RO"/>
        </w:rPr>
        <w:t xml:space="preserve"> </w:t>
      </w:r>
      <w:proofErr w:type="spellStart"/>
      <w:r w:rsidRPr="000F3771">
        <w:rPr>
          <w:rFonts w:cs="Times New Roman"/>
          <w:i/>
          <w:sz w:val="24"/>
          <w:lang w:val="ro-RO"/>
        </w:rPr>
        <w:t>nigrum</w:t>
      </w:r>
      <w:proofErr w:type="spellEnd"/>
      <w:r w:rsidRPr="000F3771">
        <w:rPr>
          <w:rFonts w:cs="Times New Roman"/>
          <w:i/>
          <w:sz w:val="24"/>
          <w:lang w:val="ro-RO"/>
        </w:rPr>
        <w:t xml:space="preserve">, </w:t>
      </w:r>
      <w:proofErr w:type="spellStart"/>
      <w:r w:rsidRPr="000F3771">
        <w:rPr>
          <w:rFonts w:cs="Times New Roman"/>
          <w:i/>
          <w:sz w:val="24"/>
          <w:lang w:val="ro-RO"/>
        </w:rPr>
        <w:t>Potentilla</w:t>
      </w:r>
      <w:proofErr w:type="spellEnd"/>
      <w:r w:rsidRPr="000F3771">
        <w:rPr>
          <w:rFonts w:cs="Times New Roman"/>
          <w:i/>
          <w:sz w:val="24"/>
          <w:lang w:val="ro-RO"/>
        </w:rPr>
        <w:t xml:space="preserve"> </w:t>
      </w:r>
      <w:proofErr w:type="spellStart"/>
      <w:r w:rsidRPr="000F3771">
        <w:rPr>
          <w:rFonts w:cs="Times New Roman"/>
          <w:i/>
          <w:sz w:val="24"/>
          <w:lang w:val="ro-RO"/>
        </w:rPr>
        <w:t>reptans</w:t>
      </w:r>
      <w:proofErr w:type="spellEnd"/>
      <w:r w:rsidRPr="000F3771">
        <w:rPr>
          <w:rFonts w:cs="Times New Roman"/>
          <w:i/>
          <w:sz w:val="24"/>
          <w:lang w:val="ro-RO"/>
        </w:rPr>
        <w:t xml:space="preserve">, </w:t>
      </w:r>
      <w:proofErr w:type="spellStart"/>
      <w:r w:rsidRPr="000F3771">
        <w:rPr>
          <w:rFonts w:cs="Times New Roman"/>
          <w:i/>
          <w:sz w:val="24"/>
          <w:lang w:val="ro-RO"/>
        </w:rPr>
        <w:t>Heleocharis</w:t>
      </w:r>
      <w:proofErr w:type="spellEnd"/>
      <w:r w:rsidRPr="000F3771">
        <w:rPr>
          <w:rFonts w:cs="Times New Roman"/>
          <w:i/>
          <w:sz w:val="24"/>
          <w:lang w:val="ro-RO"/>
        </w:rPr>
        <w:t xml:space="preserve"> </w:t>
      </w:r>
      <w:proofErr w:type="spellStart"/>
      <w:r w:rsidRPr="000F3771">
        <w:rPr>
          <w:rFonts w:cs="Times New Roman"/>
          <w:i/>
          <w:sz w:val="24"/>
          <w:lang w:val="ro-RO"/>
        </w:rPr>
        <w:t>palustris</w:t>
      </w:r>
      <w:proofErr w:type="spellEnd"/>
      <w:r w:rsidRPr="000F3771">
        <w:rPr>
          <w:rFonts w:cs="Times New Roman"/>
          <w:i/>
          <w:sz w:val="24"/>
          <w:lang w:val="ro-RO"/>
        </w:rPr>
        <w:t xml:space="preserve">, </w:t>
      </w:r>
      <w:proofErr w:type="spellStart"/>
      <w:r w:rsidRPr="000F3771">
        <w:rPr>
          <w:rFonts w:cs="Times New Roman"/>
          <w:i/>
          <w:sz w:val="24"/>
          <w:lang w:val="ro-RO"/>
        </w:rPr>
        <w:t>Juncus</w:t>
      </w:r>
      <w:proofErr w:type="spellEnd"/>
      <w:r w:rsidRPr="000F3771">
        <w:rPr>
          <w:rFonts w:cs="Times New Roman"/>
          <w:i/>
          <w:sz w:val="24"/>
          <w:lang w:val="ro-RO"/>
        </w:rPr>
        <w:t xml:space="preserve"> </w:t>
      </w:r>
      <w:proofErr w:type="spellStart"/>
      <w:r w:rsidRPr="000F3771">
        <w:rPr>
          <w:rFonts w:cs="Times New Roman"/>
          <w:i/>
          <w:sz w:val="24"/>
          <w:lang w:val="ro-RO"/>
        </w:rPr>
        <w:t>gerardi</w:t>
      </w:r>
      <w:proofErr w:type="spellEnd"/>
      <w:r w:rsidRPr="000F3771">
        <w:rPr>
          <w:rFonts w:cs="Times New Roman"/>
          <w:i/>
          <w:sz w:val="24"/>
          <w:lang w:val="ro-RO"/>
        </w:rPr>
        <w:t xml:space="preserve">, </w:t>
      </w:r>
      <w:proofErr w:type="spellStart"/>
      <w:r w:rsidRPr="000F3771">
        <w:rPr>
          <w:rFonts w:cs="Times New Roman"/>
          <w:i/>
          <w:sz w:val="24"/>
          <w:lang w:val="ro-RO"/>
        </w:rPr>
        <w:t>Lythrum</w:t>
      </w:r>
      <w:proofErr w:type="spellEnd"/>
      <w:r w:rsidRPr="000F3771">
        <w:rPr>
          <w:rFonts w:cs="Times New Roman"/>
          <w:i/>
          <w:sz w:val="24"/>
          <w:lang w:val="ro-RO"/>
        </w:rPr>
        <w:t xml:space="preserve"> </w:t>
      </w:r>
      <w:proofErr w:type="spellStart"/>
      <w:r w:rsidRPr="000F3771">
        <w:rPr>
          <w:rFonts w:cs="Times New Roman"/>
          <w:i/>
          <w:sz w:val="24"/>
          <w:lang w:val="ro-RO"/>
        </w:rPr>
        <w:t>thymifolia</w:t>
      </w:r>
      <w:proofErr w:type="spellEnd"/>
      <w:r w:rsidRPr="000F3771">
        <w:rPr>
          <w:rFonts w:cs="Times New Roman"/>
          <w:i/>
          <w:sz w:val="24"/>
          <w:lang w:val="ro-RO"/>
        </w:rPr>
        <w:t xml:space="preserve">, L. </w:t>
      </w:r>
      <w:proofErr w:type="spellStart"/>
      <w:r w:rsidRPr="000F3771">
        <w:rPr>
          <w:rFonts w:cs="Times New Roman"/>
          <w:i/>
          <w:sz w:val="24"/>
          <w:lang w:val="ro-RO"/>
        </w:rPr>
        <w:t>salicaria</w:t>
      </w:r>
      <w:proofErr w:type="spellEnd"/>
      <w:r w:rsidRPr="000F3771">
        <w:rPr>
          <w:rFonts w:cs="Times New Roman"/>
          <w:i/>
          <w:sz w:val="24"/>
          <w:lang w:val="ro-RO"/>
        </w:rPr>
        <w:t>.</w:t>
      </w:r>
      <w:r w:rsidRPr="000F3771">
        <w:rPr>
          <w:rFonts w:cs="Times New Roman"/>
          <w:sz w:val="24"/>
          <w:lang w:val="ro-RO"/>
        </w:rPr>
        <w:t xml:space="preserve"> </w:t>
      </w:r>
    </w:p>
    <w:p w14:paraId="7F0EE8B7" w14:textId="5FCC582C" w:rsidR="000C2195" w:rsidRPr="000F3771" w:rsidRDefault="000C2195" w:rsidP="000904AA">
      <w:pPr>
        <w:pStyle w:val="NoSpacing"/>
        <w:shd w:val="clear" w:color="auto" w:fill="FFFFFF" w:themeFill="background1"/>
        <w:tabs>
          <w:tab w:val="left" w:pos="630"/>
        </w:tabs>
        <w:ind w:firstLine="720"/>
        <w:rPr>
          <w:rFonts w:cs="Times New Roman"/>
          <w:sz w:val="24"/>
          <w:lang w:val="ro-RO"/>
        </w:rPr>
      </w:pPr>
      <w:r w:rsidRPr="000F3771">
        <w:rPr>
          <w:rFonts w:cs="Times New Roman"/>
          <w:sz w:val="24"/>
          <w:lang w:val="ro-RO"/>
        </w:rPr>
        <w:t>Conform Formularului Standard Natura 2000</w:t>
      </w:r>
      <w:r w:rsidR="001639B0" w:rsidRPr="000F3771">
        <w:rPr>
          <w:rFonts w:cs="Times New Roman"/>
          <w:sz w:val="24"/>
          <w:lang w:val="ro-RO"/>
        </w:rPr>
        <w:t>,</w:t>
      </w:r>
      <w:r w:rsidRPr="000F3771">
        <w:rPr>
          <w:rFonts w:cs="Times New Roman"/>
          <w:sz w:val="24"/>
          <w:lang w:val="ro-RO"/>
        </w:rPr>
        <w:t xml:space="preserve"> în cadrul sitului de importanță comunitară ROSCI0123 Munții Măcinului și</w:t>
      </w:r>
      <w:r w:rsidR="001639B0" w:rsidRPr="000F3771">
        <w:rPr>
          <w:rFonts w:cs="Times New Roman"/>
          <w:sz w:val="24"/>
          <w:lang w:val="ro-RO"/>
        </w:rPr>
        <w:t>,</w:t>
      </w:r>
      <w:r w:rsidRPr="000F3771">
        <w:rPr>
          <w:rFonts w:cs="Times New Roman"/>
          <w:sz w:val="24"/>
          <w:lang w:val="ro-RO"/>
        </w:rPr>
        <w:t xml:space="preserve"> implicit</w:t>
      </w:r>
      <w:r w:rsidR="001639B0" w:rsidRPr="000F3771">
        <w:rPr>
          <w:rFonts w:cs="Times New Roman"/>
          <w:sz w:val="24"/>
          <w:lang w:val="ro-RO"/>
        </w:rPr>
        <w:t>,</w:t>
      </w:r>
      <w:r w:rsidRPr="000F3771">
        <w:rPr>
          <w:rFonts w:cs="Times New Roman"/>
          <w:sz w:val="24"/>
          <w:lang w:val="ro-RO"/>
        </w:rPr>
        <w:t xml:space="preserve"> în cadrul Parcului Național Munții Măcinului se </w:t>
      </w:r>
      <w:r w:rsidR="001639B0" w:rsidRPr="000F3771">
        <w:rPr>
          <w:rFonts w:cs="Times New Roman"/>
          <w:sz w:val="24"/>
          <w:lang w:val="ro-RO"/>
        </w:rPr>
        <w:t xml:space="preserve">regăsesc </w:t>
      </w:r>
      <w:r w:rsidRPr="000F3771">
        <w:rPr>
          <w:rFonts w:cs="Times New Roman"/>
          <w:sz w:val="24"/>
          <w:lang w:val="ro-RO"/>
        </w:rPr>
        <w:t xml:space="preserve">următoarele habitate naturale de interes comunitar, starea de conservare putând fi vizualizată în tabelul nr. </w:t>
      </w:r>
      <w:r w:rsidR="00A467B9" w:rsidRPr="000F3771">
        <w:rPr>
          <w:rFonts w:cs="Times New Roman"/>
          <w:sz w:val="24"/>
          <w:lang w:val="ro-RO"/>
        </w:rPr>
        <w:t>8</w:t>
      </w:r>
      <w:r w:rsidRPr="000F3771">
        <w:rPr>
          <w:rFonts w:cs="Times New Roman"/>
          <w:sz w:val="24"/>
          <w:lang w:val="ro-RO"/>
        </w:rPr>
        <w:t>):</w:t>
      </w:r>
    </w:p>
    <w:p w14:paraId="7A02AB2A" w14:textId="7CC2FE85"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1530* Pajiști și mlaștini sărăturate panonice și </w:t>
      </w:r>
      <w:proofErr w:type="spellStart"/>
      <w:r w:rsidRPr="000F3771">
        <w:rPr>
          <w:rFonts w:cs="Times New Roman"/>
          <w:sz w:val="24"/>
          <w:lang w:val="ro-RO"/>
        </w:rPr>
        <w:t>ponto-sarmatice</w:t>
      </w:r>
      <w:proofErr w:type="spellEnd"/>
      <w:r w:rsidRPr="000F3771">
        <w:rPr>
          <w:rFonts w:cs="Times New Roman"/>
          <w:sz w:val="24"/>
          <w:lang w:val="ro-RO"/>
        </w:rPr>
        <w:t xml:space="preserve"> </w:t>
      </w:r>
    </w:p>
    <w:p w14:paraId="536D5FAB" w14:textId="5FAB1C2A"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40C0* Tufărișuri de foioase </w:t>
      </w:r>
      <w:proofErr w:type="spellStart"/>
      <w:r w:rsidRPr="000F3771">
        <w:rPr>
          <w:rFonts w:cs="Times New Roman"/>
          <w:sz w:val="24"/>
          <w:lang w:val="ro-RO"/>
        </w:rPr>
        <w:t>ponto-sarmatice</w:t>
      </w:r>
      <w:proofErr w:type="spellEnd"/>
      <w:r w:rsidRPr="000F3771">
        <w:rPr>
          <w:rFonts w:cs="Times New Roman"/>
          <w:sz w:val="24"/>
          <w:lang w:val="ro-RO"/>
        </w:rPr>
        <w:t xml:space="preserve"> </w:t>
      </w:r>
    </w:p>
    <w:p w14:paraId="25FC153D" w14:textId="42646E2B"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62C0* Stepe </w:t>
      </w:r>
      <w:proofErr w:type="spellStart"/>
      <w:r w:rsidRPr="000F3771">
        <w:rPr>
          <w:rFonts w:cs="Times New Roman"/>
          <w:sz w:val="24"/>
          <w:lang w:val="ro-RO"/>
        </w:rPr>
        <w:t>ponto-sarmatice</w:t>
      </w:r>
      <w:proofErr w:type="spellEnd"/>
      <w:r w:rsidRPr="000F3771">
        <w:rPr>
          <w:rFonts w:cs="Times New Roman"/>
          <w:sz w:val="24"/>
          <w:lang w:val="ro-RO"/>
        </w:rPr>
        <w:t xml:space="preserve"> </w:t>
      </w:r>
    </w:p>
    <w:p w14:paraId="52C79123" w14:textId="77777777" w:rsidR="000C2195" w:rsidRPr="000F3771" w:rsidRDefault="000C2195" w:rsidP="000904AA">
      <w:pPr>
        <w:pStyle w:val="NoSpacing"/>
        <w:numPr>
          <w:ilvl w:val="0"/>
          <w:numId w:val="9"/>
        </w:numPr>
        <w:shd w:val="clear" w:color="auto" w:fill="FFFFFF" w:themeFill="background1"/>
        <w:ind w:left="360"/>
        <w:rPr>
          <w:rFonts w:cs="Times New Roman"/>
          <w:b/>
          <w:sz w:val="24"/>
          <w:lang w:val="ro-RO"/>
        </w:rPr>
      </w:pPr>
      <w:r w:rsidRPr="000F3771">
        <w:rPr>
          <w:rFonts w:cs="Times New Roman"/>
          <w:sz w:val="24"/>
          <w:lang w:val="ro-RO"/>
        </w:rPr>
        <w:t xml:space="preserve">8230 Comunități pioniere din </w:t>
      </w:r>
      <w:proofErr w:type="spellStart"/>
      <w:r w:rsidRPr="000F3771">
        <w:rPr>
          <w:rFonts w:cs="Times New Roman"/>
          <w:sz w:val="24"/>
          <w:lang w:val="ro-RO"/>
        </w:rPr>
        <w:t>Sedo-Scleranthion</w:t>
      </w:r>
      <w:proofErr w:type="spellEnd"/>
      <w:r w:rsidRPr="000F3771">
        <w:rPr>
          <w:rFonts w:cs="Times New Roman"/>
          <w:sz w:val="24"/>
          <w:lang w:val="ro-RO"/>
        </w:rPr>
        <w:t xml:space="preserve"> sau din </w:t>
      </w:r>
      <w:proofErr w:type="spellStart"/>
      <w:r w:rsidRPr="000F3771">
        <w:rPr>
          <w:rFonts w:cs="Times New Roman"/>
          <w:sz w:val="24"/>
          <w:lang w:val="ro-RO"/>
        </w:rPr>
        <w:t>Sedo</w:t>
      </w:r>
      <w:proofErr w:type="spellEnd"/>
      <w:r w:rsidRPr="000F3771">
        <w:rPr>
          <w:rFonts w:cs="Times New Roman"/>
          <w:sz w:val="24"/>
          <w:lang w:val="ro-RO"/>
        </w:rPr>
        <w:t xml:space="preserve"> albi-</w:t>
      </w:r>
      <w:proofErr w:type="spellStart"/>
      <w:r w:rsidRPr="000F3771">
        <w:rPr>
          <w:rFonts w:cs="Times New Roman"/>
          <w:sz w:val="24"/>
          <w:lang w:val="ro-RO"/>
        </w:rPr>
        <w:t>Veronicion</w:t>
      </w:r>
      <w:proofErr w:type="spellEnd"/>
      <w:r w:rsidRPr="000F3771">
        <w:rPr>
          <w:rFonts w:cs="Times New Roman"/>
          <w:sz w:val="24"/>
          <w:lang w:val="ro-RO"/>
        </w:rPr>
        <w:t xml:space="preserve"> </w:t>
      </w:r>
      <w:proofErr w:type="spellStart"/>
      <w:r w:rsidRPr="000F3771">
        <w:rPr>
          <w:rFonts w:cs="Times New Roman"/>
          <w:sz w:val="24"/>
          <w:lang w:val="ro-RO"/>
        </w:rPr>
        <w:t>dilleni</w:t>
      </w:r>
      <w:proofErr w:type="spellEnd"/>
      <w:r w:rsidRPr="000F3771">
        <w:rPr>
          <w:rFonts w:cs="Times New Roman"/>
          <w:sz w:val="24"/>
          <w:lang w:val="ro-RO"/>
        </w:rPr>
        <w:t xml:space="preserve"> pe stâncării silicioase – Habitat rar.</w:t>
      </w:r>
    </w:p>
    <w:p w14:paraId="4D17CC99" w14:textId="21E34B94"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91I0* Vegetație de silvostepă </w:t>
      </w:r>
      <w:proofErr w:type="spellStart"/>
      <w:r w:rsidRPr="000F3771">
        <w:rPr>
          <w:rFonts w:cs="Times New Roman"/>
          <w:sz w:val="24"/>
          <w:lang w:val="ro-RO"/>
        </w:rPr>
        <w:t>eurosiberiană</w:t>
      </w:r>
      <w:proofErr w:type="spellEnd"/>
      <w:r w:rsidRPr="000F3771">
        <w:rPr>
          <w:rFonts w:cs="Times New Roman"/>
          <w:sz w:val="24"/>
          <w:lang w:val="ro-RO"/>
        </w:rPr>
        <w:t xml:space="preserve"> cu </w:t>
      </w:r>
      <w:proofErr w:type="spellStart"/>
      <w:r w:rsidRPr="000F3771">
        <w:rPr>
          <w:rFonts w:cs="Times New Roman"/>
          <w:sz w:val="24"/>
          <w:lang w:val="ro-RO"/>
        </w:rPr>
        <w:t>Quercus</w:t>
      </w:r>
      <w:proofErr w:type="spellEnd"/>
      <w:r w:rsidRPr="000F3771">
        <w:rPr>
          <w:rFonts w:cs="Times New Roman"/>
          <w:sz w:val="24"/>
          <w:lang w:val="ro-RO"/>
        </w:rPr>
        <w:t xml:space="preserve"> </w:t>
      </w:r>
      <w:proofErr w:type="spellStart"/>
      <w:r w:rsidRPr="000F3771">
        <w:rPr>
          <w:rFonts w:cs="Times New Roman"/>
          <w:sz w:val="24"/>
          <w:lang w:val="ro-RO"/>
        </w:rPr>
        <w:t>spp</w:t>
      </w:r>
      <w:proofErr w:type="spellEnd"/>
      <w:r w:rsidRPr="000F3771">
        <w:rPr>
          <w:rFonts w:cs="Times New Roman"/>
          <w:sz w:val="24"/>
          <w:lang w:val="ro-RO"/>
        </w:rPr>
        <w:t xml:space="preserve">. </w:t>
      </w:r>
    </w:p>
    <w:p w14:paraId="2510DE1A" w14:textId="77777777"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91Y0 Păduri dacice de stejar și carpen </w:t>
      </w:r>
    </w:p>
    <w:p w14:paraId="13256117" w14:textId="0185B681"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91AA</w:t>
      </w:r>
      <w:r w:rsidR="00893D67" w:rsidRPr="000F3771">
        <w:rPr>
          <w:rFonts w:cs="Times New Roman"/>
          <w:sz w:val="24"/>
          <w:lang w:val="ro-RO"/>
        </w:rPr>
        <w:t>*</w:t>
      </w:r>
      <w:r w:rsidRPr="000F3771">
        <w:rPr>
          <w:rFonts w:cs="Times New Roman"/>
          <w:sz w:val="24"/>
          <w:lang w:val="ro-RO"/>
        </w:rPr>
        <w:t xml:space="preserve"> Vegetație forestieră </w:t>
      </w:r>
      <w:proofErr w:type="spellStart"/>
      <w:r w:rsidRPr="000F3771">
        <w:rPr>
          <w:rFonts w:cs="Times New Roman"/>
          <w:sz w:val="24"/>
          <w:lang w:val="ro-RO"/>
        </w:rPr>
        <w:t>ponto-sarmatică</w:t>
      </w:r>
      <w:proofErr w:type="spellEnd"/>
      <w:r w:rsidRPr="000F3771">
        <w:rPr>
          <w:rFonts w:cs="Times New Roman"/>
          <w:sz w:val="24"/>
          <w:lang w:val="ro-RO"/>
        </w:rPr>
        <w:t xml:space="preserve"> cu stejar pufos </w:t>
      </w:r>
    </w:p>
    <w:p w14:paraId="1C0A7A70" w14:textId="77777777"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91M0 Păduri </w:t>
      </w:r>
      <w:proofErr w:type="spellStart"/>
      <w:r w:rsidRPr="000F3771">
        <w:rPr>
          <w:rFonts w:cs="Times New Roman"/>
          <w:sz w:val="24"/>
          <w:lang w:val="ro-RO"/>
        </w:rPr>
        <w:t>balcano</w:t>
      </w:r>
      <w:proofErr w:type="spellEnd"/>
      <w:r w:rsidRPr="000F3771">
        <w:rPr>
          <w:rFonts w:cs="Times New Roman"/>
          <w:sz w:val="24"/>
          <w:lang w:val="ro-RO"/>
        </w:rPr>
        <w:t xml:space="preserve">-panonice de cer și gorun </w:t>
      </w:r>
    </w:p>
    <w:p w14:paraId="5907CE50" w14:textId="27D72C15"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91X0</w:t>
      </w:r>
      <w:r w:rsidR="00AD6B18" w:rsidRPr="000F3771">
        <w:rPr>
          <w:rFonts w:cs="Times New Roman"/>
          <w:sz w:val="24"/>
          <w:lang w:val="ro-RO"/>
        </w:rPr>
        <w:t>*</w:t>
      </w:r>
      <w:r w:rsidR="00D43229" w:rsidRPr="000F3771">
        <w:rPr>
          <w:rFonts w:cs="Times New Roman"/>
          <w:sz w:val="24"/>
          <w:lang w:val="ro-RO"/>
        </w:rPr>
        <w:t xml:space="preserve"> </w:t>
      </w:r>
      <w:r w:rsidRPr="000F3771">
        <w:rPr>
          <w:rFonts w:cs="Times New Roman"/>
          <w:sz w:val="24"/>
          <w:lang w:val="ro-RO"/>
        </w:rPr>
        <w:t xml:space="preserve">Păduri dobrogene de fag </w:t>
      </w:r>
    </w:p>
    <w:p w14:paraId="1B82B2AC" w14:textId="77777777" w:rsidR="000C2195" w:rsidRPr="000F3771" w:rsidRDefault="000C2195" w:rsidP="000904AA">
      <w:pPr>
        <w:pStyle w:val="NoSpacing"/>
        <w:numPr>
          <w:ilvl w:val="0"/>
          <w:numId w:val="9"/>
        </w:numPr>
        <w:shd w:val="clear" w:color="auto" w:fill="FFFFFF" w:themeFill="background1"/>
        <w:ind w:left="360"/>
        <w:rPr>
          <w:rFonts w:cs="Times New Roman"/>
          <w:sz w:val="24"/>
          <w:lang w:val="ro-RO"/>
        </w:rPr>
      </w:pPr>
      <w:r w:rsidRPr="000F3771">
        <w:rPr>
          <w:rFonts w:cs="Times New Roman"/>
          <w:sz w:val="24"/>
          <w:lang w:val="ro-RO"/>
        </w:rPr>
        <w:t xml:space="preserve">8310 Peșteri în care accesul publicului este interzis </w:t>
      </w:r>
    </w:p>
    <w:p w14:paraId="4B2833BA"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b/>
          <w:sz w:val="24"/>
          <w:u w:val="single"/>
          <w:lang w:val="ro-RO"/>
        </w:rPr>
        <w:t xml:space="preserve">1530* Pajiști și mlaștini sărăturate panonice și </w:t>
      </w:r>
      <w:proofErr w:type="spellStart"/>
      <w:r w:rsidRPr="000F3771">
        <w:rPr>
          <w:rFonts w:cs="Times New Roman"/>
          <w:b/>
          <w:sz w:val="24"/>
          <w:u w:val="single"/>
          <w:lang w:val="ro-RO"/>
        </w:rPr>
        <w:t>ponto-sarmatice</w:t>
      </w:r>
      <w:proofErr w:type="spellEnd"/>
      <w:r w:rsidRPr="000F3771">
        <w:rPr>
          <w:rFonts w:cs="Times New Roman"/>
          <w:b/>
          <w:sz w:val="24"/>
          <w:lang w:val="ro-RO"/>
        </w:rPr>
        <w:t xml:space="preserve"> </w:t>
      </w:r>
      <w:r w:rsidRPr="000F3771">
        <w:rPr>
          <w:rFonts w:cs="Times New Roman"/>
          <w:sz w:val="24"/>
          <w:lang w:val="ro-RO"/>
        </w:rPr>
        <w:t>[</w:t>
      </w:r>
      <w:proofErr w:type="spellStart"/>
      <w:r w:rsidRPr="000F3771">
        <w:rPr>
          <w:rFonts w:cs="Times New Roman"/>
          <w:sz w:val="24"/>
          <w:lang w:val="ro-RO"/>
        </w:rPr>
        <w:t>Pannonic</w:t>
      </w:r>
      <w:proofErr w:type="spellEnd"/>
      <w:r w:rsidRPr="000F3771">
        <w:rPr>
          <w:rFonts w:cs="Times New Roman"/>
          <w:sz w:val="24"/>
          <w:lang w:val="ro-RO"/>
        </w:rPr>
        <w:t xml:space="preserve"> salt-</w:t>
      </w:r>
      <w:proofErr w:type="spellStart"/>
      <w:r w:rsidRPr="000F3771">
        <w:rPr>
          <w:rFonts w:cs="Times New Roman"/>
          <w:sz w:val="24"/>
          <w:lang w:val="ro-RO"/>
        </w:rPr>
        <w:t>steppes</w:t>
      </w:r>
      <w:proofErr w:type="spellEnd"/>
      <w:r w:rsidRPr="000F3771">
        <w:rPr>
          <w:rFonts w:cs="Times New Roman"/>
          <w:sz w:val="24"/>
          <w:lang w:val="ro-RO"/>
        </w:rPr>
        <w:t xml:space="preserve"> and salt-</w:t>
      </w:r>
      <w:proofErr w:type="spellStart"/>
      <w:r w:rsidRPr="000F3771">
        <w:rPr>
          <w:rFonts w:cs="Times New Roman"/>
          <w:sz w:val="24"/>
          <w:lang w:val="ro-RO"/>
        </w:rPr>
        <w:t>marshes</w:t>
      </w:r>
      <w:proofErr w:type="spellEnd"/>
      <w:r w:rsidRPr="000F3771">
        <w:rPr>
          <w:rFonts w:cs="Times New Roman"/>
          <w:sz w:val="24"/>
          <w:lang w:val="ro-RO"/>
        </w:rPr>
        <w:t>] CLAS. PAL.: 15.A1, 15.A2</w:t>
      </w:r>
    </w:p>
    <w:p w14:paraId="60553D5B"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lastRenderedPageBreak/>
        <w:t>Distribuție în cadrul ariei protejate: zona inundabila a Lacului Slatina.</w:t>
      </w:r>
    </w:p>
    <w:p w14:paraId="411FAB11"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b/>
          <w:sz w:val="24"/>
          <w:u w:val="single"/>
          <w:lang w:val="ro-RO"/>
        </w:rPr>
        <w:t xml:space="preserve">40C0* Tufărișuri de foioase </w:t>
      </w:r>
      <w:proofErr w:type="spellStart"/>
      <w:r w:rsidRPr="000F3771">
        <w:rPr>
          <w:rFonts w:cs="Times New Roman"/>
          <w:b/>
          <w:sz w:val="24"/>
          <w:u w:val="single"/>
          <w:lang w:val="ro-RO"/>
        </w:rPr>
        <w:t>ponto-sarmatice</w:t>
      </w:r>
      <w:proofErr w:type="spellEnd"/>
      <w:r w:rsidRPr="000F3771">
        <w:rPr>
          <w:rFonts w:cs="Times New Roman"/>
          <w:b/>
          <w:sz w:val="24"/>
          <w:lang w:val="ro-RO"/>
        </w:rPr>
        <w:t xml:space="preserve"> </w:t>
      </w:r>
      <w:r w:rsidRPr="000F3771">
        <w:rPr>
          <w:rFonts w:cs="Times New Roman"/>
          <w:sz w:val="24"/>
          <w:lang w:val="ro-RO"/>
        </w:rPr>
        <w:t>[</w:t>
      </w:r>
      <w:proofErr w:type="spellStart"/>
      <w:r w:rsidRPr="000F3771">
        <w:rPr>
          <w:rFonts w:cs="Times New Roman"/>
          <w:sz w:val="24"/>
          <w:lang w:val="ro-RO"/>
        </w:rPr>
        <w:t>Ponto</w:t>
      </w:r>
      <w:proofErr w:type="spellEnd"/>
      <w:r w:rsidRPr="000F3771">
        <w:rPr>
          <w:rFonts w:cs="Times New Roman"/>
          <w:sz w:val="24"/>
          <w:lang w:val="ro-RO"/>
        </w:rPr>
        <w:t xml:space="preserve">-Sarmatic </w:t>
      </w:r>
      <w:proofErr w:type="spellStart"/>
      <w:r w:rsidRPr="000F3771">
        <w:rPr>
          <w:rFonts w:cs="Times New Roman"/>
          <w:sz w:val="24"/>
          <w:lang w:val="ro-RO"/>
        </w:rPr>
        <w:t>deciduous</w:t>
      </w:r>
      <w:proofErr w:type="spellEnd"/>
      <w:r w:rsidRPr="000F3771">
        <w:rPr>
          <w:rFonts w:cs="Times New Roman"/>
          <w:sz w:val="24"/>
          <w:lang w:val="ro-RO"/>
        </w:rPr>
        <w:t xml:space="preserve"> </w:t>
      </w:r>
      <w:proofErr w:type="spellStart"/>
      <w:r w:rsidRPr="000F3771">
        <w:rPr>
          <w:rFonts w:cs="Times New Roman"/>
          <w:sz w:val="24"/>
          <w:lang w:val="ro-RO"/>
        </w:rPr>
        <w:t>thickets</w:t>
      </w:r>
      <w:proofErr w:type="spellEnd"/>
      <w:r w:rsidRPr="000F3771">
        <w:rPr>
          <w:rFonts w:cs="Times New Roman"/>
          <w:sz w:val="24"/>
          <w:lang w:val="ro-RO"/>
        </w:rPr>
        <w:t>] CLAS. PAL.: 31.8B7</w:t>
      </w:r>
    </w:p>
    <w:p w14:paraId="76F2914D" w14:textId="77777777" w:rsidR="000C2195" w:rsidRPr="000F3771" w:rsidRDefault="000C2195"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Distribuţie</w:t>
      </w:r>
      <w:proofErr w:type="spellEnd"/>
      <w:r w:rsidRPr="000F3771">
        <w:rPr>
          <w:rFonts w:cs="Times New Roman"/>
          <w:sz w:val="24"/>
          <w:lang w:val="ro-RO"/>
        </w:rPr>
        <w:t xml:space="preserve"> în cadrul ariei protejate: Culmea Pricopanului</w:t>
      </w:r>
    </w:p>
    <w:p w14:paraId="52BD26EA" w14:textId="04C2E7C4"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b/>
          <w:sz w:val="24"/>
          <w:u w:val="single"/>
          <w:lang w:val="ro-RO"/>
        </w:rPr>
        <w:t xml:space="preserve">62C0* Stepe </w:t>
      </w:r>
      <w:proofErr w:type="spellStart"/>
      <w:r w:rsidRPr="000F3771">
        <w:rPr>
          <w:rFonts w:cs="Times New Roman"/>
          <w:b/>
          <w:sz w:val="24"/>
          <w:u w:val="single"/>
          <w:lang w:val="ro-RO"/>
        </w:rPr>
        <w:t>ponto-sarmatice</w:t>
      </w:r>
      <w:proofErr w:type="spellEnd"/>
      <w:r w:rsidRPr="000F3771">
        <w:rPr>
          <w:rFonts w:cs="Times New Roman"/>
          <w:b/>
          <w:sz w:val="24"/>
          <w:lang w:val="ro-RO"/>
        </w:rPr>
        <w:t xml:space="preserve"> </w:t>
      </w:r>
      <w:r w:rsidRPr="000F3771">
        <w:rPr>
          <w:rFonts w:cs="Times New Roman"/>
          <w:sz w:val="24"/>
          <w:lang w:val="ro-RO"/>
        </w:rPr>
        <w:t xml:space="preserve"> [</w:t>
      </w:r>
      <w:proofErr w:type="spellStart"/>
      <w:r w:rsidRPr="000F3771">
        <w:rPr>
          <w:rFonts w:cs="Times New Roman"/>
          <w:sz w:val="24"/>
          <w:lang w:val="ro-RO"/>
        </w:rPr>
        <w:t>Ponto</w:t>
      </w:r>
      <w:proofErr w:type="spellEnd"/>
      <w:r w:rsidRPr="000F3771">
        <w:rPr>
          <w:rFonts w:cs="Times New Roman"/>
          <w:sz w:val="24"/>
          <w:lang w:val="ro-RO"/>
        </w:rPr>
        <w:t xml:space="preserve">-Sarmatic </w:t>
      </w:r>
      <w:proofErr w:type="spellStart"/>
      <w:r w:rsidRPr="000F3771">
        <w:rPr>
          <w:rFonts w:cs="Times New Roman"/>
          <w:sz w:val="24"/>
          <w:lang w:val="ro-RO"/>
        </w:rPr>
        <w:t>steppes</w:t>
      </w:r>
      <w:proofErr w:type="spellEnd"/>
      <w:r w:rsidRPr="000F3771">
        <w:rPr>
          <w:rFonts w:cs="Times New Roman"/>
          <w:sz w:val="24"/>
          <w:lang w:val="ro-RO"/>
        </w:rPr>
        <w:t>] CLAS. PAL.: 34.92</w:t>
      </w:r>
    </w:p>
    <w:p w14:paraId="3D8AC73C" w14:textId="159C509D" w:rsidR="000C2195" w:rsidRPr="000F3771" w:rsidRDefault="000C2195"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Distribuţie</w:t>
      </w:r>
      <w:proofErr w:type="spellEnd"/>
      <w:r w:rsidRPr="000F3771">
        <w:rPr>
          <w:rFonts w:cs="Times New Roman"/>
          <w:sz w:val="24"/>
          <w:lang w:val="ro-RO"/>
        </w:rPr>
        <w:t xml:space="preserve"> în cadrul ariei protejate: Dealul Negru, Dealul </w:t>
      </w:r>
      <w:proofErr w:type="spellStart"/>
      <w:r w:rsidRPr="000F3771">
        <w:rPr>
          <w:rFonts w:cs="Times New Roman"/>
          <w:sz w:val="24"/>
          <w:lang w:val="ro-RO"/>
        </w:rPr>
        <w:t>Crapcea</w:t>
      </w:r>
      <w:proofErr w:type="spellEnd"/>
      <w:r w:rsidR="00F4294D" w:rsidRPr="000F3771">
        <w:rPr>
          <w:rFonts w:cs="Times New Roman"/>
          <w:sz w:val="24"/>
          <w:lang w:val="ro-RO"/>
        </w:rPr>
        <w:t>,</w:t>
      </w:r>
      <w:r w:rsidRPr="000F3771">
        <w:rPr>
          <w:rFonts w:cs="Times New Roman"/>
          <w:sz w:val="24"/>
          <w:lang w:val="ro-RO"/>
        </w:rPr>
        <w:t xml:space="preserve"> Culmea Pricopanului.</w:t>
      </w:r>
    </w:p>
    <w:p w14:paraId="100A15AD" w14:textId="77777777" w:rsidR="000C2195" w:rsidRPr="000F3771" w:rsidRDefault="000C2195" w:rsidP="000904AA">
      <w:pPr>
        <w:pStyle w:val="NoSpacing"/>
        <w:shd w:val="clear" w:color="auto" w:fill="FFFFFF" w:themeFill="background1"/>
        <w:ind w:firstLine="720"/>
        <w:rPr>
          <w:rFonts w:cs="Times New Roman"/>
          <w:b/>
          <w:sz w:val="24"/>
          <w:lang w:val="ro-RO"/>
        </w:rPr>
      </w:pPr>
      <w:r w:rsidRPr="000F3771">
        <w:rPr>
          <w:rFonts w:cs="Times New Roman"/>
          <w:b/>
          <w:sz w:val="24"/>
          <w:u w:val="single"/>
          <w:lang w:val="ro-RO"/>
        </w:rPr>
        <w:t xml:space="preserve">8230 Comunități pioniere din </w:t>
      </w:r>
      <w:proofErr w:type="spellStart"/>
      <w:r w:rsidRPr="000F3771">
        <w:rPr>
          <w:rFonts w:cs="Times New Roman"/>
          <w:b/>
          <w:sz w:val="24"/>
          <w:u w:val="single"/>
          <w:lang w:val="ro-RO"/>
        </w:rPr>
        <w:t>Sedo-Scleranthion</w:t>
      </w:r>
      <w:proofErr w:type="spellEnd"/>
      <w:r w:rsidRPr="000F3771">
        <w:rPr>
          <w:rFonts w:cs="Times New Roman"/>
          <w:b/>
          <w:sz w:val="24"/>
          <w:u w:val="single"/>
          <w:lang w:val="ro-RO"/>
        </w:rPr>
        <w:t xml:space="preserve"> sau din </w:t>
      </w:r>
      <w:proofErr w:type="spellStart"/>
      <w:r w:rsidRPr="000F3771">
        <w:rPr>
          <w:rFonts w:cs="Times New Roman"/>
          <w:b/>
          <w:sz w:val="24"/>
          <w:u w:val="single"/>
          <w:lang w:val="ro-RO"/>
        </w:rPr>
        <w:t>Sedo</w:t>
      </w:r>
      <w:proofErr w:type="spellEnd"/>
      <w:r w:rsidRPr="000F3771">
        <w:rPr>
          <w:rFonts w:cs="Times New Roman"/>
          <w:b/>
          <w:sz w:val="24"/>
          <w:u w:val="single"/>
          <w:lang w:val="ro-RO"/>
        </w:rPr>
        <w:t xml:space="preserve"> albi-</w:t>
      </w:r>
      <w:proofErr w:type="spellStart"/>
      <w:r w:rsidRPr="000F3771">
        <w:rPr>
          <w:rFonts w:cs="Times New Roman"/>
          <w:b/>
          <w:sz w:val="24"/>
          <w:u w:val="single"/>
          <w:lang w:val="ro-RO"/>
        </w:rPr>
        <w:t>Veronicion</w:t>
      </w:r>
      <w:proofErr w:type="spellEnd"/>
      <w:r w:rsidRPr="000F3771">
        <w:rPr>
          <w:rFonts w:cs="Times New Roman"/>
          <w:b/>
          <w:sz w:val="24"/>
          <w:u w:val="single"/>
          <w:lang w:val="ro-RO"/>
        </w:rPr>
        <w:t xml:space="preserve"> </w:t>
      </w:r>
      <w:proofErr w:type="spellStart"/>
      <w:r w:rsidRPr="000F3771">
        <w:rPr>
          <w:rFonts w:cs="Times New Roman"/>
          <w:b/>
          <w:sz w:val="24"/>
          <w:u w:val="single"/>
          <w:lang w:val="ro-RO"/>
        </w:rPr>
        <w:t>dilleni</w:t>
      </w:r>
      <w:proofErr w:type="spellEnd"/>
      <w:r w:rsidRPr="000F3771">
        <w:rPr>
          <w:rFonts w:cs="Times New Roman"/>
          <w:b/>
          <w:sz w:val="24"/>
          <w:u w:val="single"/>
          <w:lang w:val="ro-RO"/>
        </w:rPr>
        <w:t xml:space="preserve"> pe stâncării silicioase</w:t>
      </w:r>
      <w:r w:rsidRPr="000F3771">
        <w:rPr>
          <w:rFonts w:cs="Times New Roman"/>
          <w:b/>
          <w:sz w:val="24"/>
          <w:lang w:val="ro-RO"/>
        </w:rPr>
        <w:t xml:space="preserve"> </w:t>
      </w:r>
      <w:r w:rsidRPr="000F3771">
        <w:rPr>
          <w:rFonts w:cs="Times New Roman"/>
          <w:sz w:val="24"/>
          <w:lang w:val="ro-RO"/>
        </w:rPr>
        <w:t>[</w:t>
      </w:r>
      <w:proofErr w:type="spellStart"/>
      <w:r w:rsidRPr="000F3771">
        <w:rPr>
          <w:rFonts w:cs="Times New Roman"/>
          <w:sz w:val="24"/>
          <w:lang w:val="ro-RO"/>
        </w:rPr>
        <w:t>Siliceous</w:t>
      </w:r>
      <w:proofErr w:type="spellEnd"/>
      <w:r w:rsidRPr="000F3771">
        <w:rPr>
          <w:rFonts w:cs="Times New Roman"/>
          <w:sz w:val="24"/>
          <w:lang w:val="ro-RO"/>
        </w:rPr>
        <w:t xml:space="preserve"> rock </w:t>
      </w:r>
      <w:proofErr w:type="spellStart"/>
      <w:r w:rsidRPr="000F3771">
        <w:rPr>
          <w:rFonts w:cs="Times New Roman"/>
          <w:sz w:val="24"/>
          <w:lang w:val="ro-RO"/>
        </w:rPr>
        <w:t>with</w:t>
      </w:r>
      <w:proofErr w:type="spellEnd"/>
      <w:r w:rsidRPr="000F3771">
        <w:rPr>
          <w:rFonts w:cs="Times New Roman"/>
          <w:sz w:val="24"/>
          <w:lang w:val="ro-RO"/>
        </w:rPr>
        <w:t xml:space="preserve"> </w:t>
      </w:r>
      <w:proofErr w:type="spellStart"/>
      <w:r w:rsidRPr="000F3771">
        <w:rPr>
          <w:rFonts w:cs="Times New Roman"/>
          <w:sz w:val="24"/>
          <w:lang w:val="ro-RO"/>
        </w:rPr>
        <w:t>pioneer</w:t>
      </w:r>
      <w:proofErr w:type="spellEnd"/>
      <w:r w:rsidRPr="000F3771">
        <w:rPr>
          <w:rFonts w:cs="Times New Roman"/>
          <w:sz w:val="24"/>
          <w:lang w:val="ro-RO"/>
        </w:rPr>
        <w:t xml:space="preserve"> </w:t>
      </w:r>
      <w:proofErr w:type="spellStart"/>
      <w:r w:rsidRPr="000F3771">
        <w:rPr>
          <w:rFonts w:cs="Times New Roman"/>
          <w:sz w:val="24"/>
          <w:lang w:val="ro-RO"/>
        </w:rPr>
        <w:t>vegetation</w:t>
      </w:r>
      <w:proofErr w:type="spellEnd"/>
      <w:r w:rsidRPr="000F3771">
        <w:rPr>
          <w:rFonts w:cs="Times New Roman"/>
          <w:sz w:val="24"/>
          <w:lang w:val="ro-RO"/>
        </w:rPr>
        <w:t xml:space="preserve"> of </w:t>
      </w:r>
      <w:proofErr w:type="spellStart"/>
      <w:r w:rsidRPr="000F3771">
        <w:rPr>
          <w:rFonts w:cs="Times New Roman"/>
          <w:sz w:val="24"/>
          <w:lang w:val="ro-RO"/>
        </w:rPr>
        <w:t>the</w:t>
      </w:r>
      <w:proofErr w:type="spellEnd"/>
      <w:r w:rsidRPr="000F3771">
        <w:rPr>
          <w:rFonts w:cs="Times New Roman"/>
          <w:sz w:val="24"/>
          <w:lang w:val="ro-RO"/>
        </w:rPr>
        <w:t xml:space="preserve"> </w:t>
      </w:r>
      <w:proofErr w:type="spellStart"/>
      <w:r w:rsidRPr="000F3771">
        <w:rPr>
          <w:rFonts w:cs="Times New Roman"/>
          <w:i/>
          <w:iCs/>
          <w:sz w:val="24"/>
          <w:lang w:val="ro-RO"/>
        </w:rPr>
        <w:t>Sedo-Scleranthion</w:t>
      </w:r>
      <w:proofErr w:type="spellEnd"/>
      <w:r w:rsidRPr="000F3771">
        <w:rPr>
          <w:rFonts w:cs="Times New Roman"/>
          <w:i/>
          <w:iCs/>
          <w:sz w:val="24"/>
          <w:lang w:val="ro-RO"/>
        </w:rPr>
        <w:t xml:space="preserve"> </w:t>
      </w:r>
      <w:r w:rsidRPr="000F3771">
        <w:rPr>
          <w:rFonts w:cs="Times New Roman"/>
          <w:sz w:val="24"/>
          <w:lang w:val="ro-RO"/>
        </w:rPr>
        <w:t xml:space="preserve">or of </w:t>
      </w:r>
      <w:proofErr w:type="spellStart"/>
      <w:r w:rsidRPr="000F3771">
        <w:rPr>
          <w:rFonts w:cs="Times New Roman"/>
          <w:sz w:val="24"/>
          <w:lang w:val="ro-RO"/>
        </w:rPr>
        <w:t>the</w:t>
      </w:r>
      <w:proofErr w:type="spellEnd"/>
      <w:r w:rsidRPr="000F3771">
        <w:rPr>
          <w:rFonts w:cs="Times New Roman"/>
          <w:sz w:val="24"/>
          <w:lang w:val="ro-RO"/>
        </w:rPr>
        <w:t xml:space="preserve"> </w:t>
      </w:r>
      <w:proofErr w:type="spellStart"/>
      <w:r w:rsidRPr="000F3771">
        <w:rPr>
          <w:rFonts w:cs="Times New Roman"/>
          <w:i/>
          <w:iCs/>
          <w:sz w:val="24"/>
          <w:lang w:val="ro-RO"/>
        </w:rPr>
        <w:t>Sedo</w:t>
      </w:r>
      <w:proofErr w:type="spellEnd"/>
      <w:r w:rsidRPr="000F3771">
        <w:rPr>
          <w:rFonts w:cs="Times New Roman"/>
          <w:i/>
          <w:iCs/>
          <w:sz w:val="24"/>
          <w:lang w:val="ro-RO"/>
        </w:rPr>
        <w:t xml:space="preserve"> albi-</w:t>
      </w:r>
      <w:proofErr w:type="spellStart"/>
      <w:r w:rsidRPr="000F3771">
        <w:rPr>
          <w:rFonts w:cs="Times New Roman"/>
          <w:i/>
          <w:iCs/>
          <w:sz w:val="24"/>
          <w:lang w:val="ro-RO"/>
        </w:rPr>
        <w:t>Veronicion</w:t>
      </w:r>
      <w:proofErr w:type="spellEnd"/>
      <w:r w:rsidRPr="000F3771">
        <w:rPr>
          <w:rFonts w:cs="Times New Roman"/>
          <w:i/>
          <w:iCs/>
          <w:sz w:val="24"/>
          <w:lang w:val="ro-RO"/>
        </w:rPr>
        <w:t xml:space="preserve"> </w:t>
      </w:r>
      <w:proofErr w:type="spellStart"/>
      <w:r w:rsidRPr="000F3771">
        <w:rPr>
          <w:rFonts w:cs="Times New Roman"/>
          <w:i/>
          <w:iCs/>
          <w:sz w:val="24"/>
          <w:lang w:val="ro-RO"/>
        </w:rPr>
        <w:t>dillenii</w:t>
      </w:r>
      <w:proofErr w:type="spellEnd"/>
      <w:r w:rsidRPr="000F3771">
        <w:rPr>
          <w:rFonts w:cs="Times New Roman"/>
          <w:sz w:val="24"/>
          <w:lang w:val="ro-RO"/>
        </w:rPr>
        <w:t>] CLAS. PAL.: 62.42</w:t>
      </w:r>
    </w:p>
    <w:p w14:paraId="6DEE4F42" w14:textId="77777777" w:rsidR="000C2195" w:rsidRPr="000F3771" w:rsidRDefault="000C2195"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Distribuţie</w:t>
      </w:r>
      <w:proofErr w:type="spellEnd"/>
      <w:r w:rsidRPr="000F3771">
        <w:rPr>
          <w:rFonts w:cs="Times New Roman"/>
          <w:sz w:val="24"/>
          <w:lang w:val="ro-RO"/>
        </w:rPr>
        <w:t xml:space="preserve"> în cadrul ariei protejate: Culmea Pricopanului, Dealul </w:t>
      </w:r>
      <w:proofErr w:type="spellStart"/>
      <w:r w:rsidRPr="000F3771">
        <w:rPr>
          <w:rFonts w:cs="Times New Roman"/>
          <w:sz w:val="24"/>
          <w:lang w:val="ro-RO"/>
        </w:rPr>
        <w:t>Crapcea</w:t>
      </w:r>
      <w:proofErr w:type="spellEnd"/>
      <w:r w:rsidRPr="000F3771">
        <w:rPr>
          <w:rFonts w:cs="Times New Roman"/>
          <w:sz w:val="24"/>
          <w:lang w:val="ro-RO"/>
        </w:rPr>
        <w:t xml:space="preserve">, Valea </w:t>
      </w:r>
      <w:proofErr w:type="spellStart"/>
      <w:r w:rsidRPr="000F3771">
        <w:rPr>
          <w:rFonts w:cs="Times New Roman"/>
          <w:sz w:val="24"/>
          <w:lang w:val="ro-RO"/>
        </w:rPr>
        <w:t>Sulucului</w:t>
      </w:r>
      <w:proofErr w:type="spellEnd"/>
      <w:r w:rsidRPr="000F3771">
        <w:rPr>
          <w:rFonts w:cs="Times New Roman"/>
          <w:sz w:val="24"/>
          <w:lang w:val="ro-RO"/>
        </w:rPr>
        <w:t xml:space="preserve">, Muntele Moroianu, </w:t>
      </w:r>
      <w:proofErr w:type="spellStart"/>
      <w:r w:rsidRPr="000F3771">
        <w:rPr>
          <w:rFonts w:cs="Times New Roman"/>
          <w:sz w:val="24"/>
          <w:lang w:val="ro-RO"/>
        </w:rPr>
        <w:t>Cozluc</w:t>
      </w:r>
      <w:proofErr w:type="spellEnd"/>
      <w:r w:rsidRPr="000F3771">
        <w:rPr>
          <w:rFonts w:cs="Times New Roman"/>
          <w:sz w:val="24"/>
          <w:lang w:val="ro-RO"/>
        </w:rPr>
        <w:t xml:space="preserve"> și Pietrele Mariei.</w:t>
      </w:r>
    </w:p>
    <w:p w14:paraId="3FB89FF0" w14:textId="4441FE4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b/>
          <w:sz w:val="24"/>
          <w:u w:val="single"/>
          <w:lang w:val="ro-RO"/>
        </w:rPr>
        <w:t xml:space="preserve">91I0* Vegetație de silvostepă </w:t>
      </w:r>
      <w:proofErr w:type="spellStart"/>
      <w:r w:rsidRPr="000F3771">
        <w:rPr>
          <w:rFonts w:cs="Times New Roman"/>
          <w:b/>
          <w:sz w:val="24"/>
          <w:u w:val="single"/>
          <w:lang w:val="ro-RO"/>
        </w:rPr>
        <w:t>eurosiberiană</w:t>
      </w:r>
      <w:proofErr w:type="spellEnd"/>
      <w:r w:rsidRPr="000F3771">
        <w:rPr>
          <w:rFonts w:cs="Times New Roman"/>
          <w:b/>
          <w:sz w:val="24"/>
          <w:u w:val="single"/>
          <w:lang w:val="ro-RO"/>
        </w:rPr>
        <w:t xml:space="preserve"> cu </w:t>
      </w:r>
      <w:proofErr w:type="spellStart"/>
      <w:r w:rsidRPr="000F3771">
        <w:rPr>
          <w:rFonts w:cs="Times New Roman"/>
          <w:b/>
          <w:sz w:val="24"/>
          <w:u w:val="single"/>
          <w:lang w:val="ro-RO"/>
        </w:rPr>
        <w:t>Quercus</w:t>
      </w:r>
      <w:proofErr w:type="spellEnd"/>
      <w:r w:rsidRPr="000F3771">
        <w:rPr>
          <w:rFonts w:cs="Times New Roman"/>
          <w:b/>
          <w:sz w:val="24"/>
          <w:u w:val="single"/>
          <w:lang w:val="ro-RO"/>
        </w:rPr>
        <w:t xml:space="preserve"> </w:t>
      </w:r>
      <w:proofErr w:type="spellStart"/>
      <w:r w:rsidRPr="000F3771">
        <w:rPr>
          <w:rFonts w:cs="Times New Roman"/>
          <w:b/>
          <w:sz w:val="24"/>
          <w:u w:val="single"/>
          <w:lang w:val="ro-RO"/>
        </w:rPr>
        <w:t>spp</w:t>
      </w:r>
      <w:proofErr w:type="spellEnd"/>
      <w:r w:rsidRPr="000F3771">
        <w:rPr>
          <w:rFonts w:cs="Times New Roman"/>
          <w:b/>
          <w:sz w:val="24"/>
          <w:u w:val="single"/>
          <w:lang w:val="ro-RO"/>
        </w:rPr>
        <w:t>.</w:t>
      </w:r>
      <w:r w:rsidRPr="000F3771">
        <w:rPr>
          <w:rFonts w:cs="Times New Roman"/>
          <w:b/>
          <w:sz w:val="24"/>
          <w:lang w:val="ro-RO"/>
        </w:rPr>
        <w:t xml:space="preserve"> </w:t>
      </w:r>
      <w:r w:rsidRPr="000F3771">
        <w:rPr>
          <w:rFonts w:cs="Times New Roman"/>
          <w:sz w:val="24"/>
          <w:lang w:val="ro-RO"/>
        </w:rPr>
        <w:t xml:space="preserve">[Euro-Siberian </w:t>
      </w:r>
      <w:proofErr w:type="spellStart"/>
      <w:r w:rsidRPr="000F3771">
        <w:rPr>
          <w:rFonts w:cs="Times New Roman"/>
          <w:sz w:val="24"/>
          <w:lang w:val="ro-RO"/>
        </w:rPr>
        <w:t>steppic</w:t>
      </w:r>
      <w:proofErr w:type="spellEnd"/>
      <w:r w:rsidRPr="000F3771">
        <w:rPr>
          <w:rFonts w:cs="Times New Roman"/>
          <w:sz w:val="24"/>
          <w:lang w:val="ro-RO"/>
        </w:rPr>
        <w:t xml:space="preserve"> </w:t>
      </w:r>
      <w:proofErr w:type="spellStart"/>
      <w:r w:rsidRPr="000F3771">
        <w:rPr>
          <w:rFonts w:cs="Times New Roman"/>
          <w:sz w:val="24"/>
          <w:lang w:val="ro-RO"/>
        </w:rPr>
        <w:t>woods</w:t>
      </w:r>
      <w:proofErr w:type="spellEnd"/>
      <w:r w:rsidRPr="000F3771">
        <w:rPr>
          <w:rFonts w:cs="Times New Roman"/>
          <w:sz w:val="24"/>
          <w:lang w:val="ro-RO"/>
        </w:rPr>
        <w:t xml:space="preserve"> </w:t>
      </w:r>
      <w:proofErr w:type="spellStart"/>
      <w:r w:rsidRPr="000F3771">
        <w:rPr>
          <w:rFonts w:cs="Times New Roman"/>
          <w:sz w:val="24"/>
          <w:lang w:val="ro-RO"/>
        </w:rPr>
        <w:t>with</w:t>
      </w:r>
      <w:proofErr w:type="spellEnd"/>
      <w:r w:rsidRPr="000F3771">
        <w:rPr>
          <w:rFonts w:cs="Times New Roman"/>
          <w:sz w:val="24"/>
          <w:lang w:val="ro-RO"/>
        </w:rPr>
        <w:t xml:space="preserve"> </w:t>
      </w:r>
      <w:proofErr w:type="spellStart"/>
      <w:r w:rsidRPr="000F3771">
        <w:rPr>
          <w:rFonts w:cs="Times New Roman"/>
          <w:i/>
          <w:iCs/>
          <w:sz w:val="24"/>
          <w:lang w:val="ro-RO"/>
        </w:rPr>
        <w:t>Quercus</w:t>
      </w:r>
      <w:proofErr w:type="spellEnd"/>
      <w:r w:rsidRPr="000F3771">
        <w:rPr>
          <w:rFonts w:cs="Times New Roman"/>
          <w:i/>
          <w:iCs/>
          <w:sz w:val="24"/>
          <w:lang w:val="ro-RO"/>
        </w:rPr>
        <w:t xml:space="preserve"> </w:t>
      </w:r>
      <w:proofErr w:type="spellStart"/>
      <w:r w:rsidRPr="000F3771">
        <w:rPr>
          <w:rFonts w:cs="Times New Roman"/>
          <w:sz w:val="24"/>
          <w:lang w:val="ro-RO"/>
        </w:rPr>
        <w:t>spp</w:t>
      </w:r>
      <w:proofErr w:type="spellEnd"/>
      <w:r w:rsidRPr="000F3771">
        <w:rPr>
          <w:rFonts w:cs="Times New Roman"/>
          <w:sz w:val="24"/>
          <w:lang w:val="ro-RO"/>
        </w:rPr>
        <w:t>.] CLAS. PAL.: 41.7A</w:t>
      </w:r>
    </w:p>
    <w:p w14:paraId="28DC8318" w14:textId="77777777" w:rsidR="000C2195" w:rsidRPr="000F3771" w:rsidRDefault="000C2195"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Distribuţie</w:t>
      </w:r>
      <w:proofErr w:type="spellEnd"/>
      <w:r w:rsidRPr="000F3771">
        <w:rPr>
          <w:rFonts w:cs="Times New Roman"/>
          <w:sz w:val="24"/>
          <w:lang w:val="ro-RO"/>
        </w:rPr>
        <w:t xml:space="preserve"> în cadrul ariei protejate: În Munții Măcinului habitatul se dezvoltă pe platouri, versanți ușor înclinați, câteodată umbriți, substratul fiind constituit dintr-un strat gros de loess. Solurile sunt profunde, bogate în humus, hidric deficitare pe timpul verii, eutrofe. A fost observat cu precădere în partea sudică a ariei, cel mai frecvent apare în U.P. II Cerna și pe suprafețe mai reduse la Luncavița și Țiganca.</w:t>
      </w:r>
    </w:p>
    <w:p w14:paraId="2E9DFF72"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b/>
          <w:sz w:val="24"/>
          <w:u w:val="single"/>
          <w:lang w:val="ro-RO"/>
        </w:rPr>
        <w:t xml:space="preserve">91Y0 Păduri dacice de stejar și carpen </w:t>
      </w:r>
      <w:r w:rsidRPr="000F3771">
        <w:rPr>
          <w:rFonts w:cs="Times New Roman"/>
          <w:sz w:val="24"/>
          <w:u w:val="single"/>
          <w:lang w:val="ro-RO"/>
        </w:rPr>
        <w:t>[</w:t>
      </w:r>
      <w:r w:rsidRPr="000F3771">
        <w:rPr>
          <w:rFonts w:cs="Times New Roman"/>
          <w:sz w:val="24"/>
          <w:lang w:val="ro-RO"/>
        </w:rPr>
        <w:t xml:space="preserve">Dacian </w:t>
      </w:r>
      <w:proofErr w:type="spellStart"/>
      <w:r w:rsidRPr="000F3771">
        <w:rPr>
          <w:rFonts w:cs="Times New Roman"/>
          <w:sz w:val="24"/>
          <w:lang w:val="ro-RO"/>
        </w:rPr>
        <w:t>oak-hornbeam</w:t>
      </w:r>
      <w:proofErr w:type="spellEnd"/>
      <w:r w:rsidRPr="000F3771">
        <w:rPr>
          <w:rFonts w:cs="Times New Roman"/>
          <w:sz w:val="24"/>
          <w:lang w:val="ro-RO"/>
        </w:rPr>
        <w:t xml:space="preserve"> </w:t>
      </w:r>
      <w:proofErr w:type="spellStart"/>
      <w:r w:rsidRPr="000F3771">
        <w:rPr>
          <w:rFonts w:cs="Times New Roman"/>
          <w:sz w:val="24"/>
          <w:lang w:val="ro-RO"/>
        </w:rPr>
        <w:t>forests</w:t>
      </w:r>
      <w:proofErr w:type="spellEnd"/>
      <w:r w:rsidRPr="000F3771">
        <w:rPr>
          <w:rFonts w:cs="Times New Roman"/>
          <w:sz w:val="24"/>
          <w:lang w:val="ro-RO"/>
        </w:rPr>
        <w:t>] CLAS. PAL.: 41.2C</w:t>
      </w:r>
    </w:p>
    <w:p w14:paraId="7E5D7614"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Distribuție în cadrul ariei protejate: În </w:t>
      </w:r>
      <w:proofErr w:type="spellStart"/>
      <w:r w:rsidRPr="000F3771">
        <w:rPr>
          <w:rFonts w:cs="Times New Roman"/>
          <w:sz w:val="24"/>
          <w:lang w:val="ro-RO"/>
        </w:rPr>
        <w:t>Munţii</w:t>
      </w:r>
      <w:proofErr w:type="spellEnd"/>
      <w:r w:rsidRPr="000F3771">
        <w:rPr>
          <w:rFonts w:cs="Times New Roman"/>
          <w:sz w:val="24"/>
          <w:lang w:val="ro-RO"/>
        </w:rPr>
        <w:t xml:space="preserve"> Măcinului, putem întâlni habitatul în </w:t>
      </w:r>
      <w:proofErr w:type="spellStart"/>
      <w:r w:rsidRPr="000F3771">
        <w:rPr>
          <w:rFonts w:cs="Times New Roman"/>
          <w:sz w:val="24"/>
          <w:lang w:val="ro-RO"/>
        </w:rPr>
        <w:t>unităţile</w:t>
      </w:r>
      <w:proofErr w:type="spellEnd"/>
      <w:r w:rsidRPr="000F3771">
        <w:rPr>
          <w:rFonts w:cs="Times New Roman"/>
          <w:sz w:val="24"/>
          <w:lang w:val="ro-RO"/>
        </w:rPr>
        <w:t xml:space="preserve"> de </w:t>
      </w:r>
      <w:proofErr w:type="spellStart"/>
      <w:r w:rsidRPr="000F3771">
        <w:rPr>
          <w:rFonts w:cs="Times New Roman"/>
          <w:sz w:val="24"/>
          <w:lang w:val="ro-RO"/>
        </w:rPr>
        <w:t>producţie</w:t>
      </w:r>
      <w:proofErr w:type="spellEnd"/>
      <w:r w:rsidRPr="000F3771">
        <w:rPr>
          <w:rFonts w:cs="Times New Roman"/>
          <w:sz w:val="24"/>
          <w:lang w:val="ro-RO"/>
        </w:rPr>
        <w:t xml:space="preserve"> Greci, </w:t>
      </w:r>
      <w:proofErr w:type="spellStart"/>
      <w:r w:rsidRPr="000F3771">
        <w:rPr>
          <w:rFonts w:cs="Times New Roman"/>
          <w:sz w:val="24"/>
          <w:lang w:val="ro-RO"/>
        </w:rPr>
        <w:t>Luncaviţa</w:t>
      </w:r>
      <w:proofErr w:type="spellEnd"/>
      <w:r w:rsidRPr="000F3771">
        <w:rPr>
          <w:rFonts w:cs="Times New Roman"/>
          <w:sz w:val="24"/>
          <w:lang w:val="ro-RO"/>
        </w:rPr>
        <w:t xml:space="preserve">, Valea </w:t>
      </w:r>
      <w:proofErr w:type="spellStart"/>
      <w:r w:rsidRPr="000F3771">
        <w:rPr>
          <w:rFonts w:cs="Times New Roman"/>
          <w:sz w:val="24"/>
          <w:lang w:val="ro-RO"/>
        </w:rPr>
        <w:t>Mitrofanului</w:t>
      </w:r>
      <w:proofErr w:type="spellEnd"/>
      <w:r w:rsidRPr="000F3771">
        <w:rPr>
          <w:rFonts w:cs="Times New Roman"/>
          <w:sz w:val="24"/>
          <w:lang w:val="ro-RO"/>
        </w:rPr>
        <w:t xml:space="preserve">, </w:t>
      </w:r>
      <w:proofErr w:type="spellStart"/>
      <w:r w:rsidRPr="000F3771">
        <w:rPr>
          <w:rFonts w:cs="Times New Roman"/>
          <w:sz w:val="24"/>
          <w:lang w:val="ro-RO"/>
        </w:rPr>
        <w:t>Ţiganca</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Cerna.</w:t>
      </w:r>
    </w:p>
    <w:p w14:paraId="6287C9E9" w14:textId="02F85870" w:rsidR="000C2195" w:rsidRPr="000F3771" w:rsidRDefault="000C2195" w:rsidP="000904AA">
      <w:pPr>
        <w:pStyle w:val="NoSpacing"/>
        <w:shd w:val="clear" w:color="auto" w:fill="FFFFFF" w:themeFill="background1"/>
        <w:ind w:firstLine="720"/>
        <w:rPr>
          <w:rFonts w:cs="Times New Roman"/>
          <w:bCs/>
          <w:sz w:val="24"/>
          <w:lang w:val="ro-RO"/>
        </w:rPr>
      </w:pPr>
      <w:r w:rsidRPr="000F3771">
        <w:rPr>
          <w:rFonts w:cs="Times New Roman"/>
          <w:b/>
          <w:sz w:val="24"/>
          <w:u w:val="single"/>
          <w:lang w:val="ro-RO"/>
        </w:rPr>
        <w:t>91AA</w:t>
      </w:r>
      <w:r w:rsidR="00893D67" w:rsidRPr="000F3771">
        <w:rPr>
          <w:rFonts w:cs="Times New Roman"/>
          <w:b/>
          <w:sz w:val="24"/>
          <w:u w:val="single"/>
          <w:lang w:val="ro-RO"/>
        </w:rPr>
        <w:t>*</w:t>
      </w:r>
      <w:r w:rsidRPr="000F3771">
        <w:rPr>
          <w:rFonts w:cs="Times New Roman"/>
          <w:b/>
          <w:sz w:val="24"/>
          <w:u w:val="single"/>
          <w:lang w:val="ro-RO"/>
        </w:rPr>
        <w:t xml:space="preserve"> Vegetație forestieră </w:t>
      </w:r>
      <w:proofErr w:type="spellStart"/>
      <w:r w:rsidRPr="000F3771">
        <w:rPr>
          <w:rFonts w:cs="Times New Roman"/>
          <w:b/>
          <w:sz w:val="24"/>
          <w:u w:val="single"/>
          <w:lang w:val="ro-RO"/>
        </w:rPr>
        <w:t>ponto-sarmatică</w:t>
      </w:r>
      <w:proofErr w:type="spellEnd"/>
      <w:r w:rsidRPr="000F3771">
        <w:rPr>
          <w:rFonts w:cs="Times New Roman"/>
          <w:b/>
          <w:sz w:val="24"/>
          <w:u w:val="single"/>
          <w:lang w:val="ro-RO"/>
        </w:rPr>
        <w:t xml:space="preserve"> cu stejar pufos</w:t>
      </w:r>
      <w:r w:rsidRPr="000F3771">
        <w:rPr>
          <w:rFonts w:cs="Times New Roman"/>
          <w:bCs/>
          <w:sz w:val="24"/>
          <w:lang w:val="ro-RO"/>
        </w:rPr>
        <w:t xml:space="preserve"> [</w:t>
      </w:r>
      <w:proofErr w:type="spellStart"/>
      <w:r w:rsidRPr="000F3771">
        <w:rPr>
          <w:rFonts w:cs="Times New Roman"/>
          <w:bCs/>
          <w:sz w:val="24"/>
          <w:lang w:val="ro-RO"/>
        </w:rPr>
        <w:t>Eastern</w:t>
      </w:r>
      <w:proofErr w:type="spellEnd"/>
      <w:r w:rsidRPr="000F3771">
        <w:rPr>
          <w:rFonts w:cs="Times New Roman"/>
          <w:bCs/>
          <w:sz w:val="24"/>
          <w:lang w:val="ro-RO"/>
        </w:rPr>
        <w:t xml:space="preserve"> </w:t>
      </w:r>
      <w:proofErr w:type="spellStart"/>
      <w:r w:rsidRPr="000F3771">
        <w:rPr>
          <w:rFonts w:cs="Times New Roman"/>
          <w:bCs/>
          <w:sz w:val="24"/>
          <w:lang w:val="ro-RO"/>
        </w:rPr>
        <w:t>white</w:t>
      </w:r>
      <w:proofErr w:type="spellEnd"/>
      <w:r w:rsidRPr="000F3771">
        <w:rPr>
          <w:rFonts w:cs="Times New Roman"/>
          <w:bCs/>
          <w:sz w:val="24"/>
          <w:lang w:val="ro-RO"/>
        </w:rPr>
        <w:t xml:space="preserve"> </w:t>
      </w:r>
      <w:proofErr w:type="spellStart"/>
      <w:r w:rsidRPr="000F3771">
        <w:rPr>
          <w:rFonts w:cs="Times New Roman"/>
          <w:bCs/>
          <w:sz w:val="24"/>
          <w:lang w:val="ro-RO"/>
        </w:rPr>
        <w:t>oak</w:t>
      </w:r>
      <w:proofErr w:type="spellEnd"/>
      <w:r w:rsidRPr="000F3771">
        <w:rPr>
          <w:rFonts w:cs="Times New Roman"/>
          <w:bCs/>
          <w:sz w:val="24"/>
          <w:lang w:val="ro-RO"/>
        </w:rPr>
        <w:t xml:space="preserve"> </w:t>
      </w:r>
      <w:proofErr w:type="spellStart"/>
      <w:r w:rsidRPr="000F3771">
        <w:rPr>
          <w:rFonts w:cs="Times New Roman"/>
          <w:bCs/>
          <w:sz w:val="24"/>
          <w:lang w:val="ro-RO"/>
        </w:rPr>
        <w:t>woods</w:t>
      </w:r>
      <w:proofErr w:type="spellEnd"/>
      <w:r w:rsidRPr="000F3771">
        <w:rPr>
          <w:rFonts w:cs="Times New Roman"/>
          <w:bCs/>
          <w:sz w:val="24"/>
          <w:lang w:val="ro-RO"/>
        </w:rPr>
        <w:t>] CLAS. PAL.: 41.7371, 41.7372</w:t>
      </w:r>
    </w:p>
    <w:p w14:paraId="0E59D82C" w14:textId="259D470E" w:rsidR="000C2195" w:rsidRPr="000F3771" w:rsidRDefault="000C2195"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Distribuţie</w:t>
      </w:r>
      <w:proofErr w:type="spellEnd"/>
      <w:r w:rsidRPr="000F3771">
        <w:rPr>
          <w:rFonts w:cs="Times New Roman"/>
          <w:sz w:val="24"/>
          <w:lang w:val="ro-RO"/>
        </w:rPr>
        <w:t xml:space="preserve"> în cadrul ariei protejate: Habitatul este r</w:t>
      </w:r>
      <w:r w:rsidR="00F4294D" w:rsidRPr="000F3771">
        <w:rPr>
          <w:rFonts w:cs="Times New Roman"/>
          <w:sz w:val="24"/>
          <w:lang w:val="ro-RO"/>
        </w:rPr>
        <w:t>ă</w:t>
      </w:r>
      <w:r w:rsidRPr="000F3771">
        <w:rPr>
          <w:rFonts w:cs="Times New Roman"/>
          <w:sz w:val="24"/>
          <w:lang w:val="ro-RO"/>
        </w:rPr>
        <w:t>sp</w:t>
      </w:r>
      <w:r w:rsidR="00F4294D" w:rsidRPr="000F3771">
        <w:rPr>
          <w:rFonts w:cs="Times New Roman"/>
          <w:sz w:val="24"/>
          <w:lang w:val="ro-RO"/>
        </w:rPr>
        <w:t>â</w:t>
      </w:r>
      <w:r w:rsidRPr="000F3771">
        <w:rPr>
          <w:rFonts w:cs="Times New Roman"/>
          <w:sz w:val="24"/>
          <w:lang w:val="ro-RO"/>
        </w:rPr>
        <w:t>ndit mai ales în partea sudică în pădurile de la Greci și Cerna.</w:t>
      </w:r>
    </w:p>
    <w:p w14:paraId="27C6D25F" w14:textId="77777777" w:rsidR="000C2195" w:rsidRPr="000F3771" w:rsidRDefault="000C2195" w:rsidP="000904AA">
      <w:pPr>
        <w:pStyle w:val="NoSpacing"/>
        <w:shd w:val="clear" w:color="auto" w:fill="FFFFFF" w:themeFill="background1"/>
        <w:ind w:firstLine="720"/>
        <w:rPr>
          <w:rFonts w:cs="Times New Roman"/>
          <w:bCs/>
          <w:sz w:val="24"/>
          <w:lang w:val="ro-RO"/>
        </w:rPr>
      </w:pPr>
      <w:r w:rsidRPr="000F3771">
        <w:rPr>
          <w:rFonts w:cs="Times New Roman"/>
          <w:b/>
          <w:sz w:val="24"/>
          <w:u w:val="single"/>
          <w:lang w:val="ro-RO"/>
        </w:rPr>
        <w:t xml:space="preserve">91M0 Păduri </w:t>
      </w:r>
      <w:proofErr w:type="spellStart"/>
      <w:r w:rsidRPr="000F3771">
        <w:rPr>
          <w:rFonts w:cs="Times New Roman"/>
          <w:b/>
          <w:sz w:val="24"/>
          <w:u w:val="single"/>
          <w:lang w:val="ro-RO"/>
        </w:rPr>
        <w:t>balcano</w:t>
      </w:r>
      <w:proofErr w:type="spellEnd"/>
      <w:r w:rsidRPr="000F3771">
        <w:rPr>
          <w:rFonts w:cs="Times New Roman"/>
          <w:b/>
          <w:sz w:val="24"/>
          <w:u w:val="single"/>
          <w:lang w:val="ro-RO"/>
        </w:rPr>
        <w:t>-panonice de cer și gorun</w:t>
      </w:r>
      <w:r w:rsidRPr="000F3771">
        <w:rPr>
          <w:rFonts w:cs="Times New Roman"/>
          <w:b/>
          <w:sz w:val="24"/>
          <w:lang w:val="ro-RO"/>
        </w:rPr>
        <w:t xml:space="preserve"> </w:t>
      </w:r>
      <w:r w:rsidRPr="000F3771">
        <w:rPr>
          <w:rFonts w:cs="Times New Roman"/>
          <w:bCs/>
          <w:sz w:val="24"/>
          <w:lang w:val="ro-RO"/>
        </w:rPr>
        <w:t>[</w:t>
      </w:r>
      <w:proofErr w:type="spellStart"/>
      <w:r w:rsidRPr="000F3771">
        <w:rPr>
          <w:rFonts w:cs="Times New Roman"/>
          <w:bCs/>
          <w:sz w:val="24"/>
          <w:lang w:val="ro-RO"/>
        </w:rPr>
        <w:t>Pannonian-Balkanic</w:t>
      </w:r>
      <w:proofErr w:type="spellEnd"/>
      <w:r w:rsidRPr="000F3771">
        <w:rPr>
          <w:rFonts w:cs="Times New Roman"/>
          <w:bCs/>
          <w:sz w:val="24"/>
          <w:lang w:val="ro-RO"/>
        </w:rPr>
        <w:t xml:space="preserve"> </w:t>
      </w:r>
      <w:proofErr w:type="spellStart"/>
      <w:r w:rsidRPr="000F3771">
        <w:rPr>
          <w:rFonts w:cs="Times New Roman"/>
          <w:bCs/>
          <w:sz w:val="24"/>
          <w:lang w:val="ro-RO"/>
        </w:rPr>
        <w:t>turkey</w:t>
      </w:r>
      <w:proofErr w:type="spellEnd"/>
      <w:r w:rsidRPr="000F3771">
        <w:rPr>
          <w:rFonts w:cs="Times New Roman"/>
          <w:bCs/>
          <w:sz w:val="24"/>
          <w:lang w:val="ro-RO"/>
        </w:rPr>
        <w:t xml:space="preserve"> </w:t>
      </w:r>
      <w:proofErr w:type="spellStart"/>
      <w:r w:rsidRPr="000F3771">
        <w:rPr>
          <w:rFonts w:cs="Times New Roman"/>
          <w:bCs/>
          <w:sz w:val="24"/>
          <w:lang w:val="ro-RO"/>
        </w:rPr>
        <w:t>oak</w:t>
      </w:r>
      <w:proofErr w:type="spellEnd"/>
      <w:r w:rsidRPr="000F3771">
        <w:rPr>
          <w:rFonts w:cs="Times New Roman"/>
          <w:bCs/>
          <w:sz w:val="24"/>
          <w:lang w:val="ro-RO"/>
        </w:rPr>
        <w:t xml:space="preserve"> - </w:t>
      </w:r>
      <w:proofErr w:type="spellStart"/>
      <w:r w:rsidRPr="000F3771">
        <w:rPr>
          <w:rFonts w:cs="Times New Roman"/>
          <w:bCs/>
          <w:sz w:val="24"/>
          <w:lang w:val="ro-RO"/>
        </w:rPr>
        <w:t>sessile</w:t>
      </w:r>
      <w:proofErr w:type="spellEnd"/>
      <w:r w:rsidRPr="000F3771">
        <w:rPr>
          <w:rFonts w:cs="Times New Roman"/>
          <w:bCs/>
          <w:sz w:val="24"/>
          <w:lang w:val="ro-RO"/>
        </w:rPr>
        <w:t xml:space="preserve"> </w:t>
      </w:r>
      <w:proofErr w:type="spellStart"/>
      <w:r w:rsidRPr="000F3771">
        <w:rPr>
          <w:rFonts w:cs="Times New Roman"/>
          <w:bCs/>
          <w:sz w:val="24"/>
          <w:lang w:val="ro-RO"/>
        </w:rPr>
        <w:t>oak</w:t>
      </w:r>
      <w:proofErr w:type="spellEnd"/>
      <w:r w:rsidRPr="000F3771">
        <w:rPr>
          <w:rFonts w:cs="Times New Roman"/>
          <w:bCs/>
          <w:sz w:val="24"/>
          <w:lang w:val="ro-RO"/>
        </w:rPr>
        <w:t xml:space="preserve"> </w:t>
      </w:r>
      <w:proofErr w:type="spellStart"/>
      <w:r w:rsidRPr="000F3771">
        <w:rPr>
          <w:rFonts w:cs="Times New Roman"/>
          <w:bCs/>
          <w:sz w:val="24"/>
          <w:lang w:val="ro-RO"/>
        </w:rPr>
        <w:t>forests</w:t>
      </w:r>
      <w:proofErr w:type="spellEnd"/>
      <w:r w:rsidRPr="000F3771">
        <w:rPr>
          <w:rFonts w:cs="Times New Roman"/>
          <w:bCs/>
          <w:sz w:val="24"/>
          <w:lang w:val="ro-RO"/>
        </w:rPr>
        <w:t>] CLAS. PAL.: 41.76</w:t>
      </w:r>
    </w:p>
    <w:p w14:paraId="11815DCE" w14:textId="77777777"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Distribuție în cadrul ariei protejate: Habitatul este prezent în </w:t>
      </w:r>
      <w:proofErr w:type="spellStart"/>
      <w:r w:rsidRPr="000F3771">
        <w:rPr>
          <w:rFonts w:cs="Times New Roman"/>
          <w:sz w:val="24"/>
          <w:lang w:val="ro-RO"/>
        </w:rPr>
        <w:t>unităţile</w:t>
      </w:r>
      <w:proofErr w:type="spellEnd"/>
      <w:r w:rsidRPr="000F3771">
        <w:rPr>
          <w:rFonts w:cs="Times New Roman"/>
          <w:sz w:val="24"/>
          <w:lang w:val="ro-RO"/>
        </w:rPr>
        <w:t xml:space="preserve"> de </w:t>
      </w:r>
      <w:proofErr w:type="spellStart"/>
      <w:r w:rsidRPr="000F3771">
        <w:rPr>
          <w:rFonts w:cs="Times New Roman"/>
          <w:sz w:val="24"/>
          <w:lang w:val="ro-RO"/>
        </w:rPr>
        <w:t>producţie</w:t>
      </w:r>
      <w:proofErr w:type="spellEnd"/>
      <w:r w:rsidRPr="000F3771">
        <w:rPr>
          <w:rFonts w:cs="Times New Roman"/>
          <w:sz w:val="24"/>
          <w:lang w:val="ro-RO"/>
        </w:rPr>
        <w:t xml:space="preserve"> Cerna, Greci, </w:t>
      </w:r>
      <w:proofErr w:type="spellStart"/>
      <w:r w:rsidRPr="000F3771">
        <w:rPr>
          <w:rFonts w:cs="Times New Roman"/>
          <w:sz w:val="24"/>
          <w:lang w:val="ro-RO"/>
        </w:rPr>
        <w:t>Luncaviţa</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Ţiganca</w:t>
      </w:r>
      <w:proofErr w:type="spellEnd"/>
      <w:r w:rsidRPr="000F3771">
        <w:rPr>
          <w:rFonts w:cs="Times New Roman"/>
          <w:sz w:val="24"/>
          <w:lang w:val="ro-RO"/>
        </w:rPr>
        <w:t>.</w:t>
      </w:r>
    </w:p>
    <w:p w14:paraId="2AF872C4" w14:textId="5120F4D8" w:rsidR="000C2195" w:rsidRPr="000F3771" w:rsidRDefault="000C2195" w:rsidP="000904AA">
      <w:pPr>
        <w:pStyle w:val="NoSpacing"/>
        <w:shd w:val="clear" w:color="auto" w:fill="FFFFFF" w:themeFill="background1"/>
        <w:ind w:firstLine="720"/>
        <w:rPr>
          <w:rFonts w:cs="Times New Roman"/>
          <w:b/>
          <w:sz w:val="24"/>
          <w:lang w:val="ro-RO"/>
        </w:rPr>
      </w:pPr>
      <w:r w:rsidRPr="000F3771">
        <w:rPr>
          <w:rFonts w:cs="Times New Roman"/>
          <w:b/>
          <w:sz w:val="24"/>
          <w:u w:val="single"/>
          <w:lang w:val="ro-RO"/>
        </w:rPr>
        <w:t>91X0</w:t>
      </w:r>
      <w:r w:rsidR="00D43229" w:rsidRPr="000F3771">
        <w:rPr>
          <w:rFonts w:cs="Times New Roman"/>
          <w:b/>
          <w:sz w:val="24"/>
          <w:u w:val="single"/>
          <w:lang w:val="ro-RO"/>
        </w:rPr>
        <w:t>*</w:t>
      </w:r>
      <w:r w:rsidRPr="000F3771">
        <w:rPr>
          <w:rFonts w:cs="Times New Roman"/>
          <w:b/>
          <w:sz w:val="24"/>
          <w:u w:val="single"/>
          <w:lang w:val="ro-RO"/>
        </w:rPr>
        <w:t xml:space="preserve"> Păduri dobrogene de fag</w:t>
      </w:r>
      <w:r w:rsidRPr="000F3771">
        <w:rPr>
          <w:rFonts w:cs="Times New Roman"/>
          <w:b/>
          <w:sz w:val="24"/>
          <w:lang w:val="ro-RO"/>
        </w:rPr>
        <w:t xml:space="preserve"> </w:t>
      </w:r>
      <w:r w:rsidRPr="000F3771">
        <w:rPr>
          <w:rFonts w:cs="Times New Roman"/>
          <w:bCs/>
          <w:sz w:val="24"/>
          <w:lang w:val="ro-RO"/>
        </w:rPr>
        <w:t xml:space="preserve">[Dobrogean </w:t>
      </w:r>
      <w:proofErr w:type="spellStart"/>
      <w:r w:rsidRPr="000F3771">
        <w:rPr>
          <w:rFonts w:cs="Times New Roman"/>
          <w:bCs/>
          <w:sz w:val="24"/>
          <w:lang w:val="ro-RO"/>
        </w:rPr>
        <w:t>beech</w:t>
      </w:r>
      <w:proofErr w:type="spellEnd"/>
      <w:r w:rsidRPr="000F3771">
        <w:rPr>
          <w:rFonts w:cs="Times New Roman"/>
          <w:bCs/>
          <w:sz w:val="24"/>
          <w:lang w:val="ro-RO"/>
        </w:rPr>
        <w:t xml:space="preserve"> </w:t>
      </w:r>
      <w:proofErr w:type="spellStart"/>
      <w:r w:rsidRPr="000F3771">
        <w:rPr>
          <w:rFonts w:cs="Times New Roman"/>
          <w:bCs/>
          <w:sz w:val="24"/>
          <w:lang w:val="ro-RO"/>
        </w:rPr>
        <w:t>forests</w:t>
      </w:r>
      <w:proofErr w:type="spellEnd"/>
      <w:r w:rsidRPr="000F3771">
        <w:rPr>
          <w:rFonts w:cs="Times New Roman"/>
          <w:bCs/>
          <w:sz w:val="24"/>
          <w:lang w:val="ro-RO"/>
        </w:rPr>
        <w:t>] CLAS. PAL.: 41.1F</w:t>
      </w:r>
    </w:p>
    <w:p w14:paraId="18579542" w14:textId="77777777" w:rsidR="000C2195" w:rsidRPr="000F3771" w:rsidRDefault="000C2195"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Distribuţie</w:t>
      </w:r>
      <w:proofErr w:type="spellEnd"/>
      <w:r w:rsidRPr="000F3771">
        <w:rPr>
          <w:rFonts w:cs="Times New Roman"/>
          <w:sz w:val="24"/>
          <w:lang w:val="ro-RO"/>
        </w:rPr>
        <w:t xml:space="preserve"> în cadrul ariei protejate: Habitatul 91XO* cuprinde păduri </w:t>
      </w:r>
      <w:proofErr w:type="spellStart"/>
      <w:r w:rsidRPr="000F3771">
        <w:rPr>
          <w:rFonts w:cs="Times New Roman"/>
          <w:sz w:val="24"/>
          <w:lang w:val="ro-RO"/>
        </w:rPr>
        <w:t>relictare</w:t>
      </w:r>
      <w:proofErr w:type="spellEnd"/>
      <w:r w:rsidRPr="000F3771">
        <w:rPr>
          <w:rFonts w:cs="Times New Roman"/>
          <w:sz w:val="24"/>
          <w:lang w:val="ro-RO"/>
        </w:rPr>
        <w:t xml:space="preserve"> de fag din </w:t>
      </w:r>
      <w:proofErr w:type="spellStart"/>
      <w:r w:rsidRPr="000F3771">
        <w:rPr>
          <w:rFonts w:cs="Times New Roman"/>
          <w:sz w:val="24"/>
          <w:lang w:val="ro-RO"/>
        </w:rPr>
        <w:t>Munţii</w:t>
      </w:r>
      <w:proofErr w:type="spellEnd"/>
      <w:r w:rsidRPr="000F3771">
        <w:rPr>
          <w:rFonts w:cs="Times New Roman"/>
          <w:sz w:val="24"/>
          <w:lang w:val="ro-RO"/>
        </w:rPr>
        <w:t xml:space="preserve"> Măcinului, cu o </w:t>
      </w:r>
      <w:proofErr w:type="spellStart"/>
      <w:r w:rsidRPr="000F3771">
        <w:rPr>
          <w:rFonts w:cs="Times New Roman"/>
          <w:sz w:val="24"/>
          <w:lang w:val="ro-RO"/>
        </w:rPr>
        <w:t>distribuţie</w:t>
      </w:r>
      <w:proofErr w:type="spellEnd"/>
      <w:r w:rsidRPr="000F3771">
        <w:rPr>
          <w:rFonts w:cs="Times New Roman"/>
          <w:sz w:val="24"/>
          <w:lang w:val="ro-RO"/>
        </w:rPr>
        <w:t xml:space="preserve"> insulară </w:t>
      </w:r>
      <w:proofErr w:type="spellStart"/>
      <w:r w:rsidRPr="000F3771">
        <w:rPr>
          <w:rFonts w:cs="Times New Roman"/>
          <w:sz w:val="24"/>
          <w:lang w:val="ro-RO"/>
        </w:rPr>
        <w:t>şi</w:t>
      </w:r>
      <w:proofErr w:type="spellEnd"/>
      <w:r w:rsidRPr="000F3771">
        <w:rPr>
          <w:rFonts w:cs="Times New Roman"/>
          <w:sz w:val="24"/>
          <w:lang w:val="ro-RO"/>
        </w:rPr>
        <w:t xml:space="preserve"> izolată, în  </w:t>
      </w:r>
      <w:proofErr w:type="spellStart"/>
      <w:r w:rsidRPr="000F3771">
        <w:rPr>
          <w:rFonts w:cs="Times New Roman"/>
          <w:sz w:val="24"/>
          <w:lang w:val="ro-RO"/>
        </w:rPr>
        <w:t>condiţiile</w:t>
      </w:r>
      <w:proofErr w:type="spellEnd"/>
      <w:r w:rsidRPr="000F3771">
        <w:rPr>
          <w:rFonts w:cs="Times New Roman"/>
          <w:sz w:val="24"/>
          <w:lang w:val="ro-RO"/>
        </w:rPr>
        <w:t xml:space="preserve"> climatului </w:t>
      </w:r>
      <w:proofErr w:type="spellStart"/>
      <w:r w:rsidRPr="000F3771">
        <w:rPr>
          <w:rFonts w:cs="Times New Roman"/>
          <w:sz w:val="24"/>
          <w:lang w:val="ro-RO"/>
        </w:rPr>
        <w:t>stepic</w:t>
      </w:r>
      <w:proofErr w:type="spellEnd"/>
      <w:r w:rsidRPr="000F3771">
        <w:rPr>
          <w:rFonts w:cs="Times New Roman"/>
          <w:sz w:val="24"/>
          <w:lang w:val="ro-RO"/>
        </w:rPr>
        <w:t xml:space="preserve"> al </w:t>
      </w:r>
      <w:r w:rsidRPr="000F3771">
        <w:rPr>
          <w:rFonts w:cs="Times New Roman"/>
          <w:sz w:val="24"/>
          <w:lang w:val="ro-RO"/>
        </w:rPr>
        <w:lastRenderedPageBreak/>
        <w:t xml:space="preserve">Dobrogei, departe de principalele zone de răspândire a fagului în </w:t>
      </w:r>
      <w:proofErr w:type="spellStart"/>
      <w:r w:rsidRPr="000F3771">
        <w:rPr>
          <w:rFonts w:cs="Times New Roman"/>
          <w:sz w:val="24"/>
          <w:lang w:val="ro-RO"/>
        </w:rPr>
        <w:t>Carpaţi</w:t>
      </w:r>
      <w:proofErr w:type="spellEnd"/>
      <w:r w:rsidRPr="000F3771">
        <w:rPr>
          <w:rFonts w:cs="Times New Roman"/>
          <w:sz w:val="24"/>
          <w:lang w:val="ro-RO"/>
        </w:rPr>
        <w:t xml:space="preserve">, cu specii de </w:t>
      </w:r>
      <w:proofErr w:type="spellStart"/>
      <w:r w:rsidRPr="000F3771">
        <w:rPr>
          <w:rFonts w:cs="Times New Roman"/>
          <w:i/>
          <w:sz w:val="24"/>
          <w:lang w:val="ro-RO"/>
        </w:rPr>
        <w:t>Fagetalia</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specii sud-europene în stratul ierbos.</w:t>
      </w:r>
    </w:p>
    <w:p w14:paraId="7305C676" w14:textId="2E55BA7E" w:rsidR="000C2195"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sz w:val="24"/>
          <w:lang w:val="ro-RO"/>
        </w:rPr>
        <w:t>Acesta poate fi înt</w:t>
      </w:r>
      <w:r w:rsidR="00F4294D" w:rsidRPr="000F3771">
        <w:rPr>
          <w:rFonts w:cs="Times New Roman"/>
          <w:sz w:val="24"/>
          <w:lang w:val="ro-RO"/>
        </w:rPr>
        <w:t>â</w:t>
      </w:r>
      <w:r w:rsidRPr="000F3771">
        <w:rPr>
          <w:rFonts w:cs="Times New Roman"/>
          <w:sz w:val="24"/>
          <w:lang w:val="ro-RO"/>
        </w:rPr>
        <w:t>lnit numai în Pădurea Valea Fagilor, în apropiere de localitatea Luncavița, care a fost declarată atât rezervație naturală</w:t>
      </w:r>
      <w:r w:rsidR="00F4294D" w:rsidRPr="000F3771">
        <w:rPr>
          <w:rFonts w:cs="Times New Roman"/>
          <w:sz w:val="24"/>
          <w:lang w:val="ro-RO"/>
        </w:rPr>
        <w:t>,</w:t>
      </w:r>
      <w:r w:rsidRPr="000F3771">
        <w:rPr>
          <w:rFonts w:cs="Times New Roman"/>
          <w:sz w:val="24"/>
          <w:lang w:val="ro-RO"/>
        </w:rPr>
        <w:t xml:space="preserve"> cât și monument al naturii</w:t>
      </w:r>
    </w:p>
    <w:p w14:paraId="751F7390" w14:textId="2B807677" w:rsidR="001D4A1C" w:rsidRPr="000F3771" w:rsidRDefault="000C2195" w:rsidP="000904AA">
      <w:pPr>
        <w:pStyle w:val="NoSpacing"/>
        <w:shd w:val="clear" w:color="auto" w:fill="FFFFFF" w:themeFill="background1"/>
        <w:ind w:firstLine="720"/>
        <w:rPr>
          <w:rFonts w:cs="Times New Roman"/>
          <w:sz w:val="24"/>
          <w:lang w:val="ro-RO"/>
        </w:rPr>
      </w:pPr>
      <w:r w:rsidRPr="000F3771">
        <w:rPr>
          <w:rFonts w:cs="Times New Roman"/>
          <w:b/>
          <w:sz w:val="24"/>
          <w:u w:val="single"/>
          <w:lang w:val="ro-RO"/>
        </w:rPr>
        <w:t>8310 Peșteri în care accesul publicului este interzis</w:t>
      </w:r>
      <w:r w:rsidRPr="000F3771">
        <w:rPr>
          <w:rFonts w:cs="Times New Roman"/>
          <w:b/>
          <w:sz w:val="24"/>
          <w:lang w:val="ro-RO"/>
        </w:rPr>
        <w:t xml:space="preserve"> </w:t>
      </w:r>
      <w:r w:rsidRPr="000F3771">
        <w:rPr>
          <w:rFonts w:cs="Times New Roman"/>
          <w:sz w:val="24"/>
          <w:lang w:val="ro-RO"/>
        </w:rPr>
        <w:t>[</w:t>
      </w:r>
      <w:proofErr w:type="spellStart"/>
      <w:r w:rsidRPr="000F3771">
        <w:rPr>
          <w:rFonts w:cs="Times New Roman"/>
          <w:sz w:val="24"/>
          <w:lang w:val="ro-RO"/>
        </w:rPr>
        <w:t>Caves</w:t>
      </w:r>
      <w:proofErr w:type="spellEnd"/>
      <w:r w:rsidRPr="000F3771">
        <w:rPr>
          <w:rFonts w:cs="Times New Roman"/>
          <w:sz w:val="24"/>
          <w:lang w:val="ro-RO"/>
        </w:rPr>
        <w:t xml:space="preserve"> </w:t>
      </w:r>
      <w:proofErr w:type="spellStart"/>
      <w:r w:rsidRPr="000F3771">
        <w:rPr>
          <w:rFonts w:cs="Times New Roman"/>
          <w:sz w:val="24"/>
          <w:lang w:val="ro-RO"/>
        </w:rPr>
        <w:t>not</w:t>
      </w:r>
      <w:proofErr w:type="spellEnd"/>
      <w:r w:rsidRPr="000F3771">
        <w:rPr>
          <w:rFonts w:cs="Times New Roman"/>
          <w:sz w:val="24"/>
          <w:lang w:val="ro-RO"/>
        </w:rPr>
        <w:t xml:space="preserve"> open </w:t>
      </w:r>
      <w:proofErr w:type="spellStart"/>
      <w:r w:rsidRPr="000F3771">
        <w:rPr>
          <w:rFonts w:cs="Times New Roman"/>
          <w:sz w:val="24"/>
          <w:lang w:val="ro-RO"/>
        </w:rPr>
        <w:t>to</w:t>
      </w:r>
      <w:proofErr w:type="spellEnd"/>
      <w:r w:rsidRPr="000F3771">
        <w:rPr>
          <w:rFonts w:cs="Times New Roman"/>
          <w:sz w:val="24"/>
          <w:lang w:val="ro-RO"/>
        </w:rPr>
        <w:t xml:space="preserve"> </w:t>
      </w:r>
      <w:proofErr w:type="spellStart"/>
      <w:r w:rsidRPr="000F3771">
        <w:rPr>
          <w:rFonts w:cs="Times New Roman"/>
          <w:sz w:val="24"/>
          <w:lang w:val="ro-RO"/>
        </w:rPr>
        <w:t>the</w:t>
      </w:r>
      <w:proofErr w:type="spellEnd"/>
      <w:r w:rsidRPr="000F3771">
        <w:rPr>
          <w:rFonts w:cs="Times New Roman"/>
          <w:sz w:val="24"/>
          <w:lang w:val="ro-RO"/>
        </w:rPr>
        <w:t xml:space="preserve"> public] CLAS. PAL.: 65</w:t>
      </w:r>
    </w:p>
    <w:p w14:paraId="5C9ED3C4" w14:textId="77777777" w:rsidR="001D4A1C" w:rsidRPr="000F3771" w:rsidRDefault="001D4A1C" w:rsidP="000904AA">
      <w:pPr>
        <w:shd w:val="clear" w:color="auto" w:fill="FFFFFF" w:themeFill="background1"/>
        <w:spacing w:after="0" w:line="240" w:lineRule="auto"/>
        <w:outlineLvl w:val="3"/>
        <w:rPr>
          <w:lang w:val="ro-RO"/>
        </w:rPr>
      </w:pPr>
    </w:p>
    <w:p w14:paraId="77F950BF" w14:textId="28CD5959" w:rsidR="000C2195" w:rsidRPr="000F3771" w:rsidRDefault="000C2195" w:rsidP="000904AA">
      <w:pPr>
        <w:shd w:val="clear" w:color="auto" w:fill="FFFFFF" w:themeFill="background1"/>
        <w:spacing w:after="0" w:line="240" w:lineRule="auto"/>
        <w:outlineLvl w:val="3"/>
        <w:rPr>
          <w:rFonts w:ascii="Times New Roman" w:eastAsia="Times New Roman" w:hAnsi="Times New Roman" w:cs="Times New Roman"/>
          <w:b/>
          <w:bCs/>
          <w:kern w:val="0"/>
          <w:lang w:val="ro-RO" w:eastAsia="en-GB"/>
          <w14:ligatures w14:val="none"/>
        </w:rPr>
      </w:pPr>
      <w:hyperlink r:id="rId14" w:tgtFrame="_blank" w:history="1">
        <w:r w:rsidRPr="000F3771">
          <w:rPr>
            <w:rFonts w:ascii="Times New Roman" w:eastAsia="Times New Roman" w:hAnsi="Times New Roman" w:cs="Times New Roman"/>
            <w:b/>
            <w:bCs/>
            <w:kern w:val="0"/>
            <w:lang w:val="ro-RO" w:eastAsia="en-GB"/>
            <w14:ligatures w14:val="none"/>
          </w:rPr>
          <w:t xml:space="preserve">Tabelul nr. </w:t>
        </w:r>
        <w:r w:rsidR="007C5D62" w:rsidRPr="000F3771">
          <w:rPr>
            <w:rFonts w:ascii="Times New Roman" w:eastAsia="Times New Roman" w:hAnsi="Times New Roman" w:cs="Times New Roman"/>
            <w:b/>
            <w:bCs/>
            <w:kern w:val="0"/>
            <w:lang w:val="ro-RO" w:eastAsia="en-GB"/>
            <w14:ligatures w14:val="none"/>
          </w:rPr>
          <w:t>3</w:t>
        </w:r>
        <w:r w:rsidRPr="000F3771">
          <w:rPr>
            <w:rFonts w:ascii="Times New Roman" w:eastAsia="Times New Roman" w:hAnsi="Times New Roman" w:cs="Times New Roman"/>
            <w:b/>
            <w:bCs/>
            <w:kern w:val="0"/>
            <w:lang w:val="ro-RO" w:eastAsia="en-GB"/>
            <w14:ligatures w14:val="none"/>
          </w:rPr>
          <w:br/>
          <w:t>Habitate de interes conservativ din aria naturală protejată</w:t>
        </w:r>
      </w:hyperlink>
      <w:r w:rsidR="008C3A34" w:rsidRPr="00DA0485">
        <w:rPr>
          <w:lang w:val="ro-RO"/>
        </w:rPr>
        <w:t xml:space="preserve"> </w:t>
      </w:r>
      <w:r w:rsidR="008C3A34" w:rsidRPr="00DA0485">
        <w:rPr>
          <w:rFonts w:ascii="Times New Roman" w:hAnsi="Times New Roman" w:cs="Times New Roman"/>
          <w:b/>
          <w:bCs/>
          <w:lang w:val="ro-RO"/>
        </w:rPr>
        <w:t>ROSCI0123</w:t>
      </w:r>
      <w:r w:rsidR="00A5343D" w:rsidRPr="00DA0485">
        <w:rPr>
          <w:rFonts w:ascii="Times New Roman" w:hAnsi="Times New Roman" w:cs="Times New Roman"/>
          <w:b/>
          <w:bCs/>
          <w:lang w:val="ro-RO"/>
        </w:rPr>
        <w:t>(16926,65 ha) incluzând Parcul Național Munții Măcinului.</w:t>
      </w:r>
    </w:p>
    <w:tbl>
      <w:tblPr>
        <w:tblW w:w="9215"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536"/>
        <w:gridCol w:w="845"/>
        <w:gridCol w:w="4006"/>
        <w:gridCol w:w="1417"/>
        <w:gridCol w:w="1277"/>
        <w:gridCol w:w="1134"/>
      </w:tblGrid>
      <w:tr w:rsidR="006914D6" w:rsidRPr="000F3771" w14:paraId="652660D0" w14:textId="77777777" w:rsidTr="006914D6">
        <w:tc>
          <w:tcPr>
            <w:tcW w:w="5387" w:type="dxa"/>
            <w:gridSpan w:val="3"/>
            <w:tcBorders>
              <w:top w:val="nil"/>
              <w:left w:val="nil"/>
              <w:bottom w:val="nil"/>
              <w:right w:val="nil"/>
            </w:tcBorders>
            <w:hideMark/>
          </w:tcPr>
          <w:p w14:paraId="31E0BD10" w14:textId="6B85E078" w:rsidR="006914D6" w:rsidRPr="000F3771" w:rsidRDefault="006914D6" w:rsidP="000904AA">
            <w:pPr>
              <w:pStyle w:val="NormalWeb"/>
              <w:shd w:val="clear" w:color="auto" w:fill="FFFFFF" w:themeFill="background1"/>
              <w:rPr>
                <w:lang w:val="ro-RO"/>
              </w:rPr>
            </w:pPr>
            <w:r w:rsidRPr="000F3771">
              <w:rPr>
                <w:rStyle w:val="rvts31"/>
                <w:lang w:val="ro-RO"/>
              </w:rPr>
              <w:t xml:space="preserve">    </w:t>
            </w:r>
          </w:p>
        </w:tc>
        <w:tc>
          <w:tcPr>
            <w:tcW w:w="1417" w:type="dxa"/>
            <w:tcBorders>
              <w:top w:val="nil"/>
              <w:left w:val="nil"/>
              <w:bottom w:val="nil"/>
              <w:right w:val="nil"/>
            </w:tcBorders>
            <w:hideMark/>
          </w:tcPr>
          <w:p w14:paraId="15C1D1BA" w14:textId="77777777" w:rsidR="006914D6" w:rsidRPr="000F3771" w:rsidRDefault="006914D6" w:rsidP="000904AA">
            <w:pPr>
              <w:pStyle w:val="NormalWeb"/>
              <w:shd w:val="clear" w:color="auto" w:fill="FFFFFF" w:themeFill="background1"/>
              <w:rPr>
                <w:lang w:val="ro-RO"/>
              </w:rPr>
            </w:pPr>
          </w:p>
        </w:tc>
        <w:tc>
          <w:tcPr>
            <w:tcW w:w="1277" w:type="dxa"/>
            <w:tcBorders>
              <w:top w:val="nil"/>
              <w:left w:val="nil"/>
              <w:bottom w:val="nil"/>
              <w:right w:val="nil"/>
            </w:tcBorders>
            <w:hideMark/>
          </w:tcPr>
          <w:p w14:paraId="479787EA" w14:textId="77777777" w:rsidR="006914D6" w:rsidRPr="000F3771" w:rsidRDefault="006914D6" w:rsidP="000904AA">
            <w:pPr>
              <w:pStyle w:val="NormalWeb"/>
              <w:shd w:val="clear" w:color="auto" w:fill="FFFFFF" w:themeFill="background1"/>
              <w:rPr>
                <w:lang w:val="ro-RO"/>
              </w:rPr>
            </w:pPr>
          </w:p>
        </w:tc>
        <w:tc>
          <w:tcPr>
            <w:tcW w:w="1134" w:type="dxa"/>
            <w:tcBorders>
              <w:top w:val="nil"/>
              <w:left w:val="nil"/>
              <w:bottom w:val="nil"/>
              <w:right w:val="nil"/>
            </w:tcBorders>
            <w:hideMark/>
          </w:tcPr>
          <w:p w14:paraId="1B45F074" w14:textId="77777777" w:rsidR="006914D6" w:rsidRPr="000F3771" w:rsidRDefault="006914D6" w:rsidP="000904AA">
            <w:pPr>
              <w:pStyle w:val="NormalWeb"/>
              <w:shd w:val="clear" w:color="auto" w:fill="FFFFFF" w:themeFill="background1"/>
              <w:rPr>
                <w:lang w:val="ro-RO"/>
              </w:rPr>
            </w:pPr>
          </w:p>
        </w:tc>
      </w:tr>
      <w:tr w:rsidR="006914D6" w:rsidRPr="000F3771" w14:paraId="01C9D875" w14:textId="77777777" w:rsidTr="006914D6">
        <w:tc>
          <w:tcPr>
            <w:tcW w:w="536" w:type="dxa"/>
            <w:tcBorders>
              <w:top w:val="nil"/>
              <w:left w:val="nil"/>
              <w:bottom w:val="single" w:sz="6" w:space="0" w:color="000000"/>
              <w:right w:val="nil"/>
            </w:tcBorders>
            <w:hideMark/>
          </w:tcPr>
          <w:p w14:paraId="0C5D0121" w14:textId="77777777" w:rsidR="006914D6" w:rsidRPr="000F3771" w:rsidRDefault="006914D6" w:rsidP="000904AA">
            <w:pPr>
              <w:pStyle w:val="NormalWeb"/>
              <w:shd w:val="clear" w:color="auto" w:fill="FFFFFF" w:themeFill="background1"/>
              <w:rPr>
                <w:lang w:val="ro-RO"/>
              </w:rPr>
            </w:pPr>
          </w:p>
        </w:tc>
        <w:tc>
          <w:tcPr>
            <w:tcW w:w="845" w:type="dxa"/>
            <w:tcBorders>
              <w:top w:val="nil"/>
              <w:left w:val="nil"/>
              <w:bottom w:val="single" w:sz="6" w:space="0" w:color="000000"/>
              <w:right w:val="nil"/>
            </w:tcBorders>
            <w:hideMark/>
          </w:tcPr>
          <w:p w14:paraId="6701023D" w14:textId="77777777" w:rsidR="006914D6" w:rsidRPr="000F3771" w:rsidRDefault="006914D6" w:rsidP="000904AA">
            <w:pPr>
              <w:pStyle w:val="NormalWeb"/>
              <w:shd w:val="clear" w:color="auto" w:fill="FFFFFF" w:themeFill="background1"/>
              <w:rPr>
                <w:lang w:val="ro-RO"/>
              </w:rPr>
            </w:pPr>
          </w:p>
        </w:tc>
        <w:tc>
          <w:tcPr>
            <w:tcW w:w="4006" w:type="dxa"/>
            <w:tcBorders>
              <w:top w:val="nil"/>
              <w:left w:val="nil"/>
              <w:bottom w:val="single" w:sz="6" w:space="0" w:color="000000"/>
              <w:right w:val="nil"/>
            </w:tcBorders>
            <w:hideMark/>
          </w:tcPr>
          <w:p w14:paraId="2CBFC14B" w14:textId="77777777" w:rsidR="006914D6" w:rsidRPr="000F3771" w:rsidRDefault="006914D6" w:rsidP="000904AA">
            <w:pPr>
              <w:pStyle w:val="NormalWeb"/>
              <w:shd w:val="clear" w:color="auto" w:fill="FFFFFF" w:themeFill="background1"/>
              <w:rPr>
                <w:lang w:val="ro-RO"/>
              </w:rPr>
            </w:pPr>
          </w:p>
        </w:tc>
        <w:tc>
          <w:tcPr>
            <w:tcW w:w="1417" w:type="dxa"/>
            <w:tcBorders>
              <w:top w:val="nil"/>
              <w:left w:val="nil"/>
              <w:bottom w:val="single" w:sz="6" w:space="0" w:color="000000"/>
              <w:right w:val="nil"/>
            </w:tcBorders>
            <w:hideMark/>
          </w:tcPr>
          <w:p w14:paraId="536719A2" w14:textId="77777777" w:rsidR="006914D6" w:rsidRPr="000F3771" w:rsidRDefault="006914D6" w:rsidP="000904AA">
            <w:pPr>
              <w:pStyle w:val="NormalWeb"/>
              <w:shd w:val="clear" w:color="auto" w:fill="FFFFFF" w:themeFill="background1"/>
              <w:rPr>
                <w:lang w:val="ro-RO"/>
              </w:rPr>
            </w:pPr>
          </w:p>
        </w:tc>
        <w:tc>
          <w:tcPr>
            <w:tcW w:w="1277" w:type="dxa"/>
            <w:tcBorders>
              <w:top w:val="nil"/>
              <w:left w:val="nil"/>
              <w:bottom w:val="single" w:sz="6" w:space="0" w:color="000000"/>
              <w:right w:val="nil"/>
            </w:tcBorders>
            <w:hideMark/>
          </w:tcPr>
          <w:p w14:paraId="354F4F51" w14:textId="77777777" w:rsidR="006914D6" w:rsidRPr="000F3771" w:rsidRDefault="006914D6" w:rsidP="000904AA">
            <w:pPr>
              <w:pStyle w:val="NormalWeb"/>
              <w:shd w:val="clear" w:color="auto" w:fill="FFFFFF" w:themeFill="background1"/>
              <w:rPr>
                <w:lang w:val="ro-RO"/>
              </w:rPr>
            </w:pPr>
          </w:p>
        </w:tc>
        <w:tc>
          <w:tcPr>
            <w:tcW w:w="1134" w:type="dxa"/>
            <w:tcBorders>
              <w:top w:val="nil"/>
              <w:left w:val="nil"/>
              <w:bottom w:val="single" w:sz="6" w:space="0" w:color="000000"/>
              <w:right w:val="nil"/>
            </w:tcBorders>
            <w:hideMark/>
          </w:tcPr>
          <w:p w14:paraId="3EA2ACBE" w14:textId="77777777" w:rsidR="006914D6" w:rsidRPr="000F3771" w:rsidRDefault="006914D6" w:rsidP="000904AA">
            <w:pPr>
              <w:pStyle w:val="NormalWeb"/>
              <w:shd w:val="clear" w:color="auto" w:fill="FFFFFF" w:themeFill="background1"/>
              <w:rPr>
                <w:lang w:val="ro-RO"/>
              </w:rPr>
            </w:pPr>
          </w:p>
        </w:tc>
      </w:tr>
      <w:tr w:rsidR="006914D6" w:rsidRPr="000F3771" w14:paraId="28EC8CD6" w14:textId="77777777" w:rsidTr="006914D6">
        <w:tc>
          <w:tcPr>
            <w:tcW w:w="536" w:type="dxa"/>
            <w:tcBorders>
              <w:top w:val="single" w:sz="6" w:space="0" w:color="000000"/>
              <w:left w:val="single" w:sz="6" w:space="0" w:color="000000"/>
              <w:bottom w:val="single" w:sz="6" w:space="0" w:color="000000"/>
              <w:right w:val="single" w:sz="6" w:space="0" w:color="000000"/>
            </w:tcBorders>
            <w:hideMark/>
          </w:tcPr>
          <w:p w14:paraId="3781B567"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Nr.</w:t>
            </w:r>
          </w:p>
          <w:p w14:paraId="06191368"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crt.</w:t>
            </w:r>
          </w:p>
        </w:tc>
        <w:tc>
          <w:tcPr>
            <w:tcW w:w="845" w:type="dxa"/>
            <w:tcBorders>
              <w:top w:val="single" w:sz="6" w:space="0" w:color="000000"/>
              <w:left w:val="single" w:sz="6" w:space="0" w:color="000000"/>
              <w:bottom w:val="single" w:sz="6" w:space="0" w:color="000000"/>
              <w:right w:val="single" w:sz="6" w:space="0" w:color="000000"/>
            </w:tcBorders>
            <w:hideMark/>
          </w:tcPr>
          <w:p w14:paraId="0B0A1EE1"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Cod habitat</w:t>
            </w:r>
          </w:p>
        </w:tc>
        <w:tc>
          <w:tcPr>
            <w:tcW w:w="4006" w:type="dxa"/>
            <w:tcBorders>
              <w:top w:val="single" w:sz="6" w:space="0" w:color="000000"/>
              <w:left w:val="single" w:sz="6" w:space="0" w:color="000000"/>
              <w:bottom w:val="single" w:sz="6" w:space="0" w:color="000000"/>
              <w:right w:val="single" w:sz="6" w:space="0" w:color="000000"/>
            </w:tcBorders>
            <w:hideMark/>
          </w:tcPr>
          <w:p w14:paraId="1E4F43A8"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Denumire habitat</w:t>
            </w:r>
          </w:p>
        </w:tc>
        <w:tc>
          <w:tcPr>
            <w:tcW w:w="1417" w:type="dxa"/>
            <w:tcBorders>
              <w:top w:val="single" w:sz="6" w:space="0" w:color="000000"/>
              <w:left w:val="single" w:sz="6" w:space="0" w:color="000000"/>
              <w:bottom w:val="single" w:sz="6" w:space="0" w:color="000000"/>
              <w:right w:val="single" w:sz="6" w:space="0" w:color="000000"/>
            </w:tcBorders>
            <w:hideMark/>
          </w:tcPr>
          <w:p w14:paraId="61E3340F"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roofErr w:type="spellStart"/>
            <w:r w:rsidRPr="000F3771">
              <w:rPr>
                <w:rStyle w:val="rvts31"/>
                <w:lang w:val="ro-RO"/>
              </w:rPr>
              <w:t>Suprafaţa</w:t>
            </w:r>
            <w:proofErr w:type="spellEnd"/>
          </w:p>
          <w:p w14:paraId="64510DD8"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lang w:val="ro-RO"/>
              </w:rPr>
              <w:t>(ha)</w:t>
            </w:r>
          </w:p>
        </w:tc>
        <w:tc>
          <w:tcPr>
            <w:tcW w:w="1277" w:type="dxa"/>
            <w:tcBorders>
              <w:top w:val="single" w:sz="6" w:space="0" w:color="000000"/>
              <w:left w:val="single" w:sz="6" w:space="0" w:color="000000"/>
              <w:bottom w:val="single" w:sz="6" w:space="0" w:color="000000"/>
              <w:right w:val="single" w:sz="6" w:space="0" w:color="000000"/>
            </w:tcBorders>
            <w:hideMark/>
          </w:tcPr>
          <w:p w14:paraId="148D14FA" w14:textId="77777777" w:rsidR="006914D6" w:rsidRPr="000F3771" w:rsidRDefault="006914D6" w:rsidP="000904AA">
            <w:pPr>
              <w:pStyle w:val="rvps1"/>
              <w:shd w:val="clear" w:color="auto" w:fill="FFFFFF" w:themeFill="background1"/>
              <w:spacing w:before="0" w:beforeAutospacing="0" w:after="0" w:afterAutospacing="0"/>
              <w:rPr>
                <w:lang w:val="ro-RO"/>
              </w:rPr>
            </w:pPr>
            <w:proofErr w:type="spellStart"/>
            <w:r w:rsidRPr="000F3771">
              <w:rPr>
                <w:rStyle w:val="rvts31"/>
                <w:lang w:val="ro-RO"/>
              </w:rPr>
              <w:t>Menţionate</w:t>
            </w:r>
            <w:proofErr w:type="spellEnd"/>
            <w:r w:rsidRPr="000F3771">
              <w:rPr>
                <w:rStyle w:val="rvts31"/>
                <w:lang w:val="ro-RO"/>
              </w:rPr>
              <w:t xml:space="preserve"> în formularul standard/ </w:t>
            </w:r>
            <w:proofErr w:type="spellStart"/>
            <w:r w:rsidRPr="000F3771">
              <w:rPr>
                <w:rStyle w:val="rvts31"/>
                <w:lang w:val="ro-RO"/>
              </w:rPr>
              <w:t>fişa</w:t>
            </w:r>
            <w:proofErr w:type="spellEnd"/>
            <w:r w:rsidRPr="000F3771">
              <w:rPr>
                <w:rStyle w:val="rvts31"/>
                <w:lang w:val="ro-RO"/>
              </w:rPr>
              <w:t xml:space="preserve"> </w:t>
            </w:r>
            <w:proofErr w:type="spellStart"/>
            <w:r w:rsidRPr="000F3771">
              <w:rPr>
                <w:rStyle w:val="rvts31"/>
                <w:lang w:val="ro-RO"/>
              </w:rPr>
              <w:t>rezervaţiei</w:t>
            </w:r>
            <w:proofErr w:type="spellEnd"/>
          </w:p>
          <w:p w14:paraId="036A77D1"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[Se va bifa.]</w:t>
            </w:r>
          </w:p>
        </w:tc>
        <w:tc>
          <w:tcPr>
            <w:tcW w:w="1134" w:type="dxa"/>
            <w:tcBorders>
              <w:top w:val="single" w:sz="6" w:space="0" w:color="000000"/>
              <w:left w:val="single" w:sz="6" w:space="0" w:color="000000"/>
              <w:bottom w:val="single" w:sz="6" w:space="0" w:color="000000"/>
              <w:right w:val="single" w:sz="6" w:space="0" w:color="000000"/>
            </w:tcBorders>
            <w:hideMark/>
          </w:tcPr>
          <w:p w14:paraId="26833ADC"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Nou-identificate în perimetrul ariei protejate</w:t>
            </w:r>
          </w:p>
          <w:p w14:paraId="1375CAAA" w14:textId="77777777" w:rsidR="006914D6" w:rsidRPr="000F3771" w:rsidRDefault="006914D6" w:rsidP="000904AA">
            <w:pPr>
              <w:pStyle w:val="rvps1"/>
              <w:shd w:val="clear" w:color="auto" w:fill="FFFFFF" w:themeFill="background1"/>
              <w:spacing w:before="0" w:beforeAutospacing="0" w:after="0" w:afterAutospacing="0"/>
              <w:rPr>
                <w:lang w:val="ro-RO"/>
              </w:rPr>
            </w:pPr>
            <w:r w:rsidRPr="000F3771">
              <w:rPr>
                <w:rStyle w:val="rvts31"/>
                <w:lang w:val="ro-RO"/>
              </w:rPr>
              <w:t>[Se va bifa.]</w:t>
            </w:r>
          </w:p>
        </w:tc>
      </w:tr>
      <w:tr w:rsidR="006914D6" w:rsidRPr="000F3771" w14:paraId="0D95D3CB" w14:textId="77777777" w:rsidTr="006914D6">
        <w:tc>
          <w:tcPr>
            <w:tcW w:w="536" w:type="dxa"/>
            <w:tcBorders>
              <w:top w:val="single" w:sz="6" w:space="0" w:color="000000"/>
              <w:left w:val="single" w:sz="6" w:space="0" w:color="000000"/>
              <w:bottom w:val="single" w:sz="6" w:space="0" w:color="000000"/>
              <w:right w:val="single" w:sz="6" w:space="0" w:color="000000"/>
            </w:tcBorders>
          </w:tcPr>
          <w:p w14:paraId="15E3C69C"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5E47127B" w14:textId="0E575DB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1530</w:t>
            </w:r>
            <w:r w:rsidR="00B40569" w:rsidRPr="000F3771">
              <w:rPr>
                <w:lang w:val="ro-RO"/>
              </w:rPr>
              <w:t>*</w:t>
            </w:r>
          </w:p>
        </w:tc>
        <w:tc>
          <w:tcPr>
            <w:tcW w:w="4006" w:type="dxa"/>
            <w:tcBorders>
              <w:top w:val="single" w:sz="6" w:space="0" w:color="000000"/>
              <w:left w:val="single" w:sz="6" w:space="0" w:color="000000"/>
              <w:bottom w:val="single" w:sz="6" w:space="0" w:color="000000"/>
              <w:right w:val="single" w:sz="6" w:space="0" w:color="000000"/>
            </w:tcBorders>
          </w:tcPr>
          <w:p w14:paraId="679CE148"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 xml:space="preserve">Pajiști și mlaștini sărăturate panonice și </w:t>
            </w:r>
            <w:proofErr w:type="spellStart"/>
            <w:r w:rsidRPr="000F3771">
              <w:rPr>
                <w:lang w:val="ro-RO"/>
              </w:rPr>
              <w:t>ponto-sarmatice</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087B76E1"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22,90</w:t>
            </w:r>
          </w:p>
        </w:tc>
        <w:tc>
          <w:tcPr>
            <w:tcW w:w="1277" w:type="dxa"/>
            <w:tcBorders>
              <w:top w:val="single" w:sz="6" w:space="0" w:color="000000"/>
              <w:left w:val="single" w:sz="6" w:space="0" w:color="000000"/>
              <w:bottom w:val="single" w:sz="6" w:space="0" w:color="000000"/>
              <w:right w:val="single" w:sz="6" w:space="0" w:color="000000"/>
            </w:tcBorders>
            <w:vAlign w:val="center"/>
          </w:tcPr>
          <w:p w14:paraId="038C428D"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36E1C02A"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0B49A639" w14:textId="77777777" w:rsidTr="006914D6">
        <w:tc>
          <w:tcPr>
            <w:tcW w:w="536" w:type="dxa"/>
            <w:tcBorders>
              <w:top w:val="single" w:sz="6" w:space="0" w:color="000000"/>
              <w:left w:val="single" w:sz="6" w:space="0" w:color="000000"/>
              <w:bottom w:val="single" w:sz="6" w:space="0" w:color="000000"/>
              <w:right w:val="single" w:sz="6" w:space="0" w:color="000000"/>
            </w:tcBorders>
          </w:tcPr>
          <w:p w14:paraId="47EABFA1"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13C655C3"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40C0*</w:t>
            </w:r>
          </w:p>
        </w:tc>
        <w:tc>
          <w:tcPr>
            <w:tcW w:w="4006" w:type="dxa"/>
            <w:tcBorders>
              <w:top w:val="single" w:sz="6" w:space="0" w:color="000000"/>
              <w:left w:val="single" w:sz="6" w:space="0" w:color="000000"/>
              <w:bottom w:val="single" w:sz="6" w:space="0" w:color="000000"/>
              <w:right w:val="single" w:sz="6" w:space="0" w:color="000000"/>
            </w:tcBorders>
          </w:tcPr>
          <w:p w14:paraId="3AD4DE40"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proofErr w:type="spellStart"/>
            <w:r w:rsidRPr="000F3771">
              <w:rPr>
                <w:lang w:val="ro-RO"/>
              </w:rPr>
              <w:t>Tufărişuri</w:t>
            </w:r>
            <w:proofErr w:type="spellEnd"/>
            <w:r w:rsidRPr="000F3771">
              <w:rPr>
                <w:lang w:val="ro-RO"/>
              </w:rPr>
              <w:t xml:space="preserve"> </w:t>
            </w:r>
            <w:proofErr w:type="spellStart"/>
            <w:r w:rsidRPr="000F3771">
              <w:rPr>
                <w:lang w:val="ro-RO"/>
              </w:rPr>
              <w:t>ponto-sarmatice</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135F10DF"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345,45</w:t>
            </w:r>
          </w:p>
        </w:tc>
        <w:tc>
          <w:tcPr>
            <w:tcW w:w="1277" w:type="dxa"/>
            <w:tcBorders>
              <w:top w:val="single" w:sz="6" w:space="0" w:color="000000"/>
              <w:left w:val="single" w:sz="6" w:space="0" w:color="000000"/>
              <w:bottom w:val="single" w:sz="6" w:space="0" w:color="000000"/>
              <w:right w:val="single" w:sz="6" w:space="0" w:color="000000"/>
            </w:tcBorders>
            <w:vAlign w:val="center"/>
          </w:tcPr>
          <w:p w14:paraId="411709C3"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2BDE5402"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0290BCC4" w14:textId="77777777" w:rsidTr="006914D6">
        <w:tc>
          <w:tcPr>
            <w:tcW w:w="536" w:type="dxa"/>
            <w:tcBorders>
              <w:top w:val="single" w:sz="6" w:space="0" w:color="000000"/>
              <w:left w:val="single" w:sz="6" w:space="0" w:color="000000"/>
              <w:bottom w:val="single" w:sz="6" w:space="0" w:color="000000"/>
              <w:right w:val="single" w:sz="6" w:space="0" w:color="000000"/>
            </w:tcBorders>
          </w:tcPr>
          <w:p w14:paraId="237A95DA"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30D38810"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62C0*</w:t>
            </w:r>
          </w:p>
        </w:tc>
        <w:tc>
          <w:tcPr>
            <w:tcW w:w="4006" w:type="dxa"/>
            <w:tcBorders>
              <w:top w:val="single" w:sz="6" w:space="0" w:color="000000"/>
              <w:left w:val="single" w:sz="6" w:space="0" w:color="000000"/>
              <w:bottom w:val="single" w:sz="6" w:space="0" w:color="000000"/>
              <w:right w:val="single" w:sz="6" w:space="0" w:color="000000"/>
            </w:tcBorders>
          </w:tcPr>
          <w:p w14:paraId="3E17ACAC"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 xml:space="preserve">Stepe </w:t>
            </w:r>
            <w:proofErr w:type="spellStart"/>
            <w:r w:rsidRPr="000F3771">
              <w:rPr>
                <w:lang w:val="ro-RO"/>
              </w:rPr>
              <w:t>ponto-sarmatice</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14:paraId="2D481AAD"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3392,52</w:t>
            </w:r>
          </w:p>
        </w:tc>
        <w:tc>
          <w:tcPr>
            <w:tcW w:w="1277" w:type="dxa"/>
            <w:tcBorders>
              <w:top w:val="single" w:sz="6" w:space="0" w:color="000000"/>
              <w:left w:val="single" w:sz="6" w:space="0" w:color="000000"/>
              <w:bottom w:val="single" w:sz="6" w:space="0" w:color="000000"/>
              <w:right w:val="single" w:sz="6" w:space="0" w:color="000000"/>
            </w:tcBorders>
            <w:vAlign w:val="center"/>
          </w:tcPr>
          <w:p w14:paraId="423430AB"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673BF772"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391002EC" w14:textId="77777777" w:rsidTr="006914D6">
        <w:tc>
          <w:tcPr>
            <w:tcW w:w="536" w:type="dxa"/>
            <w:tcBorders>
              <w:top w:val="single" w:sz="6" w:space="0" w:color="000000"/>
              <w:left w:val="single" w:sz="6" w:space="0" w:color="000000"/>
              <w:bottom w:val="single" w:sz="6" w:space="0" w:color="000000"/>
              <w:right w:val="single" w:sz="6" w:space="0" w:color="000000"/>
            </w:tcBorders>
          </w:tcPr>
          <w:p w14:paraId="05A65158"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588B61E7"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8230</w:t>
            </w:r>
          </w:p>
        </w:tc>
        <w:tc>
          <w:tcPr>
            <w:tcW w:w="4006" w:type="dxa"/>
            <w:tcBorders>
              <w:top w:val="single" w:sz="6" w:space="0" w:color="000000"/>
              <w:left w:val="single" w:sz="6" w:space="0" w:color="000000"/>
              <w:bottom w:val="single" w:sz="6" w:space="0" w:color="000000"/>
              <w:right w:val="single" w:sz="6" w:space="0" w:color="000000"/>
            </w:tcBorders>
          </w:tcPr>
          <w:p w14:paraId="7637CFF2"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 xml:space="preserve">Comunități pioniere din </w:t>
            </w:r>
            <w:proofErr w:type="spellStart"/>
            <w:r w:rsidRPr="000F3771">
              <w:rPr>
                <w:lang w:val="ro-RO"/>
              </w:rPr>
              <w:t>Sedo-Scleranthion</w:t>
            </w:r>
            <w:proofErr w:type="spellEnd"/>
            <w:r w:rsidRPr="000F3771">
              <w:rPr>
                <w:lang w:val="ro-RO"/>
              </w:rPr>
              <w:t xml:space="preserve"> sau din </w:t>
            </w:r>
            <w:proofErr w:type="spellStart"/>
            <w:r w:rsidRPr="000F3771">
              <w:rPr>
                <w:lang w:val="ro-RO"/>
              </w:rPr>
              <w:t>Sedo</w:t>
            </w:r>
            <w:proofErr w:type="spellEnd"/>
            <w:r w:rsidRPr="000F3771">
              <w:rPr>
                <w:lang w:val="ro-RO"/>
              </w:rPr>
              <w:t xml:space="preserve"> albi-</w:t>
            </w:r>
            <w:proofErr w:type="spellStart"/>
            <w:r w:rsidRPr="000F3771">
              <w:rPr>
                <w:lang w:val="ro-RO"/>
              </w:rPr>
              <w:t>Veronicion</w:t>
            </w:r>
            <w:proofErr w:type="spellEnd"/>
            <w:r w:rsidRPr="000F3771">
              <w:rPr>
                <w:lang w:val="ro-RO"/>
              </w:rPr>
              <w:t xml:space="preserve"> </w:t>
            </w:r>
            <w:proofErr w:type="spellStart"/>
            <w:r w:rsidRPr="000F3771">
              <w:rPr>
                <w:lang w:val="ro-RO"/>
              </w:rPr>
              <w:t>dilleni</w:t>
            </w:r>
            <w:proofErr w:type="spellEnd"/>
            <w:r w:rsidRPr="000F3771">
              <w:rPr>
                <w:lang w:val="ro-RO"/>
              </w:rPr>
              <w:t xml:space="preserve"> pe stâncării silicioase</w:t>
            </w:r>
          </w:p>
        </w:tc>
        <w:tc>
          <w:tcPr>
            <w:tcW w:w="1417" w:type="dxa"/>
            <w:tcBorders>
              <w:top w:val="single" w:sz="6" w:space="0" w:color="000000"/>
              <w:left w:val="single" w:sz="6" w:space="0" w:color="000000"/>
              <w:bottom w:val="single" w:sz="6" w:space="0" w:color="000000"/>
              <w:right w:val="single" w:sz="6" w:space="0" w:color="000000"/>
            </w:tcBorders>
            <w:vAlign w:val="center"/>
          </w:tcPr>
          <w:p w14:paraId="56315D31"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172,38</w:t>
            </w:r>
          </w:p>
        </w:tc>
        <w:tc>
          <w:tcPr>
            <w:tcW w:w="1277" w:type="dxa"/>
            <w:tcBorders>
              <w:top w:val="single" w:sz="6" w:space="0" w:color="000000"/>
              <w:left w:val="single" w:sz="6" w:space="0" w:color="000000"/>
              <w:bottom w:val="single" w:sz="6" w:space="0" w:color="000000"/>
              <w:right w:val="single" w:sz="6" w:space="0" w:color="000000"/>
            </w:tcBorders>
            <w:vAlign w:val="center"/>
          </w:tcPr>
          <w:p w14:paraId="3ED0F864"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71D5FB21"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7A58E0A5" w14:textId="77777777" w:rsidTr="006914D6">
        <w:tc>
          <w:tcPr>
            <w:tcW w:w="536" w:type="dxa"/>
            <w:tcBorders>
              <w:top w:val="single" w:sz="6" w:space="0" w:color="000000"/>
              <w:left w:val="single" w:sz="6" w:space="0" w:color="000000"/>
              <w:bottom w:val="single" w:sz="6" w:space="0" w:color="000000"/>
              <w:right w:val="single" w:sz="6" w:space="0" w:color="000000"/>
            </w:tcBorders>
          </w:tcPr>
          <w:p w14:paraId="364CDACC"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3D728D64"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8310</w:t>
            </w:r>
          </w:p>
        </w:tc>
        <w:tc>
          <w:tcPr>
            <w:tcW w:w="4006" w:type="dxa"/>
            <w:tcBorders>
              <w:top w:val="single" w:sz="6" w:space="0" w:color="000000"/>
              <w:left w:val="single" w:sz="6" w:space="0" w:color="000000"/>
              <w:bottom w:val="single" w:sz="6" w:space="0" w:color="000000"/>
              <w:right w:val="single" w:sz="6" w:space="0" w:color="000000"/>
            </w:tcBorders>
          </w:tcPr>
          <w:p w14:paraId="6EA70187"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Peșteri în care accesul publicului este interzis</w:t>
            </w:r>
          </w:p>
        </w:tc>
        <w:tc>
          <w:tcPr>
            <w:tcW w:w="1417" w:type="dxa"/>
            <w:tcBorders>
              <w:top w:val="single" w:sz="6" w:space="0" w:color="000000"/>
              <w:left w:val="single" w:sz="6" w:space="0" w:color="000000"/>
              <w:bottom w:val="single" w:sz="6" w:space="0" w:color="000000"/>
              <w:right w:val="single" w:sz="6" w:space="0" w:color="000000"/>
            </w:tcBorders>
            <w:vAlign w:val="center"/>
          </w:tcPr>
          <w:p w14:paraId="17F28DD5" w14:textId="70779853"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0</w:t>
            </w:r>
            <w:r w:rsidR="00D71DC1" w:rsidRPr="000F3771">
              <w:rPr>
                <w:rStyle w:val="rvts31"/>
                <w:lang w:val="ro-RO"/>
              </w:rPr>
              <w:t>,01</w:t>
            </w:r>
          </w:p>
        </w:tc>
        <w:tc>
          <w:tcPr>
            <w:tcW w:w="1277" w:type="dxa"/>
            <w:tcBorders>
              <w:top w:val="single" w:sz="6" w:space="0" w:color="000000"/>
              <w:left w:val="single" w:sz="6" w:space="0" w:color="000000"/>
              <w:bottom w:val="single" w:sz="6" w:space="0" w:color="000000"/>
              <w:right w:val="single" w:sz="6" w:space="0" w:color="000000"/>
            </w:tcBorders>
            <w:vAlign w:val="center"/>
          </w:tcPr>
          <w:p w14:paraId="4F37EC89"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2F7A1A8A"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1B2E35D4" w14:textId="77777777" w:rsidTr="006914D6">
        <w:tc>
          <w:tcPr>
            <w:tcW w:w="536" w:type="dxa"/>
            <w:tcBorders>
              <w:top w:val="single" w:sz="6" w:space="0" w:color="000000"/>
              <w:left w:val="single" w:sz="6" w:space="0" w:color="000000"/>
              <w:bottom w:val="single" w:sz="6" w:space="0" w:color="000000"/>
              <w:right w:val="single" w:sz="6" w:space="0" w:color="000000"/>
            </w:tcBorders>
          </w:tcPr>
          <w:p w14:paraId="3EAF02D7"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5B0CD755" w14:textId="68BE587E"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91AA</w:t>
            </w:r>
            <w:r w:rsidR="00893D67" w:rsidRPr="000F3771">
              <w:rPr>
                <w:lang w:val="ro-RO"/>
              </w:rPr>
              <w:t>*</w:t>
            </w:r>
          </w:p>
        </w:tc>
        <w:tc>
          <w:tcPr>
            <w:tcW w:w="4006" w:type="dxa"/>
            <w:tcBorders>
              <w:top w:val="single" w:sz="6" w:space="0" w:color="000000"/>
              <w:left w:val="single" w:sz="6" w:space="0" w:color="000000"/>
              <w:bottom w:val="single" w:sz="6" w:space="0" w:color="000000"/>
              <w:right w:val="single" w:sz="6" w:space="0" w:color="000000"/>
            </w:tcBorders>
          </w:tcPr>
          <w:p w14:paraId="16ADC0EE"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 xml:space="preserve">Vegetație forestieră </w:t>
            </w:r>
            <w:proofErr w:type="spellStart"/>
            <w:r w:rsidRPr="000F3771">
              <w:rPr>
                <w:lang w:val="ro-RO"/>
              </w:rPr>
              <w:t>ponto-sarmatică</w:t>
            </w:r>
            <w:proofErr w:type="spellEnd"/>
            <w:r w:rsidRPr="000F3771">
              <w:rPr>
                <w:lang w:val="ro-RO"/>
              </w:rPr>
              <w:t xml:space="preserve"> cu stejar pufos</w:t>
            </w:r>
          </w:p>
        </w:tc>
        <w:tc>
          <w:tcPr>
            <w:tcW w:w="1417" w:type="dxa"/>
            <w:tcBorders>
              <w:top w:val="single" w:sz="6" w:space="0" w:color="000000"/>
              <w:left w:val="single" w:sz="6" w:space="0" w:color="000000"/>
              <w:bottom w:val="single" w:sz="6" w:space="0" w:color="000000"/>
              <w:right w:val="single" w:sz="6" w:space="0" w:color="000000"/>
            </w:tcBorders>
            <w:vAlign w:val="center"/>
          </w:tcPr>
          <w:p w14:paraId="22CF3744"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1067,33</w:t>
            </w:r>
          </w:p>
        </w:tc>
        <w:tc>
          <w:tcPr>
            <w:tcW w:w="1277" w:type="dxa"/>
            <w:tcBorders>
              <w:top w:val="single" w:sz="6" w:space="0" w:color="000000"/>
              <w:left w:val="single" w:sz="6" w:space="0" w:color="000000"/>
              <w:bottom w:val="single" w:sz="6" w:space="0" w:color="000000"/>
              <w:right w:val="single" w:sz="6" w:space="0" w:color="000000"/>
            </w:tcBorders>
            <w:vAlign w:val="center"/>
          </w:tcPr>
          <w:p w14:paraId="0287E627"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32950D5B"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6F2F55C4" w14:textId="77777777" w:rsidTr="006914D6">
        <w:tc>
          <w:tcPr>
            <w:tcW w:w="536" w:type="dxa"/>
            <w:tcBorders>
              <w:top w:val="single" w:sz="6" w:space="0" w:color="000000"/>
              <w:left w:val="single" w:sz="6" w:space="0" w:color="000000"/>
              <w:bottom w:val="single" w:sz="6" w:space="0" w:color="000000"/>
              <w:right w:val="single" w:sz="6" w:space="0" w:color="000000"/>
            </w:tcBorders>
          </w:tcPr>
          <w:p w14:paraId="56D3C15C"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14ADBADE"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91I0*</w:t>
            </w:r>
          </w:p>
        </w:tc>
        <w:tc>
          <w:tcPr>
            <w:tcW w:w="4006" w:type="dxa"/>
            <w:tcBorders>
              <w:top w:val="single" w:sz="6" w:space="0" w:color="000000"/>
              <w:left w:val="single" w:sz="6" w:space="0" w:color="000000"/>
              <w:bottom w:val="single" w:sz="6" w:space="0" w:color="000000"/>
              <w:right w:val="single" w:sz="6" w:space="0" w:color="000000"/>
            </w:tcBorders>
          </w:tcPr>
          <w:p w14:paraId="67E6A552"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 xml:space="preserve">Vegetație de silvostepă </w:t>
            </w:r>
            <w:proofErr w:type="spellStart"/>
            <w:r w:rsidRPr="000F3771">
              <w:rPr>
                <w:lang w:val="ro-RO"/>
              </w:rPr>
              <w:t>eurosiberiană</w:t>
            </w:r>
            <w:proofErr w:type="spellEnd"/>
            <w:r w:rsidRPr="000F3771">
              <w:rPr>
                <w:lang w:val="ro-RO"/>
              </w:rPr>
              <w:t xml:space="preserve"> cu </w:t>
            </w:r>
            <w:proofErr w:type="spellStart"/>
            <w:r w:rsidRPr="000F3771">
              <w:rPr>
                <w:lang w:val="ro-RO"/>
              </w:rPr>
              <w:t>Quercus</w:t>
            </w:r>
            <w:proofErr w:type="spellEnd"/>
            <w:r w:rsidRPr="000F3771">
              <w:rPr>
                <w:lang w:val="ro-RO"/>
              </w:rPr>
              <w:t xml:space="preserve"> </w:t>
            </w:r>
            <w:proofErr w:type="spellStart"/>
            <w:r w:rsidRPr="000F3771">
              <w:rPr>
                <w:lang w:val="ro-RO"/>
              </w:rPr>
              <w:t>spp</w:t>
            </w:r>
            <w:proofErr w:type="spellEnd"/>
            <w:r w:rsidRPr="000F3771">
              <w:rPr>
                <w:lang w:val="ro-RO"/>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661305B"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1642,31</w:t>
            </w:r>
          </w:p>
        </w:tc>
        <w:tc>
          <w:tcPr>
            <w:tcW w:w="1277" w:type="dxa"/>
            <w:tcBorders>
              <w:top w:val="single" w:sz="6" w:space="0" w:color="000000"/>
              <w:left w:val="single" w:sz="6" w:space="0" w:color="000000"/>
              <w:bottom w:val="single" w:sz="6" w:space="0" w:color="000000"/>
              <w:right w:val="single" w:sz="6" w:space="0" w:color="000000"/>
            </w:tcBorders>
            <w:vAlign w:val="center"/>
          </w:tcPr>
          <w:p w14:paraId="2988C650"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7F2CA7D3"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708FE287" w14:textId="77777777" w:rsidTr="006914D6">
        <w:tc>
          <w:tcPr>
            <w:tcW w:w="536" w:type="dxa"/>
            <w:tcBorders>
              <w:top w:val="single" w:sz="6" w:space="0" w:color="000000"/>
              <w:left w:val="single" w:sz="6" w:space="0" w:color="000000"/>
              <w:bottom w:val="single" w:sz="6" w:space="0" w:color="000000"/>
              <w:right w:val="single" w:sz="6" w:space="0" w:color="000000"/>
            </w:tcBorders>
          </w:tcPr>
          <w:p w14:paraId="05FA33D2"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6AA2BD41"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91M0</w:t>
            </w:r>
          </w:p>
        </w:tc>
        <w:tc>
          <w:tcPr>
            <w:tcW w:w="4006" w:type="dxa"/>
            <w:tcBorders>
              <w:top w:val="single" w:sz="6" w:space="0" w:color="000000"/>
              <w:left w:val="single" w:sz="6" w:space="0" w:color="000000"/>
              <w:bottom w:val="single" w:sz="6" w:space="0" w:color="000000"/>
              <w:right w:val="single" w:sz="6" w:space="0" w:color="000000"/>
            </w:tcBorders>
          </w:tcPr>
          <w:p w14:paraId="004348C6"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 xml:space="preserve">Păduri </w:t>
            </w:r>
            <w:proofErr w:type="spellStart"/>
            <w:r w:rsidRPr="000F3771">
              <w:rPr>
                <w:lang w:val="ro-RO"/>
              </w:rPr>
              <w:t>balcano</w:t>
            </w:r>
            <w:proofErr w:type="spellEnd"/>
            <w:r w:rsidRPr="000F3771">
              <w:rPr>
                <w:lang w:val="ro-RO"/>
              </w:rPr>
              <w:t>-panonice de cer și gorun</w:t>
            </w:r>
          </w:p>
        </w:tc>
        <w:tc>
          <w:tcPr>
            <w:tcW w:w="1417" w:type="dxa"/>
            <w:tcBorders>
              <w:top w:val="single" w:sz="6" w:space="0" w:color="000000"/>
              <w:left w:val="single" w:sz="6" w:space="0" w:color="000000"/>
              <w:bottom w:val="single" w:sz="6" w:space="0" w:color="000000"/>
              <w:right w:val="single" w:sz="6" w:space="0" w:color="000000"/>
            </w:tcBorders>
            <w:vAlign w:val="center"/>
          </w:tcPr>
          <w:p w14:paraId="304B8575"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1820,05</w:t>
            </w:r>
          </w:p>
        </w:tc>
        <w:tc>
          <w:tcPr>
            <w:tcW w:w="1277" w:type="dxa"/>
            <w:tcBorders>
              <w:top w:val="single" w:sz="6" w:space="0" w:color="000000"/>
              <w:left w:val="single" w:sz="6" w:space="0" w:color="000000"/>
              <w:bottom w:val="single" w:sz="6" w:space="0" w:color="000000"/>
              <w:right w:val="single" w:sz="6" w:space="0" w:color="000000"/>
            </w:tcBorders>
            <w:vAlign w:val="center"/>
          </w:tcPr>
          <w:p w14:paraId="5C4BB5D1"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5F8AF2C2"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1C078851" w14:textId="77777777" w:rsidTr="006914D6">
        <w:tc>
          <w:tcPr>
            <w:tcW w:w="536" w:type="dxa"/>
            <w:tcBorders>
              <w:top w:val="single" w:sz="6" w:space="0" w:color="000000"/>
              <w:left w:val="single" w:sz="6" w:space="0" w:color="000000"/>
              <w:bottom w:val="single" w:sz="6" w:space="0" w:color="000000"/>
              <w:right w:val="single" w:sz="6" w:space="0" w:color="000000"/>
            </w:tcBorders>
          </w:tcPr>
          <w:p w14:paraId="5AF23E04"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1A420BBA" w14:textId="09A240FB"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91X0</w:t>
            </w:r>
            <w:r w:rsidR="00D43229" w:rsidRPr="000F3771">
              <w:rPr>
                <w:lang w:val="ro-RO"/>
              </w:rPr>
              <w:t>*</w:t>
            </w:r>
          </w:p>
        </w:tc>
        <w:tc>
          <w:tcPr>
            <w:tcW w:w="4006" w:type="dxa"/>
            <w:tcBorders>
              <w:top w:val="single" w:sz="6" w:space="0" w:color="000000"/>
              <w:left w:val="single" w:sz="6" w:space="0" w:color="000000"/>
              <w:bottom w:val="single" w:sz="6" w:space="0" w:color="000000"/>
              <w:right w:val="single" w:sz="6" w:space="0" w:color="000000"/>
            </w:tcBorders>
          </w:tcPr>
          <w:p w14:paraId="72C8A41A"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Păduri dobrogene de fag</w:t>
            </w:r>
          </w:p>
        </w:tc>
        <w:tc>
          <w:tcPr>
            <w:tcW w:w="1417" w:type="dxa"/>
            <w:tcBorders>
              <w:top w:val="single" w:sz="6" w:space="0" w:color="000000"/>
              <w:left w:val="single" w:sz="6" w:space="0" w:color="000000"/>
              <w:bottom w:val="single" w:sz="6" w:space="0" w:color="000000"/>
              <w:right w:val="single" w:sz="6" w:space="0" w:color="000000"/>
            </w:tcBorders>
            <w:vAlign w:val="center"/>
          </w:tcPr>
          <w:p w14:paraId="164C68DE"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120,62</w:t>
            </w:r>
          </w:p>
        </w:tc>
        <w:tc>
          <w:tcPr>
            <w:tcW w:w="1277" w:type="dxa"/>
            <w:tcBorders>
              <w:top w:val="single" w:sz="6" w:space="0" w:color="000000"/>
              <w:left w:val="single" w:sz="6" w:space="0" w:color="000000"/>
              <w:bottom w:val="single" w:sz="6" w:space="0" w:color="000000"/>
              <w:right w:val="single" w:sz="6" w:space="0" w:color="000000"/>
            </w:tcBorders>
            <w:vAlign w:val="center"/>
          </w:tcPr>
          <w:p w14:paraId="0C5FC406"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50EFD692"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54F7AD05" w14:textId="77777777" w:rsidTr="006914D6">
        <w:tc>
          <w:tcPr>
            <w:tcW w:w="536" w:type="dxa"/>
            <w:tcBorders>
              <w:top w:val="single" w:sz="6" w:space="0" w:color="000000"/>
              <w:left w:val="single" w:sz="6" w:space="0" w:color="000000"/>
              <w:bottom w:val="single" w:sz="6" w:space="0" w:color="000000"/>
              <w:right w:val="single" w:sz="6" w:space="0" w:color="000000"/>
            </w:tcBorders>
          </w:tcPr>
          <w:p w14:paraId="680546C4" w14:textId="77777777" w:rsidR="006914D6" w:rsidRPr="000F3771" w:rsidRDefault="006914D6" w:rsidP="000904AA">
            <w:pPr>
              <w:pStyle w:val="rvps1"/>
              <w:numPr>
                <w:ilvl w:val="0"/>
                <w:numId w:val="61"/>
              </w:numPr>
              <w:shd w:val="clear" w:color="auto" w:fill="FFFFFF" w:themeFill="background1"/>
              <w:spacing w:before="0" w:beforeAutospacing="0" w:after="0" w:afterAutospacing="0"/>
              <w:ind w:left="527" w:hanging="357"/>
              <w:rPr>
                <w:rStyle w:val="rvts31"/>
                <w:lang w:val="ro-RO"/>
              </w:rPr>
            </w:pPr>
          </w:p>
        </w:tc>
        <w:tc>
          <w:tcPr>
            <w:tcW w:w="845" w:type="dxa"/>
            <w:tcBorders>
              <w:top w:val="single" w:sz="6" w:space="0" w:color="000000"/>
              <w:left w:val="single" w:sz="6" w:space="0" w:color="000000"/>
              <w:bottom w:val="single" w:sz="6" w:space="0" w:color="000000"/>
              <w:right w:val="single" w:sz="6" w:space="0" w:color="000000"/>
            </w:tcBorders>
          </w:tcPr>
          <w:p w14:paraId="2D78C803"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r w:rsidRPr="000F3771">
              <w:rPr>
                <w:lang w:val="ro-RO"/>
              </w:rPr>
              <w:t>91Y0</w:t>
            </w:r>
          </w:p>
        </w:tc>
        <w:tc>
          <w:tcPr>
            <w:tcW w:w="4006" w:type="dxa"/>
            <w:tcBorders>
              <w:top w:val="single" w:sz="6" w:space="0" w:color="000000"/>
              <w:left w:val="single" w:sz="6" w:space="0" w:color="000000"/>
              <w:bottom w:val="single" w:sz="6" w:space="0" w:color="000000"/>
              <w:right w:val="single" w:sz="6" w:space="0" w:color="000000"/>
            </w:tcBorders>
          </w:tcPr>
          <w:p w14:paraId="0D9DE9C5" w14:textId="77777777" w:rsidR="006914D6" w:rsidRPr="000F3771" w:rsidRDefault="006914D6" w:rsidP="000904AA">
            <w:pPr>
              <w:pStyle w:val="rvps1"/>
              <w:shd w:val="clear" w:color="auto" w:fill="FFFFFF" w:themeFill="background1"/>
              <w:spacing w:before="0" w:beforeAutospacing="0" w:after="0" w:afterAutospacing="0"/>
              <w:jc w:val="left"/>
              <w:rPr>
                <w:rStyle w:val="rvts31"/>
                <w:lang w:val="ro-RO"/>
              </w:rPr>
            </w:pPr>
            <w:r w:rsidRPr="000F3771">
              <w:rPr>
                <w:lang w:val="ro-RO"/>
              </w:rPr>
              <w:t>Păduri dacice de stejar și carpen</w:t>
            </w:r>
          </w:p>
        </w:tc>
        <w:tc>
          <w:tcPr>
            <w:tcW w:w="1417" w:type="dxa"/>
            <w:tcBorders>
              <w:top w:val="single" w:sz="6" w:space="0" w:color="000000"/>
              <w:left w:val="single" w:sz="6" w:space="0" w:color="000000"/>
              <w:bottom w:val="single" w:sz="6" w:space="0" w:color="000000"/>
              <w:right w:val="single" w:sz="6" w:space="0" w:color="000000"/>
            </w:tcBorders>
            <w:vAlign w:val="center"/>
          </w:tcPr>
          <w:p w14:paraId="7E1DD366" w14:textId="77777777" w:rsidR="006914D6" w:rsidRPr="000F3771" w:rsidRDefault="006914D6" w:rsidP="000904AA">
            <w:pPr>
              <w:pStyle w:val="rvps1"/>
              <w:shd w:val="clear" w:color="auto" w:fill="FFFFFF" w:themeFill="background1"/>
              <w:spacing w:before="0" w:beforeAutospacing="0" w:after="0" w:afterAutospacing="0"/>
              <w:jc w:val="right"/>
              <w:rPr>
                <w:rStyle w:val="rvts31"/>
                <w:lang w:val="ro-RO"/>
              </w:rPr>
            </w:pPr>
            <w:r w:rsidRPr="000F3771">
              <w:rPr>
                <w:rStyle w:val="rvts31"/>
                <w:lang w:val="ro-RO"/>
              </w:rPr>
              <w:t>6911,21</w:t>
            </w:r>
          </w:p>
        </w:tc>
        <w:tc>
          <w:tcPr>
            <w:tcW w:w="1277" w:type="dxa"/>
            <w:tcBorders>
              <w:top w:val="single" w:sz="6" w:space="0" w:color="000000"/>
              <w:left w:val="single" w:sz="6" w:space="0" w:color="000000"/>
              <w:bottom w:val="single" w:sz="6" w:space="0" w:color="000000"/>
              <w:right w:val="single" w:sz="6" w:space="0" w:color="000000"/>
            </w:tcBorders>
            <w:vAlign w:val="center"/>
          </w:tcPr>
          <w:p w14:paraId="5943F008" w14:textId="77777777" w:rsidR="006914D6" w:rsidRPr="000F3771" w:rsidRDefault="006914D6" w:rsidP="000904AA">
            <w:pPr>
              <w:pStyle w:val="rvps1"/>
              <w:shd w:val="clear" w:color="auto" w:fill="FFFFFF" w:themeFill="background1"/>
              <w:spacing w:before="0" w:beforeAutospacing="0" w:after="0" w:afterAutospacing="0"/>
              <w:rPr>
                <w:rStyle w:val="rvts31"/>
                <w:b/>
                <w:bCs/>
                <w:lang w:val="ro-RO"/>
              </w:rPr>
            </w:pPr>
            <w:r w:rsidRPr="000F3771">
              <w:rPr>
                <w:rStyle w:val="rvts31"/>
                <w:b/>
                <w:bCs/>
                <w:lang w:val="ro-RO"/>
              </w:rPr>
              <w:t>√</w:t>
            </w:r>
          </w:p>
        </w:tc>
        <w:tc>
          <w:tcPr>
            <w:tcW w:w="1134" w:type="dxa"/>
            <w:tcBorders>
              <w:top w:val="single" w:sz="6" w:space="0" w:color="000000"/>
              <w:left w:val="single" w:sz="6" w:space="0" w:color="000000"/>
              <w:bottom w:val="single" w:sz="6" w:space="0" w:color="000000"/>
              <w:right w:val="single" w:sz="6" w:space="0" w:color="000000"/>
            </w:tcBorders>
          </w:tcPr>
          <w:p w14:paraId="1E5C460A" w14:textId="77777777" w:rsidR="006914D6" w:rsidRPr="000F3771" w:rsidRDefault="006914D6" w:rsidP="000904AA">
            <w:pPr>
              <w:pStyle w:val="rvps1"/>
              <w:shd w:val="clear" w:color="auto" w:fill="FFFFFF" w:themeFill="background1"/>
              <w:spacing w:before="0" w:beforeAutospacing="0" w:after="0" w:afterAutospacing="0"/>
              <w:rPr>
                <w:rStyle w:val="rvts31"/>
                <w:lang w:val="ro-RO"/>
              </w:rPr>
            </w:pPr>
          </w:p>
        </w:tc>
      </w:tr>
      <w:tr w:rsidR="006914D6" w:rsidRPr="000F3771" w14:paraId="65B46F79" w14:textId="77777777" w:rsidTr="006914D6">
        <w:tc>
          <w:tcPr>
            <w:tcW w:w="536" w:type="dxa"/>
            <w:tcBorders>
              <w:top w:val="single" w:sz="6" w:space="0" w:color="000000"/>
              <w:left w:val="single" w:sz="6" w:space="0" w:color="000000"/>
              <w:bottom w:val="single" w:sz="6" w:space="0" w:color="000000"/>
              <w:right w:val="single" w:sz="6" w:space="0" w:color="000000"/>
            </w:tcBorders>
            <w:hideMark/>
          </w:tcPr>
          <w:p w14:paraId="3CB58C48" w14:textId="77777777" w:rsidR="006914D6" w:rsidRPr="000F3771" w:rsidRDefault="006914D6" w:rsidP="000904AA">
            <w:pPr>
              <w:pStyle w:val="NormalWeb"/>
              <w:shd w:val="clear" w:color="auto" w:fill="FFFFFF" w:themeFill="background1"/>
              <w:rPr>
                <w:lang w:val="ro-RO"/>
              </w:rPr>
            </w:pPr>
          </w:p>
        </w:tc>
        <w:tc>
          <w:tcPr>
            <w:tcW w:w="845" w:type="dxa"/>
            <w:tcBorders>
              <w:top w:val="single" w:sz="6" w:space="0" w:color="000000"/>
              <w:left w:val="single" w:sz="6" w:space="0" w:color="000000"/>
              <w:bottom w:val="single" w:sz="6" w:space="0" w:color="000000"/>
              <w:right w:val="single" w:sz="6" w:space="0" w:color="000000"/>
            </w:tcBorders>
            <w:hideMark/>
          </w:tcPr>
          <w:p w14:paraId="1BD37C7A" w14:textId="77777777" w:rsidR="006914D6" w:rsidRPr="000F3771" w:rsidRDefault="006914D6" w:rsidP="000904AA">
            <w:pPr>
              <w:pStyle w:val="NormalWeb"/>
              <w:shd w:val="clear" w:color="auto" w:fill="FFFFFF" w:themeFill="background1"/>
              <w:rPr>
                <w:lang w:val="ro-RO"/>
              </w:rPr>
            </w:pPr>
          </w:p>
        </w:tc>
        <w:tc>
          <w:tcPr>
            <w:tcW w:w="4006" w:type="dxa"/>
            <w:tcBorders>
              <w:top w:val="single" w:sz="6" w:space="0" w:color="000000"/>
              <w:left w:val="single" w:sz="6" w:space="0" w:color="000000"/>
              <w:bottom w:val="single" w:sz="6" w:space="0" w:color="000000"/>
              <w:right w:val="single" w:sz="6" w:space="0" w:color="000000"/>
            </w:tcBorders>
            <w:hideMark/>
          </w:tcPr>
          <w:p w14:paraId="1B5B1164" w14:textId="77777777" w:rsidR="006914D6" w:rsidRPr="000F3771" w:rsidRDefault="006914D6" w:rsidP="000904AA">
            <w:pPr>
              <w:pStyle w:val="NormalWeb"/>
              <w:shd w:val="clear" w:color="auto" w:fill="FFFFFF" w:themeFill="background1"/>
              <w:rPr>
                <w:lang w:val="ro-RO"/>
              </w:rPr>
            </w:pPr>
          </w:p>
        </w:tc>
        <w:tc>
          <w:tcPr>
            <w:tcW w:w="1417" w:type="dxa"/>
            <w:tcBorders>
              <w:top w:val="single" w:sz="6" w:space="0" w:color="000000"/>
              <w:left w:val="single" w:sz="6" w:space="0" w:color="000000"/>
              <w:bottom w:val="single" w:sz="6" w:space="0" w:color="000000"/>
              <w:right w:val="single" w:sz="6" w:space="0" w:color="000000"/>
            </w:tcBorders>
            <w:hideMark/>
          </w:tcPr>
          <w:p w14:paraId="0FB6DE3B" w14:textId="77777777" w:rsidR="006914D6" w:rsidRPr="000F3771" w:rsidRDefault="006914D6" w:rsidP="000904AA">
            <w:pPr>
              <w:pStyle w:val="NormalWeb"/>
              <w:shd w:val="clear" w:color="auto" w:fill="FFFFFF" w:themeFill="background1"/>
              <w:rPr>
                <w:lang w:val="ro-RO"/>
              </w:rPr>
            </w:pPr>
          </w:p>
        </w:tc>
        <w:tc>
          <w:tcPr>
            <w:tcW w:w="1277" w:type="dxa"/>
            <w:tcBorders>
              <w:top w:val="single" w:sz="6" w:space="0" w:color="000000"/>
              <w:left w:val="single" w:sz="6" w:space="0" w:color="000000"/>
              <w:bottom w:val="single" w:sz="6" w:space="0" w:color="000000"/>
              <w:right w:val="single" w:sz="6" w:space="0" w:color="000000"/>
            </w:tcBorders>
            <w:hideMark/>
          </w:tcPr>
          <w:p w14:paraId="75783A0C" w14:textId="77777777" w:rsidR="006914D6" w:rsidRPr="000F3771" w:rsidRDefault="006914D6" w:rsidP="000904AA">
            <w:pPr>
              <w:pStyle w:val="NormalWeb"/>
              <w:shd w:val="clear" w:color="auto" w:fill="FFFFFF" w:themeFill="background1"/>
              <w:rPr>
                <w:lang w:val="ro-RO"/>
              </w:rPr>
            </w:pPr>
          </w:p>
        </w:tc>
        <w:tc>
          <w:tcPr>
            <w:tcW w:w="1134" w:type="dxa"/>
            <w:tcBorders>
              <w:top w:val="single" w:sz="6" w:space="0" w:color="000000"/>
              <w:left w:val="single" w:sz="6" w:space="0" w:color="000000"/>
              <w:bottom w:val="single" w:sz="6" w:space="0" w:color="000000"/>
              <w:right w:val="single" w:sz="6" w:space="0" w:color="000000"/>
            </w:tcBorders>
            <w:hideMark/>
          </w:tcPr>
          <w:p w14:paraId="2057DC8A" w14:textId="77777777" w:rsidR="006914D6" w:rsidRPr="000F3771" w:rsidRDefault="006914D6" w:rsidP="000904AA">
            <w:pPr>
              <w:pStyle w:val="NormalWeb"/>
              <w:shd w:val="clear" w:color="auto" w:fill="FFFFFF" w:themeFill="background1"/>
              <w:rPr>
                <w:lang w:val="ro-RO"/>
              </w:rPr>
            </w:pPr>
          </w:p>
        </w:tc>
      </w:tr>
      <w:tr w:rsidR="006914D6" w:rsidRPr="000F3771" w14:paraId="275B0072" w14:textId="77777777" w:rsidTr="006914D6">
        <w:tc>
          <w:tcPr>
            <w:tcW w:w="536" w:type="dxa"/>
            <w:tcBorders>
              <w:top w:val="single" w:sz="6" w:space="0" w:color="000000"/>
              <w:left w:val="single" w:sz="6" w:space="0" w:color="000000"/>
              <w:bottom w:val="single" w:sz="6" w:space="0" w:color="000000"/>
              <w:right w:val="single" w:sz="6" w:space="0" w:color="000000"/>
            </w:tcBorders>
            <w:hideMark/>
          </w:tcPr>
          <w:p w14:paraId="562570E3" w14:textId="77777777" w:rsidR="006914D6" w:rsidRPr="000F3771" w:rsidRDefault="006914D6" w:rsidP="000904AA">
            <w:pPr>
              <w:pStyle w:val="NormalWeb"/>
              <w:shd w:val="clear" w:color="auto" w:fill="FFFFFF" w:themeFill="background1"/>
              <w:rPr>
                <w:lang w:val="ro-RO"/>
              </w:rPr>
            </w:pPr>
          </w:p>
        </w:tc>
        <w:tc>
          <w:tcPr>
            <w:tcW w:w="845" w:type="dxa"/>
            <w:tcBorders>
              <w:top w:val="single" w:sz="6" w:space="0" w:color="000000"/>
              <w:left w:val="single" w:sz="6" w:space="0" w:color="000000"/>
              <w:bottom w:val="single" w:sz="6" w:space="0" w:color="000000"/>
              <w:right w:val="single" w:sz="6" w:space="0" w:color="000000"/>
            </w:tcBorders>
            <w:hideMark/>
          </w:tcPr>
          <w:p w14:paraId="75689EEF" w14:textId="77777777" w:rsidR="006914D6" w:rsidRPr="000F3771" w:rsidRDefault="006914D6" w:rsidP="000904AA">
            <w:pPr>
              <w:pStyle w:val="NormalWeb"/>
              <w:shd w:val="clear" w:color="auto" w:fill="FFFFFF" w:themeFill="background1"/>
              <w:rPr>
                <w:lang w:val="ro-RO"/>
              </w:rPr>
            </w:pPr>
          </w:p>
        </w:tc>
        <w:tc>
          <w:tcPr>
            <w:tcW w:w="4006" w:type="dxa"/>
            <w:tcBorders>
              <w:top w:val="single" w:sz="6" w:space="0" w:color="000000"/>
              <w:left w:val="single" w:sz="6" w:space="0" w:color="000000"/>
              <w:bottom w:val="single" w:sz="6" w:space="0" w:color="000000"/>
              <w:right w:val="single" w:sz="6" w:space="0" w:color="000000"/>
            </w:tcBorders>
            <w:hideMark/>
          </w:tcPr>
          <w:p w14:paraId="49A63B4C" w14:textId="77777777" w:rsidR="006914D6" w:rsidRPr="000F3771" w:rsidRDefault="006914D6" w:rsidP="000904AA">
            <w:pPr>
              <w:pStyle w:val="NormalWeb"/>
              <w:shd w:val="clear" w:color="auto" w:fill="FFFFFF" w:themeFill="background1"/>
              <w:rPr>
                <w:lang w:val="ro-RO"/>
              </w:rPr>
            </w:pPr>
          </w:p>
        </w:tc>
        <w:tc>
          <w:tcPr>
            <w:tcW w:w="1417" w:type="dxa"/>
            <w:tcBorders>
              <w:top w:val="single" w:sz="6" w:space="0" w:color="000000"/>
              <w:left w:val="single" w:sz="6" w:space="0" w:color="000000"/>
              <w:bottom w:val="single" w:sz="6" w:space="0" w:color="000000"/>
              <w:right w:val="single" w:sz="6" w:space="0" w:color="000000"/>
            </w:tcBorders>
            <w:hideMark/>
          </w:tcPr>
          <w:p w14:paraId="093DB1D9" w14:textId="77777777" w:rsidR="006914D6" w:rsidRPr="000F3771" w:rsidRDefault="006914D6" w:rsidP="000904AA">
            <w:pPr>
              <w:pStyle w:val="NormalWeb"/>
              <w:shd w:val="clear" w:color="auto" w:fill="FFFFFF" w:themeFill="background1"/>
              <w:rPr>
                <w:lang w:val="ro-RO"/>
              </w:rPr>
            </w:pPr>
          </w:p>
        </w:tc>
        <w:tc>
          <w:tcPr>
            <w:tcW w:w="1277" w:type="dxa"/>
            <w:tcBorders>
              <w:top w:val="single" w:sz="6" w:space="0" w:color="000000"/>
              <w:left w:val="single" w:sz="6" w:space="0" w:color="000000"/>
              <w:bottom w:val="single" w:sz="6" w:space="0" w:color="000000"/>
              <w:right w:val="single" w:sz="6" w:space="0" w:color="000000"/>
            </w:tcBorders>
            <w:hideMark/>
          </w:tcPr>
          <w:p w14:paraId="1EDC8024" w14:textId="77777777" w:rsidR="006914D6" w:rsidRPr="000F3771" w:rsidRDefault="006914D6" w:rsidP="000904AA">
            <w:pPr>
              <w:pStyle w:val="NormalWeb"/>
              <w:shd w:val="clear" w:color="auto" w:fill="FFFFFF" w:themeFill="background1"/>
              <w:rPr>
                <w:lang w:val="ro-RO"/>
              </w:rPr>
            </w:pPr>
          </w:p>
        </w:tc>
        <w:tc>
          <w:tcPr>
            <w:tcW w:w="1134" w:type="dxa"/>
            <w:tcBorders>
              <w:top w:val="single" w:sz="6" w:space="0" w:color="000000"/>
              <w:left w:val="single" w:sz="6" w:space="0" w:color="000000"/>
              <w:bottom w:val="single" w:sz="6" w:space="0" w:color="000000"/>
              <w:right w:val="single" w:sz="6" w:space="0" w:color="000000"/>
            </w:tcBorders>
            <w:hideMark/>
          </w:tcPr>
          <w:p w14:paraId="0C2CA24C" w14:textId="77777777" w:rsidR="006914D6" w:rsidRPr="000F3771" w:rsidRDefault="006914D6" w:rsidP="000904AA">
            <w:pPr>
              <w:pStyle w:val="NormalWeb"/>
              <w:shd w:val="clear" w:color="auto" w:fill="FFFFFF" w:themeFill="background1"/>
              <w:rPr>
                <w:lang w:val="ro-RO"/>
              </w:rPr>
            </w:pPr>
          </w:p>
        </w:tc>
      </w:tr>
    </w:tbl>
    <w:p w14:paraId="677F83D1" w14:textId="77777777" w:rsidR="000C2195" w:rsidRPr="000F3771" w:rsidRDefault="000C2195" w:rsidP="000904AA">
      <w:pPr>
        <w:shd w:val="clear" w:color="auto" w:fill="FFFFFF" w:themeFill="background1"/>
        <w:rPr>
          <w:rFonts w:ascii="Times New Roman" w:hAnsi="Times New Roman" w:cs="Times New Roman"/>
          <w:b/>
          <w:bCs/>
          <w:lang w:val="ro-RO"/>
        </w:rPr>
      </w:pPr>
    </w:p>
    <w:p w14:paraId="12755E7B" w14:textId="461F6DEE" w:rsidR="0076332A" w:rsidRPr="000F3771" w:rsidRDefault="0076332A"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b) Specii de floră și faună</w:t>
      </w:r>
    </w:p>
    <w:p w14:paraId="5DDDAC80" w14:textId="27B1944D" w:rsidR="0076332A" w:rsidRPr="000F3771" w:rsidRDefault="0076332A"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FLORĂ</w:t>
      </w:r>
    </w:p>
    <w:p w14:paraId="05668A87" w14:textId="0D02AE6E" w:rsidR="0076332A" w:rsidRPr="000F3771" w:rsidRDefault="0076332A"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Munţii</w:t>
      </w:r>
      <w:proofErr w:type="spellEnd"/>
      <w:r w:rsidRPr="000F3771">
        <w:rPr>
          <w:rFonts w:cs="Times New Roman"/>
          <w:sz w:val="24"/>
          <w:lang w:val="ro-RO"/>
        </w:rPr>
        <w:t xml:space="preserve"> Măcinului reprezintă limita nordică a zonei submediteraneene a Peninsulei Balcanice </w:t>
      </w:r>
      <w:proofErr w:type="spellStart"/>
      <w:r w:rsidRPr="000F3771">
        <w:rPr>
          <w:rFonts w:cs="Times New Roman"/>
          <w:sz w:val="24"/>
          <w:lang w:val="ro-RO"/>
        </w:rPr>
        <w:t>şi</w:t>
      </w:r>
      <w:proofErr w:type="spellEnd"/>
      <w:r w:rsidRPr="000F3771">
        <w:rPr>
          <w:rFonts w:cs="Times New Roman"/>
          <w:sz w:val="24"/>
          <w:lang w:val="ro-RO"/>
        </w:rPr>
        <w:t xml:space="preserve"> constituie o unitate distinctă a provinciei floristice </w:t>
      </w:r>
      <w:proofErr w:type="spellStart"/>
      <w:r w:rsidRPr="000F3771">
        <w:rPr>
          <w:rFonts w:cs="Times New Roman"/>
          <w:sz w:val="24"/>
          <w:lang w:val="ro-RO"/>
        </w:rPr>
        <w:t>macedo</w:t>
      </w:r>
      <w:proofErr w:type="spellEnd"/>
      <w:r w:rsidRPr="000F3771">
        <w:rPr>
          <w:rFonts w:cs="Times New Roman"/>
          <w:sz w:val="24"/>
          <w:lang w:val="ro-RO"/>
        </w:rPr>
        <w:t xml:space="preserve">-tracice. Trăsătura de unicitate a </w:t>
      </w:r>
      <w:proofErr w:type="spellStart"/>
      <w:r w:rsidRPr="000F3771">
        <w:rPr>
          <w:rFonts w:cs="Times New Roman"/>
          <w:sz w:val="24"/>
          <w:lang w:val="ro-RO"/>
        </w:rPr>
        <w:t>vegetaţiei</w:t>
      </w:r>
      <w:proofErr w:type="spellEnd"/>
      <w:r w:rsidRPr="000F3771">
        <w:rPr>
          <w:rFonts w:cs="Times New Roman"/>
          <w:sz w:val="24"/>
          <w:lang w:val="ro-RO"/>
        </w:rPr>
        <w:t xml:space="preserve"> din Dobrogea în </w:t>
      </w:r>
      <w:proofErr w:type="spellStart"/>
      <w:r w:rsidRPr="000F3771">
        <w:rPr>
          <w:rFonts w:cs="Times New Roman"/>
          <w:sz w:val="24"/>
          <w:lang w:val="ro-RO"/>
        </w:rPr>
        <w:t>comparaţie</w:t>
      </w:r>
      <w:proofErr w:type="spellEnd"/>
      <w:r w:rsidRPr="000F3771">
        <w:rPr>
          <w:rFonts w:cs="Times New Roman"/>
          <w:sz w:val="24"/>
          <w:lang w:val="ro-RO"/>
        </w:rPr>
        <w:t xml:space="preserve"> </w:t>
      </w:r>
      <w:r w:rsidRPr="000F3771">
        <w:rPr>
          <w:rFonts w:cs="Times New Roman"/>
          <w:color w:val="000000" w:themeColor="text1"/>
          <w:sz w:val="24"/>
          <w:lang w:val="ro-RO"/>
        </w:rPr>
        <w:t xml:space="preserve">cu </w:t>
      </w:r>
      <w:r w:rsidR="00195463" w:rsidRPr="000F3771">
        <w:rPr>
          <w:rFonts w:cs="Times New Roman"/>
          <w:color w:val="000000" w:themeColor="text1"/>
          <w:sz w:val="24"/>
          <w:lang w:val="ro-RO"/>
        </w:rPr>
        <w:t xml:space="preserve">vegetația </w:t>
      </w:r>
      <w:r w:rsidR="005F5176" w:rsidRPr="000F3771">
        <w:rPr>
          <w:rFonts w:cs="Times New Roman"/>
          <w:color w:val="000000" w:themeColor="text1"/>
          <w:sz w:val="24"/>
          <w:lang w:val="ro-RO"/>
        </w:rPr>
        <w:t>din alte zone ale</w:t>
      </w:r>
      <w:r w:rsidR="00195463" w:rsidRPr="000F3771">
        <w:rPr>
          <w:rFonts w:cs="Times New Roman"/>
          <w:color w:val="000000" w:themeColor="text1"/>
          <w:sz w:val="24"/>
          <w:lang w:val="ro-RO"/>
        </w:rPr>
        <w:t xml:space="preserve"> </w:t>
      </w:r>
      <w:r w:rsidRPr="000F3771">
        <w:rPr>
          <w:rFonts w:cs="Times New Roman"/>
          <w:color w:val="000000" w:themeColor="text1"/>
          <w:sz w:val="24"/>
          <w:lang w:val="ro-RO"/>
        </w:rPr>
        <w:t>teritoriul</w:t>
      </w:r>
      <w:r w:rsidR="00195463" w:rsidRPr="000F3771">
        <w:rPr>
          <w:rFonts w:cs="Times New Roman"/>
          <w:color w:val="000000" w:themeColor="text1"/>
          <w:sz w:val="24"/>
          <w:lang w:val="ro-RO"/>
        </w:rPr>
        <w:t>ui</w:t>
      </w:r>
      <w:r w:rsidRPr="000F3771">
        <w:rPr>
          <w:rFonts w:cs="Times New Roman"/>
          <w:color w:val="000000" w:themeColor="text1"/>
          <w:sz w:val="24"/>
          <w:lang w:val="ro-RO"/>
        </w:rPr>
        <w:t xml:space="preserve"> României este dată de </w:t>
      </w:r>
      <w:proofErr w:type="spellStart"/>
      <w:r w:rsidRPr="000F3771">
        <w:rPr>
          <w:rFonts w:cs="Times New Roman"/>
          <w:color w:val="000000" w:themeColor="text1"/>
          <w:sz w:val="24"/>
          <w:lang w:val="ro-RO"/>
        </w:rPr>
        <w:t>compoziţia</w:t>
      </w:r>
      <w:proofErr w:type="spellEnd"/>
      <w:r w:rsidRPr="000F3771">
        <w:rPr>
          <w:rFonts w:cs="Times New Roman"/>
          <w:color w:val="000000" w:themeColor="text1"/>
          <w:sz w:val="24"/>
          <w:lang w:val="ro-RO"/>
        </w:rPr>
        <w:t xml:space="preserve"> acesteia: o </w:t>
      </w:r>
      <w:proofErr w:type="spellStart"/>
      <w:r w:rsidRPr="000F3771">
        <w:rPr>
          <w:rFonts w:cs="Times New Roman"/>
          <w:color w:val="000000" w:themeColor="text1"/>
          <w:sz w:val="24"/>
          <w:lang w:val="ro-RO"/>
        </w:rPr>
        <w:t>combinaţie</w:t>
      </w:r>
      <w:proofErr w:type="spellEnd"/>
      <w:r w:rsidRPr="000F3771">
        <w:rPr>
          <w:rFonts w:cs="Times New Roman"/>
          <w:color w:val="000000" w:themeColor="text1"/>
          <w:sz w:val="24"/>
          <w:lang w:val="ro-RO"/>
        </w:rPr>
        <w:t xml:space="preserve"> de specii </w:t>
      </w:r>
      <w:r w:rsidR="00195463" w:rsidRPr="000F3771">
        <w:rPr>
          <w:rFonts w:cs="Times New Roman"/>
          <w:color w:val="000000" w:themeColor="text1"/>
          <w:sz w:val="24"/>
          <w:lang w:val="ro-RO"/>
        </w:rPr>
        <w:t>p</w:t>
      </w:r>
      <w:r w:rsidRPr="000F3771">
        <w:rPr>
          <w:rFonts w:cs="Times New Roman"/>
          <w:color w:val="000000" w:themeColor="text1"/>
          <w:sz w:val="24"/>
          <w:lang w:val="ro-RO"/>
        </w:rPr>
        <w:t>ontic-</w:t>
      </w:r>
      <w:r w:rsidR="00195463" w:rsidRPr="000F3771">
        <w:rPr>
          <w:rFonts w:cs="Times New Roman"/>
          <w:color w:val="000000" w:themeColor="text1"/>
          <w:sz w:val="24"/>
          <w:lang w:val="ro-RO"/>
        </w:rPr>
        <w:t>b</w:t>
      </w:r>
      <w:r w:rsidRPr="000F3771">
        <w:rPr>
          <w:rFonts w:cs="Times New Roman"/>
          <w:color w:val="000000" w:themeColor="text1"/>
          <w:sz w:val="24"/>
          <w:lang w:val="ro-RO"/>
        </w:rPr>
        <w:t xml:space="preserve">alcanice (26,4%) </w:t>
      </w:r>
      <w:proofErr w:type="spellStart"/>
      <w:r w:rsidRPr="000F3771">
        <w:rPr>
          <w:rFonts w:cs="Times New Roman"/>
          <w:sz w:val="24"/>
          <w:lang w:val="ro-RO"/>
        </w:rPr>
        <w:t>şi</w:t>
      </w:r>
      <w:proofErr w:type="spellEnd"/>
      <w:r w:rsidRPr="000F3771">
        <w:rPr>
          <w:rFonts w:cs="Times New Roman"/>
          <w:sz w:val="24"/>
          <w:lang w:val="ro-RO"/>
        </w:rPr>
        <w:t xml:space="preserve"> </w:t>
      </w:r>
      <w:r w:rsidR="00195463" w:rsidRPr="000F3771">
        <w:rPr>
          <w:rFonts w:cs="Times New Roman"/>
          <w:sz w:val="24"/>
          <w:lang w:val="ro-RO"/>
        </w:rPr>
        <w:lastRenderedPageBreak/>
        <w:t>p</w:t>
      </w:r>
      <w:r w:rsidRPr="000F3771">
        <w:rPr>
          <w:rFonts w:cs="Times New Roman"/>
          <w:sz w:val="24"/>
          <w:lang w:val="ro-RO"/>
        </w:rPr>
        <w:t xml:space="preserve">ontice (16,7%), la care pot fi adăugate specii de origine </w:t>
      </w:r>
      <w:r w:rsidR="00195463" w:rsidRPr="000F3771">
        <w:rPr>
          <w:rFonts w:cs="Times New Roman"/>
          <w:sz w:val="24"/>
          <w:lang w:val="ro-RO"/>
        </w:rPr>
        <w:t>e</w:t>
      </w:r>
      <w:r w:rsidRPr="000F3771">
        <w:rPr>
          <w:rFonts w:cs="Times New Roman"/>
          <w:sz w:val="24"/>
          <w:lang w:val="ro-RO"/>
        </w:rPr>
        <w:t>uro-</w:t>
      </w:r>
      <w:r w:rsidR="00195463" w:rsidRPr="000F3771">
        <w:rPr>
          <w:rFonts w:cs="Times New Roman"/>
          <w:sz w:val="24"/>
          <w:lang w:val="ro-RO"/>
        </w:rPr>
        <w:t>a</w:t>
      </w:r>
      <w:r w:rsidRPr="000F3771">
        <w:rPr>
          <w:rFonts w:cs="Times New Roman"/>
          <w:sz w:val="24"/>
          <w:lang w:val="ro-RO"/>
        </w:rPr>
        <w:t xml:space="preserve">siatice (12,5%), </w:t>
      </w:r>
      <w:r w:rsidR="00195463" w:rsidRPr="000F3771">
        <w:rPr>
          <w:rFonts w:cs="Times New Roman"/>
          <w:sz w:val="24"/>
          <w:lang w:val="ro-RO"/>
        </w:rPr>
        <w:t>b</w:t>
      </w:r>
      <w:r w:rsidRPr="000F3771">
        <w:rPr>
          <w:rFonts w:cs="Times New Roman"/>
          <w:sz w:val="24"/>
          <w:lang w:val="ro-RO"/>
        </w:rPr>
        <w:t xml:space="preserve">alcanice (11,1%), </w:t>
      </w:r>
      <w:r w:rsidR="00195463" w:rsidRPr="000F3771">
        <w:rPr>
          <w:rFonts w:cs="Times New Roman"/>
          <w:sz w:val="24"/>
          <w:lang w:val="ro-RO"/>
        </w:rPr>
        <w:t>m</w:t>
      </w:r>
      <w:r w:rsidRPr="000F3771">
        <w:rPr>
          <w:rFonts w:cs="Times New Roman"/>
          <w:sz w:val="24"/>
          <w:lang w:val="ro-RO"/>
        </w:rPr>
        <w:t xml:space="preserve">editeraneene(8,3%), </w:t>
      </w:r>
      <w:proofErr w:type="spellStart"/>
      <w:r w:rsidR="00195463" w:rsidRPr="000F3771">
        <w:rPr>
          <w:rFonts w:cs="Times New Roman"/>
          <w:sz w:val="24"/>
          <w:lang w:val="ro-RO"/>
        </w:rPr>
        <w:t>m</w:t>
      </w:r>
      <w:r w:rsidRPr="000F3771">
        <w:rPr>
          <w:rFonts w:cs="Times New Roman"/>
          <w:sz w:val="24"/>
          <w:lang w:val="ro-RO"/>
        </w:rPr>
        <w:t>editeraneano</w:t>
      </w:r>
      <w:proofErr w:type="spellEnd"/>
      <w:r w:rsidRPr="000F3771">
        <w:rPr>
          <w:rFonts w:cs="Times New Roman"/>
          <w:sz w:val="24"/>
          <w:lang w:val="ro-RO"/>
        </w:rPr>
        <w:t>-</w:t>
      </w:r>
      <w:r w:rsidR="00195463" w:rsidRPr="000F3771">
        <w:rPr>
          <w:rFonts w:cs="Times New Roman"/>
          <w:sz w:val="24"/>
          <w:lang w:val="ro-RO"/>
        </w:rPr>
        <w:t>p</w:t>
      </w:r>
      <w:r w:rsidRPr="000F3771">
        <w:rPr>
          <w:rFonts w:cs="Times New Roman"/>
          <w:sz w:val="24"/>
          <w:lang w:val="ro-RO"/>
        </w:rPr>
        <w:t xml:space="preserve">ontice (6,9%), precum </w:t>
      </w:r>
      <w:proofErr w:type="spellStart"/>
      <w:r w:rsidRPr="000F3771">
        <w:rPr>
          <w:rFonts w:cs="Times New Roman"/>
          <w:sz w:val="24"/>
          <w:lang w:val="ro-RO"/>
        </w:rPr>
        <w:t>şi</w:t>
      </w:r>
      <w:proofErr w:type="spellEnd"/>
      <w:r w:rsidRPr="000F3771">
        <w:rPr>
          <w:rFonts w:cs="Times New Roman"/>
          <w:sz w:val="24"/>
          <w:lang w:val="ro-RO"/>
        </w:rPr>
        <w:t xml:space="preserve"> alte specii </w:t>
      </w:r>
      <w:r w:rsidR="00195463" w:rsidRPr="000F3771">
        <w:rPr>
          <w:rFonts w:cs="Times New Roman"/>
          <w:sz w:val="24"/>
          <w:lang w:val="ro-RO"/>
        </w:rPr>
        <w:t>c</w:t>
      </w:r>
      <w:r w:rsidRPr="000F3771">
        <w:rPr>
          <w:rFonts w:cs="Times New Roman"/>
          <w:sz w:val="24"/>
          <w:lang w:val="ro-RO"/>
        </w:rPr>
        <w:t xml:space="preserve">aucaziene, </w:t>
      </w:r>
      <w:r w:rsidR="00195463" w:rsidRPr="000F3771">
        <w:rPr>
          <w:rFonts w:cs="Times New Roman"/>
          <w:sz w:val="24"/>
          <w:lang w:val="ro-RO"/>
        </w:rPr>
        <w:t>a</w:t>
      </w:r>
      <w:r w:rsidRPr="000F3771">
        <w:rPr>
          <w:rFonts w:cs="Times New Roman"/>
          <w:sz w:val="24"/>
          <w:lang w:val="ro-RO"/>
        </w:rPr>
        <w:t xml:space="preserve">siatice, </w:t>
      </w:r>
      <w:r w:rsidR="00195463" w:rsidRPr="000F3771">
        <w:rPr>
          <w:rFonts w:cs="Times New Roman"/>
          <w:sz w:val="24"/>
          <w:lang w:val="ro-RO"/>
        </w:rPr>
        <w:t>a</w:t>
      </w:r>
      <w:r w:rsidRPr="000F3771">
        <w:rPr>
          <w:rFonts w:cs="Times New Roman"/>
          <w:sz w:val="24"/>
          <w:lang w:val="ro-RO"/>
        </w:rPr>
        <w:t xml:space="preserve">fricane </w:t>
      </w:r>
      <w:proofErr w:type="spellStart"/>
      <w:r w:rsidRPr="000F3771">
        <w:rPr>
          <w:rFonts w:cs="Times New Roman"/>
          <w:sz w:val="24"/>
          <w:lang w:val="ro-RO"/>
        </w:rPr>
        <w:t>şi</w:t>
      </w:r>
      <w:proofErr w:type="spellEnd"/>
      <w:r w:rsidRPr="000F3771">
        <w:rPr>
          <w:rFonts w:cs="Times New Roman"/>
          <w:sz w:val="24"/>
          <w:lang w:val="ro-RO"/>
        </w:rPr>
        <w:t xml:space="preserve"> </w:t>
      </w:r>
      <w:r w:rsidR="00195463" w:rsidRPr="000F3771">
        <w:rPr>
          <w:rFonts w:cs="Times New Roman"/>
          <w:sz w:val="24"/>
          <w:lang w:val="ro-RO"/>
        </w:rPr>
        <w:t>c</w:t>
      </w:r>
      <w:r w:rsidRPr="000F3771">
        <w:rPr>
          <w:rFonts w:cs="Times New Roman"/>
          <w:sz w:val="24"/>
          <w:lang w:val="ro-RO"/>
        </w:rPr>
        <w:t>o</w:t>
      </w:r>
      <w:r w:rsidR="000B30D2" w:rsidRPr="000F3771">
        <w:rPr>
          <w:rFonts w:cs="Times New Roman"/>
          <w:sz w:val="24"/>
          <w:lang w:val="ro-RO"/>
        </w:rPr>
        <w:t>s</w:t>
      </w:r>
      <w:r w:rsidR="00E06C59" w:rsidRPr="000F3771">
        <w:rPr>
          <w:rFonts w:cs="Times New Roman"/>
          <w:sz w:val="24"/>
          <w:lang w:val="ro-RO"/>
        </w:rPr>
        <w:t>m</w:t>
      </w:r>
      <w:r w:rsidRPr="000F3771">
        <w:rPr>
          <w:rFonts w:cs="Times New Roman"/>
          <w:sz w:val="24"/>
          <w:lang w:val="ro-RO"/>
        </w:rPr>
        <w:t xml:space="preserve">opolite (18,1%). </w:t>
      </w:r>
    </w:p>
    <w:p w14:paraId="49DD0A99" w14:textId="0D5D508D"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Marea </w:t>
      </w:r>
      <w:proofErr w:type="spellStart"/>
      <w:r w:rsidRPr="000F3771">
        <w:rPr>
          <w:rFonts w:cs="Times New Roman"/>
          <w:sz w:val="24"/>
          <w:lang w:val="ro-RO"/>
        </w:rPr>
        <w:t>bogăţie</w:t>
      </w:r>
      <w:proofErr w:type="spellEnd"/>
      <w:r w:rsidRPr="000F3771">
        <w:rPr>
          <w:rFonts w:cs="Times New Roman"/>
          <w:sz w:val="24"/>
          <w:lang w:val="ro-RO"/>
        </w:rPr>
        <w:t xml:space="preserve"> de floră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vegetaţie</w:t>
      </w:r>
      <w:proofErr w:type="spellEnd"/>
      <w:r w:rsidRPr="000F3771">
        <w:rPr>
          <w:rFonts w:cs="Times New Roman"/>
          <w:sz w:val="24"/>
          <w:lang w:val="ro-RO"/>
        </w:rPr>
        <w:t xml:space="preserve"> a </w:t>
      </w:r>
      <w:proofErr w:type="spellStart"/>
      <w:r w:rsidRPr="000F3771">
        <w:rPr>
          <w:rFonts w:cs="Times New Roman"/>
          <w:sz w:val="24"/>
          <w:lang w:val="ro-RO"/>
        </w:rPr>
        <w:t>Munţilor</w:t>
      </w:r>
      <w:proofErr w:type="spellEnd"/>
      <w:r w:rsidRPr="000F3771">
        <w:rPr>
          <w:rFonts w:cs="Times New Roman"/>
          <w:sz w:val="24"/>
          <w:lang w:val="ro-RO"/>
        </w:rPr>
        <w:t xml:space="preserve"> Măcin este reprezentată de peste 1.770 specii de plante</w:t>
      </w:r>
      <w:r w:rsidR="00195463" w:rsidRPr="000F3771">
        <w:rPr>
          <w:rFonts w:cs="Times New Roman"/>
          <w:sz w:val="24"/>
          <w:lang w:val="ro-RO"/>
        </w:rPr>
        <w:t>,</w:t>
      </w:r>
      <w:r w:rsidRPr="000F3771">
        <w:rPr>
          <w:rFonts w:cs="Times New Roman"/>
          <w:sz w:val="24"/>
          <w:lang w:val="ro-RO"/>
        </w:rPr>
        <w:t xml:space="preserve"> reprezentând aproximativ 50% din flora României ce vegetează pe 0,05% din </w:t>
      </w:r>
      <w:proofErr w:type="spellStart"/>
      <w:r w:rsidRPr="000F3771">
        <w:rPr>
          <w:rFonts w:cs="Times New Roman"/>
          <w:sz w:val="24"/>
          <w:lang w:val="ro-RO"/>
        </w:rPr>
        <w:t>suprafaţa</w:t>
      </w:r>
      <w:proofErr w:type="spellEnd"/>
      <w:r w:rsidRPr="000F3771">
        <w:rPr>
          <w:rFonts w:cs="Times New Roman"/>
          <w:sz w:val="24"/>
          <w:lang w:val="ro-RO"/>
        </w:rPr>
        <w:t xml:space="preserve"> </w:t>
      </w:r>
      <w:proofErr w:type="spellStart"/>
      <w:r w:rsidRPr="000F3771">
        <w:rPr>
          <w:rFonts w:cs="Times New Roman"/>
          <w:sz w:val="24"/>
          <w:lang w:val="ro-RO"/>
        </w:rPr>
        <w:t>ţării</w:t>
      </w:r>
      <w:proofErr w:type="spellEnd"/>
      <w:r w:rsidRPr="000F3771">
        <w:rPr>
          <w:rFonts w:cs="Times New Roman"/>
          <w:sz w:val="24"/>
          <w:lang w:val="ro-RO"/>
        </w:rPr>
        <w:t xml:space="preserve">, din care 72 specii de plante sunt protejate ca specii rare sau vulnerabile </w:t>
      </w:r>
      <w:proofErr w:type="spellStart"/>
      <w:r w:rsidRPr="000F3771">
        <w:rPr>
          <w:rFonts w:cs="Times New Roman"/>
          <w:sz w:val="24"/>
          <w:lang w:val="ro-RO"/>
        </w:rPr>
        <w:t>şi</w:t>
      </w:r>
      <w:proofErr w:type="spellEnd"/>
      <w:r w:rsidRPr="000F3771">
        <w:rPr>
          <w:rFonts w:cs="Times New Roman"/>
          <w:sz w:val="24"/>
          <w:lang w:val="ro-RO"/>
        </w:rPr>
        <w:t xml:space="preserve"> 27 specii sunt endemice pentru regiune. Din cele 72 de specii de </w:t>
      </w:r>
      <w:proofErr w:type="spellStart"/>
      <w:r w:rsidRPr="000F3771">
        <w:rPr>
          <w:rFonts w:cs="Times New Roman"/>
          <w:sz w:val="24"/>
          <w:lang w:val="ro-RO"/>
        </w:rPr>
        <w:t>taxoni</w:t>
      </w:r>
      <w:proofErr w:type="spellEnd"/>
      <w:r w:rsidRPr="000F3771">
        <w:rPr>
          <w:rFonts w:cs="Times New Roman"/>
          <w:sz w:val="24"/>
          <w:lang w:val="ro-RO"/>
        </w:rPr>
        <w:t xml:space="preserve"> </w:t>
      </w:r>
      <w:proofErr w:type="spellStart"/>
      <w:r w:rsidRPr="000F3771">
        <w:rPr>
          <w:rFonts w:cs="Times New Roman"/>
          <w:sz w:val="24"/>
          <w:lang w:val="ro-RO"/>
        </w:rPr>
        <w:t>ameninţate</w:t>
      </w:r>
      <w:proofErr w:type="spellEnd"/>
      <w:r w:rsidRPr="000F3771">
        <w:rPr>
          <w:rFonts w:cs="Times New Roman"/>
          <w:sz w:val="24"/>
          <w:lang w:val="ro-RO"/>
        </w:rPr>
        <w:t xml:space="preserve">, 18 sunt rare pentru Dobrogea </w:t>
      </w:r>
      <w:proofErr w:type="spellStart"/>
      <w:r w:rsidRPr="000F3771">
        <w:rPr>
          <w:rFonts w:cs="Times New Roman"/>
          <w:sz w:val="24"/>
          <w:lang w:val="ro-RO"/>
        </w:rPr>
        <w:t>şi</w:t>
      </w:r>
      <w:proofErr w:type="spellEnd"/>
      <w:r w:rsidRPr="000F3771">
        <w:rPr>
          <w:rFonts w:cs="Times New Roman"/>
          <w:sz w:val="24"/>
          <w:lang w:val="ro-RO"/>
        </w:rPr>
        <w:t xml:space="preserve"> 5 sunt rare în Nordul Dobrogei. </w:t>
      </w:r>
    </w:p>
    <w:p w14:paraId="3FEC7A35" w14:textId="77777777" w:rsidR="0076332A" w:rsidRPr="000F3771" w:rsidRDefault="0076332A"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Munţii</w:t>
      </w:r>
      <w:proofErr w:type="spellEnd"/>
      <w:r w:rsidRPr="000F3771">
        <w:rPr>
          <w:rFonts w:cs="Times New Roman"/>
          <w:sz w:val="24"/>
          <w:lang w:val="ro-RO"/>
        </w:rPr>
        <w:t xml:space="preserve"> Măcinului sunt </w:t>
      </w:r>
      <w:proofErr w:type="spellStart"/>
      <w:r w:rsidRPr="000F3771">
        <w:rPr>
          <w:rFonts w:cs="Times New Roman"/>
          <w:sz w:val="24"/>
          <w:lang w:val="ro-RO"/>
        </w:rPr>
        <w:t>consideraţi</w:t>
      </w:r>
      <w:proofErr w:type="spellEnd"/>
      <w:r w:rsidRPr="000F3771">
        <w:rPr>
          <w:rFonts w:cs="Times New Roman"/>
          <w:sz w:val="24"/>
          <w:lang w:val="ro-RO"/>
        </w:rPr>
        <w:t xml:space="preserve"> un important centru de </w:t>
      </w:r>
      <w:proofErr w:type="spellStart"/>
      <w:r w:rsidRPr="000F3771">
        <w:rPr>
          <w:rFonts w:cs="Times New Roman"/>
          <w:sz w:val="24"/>
          <w:lang w:val="ro-RO"/>
        </w:rPr>
        <w:t>speciaţie</w:t>
      </w:r>
      <w:proofErr w:type="spellEnd"/>
      <w:r w:rsidRPr="000F3771">
        <w:rPr>
          <w:rFonts w:cs="Times New Roman"/>
          <w:sz w:val="24"/>
          <w:lang w:val="ro-RO"/>
        </w:rPr>
        <w:t xml:space="preserve">, datorită </w:t>
      </w:r>
      <w:proofErr w:type="spellStart"/>
      <w:r w:rsidRPr="000F3771">
        <w:rPr>
          <w:rFonts w:cs="Times New Roman"/>
          <w:sz w:val="24"/>
          <w:lang w:val="ro-RO"/>
        </w:rPr>
        <w:t>diversităţii</w:t>
      </w:r>
      <w:proofErr w:type="spellEnd"/>
      <w:r w:rsidRPr="000F3771">
        <w:rPr>
          <w:rFonts w:cs="Times New Roman"/>
          <w:sz w:val="24"/>
          <w:lang w:val="ro-RO"/>
        </w:rPr>
        <w:t xml:space="preserve"> intraspecifice, concretizată prin </w:t>
      </w:r>
      <w:proofErr w:type="spellStart"/>
      <w:r w:rsidRPr="000F3771">
        <w:rPr>
          <w:rFonts w:cs="Times New Roman"/>
          <w:sz w:val="24"/>
          <w:lang w:val="ro-RO"/>
        </w:rPr>
        <w:t>prezenţa</w:t>
      </w:r>
      <w:proofErr w:type="spellEnd"/>
      <w:r w:rsidRPr="000F3771">
        <w:rPr>
          <w:rFonts w:cs="Times New Roman"/>
          <w:sz w:val="24"/>
          <w:lang w:val="ro-RO"/>
        </w:rPr>
        <w:t xml:space="preserve"> numai în această zonă a 11 </w:t>
      </w:r>
      <w:proofErr w:type="spellStart"/>
      <w:r w:rsidRPr="000F3771">
        <w:rPr>
          <w:rFonts w:cs="Times New Roman"/>
          <w:sz w:val="24"/>
          <w:lang w:val="ro-RO"/>
        </w:rPr>
        <w:t>infrataxoni</w:t>
      </w:r>
      <w:proofErr w:type="spellEnd"/>
      <w:r w:rsidRPr="000F3771">
        <w:rPr>
          <w:rFonts w:cs="Times New Roman"/>
          <w:sz w:val="24"/>
          <w:lang w:val="ro-RO"/>
        </w:rPr>
        <w:t xml:space="preserve"> locali, </w:t>
      </w:r>
      <w:proofErr w:type="spellStart"/>
      <w:r w:rsidRPr="000F3771">
        <w:rPr>
          <w:rFonts w:cs="Times New Roman"/>
          <w:sz w:val="24"/>
          <w:lang w:val="ro-RO"/>
        </w:rPr>
        <w:t>identificaţi</w:t>
      </w:r>
      <w:proofErr w:type="spellEnd"/>
      <w:r w:rsidRPr="000F3771">
        <w:rPr>
          <w:rFonts w:cs="Times New Roman"/>
          <w:sz w:val="24"/>
          <w:lang w:val="ro-RO"/>
        </w:rPr>
        <w:t xml:space="preserve"> până în prezent în România. De asemenea, </w:t>
      </w:r>
      <w:proofErr w:type="spellStart"/>
      <w:r w:rsidRPr="000F3771">
        <w:rPr>
          <w:rFonts w:cs="Times New Roman"/>
          <w:sz w:val="24"/>
          <w:lang w:val="ro-RO"/>
        </w:rPr>
        <w:t>Munţii</w:t>
      </w:r>
      <w:proofErr w:type="spellEnd"/>
      <w:r w:rsidRPr="000F3771">
        <w:rPr>
          <w:rFonts w:cs="Times New Roman"/>
          <w:sz w:val="24"/>
          <w:lang w:val="ro-RO"/>
        </w:rPr>
        <w:t xml:space="preserve"> Măcinului constituie centrul genetic pentru </w:t>
      </w:r>
      <w:proofErr w:type="spellStart"/>
      <w:r w:rsidRPr="000F3771">
        <w:rPr>
          <w:rFonts w:cs="Times New Roman"/>
          <w:i/>
          <w:iCs/>
          <w:sz w:val="24"/>
          <w:lang w:val="ro-RO"/>
        </w:rPr>
        <w:t>Euphorbia</w:t>
      </w:r>
      <w:proofErr w:type="spellEnd"/>
      <w:r w:rsidRPr="000F3771">
        <w:rPr>
          <w:rFonts w:cs="Times New Roman"/>
          <w:i/>
          <w:iCs/>
          <w:sz w:val="24"/>
          <w:lang w:val="ro-RO"/>
        </w:rPr>
        <w:t xml:space="preserve"> </w:t>
      </w:r>
      <w:proofErr w:type="spellStart"/>
      <w:r w:rsidRPr="000F3771">
        <w:rPr>
          <w:rFonts w:cs="Times New Roman"/>
          <w:i/>
          <w:iCs/>
          <w:sz w:val="24"/>
          <w:lang w:val="ro-RO"/>
        </w:rPr>
        <w:t>măcinensis</w:t>
      </w:r>
      <w:proofErr w:type="spellEnd"/>
      <w:r w:rsidRPr="000F3771">
        <w:rPr>
          <w:rFonts w:cs="Times New Roman"/>
          <w:i/>
          <w:iCs/>
          <w:sz w:val="24"/>
          <w:lang w:val="ro-RO"/>
        </w:rPr>
        <w:t xml:space="preserve">, </w:t>
      </w:r>
      <w:proofErr w:type="spellStart"/>
      <w:r w:rsidRPr="000F3771">
        <w:rPr>
          <w:rFonts w:cs="Times New Roman"/>
          <w:i/>
          <w:iCs/>
          <w:sz w:val="24"/>
          <w:lang w:val="ro-RO"/>
        </w:rPr>
        <w:t>Corydalis</w:t>
      </w:r>
      <w:proofErr w:type="spellEnd"/>
      <w:r w:rsidRPr="000F3771">
        <w:rPr>
          <w:rFonts w:cs="Times New Roman"/>
          <w:i/>
          <w:iCs/>
          <w:sz w:val="24"/>
          <w:lang w:val="ro-RO"/>
        </w:rPr>
        <w:t xml:space="preserve"> </w:t>
      </w:r>
      <w:proofErr w:type="spellStart"/>
      <w:r w:rsidRPr="000F3771">
        <w:rPr>
          <w:rFonts w:cs="Times New Roman"/>
          <w:i/>
          <w:iCs/>
          <w:sz w:val="24"/>
          <w:lang w:val="ro-RO"/>
        </w:rPr>
        <w:t>dobrogensis</w:t>
      </w:r>
      <w:proofErr w:type="spellEnd"/>
      <w:r w:rsidRPr="000F3771">
        <w:rPr>
          <w:rFonts w:cs="Times New Roman"/>
          <w:i/>
          <w:iCs/>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i/>
          <w:iCs/>
          <w:sz w:val="24"/>
          <w:lang w:val="ro-RO"/>
        </w:rPr>
        <w:t>Herniaria</w:t>
      </w:r>
      <w:proofErr w:type="spellEnd"/>
      <w:r w:rsidRPr="000F3771">
        <w:rPr>
          <w:rFonts w:cs="Times New Roman"/>
          <w:i/>
          <w:iCs/>
          <w:sz w:val="24"/>
          <w:lang w:val="ro-RO"/>
        </w:rPr>
        <w:t xml:space="preserve"> glabra </w:t>
      </w:r>
      <w:r w:rsidRPr="000F3771">
        <w:rPr>
          <w:rFonts w:cs="Times New Roman"/>
          <w:sz w:val="24"/>
          <w:lang w:val="ro-RO"/>
        </w:rPr>
        <w:t xml:space="preserve">var. </w:t>
      </w:r>
      <w:proofErr w:type="spellStart"/>
      <w:r w:rsidRPr="000F3771">
        <w:rPr>
          <w:rFonts w:cs="Times New Roman"/>
          <w:i/>
          <w:iCs/>
          <w:sz w:val="24"/>
          <w:lang w:val="ro-RO"/>
        </w:rPr>
        <w:t>dobrogensis</w:t>
      </w:r>
      <w:proofErr w:type="spellEnd"/>
      <w:r w:rsidRPr="000F3771">
        <w:rPr>
          <w:rFonts w:cs="Times New Roman"/>
          <w:sz w:val="24"/>
          <w:lang w:val="ro-RO"/>
        </w:rPr>
        <w:t>.</w:t>
      </w:r>
    </w:p>
    <w:p w14:paraId="6E1908EF" w14:textId="47AB867C"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De o </w:t>
      </w:r>
      <w:proofErr w:type="spellStart"/>
      <w:r w:rsidRPr="000F3771">
        <w:rPr>
          <w:rFonts w:cs="Times New Roman"/>
          <w:sz w:val="24"/>
          <w:lang w:val="ro-RO"/>
        </w:rPr>
        <w:t>importanţă</w:t>
      </w:r>
      <w:proofErr w:type="spellEnd"/>
      <w:r w:rsidRPr="000F3771">
        <w:rPr>
          <w:rFonts w:cs="Times New Roman"/>
          <w:sz w:val="24"/>
          <w:lang w:val="ro-RO"/>
        </w:rPr>
        <w:t xml:space="preserve"> </w:t>
      </w:r>
      <w:r w:rsidR="00E06C59" w:rsidRPr="000F3771">
        <w:rPr>
          <w:rFonts w:cs="Times New Roman"/>
          <w:sz w:val="24"/>
          <w:lang w:val="ro-RO"/>
        </w:rPr>
        <w:t>științifică deosebită</w:t>
      </w:r>
      <w:r w:rsidR="00E87EA1" w:rsidRPr="000F3771">
        <w:rPr>
          <w:rFonts w:cs="Times New Roman"/>
          <w:sz w:val="24"/>
          <w:lang w:val="ro-RO"/>
        </w:rPr>
        <w:t xml:space="preserve"> </w:t>
      </w:r>
      <w:r w:rsidRPr="000F3771">
        <w:rPr>
          <w:rFonts w:cs="Times New Roman"/>
          <w:sz w:val="24"/>
          <w:lang w:val="ro-RO"/>
        </w:rPr>
        <w:t>sunt următoarele specii</w:t>
      </w:r>
      <w:r w:rsidR="00195463" w:rsidRPr="000F3771">
        <w:rPr>
          <w:rFonts w:cs="Times New Roman"/>
          <w:sz w:val="24"/>
          <w:lang w:val="ro-RO"/>
        </w:rPr>
        <w:t>:</w:t>
      </w:r>
      <w:r w:rsidRPr="000F3771">
        <w:rPr>
          <w:rFonts w:cs="Times New Roman"/>
          <w:sz w:val="24"/>
          <w:lang w:val="ro-RO"/>
        </w:rPr>
        <w:t xml:space="preserve"> specia endemică dobrogeană </w:t>
      </w:r>
      <w:r w:rsidRPr="000F3771">
        <w:rPr>
          <w:rFonts w:cs="Times New Roman"/>
          <w:i/>
          <w:iCs/>
          <w:sz w:val="24"/>
          <w:lang w:val="ro-RO"/>
        </w:rPr>
        <w:t>Campanula romanica</w:t>
      </w:r>
      <w:r w:rsidRPr="000F3771">
        <w:rPr>
          <w:rFonts w:cs="Times New Roman"/>
          <w:sz w:val="24"/>
          <w:lang w:val="ro-RO"/>
        </w:rPr>
        <w:t xml:space="preserve">, trei specii de </w:t>
      </w:r>
      <w:proofErr w:type="spellStart"/>
      <w:r w:rsidRPr="000F3771">
        <w:rPr>
          <w:rFonts w:cs="Times New Roman"/>
          <w:sz w:val="24"/>
          <w:lang w:val="ro-RO"/>
        </w:rPr>
        <w:t>taxoni</w:t>
      </w:r>
      <w:proofErr w:type="spellEnd"/>
      <w:r w:rsidRPr="000F3771">
        <w:rPr>
          <w:rFonts w:cs="Times New Roman"/>
          <w:sz w:val="24"/>
          <w:lang w:val="ro-RO"/>
        </w:rPr>
        <w:t xml:space="preserve"> europeni rari</w:t>
      </w:r>
      <w:r w:rsidR="00195463" w:rsidRPr="000F3771">
        <w:rPr>
          <w:rFonts w:cs="Times New Roman"/>
          <w:sz w:val="24"/>
          <w:lang w:val="ro-RO"/>
        </w:rPr>
        <w:t>:</w:t>
      </w:r>
      <w:r w:rsidRPr="000F3771">
        <w:rPr>
          <w:rFonts w:cs="Times New Roman"/>
          <w:sz w:val="24"/>
          <w:lang w:val="ro-RO"/>
        </w:rPr>
        <w:t xml:space="preserve"> </w:t>
      </w:r>
      <w:proofErr w:type="spellStart"/>
      <w:r w:rsidRPr="000F3771">
        <w:rPr>
          <w:rFonts w:cs="Times New Roman"/>
          <w:i/>
          <w:iCs/>
          <w:sz w:val="24"/>
          <w:lang w:val="ro-RO"/>
        </w:rPr>
        <w:t>Dianthus</w:t>
      </w:r>
      <w:proofErr w:type="spellEnd"/>
      <w:r w:rsidRPr="000F3771">
        <w:rPr>
          <w:rFonts w:cs="Times New Roman"/>
          <w:i/>
          <w:iCs/>
          <w:sz w:val="24"/>
          <w:lang w:val="ro-RO"/>
        </w:rPr>
        <w:t xml:space="preserve"> </w:t>
      </w:r>
      <w:proofErr w:type="spellStart"/>
      <w:r w:rsidRPr="000F3771">
        <w:rPr>
          <w:rFonts w:cs="Times New Roman"/>
          <w:i/>
          <w:iCs/>
          <w:sz w:val="24"/>
          <w:lang w:val="ro-RO"/>
        </w:rPr>
        <w:t>nardiformis</w:t>
      </w:r>
      <w:proofErr w:type="spellEnd"/>
      <w:r w:rsidRPr="000F3771">
        <w:rPr>
          <w:rFonts w:cs="Times New Roman"/>
          <w:sz w:val="24"/>
          <w:lang w:val="ro-RO"/>
        </w:rPr>
        <w:t xml:space="preserve"> (specie pontică), </w:t>
      </w:r>
      <w:proofErr w:type="spellStart"/>
      <w:r w:rsidRPr="000F3771">
        <w:rPr>
          <w:rFonts w:cs="Times New Roman"/>
          <w:i/>
          <w:iCs/>
          <w:sz w:val="24"/>
          <w:lang w:val="ro-RO"/>
        </w:rPr>
        <w:t>Centaurea</w:t>
      </w:r>
      <w:proofErr w:type="spellEnd"/>
      <w:r w:rsidRPr="000F3771">
        <w:rPr>
          <w:rFonts w:cs="Times New Roman"/>
          <w:i/>
          <w:iCs/>
          <w:sz w:val="24"/>
          <w:lang w:val="ro-RO"/>
        </w:rPr>
        <w:t xml:space="preserve"> </w:t>
      </w:r>
      <w:proofErr w:type="spellStart"/>
      <w:r w:rsidRPr="000F3771">
        <w:rPr>
          <w:rFonts w:cs="Times New Roman"/>
          <w:i/>
          <w:iCs/>
          <w:sz w:val="24"/>
          <w:lang w:val="ro-RO"/>
        </w:rPr>
        <w:t>tenuiflora</w:t>
      </w:r>
      <w:proofErr w:type="spellEnd"/>
      <w:r w:rsidRPr="000F3771">
        <w:rPr>
          <w:rFonts w:cs="Times New Roman"/>
          <w:i/>
          <w:iCs/>
          <w:sz w:val="24"/>
          <w:lang w:val="ro-RO"/>
        </w:rPr>
        <w:t xml:space="preserve"> </w:t>
      </w:r>
      <w:r w:rsidRPr="000F3771">
        <w:rPr>
          <w:rFonts w:cs="Times New Roman"/>
          <w:sz w:val="24"/>
          <w:lang w:val="ro-RO"/>
        </w:rPr>
        <w:t>(</w:t>
      </w:r>
      <w:proofErr w:type="spellStart"/>
      <w:r w:rsidRPr="000F3771">
        <w:rPr>
          <w:rFonts w:cs="Times New Roman"/>
          <w:sz w:val="24"/>
          <w:lang w:val="ro-RO"/>
        </w:rPr>
        <w:t>pontico</w:t>
      </w:r>
      <w:proofErr w:type="spellEnd"/>
      <w:r w:rsidRPr="000F3771">
        <w:rPr>
          <w:rFonts w:cs="Times New Roman"/>
          <w:sz w:val="24"/>
          <w:lang w:val="ro-RO"/>
        </w:rPr>
        <w:t xml:space="preserve">-balcanică)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i/>
          <w:iCs/>
          <w:sz w:val="24"/>
          <w:lang w:val="ro-RO"/>
        </w:rPr>
        <w:t>Centaurea</w:t>
      </w:r>
      <w:proofErr w:type="spellEnd"/>
      <w:r w:rsidRPr="000F3771">
        <w:rPr>
          <w:rFonts w:cs="Times New Roman"/>
          <w:i/>
          <w:iCs/>
          <w:sz w:val="24"/>
          <w:lang w:val="ro-RO"/>
        </w:rPr>
        <w:t xml:space="preserve"> </w:t>
      </w:r>
      <w:proofErr w:type="spellStart"/>
      <w:r w:rsidRPr="000F3771">
        <w:rPr>
          <w:rFonts w:cs="Times New Roman"/>
          <w:i/>
          <w:iCs/>
          <w:sz w:val="24"/>
          <w:lang w:val="ro-RO"/>
        </w:rPr>
        <w:t>gracilenta</w:t>
      </w:r>
      <w:proofErr w:type="spellEnd"/>
      <w:r w:rsidRPr="000F3771">
        <w:rPr>
          <w:rFonts w:cs="Times New Roman"/>
          <w:i/>
          <w:iCs/>
          <w:sz w:val="24"/>
          <w:lang w:val="ro-RO"/>
        </w:rPr>
        <w:t xml:space="preserve"> </w:t>
      </w:r>
      <w:r w:rsidRPr="000F3771">
        <w:rPr>
          <w:rFonts w:cs="Times New Roman"/>
          <w:sz w:val="24"/>
          <w:lang w:val="ro-RO"/>
        </w:rPr>
        <w:t>(balcanică)</w:t>
      </w:r>
      <w:r w:rsidR="00195463" w:rsidRPr="000F3771">
        <w:rPr>
          <w:rFonts w:cs="Times New Roman"/>
          <w:sz w:val="24"/>
          <w:lang w:val="ro-RO"/>
        </w:rPr>
        <w:t>,</w:t>
      </w:r>
      <w:r w:rsidRPr="000F3771">
        <w:rPr>
          <w:rFonts w:cs="Times New Roman"/>
          <w:sz w:val="24"/>
          <w:lang w:val="ro-RO"/>
        </w:rPr>
        <w:t xml:space="preserve"> precum </w:t>
      </w:r>
      <w:proofErr w:type="spellStart"/>
      <w:r w:rsidRPr="000F3771">
        <w:rPr>
          <w:rFonts w:cs="Times New Roman"/>
          <w:sz w:val="24"/>
          <w:lang w:val="ro-RO"/>
        </w:rPr>
        <w:t>şi</w:t>
      </w:r>
      <w:proofErr w:type="spellEnd"/>
      <w:r w:rsidRPr="000F3771">
        <w:rPr>
          <w:rFonts w:cs="Times New Roman"/>
          <w:sz w:val="24"/>
          <w:lang w:val="ro-RO"/>
        </w:rPr>
        <w:t xml:space="preserve"> 5 </w:t>
      </w:r>
      <w:proofErr w:type="spellStart"/>
      <w:r w:rsidRPr="000F3771">
        <w:rPr>
          <w:rFonts w:cs="Times New Roman"/>
          <w:sz w:val="24"/>
          <w:lang w:val="ro-RO"/>
        </w:rPr>
        <w:t>taxoni</w:t>
      </w:r>
      <w:proofErr w:type="spellEnd"/>
      <w:r w:rsidRPr="000F3771">
        <w:rPr>
          <w:rFonts w:cs="Times New Roman"/>
          <w:sz w:val="24"/>
          <w:lang w:val="ro-RO"/>
        </w:rPr>
        <w:t xml:space="preserve"> sub-endemici: </w:t>
      </w:r>
      <w:proofErr w:type="spellStart"/>
      <w:r w:rsidRPr="000F3771">
        <w:rPr>
          <w:rFonts w:cs="Times New Roman"/>
          <w:i/>
          <w:iCs/>
          <w:sz w:val="24"/>
          <w:lang w:val="ro-RO"/>
        </w:rPr>
        <w:t>Corydalis</w:t>
      </w:r>
      <w:proofErr w:type="spellEnd"/>
      <w:r w:rsidRPr="000F3771">
        <w:rPr>
          <w:rFonts w:cs="Times New Roman"/>
          <w:i/>
          <w:iCs/>
          <w:sz w:val="24"/>
          <w:lang w:val="ro-RO"/>
        </w:rPr>
        <w:t xml:space="preserve"> solida </w:t>
      </w:r>
      <w:r w:rsidRPr="000F3771">
        <w:rPr>
          <w:rFonts w:cs="Times New Roman"/>
          <w:sz w:val="24"/>
          <w:lang w:val="ro-RO"/>
        </w:rPr>
        <w:t xml:space="preserve">(balcanici), </w:t>
      </w:r>
      <w:proofErr w:type="spellStart"/>
      <w:r w:rsidRPr="000F3771">
        <w:rPr>
          <w:rFonts w:cs="Times New Roman"/>
          <w:i/>
          <w:iCs/>
          <w:sz w:val="24"/>
          <w:lang w:val="ro-RO"/>
        </w:rPr>
        <w:t>Euphorbia</w:t>
      </w:r>
      <w:proofErr w:type="spellEnd"/>
      <w:r w:rsidRPr="000F3771">
        <w:rPr>
          <w:rFonts w:cs="Times New Roman"/>
          <w:i/>
          <w:iCs/>
          <w:sz w:val="24"/>
          <w:lang w:val="ro-RO"/>
        </w:rPr>
        <w:t xml:space="preserve"> </w:t>
      </w:r>
      <w:proofErr w:type="spellStart"/>
      <w:r w:rsidRPr="000F3771">
        <w:rPr>
          <w:rFonts w:cs="Times New Roman"/>
          <w:i/>
          <w:iCs/>
          <w:sz w:val="24"/>
          <w:lang w:val="ro-RO"/>
        </w:rPr>
        <w:t>nicaensis</w:t>
      </w:r>
      <w:proofErr w:type="spellEnd"/>
      <w:r w:rsidRPr="000F3771">
        <w:rPr>
          <w:rFonts w:cs="Times New Roman"/>
          <w:i/>
          <w:iCs/>
          <w:sz w:val="24"/>
          <w:lang w:val="ro-RO"/>
        </w:rPr>
        <w:t xml:space="preserve"> </w:t>
      </w:r>
      <w:proofErr w:type="spellStart"/>
      <w:r w:rsidRPr="000F3771">
        <w:rPr>
          <w:rFonts w:cs="Times New Roman"/>
          <w:sz w:val="24"/>
          <w:lang w:val="ro-RO"/>
        </w:rPr>
        <w:t>ssp</w:t>
      </w:r>
      <w:proofErr w:type="spellEnd"/>
      <w:r w:rsidRPr="000F3771">
        <w:rPr>
          <w:rFonts w:cs="Times New Roman"/>
          <w:sz w:val="24"/>
          <w:lang w:val="ro-RO"/>
        </w:rPr>
        <w:t xml:space="preserve">. </w:t>
      </w:r>
      <w:proofErr w:type="spellStart"/>
      <w:r w:rsidRPr="000F3771">
        <w:rPr>
          <w:rFonts w:cs="Times New Roman"/>
          <w:i/>
          <w:iCs/>
          <w:sz w:val="24"/>
          <w:lang w:val="ro-RO"/>
        </w:rPr>
        <w:t>cadrilateri</w:t>
      </w:r>
      <w:proofErr w:type="spellEnd"/>
      <w:r w:rsidRPr="000F3771">
        <w:rPr>
          <w:rFonts w:cs="Times New Roman"/>
          <w:i/>
          <w:iCs/>
          <w:sz w:val="24"/>
          <w:lang w:val="ro-RO"/>
        </w:rPr>
        <w:t xml:space="preserve"> </w:t>
      </w:r>
      <w:r w:rsidRPr="000F3771">
        <w:rPr>
          <w:rFonts w:cs="Times New Roman"/>
          <w:sz w:val="24"/>
          <w:lang w:val="ro-RO"/>
        </w:rPr>
        <w:t>(</w:t>
      </w:r>
      <w:proofErr w:type="spellStart"/>
      <w:r w:rsidRPr="000F3771">
        <w:rPr>
          <w:rFonts w:cs="Times New Roman"/>
          <w:sz w:val="24"/>
          <w:lang w:val="ro-RO"/>
        </w:rPr>
        <w:t>mediteraneano</w:t>
      </w:r>
      <w:proofErr w:type="spellEnd"/>
      <w:r w:rsidRPr="000F3771">
        <w:rPr>
          <w:rFonts w:cs="Times New Roman"/>
          <w:sz w:val="24"/>
          <w:lang w:val="ro-RO"/>
        </w:rPr>
        <w:t xml:space="preserve">-pontică), </w:t>
      </w:r>
      <w:proofErr w:type="spellStart"/>
      <w:r w:rsidRPr="000F3771">
        <w:rPr>
          <w:rFonts w:cs="Times New Roman"/>
          <w:i/>
          <w:iCs/>
          <w:sz w:val="24"/>
          <w:lang w:val="ro-RO"/>
        </w:rPr>
        <w:t>Moehringia</w:t>
      </w:r>
      <w:proofErr w:type="spellEnd"/>
      <w:r w:rsidRPr="000F3771">
        <w:rPr>
          <w:rFonts w:cs="Times New Roman"/>
          <w:i/>
          <w:iCs/>
          <w:sz w:val="24"/>
          <w:lang w:val="ro-RO"/>
        </w:rPr>
        <w:t xml:space="preserve"> </w:t>
      </w:r>
      <w:proofErr w:type="spellStart"/>
      <w:r w:rsidRPr="000F3771">
        <w:rPr>
          <w:rFonts w:cs="Times New Roman"/>
          <w:i/>
          <w:iCs/>
          <w:sz w:val="24"/>
          <w:lang w:val="ro-RO"/>
        </w:rPr>
        <w:t>grisebachii</w:t>
      </w:r>
      <w:proofErr w:type="spellEnd"/>
      <w:r w:rsidRPr="000F3771">
        <w:rPr>
          <w:rFonts w:cs="Times New Roman"/>
          <w:i/>
          <w:iCs/>
          <w:sz w:val="24"/>
          <w:lang w:val="ro-RO"/>
        </w:rPr>
        <w:t xml:space="preserve"> </w:t>
      </w:r>
      <w:r w:rsidRPr="000F3771">
        <w:rPr>
          <w:rFonts w:cs="Times New Roman"/>
          <w:sz w:val="24"/>
          <w:lang w:val="ro-RO"/>
        </w:rPr>
        <w:t xml:space="preserve">(pontic-balcanică), </w:t>
      </w:r>
      <w:proofErr w:type="spellStart"/>
      <w:r w:rsidRPr="000F3771">
        <w:rPr>
          <w:rFonts w:cs="Times New Roman"/>
          <w:i/>
          <w:iCs/>
          <w:sz w:val="24"/>
          <w:lang w:val="ro-RO"/>
        </w:rPr>
        <w:t>Moehringia</w:t>
      </w:r>
      <w:proofErr w:type="spellEnd"/>
      <w:r w:rsidRPr="000F3771">
        <w:rPr>
          <w:rFonts w:cs="Times New Roman"/>
          <w:i/>
          <w:iCs/>
          <w:sz w:val="24"/>
          <w:lang w:val="ro-RO"/>
        </w:rPr>
        <w:t xml:space="preserve"> </w:t>
      </w:r>
      <w:proofErr w:type="spellStart"/>
      <w:r w:rsidRPr="000F3771">
        <w:rPr>
          <w:rFonts w:cs="Times New Roman"/>
          <w:i/>
          <w:iCs/>
          <w:sz w:val="24"/>
          <w:lang w:val="ro-RO"/>
        </w:rPr>
        <w:t>jankae</w:t>
      </w:r>
      <w:proofErr w:type="spellEnd"/>
      <w:r w:rsidRPr="000F3771">
        <w:rPr>
          <w:rFonts w:cs="Times New Roman"/>
          <w:i/>
          <w:iCs/>
          <w:sz w:val="24"/>
          <w:lang w:val="ro-RO"/>
        </w:rPr>
        <w:t xml:space="preserve"> </w:t>
      </w:r>
      <w:r w:rsidRPr="000F3771">
        <w:rPr>
          <w:rFonts w:cs="Times New Roman"/>
          <w:sz w:val="24"/>
          <w:lang w:val="ro-RO"/>
        </w:rPr>
        <w:t xml:space="preserve">(pontică)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i/>
          <w:iCs/>
          <w:sz w:val="24"/>
          <w:lang w:val="ro-RO"/>
        </w:rPr>
        <w:t>Silene</w:t>
      </w:r>
      <w:proofErr w:type="spellEnd"/>
      <w:r w:rsidRPr="000F3771">
        <w:rPr>
          <w:rFonts w:cs="Times New Roman"/>
          <w:i/>
          <w:iCs/>
          <w:sz w:val="24"/>
          <w:lang w:val="ro-RO"/>
        </w:rPr>
        <w:t xml:space="preserve"> </w:t>
      </w:r>
      <w:proofErr w:type="spellStart"/>
      <w:r w:rsidRPr="000F3771">
        <w:rPr>
          <w:rFonts w:cs="Times New Roman"/>
          <w:i/>
          <w:iCs/>
          <w:sz w:val="24"/>
          <w:lang w:val="ro-RO"/>
        </w:rPr>
        <w:t>cserei</w:t>
      </w:r>
      <w:proofErr w:type="spellEnd"/>
      <w:r w:rsidRPr="000F3771">
        <w:rPr>
          <w:rFonts w:cs="Times New Roman"/>
          <w:i/>
          <w:iCs/>
          <w:sz w:val="24"/>
          <w:lang w:val="ro-RO"/>
        </w:rPr>
        <w:t xml:space="preserve"> </w:t>
      </w:r>
      <w:r w:rsidRPr="000F3771">
        <w:rPr>
          <w:rFonts w:cs="Times New Roman"/>
          <w:iCs/>
          <w:sz w:val="24"/>
          <w:lang w:val="ro-RO"/>
        </w:rPr>
        <w:t>(</w:t>
      </w:r>
      <w:r w:rsidRPr="000F3771">
        <w:rPr>
          <w:rFonts w:cs="Times New Roman"/>
          <w:sz w:val="24"/>
          <w:lang w:val="ro-RO"/>
        </w:rPr>
        <w:t xml:space="preserve">pontică), din care primele patru sunt înscrise în “Lista Roșie Europeană” ca specii vulnerabile sau rare. </w:t>
      </w:r>
    </w:p>
    <w:p w14:paraId="5178B62E" w14:textId="77777777"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O mare diversitate de plante lemnoase este prezentă: cele 67 de specii cuprind: </w:t>
      </w:r>
      <w:proofErr w:type="spellStart"/>
      <w:r w:rsidRPr="000F3771">
        <w:rPr>
          <w:rFonts w:cs="Times New Roman"/>
          <w:i/>
          <w:iCs/>
          <w:sz w:val="24"/>
          <w:lang w:val="ro-RO"/>
        </w:rPr>
        <w:t>Quercus</w:t>
      </w:r>
      <w:proofErr w:type="spellEnd"/>
      <w:r w:rsidRPr="000F3771">
        <w:rPr>
          <w:rFonts w:cs="Times New Roman"/>
          <w:i/>
          <w:iCs/>
          <w:sz w:val="24"/>
          <w:lang w:val="ro-RO"/>
        </w:rPr>
        <w:t xml:space="preserve"> -7 </w:t>
      </w:r>
      <w:r w:rsidRPr="000F3771">
        <w:rPr>
          <w:rFonts w:cs="Times New Roman"/>
          <w:sz w:val="24"/>
          <w:lang w:val="ro-RO"/>
        </w:rPr>
        <w:t xml:space="preserve">specii, </w:t>
      </w:r>
      <w:proofErr w:type="spellStart"/>
      <w:r w:rsidRPr="000F3771">
        <w:rPr>
          <w:rFonts w:cs="Times New Roman"/>
          <w:i/>
          <w:iCs/>
          <w:sz w:val="24"/>
          <w:lang w:val="ro-RO"/>
        </w:rPr>
        <w:t>Tilia</w:t>
      </w:r>
      <w:proofErr w:type="spellEnd"/>
      <w:r w:rsidRPr="000F3771">
        <w:rPr>
          <w:rFonts w:cs="Times New Roman"/>
          <w:i/>
          <w:iCs/>
          <w:sz w:val="24"/>
          <w:lang w:val="ro-RO"/>
        </w:rPr>
        <w:t xml:space="preserve"> </w:t>
      </w:r>
      <w:r w:rsidRPr="000F3771">
        <w:rPr>
          <w:rFonts w:cs="Times New Roman"/>
          <w:sz w:val="24"/>
          <w:lang w:val="ro-RO"/>
        </w:rPr>
        <w:t xml:space="preserve">-3 specii, </w:t>
      </w:r>
      <w:r w:rsidRPr="000F3771">
        <w:rPr>
          <w:rFonts w:cs="Times New Roman"/>
          <w:i/>
          <w:iCs/>
          <w:sz w:val="24"/>
          <w:lang w:val="ro-RO"/>
        </w:rPr>
        <w:t xml:space="preserve">Acer </w:t>
      </w:r>
      <w:r w:rsidRPr="000F3771">
        <w:rPr>
          <w:rFonts w:cs="Times New Roman"/>
          <w:sz w:val="24"/>
          <w:lang w:val="ro-RO"/>
        </w:rPr>
        <w:t xml:space="preserve">-3 </w:t>
      </w:r>
      <w:proofErr w:type="spellStart"/>
      <w:r w:rsidRPr="000F3771">
        <w:rPr>
          <w:rFonts w:cs="Times New Roman"/>
          <w:sz w:val="24"/>
          <w:lang w:val="ro-RO"/>
        </w:rPr>
        <w:t>speci</w:t>
      </w:r>
      <w:proofErr w:type="spellEnd"/>
      <w:r w:rsidRPr="000F3771">
        <w:rPr>
          <w:rFonts w:cs="Times New Roman"/>
          <w:sz w:val="24"/>
          <w:lang w:val="ro-RO"/>
        </w:rPr>
        <w:t xml:space="preserve">, </w:t>
      </w:r>
      <w:proofErr w:type="spellStart"/>
      <w:r w:rsidRPr="000F3771">
        <w:rPr>
          <w:rFonts w:cs="Times New Roman"/>
          <w:i/>
          <w:iCs/>
          <w:sz w:val="24"/>
          <w:lang w:val="ro-RO"/>
        </w:rPr>
        <w:t>Ulmus</w:t>
      </w:r>
      <w:proofErr w:type="spellEnd"/>
      <w:r w:rsidRPr="000F3771">
        <w:rPr>
          <w:rFonts w:cs="Times New Roman"/>
          <w:i/>
          <w:iCs/>
          <w:sz w:val="24"/>
          <w:lang w:val="ro-RO"/>
        </w:rPr>
        <w:t xml:space="preserve"> </w:t>
      </w:r>
      <w:r w:rsidRPr="000F3771">
        <w:rPr>
          <w:rFonts w:cs="Times New Roman"/>
          <w:sz w:val="24"/>
          <w:lang w:val="ro-RO"/>
        </w:rPr>
        <w:t xml:space="preserve">-3 specii, </w:t>
      </w:r>
      <w:proofErr w:type="spellStart"/>
      <w:r w:rsidRPr="000F3771">
        <w:rPr>
          <w:rFonts w:cs="Times New Roman"/>
          <w:i/>
          <w:iCs/>
          <w:sz w:val="24"/>
          <w:lang w:val="ro-RO"/>
        </w:rPr>
        <w:t>Carpinus</w:t>
      </w:r>
      <w:proofErr w:type="spellEnd"/>
      <w:r w:rsidRPr="000F3771">
        <w:rPr>
          <w:rFonts w:cs="Times New Roman"/>
          <w:i/>
          <w:iCs/>
          <w:sz w:val="24"/>
          <w:lang w:val="ro-RO"/>
        </w:rPr>
        <w:t xml:space="preserve"> </w:t>
      </w:r>
      <w:r w:rsidRPr="000F3771">
        <w:rPr>
          <w:rFonts w:cs="Times New Roman"/>
          <w:sz w:val="24"/>
          <w:lang w:val="ro-RO"/>
        </w:rPr>
        <w:t xml:space="preserve">-2 specii, </w:t>
      </w:r>
      <w:proofErr w:type="spellStart"/>
      <w:r w:rsidRPr="000F3771">
        <w:rPr>
          <w:rFonts w:cs="Times New Roman"/>
          <w:i/>
          <w:iCs/>
          <w:sz w:val="24"/>
          <w:lang w:val="ro-RO"/>
        </w:rPr>
        <w:t>Fraxinus</w:t>
      </w:r>
      <w:proofErr w:type="spellEnd"/>
      <w:r w:rsidRPr="000F3771">
        <w:rPr>
          <w:rFonts w:cs="Times New Roman"/>
          <w:i/>
          <w:iCs/>
          <w:sz w:val="24"/>
          <w:lang w:val="ro-RO"/>
        </w:rPr>
        <w:t xml:space="preserve"> </w:t>
      </w:r>
      <w:r w:rsidRPr="000F3771">
        <w:rPr>
          <w:rFonts w:cs="Times New Roman"/>
          <w:sz w:val="24"/>
          <w:lang w:val="ro-RO"/>
        </w:rPr>
        <w:t xml:space="preserve">-3 specii, </w:t>
      </w:r>
      <w:proofErr w:type="spellStart"/>
      <w:r w:rsidRPr="000F3771">
        <w:rPr>
          <w:rFonts w:cs="Times New Roman"/>
          <w:i/>
          <w:iCs/>
          <w:sz w:val="24"/>
          <w:lang w:val="ro-RO"/>
        </w:rPr>
        <w:t>Fagus</w:t>
      </w:r>
      <w:proofErr w:type="spellEnd"/>
      <w:r w:rsidRPr="000F3771">
        <w:rPr>
          <w:rFonts w:cs="Times New Roman"/>
          <w:i/>
          <w:iCs/>
          <w:sz w:val="24"/>
          <w:lang w:val="ro-RO"/>
        </w:rPr>
        <w:t xml:space="preserve"> </w:t>
      </w:r>
      <w:r w:rsidRPr="000F3771">
        <w:rPr>
          <w:rFonts w:cs="Times New Roman"/>
          <w:sz w:val="24"/>
          <w:lang w:val="ro-RO"/>
        </w:rPr>
        <w:t xml:space="preserve">-2 specii, </w:t>
      </w:r>
      <w:r w:rsidRPr="000F3771">
        <w:rPr>
          <w:rFonts w:cs="Times New Roman"/>
          <w:i/>
          <w:iCs/>
          <w:sz w:val="24"/>
          <w:lang w:val="ro-RO"/>
        </w:rPr>
        <w:t xml:space="preserve">Malus, </w:t>
      </w:r>
      <w:proofErr w:type="spellStart"/>
      <w:r w:rsidRPr="000F3771">
        <w:rPr>
          <w:rFonts w:cs="Times New Roman"/>
          <w:i/>
          <w:iCs/>
          <w:sz w:val="24"/>
          <w:lang w:val="ro-RO"/>
        </w:rPr>
        <w:t>Celtis</w:t>
      </w:r>
      <w:proofErr w:type="spellEnd"/>
      <w:r w:rsidRPr="000F3771">
        <w:rPr>
          <w:rFonts w:cs="Times New Roman"/>
          <w:i/>
          <w:iCs/>
          <w:sz w:val="24"/>
          <w:lang w:val="ro-RO"/>
        </w:rPr>
        <w:t xml:space="preserve">, </w:t>
      </w:r>
      <w:proofErr w:type="spellStart"/>
      <w:r w:rsidRPr="000F3771">
        <w:rPr>
          <w:rFonts w:cs="Times New Roman"/>
          <w:i/>
          <w:iCs/>
          <w:sz w:val="24"/>
          <w:lang w:val="ro-RO"/>
        </w:rPr>
        <w:t>Juglans</w:t>
      </w:r>
      <w:proofErr w:type="spellEnd"/>
      <w:r w:rsidRPr="000F3771">
        <w:rPr>
          <w:rFonts w:cs="Times New Roman"/>
          <w:i/>
          <w:iCs/>
          <w:sz w:val="24"/>
          <w:lang w:val="ro-RO"/>
        </w:rPr>
        <w:t xml:space="preserve">, </w:t>
      </w:r>
      <w:proofErr w:type="spellStart"/>
      <w:r w:rsidRPr="000F3771">
        <w:rPr>
          <w:rFonts w:cs="Times New Roman"/>
          <w:i/>
          <w:iCs/>
          <w:sz w:val="24"/>
          <w:lang w:val="ro-RO"/>
        </w:rPr>
        <w:t>Prunus</w:t>
      </w:r>
      <w:proofErr w:type="spellEnd"/>
      <w:r w:rsidRPr="000F3771">
        <w:rPr>
          <w:rFonts w:cs="Times New Roman"/>
          <w:i/>
          <w:iCs/>
          <w:sz w:val="24"/>
          <w:lang w:val="ro-RO"/>
        </w:rPr>
        <w:t xml:space="preserve">, </w:t>
      </w:r>
      <w:proofErr w:type="spellStart"/>
      <w:r w:rsidRPr="000F3771">
        <w:rPr>
          <w:rFonts w:cs="Times New Roman"/>
          <w:i/>
          <w:iCs/>
          <w:sz w:val="24"/>
          <w:lang w:val="ro-RO"/>
        </w:rPr>
        <w:t>Sorbus</w:t>
      </w:r>
      <w:proofErr w:type="spellEnd"/>
      <w:r w:rsidRPr="000F3771">
        <w:rPr>
          <w:rFonts w:cs="Times New Roman"/>
          <w:i/>
          <w:iCs/>
          <w:sz w:val="24"/>
          <w:lang w:val="ro-RO"/>
        </w:rPr>
        <w:t xml:space="preserve"> </w:t>
      </w:r>
      <w:r w:rsidRPr="000F3771">
        <w:rPr>
          <w:rFonts w:cs="Times New Roman"/>
          <w:sz w:val="24"/>
          <w:lang w:val="ro-RO"/>
        </w:rPr>
        <w:t xml:space="preserve">etc., precum </w:t>
      </w:r>
      <w:proofErr w:type="spellStart"/>
      <w:r w:rsidRPr="000F3771">
        <w:rPr>
          <w:rFonts w:cs="Times New Roman"/>
          <w:sz w:val="24"/>
          <w:lang w:val="ro-RO"/>
        </w:rPr>
        <w:t>şi</w:t>
      </w:r>
      <w:proofErr w:type="spellEnd"/>
      <w:r w:rsidRPr="000F3771">
        <w:rPr>
          <w:rFonts w:cs="Times New Roman"/>
          <w:sz w:val="24"/>
          <w:lang w:val="ro-RO"/>
        </w:rPr>
        <w:t xml:space="preserve"> numeroase specii de </w:t>
      </w:r>
      <w:proofErr w:type="spellStart"/>
      <w:r w:rsidRPr="000F3771">
        <w:rPr>
          <w:rFonts w:cs="Times New Roman"/>
          <w:sz w:val="24"/>
          <w:lang w:val="ro-RO"/>
        </w:rPr>
        <w:t>arborete</w:t>
      </w:r>
      <w:proofErr w:type="spellEnd"/>
      <w:r w:rsidRPr="000F3771">
        <w:rPr>
          <w:rFonts w:cs="Times New Roman"/>
          <w:sz w:val="24"/>
          <w:lang w:val="ro-RO"/>
        </w:rPr>
        <w:t xml:space="preserve"> </w:t>
      </w:r>
      <w:r w:rsidRPr="000F3771">
        <w:rPr>
          <w:rFonts w:cs="Times New Roman"/>
          <w:i/>
          <w:iCs/>
          <w:sz w:val="24"/>
          <w:lang w:val="ro-RO"/>
        </w:rPr>
        <w:t xml:space="preserve">- </w:t>
      </w:r>
      <w:proofErr w:type="spellStart"/>
      <w:r w:rsidRPr="000F3771">
        <w:rPr>
          <w:rFonts w:cs="Times New Roman"/>
          <w:i/>
          <w:iCs/>
          <w:sz w:val="24"/>
          <w:lang w:val="ro-RO"/>
        </w:rPr>
        <w:t>Corylus</w:t>
      </w:r>
      <w:proofErr w:type="spellEnd"/>
      <w:r w:rsidRPr="000F3771">
        <w:rPr>
          <w:rFonts w:cs="Times New Roman"/>
          <w:i/>
          <w:iCs/>
          <w:sz w:val="24"/>
          <w:lang w:val="ro-RO"/>
        </w:rPr>
        <w:t xml:space="preserve">, Rosa, </w:t>
      </w:r>
      <w:proofErr w:type="spellStart"/>
      <w:r w:rsidRPr="000F3771">
        <w:rPr>
          <w:rFonts w:cs="Times New Roman"/>
          <w:i/>
          <w:iCs/>
          <w:sz w:val="24"/>
          <w:lang w:val="ro-RO"/>
        </w:rPr>
        <w:t>Lygustrum</w:t>
      </w:r>
      <w:proofErr w:type="spellEnd"/>
      <w:r w:rsidRPr="000F3771">
        <w:rPr>
          <w:rFonts w:cs="Times New Roman"/>
          <w:i/>
          <w:iCs/>
          <w:sz w:val="24"/>
          <w:lang w:val="ro-RO"/>
        </w:rPr>
        <w:t xml:space="preserve">, </w:t>
      </w:r>
      <w:proofErr w:type="spellStart"/>
      <w:r w:rsidRPr="000F3771">
        <w:rPr>
          <w:rFonts w:cs="Times New Roman"/>
          <w:i/>
          <w:iCs/>
          <w:sz w:val="24"/>
          <w:lang w:val="ro-RO"/>
        </w:rPr>
        <w:t>Cornus</w:t>
      </w:r>
      <w:proofErr w:type="spellEnd"/>
      <w:r w:rsidRPr="000F3771">
        <w:rPr>
          <w:rFonts w:cs="Times New Roman"/>
          <w:i/>
          <w:iCs/>
          <w:sz w:val="24"/>
          <w:lang w:val="ro-RO"/>
        </w:rPr>
        <w:t xml:space="preserve">, </w:t>
      </w:r>
      <w:proofErr w:type="spellStart"/>
      <w:r w:rsidRPr="000F3771">
        <w:rPr>
          <w:rFonts w:cs="Times New Roman"/>
          <w:i/>
          <w:iCs/>
          <w:sz w:val="24"/>
          <w:lang w:val="ro-RO"/>
        </w:rPr>
        <w:t>Sambucus</w:t>
      </w:r>
      <w:proofErr w:type="spellEnd"/>
      <w:r w:rsidRPr="000F3771">
        <w:rPr>
          <w:rFonts w:cs="Times New Roman"/>
          <w:i/>
          <w:iCs/>
          <w:sz w:val="24"/>
          <w:lang w:val="ro-RO"/>
        </w:rPr>
        <w:t xml:space="preserve">, </w:t>
      </w:r>
      <w:proofErr w:type="spellStart"/>
      <w:r w:rsidRPr="000F3771">
        <w:rPr>
          <w:rFonts w:cs="Times New Roman"/>
          <w:i/>
          <w:iCs/>
          <w:sz w:val="24"/>
          <w:lang w:val="ro-RO"/>
        </w:rPr>
        <w:t>Lonicera</w:t>
      </w:r>
      <w:proofErr w:type="spellEnd"/>
      <w:r w:rsidRPr="000F3771">
        <w:rPr>
          <w:rFonts w:cs="Times New Roman"/>
          <w:i/>
          <w:iCs/>
          <w:sz w:val="24"/>
          <w:lang w:val="ro-RO"/>
        </w:rPr>
        <w:t xml:space="preserve">, </w:t>
      </w:r>
      <w:proofErr w:type="spellStart"/>
      <w:r w:rsidRPr="000F3771">
        <w:rPr>
          <w:rFonts w:cs="Times New Roman"/>
          <w:i/>
          <w:iCs/>
          <w:sz w:val="24"/>
          <w:lang w:val="ro-RO"/>
        </w:rPr>
        <w:t>Cotinus</w:t>
      </w:r>
      <w:proofErr w:type="spellEnd"/>
      <w:r w:rsidRPr="000F3771">
        <w:rPr>
          <w:rFonts w:cs="Times New Roman"/>
          <w:i/>
          <w:iCs/>
          <w:sz w:val="24"/>
          <w:lang w:val="ro-RO"/>
        </w:rPr>
        <w:t xml:space="preserve">, </w:t>
      </w:r>
      <w:proofErr w:type="spellStart"/>
      <w:r w:rsidRPr="000F3771">
        <w:rPr>
          <w:rFonts w:cs="Times New Roman"/>
          <w:i/>
          <w:iCs/>
          <w:sz w:val="24"/>
          <w:lang w:val="ro-RO"/>
        </w:rPr>
        <w:t>Paliurus</w:t>
      </w:r>
      <w:proofErr w:type="spellEnd"/>
      <w:r w:rsidRPr="000F3771">
        <w:rPr>
          <w:rFonts w:cs="Times New Roman"/>
          <w:i/>
          <w:iCs/>
          <w:sz w:val="24"/>
          <w:lang w:val="ro-RO"/>
        </w:rPr>
        <w:t xml:space="preserve">, </w:t>
      </w:r>
      <w:proofErr w:type="spellStart"/>
      <w:r w:rsidRPr="000F3771">
        <w:rPr>
          <w:rFonts w:cs="Times New Roman"/>
          <w:i/>
          <w:iCs/>
          <w:sz w:val="24"/>
          <w:lang w:val="ro-RO"/>
        </w:rPr>
        <w:t>Crataegus</w:t>
      </w:r>
      <w:proofErr w:type="spellEnd"/>
      <w:r w:rsidRPr="000F3771">
        <w:rPr>
          <w:rFonts w:cs="Times New Roman"/>
          <w:i/>
          <w:iCs/>
          <w:sz w:val="24"/>
          <w:lang w:val="ro-RO"/>
        </w:rPr>
        <w:t xml:space="preserve">, </w:t>
      </w:r>
      <w:proofErr w:type="spellStart"/>
      <w:r w:rsidRPr="000F3771">
        <w:rPr>
          <w:rFonts w:cs="Times New Roman"/>
          <w:i/>
          <w:iCs/>
          <w:sz w:val="24"/>
          <w:lang w:val="ro-RO"/>
        </w:rPr>
        <w:t>Viburnum</w:t>
      </w:r>
      <w:proofErr w:type="spellEnd"/>
      <w:r w:rsidRPr="000F3771">
        <w:rPr>
          <w:rFonts w:cs="Times New Roman"/>
          <w:i/>
          <w:iCs/>
          <w:sz w:val="24"/>
          <w:lang w:val="ro-RO"/>
        </w:rPr>
        <w:t xml:space="preserve">, </w:t>
      </w:r>
      <w:proofErr w:type="spellStart"/>
      <w:r w:rsidRPr="000F3771">
        <w:rPr>
          <w:rFonts w:cs="Times New Roman"/>
          <w:i/>
          <w:iCs/>
          <w:sz w:val="24"/>
          <w:lang w:val="ro-RO"/>
        </w:rPr>
        <w:t>Spiraea</w:t>
      </w:r>
      <w:proofErr w:type="spellEnd"/>
      <w:r w:rsidRPr="000F3771">
        <w:rPr>
          <w:rFonts w:cs="Times New Roman"/>
          <w:i/>
          <w:iCs/>
          <w:sz w:val="24"/>
          <w:lang w:val="ro-RO"/>
        </w:rPr>
        <w:t>, s.a</w:t>
      </w:r>
      <w:r w:rsidRPr="000F3771">
        <w:rPr>
          <w:rFonts w:cs="Times New Roman"/>
          <w:sz w:val="24"/>
          <w:lang w:val="ro-RO"/>
        </w:rPr>
        <w:t>.</w:t>
      </w:r>
    </w:p>
    <w:p w14:paraId="1EF1D835" w14:textId="372510B4"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Cercetările efectuate pe Culmea Pricopanului–una dintre cele mai reprezentative zone xerofite – au identificat 14 </w:t>
      </w:r>
      <w:proofErr w:type="spellStart"/>
      <w:r w:rsidRPr="000F3771">
        <w:rPr>
          <w:rFonts w:cs="Times New Roman"/>
          <w:sz w:val="24"/>
          <w:lang w:val="ro-RO"/>
        </w:rPr>
        <w:t>asociaţii</w:t>
      </w:r>
      <w:proofErr w:type="spellEnd"/>
      <w:r w:rsidRPr="000F3771">
        <w:rPr>
          <w:rFonts w:cs="Times New Roman"/>
          <w:sz w:val="24"/>
          <w:lang w:val="ro-RO"/>
        </w:rPr>
        <w:t xml:space="preserve"> ierboase </w:t>
      </w:r>
      <w:proofErr w:type="spellStart"/>
      <w:r w:rsidRPr="000F3771">
        <w:rPr>
          <w:rFonts w:cs="Times New Roman"/>
          <w:sz w:val="24"/>
          <w:lang w:val="ro-RO"/>
        </w:rPr>
        <w:t>şi</w:t>
      </w:r>
      <w:proofErr w:type="spellEnd"/>
      <w:r w:rsidRPr="000F3771">
        <w:rPr>
          <w:rFonts w:cs="Times New Roman"/>
          <w:sz w:val="24"/>
          <w:lang w:val="ro-RO"/>
        </w:rPr>
        <w:t xml:space="preserve"> 562 de specii grupate în 70 familii, din care 72 de </w:t>
      </w:r>
      <w:proofErr w:type="spellStart"/>
      <w:r w:rsidRPr="000F3771">
        <w:rPr>
          <w:rFonts w:cs="Times New Roman"/>
          <w:sz w:val="24"/>
          <w:lang w:val="ro-RO"/>
        </w:rPr>
        <w:t>taxoni</w:t>
      </w:r>
      <w:proofErr w:type="spellEnd"/>
      <w:r w:rsidRPr="000F3771">
        <w:rPr>
          <w:rFonts w:cs="Times New Roman"/>
          <w:sz w:val="24"/>
          <w:lang w:val="ro-RO"/>
        </w:rPr>
        <w:t xml:space="preserve"> sunt </w:t>
      </w:r>
      <w:proofErr w:type="spellStart"/>
      <w:r w:rsidRPr="000F3771">
        <w:rPr>
          <w:rFonts w:cs="Times New Roman"/>
          <w:sz w:val="24"/>
          <w:lang w:val="ro-RO"/>
        </w:rPr>
        <w:t>ameninţați</w:t>
      </w:r>
      <w:proofErr w:type="spellEnd"/>
      <w:r w:rsidRPr="000F3771">
        <w:rPr>
          <w:rFonts w:cs="Times New Roman"/>
          <w:sz w:val="24"/>
          <w:lang w:val="ro-RO"/>
        </w:rPr>
        <w:t xml:space="preserve"> de </w:t>
      </w:r>
      <w:proofErr w:type="spellStart"/>
      <w:r w:rsidRPr="000F3771">
        <w:rPr>
          <w:rFonts w:cs="Times New Roman"/>
          <w:sz w:val="24"/>
          <w:lang w:val="ro-RO"/>
        </w:rPr>
        <w:t>extincţie</w:t>
      </w:r>
      <w:proofErr w:type="spellEnd"/>
      <w:r w:rsidRPr="000F3771">
        <w:rPr>
          <w:rFonts w:cs="Times New Roman"/>
          <w:sz w:val="24"/>
          <w:lang w:val="ro-RO"/>
        </w:rPr>
        <w:t xml:space="preserve">, </w:t>
      </w:r>
      <w:proofErr w:type="spellStart"/>
      <w:r w:rsidRPr="000F3771">
        <w:rPr>
          <w:rFonts w:cs="Times New Roman"/>
          <w:sz w:val="24"/>
          <w:lang w:val="ro-RO"/>
        </w:rPr>
        <w:t>aceştia</w:t>
      </w:r>
      <w:proofErr w:type="spellEnd"/>
      <w:r w:rsidRPr="000F3771">
        <w:rPr>
          <w:rFonts w:cs="Times New Roman"/>
          <w:sz w:val="24"/>
          <w:lang w:val="ro-RO"/>
        </w:rPr>
        <w:t xml:space="preserve"> reprezintă 5% din speciile </w:t>
      </w:r>
      <w:proofErr w:type="spellStart"/>
      <w:r w:rsidRPr="000F3771">
        <w:rPr>
          <w:rFonts w:cs="Times New Roman"/>
          <w:sz w:val="24"/>
          <w:lang w:val="ro-RO"/>
        </w:rPr>
        <w:t>ameninţate</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sunt înscrise în “Lista </w:t>
      </w:r>
      <w:proofErr w:type="spellStart"/>
      <w:r w:rsidRPr="000F3771">
        <w:rPr>
          <w:rFonts w:cs="Times New Roman"/>
          <w:sz w:val="24"/>
          <w:lang w:val="ro-RO"/>
        </w:rPr>
        <w:t>Roşie</w:t>
      </w:r>
      <w:proofErr w:type="spellEnd"/>
      <w:r w:rsidRPr="000F3771">
        <w:rPr>
          <w:rFonts w:cs="Times New Roman"/>
          <w:sz w:val="24"/>
          <w:lang w:val="ro-RO"/>
        </w:rPr>
        <w:t xml:space="preserve"> a </w:t>
      </w:r>
      <w:proofErr w:type="spellStart"/>
      <w:r w:rsidRPr="000F3771">
        <w:rPr>
          <w:rFonts w:cs="Times New Roman"/>
          <w:sz w:val="24"/>
          <w:lang w:val="ro-RO"/>
        </w:rPr>
        <w:t>Specilor</w:t>
      </w:r>
      <w:proofErr w:type="spellEnd"/>
      <w:r w:rsidRPr="000F3771">
        <w:rPr>
          <w:rFonts w:cs="Times New Roman"/>
          <w:sz w:val="24"/>
          <w:lang w:val="ro-RO"/>
        </w:rPr>
        <w:t xml:space="preserve"> de plante din România”. În acest teritoriu au fost identificate 6 </w:t>
      </w:r>
      <w:proofErr w:type="spellStart"/>
      <w:r w:rsidRPr="000F3771">
        <w:rPr>
          <w:rFonts w:cs="Times New Roman"/>
          <w:sz w:val="24"/>
          <w:lang w:val="ro-RO"/>
        </w:rPr>
        <w:t>asociaţii</w:t>
      </w:r>
      <w:proofErr w:type="spellEnd"/>
      <w:r w:rsidRPr="000F3771">
        <w:rPr>
          <w:rFonts w:cs="Times New Roman"/>
          <w:sz w:val="24"/>
          <w:lang w:val="ro-RO"/>
        </w:rPr>
        <w:t xml:space="preserve"> floristice forestiere rare la nivel </w:t>
      </w:r>
      <w:proofErr w:type="spellStart"/>
      <w:r w:rsidRPr="000F3771">
        <w:rPr>
          <w:rFonts w:cs="Times New Roman"/>
          <w:sz w:val="24"/>
          <w:lang w:val="ro-RO"/>
        </w:rPr>
        <w:t>naţional</w:t>
      </w:r>
      <w:proofErr w:type="spellEnd"/>
      <w:r w:rsidRPr="000F3771">
        <w:rPr>
          <w:rFonts w:cs="Times New Roman"/>
          <w:sz w:val="24"/>
          <w:lang w:val="ro-RO"/>
        </w:rPr>
        <w:t xml:space="preserve"> - 4% din tipurile de ecosisteme forestiere ale României, </w:t>
      </w:r>
      <w:proofErr w:type="spellStart"/>
      <w:r w:rsidRPr="000F3771">
        <w:rPr>
          <w:rFonts w:cs="Times New Roman"/>
          <w:sz w:val="24"/>
          <w:lang w:val="ro-RO"/>
        </w:rPr>
        <w:t>Doniţă</w:t>
      </w:r>
      <w:proofErr w:type="spellEnd"/>
      <w:r w:rsidRPr="000F3771">
        <w:rPr>
          <w:rFonts w:cs="Times New Roman"/>
          <w:sz w:val="24"/>
          <w:lang w:val="ro-RO"/>
        </w:rPr>
        <w:t xml:space="preserve">, 1970, 1990. Cea mai frecventă </w:t>
      </w:r>
      <w:proofErr w:type="spellStart"/>
      <w:r w:rsidRPr="000F3771">
        <w:rPr>
          <w:rFonts w:cs="Times New Roman"/>
          <w:sz w:val="24"/>
          <w:lang w:val="ro-RO"/>
        </w:rPr>
        <w:t>asociaţie</w:t>
      </w:r>
      <w:proofErr w:type="spellEnd"/>
      <w:r w:rsidRPr="000F3771">
        <w:rPr>
          <w:rFonts w:cs="Times New Roman"/>
          <w:sz w:val="24"/>
          <w:lang w:val="ro-RO"/>
        </w:rPr>
        <w:t xml:space="preserve"> forestieră, </w:t>
      </w:r>
      <w:proofErr w:type="spellStart"/>
      <w:r w:rsidRPr="000F3771">
        <w:rPr>
          <w:rFonts w:cs="Times New Roman"/>
          <w:i/>
          <w:iCs/>
          <w:sz w:val="24"/>
          <w:lang w:val="ro-RO"/>
        </w:rPr>
        <w:t>Tilio</w:t>
      </w:r>
      <w:proofErr w:type="spellEnd"/>
      <w:r w:rsidRPr="000F3771">
        <w:rPr>
          <w:rFonts w:cs="Times New Roman"/>
          <w:i/>
          <w:iCs/>
          <w:sz w:val="24"/>
          <w:lang w:val="ro-RO"/>
        </w:rPr>
        <w:t xml:space="preserve"> </w:t>
      </w:r>
      <w:proofErr w:type="spellStart"/>
      <w:r w:rsidRPr="000F3771">
        <w:rPr>
          <w:rFonts w:cs="Times New Roman"/>
          <w:i/>
          <w:iCs/>
          <w:sz w:val="24"/>
          <w:lang w:val="ro-RO"/>
        </w:rPr>
        <w:t>tomentosae</w:t>
      </w:r>
      <w:proofErr w:type="spellEnd"/>
      <w:r w:rsidRPr="000F3771">
        <w:rPr>
          <w:rFonts w:cs="Times New Roman"/>
          <w:i/>
          <w:iCs/>
          <w:sz w:val="24"/>
          <w:lang w:val="ro-RO"/>
        </w:rPr>
        <w:t xml:space="preserve"> </w:t>
      </w:r>
      <w:r w:rsidRPr="000F3771">
        <w:rPr>
          <w:rFonts w:cs="Times New Roman"/>
          <w:sz w:val="24"/>
          <w:lang w:val="ro-RO"/>
        </w:rPr>
        <w:t xml:space="preserve">- </w:t>
      </w:r>
      <w:proofErr w:type="spellStart"/>
      <w:r w:rsidRPr="000F3771">
        <w:rPr>
          <w:rFonts w:cs="Times New Roman"/>
          <w:i/>
          <w:iCs/>
          <w:sz w:val="24"/>
          <w:lang w:val="ro-RO"/>
        </w:rPr>
        <w:t>Carpinetum</w:t>
      </w:r>
      <w:proofErr w:type="spellEnd"/>
      <w:r w:rsidRPr="000F3771">
        <w:rPr>
          <w:rFonts w:cs="Times New Roman"/>
          <w:i/>
          <w:iCs/>
          <w:sz w:val="24"/>
          <w:lang w:val="ro-RO"/>
        </w:rPr>
        <w:t xml:space="preserve"> </w:t>
      </w:r>
      <w:proofErr w:type="spellStart"/>
      <w:r w:rsidRPr="000F3771">
        <w:rPr>
          <w:rFonts w:cs="Times New Roman"/>
          <w:i/>
          <w:iCs/>
          <w:sz w:val="24"/>
          <w:lang w:val="ro-RO"/>
        </w:rPr>
        <w:t>betuli</w:t>
      </w:r>
      <w:proofErr w:type="spellEnd"/>
      <w:r w:rsidRPr="000F3771">
        <w:rPr>
          <w:rFonts w:cs="Times New Roman"/>
          <w:i/>
          <w:iCs/>
          <w:sz w:val="24"/>
          <w:lang w:val="ro-RO"/>
        </w:rPr>
        <w:t xml:space="preserve">, </w:t>
      </w:r>
      <w:r w:rsidRPr="000F3771">
        <w:rPr>
          <w:rFonts w:cs="Times New Roman"/>
          <w:sz w:val="24"/>
          <w:lang w:val="ro-RO"/>
        </w:rPr>
        <w:t xml:space="preserve">răspândită în România pe 65.000 ha, circa 1% din </w:t>
      </w:r>
      <w:proofErr w:type="spellStart"/>
      <w:r w:rsidRPr="000F3771">
        <w:rPr>
          <w:rFonts w:cs="Times New Roman"/>
          <w:sz w:val="24"/>
          <w:lang w:val="ro-RO"/>
        </w:rPr>
        <w:t>suprafaţa</w:t>
      </w:r>
      <w:proofErr w:type="spellEnd"/>
      <w:r w:rsidRPr="000F3771">
        <w:rPr>
          <w:rFonts w:cs="Times New Roman"/>
          <w:sz w:val="24"/>
          <w:lang w:val="ro-RO"/>
        </w:rPr>
        <w:t xml:space="preserve"> fondului forestier, este reprezentativă pentru parc, iar cea mai rară </w:t>
      </w:r>
      <w:proofErr w:type="spellStart"/>
      <w:r w:rsidRPr="000F3771">
        <w:rPr>
          <w:rFonts w:cs="Times New Roman"/>
          <w:sz w:val="24"/>
          <w:lang w:val="ro-RO"/>
        </w:rPr>
        <w:t>şi</w:t>
      </w:r>
      <w:proofErr w:type="spellEnd"/>
      <w:r w:rsidRPr="000F3771">
        <w:rPr>
          <w:rFonts w:cs="Times New Roman"/>
          <w:sz w:val="24"/>
          <w:lang w:val="ro-RO"/>
        </w:rPr>
        <w:t xml:space="preserve"> totodată unică în România este </w:t>
      </w:r>
      <w:proofErr w:type="spellStart"/>
      <w:r w:rsidRPr="000F3771">
        <w:rPr>
          <w:rFonts w:cs="Times New Roman"/>
          <w:sz w:val="24"/>
          <w:lang w:val="ro-RO"/>
        </w:rPr>
        <w:t>asociaţia</w:t>
      </w:r>
      <w:proofErr w:type="spellEnd"/>
      <w:r w:rsidRPr="000F3771">
        <w:rPr>
          <w:rFonts w:cs="Times New Roman"/>
          <w:sz w:val="24"/>
          <w:lang w:val="ro-RO"/>
        </w:rPr>
        <w:t xml:space="preserve"> reprezentată de tipul de pădure </w:t>
      </w:r>
      <w:proofErr w:type="spellStart"/>
      <w:r w:rsidRPr="000F3771">
        <w:rPr>
          <w:rFonts w:cs="Times New Roman"/>
          <w:sz w:val="24"/>
          <w:lang w:val="ro-RO"/>
        </w:rPr>
        <w:t>făgeto-carpinet</w:t>
      </w:r>
      <w:proofErr w:type="spellEnd"/>
      <w:r w:rsidRPr="000F3771">
        <w:rPr>
          <w:rFonts w:cs="Times New Roman"/>
          <w:sz w:val="24"/>
          <w:lang w:val="ro-RO"/>
        </w:rPr>
        <w:t xml:space="preserve"> dobrogean cu </w:t>
      </w:r>
      <w:proofErr w:type="spellStart"/>
      <w:r w:rsidRPr="000F3771">
        <w:rPr>
          <w:rFonts w:cs="Times New Roman"/>
          <w:i/>
          <w:iCs/>
          <w:sz w:val="24"/>
          <w:lang w:val="ro-RO"/>
        </w:rPr>
        <w:t>Carex</w:t>
      </w:r>
      <w:proofErr w:type="spellEnd"/>
      <w:r w:rsidRPr="000F3771">
        <w:rPr>
          <w:rFonts w:cs="Times New Roman"/>
          <w:i/>
          <w:iCs/>
          <w:sz w:val="24"/>
          <w:lang w:val="ro-RO"/>
        </w:rPr>
        <w:t xml:space="preserve"> </w:t>
      </w:r>
      <w:proofErr w:type="spellStart"/>
      <w:r w:rsidRPr="000F3771">
        <w:rPr>
          <w:rFonts w:cs="Times New Roman"/>
          <w:i/>
          <w:iCs/>
          <w:sz w:val="24"/>
          <w:lang w:val="ro-RO"/>
        </w:rPr>
        <w:t>pilosa</w:t>
      </w:r>
      <w:proofErr w:type="spellEnd"/>
      <w:r w:rsidRPr="000F3771">
        <w:rPr>
          <w:rFonts w:cs="Times New Roman"/>
          <w:i/>
          <w:iCs/>
          <w:sz w:val="24"/>
          <w:lang w:val="ro-RO"/>
        </w:rPr>
        <w:t xml:space="preserve"> </w:t>
      </w:r>
      <w:r w:rsidRPr="000F3771">
        <w:rPr>
          <w:rFonts w:cs="Times New Roman"/>
          <w:sz w:val="24"/>
          <w:lang w:val="ro-RO"/>
        </w:rPr>
        <w:t xml:space="preserve">-Valea </w:t>
      </w:r>
      <w:r w:rsidRPr="000F3771">
        <w:rPr>
          <w:rFonts w:cs="Times New Roman"/>
          <w:sz w:val="24"/>
          <w:lang w:val="ro-RO"/>
        </w:rPr>
        <w:lastRenderedPageBreak/>
        <w:t xml:space="preserve">Fagilor - </w:t>
      </w:r>
      <w:proofErr w:type="spellStart"/>
      <w:r w:rsidRPr="000F3771">
        <w:rPr>
          <w:rFonts w:cs="Times New Roman"/>
          <w:sz w:val="24"/>
          <w:lang w:val="ro-RO"/>
        </w:rPr>
        <w:t>Luncaviţa</w:t>
      </w:r>
      <w:proofErr w:type="spellEnd"/>
      <w:r w:rsidRPr="000F3771">
        <w:rPr>
          <w:rFonts w:cs="Times New Roman"/>
          <w:sz w:val="24"/>
          <w:lang w:val="ro-RO"/>
        </w:rPr>
        <w:t xml:space="preserve">. </w:t>
      </w:r>
      <w:proofErr w:type="spellStart"/>
      <w:r w:rsidRPr="000F3771">
        <w:rPr>
          <w:rFonts w:cs="Times New Roman"/>
          <w:sz w:val="24"/>
          <w:lang w:val="ro-RO"/>
        </w:rPr>
        <w:t>Asociaţia</w:t>
      </w:r>
      <w:proofErr w:type="spellEnd"/>
      <w:r w:rsidRPr="000F3771">
        <w:rPr>
          <w:rFonts w:cs="Times New Roman"/>
          <w:sz w:val="24"/>
          <w:lang w:val="ro-RO"/>
        </w:rPr>
        <w:t xml:space="preserve"> </w:t>
      </w:r>
      <w:proofErr w:type="spellStart"/>
      <w:r w:rsidRPr="000F3771">
        <w:rPr>
          <w:rFonts w:cs="Times New Roman"/>
          <w:i/>
          <w:iCs/>
          <w:sz w:val="24"/>
          <w:lang w:val="ro-RO"/>
        </w:rPr>
        <w:t>Tilio</w:t>
      </w:r>
      <w:proofErr w:type="spellEnd"/>
      <w:r w:rsidRPr="000F3771">
        <w:rPr>
          <w:rFonts w:cs="Times New Roman"/>
          <w:i/>
          <w:iCs/>
          <w:sz w:val="24"/>
          <w:lang w:val="ro-RO"/>
        </w:rPr>
        <w:t xml:space="preserve"> </w:t>
      </w:r>
      <w:proofErr w:type="spellStart"/>
      <w:r w:rsidRPr="000F3771">
        <w:rPr>
          <w:rFonts w:cs="Times New Roman"/>
          <w:i/>
          <w:iCs/>
          <w:sz w:val="24"/>
          <w:lang w:val="ro-RO"/>
        </w:rPr>
        <w:t>tomentosae</w:t>
      </w:r>
      <w:proofErr w:type="spellEnd"/>
      <w:r w:rsidRPr="000F3771">
        <w:rPr>
          <w:rFonts w:cs="Times New Roman"/>
          <w:i/>
          <w:iCs/>
          <w:sz w:val="24"/>
          <w:lang w:val="ro-RO"/>
        </w:rPr>
        <w:t xml:space="preserve"> </w:t>
      </w:r>
      <w:r w:rsidRPr="000F3771">
        <w:rPr>
          <w:rFonts w:cs="Times New Roman"/>
          <w:sz w:val="24"/>
          <w:lang w:val="ro-RO"/>
        </w:rPr>
        <w:t xml:space="preserve">- </w:t>
      </w:r>
      <w:proofErr w:type="spellStart"/>
      <w:r w:rsidRPr="000F3771">
        <w:rPr>
          <w:rFonts w:cs="Times New Roman"/>
          <w:i/>
          <w:iCs/>
          <w:sz w:val="24"/>
          <w:lang w:val="ro-RO"/>
        </w:rPr>
        <w:t>Carpinetum</w:t>
      </w:r>
      <w:proofErr w:type="spellEnd"/>
      <w:r w:rsidRPr="000F3771">
        <w:rPr>
          <w:rFonts w:cs="Times New Roman"/>
          <w:i/>
          <w:iCs/>
          <w:sz w:val="24"/>
          <w:lang w:val="ro-RO"/>
        </w:rPr>
        <w:t xml:space="preserve"> </w:t>
      </w:r>
      <w:proofErr w:type="spellStart"/>
      <w:r w:rsidRPr="000F3771">
        <w:rPr>
          <w:rFonts w:cs="Times New Roman"/>
          <w:i/>
          <w:iCs/>
          <w:sz w:val="24"/>
          <w:lang w:val="ro-RO"/>
        </w:rPr>
        <w:t>betuli</w:t>
      </w:r>
      <w:proofErr w:type="spellEnd"/>
      <w:r w:rsidRPr="000F3771">
        <w:rPr>
          <w:rFonts w:cs="Times New Roman"/>
          <w:i/>
          <w:iCs/>
          <w:sz w:val="24"/>
          <w:lang w:val="ro-RO"/>
        </w:rPr>
        <w:t xml:space="preserve">, </w:t>
      </w:r>
      <w:r w:rsidRPr="000F3771">
        <w:rPr>
          <w:rFonts w:cs="Times New Roman"/>
          <w:sz w:val="24"/>
          <w:lang w:val="ro-RO"/>
        </w:rPr>
        <w:t xml:space="preserve">împreună cu </w:t>
      </w:r>
      <w:proofErr w:type="spellStart"/>
      <w:r w:rsidRPr="000F3771">
        <w:rPr>
          <w:rFonts w:cs="Times New Roman"/>
          <w:sz w:val="24"/>
          <w:lang w:val="ro-RO"/>
        </w:rPr>
        <w:t>asociaţiile</w:t>
      </w:r>
      <w:proofErr w:type="spellEnd"/>
      <w:r w:rsidRPr="000F3771">
        <w:rPr>
          <w:rFonts w:cs="Times New Roman"/>
          <w:sz w:val="24"/>
          <w:lang w:val="ro-RO"/>
        </w:rPr>
        <w:t xml:space="preserve"> </w:t>
      </w:r>
      <w:proofErr w:type="spellStart"/>
      <w:r w:rsidRPr="000F3771">
        <w:rPr>
          <w:rFonts w:cs="Times New Roman"/>
          <w:i/>
          <w:iCs/>
          <w:sz w:val="24"/>
          <w:lang w:val="ro-RO"/>
        </w:rPr>
        <w:t>Nectaroscordo</w:t>
      </w:r>
      <w:proofErr w:type="spellEnd"/>
      <w:r w:rsidRPr="000F3771">
        <w:rPr>
          <w:rFonts w:cs="Times New Roman"/>
          <w:i/>
          <w:iCs/>
          <w:sz w:val="24"/>
          <w:lang w:val="ro-RO"/>
        </w:rPr>
        <w:t xml:space="preserve"> - </w:t>
      </w:r>
      <w:proofErr w:type="spellStart"/>
      <w:r w:rsidRPr="000F3771">
        <w:rPr>
          <w:rFonts w:cs="Times New Roman"/>
          <w:i/>
          <w:iCs/>
          <w:sz w:val="24"/>
          <w:lang w:val="ro-RO"/>
        </w:rPr>
        <w:t>Tiletum</w:t>
      </w:r>
      <w:proofErr w:type="spellEnd"/>
      <w:r w:rsidRPr="000F3771">
        <w:rPr>
          <w:rFonts w:cs="Times New Roman"/>
          <w:i/>
          <w:iCs/>
          <w:sz w:val="24"/>
          <w:lang w:val="ro-RO"/>
        </w:rPr>
        <w:t xml:space="preserve"> </w:t>
      </w:r>
      <w:proofErr w:type="spellStart"/>
      <w:r w:rsidRPr="000F3771">
        <w:rPr>
          <w:rFonts w:cs="Times New Roman"/>
          <w:i/>
          <w:iCs/>
          <w:sz w:val="24"/>
          <w:lang w:val="ro-RO"/>
        </w:rPr>
        <w:t>tomentosae</w:t>
      </w:r>
      <w:proofErr w:type="spellEnd"/>
      <w:r w:rsidRPr="000F3771">
        <w:rPr>
          <w:rFonts w:cs="Times New Roman"/>
          <w:i/>
          <w:iCs/>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i/>
          <w:iCs/>
          <w:sz w:val="24"/>
          <w:lang w:val="ro-RO"/>
        </w:rPr>
        <w:t>Galantho</w:t>
      </w:r>
      <w:proofErr w:type="spellEnd"/>
      <w:r w:rsidRPr="000F3771">
        <w:rPr>
          <w:rFonts w:cs="Times New Roman"/>
          <w:i/>
          <w:iCs/>
          <w:sz w:val="24"/>
          <w:lang w:val="ro-RO"/>
        </w:rPr>
        <w:t xml:space="preserve"> </w:t>
      </w:r>
      <w:proofErr w:type="spellStart"/>
      <w:r w:rsidRPr="000F3771">
        <w:rPr>
          <w:rFonts w:cs="Times New Roman"/>
          <w:i/>
          <w:iCs/>
          <w:sz w:val="24"/>
          <w:lang w:val="ro-RO"/>
        </w:rPr>
        <w:t>plicatae</w:t>
      </w:r>
      <w:proofErr w:type="spellEnd"/>
      <w:r w:rsidRPr="000F3771">
        <w:rPr>
          <w:rFonts w:cs="Times New Roman"/>
          <w:i/>
          <w:iCs/>
          <w:sz w:val="24"/>
          <w:lang w:val="ro-RO"/>
        </w:rPr>
        <w:t xml:space="preserve"> - </w:t>
      </w:r>
      <w:proofErr w:type="spellStart"/>
      <w:r w:rsidRPr="000F3771">
        <w:rPr>
          <w:rFonts w:cs="Times New Roman"/>
          <w:i/>
          <w:iCs/>
          <w:sz w:val="24"/>
          <w:lang w:val="ro-RO"/>
        </w:rPr>
        <w:t>Tiletum</w:t>
      </w:r>
      <w:proofErr w:type="spellEnd"/>
      <w:r w:rsidRPr="000F3771">
        <w:rPr>
          <w:rFonts w:cs="Times New Roman"/>
          <w:i/>
          <w:iCs/>
          <w:sz w:val="24"/>
          <w:lang w:val="ro-RO"/>
        </w:rPr>
        <w:t xml:space="preserve"> </w:t>
      </w:r>
      <w:proofErr w:type="spellStart"/>
      <w:r w:rsidRPr="000F3771">
        <w:rPr>
          <w:rFonts w:cs="Times New Roman"/>
          <w:i/>
          <w:iCs/>
          <w:sz w:val="24"/>
          <w:lang w:val="ro-RO"/>
        </w:rPr>
        <w:t>tomentosae</w:t>
      </w:r>
      <w:proofErr w:type="spellEnd"/>
      <w:r w:rsidRPr="000F3771">
        <w:rPr>
          <w:rFonts w:cs="Times New Roman"/>
          <w:i/>
          <w:iCs/>
          <w:sz w:val="24"/>
          <w:lang w:val="ro-RO"/>
        </w:rPr>
        <w:t xml:space="preserve"> </w:t>
      </w:r>
      <w:r w:rsidRPr="000F3771">
        <w:rPr>
          <w:rFonts w:cs="Times New Roman"/>
          <w:sz w:val="24"/>
          <w:lang w:val="ro-RO"/>
        </w:rPr>
        <w:t xml:space="preserve">- răspândite numai în Dobrogea de Nord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i/>
          <w:iCs/>
          <w:sz w:val="24"/>
          <w:lang w:val="ro-RO"/>
        </w:rPr>
        <w:t>Fraxino</w:t>
      </w:r>
      <w:proofErr w:type="spellEnd"/>
      <w:r w:rsidRPr="000F3771">
        <w:rPr>
          <w:rFonts w:cs="Times New Roman"/>
          <w:i/>
          <w:iCs/>
          <w:sz w:val="24"/>
          <w:lang w:val="ro-RO"/>
        </w:rPr>
        <w:t xml:space="preserve"> </w:t>
      </w:r>
      <w:proofErr w:type="spellStart"/>
      <w:r w:rsidRPr="000F3771">
        <w:rPr>
          <w:rFonts w:cs="Times New Roman"/>
          <w:i/>
          <w:iCs/>
          <w:sz w:val="24"/>
          <w:lang w:val="ro-RO"/>
        </w:rPr>
        <w:t>orni</w:t>
      </w:r>
      <w:proofErr w:type="spellEnd"/>
      <w:r w:rsidRPr="000F3771">
        <w:rPr>
          <w:rFonts w:cs="Times New Roman"/>
          <w:i/>
          <w:iCs/>
          <w:sz w:val="24"/>
          <w:lang w:val="ro-RO"/>
        </w:rPr>
        <w:t xml:space="preserve"> </w:t>
      </w:r>
      <w:r w:rsidRPr="000F3771">
        <w:rPr>
          <w:rFonts w:cs="Times New Roman"/>
          <w:sz w:val="24"/>
          <w:lang w:val="ro-RO"/>
        </w:rPr>
        <w:t xml:space="preserve">- </w:t>
      </w:r>
      <w:proofErr w:type="spellStart"/>
      <w:r w:rsidRPr="000F3771">
        <w:rPr>
          <w:rFonts w:cs="Times New Roman"/>
          <w:i/>
          <w:iCs/>
          <w:sz w:val="24"/>
          <w:lang w:val="ro-RO"/>
        </w:rPr>
        <w:t>Quercetum</w:t>
      </w:r>
      <w:proofErr w:type="spellEnd"/>
      <w:r w:rsidRPr="000F3771">
        <w:rPr>
          <w:rFonts w:cs="Times New Roman"/>
          <w:i/>
          <w:iCs/>
          <w:sz w:val="24"/>
          <w:lang w:val="ro-RO"/>
        </w:rPr>
        <w:t xml:space="preserve"> </w:t>
      </w:r>
      <w:proofErr w:type="spellStart"/>
      <w:r w:rsidRPr="000F3771">
        <w:rPr>
          <w:rFonts w:cs="Times New Roman"/>
          <w:i/>
          <w:iCs/>
          <w:sz w:val="24"/>
          <w:lang w:val="ro-RO"/>
        </w:rPr>
        <w:t>dalechampii</w:t>
      </w:r>
      <w:proofErr w:type="spellEnd"/>
      <w:r w:rsidRPr="000F3771">
        <w:rPr>
          <w:rFonts w:cs="Times New Roman"/>
          <w:i/>
          <w:iCs/>
          <w:sz w:val="24"/>
          <w:lang w:val="ro-RO"/>
        </w:rPr>
        <w:t xml:space="preserve"> </w:t>
      </w:r>
      <w:r w:rsidRPr="000F3771">
        <w:rPr>
          <w:rFonts w:cs="Times New Roman"/>
          <w:sz w:val="24"/>
          <w:lang w:val="ro-RO"/>
        </w:rPr>
        <w:t xml:space="preserve">- specifică pentru Dobrogea </w:t>
      </w:r>
      <w:proofErr w:type="spellStart"/>
      <w:r w:rsidRPr="000F3771">
        <w:rPr>
          <w:rFonts w:cs="Times New Roman"/>
          <w:sz w:val="24"/>
          <w:lang w:val="ro-RO"/>
        </w:rPr>
        <w:t>şi</w:t>
      </w:r>
      <w:proofErr w:type="spellEnd"/>
      <w:r w:rsidRPr="000F3771">
        <w:rPr>
          <w:rFonts w:cs="Times New Roman"/>
          <w:sz w:val="24"/>
          <w:lang w:val="ro-RO"/>
        </w:rPr>
        <w:t xml:space="preserve"> Banat. Aceste </w:t>
      </w:r>
      <w:proofErr w:type="spellStart"/>
      <w:r w:rsidRPr="000F3771">
        <w:rPr>
          <w:rFonts w:cs="Times New Roman"/>
          <w:sz w:val="24"/>
          <w:lang w:val="ro-RO"/>
        </w:rPr>
        <w:t>asociaţii</w:t>
      </w:r>
      <w:proofErr w:type="spellEnd"/>
      <w:r w:rsidRPr="000F3771">
        <w:rPr>
          <w:rFonts w:cs="Times New Roman"/>
          <w:sz w:val="24"/>
          <w:lang w:val="ro-RO"/>
        </w:rPr>
        <w:t xml:space="preserve">  nu s-au mai identificat în </w:t>
      </w:r>
      <w:proofErr w:type="spellStart"/>
      <w:r w:rsidRPr="000F3771">
        <w:rPr>
          <w:rFonts w:cs="Times New Roman"/>
          <w:sz w:val="24"/>
          <w:lang w:val="ro-RO"/>
        </w:rPr>
        <w:t>ţările</w:t>
      </w:r>
      <w:proofErr w:type="spellEnd"/>
      <w:r w:rsidRPr="000F3771">
        <w:rPr>
          <w:rFonts w:cs="Times New Roman"/>
          <w:sz w:val="24"/>
          <w:lang w:val="ro-RO"/>
        </w:rPr>
        <w:t xml:space="preserve"> vecine europene </w:t>
      </w:r>
      <w:proofErr w:type="spellStart"/>
      <w:r w:rsidRPr="000F3771">
        <w:rPr>
          <w:rFonts w:cs="Times New Roman"/>
          <w:sz w:val="24"/>
          <w:lang w:val="ro-RO"/>
        </w:rPr>
        <w:t>şi</w:t>
      </w:r>
      <w:proofErr w:type="spellEnd"/>
      <w:r w:rsidRPr="000F3771">
        <w:rPr>
          <w:rFonts w:cs="Times New Roman"/>
          <w:sz w:val="24"/>
          <w:lang w:val="ro-RO"/>
        </w:rPr>
        <w:t xml:space="preserve"> pot fi considerate endemice pentru România.</w:t>
      </w:r>
    </w:p>
    <w:p w14:paraId="3F002665" w14:textId="77777777"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O altă fitocenoză forestieră rară, existentă în România pe </w:t>
      </w:r>
      <w:proofErr w:type="spellStart"/>
      <w:r w:rsidRPr="000F3771">
        <w:rPr>
          <w:rFonts w:cs="Times New Roman"/>
          <w:sz w:val="24"/>
          <w:lang w:val="ro-RO"/>
        </w:rPr>
        <w:t>suprafeţe</w:t>
      </w:r>
      <w:proofErr w:type="spellEnd"/>
      <w:r w:rsidRPr="000F3771">
        <w:rPr>
          <w:rFonts w:cs="Times New Roman"/>
          <w:sz w:val="24"/>
          <w:lang w:val="ro-RO"/>
        </w:rPr>
        <w:t xml:space="preserve"> restrânse, în Dobrogea este reprezentată de </w:t>
      </w:r>
      <w:proofErr w:type="spellStart"/>
      <w:r w:rsidRPr="000F3771">
        <w:rPr>
          <w:rFonts w:cs="Times New Roman"/>
          <w:sz w:val="24"/>
          <w:lang w:val="ro-RO"/>
        </w:rPr>
        <w:t>asociaţia</w:t>
      </w:r>
      <w:proofErr w:type="spellEnd"/>
      <w:r w:rsidRPr="000F3771">
        <w:rPr>
          <w:rFonts w:cs="Times New Roman"/>
          <w:sz w:val="24"/>
          <w:lang w:val="ro-RO"/>
        </w:rPr>
        <w:t xml:space="preserve"> </w:t>
      </w:r>
      <w:proofErr w:type="spellStart"/>
      <w:r w:rsidRPr="000F3771">
        <w:rPr>
          <w:rFonts w:cs="Times New Roman"/>
          <w:i/>
          <w:iCs/>
          <w:sz w:val="24"/>
          <w:lang w:val="ro-RO"/>
        </w:rPr>
        <w:t>Tilio</w:t>
      </w:r>
      <w:proofErr w:type="spellEnd"/>
      <w:r w:rsidRPr="000F3771">
        <w:rPr>
          <w:rFonts w:cs="Times New Roman"/>
          <w:i/>
          <w:iCs/>
          <w:sz w:val="24"/>
          <w:lang w:val="ro-RO"/>
        </w:rPr>
        <w:t xml:space="preserve"> </w:t>
      </w:r>
      <w:proofErr w:type="spellStart"/>
      <w:r w:rsidRPr="000F3771">
        <w:rPr>
          <w:rFonts w:cs="Times New Roman"/>
          <w:i/>
          <w:iCs/>
          <w:sz w:val="24"/>
          <w:lang w:val="ro-RO"/>
        </w:rPr>
        <w:t>tomentosae</w:t>
      </w:r>
      <w:proofErr w:type="spellEnd"/>
      <w:r w:rsidRPr="000F3771">
        <w:rPr>
          <w:rFonts w:cs="Times New Roman"/>
          <w:i/>
          <w:iCs/>
          <w:sz w:val="24"/>
          <w:lang w:val="ro-RO"/>
        </w:rPr>
        <w:t xml:space="preserve"> </w:t>
      </w:r>
      <w:r w:rsidRPr="000F3771">
        <w:rPr>
          <w:rFonts w:cs="Times New Roman"/>
          <w:sz w:val="24"/>
          <w:lang w:val="ro-RO"/>
        </w:rPr>
        <w:t xml:space="preserve">- </w:t>
      </w:r>
      <w:proofErr w:type="spellStart"/>
      <w:r w:rsidRPr="000F3771">
        <w:rPr>
          <w:rFonts w:cs="Times New Roman"/>
          <w:i/>
          <w:iCs/>
          <w:sz w:val="24"/>
          <w:lang w:val="ro-RO"/>
        </w:rPr>
        <w:t>Quercetum</w:t>
      </w:r>
      <w:proofErr w:type="spellEnd"/>
      <w:r w:rsidRPr="000F3771">
        <w:rPr>
          <w:rFonts w:cs="Times New Roman"/>
          <w:i/>
          <w:iCs/>
          <w:sz w:val="24"/>
          <w:lang w:val="ro-RO"/>
        </w:rPr>
        <w:t xml:space="preserve"> </w:t>
      </w:r>
      <w:proofErr w:type="spellStart"/>
      <w:r w:rsidRPr="000F3771">
        <w:rPr>
          <w:rFonts w:cs="Times New Roman"/>
          <w:i/>
          <w:iCs/>
          <w:sz w:val="24"/>
          <w:lang w:val="ro-RO"/>
        </w:rPr>
        <w:t>pedunculiflorae</w:t>
      </w:r>
      <w:proofErr w:type="spellEnd"/>
      <w:r w:rsidRPr="000F3771">
        <w:rPr>
          <w:rFonts w:cs="Times New Roman"/>
          <w:iCs/>
          <w:sz w:val="24"/>
          <w:lang w:val="ro-RO"/>
        </w:rPr>
        <w:t>,</w:t>
      </w:r>
      <w:r w:rsidRPr="000F3771">
        <w:rPr>
          <w:rFonts w:cs="Times New Roman"/>
          <w:i/>
          <w:iCs/>
          <w:sz w:val="24"/>
          <w:lang w:val="ro-RO"/>
        </w:rPr>
        <w:t xml:space="preserve"> </w:t>
      </w:r>
      <w:r w:rsidRPr="000F3771">
        <w:rPr>
          <w:rFonts w:cs="Times New Roman"/>
          <w:sz w:val="24"/>
          <w:lang w:val="ro-RO"/>
        </w:rPr>
        <w:t xml:space="preserve">iar </w:t>
      </w:r>
      <w:proofErr w:type="spellStart"/>
      <w:r w:rsidRPr="000F3771">
        <w:rPr>
          <w:rFonts w:cs="Times New Roman"/>
          <w:sz w:val="24"/>
          <w:lang w:val="ro-RO"/>
        </w:rPr>
        <w:t>prezenţa</w:t>
      </w:r>
      <w:proofErr w:type="spellEnd"/>
      <w:r w:rsidRPr="000F3771">
        <w:rPr>
          <w:rFonts w:cs="Times New Roman"/>
          <w:sz w:val="24"/>
          <w:lang w:val="ro-RO"/>
        </w:rPr>
        <w:t xml:space="preserve"> acesteia în parc este semnificativă.</w:t>
      </w:r>
    </w:p>
    <w:p w14:paraId="03CDD2ED" w14:textId="77777777" w:rsidR="0076332A" w:rsidRPr="000F3771" w:rsidRDefault="0076332A"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Asociaţia</w:t>
      </w:r>
      <w:proofErr w:type="spellEnd"/>
      <w:r w:rsidRPr="000F3771">
        <w:rPr>
          <w:rFonts w:cs="Times New Roman"/>
          <w:sz w:val="24"/>
          <w:lang w:val="ro-RO"/>
        </w:rPr>
        <w:t xml:space="preserve"> </w:t>
      </w:r>
      <w:proofErr w:type="spellStart"/>
      <w:r w:rsidRPr="000F3771">
        <w:rPr>
          <w:rFonts w:cs="Times New Roman"/>
          <w:sz w:val="24"/>
          <w:lang w:val="ro-RO"/>
        </w:rPr>
        <w:t>arbustivă</w:t>
      </w:r>
      <w:proofErr w:type="spellEnd"/>
      <w:r w:rsidRPr="000F3771">
        <w:rPr>
          <w:rFonts w:cs="Times New Roman"/>
          <w:sz w:val="24"/>
          <w:lang w:val="ro-RO"/>
        </w:rPr>
        <w:t xml:space="preserve"> dominată de specia </w:t>
      </w:r>
      <w:proofErr w:type="spellStart"/>
      <w:r w:rsidRPr="000F3771">
        <w:rPr>
          <w:rFonts w:cs="Times New Roman"/>
          <w:sz w:val="24"/>
          <w:lang w:val="ro-RO"/>
        </w:rPr>
        <w:t>ameninţată</w:t>
      </w:r>
      <w:proofErr w:type="spellEnd"/>
      <w:r w:rsidRPr="000F3771">
        <w:rPr>
          <w:rFonts w:cs="Times New Roman"/>
          <w:sz w:val="24"/>
          <w:lang w:val="ro-RO"/>
        </w:rPr>
        <w:t xml:space="preserve"> </w:t>
      </w:r>
      <w:proofErr w:type="spellStart"/>
      <w:r w:rsidRPr="000F3771">
        <w:rPr>
          <w:rFonts w:cs="Times New Roman"/>
          <w:i/>
          <w:iCs/>
          <w:sz w:val="24"/>
          <w:lang w:val="ro-RO"/>
        </w:rPr>
        <w:t>Spiraea</w:t>
      </w:r>
      <w:proofErr w:type="spellEnd"/>
      <w:r w:rsidRPr="000F3771">
        <w:rPr>
          <w:rFonts w:cs="Times New Roman"/>
          <w:i/>
          <w:iCs/>
          <w:sz w:val="24"/>
          <w:lang w:val="ro-RO"/>
        </w:rPr>
        <w:t xml:space="preserve"> crenata </w:t>
      </w:r>
      <w:r w:rsidRPr="000F3771">
        <w:rPr>
          <w:rFonts w:cs="Times New Roman"/>
          <w:sz w:val="24"/>
          <w:lang w:val="ro-RO"/>
        </w:rPr>
        <w:t xml:space="preserve">este considerată o altă raritate </w:t>
      </w:r>
      <w:proofErr w:type="spellStart"/>
      <w:r w:rsidRPr="000F3771">
        <w:rPr>
          <w:rFonts w:cs="Times New Roman"/>
          <w:sz w:val="24"/>
          <w:lang w:val="ro-RO"/>
        </w:rPr>
        <w:t>naţională</w:t>
      </w:r>
      <w:proofErr w:type="spellEnd"/>
      <w:r w:rsidRPr="000F3771">
        <w:rPr>
          <w:rFonts w:cs="Times New Roman"/>
          <w:sz w:val="24"/>
          <w:lang w:val="ro-RO"/>
        </w:rPr>
        <w:t>.</w:t>
      </w:r>
    </w:p>
    <w:p w14:paraId="197C8D30" w14:textId="3C0BCD0A" w:rsidR="0076332A" w:rsidRPr="000F3771" w:rsidRDefault="0076332A" w:rsidP="000904AA">
      <w:pPr>
        <w:pStyle w:val="NoSpacing"/>
        <w:shd w:val="clear" w:color="auto" w:fill="FFFFFF" w:themeFill="background1"/>
        <w:ind w:firstLine="720"/>
        <w:rPr>
          <w:rFonts w:cs="Times New Roman"/>
          <w:b/>
          <w:bCs/>
          <w:sz w:val="24"/>
          <w:lang w:val="ro-RO"/>
        </w:rPr>
      </w:pPr>
      <w:r w:rsidRPr="000F3771">
        <w:rPr>
          <w:rFonts w:cs="Times New Roman"/>
          <w:b/>
          <w:bCs/>
          <w:sz w:val="24"/>
          <w:lang w:val="ro-RO"/>
        </w:rPr>
        <w:t>FAUNA</w:t>
      </w:r>
    </w:p>
    <w:p w14:paraId="71776834" w14:textId="77777777"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Fauna </w:t>
      </w:r>
      <w:proofErr w:type="spellStart"/>
      <w:r w:rsidRPr="000F3771">
        <w:rPr>
          <w:rFonts w:cs="Times New Roman"/>
          <w:sz w:val="24"/>
          <w:lang w:val="ro-RO"/>
        </w:rPr>
        <w:t>Munţilor</w:t>
      </w:r>
      <w:proofErr w:type="spellEnd"/>
      <w:r w:rsidRPr="000F3771">
        <w:rPr>
          <w:rFonts w:cs="Times New Roman"/>
          <w:sz w:val="24"/>
          <w:lang w:val="ro-RO"/>
        </w:rPr>
        <w:t xml:space="preserve"> Măcin nu a fost studiată atât de mult ca </w:t>
      </w:r>
      <w:proofErr w:type="spellStart"/>
      <w:r w:rsidRPr="000F3771">
        <w:rPr>
          <w:rFonts w:cs="Times New Roman"/>
          <w:sz w:val="24"/>
          <w:lang w:val="ro-RO"/>
        </w:rPr>
        <w:t>şi</w:t>
      </w:r>
      <w:proofErr w:type="spellEnd"/>
      <w:r w:rsidRPr="000F3771">
        <w:rPr>
          <w:rFonts w:cs="Times New Roman"/>
          <w:sz w:val="24"/>
          <w:lang w:val="ro-RO"/>
        </w:rPr>
        <w:t xml:space="preserve"> flora, dar studiile efectuate sunt semnificative, dată fiind marea diversitate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prezenţa</w:t>
      </w:r>
      <w:proofErr w:type="spellEnd"/>
      <w:r w:rsidRPr="000F3771">
        <w:rPr>
          <w:rFonts w:cs="Times New Roman"/>
          <w:sz w:val="24"/>
          <w:lang w:val="ro-RO"/>
        </w:rPr>
        <w:t xml:space="preserve"> unor specii rare, protejate prin </w:t>
      </w:r>
      <w:proofErr w:type="spellStart"/>
      <w:r w:rsidRPr="000F3771">
        <w:rPr>
          <w:rFonts w:cs="Times New Roman"/>
          <w:sz w:val="24"/>
          <w:lang w:val="ro-RO"/>
        </w:rPr>
        <w:t>legislaţia</w:t>
      </w:r>
      <w:proofErr w:type="spellEnd"/>
      <w:r w:rsidRPr="000F3771">
        <w:rPr>
          <w:rFonts w:cs="Times New Roman"/>
          <w:sz w:val="24"/>
          <w:lang w:val="ro-RO"/>
        </w:rPr>
        <w:t xml:space="preserve"> </w:t>
      </w:r>
      <w:proofErr w:type="spellStart"/>
      <w:r w:rsidRPr="000F3771">
        <w:rPr>
          <w:rFonts w:cs="Times New Roman"/>
          <w:sz w:val="24"/>
          <w:lang w:val="ro-RO"/>
        </w:rPr>
        <w:t>internaţională</w:t>
      </w:r>
      <w:proofErr w:type="spellEnd"/>
      <w:r w:rsidRPr="000F3771">
        <w:rPr>
          <w:rFonts w:cs="Times New Roman"/>
          <w:sz w:val="24"/>
          <w:lang w:val="ro-RO"/>
        </w:rPr>
        <w:t xml:space="preserve">. </w:t>
      </w:r>
    </w:p>
    <w:p w14:paraId="0CE57A25" w14:textId="7570B23B" w:rsidR="0076332A" w:rsidRPr="000F3771" w:rsidRDefault="00685106" w:rsidP="000904AA">
      <w:pPr>
        <w:pStyle w:val="Heading4"/>
        <w:shd w:val="clear" w:color="auto" w:fill="FFFFFF" w:themeFill="background1"/>
        <w:rPr>
          <w:rFonts w:ascii="Times New Roman" w:hAnsi="Times New Roman" w:cs="Times New Roman"/>
          <w:b/>
          <w:bCs/>
          <w:i w:val="0"/>
          <w:iCs w:val="0"/>
          <w:lang w:val="ro-RO"/>
        </w:rPr>
      </w:pPr>
      <w:r w:rsidRPr="000F3771">
        <w:rPr>
          <w:rFonts w:ascii="Times New Roman" w:hAnsi="Times New Roman" w:cs="Times New Roman"/>
          <w:b/>
          <w:bCs/>
          <w:i w:val="0"/>
          <w:iCs w:val="0"/>
          <w:lang w:val="ro-RO"/>
        </w:rPr>
        <w:t xml:space="preserve">           </w:t>
      </w:r>
      <w:r w:rsidRPr="000F3771">
        <w:rPr>
          <w:rFonts w:ascii="Times New Roman" w:hAnsi="Times New Roman" w:cs="Times New Roman"/>
          <w:b/>
          <w:bCs/>
          <w:i w:val="0"/>
          <w:iCs w:val="0"/>
          <w:color w:val="000000" w:themeColor="text1"/>
          <w:lang w:val="ro-RO"/>
        </w:rPr>
        <w:t xml:space="preserve"> INSECTE</w:t>
      </w:r>
    </w:p>
    <w:p w14:paraId="0CD0AEAE" w14:textId="78A90B24" w:rsidR="0076332A" w:rsidRPr="000F3771" w:rsidRDefault="0076332A" w:rsidP="000904AA">
      <w:pPr>
        <w:pStyle w:val="NoSpacing"/>
        <w:shd w:val="clear" w:color="auto" w:fill="FFFFFF" w:themeFill="background1"/>
        <w:ind w:firstLine="720"/>
        <w:rPr>
          <w:rFonts w:cs="Times New Roman"/>
          <w:i/>
          <w:iCs/>
          <w:sz w:val="24"/>
          <w:lang w:val="ro-RO"/>
        </w:rPr>
      </w:pPr>
      <w:r w:rsidRPr="000F3771">
        <w:rPr>
          <w:rFonts w:cs="Times New Roman"/>
          <w:sz w:val="24"/>
          <w:lang w:val="ro-RO"/>
        </w:rPr>
        <w:t xml:space="preserve">S-a identificat un număr total de 1.436 specii. Trei dintre </w:t>
      </w:r>
      <w:proofErr w:type="spellStart"/>
      <w:r w:rsidRPr="000F3771">
        <w:rPr>
          <w:rFonts w:cs="Times New Roman"/>
          <w:sz w:val="24"/>
          <w:lang w:val="ro-RO"/>
        </w:rPr>
        <w:t>taxoni</w:t>
      </w:r>
      <w:proofErr w:type="spellEnd"/>
      <w:r w:rsidRPr="000F3771">
        <w:rPr>
          <w:rFonts w:cs="Times New Roman"/>
          <w:sz w:val="24"/>
          <w:lang w:val="ro-RO"/>
        </w:rPr>
        <w:t xml:space="preserve"> merită </w:t>
      </w:r>
      <w:proofErr w:type="spellStart"/>
      <w:r w:rsidRPr="000F3771">
        <w:rPr>
          <w:rFonts w:cs="Times New Roman"/>
          <w:sz w:val="24"/>
          <w:lang w:val="ro-RO"/>
        </w:rPr>
        <w:t>menţionaţi</w:t>
      </w:r>
      <w:proofErr w:type="spellEnd"/>
      <w:r w:rsidRPr="000F3771">
        <w:rPr>
          <w:rFonts w:cs="Times New Roman"/>
          <w:sz w:val="24"/>
          <w:lang w:val="ro-RO"/>
        </w:rPr>
        <w:t xml:space="preserve"> în mod special întrucât sunt endemici în zona parcului: </w:t>
      </w:r>
      <w:proofErr w:type="spellStart"/>
      <w:r w:rsidRPr="000F3771">
        <w:rPr>
          <w:rFonts w:cs="Times New Roman"/>
          <w:i/>
          <w:iCs/>
          <w:sz w:val="24"/>
          <w:lang w:val="ro-RO"/>
        </w:rPr>
        <w:t>Polia</w:t>
      </w:r>
      <w:proofErr w:type="spellEnd"/>
      <w:r w:rsidRPr="000F3771">
        <w:rPr>
          <w:rFonts w:cs="Times New Roman"/>
          <w:i/>
          <w:iCs/>
          <w:sz w:val="24"/>
          <w:lang w:val="ro-RO"/>
        </w:rPr>
        <w:t xml:space="preserve"> </w:t>
      </w:r>
      <w:proofErr w:type="spellStart"/>
      <w:r w:rsidRPr="000F3771">
        <w:rPr>
          <w:rFonts w:cs="Times New Roman"/>
          <w:i/>
          <w:iCs/>
          <w:sz w:val="24"/>
          <w:lang w:val="ro-RO"/>
        </w:rPr>
        <w:t>cherrug</w:t>
      </w:r>
      <w:proofErr w:type="spellEnd"/>
      <w:r w:rsidRPr="000F3771">
        <w:rPr>
          <w:rFonts w:cs="Times New Roman"/>
          <w:sz w:val="24"/>
          <w:lang w:val="ro-RO"/>
        </w:rPr>
        <w:t xml:space="preserve">, </w:t>
      </w:r>
      <w:proofErr w:type="spellStart"/>
      <w:r w:rsidRPr="000F3771">
        <w:rPr>
          <w:rFonts w:cs="Times New Roman"/>
          <w:i/>
          <w:iCs/>
          <w:sz w:val="24"/>
          <w:lang w:val="ro-RO"/>
        </w:rPr>
        <w:t>Chersotis</w:t>
      </w:r>
      <w:proofErr w:type="spellEnd"/>
      <w:r w:rsidRPr="000F3771">
        <w:rPr>
          <w:rFonts w:cs="Times New Roman"/>
          <w:i/>
          <w:iCs/>
          <w:sz w:val="24"/>
          <w:lang w:val="ro-RO"/>
        </w:rPr>
        <w:t xml:space="preserve"> </w:t>
      </w:r>
      <w:proofErr w:type="spellStart"/>
      <w:r w:rsidRPr="000F3771">
        <w:rPr>
          <w:rFonts w:cs="Times New Roman"/>
          <w:i/>
          <w:iCs/>
          <w:sz w:val="24"/>
          <w:lang w:val="ro-RO"/>
        </w:rPr>
        <w:t>laeta</w:t>
      </w:r>
      <w:proofErr w:type="spellEnd"/>
      <w:r w:rsidRPr="000F3771">
        <w:rPr>
          <w:rFonts w:cs="Times New Roman"/>
          <w:i/>
          <w:iCs/>
          <w:sz w:val="24"/>
          <w:lang w:val="ro-RO"/>
        </w:rPr>
        <w:t xml:space="preserve"> </w:t>
      </w:r>
      <w:proofErr w:type="spellStart"/>
      <w:r w:rsidRPr="000F3771">
        <w:rPr>
          <w:rFonts w:cs="Times New Roman"/>
          <w:i/>
          <w:iCs/>
          <w:sz w:val="24"/>
          <w:lang w:val="ro-RO"/>
        </w:rPr>
        <w:t>măcini</w:t>
      </w:r>
      <w:proofErr w:type="spellEnd"/>
      <w:r w:rsidRPr="000F3771">
        <w:rPr>
          <w:rFonts w:cs="Times New Roman"/>
          <w:i/>
          <w:iCs/>
          <w:sz w:val="24"/>
          <w:lang w:val="ro-RO"/>
        </w:rPr>
        <w:t xml:space="preserve">, </w:t>
      </w:r>
      <w:proofErr w:type="spellStart"/>
      <w:r w:rsidRPr="000F3771">
        <w:rPr>
          <w:rFonts w:cs="Times New Roman"/>
          <w:i/>
          <w:iCs/>
          <w:sz w:val="24"/>
          <w:lang w:val="ro-RO"/>
        </w:rPr>
        <w:t>Chersotis</w:t>
      </w:r>
      <w:proofErr w:type="spellEnd"/>
      <w:r w:rsidRPr="000F3771">
        <w:rPr>
          <w:rFonts w:cs="Times New Roman"/>
          <w:i/>
          <w:iCs/>
          <w:sz w:val="24"/>
          <w:lang w:val="ro-RO"/>
        </w:rPr>
        <w:t xml:space="preserve"> </w:t>
      </w:r>
      <w:proofErr w:type="spellStart"/>
      <w:r w:rsidRPr="000F3771">
        <w:rPr>
          <w:rFonts w:cs="Times New Roman"/>
          <w:i/>
          <w:iCs/>
          <w:sz w:val="24"/>
          <w:lang w:val="ro-RO"/>
        </w:rPr>
        <w:t>fibriola</w:t>
      </w:r>
      <w:proofErr w:type="spellEnd"/>
      <w:r w:rsidRPr="000F3771">
        <w:rPr>
          <w:rFonts w:cs="Times New Roman"/>
          <w:i/>
          <w:iCs/>
          <w:sz w:val="24"/>
          <w:lang w:val="ro-RO"/>
        </w:rPr>
        <w:t xml:space="preserve"> </w:t>
      </w:r>
      <w:proofErr w:type="spellStart"/>
      <w:r w:rsidRPr="000F3771">
        <w:rPr>
          <w:rFonts w:cs="Times New Roman"/>
          <w:i/>
          <w:iCs/>
          <w:sz w:val="24"/>
          <w:lang w:val="ro-RO"/>
        </w:rPr>
        <w:t>niculescui</w:t>
      </w:r>
      <w:proofErr w:type="spellEnd"/>
      <w:r w:rsidRPr="000F3771">
        <w:rPr>
          <w:rFonts w:cs="Times New Roman"/>
          <w:i/>
          <w:iCs/>
          <w:sz w:val="24"/>
          <w:lang w:val="ro-RO"/>
        </w:rPr>
        <w:t>.</w:t>
      </w:r>
    </w:p>
    <w:p w14:paraId="3CCA12CB" w14:textId="50BCB8C6" w:rsidR="0076332A" w:rsidRPr="000F3771" w:rsidRDefault="00685106" w:rsidP="000904AA">
      <w:pPr>
        <w:pStyle w:val="Heading4"/>
        <w:shd w:val="clear" w:color="auto" w:fill="FFFFFF" w:themeFill="background1"/>
        <w:rPr>
          <w:rFonts w:ascii="Times New Roman" w:hAnsi="Times New Roman" w:cs="Times New Roman"/>
          <w:b/>
          <w:bCs/>
          <w:i w:val="0"/>
          <w:iCs w:val="0"/>
          <w:lang w:val="ro-RO"/>
        </w:rPr>
      </w:pPr>
      <w:r w:rsidRPr="000F3771">
        <w:rPr>
          <w:lang w:val="ro-RO"/>
        </w:rPr>
        <w:t xml:space="preserve">        </w:t>
      </w:r>
      <w:r w:rsidRPr="000F3771">
        <w:rPr>
          <w:rFonts w:ascii="Times New Roman" w:hAnsi="Times New Roman" w:cs="Times New Roman"/>
          <w:b/>
          <w:bCs/>
          <w:i w:val="0"/>
          <w:iCs w:val="0"/>
          <w:color w:val="000000" w:themeColor="text1"/>
          <w:lang w:val="ro-RO"/>
        </w:rPr>
        <w:t xml:space="preserve">   AMFIBIENI</w:t>
      </w:r>
    </w:p>
    <w:p w14:paraId="239855C1" w14:textId="68E97BA7" w:rsidR="0076332A" w:rsidRPr="000F3771" w:rsidRDefault="000A3166" w:rsidP="000904AA">
      <w:pPr>
        <w:pStyle w:val="NoSpacing"/>
        <w:shd w:val="clear" w:color="auto" w:fill="FFFFFF" w:themeFill="background1"/>
        <w:ind w:firstLine="720"/>
        <w:rPr>
          <w:rFonts w:cs="Times New Roman"/>
          <w:sz w:val="24"/>
          <w:lang w:val="ro-RO"/>
        </w:rPr>
      </w:pPr>
      <w:r w:rsidRPr="000F3771">
        <w:rPr>
          <w:rFonts w:cs="Times New Roman"/>
          <w:sz w:val="24"/>
          <w:lang w:val="ro-RO"/>
        </w:rPr>
        <w:t>8</w:t>
      </w:r>
      <w:r w:rsidR="0076332A" w:rsidRPr="000F3771">
        <w:rPr>
          <w:rFonts w:cs="Times New Roman"/>
          <w:sz w:val="24"/>
          <w:lang w:val="ro-RO"/>
        </w:rPr>
        <w:t xml:space="preserve"> specii au fost identificate</w:t>
      </w:r>
      <w:r w:rsidR="002806C6" w:rsidRPr="000F3771">
        <w:rPr>
          <w:rFonts w:cs="Times New Roman"/>
          <w:sz w:val="24"/>
          <w:lang w:val="ro-RO"/>
        </w:rPr>
        <w:t xml:space="preserve"> în zona vizată de prezentul plan de management</w:t>
      </w:r>
      <w:r w:rsidR="0076332A" w:rsidRPr="000F3771">
        <w:rPr>
          <w:rFonts w:cs="Times New Roman"/>
          <w:sz w:val="24"/>
          <w:lang w:val="ro-RO"/>
        </w:rPr>
        <w:t>. Două specii prezintă un interes deosebit:</w:t>
      </w:r>
    </w:p>
    <w:p w14:paraId="261E7FFE" w14:textId="77777777" w:rsidR="0076332A" w:rsidRPr="000F3771" w:rsidRDefault="0076332A" w:rsidP="000904AA">
      <w:pPr>
        <w:pStyle w:val="NoSpacing"/>
        <w:numPr>
          <w:ilvl w:val="0"/>
          <w:numId w:val="10"/>
        </w:numPr>
        <w:shd w:val="clear" w:color="auto" w:fill="FFFFFF" w:themeFill="background1"/>
        <w:ind w:left="360"/>
        <w:rPr>
          <w:rFonts w:cs="Times New Roman"/>
          <w:sz w:val="24"/>
          <w:lang w:val="ro-RO"/>
        </w:rPr>
      </w:pPr>
      <w:proofErr w:type="spellStart"/>
      <w:r w:rsidRPr="000F3771">
        <w:rPr>
          <w:rFonts w:cs="Times New Roman"/>
          <w:i/>
          <w:sz w:val="24"/>
          <w:lang w:val="ro-RO"/>
        </w:rPr>
        <w:t>Bufo</w:t>
      </w:r>
      <w:proofErr w:type="spellEnd"/>
      <w:r w:rsidRPr="000F3771">
        <w:rPr>
          <w:rFonts w:cs="Times New Roman"/>
          <w:i/>
          <w:sz w:val="24"/>
          <w:lang w:val="ro-RO"/>
        </w:rPr>
        <w:t xml:space="preserve"> </w:t>
      </w:r>
      <w:proofErr w:type="spellStart"/>
      <w:r w:rsidRPr="000F3771">
        <w:rPr>
          <w:rFonts w:cs="Times New Roman"/>
          <w:i/>
          <w:sz w:val="24"/>
          <w:lang w:val="ro-RO"/>
        </w:rPr>
        <w:t>bufo</w:t>
      </w:r>
      <w:proofErr w:type="spellEnd"/>
      <w:r w:rsidRPr="000F3771">
        <w:rPr>
          <w:rFonts w:cs="Times New Roman"/>
          <w:i/>
          <w:sz w:val="24"/>
          <w:lang w:val="ro-RO"/>
        </w:rPr>
        <w:t xml:space="preserve"> </w:t>
      </w:r>
      <w:r w:rsidRPr="000F3771">
        <w:rPr>
          <w:rFonts w:cs="Times New Roman"/>
          <w:sz w:val="24"/>
          <w:lang w:val="ro-RO"/>
        </w:rPr>
        <w:t xml:space="preserve">este un </w:t>
      </w:r>
      <w:proofErr w:type="spellStart"/>
      <w:r w:rsidRPr="000F3771">
        <w:rPr>
          <w:rFonts w:cs="Times New Roman"/>
          <w:sz w:val="24"/>
          <w:lang w:val="ro-RO"/>
        </w:rPr>
        <w:t>relict</w:t>
      </w:r>
      <w:proofErr w:type="spellEnd"/>
      <w:r w:rsidRPr="000F3771">
        <w:rPr>
          <w:rFonts w:cs="Times New Roman"/>
          <w:sz w:val="24"/>
          <w:lang w:val="ro-RO"/>
        </w:rPr>
        <w:t xml:space="preserve"> glaciar în această zonă. </w:t>
      </w:r>
      <w:proofErr w:type="spellStart"/>
      <w:r w:rsidRPr="000F3771">
        <w:rPr>
          <w:rFonts w:cs="Times New Roman"/>
          <w:sz w:val="24"/>
          <w:lang w:val="ro-RO"/>
        </w:rPr>
        <w:t>Deşi</w:t>
      </w:r>
      <w:proofErr w:type="spellEnd"/>
      <w:r w:rsidRPr="000F3771">
        <w:rPr>
          <w:rFonts w:cs="Times New Roman"/>
          <w:sz w:val="24"/>
          <w:lang w:val="ro-RO"/>
        </w:rPr>
        <w:t xml:space="preserve"> este relativ comună în zonele colinare </w:t>
      </w:r>
      <w:proofErr w:type="spellStart"/>
      <w:r w:rsidRPr="000F3771">
        <w:rPr>
          <w:rFonts w:cs="Times New Roman"/>
          <w:sz w:val="24"/>
          <w:lang w:val="ro-RO"/>
        </w:rPr>
        <w:t>şi</w:t>
      </w:r>
      <w:proofErr w:type="spellEnd"/>
      <w:r w:rsidRPr="000F3771">
        <w:rPr>
          <w:rFonts w:cs="Times New Roman"/>
          <w:sz w:val="24"/>
          <w:lang w:val="ro-RO"/>
        </w:rPr>
        <w:t xml:space="preserve"> montane din România, a fost semnalată doar în 4 puncte ale Dobrogei;</w:t>
      </w:r>
    </w:p>
    <w:p w14:paraId="7B20F38F" w14:textId="77777777" w:rsidR="0076332A" w:rsidRPr="000F3771" w:rsidRDefault="0076332A" w:rsidP="000904AA">
      <w:pPr>
        <w:pStyle w:val="NoSpacing"/>
        <w:numPr>
          <w:ilvl w:val="0"/>
          <w:numId w:val="10"/>
        </w:numPr>
        <w:shd w:val="clear" w:color="auto" w:fill="FFFFFF" w:themeFill="background1"/>
        <w:ind w:left="360"/>
        <w:rPr>
          <w:rFonts w:cs="Times New Roman"/>
          <w:sz w:val="24"/>
          <w:lang w:val="ro-RO"/>
        </w:rPr>
      </w:pPr>
      <w:r w:rsidRPr="000F3771">
        <w:rPr>
          <w:rFonts w:cs="Times New Roman"/>
          <w:i/>
          <w:sz w:val="24"/>
          <w:lang w:val="ro-RO"/>
        </w:rPr>
        <w:t xml:space="preserve">Rana </w:t>
      </w:r>
      <w:proofErr w:type="spellStart"/>
      <w:r w:rsidRPr="000F3771">
        <w:rPr>
          <w:rFonts w:cs="Times New Roman"/>
          <w:i/>
          <w:sz w:val="24"/>
          <w:lang w:val="ro-RO"/>
        </w:rPr>
        <w:t>dalmatina</w:t>
      </w:r>
      <w:proofErr w:type="spellEnd"/>
      <w:r w:rsidRPr="000F3771">
        <w:rPr>
          <w:rFonts w:cs="Times New Roman"/>
          <w:i/>
          <w:sz w:val="24"/>
          <w:lang w:val="ro-RO"/>
        </w:rPr>
        <w:t xml:space="preserve"> </w:t>
      </w:r>
      <w:r w:rsidRPr="000F3771">
        <w:rPr>
          <w:rFonts w:cs="Times New Roman"/>
          <w:sz w:val="24"/>
          <w:lang w:val="ro-RO"/>
        </w:rPr>
        <w:t xml:space="preserve">este răspândită în Dobrogea numai într-o arie limitată din vecinătatea sud-estică a </w:t>
      </w:r>
      <w:proofErr w:type="spellStart"/>
      <w:r w:rsidRPr="000F3771">
        <w:rPr>
          <w:rFonts w:cs="Times New Roman"/>
          <w:sz w:val="24"/>
          <w:lang w:val="ro-RO"/>
        </w:rPr>
        <w:t>Munţilor</w:t>
      </w:r>
      <w:proofErr w:type="spellEnd"/>
      <w:r w:rsidRPr="000F3771">
        <w:rPr>
          <w:rFonts w:cs="Times New Roman"/>
          <w:sz w:val="24"/>
          <w:lang w:val="ro-RO"/>
        </w:rPr>
        <w:t xml:space="preserve"> Măcinului, fiind un </w:t>
      </w:r>
      <w:proofErr w:type="spellStart"/>
      <w:r w:rsidRPr="000F3771">
        <w:rPr>
          <w:rFonts w:cs="Times New Roman"/>
          <w:sz w:val="24"/>
          <w:lang w:val="ro-RO"/>
        </w:rPr>
        <w:t>relict</w:t>
      </w:r>
      <w:proofErr w:type="spellEnd"/>
      <w:r w:rsidRPr="000F3771">
        <w:rPr>
          <w:rFonts w:cs="Times New Roman"/>
          <w:sz w:val="24"/>
          <w:lang w:val="ro-RO"/>
        </w:rPr>
        <w:t xml:space="preserve"> care demonstrează vechimea pădurilor din zonă.</w:t>
      </w:r>
    </w:p>
    <w:p w14:paraId="3A2CAF4F" w14:textId="19EC8435" w:rsidR="0076332A" w:rsidRPr="000F3771" w:rsidRDefault="00685106" w:rsidP="000904AA">
      <w:pPr>
        <w:pStyle w:val="Heading4"/>
        <w:shd w:val="clear" w:color="auto" w:fill="FFFFFF" w:themeFill="background1"/>
        <w:rPr>
          <w:rFonts w:ascii="Times New Roman" w:hAnsi="Times New Roman" w:cs="Times New Roman"/>
          <w:b/>
          <w:bCs/>
          <w:i w:val="0"/>
          <w:iCs w:val="0"/>
          <w:lang w:val="ro-RO"/>
        </w:rPr>
      </w:pPr>
      <w:r w:rsidRPr="000F3771">
        <w:rPr>
          <w:lang w:val="ro-RO"/>
        </w:rPr>
        <w:t xml:space="preserve">          </w:t>
      </w:r>
      <w:r w:rsidRPr="000F3771">
        <w:rPr>
          <w:rFonts w:ascii="Times New Roman" w:hAnsi="Times New Roman" w:cs="Times New Roman"/>
          <w:b/>
          <w:bCs/>
          <w:i w:val="0"/>
          <w:iCs w:val="0"/>
          <w:color w:val="000000" w:themeColor="text1"/>
          <w:lang w:val="ro-RO"/>
        </w:rPr>
        <w:t>REPTILE</w:t>
      </w:r>
    </w:p>
    <w:p w14:paraId="5F4E3500" w14:textId="1114E274" w:rsidR="0076332A" w:rsidRPr="000F3771" w:rsidRDefault="0076332A" w:rsidP="000904AA">
      <w:pPr>
        <w:pStyle w:val="NoSpacing"/>
        <w:shd w:val="clear" w:color="auto" w:fill="FFFFFF" w:themeFill="background1"/>
        <w:ind w:firstLine="567"/>
        <w:rPr>
          <w:rFonts w:cs="Times New Roman"/>
          <w:sz w:val="24"/>
          <w:lang w:val="ro-RO"/>
        </w:rPr>
      </w:pPr>
      <w:r w:rsidRPr="000F3771">
        <w:rPr>
          <w:rFonts w:cs="Times New Roman"/>
          <w:sz w:val="24"/>
          <w:lang w:val="ro-RO"/>
        </w:rPr>
        <w:t>Au fost identificate 10 specii de reptile care prezintă importanță științifică deosebită la nivel european sau național</w:t>
      </w:r>
      <w:bookmarkStart w:id="23" w:name="_Ref203984882"/>
      <w:r w:rsidRPr="000F3771">
        <w:rPr>
          <w:rFonts w:cs="Times New Roman"/>
          <w:sz w:val="24"/>
          <w:lang w:val="ro-RO"/>
        </w:rPr>
        <w:t>.</w:t>
      </w:r>
    </w:p>
    <w:bookmarkEnd w:id="23"/>
    <w:p w14:paraId="0DD369DE" w14:textId="77777777" w:rsidR="0076332A" w:rsidRPr="000F3771" w:rsidRDefault="0076332A" w:rsidP="000904AA">
      <w:pPr>
        <w:pStyle w:val="NoSpacing"/>
        <w:shd w:val="clear" w:color="auto" w:fill="FFFFFF" w:themeFill="background1"/>
        <w:spacing w:before="240"/>
        <w:ind w:firstLine="720"/>
        <w:rPr>
          <w:rFonts w:cs="Times New Roman"/>
          <w:sz w:val="24"/>
          <w:lang w:val="ro-RO"/>
        </w:rPr>
      </w:pPr>
      <w:r w:rsidRPr="000F3771">
        <w:rPr>
          <w:rFonts w:cs="Times New Roman"/>
          <w:sz w:val="24"/>
          <w:lang w:val="ro-RO"/>
        </w:rPr>
        <w:t>Specii de interes deosebit pentru conservarea parcului sunt:</w:t>
      </w:r>
    </w:p>
    <w:p w14:paraId="029115B6" w14:textId="1AA2438A" w:rsidR="0076332A" w:rsidRPr="000F3771" w:rsidRDefault="0076332A" w:rsidP="000904AA">
      <w:pPr>
        <w:pStyle w:val="NoSpacing"/>
        <w:numPr>
          <w:ilvl w:val="0"/>
          <w:numId w:val="11"/>
        </w:numPr>
        <w:shd w:val="clear" w:color="auto" w:fill="FFFFFF" w:themeFill="background1"/>
        <w:ind w:left="360"/>
        <w:rPr>
          <w:rFonts w:cs="Times New Roman"/>
          <w:sz w:val="24"/>
          <w:lang w:val="ro-RO"/>
        </w:rPr>
      </w:pPr>
      <w:proofErr w:type="spellStart"/>
      <w:r w:rsidRPr="000F3771">
        <w:rPr>
          <w:rFonts w:cs="Times New Roman"/>
          <w:i/>
          <w:iCs/>
          <w:sz w:val="24"/>
          <w:lang w:val="ro-RO"/>
        </w:rPr>
        <w:t>Testudo</w:t>
      </w:r>
      <w:proofErr w:type="spellEnd"/>
      <w:r w:rsidRPr="000F3771">
        <w:rPr>
          <w:rFonts w:cs="Times New Roman"/>
          <w:i/>
          <w:iCs/>
          <w:sz w:val="24"/>
          <w:lang w:val="ro-RO"/>
        </w:rPr>
        <w:t xml:space="preserve"> </w:t>
      </w:r>
      <w:proofErr w:type="spellStart"/>
      <w:r w:rsidRPr="000F3771">
        <w:rPr>
          <w:rFonts w:cs="Times New Roman"/>
          <w:i/>
          <w:iCs/>
          <w:sz w:val="24"/>
          <w:lang w:val="ro-RO"/>
        </w:rPr>
        <w:t>graeca</w:t>
      </w:r>
      <w:proofErr w:type="spellEnd"/>
      <w:r w:rsidRPr="000F3771">
        <w:rPr>
          <w:rFonts w:cs="Times New Roman"/>
          <w:i/>
          <w:iCs/>
          <w:sz w:val="24"/>
          <w:lang w:val="ro-RO"/>
        </w:rPr>
        <w:t xml:space="preserve"> </w:t>
      </w:r>
      <w:r w:rsidRPr="000F3771">
        <w:rPr>
          <w:rFonts w:cs="Times New Roman"/>
          <w:sz w:val="24"/>
          <w:lang w:val="ro-RO"/>
        </w:rPr>
        <w:t>(</w:t>
      </w:r>
      <w:proofErr w:type="spellStart"/>
      <w:r w:rsidRPr="000F3771">
        <w:rPr>
          <w:rFonts w:cs="Times New Roman"/>
          <w:sz w:val="24"/>
          <w:lang w:val="ro-RO"/>
        </w:rPr>
        <w:t>ţestoasa</w:t>
      </w:r>
      <w:proofErr w:type="spellEnd"/>
      <w:r w:rsidRPr="000F3771">
        <w:rPr>
          <w:rFonts w:cs="Times New Roman"/>
          <w:sz w:val="24"/>
          <w:lang w:val="ro-RO"/>
        </w:rPr>
        <w:t xml:space="preserve"> dobrogeană), monument la naturii</w:t>
      </w:r>
    </w:p>
    <w:p w14:paraId="12FA931A" w14:textId="3884E2D1" w:rsidR="0076332A" w:rsidRPr="000F3771" w:rsidRDefault="0076332A" w:rsidP="000904AA">
      <w:pPr>
        <w:pStyle w:val="NoSpacing"/>
        <w:numPr>
          <w:ilvl w:val="0"/>
          <w:numId w:val="11"/>
        </w:numPr>
        <w:shd w:val="clear" w:color="auto" w:fill="FFFFFF" w:themeFill="background1"/>
        <w:ind w:left="360"/>
        <w:rPr>
          <w:rFonts w:cs="Times New Roman"/>
          <w:sz w:val="24"/>
          <w:lang w:val="ro-RO"/>
        </w:rPr>
      </w:pPr>
      <w:proofErr w:type="spellStart"/>
      <w:r w:rsidRPr="000F3771">
        <w:rPr>
          <w:rFonts w:cs="Times New Roman"/>
          <w:i/>
          <w:iCs/>
          <w:sz w:val="24"/>
          <w:lang w:val="ro-RO"/>
        </w:rPr>
        <w:t>Elaphe</w:t>
      </w:r>
      <w:proofErr w:type="spellEnd"/>
      <w:r w:rsidRPr="000F3771">
        <w:rPr>
          <w:rFonts w:cs="Times New Roman"/>
          <w:i/>
          <w:iCs/>
          <w:sz w:val="24"/>
          <w:lang w:val="ro-RO"/>
        </w:rPr>
        <w:t xml:space="preserve"> </w:t>
      </w:r>
      <w:proofErr w:type="spellStart"/>
      <w:r w:rsidRPr="000F3771">
        <w:rPr>
          <w:rFonts w:cs="Times New Roman"/>
          <w:i/>
          <w:iCs/>
          <w:sz w:val="24"/>
          <w:lang w:val="ro-RO"/>
        </w:rPr>
        <w:t>sauromates</w:t>
      </w:r>
      <w:proofErr w:type="spellEnd"/>
      <w:r w:rsidRPr="000F3771">
        <w:rPr>
          <w:rFonts w:cs="Times New Roman"/>
          <w:i/>
          <w:iCs/>
          <w:sz w:val="24"/>
          <w:lang w:val="ro-RO"/>
        </w:rPr>
        <w:t xml:space="preserve"> </w:t>
      </w:r>
      <w:r w:rsidRPr="000F3771">
        <w:rPr>
          <w:rFonts w:cs="Times New Roman"/>
          <w:iCs/>
          <w:sz w:val="24"/>
          <w:lang w:val="ro-RO"/>
        </w:rPr>
        <w:t>(</w:t>
      </w:r>
      <w:r w:rsidRPr="000F3771">
        <w:rPr>
          <w:rFonts w:cs="Times New Roman"/>
          <w:sz w:val="24"/>
          <w:lang w:val="ro-RO"/>
        </w:rPr>
        <w:t xml:space="preserve">balaurul dobrogean), cel mai mare </w:t>
      </w:r>
      <w:proofErr w:type="spellStart"/>
      <w:r w:rsidRPr="000F3771">
        <w:rPr>
          <w:rFonts w:cs="Times New Roman"/>
          <w:sz w:val="24"/>
          <w:lang w:val="ro-RO"/>
        </w:rPr>
        <w:t>şarpe</w:t>
      </w:r>
      <w:proofErr w:type="spellEnd"/>
      <w:r w:rsidRPr="000F3771">
        <w:rPr>
          <w:rFonts w:cs="Times New Roman"/>
          <w:sz w:val="24"/>
          <w:lang w:val="ro-RO"/>
        </w:rPr>
        <w:t xml:space="preserve"> din </w:t>
      </w:r>
      <w:proofErr w:type="spellStart"/>
      <w:r w:rsidRPr="000F3771">
        <w:rPr>
          <w:rFonts w:cs="Times New Roman"/>
          <w:sz w:val="24"/>
          <w:lang w:val="ro-RO"/>
        </w:rPr>
        <w:t>ţară</w:t>
      </w:r>
      <w:proofErr w:type="spellEnd"/>
      <w:r w:rsidRPr="000F3771">
        <w:rPr>
          <w:rFonts w:cs="Times New Roman"/>
          <w:sz w:val="24"/>
          <w:lang w:val="ro-RO"/>
        </w:rPr>
        <w:t xml:space="preserve">, </w:t>
      </w:r>
      <w:proofErr w:type="spellStart"/>
      <w:r w:rsidRPr="000F3771">
        <w:rPr>
          <w:rFonts w:cs="Times New Roman"/>
          <w:sz w:val="24"/>
          <w:lang w:val="ro-RO"/>
        </w:rPr>
        <w:t>ameninţat</w:t>
      </w:r>
      <w:proofErr w:type="spellEnd"/>
      <w:r w:rsidRPr="000F3771">
        <w:rPr>
          <w:rFonts w:cs="Times New Roman"/>
          <w:sz w:val="24"/>
          <w:lang w:val="ro-RO"/>
        </w:rPr>
        <w:t xml:space="preserve"> cu </w:t>
      </w:r>
      <w:proofErr w:type="spellStart"/>
      <w:r w:rsidRPr="000F3771">
        <w:rPr>
          <w:rFonts w:cs="Times New Roman"/>
          <w:sz w:val="24"/>
          <w:lang w:val="ro-RO"/>
        </w:rPr>
        <w:t>extincţia</w:t>
      </w:r>
      <w:proofErr w:type="spellEnd"/>
      <w:r w:rsidRPr="000F3771">
        <w:rPr>
          <w:rFonts w:cs="Times New Roman"/>
          <w:sz w:val="24"/>
          <w:lang w:val="ro-RO"/>
        </w:rPr>
        <w:t>.</w:t>
      </w:r>
    </w:p>
    <w:p w14:paraId="31EA17D4" w14:textId="77777777" w:rsidR="0076332A" w:rsidRPr="000F3771" w:rsidRDefault="0076332A" w:rsidP="000904AA">
      <w:pPr>
        <w:pStyle w:val="NoSpacing"/>
        <w:numPr>
          <w:ilvl w:val="0"/>
          <w:numId w:val="11"/>
        </w:numPr>
        <w:shd w:val="clear" w:color="auto" w:fill="FFFFFF" w:themeFill="background1"/>
        <w:ind w:left="360"/>
        <w:rPr>
          <w:rFonts w:cs="Times New Roman"/>
          <w:sz w:val="24"/>
          <w:lang w:val="ro-RO"/>
        </w:rPr>
      </w:pPr>
      <w:proofErr w:type="spellStart"/>
      <w:r w:rsidRPr="000F3771">
        <w:rPr>
          <w:rFonts w:cs="Times New Roman"/>
          <w:i/>
          <w:iCs/>
          <w:sz w:val="24"/>
          <w:lang w:val="ro-RO"/>
        </w:rPr>
        <w:t>Elaphe</w:t>
      </w:r>
      <w:proofErr w:type="spellEnd"/>
      <w:r w:rsidRPr="000F3771">
        <w:rPr>
          <w:rFonts w:cs="Times New Roman"/>
          <w:i/>
          <w:iCs/>
          <w:sz w:val="24"/>
          <w:lang w:val="ro-RO"/>
        </w:rPr>
        <w:t xml:space="preserve"> </w:t>
      </w:r>
      <w:proofErr w:type="spellStart"/>
      <w:r w:rsidRPr="000F3771">
        <w:rPr>
          <w:rFonts w:cs="Times New Roman"/>
          <w:i/>
          <w:iCs/>
          <w:sz w:val="24"/>
          <w:lang w:val="ro-RO"/>
        </w:rPr>
        <w:t>longissima</w:t>
      </w:r>
      <w:proofErr w:type="spellEnd"/>
      <w:r w:rsidRPr="000F3771">
        <w:rPr>
          <w:rFonts w:cs="Times New Roman"/>
          <w:iCs/>
          <w:sz w:val="24"/>
          <w:lang w:val="ro-RO"/>
        </w:rPr>
        <w:t xml:space="preserve"> (</w:t>
      </w:r>
      <w:proofErr w:type="spellStart"/>
      <w:r w:rsidRPr="000F3771">
        <w:rPr>
          <w:rFonts w:cs="Times New Roman"/>
          <w:iCs/>
          <w:sz w:val="24"/>
          <w:lang w:val="ro-RO"/>
        </w:rPr>
        <w:t>şarpele</w:t>
      </w:r>
      <w:proofErr w:type="spellEnd"/>
      <w:r w:rsidRPr="000F3771">
        <w:rPr>
          <w:rFonts w:cs="Times New Roman"/>
          <w:iCs/>
          <w:sz w:val="24"/>
          <w:lang w:val="ro-RO"/>
        </w:rPr>
        <w:t xml:space="preserve"> lui Esculap)</w:t>
      </w:r>
    </w:p>
    <w:p w14:paraId="7CA0E027" w14:textId="3659B2E0" w:rsidR="0076332A" w:rsidRPr="000F3771" w:rsidRDefault="0076332A" w:rsidP="000904AA">
      <w:pPr>
        <w:pStyle w:val="NoSpacing"/>
        <w:numPr>
          <w:ilvl w:val="0"/>
          <w:numId w:val="11"/>
        </w:numPr>
        <w:shd w:val="clear" w:color="auto" w:fill="FFFFFF" w:themeFill="background1"/>
        <w:ind w:left="360"/>
        <w:rPr>
          <w:rFonts w:cs="Times New Roman"/>
          <w:sz w:val="24"/>
          <w:lang w:val="ro-RO"/>
        </w:rPr>
      </w:pPr>
      <w:r w:rsidRPr="000F3771">
        <w:rPr>
          <w:rFonts w:cs="Times New Roman"/>
          <w:i/>
          <w:iCs/>
          <w:sz w:val="24"/>
          <w:lang w:val="ro-RO"/>
        </w:rPr>
        <w:lastRenderedPageBreak/>
        <w:t xml:space="preserve">Vipera </w:t>
      </w:r>
      <w:proofErr w:type="spellStart"/>
      <w:r w:rsidRPr="000F3771">
        <w:rPr>
          <w:rFonts w:cs="Times New Roman"/>
          <w:i/>
          <w:iCs/>
          <w:sz w:val="24"/>
          <w:lang w:val="ro-RO"/>
        </w:rPr>
        <w:t>ammodytes</w:t>
      </w:r>
      <w:proofErr w:type="spellEnd"/>
      <w:r w:rsidRPr="000F3771">
        <w:rPr>
          <w:rFonts w:cs="Times New Roman"/>
          <w:i/>
          <w:iCs/>
          <w:sz w:val="24"/>
          <w:lang w:val="ro-RO"/>
        </w:rPr>
        <w:t xml:space="preserve"> </w:t>
      </w:r>
      <w:r w:rsidRPr="000F3771">
        <w:rPr>
          <w:rFonts w:cs="Times New Roman"/>
          <w:iCs/>
          <w:sz w:val="24"/>
          <w:lang w:val="ro-RO"/>
        </w:rPr>
        <w:t>(</w:t>
      </w:r>
      <w:r w:rsidRPr="000F3771">
        <w:rPr>
          <w:rFonts w:cs="Times New Roman"/>
          <w:sz w:val="24"/>
          <w:lang w:val="ro-RO"/>
        </w:rPr>
        <w:t>vipera cu corn)</w:t>
      </w:r>
    </w:p>
    <w:p w14:paraId="73228E9C" w14:textId="12361CAB" w:rsidR="00750420" w:rsidRPr="000F3771" w:rsidRDefault="00750420" w:rsidP="000904AA">
      <w:pPr>
        <w:pStyle w:val="NoSpacing"/>
        <w:numPr>
          <w:ilvl w:val="0"/>
          <w:numId w:val="11"/>
        </w:numPr>
        <w:shd w:val="clear" w:color="auto" w:fill="FFFFFF" w:themeFill="background1"/>
        <w:ind w:left="360"/>
        <w:rPr>
          <w:rFonts w:cs="Times New Roman"/>
          <w:sz w:val="24"/>
          <w:lang w:val="ro-RO"/>
        </w:rPr>
      </w:pPr>
      <w:proofErr w:type="spellStart"/>
      <w:r w:rsidRPr="000F3771">
        <w:rPr>
          <w:rFonts w:eastAsia="Calibri" w:cs="Times New Roman"/>
          <w:bCs/>
          <w:i/>
          <w:sz w:val="24"/>
          <w:lang w:val="ro-RO"/>
        </w:rPr>
        <w:t>Ablepharus</w:t>
      </w:r>
      <w:proofErr w:type="spellEnd"/>
      <w:r w:rsidRPr="000F3771">
        <w:rPr>
          <w:rFonts w:eastAsia="Calibri" w:cs="Times New Roman"/>
          <w:bCs/>
          <w:i/>
          <w:sz w:val="24"/>
          <w:lang w:val="ro-RO"/>
        </w:rPr>
        <w:t xml:space="preserve"> </w:t>
      </w:r>
      <w:proofErr w:type="spellStart"/>
      <w:r w:rsidRPr="000F3771">
        <w:rPr>
          <w:rFonts w:eastAsia="Calibri" w:cs="Times New Roman"/>
          <w:bCs/>
          <w:i/>
          <w:sz w:val="24"/>
          <w:lang w:val="ro-RO"/>
        </w:rPr>
        <w:t>kitaibelii</w:t>
      </w:r>
      <w:proofErr w:type="spellEnd"/>
      <w:r w:rsidRPr="000F3771">
        <w:rPr>
          <w:rFonts w:eastAsia="Calibri" w:cs="Times New Roman"/>
          <w:bCs/>
          <w:i/>
          <w:sz w:val="24"/>
          <w:lang w:val="ro-RO"/>
        </w:rPr>
        <w:t xml:space="preserve"> </w:t>
      </w:r>
      <w:r w:rsidRPr="000F3771">
        <w:rPr>
          <w:rFonts w:eastAsia="Calibri" w:cs="Times New Roman"/>
          <w:bCs/>
          <w:iCs/>
          <w:sz w:val="24"/>
          <w:lang w:val="ro-RO"/>
        </w:rPr>
        <w:t>(șopârlița de frunzar)</w:t>
      </w:r>
    </w:p>
    <w:p w14:paraId="42C42497" w14:textId="2100D739" w:rsidR="0076332A" w:rsidRPr="000F3771" w:rsidRDefault="00685106" w:rsidP="000904AA">
      <w:pPr>
        <w:pStyle w:val="Heading4"/>
        <w:shd w:val="clear" w:color="auto" w:fill="FFFFFF" w:themeFill="background1"/>
        <w:rPr>
          <w:rFonts w:ascii="Times New Roman" w:hAnsi="Times New Roman" w:cs="Times New Roman"/>
          <w:b/>
          <w:bCs/>
          <w:i w:val="0"/>
          <w:iCs w:val="0"/>
          <w:color w:val="000000" w:themeColor="text1"/>
          <w:lang w:val="ro-RO"/>
        </w:rPr>
      </w:pPr>
      <w:r w:rsidRPr="000F3771">
        <w:rPr>
          <w:rFonts w:ascii="Times New Roman" w:hAnsi="Times New Roman" w:cs="Times New Roman"/>
          <w:b/>
          <w:bCs/>
          <w:i w:val="0"/>
          <w:iCs w:val="0"/>
          <w:color w:val="000000" w:themeColor="text1"/>
          <w:lang w:val="ro-RO"/>
        </w:rPr>
        <w:t xml:space="preserve">              PĂSĂRI</w:t>
      </w:r>
    </w:p>
    <w:p w14:paraId="28CD12DD" w14:textId="0CB1C1FC"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181 specii de păsări au fost identificate în parc, ceea ce </w:t>
      </w:r>
      <w:proofErr w:type="spellStart"/>
      <w:r w:rsidRPr="000F3771">
        <w:rPr>
          <w:rFonts w:cs="Times New Roman"/>
          <w:sz w:val="24"/>
          <w:lang w:val="ro-RO"/>
        </w:rPr>
        <w:t>înseamna</w:t>
      </w:r>
      <w:proofErr w:type="spellEnd"/>
      <w:r w:rsidRPr="000F3771">
        <w:rPr>
          <w:rFonts w:cs="Times New Roman"/>
          <w:sz w:val="24"/>
          <w:lang w:val="ro-RO"/>
        </w:rPr>
        <w:t xml:space="preserve"> că aici avem </w:t>
      </w:r>
      <w:proofErr w:type="spellStart"/>
      <w:r w:rsidRPr="000F3771">
        <w:rPr>
          <w:rFonts w:cs="Times New Roman"/>
          <w:sz w:val="24"/>
          <w:lang w:val="ro-RO"/>
        </w:rPr>
        <w:t>reprezentanţi</w:t>
      </w:r>
      <w:proofErr w:type="spellEnd"/>
      <w:r w:rsidRPr="000F3771">
        <w:rPr>
          <w:rFonts w:cs="Times New Roman"/>
          <w:sz w:val="24"/>
          <w:lang w:val="ro-RO"/>
        </w:rPr>
        <w:t xml:space="preserve"> a 50</w:t>
      </w:r>
      <w:r w:rsidRPr="000F3771">
        <w:rPr>
          <w:rFonts w:cs="Times New Roman"/>
          <w:sz w:val="24"/>
          <w:rtl/>
          <w:lang w:val="ro-RO"/>
        </w:rPr>
        <w:t>٪</w:t>
      </w:r>
      <w:r w:rsidRPr="000F3771">
        <w:rPr>
          <w:rFonts w:cs="Times New Roman"/>
          <w:sz w:val="24"/>
          <w:lang w:val="ro-RO"/>
        </w:rPr>
        <w:t xml:space="preserve"> din </w:t>
      </w:r>
      <w:proofErr w:type="spellStart"/>
      <w:r w:rsidRPr="000F3771">
        <w:rPr>
          <w:rFonts w:cs="Times New Roman"/>
          <w:sz w:val="24"/>
          <w:lang w:val="ro-RO"/>
        </w:rPr>
        <w:t>avifauna</w:t>
      </w:r>
      <w:proofErr w:type="spellEnd"/>
      <w:r w:rsidRPr="000F3771">
        <w:rPr>
          <w:rFonts w:cs="Times New Roman"/>
          <w:sz w:val="24"/>
          <w:lang w:val="ro-RO"/>
        </w:rPr>
        <w:t xml:space="preserve"> României. </w:t>
      </w:r>
    </w:p>
    <w:p w14:paraId="56EEFC9C" w14:textId="6039AB14" w:rsidR="0076332A" w:rsidRPr="000F3771" w:rsidRDefault="0076332A" w:rsidP="000904AA">
      <w:pPr>
        <w:pStyle w:val="NoSpacing"/>
        <w:shd w:val="clear" w:color="auto" w:fill="FFFFFF" w:themeFill="background1"/>
        <w:spacing w:before="240"/>
        <w:ind w:firstLine="720"/>
        <w:rPr>
          <w:rFonts w:cs="Times New Roman"/>
          <w:sz w:val="24"/>
          <w:lang w:val="ro-RO"/>
        </w:rPr>
      </w:pPr>
      <w:r w:rsidRPr="000F3771">
        <w:rPr>
          <w:rFonts w:cs="Times New Roman"/>
          <w:sz w:val="24"/>
          <w:lang w:val="ro-RO"/>
        </w:rPr>
        <w:t xml:space="preserve">Zona </w:t>
      </w:r>
      <w:proofErr w:type="spellStart"/>
      <w:r w:rsidRPr="000F3771">
        <w:rPr>
          <w:rFonts w:cs="Times New Roman"/>
          <w:sz w:val="24"/>
          <w:lang w:val="ro-RO"/>
        </w:rPr>
        <w:t>Munţilor</w:t>
      </w:r>
      <w:proofErr w:type="spellEnd"/>
      <w:r w:rsidRPr="000F3771">
        <w:rPr>
          <w:rFonts w:cs="Times New Roman"/>
          <w:sz w:val="24"/>
          <w:lang w:val="ro-RO"/>
        </w:rPr>
        <w:t xml:space="preserve"> Măcinului după I</w:t>
      </w:r>
      <w:r w:rsidR="002806C6" w:rsidRPr="000F3771">
        <w:rPr>
          <w:rFonts w:cs="Times New Roman"/>
          <w:sz w:val="24"/>
          <w:lang w:val="ro-RO"/>
        </w:rPr>
        <w:t xml:space="preserve">nstitutul </w:t>
      </w:r>
      <w:r w:rsidRPr="000F3771">
        <w:rPr>
          <w:rFonts w:cs="Times New Roman"/>
          <w:sz w:val="24"/>
          <w:lang w:val="ro-RO"/>
        </w:rPr>
        <w:t>N</w:t>
      </w:r>
      <w:r w:rsidR="002806C6" w:rsidRPr="000F3771">
        <w:rPr>
          <w:rFonts w:cs="Times New Roman"/>
          <w:sz w:val="24"/>
          <w:lang w:val="ro-RO"/>
        </w:rPr>
        <w:t xml:space="preserve">ațional de </w:t>
      </w:r>
      <w:r w:rsidRPr="000F3771">
        <w:rPr>
          <w:rFonts w:cs="Times New Roman"/>
          <w:sz w:val="24"/>
          <w:lang w:val="ro-RO"/>
        </w:rPr>
        <w:t>C</w:t>
      </w:r>
      <w:r w:rsidR="002806C6" w:rsidRPr="000F3771">
        <w:rPr>
          <w:rFonts w:cs="Times New Roman"/>
          <w:sz w:val="24"/>
          <w:lang w:val="ro-RO"/>
        </w:rPr>
        <w:t xml:space="preserve">ercetare </w:t>
      </w:r>
      <w:r w:rsidR="000A2EEB" w:rsidRPr="000F3771">
        <w:rPr>
          <w:rFonts w:cs="Times New Roman"/>
          <w:sz w:val="24"/>
          <w:lang w:val="ro-RO"/>
        </w:rPr>
        <w:t xml:space="preserve">Dezvoltare </w:t>
      </w:r>
      <w:r w:rsidRPr="000F3771">
        <w:rPr>
          <w:rFonts w:cs="Times New Roman"/>
          <w:sz w:val="24"/>
          <w:lang w:val="ro-RO"/>
        </w:rPr>
        <w:t>D</w:t>
      </w:r>
      <w:r w:rsidR="002806C6" w:rsidRPr="000F3771">
        <w:rPr>
          <w:rFonts w:cs="Times New Roman"/>
          <w:sz w:val="24"/>
          <w:lang w:val="ro-RO"/>
        </w:rPr>
        <w:t xml:space="preserve">elta </w:t>
      </w:r>
      <w:r w:rsidRPr="000F3771">
        <w:rPr>
          <w:rFonts w:cs="Times New Roman"/>
          <w:sz w:val="24"/>
          <w:lang w:val="ro-RO"/>
        </w:rPr>
        <w:t>D</w:t>
      </w:r>
      <w:r w:rsidR="002806C6" w:rsidRPr="000F3771">
        <w:rPr>
          <w:rFonts w:cs="Times New Roman"/>
          <w:sz w:val="24"/>
          <w:lang w:val="ro-RO"/>
        </w:rPr>
        <w:t>unării</w:t>
      </w:r>
      <w:r w:rsidRPr="000F3771">
        <w:rPr>
          <w:rFonts w:cs="Times New Roman"/>
          <w:sz w:val="24"/>
          <w:lang w:val="ro-RO"/>
        </w:rPr>
        <w:t xml:space="preserve">  „reprezintă o verigă importantă pe căile de </w:t>
      </w:r>
      <w:proofErr w:type="spellStart"/>
      <w:r w:rsidRPr="000F3771">
        <w:rPr>
          <w:rFonts w:cs="Times New Roman"/>
          <w:sz w:val="24"/>
          <w:lang w:val="ro-RO"/>
        </w:rPr>
        <w:t>migraţie</w:t>
      </w:r>
      <w:proofErr w:type="spellEnd"/>
      <w:r w:rsidRPr="000F3771">
        <w:rPr>
          <w:rFonts w:cs="Times New Roman"/>
          <w:sz w:val="24"/>
          <w:lang w:val="ro-RO"/>
        </w:rPr>
        <w:t xml:space="preserve"> care urmează cursurile râurilor Prut </w:t>
      </w:r>
      <w:proofErr w:type="spellStart"/>
      <w:r w:rsidRPr="000F3771">
        <w:rPr>
          <w:rFonts w:cs="Times New Roman"/>
          <w:sz w:val="24"/>
          <w:lang w:val="ro-RO"/>
        </w:rPr>
        <w:t>şi</w:t>
      </w:r>
      <w:proofErr w:type="spellEnd"/>
      <w:r w:rsidRPr="000F3771">
        <w:rPr>
          <w:rFonts w:cs="Times New Roman"/>
          <w:sz w:val="24"/>
          <w:lang w:val="ro-RO"/>
        </w:rPr>
        <w:t xml:space="preserve"> Siret. Varietatea de ecosisteme terestre, forestiere sau stâncoase, combinate cu </w:t>
      </w:r>
      <w:proofErr w:type="spellStart"/>
      <w:r w:rsidRPr="000F3771">
        <w:rPr>
          <w:rFonts w:cs="Times New Roman"/>
          <w:sz w:val="24"/>
          <w:lang w:val="ro-RO"/>
        </w:rPr>
        <w:t>prezenţa</w:t>
      </w:r>
      <w:proofErr w:type="spellEnd"/>
      <w:r w:rsidRPr="000F3771">
        <w:rPr>
          <w:rFonts w:cs="Times New Roman"/>
          <w:sz w:val="24"/>
          <w:lang w:val="ro-RO"/>
        </w:rPr>
        <w:t xml:space="preserve"> unor sisteme acvatice din apropierea </w:t>
      </w:r>
      <w:proofErr w:type="spellStart"/>
      <w:r w:rsidRPr="000F3771">
        <w:rPr>
          <w:rFonts w:cs="Times New Roman"/>
          <w:sz w:val="24"/>
          <w:lang w:val="ro-RO"/>
        </w:rPr>
        <w:t>lanţurilor</w:t>
      </w:r>
      <w:proofErr w:type="spellEnd"/>
      <w:r w:rsidRPr="000F3771">
        <w:rPr>
          <w:rFonts w:cs="Times New Roman"/>
          <w:sz w:val="24"/>
          <w:lang w:val="ro-RO"/>
        </w:rPr>
        <w:t xml:space="preserve"> muntoase -</w:t>
      </w:r>
      <w:r w:rsidR="006C13B1" w:rsidRPr="000F3771">
        <w:rPr>
          <w:rFonts w:cs="Times New Roman"/>
          <w:sz w:val="24"/>
          <w:lang w:val="ro-RO"/>
        </w:rPr>
        <w:t xml:space="preserve"> </w:t>
      </w:r>
      <w:r w:rsidRPr="000F3771">
        <w:rPr>
          <w:rFonts w:cs="Times New Roman"/>
          <w:sz w:val="24"/>
          <w:lang w:val="ro-RO"/>
        </w:rPr>
        <w:t>Lacurile Jijila, Sărat, Slatina, etc.</w:t>
      </w:r>
      <w:r w:rsidR="006C13B1" w:rsidRPr="000F3771">
        <w:rPr>
          <w:rFonts w:cs="Times New Roman"/>
          <w:sz w:val="24"/>
          <w:lang w:val="ro-RO"/>
        </w:rPr>
        <w:t xml:space="preserve"> - </w:t>
      </w:r>
      <w:r w:rsidRPr="000F3771">
        <w:rPr>
          <w:rFonts w:cs="Times New Roman"/>
          <w:sz w:val="24"/>
          <w:lang w:val="ro-RO"/>
        </w:rPr>
        <w:t xml:space="preserve"> oferă </w:t>
      </w:r>
      <w:proofErr w:type="spellStart"/>
      <w:r w:rsidRPr="000F3771">
        <w:rPr>
          <w:rFonts w:cs="Times New Roman"/>
          <w:sz w:val="24"/>
          <w:lang w:val="ro-RO"/>
        </w:rPr>
        <w:t>condiţii</w:t>
      </w:r>
      <w:proofErr w:type="spellEnd"/>
      <w:r w:rsidRPr="000F3771">
        <w:rPr>
          <w:rFonts w:cs="Times New Roman"/>
          <w:sz w:val="24"/>
          <w:lang w:val="ro-RO"/>
        </w:rPr>
        <w:t xml:space="preserve"> favorabile pentru pasajul </w:t>
      </w:r>
      <w:proofErr w:type="spellStart"/>
      <w:r w:rsidRPr="000F3771">
        <w:rPr>
          <w:rFonts w:cs="Times New Roman"/>
          <w:sz w:val="24"/>
          <w:lang w:val="ro-RO"/>
        </w:rPr>
        <w:t>şi</w:t>
      </w:r>
      <w:proofErr w:type="spellEnd"/>
      <w:r w:rsidRPr="000F3771">
        <w:rPr>
          <w:rFonts w:cs="Times New Roman"/>
          <w:sz w:val="24"/>
          <w:lang w:val="ro-RO"/>
        </w:rPr>
        <w:t xml:space="preserve"> iernarea unui număr mare de specii </w:t>
      </w:r>
      <w:proofErr w:type="spellStart"/>
      <w:r w:rsidRPr="000F3771">
        <w:rPr>
          <w:rFonts w:cs="Times New Roman"/>
          <w:sz w:val="24"/>
          <w:lang w:val="ro-RO"/>
        </w:rPr>
        <w:t>şi</w:t>
      </w:r>
      <w:proofErr w:type="spellEnd"/>
      <w:r w:rsidRPr="000F3771">
        <w:rPr>
          <w:rFonts w:cs="Times New Roman"/>
          <w:sz w:val="24"/>
          <w:lang w:val="ro-RO"/>
        </w:rPr>
        <w:t xml:space="preserve"> exemplare.” </w:t>
      </w:r>
    </w:p>
    <w:p w14:paraId="295DD8A5" w14:textId="77777777"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Mai mult de 10.000 păsări răpitoare de zi </w:t>
      </w:r>
      <w:proofErr w:type="spellStart"/>
      <w:r w:rsidRPr="000F3771">
        <w:rPr>
          <w:rFonts w:cs="Times New Roman"/>
          <w:sz w:val="24"/>
          <w:lang w:val="ro-RO"/>
        </w:rPr>
        <w:t>şi</w:t>
      </w:r>
      <w:proofErr w:type="spellEnd"/>
      <w:r w:rsidRPr="000F3771">
        <w:rPr>
          <w:rFonts w:cs="Times New Roman"/>
          <w:sz w:val="24"/>
          <w:lang w:val="ro-RO"/>
        </w:rPr>
        <w:t xml:space="preserve"> mai mult de 20.000 berze trec prin acest coridor în fiecare an, ceea ce atrage ornitologi din </w:t>
      </w:r>
      <w:proofErr w:type="spellStart"/>
      <w:r w:rsidRPr="000F3771">
        <w:rPr>
          <w:rFonts w:cs="Times New Roman"/>
          <w:sz w:val="24"/>
          <w:lang w:val="ro-RO"/>
        </w:rPr>
        <w:t>ţară</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din străinătate. În fiecare an se organizează o tabără de monitorizare de către echipa </w:t>
      </w:r>
      <w:proofErr w:type="spellStart"/>
      <w:r w:rsidRPr="000F3771">
        <w:rPr>
          <w:rFonts w:cs="Times New Roman"/>
          <w:sz w:val="24"/>
          <w:lang w:val="ro-RO"/>
        </w:rPr>
        <w:t>Milvus</w:t>
      </w:r>
      <w:proofErr w:type="spellEnd"/>
      <w:r w:rsidRPr="000F3771">
        <w:rPr>
          <w:rFonts w:cs="Times New Roman"/>
          <w:sz w:val="24"/>
          <w:lang w:val="ro-RO"/>
        </w:rPr>
        <w:t xml:space="preserve">, pentru monitorizarea </w:t>
      </w:r>
      <w:proofErr w:type="spellStart"/>
      <w:r w:rsidRPr="000F3771">
        <w:rPr>
          <w:rFonts w:cs="Times New Roman"/>
          <w:sz w:val="24"/>
          <w:lang w:val="ro-RO"/>
        </w:rPr>
        <w:t>migraţiilor</w:t>
      </w:r>
      <w:proofErr w:type="spellEnd"/>
      <w:r w:rsidRPr="000F3771">
        <w:rPr>
          <w:rFonts w:cs="Times New Roman"/>
          <w:sz w:val="24"/>
          <w:lang w:val="ro-RO"/>
        </w:rPr>
        <w:t>.</w:t>
      </w:r>
    </w:p>
    <w:p w14:paraId="104D01F8" w14:textId="77777777" w:rsidR="0076332A" w:rsidRPr="000F3771" w:rsidRDefault="0076332A"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13 specii răpitoare de zi cuibăresc în parc, reprezentative fiind: </w:t>
      </w:r>
      <w:proofErr w:type="spellStart"/>
      <w:r w:rsidRPr="000F3771">
        <w:rPr>
          <w:rFonts w:cs="Times New Roman"/>
          <w:sz w:val="24"/>
          <w:lang w:val="ro-RO"/>
        </w:rPr>
        <w:t>şerparul</w:t>
      </w:r>
      <w:proofErr w:type="spellEnd"/>
      <w:r w:rsidRPr="000F3771">
        <w:rPr>
          <w:rFonts w:cs="Times New Roman"/>
          <w:sz w:val="24"/>
          <w:lang w:val="ro-RO"/>
        </w:rPr>
        <w:t xml:space="preserve"> - </w:t>
      </w:r>
      <w:proofErr w:type="spellStart"/>
      <w:r w:rsidRPr="000F3771">
        <w:rPr>
          <w:rFonts w:cs="Times New Roman"/>
          <w:i/>
          <w:iCs/>
          <w:sz w:val="24"/>
          <w:lang w:val="ro-RO"/>
        </w:rPr>
        <w:t>Circaetus</w:t>
      </w:r>
      <w:proofErr w:type="spellEnd"/>
      <w:r w:rsidRPr="000F3771">
        <w:rPr>
          <w:rFonts w:cs="Times New Roman"/>
          <w:i/>
          <w:iCs/>
          <w:sz w:val="24"/>
          <w:lang w:val="ro-RO"/>
        </w:rPr>
        <w:t xml:space="preserve"> </w:t>
      </w:r>
      <w:proofErr w:type="spellStart"/>
      <w:r w:rsidRPr="000F3771">
        <w:rPr>
          <w:rFonts w:cs="Times New Roman"/>
          <w:i/>
          <w:iCs/>
          <w:sz w:val="24"/>
          <w:lang w:val="ro-RO"/>
        </w:rPr>
        <w:t>gallicus</w:t>
      </w:r>
      <w:proofErr w:type="spellEnd"/>
      <w:r w:rsidRPr="000F3771">
        <w:rPr>
          <w:rFonts w:cs="Times New Roman"/>
          <w:sz w:val="24"/>
          <w:lang w:val="ro-RO"/>
        </w:rPr>
        <w:t xml:space="preserve">, acvila mică - </w:t>
      </w:r>
      <w:proofErr w:type="spellStart"/>
      <w:r w:rsidRPr="000F3771">
        <w:rPr>
          <w:rFonts w:cs="Times New Roman"/>
          <w:i/>
          <w:iCs/>
          <w:sz w:val="24"/>
          <w:lang w:val="ro-RO"/>
        </w:rPr>
        <w:t>Hieraaetus</w:t>
      </w:r>
      <w:proofErr w:type="spellEnd"/>
      <w:r w:rsidRPr="000F3771">
        <w:rPr>
          <w:rFonts w:cs="Times New Roman"/>
          <w:i/>
          <w:iCs/>
          <w:sz w:val="24"/>
          <w:lang w:val="ro-RO"/>
        </w:rPr>
        <w:t xml:space="preserve"> </w:t>
      </w:r>
      <w:proofErr w:type="spellStart"/>
      <w:r w:rsidRPr="000F3771">
        <w:rPr>
          <w:rFonts w:cs="Times New Roman"/>
          <w:i/>
          <w:iCs/>
          <w:sz w:val="24"/>
          <w:lang w:val="ro-RO"/>
        </w:rPr>
        <w:t>pennatus</w:t>
      </w:r>
      <w:proofErr w:type="spellEnd"/>
      <w:r w:rsidRPr="000F3771">
        <w:rPr>
          <w:rFonts w:cs="Times New Roman"/>
          <w:sz w:val="24"/>
          <w:lang w:val="ro-RO"/>
        </w:rPr>
        <w:t xml:space="preserve">, uliul cu picioare scurte - </w:t>
      </w:r>
      <w:proofErr w:type="spellStart"/>
      <w:r w:rsidRPr="000F3771">
        <w:rPr>
          <w:rFonts w:cs="Times New Roman"/>
          <w:i/>
          <w:iCs/>
          <w:sz w:val="24"/>
          <w:lang w:val="ro-RO"/>
        </w:rPr>
        <w:t>Accipiter</w:t>
      </w:r>
      <w:proofErr w:type="spellEnd"/>
      <w:r w:rsidRPr="000F3771">
        <w:rPr>
          <w:rFonts w:cs="Times New Roman"/>
          <w:i/>
          <w:iCs/>
          <w:sz w:val="24"/>
          <w:lang w:val="ro-RO"/>
        </w:rPr>
        <w:t xml:space="preserve"> </w:t>
      </w:r>
      <w:proofErr w:type="spellStart"/>
      <w:r w:rsidRPr="000F3771">
        <w:rPr>
          <w:rFonts w:cs="Times New Roman"/>
          <w:i/>
          <w:iCs/>
          <w:sz w:val="24"/>
          <w:lang w:val="ro-RO"/>
        </w:rPr>
        <w:t>brevipes</w:t>
      </w:r>
      <w:proofErr w:type="spellEnd"/>
      <w:r w:rsidRPr="000F3771">
        <w:rPr>
          <w:rFonts w:cs="Times New Roman"/>
          <w:sz w:val="24"/>
          <w:lang w:val="ro-RO"/>
        </w:rPr>
        <w:t xml:space="preserve">, </w:t>
      </w:r>
      <w:proofErr w:type="spellStart"/>
      <w:r w:rsidRPr="000F3771">
        <w:rPr>
          <w:rFonts w:cs="Times New Roman"/>
          <w:sz w:val="24"/>
          <w:lang w:val="ro-RO"/>
        </w:rPr>
        <w:t>şorecarul</w:t>
      </w:r>
      <w:proofErr w:type="spellEnd"/>
      <w:r w:rsidRPr="000F3771">
        <w:rPr>
          <w:rFonts w:cs="Times New Roman"/>
          <w:sz w:val="24"/>
          <w:lang w:val="ro-RO"/>
        </w:rPr>
        <w:t xml:space="preserve"> mare - </w:t>
      </w:r>
      <w:proofErr w:type="spellStart"/>
      <w:r w:rsidRPr="000F3771">
        <w:rPr>
          <w:rFonts w:cs="Times New Roman"/>
          <w:i/>
          <w:iCs/>
          <w:sz w:val="24"/>
          <w:lang w:val="ro-RO"/>
        </w:rPr>
        <w:t>Buteo</w:t>
      </w:r>
      <w:proofErr w:type="spellEnd"/>
      <w:r w:rsidRPr="000F3771">
        <w:rPr>
          <w:rFonts w:cs="Times New Roman"/>
          <w:i/>
          <w:iCs/>
          <w:sz w:val="24"/>
          <w:lang w:val="ro-RO"/>
        </w:rPr>
        <w:t xml:space="preserve"> </w:t>
      </w:r>
      <w:proofErr w:type="spellStart"/>
      <w:r w:rsidRPr="000F3771">
        <w:rPr>
          <w:rFonts w:cs="Times New Roman"/>
          <w:i/>
          <w:iCs/>
          <w:sz w:val="24"/>
          <w:lang w:val="ro-RO"/>
        </w:rPr>
        <w:t>rufinus</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şoimul</w:t>
      </w:r>
      <w:proofErr w:type="spellEnd"/>
      <w:r w:rsidRPr="000F3771">
        <w:rPr>
          <w:rFonts w:cs="Times New Roman"/>
          <w:sz w:val="24"/>
          <w:lang w:val="ro-RO"/>
        </w:rPr>
        <w:t xml:space="preserve"> dunărean - </w:t>
      </w:r>
      <w:proofErr w:type="spellStart"/>
      <w:r w:rsidRPr="000F3771">
        <w:rPr>
          <w:rFonts w:cs="Times New Roman"/>
          <w:i/>
          <w:iCs/>
          <w:sz w:val="24"/>
          <w:lang w:val="ro-RO"/>
        </w:rPr>
        <w:t>Falco</w:t>
      </w:r>
      <w:proofErr w:type="spellEnd"/>
      <w:r w:rsidRPr="000F3771">
        <w:rPr>
          <w:rFonts w:cs="Times New Roman"/>
          <w:i/>
          <w:iCs/>
          <w:sz w:val="24"/>
          <w:lang w:val="ro-RO"/>
        </w:rPr>
        <w:t xml:space="preserve"> </w:t>
      </w:r>
      <w:proofErr w:type="spellStart"/>
      <w:r w:rsidRPr="000F3771">
        <w:rPr>
          <w:rFonts w:cs="Times New Roman"/>
          <w:i/>
          <w:iCs/>
          <w:sz w:val="24"/>
          <w:lang w:val="ro-RO"/>
        </w:rPr>
        <w:t>cherrug</w:t>
      </w:r>
      <w:proofErr w:type="spellEnd"/>
      <w:r w:rsidRPr="000F3771">
        <w:rPr>
          <w:rFonts w:cs="Times New Roman"/>
          <w:sz w:val="24"/>
          <w:lang w:val="ro-RO"/>
        </w:rPr>
        <w:t xml:space="preserve">. </w:t>
      </w:r>
      <w:proofErr w:type="spellStart"/>
      <w:r w:rsidRPr="000F3771">
        <w:rPr>
          <w:rFonts w:cs="Times New Roman"/>
          <w:sz w:val="24"/>
          <w:lang w:val="ro-RO"/>
        </w:rPr>
        <w:t>Munţii</w:t>
      </w:r>
      <w:proofErr w:type="spellEnd"/>
      <w:r w:rsidRPr="000F3771">
        <w:rPr>
          <w:rFonts w:cs="Times New Roman"/>
          <w:sz w:val="24"/>
          <w:lang w:val="ro-RO"/>
        </w:rPr>
        <w:t xml:space="preserve"> Măcinului este singurul loc din România unde </w:t>
      </w:r>
      <w:proofErr w:type="spellStart"/>
      <w:r w:rsidRPr="000F3771">
        <w:rPr>
          <w:rFonts w:cs="Times New Roman"/>
          <w:sz w:val="24"/>
          <w:lang w:val="ro-RO"/>
        </w:rPr>
        <w:t>cuibăreşte</w:t>
      </w:r>
      <w:proofErr w:type="spellEnd"/>
      <w:r w:rsidRPr="000F3771">
        <w:rPr>
          <w:rFonts w:cs="Times New Roman"/>
          <w:sz w:val="24"/>
          <w:lang w:val="ro-RO"/>
        </w:rPr>
        <w:t xml:space="preserve"> </w:t>
      </w:r>
      <w:proofErr w:type="spellStart"/>
      <w:r w:rsidRPr="000F3771">
        <w:rPr>
          <w:rFonts w:cs="Times New Roman"/>
          <w:sz w:val="24"/>
          <w:lang w:val="ro-RO"/>
        </w:rPr>
        <w:t>şoimul</w:t>
      </w:r>
      <w:proofErr w:type="spellEnd"/>
      <w:r w:rsidRPr="000F3771">
        <w:rPr>
          <w:rFonts w:cs="Times New Roman"/>
          <w:sz w:val="24"/>
          <w:lang w:val="ro-RO"/>
        </w:rPr>
        <w:t xml:space="preserve"> dunărean. </w:t>
      </w:r>
    </w:p>
    <w:p w14:paraId="504D7EAC" w14:textId="05C55774" w:rsidR="006914D6" w:rsidRPr="000F3771" w:rsidRDefault="0076332A" w:rsidP="000904AA">
      <w:pPr>
        <w:pStyle w:val="NoSpacing"/>
        <w:shd w:val="clear" w:color="auto" w:fill="FFFFFF" w:themeFill="background1"/>
        <w:ind w:firstLine="720"/>
        <w:rPr>
          <w:rFonts w:cs="Times New Roman"/>
          <w:sz w:val="24"/>
          <w:lang w:val="ro-RO"/>
        </w:rPr>
      </w:pPr>
      <w:proofErr w:type="spellStart"/>
      <w:r w:rsidRPr="000F3771">
        <w:rPr>
          <w:rFonts w:cs="Times New Roman"/>
          <w:sz w:val="24"/>
          <w:lang w:val="ro-RO"/>
        </w:rPr>
        <w:t>Prezenţa</w:t>
      </w:r>
      <w:proofErr w:type="spellEnd"/>
      <w:r w:rsidRPr="000F3771">
        <w:rPr>
          <w:rFonts w:cs="Times New Roman"/>
          <w:sz w:val="24"/>
          <w:lang w:val="ro-RO"/>
        </w:rPr>
        <w:t xml:space="preserve"> ciocănitorii cu spate alb - </w:t>
      </w:r>
      <w:proofErr w:type="spellStart"/>
      <w:r w:rsidRPr="000F3771">
        <w:rPr>
          <w:rFonts w:cs="Times New Roman"/>
          <w:i/>
          <w:sz w:val="24"/>
          <w:lang w:val="ro-RO"/>
        </w:rPr>
        <w:t>Dendrocopos</w:t>
      </w:r>
      <w:proofErr w:type="spellEnd"/>
      <w:r w:rsidRPr="000F3771">
        <w:rPr>
          <w:rFonts w:cs="Times New Roman"/>
          <w:i/>
          <w:sz w:val="24"/>
          <w:lang w:val="ro-RO"/>
        </w:rPr>
        <w:t xml:space="preserve"> </w:t>
      </w:r>
      <w:proofErr w:type="spellStart"/>
      <w:r w:rsidRPr="000F3771">
        <w:rPr>
          <w:rFonts w:cs="Times New Roman"/>
          <w:i/>
          <w:sz w:val="24"/>
          <w:lang w:val="ro-RO"/>
        </w:rPr>
        <w:t>leucotos</w:t>
      </w:r>
      <w:proofErr w:type="spellEnd"/>
      <w:r w:rsidRPr="000F3771">
        <w:rPr>
          <w:rFonts w:cs="Times New Roman"/>
          <w:sz w:val="24"/>
          <w:lang w:val="ro-RO"/>
        </w:rPr>
        <w:t xml:space="preserve"> merită amintită, dat fiind că această specie populează în mod normal pădurile alpine de peste 600m.</w:t>
      </w:r>
    </w:p>
    <w:p w14:paraId="70C53939" w14:textId="63531CD1" w:rsidR="000A3166" w:rsidRPr="000F3771" w:rsidRDefault="000A3166" w:rsidP="000904AA">
      <w:pPr>
        <w:pStyle w:val="NoSpacing"/>
        <w:shd w:val="clear" w:color="auto" w:fill="FFFFFF" w:themeFill="background1"/>
        <w:ind w:firstLine="720"/>
        <w:rPr>
          <w:rFonts w:cs="Times New Roman"/>
          <w:sz w:val="24"/>
          <w:lang w:val="ro-RO"/>
        </w:rPr>
      </w:pPr>
      <w:r w:rsidRPr="000F3771">
        <w:rPr>
          <w:rFonts w:cs="Times New Roman"/>
          <w:sz w:val="24"/>
          <w:lang w:val="ro-RO"/>
        </w:rPr>
        <w:t>MAMIFERE</w:t>
      </w:r>
    </w:p>
    <w:p w14:paraId="0F6413D3" w14:textId="6ED87D9B" w:rsidR="000A3166" w:rsidRPr="000F3771" w:rsidRDefault="000A3166" w:rsidP="000904AA">
      <w:pPr>
        <w:pStyle w:val="NoSpacing"/>
        <w:shd w:val="clear" w:color="auto" w:fill="FFFFFF" w:themeFill="background1"/>
        <w:ind w:firstLine="720"/>
        <w:rPr>
          <w:rFonts w:cs="Times New Roman"/>
          <w:i/>
          <w:iCs/>
          <w:sz w:val="24"/>
          <w:lang w:val="ro-RO"/>
        </w:rPr>
      </w:pPr>
      <w:r w:rsidRPr="000F3771">
        <w:rPr>
          <w:rFonts w:cs="Times New Roman"/>
          <w:sz w:val="24"/>
          <w:lang w:val="ro-RO"/>
        </w:rPr>
        <w:t xml:space="preserve">Au fost identificate un număr de 41 de specii din care de interes conservativ sunt monitorizate: </w:t>
      </w:r>
      <w:proofErr w:type="spellStart"/>
      <w:r w:rsidRPr="000F3771">
        <w:rPr>
          <w:rFonts w:cs="Times New Roman"/>
          <w:i/>
          <w:iCs/>
          <w:sz w:val="24"/>
          <w:lang w:val="ro-RO"/>
        </w:rPr>
        <w:t>Spermophilus</w:t>
      </w:r>
      <w:proofErr w:type="spellEnd"/>
      <w:r w:rsidRPr="000F3771">
        <w:rPr>
          <w:rFonts w:cs="Times New Roman"/>
          <w:i/>
          <w:iCs/>
          <w:sz w:val="24"/>
          <w:lang w:val="ro-RO"/>
        </w:rPr>
        <w:t xml:space="preserve"> </w:t>
      </w:r>
      <w:proofErr w:type="spellStart"/>
      <w:r w:rsidRPr="000F3771">
        <w:rPr>
          <w:rFonts w:cs="Times New Roman"/>
          <w:i/>
          <w:iCs/>
          <w:sz w:val="24"/>
          <w:lang w:val="ro-RO"/>
        </w:rPr>
        <w:t>citellus</w:t>
      </w:r>
      <w:proofErr w:type="spellEnd"/>
      <w:r w:rsidRPr="000F3771">
        <w:rPr>
          <w:rFonts w:cs="Times New Roman"/>
          <w:i/>
          <w:iCs/>
          <w:sz w:val="24"/>
          <w:lang w:val="ro-RO"/>
        </w:rPr>
        <w:t xml:space="preserve">, </w:t>
      </w:r>
      <w:proofErr w:type="spellStart"/>
      <w:r w:rsidRPr="000F3771">
        <w:rPr>
          <w:rFonts w:cs="Times New Roman"/>
          <w:i/>
          <w:iCs/>
          <w:sz w:val="24"/>
          <w:lang w:val="ro-RO"/>
        </w:rPr>
        <w:t>Mustela</w:t>
      </w:r>
      <w:proofErr w:type="spellEnd"/>
      <w:r w:rsidRPr="000F3771">
        <w:rPr>
          <w:rFonts w:cs="Times New Roman"/>
          <w:i/>
          <w:iCs/>
          <w:sz w:val="24"/>
          <w:lang w:val="ro-RO"/>
        </w:rPr>
        <w:t xml:space="preserve"> </w:t>
      </w:r>
      <w:proofErr w:type="spellStart"/>
      <w:r w:rsidRPr="000F3771">
        <w:rPr>
          <w:rFonts w:cs="Times New Roman"/>
          <w:i/>
          <w:iCs/>
          <w:sz w:val="24"/>
          <w:lang w:val="ro-RO"/>
        </w:rPr>
        <w:t>eversmanii</w:t>
      </w:r>
      <w:proofErr w:type="spellEnd"/>
      <w:r w:rsidRPr="000F3771">
        <w:rPr>
          <w:rFonts w:cs="Times New Roman"/>
          <w:i/>
          <w:iCs/>
          <w:sz w:val="24"/>
          <w:lang w:val="ro-RO"/>
        </w:rPr>
        <w:t xml:space="preserve">, </w:t>
      </w:r>
      <w:proofErr w:type="spellStart"/>
      <w:r w:rsidRPr="000F3771">
        <w:rPr>
          <w:rFonts w:cs="Times New Roman"/>
          <w:i/>
          <w:iCs/>
          <w:sz w:val="24"/>
          <w:lang w:val="ro-RO"/>
        </w:rPr>
        <w:t>Rhinolophus</w:t>
      </w:r>
      <w:proofErr w:type="spellEnd"/>
      <w:r w:rsidRPr="000F3771">
        <w:rPr>
          <w:rFonts w:cs="Times New Roman"/>
          <w:i/>
          <w:iCs/>
          <w:sz w:val="24"/>
          <w:lang w:val="ro-RO"/>
        </w:rPr>
        <w:t xml:space="preserve"> </w:t>
      </w:r>
      <w:proofErr w:type="spellStart"/>
      <w:r w:rsidRPr="000F3771">
        <w:rPr>
          <w:rFonts w:cs="Times New Roman"/>
          <w:i/>
          <w:iCs/>
          <w:sz w:val="24"/>
          <w:lang w:val="ro-RO"/>
        </w:rPr>
        <w:t>ferrumequinum</w:t>
      </w:r>
      <w:proofErr w:type="spellEnd"/>
      <w:r w:rsidRPr="000F3771">
        <w:rPr>
          <w:rFonts w:cs="Times New Roman"/>
          <w:i/>
          <w:iCs/>
          <w:sz w:val="24"/>
          <w:lang w:val="ro-RO"/>
        </w:rPr>
        <w:t xml:space="preserve">, </w:t>
      </w:r>
      <w:proofErr w:type="spellStart"/>
      <w:r w:rsidRPr="000F3771">
        <w:rPr>
          <w:rFonts w:cs="Times New Roman"/>
          <w:i/>
          <w:iCs/>
          <w:sz w:val="24"/>
          <w:lang w:val="ro-RO"/>
        </w:rPr>
        <w:t>Vormela</w:t>
      </w:r>
      <w:proofErr w:type="spellEnd"/>
      <w:r w:rsidRPr="000F3771">
        <w:rPr>
          <w:rFonts w:cs="Times New Roman"/>
          <w:i/>
          <w:iCs/>
          <w:sz w:val="24"/>
          <w:lang w:val="ro-RO"/>
        </w:rPr>
        <w:t xml:space="preserve"> </w:t>
      </w:r>
      <w:proofErr w:type="spellStart"/>
      <w:r w:rsidRPr="000F3771">
        <w:rPr>
          <w:rFonts w:cs="Times New Roman"/>
          <w:i/>
          <w:iCs/>
          <w:sz w:val="24"/>
          <w:lang w:val="ro-RO"/>
        </w:rPr>
        <w:t>pergusna</w:t>
      </w:r>
      <w:proofErr w:type="spellEnd"/>
      <w:r w:rsidRPr="000F3771">
        <w:rPr>
          <w:rFonts w:cs="Times New Roman"/>
          <w:i/>
          <w:iCs/>
          <w:sz w:val="24"/>
          <w:lang w:val="ro-RO"/>
        </w:rPr>
        <w:t>,</w:t>
      </w:r>
      <w:r w:rsidRPr="000F3771">
        <w:rPr>
          <w:bCs/>
          <w:i/>
          <w:sz w:val="24"/>
          <w:lang w:val="ro-RO"/>
        </w:rPr>
        <w:t xml:space="preserve"> </w:t>
      </w:r>
      <w:proofErr w:type="spellStart"/>
      <w:r w:rsidRPr="000F3771">
        <w:rPr>
          <w:bCs/>
          <w:i/>
          <w:sz w:val="24"/>
          <w:lang w:val="ro-RO"/>
        </w:rPr>
        <w:t>Felis</w:t>
      </w:r>
      <w:proofErr w:type="spellEnd"/>
      <w:r w:rsidRPr="000F3771">
        <w:rPr>
          <w:bCs/>
          <w:i/>
          <w:sz w:val="24"/>
          <w:lang w:val="ro-RO"/>
        </w:rPr>
        <w:t xml:space="preserve"> </w:t>
      </w:r>
      <w:proofErr w:type="spellStart"/>
      <w:r w:rsidRPr="000F3771">
        <w:rPr>
          <w:bCs/>
          <w:i/>
          <w:sz w:val="24"/>
          <w:lang w:val="ro-RO"/>
        </w:rPr>
        <w:t>silvestris</w:t>
      </w:r>
      <w:proofErr w:type="spellEnd"/>
      <w:r w:rsidRPr="000F3771">
        <w:rPr>
          <w:bCs/>
          <w:i/>
          <w:sz w:val="24"/>
          <w:lang w:val="ro-RO"/>
        </w:rPr>
        <w:t xml:space="preserve">, </w:t>
      </w:r>
      <w:proofErr w:type="spellStart"/>
      <w:r w:rsidR="00750420" w:rsidRPr="000F3771">
        <w:rPr>
          <w:bCs/>
          <w:i/>
          <w:sz w:val="24"/>
          <w:lang w:val="ro-RO"/>
        </w:rPr>
        <w:t>Martes</w:t>
      </w:r>
      <w:proofErr w:type="spellEnd"/>
      <w:r w:rsidR="00750420" w:rsidRPr="000F3771">
        <w:rPr>
          <w:bCs/>
          <w:i/>
          <w:sz w:val="24"/>
          <w:lang w:val="ro-RO"/>
        </w:rPr>
        <w:t xml:space="preserve"> </w:t>
      </w:r>
      <w:proofErr w:type="spellStart"/>
      <w:r w:rsidR="00750420" w:rsidRPr="000F3771">
        <w:rPr>
          <w:bCs/>
          <w:i/>
          <w:sz w:val="24"/>
          <w:lang w:val="ro-RO"/>
        </w:rPr>
        <w:t>foina</w:t>
      </w:r>
      <w:proofErr w:type="spellEnd"/>
      <w:r w:rsidR="00750420" w:rsidRPr="000F3771">
        <w:rPr>
          <w:bCs/>
          <w:i/>
          <w:sz w:val="24"/>
          <w:lang w:val="ro-RO"/>
        </w:rPr>
        <w:t>.</w:t>
      </w:r>
    </w:p>
    <w:tbl>
      <w:tblPr>
        <w:tblpPr w:leftFromText="180" w:rightFromText="180" w:vertAnchor="text" w:tblpX="-426" w:tblpY="1"/>
        <w:tblOverlap w:val="never"/>
        <w:tblW w:w="10360"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855"/>
        <w:gridCol w:w="2121"/>
        <w:gridCol w:w="1233"/>
        <w:gridCol w:w="1535"/>
        <w:gridCol w:w="1239"/>
        <w:gridCol w:w="1139"/>
        <w:gridCol w:w="1222"/>
        <w:gridCol w:w="1016"/>
      </w:tblGrid>
      <w:tr w:rsidR="009242A4" w:rsidRPr="000F3771" w14:paraId="7E03287D" w14:textId="77777777" w:rsidTr="0058352A">
        <w:tc>
          <w:tcPr>
            <w:tcW w:w="855" w:type="dxa"/>
            <w:tcBorders>
              <w:top w:val="nil"/>
              <w:left w:val="nil"/>
              <w:bottom w:val="nil"/>
              <w:right w:val="nil"/>
            </w:tcBorders>
            <w:hideMark/>
          </w:tcPr>
          <w:p w14:paraId="0C9AE2C4" w14:textId="77777777" w:rsidR="009242A4" w:rsidRPr="000F3771" w:rsidRDefault="009242A4" w:rsidP="0058352A">
            <w:pPr>
              <w:pStyle w:val="NormalWeb"/>
              <w:shd w:val="clear" w:color="auto" w:fill="FFFFFF" w:themeFill="background1"/>
              <w:rPr>
                <w:lang w:val="ro-RO"/>
              </w:rPr>
            </w:pPr>
            <w:bookmarkStart w:id="24" w:name="_Hlk208218343"/>
          </w:p>
        </w:tc>
        <w:tc>
          <w:tcPr>
            <w:tcW w:w="2121" w:type="dxa"/>
            <w:tcBorders>
              <w:top w:val="nil"/>
              <w:left w:val="nil"/>
              <w:bottom w:val="nil"/>
              <w:right w:val="nil"/>
            </w:tcBorders>
            <w:hideMark/>
          </w:tcPr>
          <w:p w14:paraId="2CFA25F0" w14:textId="77777777" w:rsidR="009242A4" w:rsidRPr="000F3771" w:rsidRDefault="009242A4" w:rsidP="0058352A">
            <w:pPr>
              <w:pStyle w:val="NormalWeb"/>
              <w:shd w:val="clear" w:color="auto" w:fill="FFFFFF" w:themeFill="background1"/>
              <w:rPr>
                <w:b/>
                <w:bCs/>
                <w:lang w:val="ro-RO"/>
              </w:rPr>
            </w:pPr>
            <w:r w:rsidRPr="000F3771">
              <w:rPr>
                <w:rStyle w:val="rvts31"/>
                <w:b/>
                <w:bCs/>
                <w:lang w:val="ro-RO"/>
              </w:rPr>
              <w:t>Tabelul nr. 4</w:t>
            </w:r>
          </w:p>
        </w:tc>
        <w:tc>
          <w:tcPr>
            <w:tcW w:w="1233" w:type="dxa"/>
            <w:tcBorders>
              <w:top w:val="nil"/>
              <w:left w:val="nil"/>
              <w:bottom w:val="nil"/>
              <w:right w:val="nil"/>
            </w:tcBorders>
            <w:hideMark/>
          </w:tcPr>
          <w:p w14:paraId="138E2C86" w14:textId="77777777" w:rsidR="009242A4" w:rsidRPr="000F3771" w:rsidRDefault="009242A4" w:rsidP="0058352A">
            <w:pPr>
              <w:pStyle w:val="NormalWeb"/>
              <w:shd w:val="clear" w:color="auto" w:fill="FFFFFF" w:themeFill="background1"/>
              <w:rPr>
                <w:lang w:val="ro-RO"/>
              </w:rPr>
            </w:pPr>
          </w:p>
        </w:tc>
        <w:tc>
          <w:tcPr>
            <w:tcW w:w="1535" w:type="dxa"/>
            <w:tcBorders>
              <w:top w:val="nil"/>
              <w:left w:val="nil"/>
              <w:bottom w:val="nil"/>
              <w:right w:val="nil"/>
            </w:tcBorders>
            <w:hideMark/>
          </w:tcPr>
          <w:p w14:paraId="504EDD55" w14:textId="77777777" w:rsidR="009242A4" w:rsidRPr="000F3771" w:rsidRDefault="009242A4" w:rsidP="0058352A">
            <w:pPr>
              <w:pStyle w:val="NormalWeb"/>
              <w:shd w:val="clear" w:color="auto" w:fill="FFFFFF" w:themeFill="background1"/>
              <w:rPr>
                <w:lang w:val="ro-RO"/>
              </w:rPr>
            </w:pPr>
          </w:p>
        </w:tc>
        <w:tc>
          <w:tcPr>
            <w:tcW w:w="1239" w:type="dxa"/>
            <w:tcBorders>
              <w:top w:val="nil"/>
              <w:left w:val="nil"/>
              <w:bottom w:val="nil"/>
              <w:right w:val="nil"/>
            </w:tcBorders>
            <w:hideMark/>
          </w:tcPr>
          <w:p w14:paraId="7C8DD8BF" w14:textId="77777777" w:rsidR="009242A4" w:rsidRPr="000F3771" w:rsidRDefault="009242A4" w:rsidP="0058352A">
            <w:pPr>
              <w:pStyle w:val="NormalWeb"/>
              <w:shd w:val="clear" w:color="auto" w:fill="FFFFFF" w:themeFill="background1"/>
              <w:rPr>
                <w:lang w:val="ro-RO"/>
              </w:rPr>
            </w:pPr>
          </w:p>
        </w:tc>
        <w:tc>
          <w:tcPr>
            <w:tcW w:w="1139" w:type="dxa"/>
            <w:tcBorders>
              <w:top w:val="nil"/>
              <w:left w:val="nil"/>
              <w:bottom w:val="nil"/>
              <w:right w:val="nil"/>
            </w:tcBorders>
            <w:hideMark/>
          </w:tcPr>
          <w:p w14:paraId="68C1138A" w14:textId="77777777" w:rsidR="009242A4" w:rsidRPr="000F3771" w:rsidRDefault="009242A4" w:rsidP="0058352A">
            <w:pPr>
              <w:pStyle w:val="NormalWeb"/>
              <w:shd w:val="clear" w:color="auto" w:fill="FFFFFF" w:themeFill="background1"/>
              <w:rPr>
                <w:lang w:val="ro-RO"/>
              </w:rPr>
            </w:pPr>
          </w:p>
        </w:tc>
        <w:tc>
          <w:tcPr>
            <w:tcW w:w="1222" w:type="dxa"/>
            <w:tcBorders>
              <w:top w:val="nil"/>
              <w:left w:val="nil"/>
              <w:bottom w:val="nil"/>
              <w:right w:val="nil"/>
            </w:tcBorders>
            <w:hideMark/>
          </w:tcPr>
          <w:p w14:paraId="52179496" w14:textId="77777777" w:rsidR="009242A4" w:rsidRPr="000F3771" w:rsidRDefault="009242A4" w:rsidP="0058352A">
            <w:pPr>
              <w:pStyle w:val="NormalWeb"/>
              <w:shd w:val="clear" w:color="auto" w:fill="FFFFFF" w:themeFill="background1"/>
              <w:rPr>
                <w:lang w:val="ro-RO"/>
              </w:rPr>
            </w:pPr>
          </w:p>
        </w:tc>
        <w:tc>
          <w:tcPr>
            <w:tcW w:w="1016" w:type="dxa"/>
            <w:tcBorders>
              <w:top w:val="nil"/>
              <w:left w:val="nil"/>
              <w:bottom w:val="nil"/>
              <w:right w:val="nil"/>
            </w:tcBorders>
            <w:hideMark/>
          </w:tcPr>
          <w:p w14:paraId="6DAC1734" w14:textId="77777777" w:rsidR="009242A4" w:rsidRPr="000F3771" w:rsidRDefault="009242A4" w:rsidP="0058352A">
            <w:pPr>
              <w:pStyle w:val="NormalWeb"/>
              <w:shd w:val="clear" w:color="auto" w:fill="FFFFFF" w:themeFill="background1"/>
              <w:rPr>
                <w:lang w:val="ro-RO"/>
              </w:rPr>
            </w:pPr>
          </w:p>
        </w:tc>
      </w:tr>
      <w:tr w:rsidR="009242A4" w:rsidRPr="000F3771" w14:paraId="00345055" w14:textId="77777777" w:rsidTr="0058352A">
        <w:tc>
          <w:tcPr>
            <w:tcW w:w="855" w:type="dxa"/>
            <w:tcBorders>
              <w:top w:val="nil"/>
              <w:left w:val="nil"/>
              <w:bottom w:val="single" w:sz="6" w:space="0" w:color="000000"/>
              <w:right w:val="nil"/>
            </w:tcBorders>
            <w:hideMark/>
          </w:tcPr>
          <w:p w14:paraId="5A353453" w14:textId="77777777" w:rsidR="009242A4" w:rsidRPr="000F3771" w:rsidRDefault="009242A4" w:rsidP="0058352A">
            <w:pPr>
              <w:pStyle w:val="NormalWeb"/>
              <w:shd w:val="clear" w:color="auto" w:fill="FFFFFF" w:themeFill="background1"/>
              <w:rPr>
                <w:lang w:val="ro-RO"/>
              </w:rPr>
            </w:pPr>
          </w:p>
        </w:tc>
        <w:tc>
          <w:tcPr>
            <w:tcW w:w="2121" w:type="dxa"/>
            <w:tcBorders>
              <w:top w:val="nil"/>
              <w:left w:val="nil"/>
              <w:bottom w:val="single" w:sz="6" w:space="0" w:color="000000"/>
              <w:right w:val="nil"/>
            </w:tcBorders>
            <w:hideMark/>
          </w:tcPr>
          <w:p w14:paraId="46254A2A" w14:textId="77777777" w:rsidR="009242A4" w:rsidRPr="000F3771" w:rsidRDefault="009242A4" w:rsidP="0058352A">
            <w:pPr>
              <w:pStyle w:val="NormalWeb"/>
              <w:shd w:val="clear" w:color="auto" w:fill="FFFFFF" w:themeFill="background1"/>
              <w:rPr>
                <w:lang w:val="ro-RO"/>
              </w:rPr>
            </w:pPr>
          </w:p>
        </w:tc>
        <w:tc>
          <w:tcPr>
            <w:tcW w:w="1233" w:type="dxa"/>
            <w:tcBorders>
              <w:top w:val="nil"/>
              <w:left w:val="nil"/>
              <w:bottom w:val="single" w:sz="6" w:space="0" w:color="000000"/>
              <w:right w:val="nil"/>
            </w:tcBorders>
            <w:hideMark/>
          </w:tcPr>
          <w:p w14:paraId="1F9B0A52" w14:textId="77777777" w:rsidR="009242A4" w:rsidRPr="000F3771" w:rsidRDefault="009242A4" w:rsidP="0058352A">
            <w:pPr>
              <w:pStyle w:val="NormalWeb"/>
              <w:shd w:val="clear" w:color="auto" w:fill="FFFFFF" w:themeFill="background1"/>
              <w:rPr>
                <w:lang w:val="ro-RO"/>
              </w:rPr>
            </w:pPr>
          </w:p>
        </w:tc>
        <w:tc>
          <w:tcPr>
            <w:tcW w:w="1535" w:type="dxa"/>
            <w:tcBorders>
              <w:top w:val="nil"/>
              <w:left w:val="nil"/>
              <w:bottom w:val="single" w:sz="6" w:space="0" w:color="000000"/>
              <w:right w:val="nil"/>
            </w:tcBorders>
            <w:hideMark/>
          </w:tcPr>
          <w:p w14:paraId="19E7B632" w14:textId="77777777" w:rsidR="009242A4" w:rsidRPr="000F3771" w:rsidRDefault="009242A4" w:rsidP="0058352A">
            <w:pPr>
              <w:pStyle w:val="NormalWeb"/>
              <w:shd w:val="clear" w:color="auto" w:fill="FFFFFF" w:themeFill="background1"/>
              <w:rPr>
                <w:lang w:val="ro-RO"/>
              </w:rPr>
            </w:pPr>
          </w:p>
        </w:tc>
        <w:tc>
          <w:tcPr>
            <w:tcW w:w="1239" w:type="dxa"/>
            <w:tcBorders>
              <w:top w:val="nil"/>
              <w:left w:val="nil"/>
              <w:bottom w:val="single" w:sz="6" w:space="0" w:color="000000"/>
              <w:right w:val="nil"/>
            </w:tcBorders>
            <w:hideMark/>
          </w:tcPr>
          <w:p w14:paraId="69455DCD" w14:textId="77777777" w:rsidR="009242A4" w:rsidRPr="000F3771" w:rsidRDefault="009242A4" w:rsidP="0058352A">
            <w:pPr>
              <w:pStyle w:val="NormalWeb"/>
              <w:shd w:val="clear" w:color="auto" w:fill="FFFFFF" w:themeFill="background1"/>
              <w:rPr>
                <w:lang w:val="ro-RO"/>
              </w:rPr>
            </w:pPr>
          </w:p>
        </w:tc>
        <w:tc>
          <w:tcPr>
            <w:tcW w:w="1139" w:type="dxa"/>
            <w:tcBorders>
              <w:top w:val="nil"/>
              <w:left w:val="nil"/>
              <w:bottom w:val="single" w:sz="6" w:space="0" w:color="000000"/>
              <w:right w:val="nil"/>
            </w:tcBorders>
            <w:hideMark/>
          </w:tcPr>
          <w:p w14:paraId="252C5FCF" w14:textId="77777777" w:rsidR="009242A4" w:rsidRPr="000F3771" w:rsidRDefault="009242A4" w:rsidP="0058352A">
            <w:pPr>
              <w:pStyle w:val="NormalWeb"/>
              <w:shd w:val="clear" w:color="auto" w:fill="FFFFFF" w:themeFill="background1"/>
              <w:rPr>
                <w:lang w:val="ro-RO"/>
              </w:rPr>
            </w:pPr>
          </w:p>
        </w:tc>
        <w:tc>
          <w:tcPr>
            <w:tcW w:w="1222" w:type="dxa"/>
            <w:tcBorders>
              <w:top w:val="nil"/>
              <w:left w:val="nil"/>
              <w:bottom w:val="single" w:sz="6" w:space="0" w:color="000000"/>
              <w:right w:val="nil"/>
            </w:tcBorders>
            <w:hideMark/>
          </w:tcPr>
          <w:p w14:paraId="326455FA" w14:textId="77777777" w:rsidR="009242A4" w:rsidRPr="000F3771" w:rsidRDefault="009242A4" w:rsidP="0058352A">
            <w:pPr>
              <w:pStyle w:val="NormalWeb"/>
              <w:shd w:val="clear" w:color="auto" w:fill="FFFFFF" w:themeFill="background1"/>
              <w:rPr>
                <w:lang w:val="ro-RO"/>
              </w:rPr>
            </w:pPr>
          </w:p>
        </w:tc>
        <w:tc>
          <w:tcPr>
            <w:tcW w:w="1016" w:type="dxa"/>
            <w:tcBorders>
              <w:top w:val="nil"/>
              <w:left w:val="nil"/>
              <w:bottom w:val="single" w:sz="6" w:space="0" w:color="000000"/>
              <w:right w:val="nil"/>
            </w:tcBorders>
            <w:hideMark/>
          </w:tcPr>
          <w:p w14:paraId="4E432020" w14:textId="77777777" w:rsidR="009242A4" w:rsidRPr="000F3771" w:rsidRDefault="009242A4" w:rsidP="0058352A">
            <w:pPr>
              <w:pStyle w:val="NormalWeb"/>
              <w:shd w:val="clear" w:color="auto" w:fill="FFFFFF" w:themeFill="background1"/>
              <w:rPr>
                <w:lang w:val="ro-RO"/>
              </w:rPr>
            </w:pPr>
          </w:p>
        </w:tc>
      </w:tr>
      <w:tr w:rsidR="009242A4" w:rsidRPr="000F3771" w14:paraId="39C2EABD" w14:textId="77777777" w:rsidTr="0058352A">
        <w:tc>
          <w:tcPr>
            <w:tcW w:w="855" w:type="dxa"/>
            <w:tcBorders>
              <w:top w:val="single" w:sz="6" w:space="0" w:color="000000"/>
              <w:left w:val="single" w:sz="6" w:space="0" w:color="000000"/>
              <w:bottom w:val="single" w:sz="6" w:space="0" w:color="000000"/>
              <w:right w:val="single" w:sz="6" w:space="0" w:color="000000"/>
            </w:tcBorders>
            <w:hideMark/>
          </w:tcPr>
          <w:p w14:paraId="71FA8526"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Nr.</w:t>
            </w:r>
          </w:p>
          <w:p w14:paraId="32D2EC75"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crt.</w:t>
            </w:r>
          </w:p>
        </w:tc>
        <w:tc>
          <w:tcPr>
            <w:tcW w:w="2121" w:type="dxa"/>
            <w:tcBorders>
              <w:top w:val="single" w:sz="6" w:space="0" w:color="000000"/>
              <w:left w:val="single" w:sz="6" w:space="0" w:color="000000"/>
              <w:bottom w:val="single" w:sz="6" w:space="0" w:color="000000"/>
              <w:right w:val="single" w:sz="6" w:space="0" w:color="000000"/>
            </w:tcBorders>
            <w:hideMark/>
          </w:tcPr>
          <w:p w14:paraId="60C60AB6"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Denumire </w:t>
            </w:r>
            <w:proofErr w:type="spellStart"/>
            <w:r w:rsidRPr="000F3771">
              <w:rPr>
                <w:rStyle w:val="rvts31"/>
                <w:b/>
                <w:bCs/>
                <w:i/>
                <w:iCs/>
                <w:lang w:val="ro-RO"/>
              </w:rPr>
              <w:t>ştiinţifică</w:t>
            </w:r>
            <w:proofErr w:type="spellEnd"/>
          </w:p>
        </w:tc>
        <w:tc>
          <w:tcPr>
            <w:tcW w:w="1233" w:type="dxa"/>
            <w:tcBorders>
              <w:top w:val="single" w:sz="6" w:space="0" w:color="000000"/>
              <w:left w:val="single" w:sz="6" w:space="0" w:color="000000"/>
              <w:bottom w:val="single" w:sz="6" w:space="0" w:color="000000"/>
              <w:right w:val="single" w:sz="6" w:space="0" w:color="000000"/>
            </w:tcBorders>
            <w:hideMark/>
          </w:tcPr>
          <w:p w14:paraId="2895C987"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Statut de </w:t>
            </w:r>
            <w:proofErr w:type="spellStart"/>
            <w:r w:rsidRPr="000F3771">
              <w:rPr>
                <w:rStyle w:val="rvts31"/>
                <w:b/>
                <w:bCs/>
                <w:i/>
                <w:iCs/>
                <w:lang w:val="ro-RO"/>
              </w:rPr>
              <w:t>prezenţă</w:t>
            </w:r>
            <w:proofErr w:type="spellEnd"/>
            <w:r w:rsidRPr="000F3771">
              <w:rPr>
                <w:rStyle w:val="rvts31"/>
                <w:b/>
                <w:bCs/>
                <w:i/>
                <w:iCs/>
                <w:lang w:val="ro-RO"/>
              </w:rPr>
              <w:t xml:space="preserve"> temporal</w:t>
            </w:r>
            <w:r w:rsidRPr="000F3771">
              <w:rPr>
                <w:rStyle w:val="rvts71"/>
                <w:b/>
                <w:bCs/>
                <w:i/>
                <w:iCs/>
                <w:lang w:val="ro-RO"/>
              </w:rPr>
              <w:t>1</w:t>
            </w:r>
            <w:r w:rsidRPr="000F3771">
              <w:rPr>
                <w:rStyle w:val="rvts31"/>
                <w:b/>
                <w:bCs/>
                <w:i/>
                <w:iCs/>
                <w:lang w:val="ro-RO"/>
              </w:rPr>
              <w:t>)</w:t>
            </w:r>
          </w:p>
        </w:tc>
        <w:tc>
          <w:tcPr>
            <w:tcW w:w="1535" w:type="dxa"/>
            <w:tcBorders>
              <w:top w:val="single" w:sz="6" w:space="0" w:color="000000"/>
              <w:left w:val="single" w:sz="6" w:space="0" w:color="000000"/>
              <w:bottom w:val="single" w:sz="6" w:space="0" w:color="000000"/>
              <w:right w:val="single" w:sz="6" w:space="0" w:color="000000"/>
            </w:tcBorders>
            <w:hideMark/>
          </w:tcPr>
          <w:p w14:paraId="1560F89E"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Statut de </w:t>
            </w:r>
            <w:proofErr w:type="spellStart"/>
            <w:r w:rsidRPr="000F3771">
              <w:rPr>
                <w:rStyle w:val="rvts31"/>
                <w:b/>
                <w:bCs/>
                <w:i/>
                <w:iCs/>
                <w:lang w:val="ro-RO"/>
              </w:rPr>
              <w:t>prezenţă</w:t>
            </w:r>
            <w:proofErr w:type="spellEnd"/>
            <w:r w:rsidRPr="000F3771">
              <w:rPr>
                <w:rStyle w:val="rvts31"/>
                <w:b/>
                <w:bCs/>
                <w:i/>
                <w:iCs/>
                <w:lang w:val="ro-RO"/>
              </w:rPr>
              <w:t xml:space="preserve"> spaţial</w:t>
            </w:r>
            <w:r w:rsidRPr="000F3771">
              <w:rPr>
                <w:rStyle w:val="rvts71"/>
                <w:b/>
                <w:bCs/>
                <w:i/>
                <w:iCs/>
                <w:lang w:val="ro-RO"/>
              </w:rPr>
              <w:t>2</w:t>
            </w:r>
            <w:r w:rsidRPr="000F3771">
              <w:rPr>
                <w:rStyle w:val="rvts31"/>
                <w:b/>
                <w:bCs/>
                <w:i/>
                <w:iCs/>
                <w:lang w:val="ro-RO"/>
              </w:rPr>
              <w:t>)</w:t>
            </w:r>
          </w:p>
        </w:tc>
        <w:tc>
          <w:tcPr>
            <w:tcW w:w="1239" w:type="dxa"/>
            <w:tcBorders>
              <w:top w:val="single" w:sz="6" w:space="0" w:color="000000"/>
              <w:left w:val="single" w:sz="6" w:space="0" w:color="000000"/>
              <w:bottom w:val="single" w:sz="6" w:space="0" w:color="000000"/>
              <w:right w:val="single" w:sz="6" w:space="0" w:color="000000"/>
            </w:tcBorders>
            <w:hideMark/>
          </w:tcPr>
          <w:p w14:paraId="442E7E32"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Abundenţă</w:t>
            </w:r>
            <w:r w:rsidRPr="000F3771">
              <w:rPr>
                <w:rStyle w:val="rvts71"/>
                <w:b/>
                <w:bCs/>
                <w:i/>
                <w:iCs/>
                <w:lang w:val="ro-RO"/>
              </w:rPr>
              <w:t>3</w:t>
            </w:r>
            <w:r w:rsidRPr="000F3771">
              <w:rPr>
                <w:rStyle w:val="rvts31"/>
                <w:b/>
                <w:bCs/>
                <w:i/>
                <w:iCs/>
                <w:lang w:val="ro-RO"/>
              </w:rPr>
              <w:t>)</w:t>
            </w:r>
          </w:p>
        </w:tc>
        <w:tc>
          <w:tcPr>
            <w:tcW w:w="1139" w:type="dxa"/>
            <w:tcBorders>
              <w:top w:val="single" w:sz="6" w:space="0" w:color="000000"/>
              <w:left w:val="single" w:sz="6" w:space="0" w:color="000000"/>
              <w:bottom w:val="single" w:sz="6" w:space="0" w:color="000000"/>
              <w:right w:val="single" w:sz="6" w:space="0" w:color="000000"/>
            </w:tcBorders>
            <w:hideMark/>
          </w:tcPr>
          <w:p w14:paraId="46AC11DD"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Mărimea populaţiei</w:t>
            </w:r>
            <w:r w:rsidRPr="000F3771">
              <w:rPr>
                <w:rStyle w:val="rvts71"/>
                <w:b/>
                <w:bCs/>
                <w:i/>
                <w:iCs/>
                <w:lang w:val="ro-RO"/>
              </w:rPr>
              <w:t>4</w:t>
            </w:r>
            <w:r w:rsidRPr="000F3771">
              <w:rPr>
                <w:rStyle w:val="rvts31"/>
                <w:b/>
                <w:bCs/>
                <w:i/>
                <w:iCs/>
                <w:lang w:val="ro-RO"/>
              </w:rPr>
              <w:t>)</w:t>
            </w:r>
          </w:p>
        </w:tc>
        <w:tc>
          <w:tcPr>
            <w:tcW w:w="1222" w:type="dxa"/>
            <w:tcBorders>
              <w:top w:val="single" w:sz="6" w:space="0" w:color="000000"/>
              <w:left w:val="single" w:sz="6" w:space="0" w:color="000000"/>
              <w:bottom w:val="single" w:sz="6" w:space="0" w:color="000000"/>
              <w:right w:val="single" w:sz="6" w:space="0" w:color="000000"/>
            </w:tcBorders>
            <w:hideMark/>
          </w:tcPr>
          <w:p w14:paraId="523632FC"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Perioada de colectare a datelor din teren</w:t>
            </w:r>
          </w:p>
          <w:p w14:paraId="044ED660"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(lună/an)</w:t>
            </w:r>
          </w:p>
        </w:tc>
        <w:tc>
          <w:tcPr>
            <w:tcW w:w="1016" w:type="dxa"/>
            <w:tcBorders>
              <w:top w:val="single" w:sz="6" w:space="0" w:color="000000"/>
              <w:left w:val="single" w:sz="6" w:space="0" w:color="000000"/>
              <w:bottom w:val="single" w:sz="6" w:space="0" w:color="000000"/>
              <w:right w:val="single" w:sz="6" w:space="0" w:color="000000"/>
            </w:tcBorders>
            <w:hideMark/>
          </w:tcPr>
          <w:p w14:paraId="5F82D8C5"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Alte </w:t>
            </w:r>
            <w:proofErr w:type="spellStart"/>
            <w:r w:rsidRPr="000F3771">
              <w:rPr>
                <w:rStyle w:val="rvts31"/>
                <w:b/>
                <w:bCs/>
                <w:i/>
                <w:iCs/>
                <w:lang w:val="ro-RO"/>
              </w:rPr>
              <w:t>informaţii</w:t>
            </w:r>
            <w:proofErr w:type="spellEnd"/>
            <w:r w:rsidRPr="000F3771">
              <w:rPr>
                <w:rStyle w:val="rvts31"/>
                <w:b/>
                <w:bCs/>
                <w:i/>
                <w:iCs/>
                <w:lang w:val="ro-RO"/>
              </w:rPr>
              <w:t xml:space="preserve"> relevante</w:t>
            </w:r>
          </w:p>
        </w:tc>
      </w:tr>
      <w:tr w:rsidR="009242A4" w:rsidRPr="000F3771" w14:paraId="33C70C5B" w14:textId="77777777" w:rsidTr="0058352A">
        <w:tc>
          <w:tcPr>
            <w:tcW w:w="855" w:type="dxa"/>
            <w:tcBorders>
              <w:top w:val="single" w:sz="6" w:space="0" w:color="000000"/>
              <w:left w:val="single" w:sz="6" w:space="0" w:color="000000"/>
              <w:bottom w:val="single" w:sz="6" w:space="0" w:color="000000"/>
              <w:right w:val="single" w:sz="6" w:space="0" w:color="000000"/>
            </w:tcBorders>
            <w:hideMark/>
          </w:tcPr>
          <w:p w14:paraId="05B42117" w14:textId="29E01DB5" w:rsidR="009242A4" w:rsidRPr="000F3771" w:rsidRDefault="009242A4" w:rsidP="00BC114A">
            <w:pPr>
              <w:pStyle w:val="rvps1"/>
              <w:shd w:val="clear" w:color="auto" w:fill="FFFFFF" w:themeFill="background1"/>
              <w:spacing w:before="0" w:beforeAutospacing="0" w:after="0" w:afterAutospacing="0"/>
              <w:ind w:left="720" w:hanging="578"/>
              <w:rPr>
                <w:lang w:val="ro-RO"/>
              </w:rPr>
            </w:pPr>
            <w:r w:rsidRPr="000F3771">
              <w:rPr>
                <w:lang w:val="ro-RO"/>
              </w:rPr>
              <w:t>1</w:t>
            </w:r>
            <w:r w:rsidR="00BC114A" w:rsidRPr="000F3771">
              <w:rPr>
                <w:lang w:val="ro-RO"/>
              </w:rPr>
              <w:t>.</w:t>
            </w:r>
          </w:p>
        </w:tc>
        <w:tc>
          <w:tcPr>
            <w:tcW w:w="2121" w:type="dxa"/>
            <w:tcBorders>
              <w:top w:val="single" w:sz="6" w:space="0" w:color="000000"/>
              <w:left w:val="single" w:sz="6" w:space="0" w:color="000000"/>
              <w:bottom w:val="single" w:sz="6" w:space="0" w:color="000000"/>
              <w:right w:val="single" w:sz="6" w:space="0" w:color="000000"/>
            </w:tcBorders>
            <w:hideMark/>
          </w:tcPr>
          <w:p w14:paraId="6A662D52"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2</w:t>
            </w:r>
          </w:p>
        </w:tc>
        <w:tc>
          <w:tcPr>
            <w:tcW w:w="1233" w:type="dxa"/>
            <w:tcBorders>
              <w:top w:val="single" w:sz="6" w:space="0" w:color="000000"/>
              <w:left w:val="single" w:sz="6" w:space="0" w:color="000000"/>
              <w:bottom w:val="single" w:sz="6" w:space="0" w:color="000000"/>
              <w:right w:val="single" w:sz="6" w:space="0" w:color="000000"/>
            </w:tcBorders>
            <w:hideMark/>
          </w:tcPr>
          <w:p w14:paraId="6CE584F1"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3</w:t>
            </w:r>
          </w:p>
        </w:tc>
        <w:tc>
          <w:tcPr>
            <w:tcW w:w="1535" w:type="dxa"/>
            <w:tcBorders>
              <w:top w:val="single" w:sz="6" w:space="0" w:color="000000"/>
              <w:left w:val="single" w:sz="6" w:space="0" w:color="000000"/>
              <w:bottom w:val="single" w:sz="6" w:space="0" w:color="000000"/>
              <w:right w:val="single" w:sz="6" w:space="0" w:color="000000"/>
            </w:tcBorders>
            <w:hideMark/>
          </w:tcPr>
          <w:p w14:paraId="3C2A0FCE"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4</w:t>
            </w:r>
          </w:p>
        </w:tc>
        <w:tc>
          <w:tcPr>
            <w:tcW w:w="1239" w:type="dxa"/>
            <w:tcBorders>
              <w:top w:val="single" w:sz="6" w:space="0" w:color="000000"/>
              <w:left w:val="single" w:sz="6" w:space="0" w:color="000000"/>
              <w:bottom w:val="single" w:sz="6" w:space="0" w:color="000000"/>
              <w:right w:val="single" w:sz="6" w:space="0" w:color="000000"/>
            </w:tcBorders>
            <w:hideMark/>
          </w:tcPr>
          <w:p w14:paraId="34AD2E39"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5</w:t>
            </w:r>
          </w:p>
        </w:tc>
        <w:tc>
          <w:tcPr>
            <w:tcW w:w="1139" w:type="dxa"/>
            <w:tcBorders>
              <w:top w:val="single" w:sz="6" w:space="0" w:color="000000"/>
              <w:left w:val="single" w:sz="6" w:space="0" w:color="000000"/>
              <w:bottom w:val="single" w:sz="6" w:space="0" w:color="000000"/>
              <w:right w:val="single" w:sz="6" w:space="0" w:color="000000"/>
            </w:tcBorders>
            <w:hideMark/>
          </w:tcPr>
          <w:p w14:paraId="72D3191F"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6</w:t>
            </w:r>
          </w:p>
        </w:tc>
        <w:tc>
          <w:tcPr>
            <w:tcW w:w="1222" w:type="dxa"/>
            <w:tcBorders>
              <w:top w:val="single" w:sz="6" w:space="0" w:color="000000"/>
              <w:left w:val="single" w:sz="6" w:space="0" w:color="000000"/>
              <w:bottom w:val="single" w:sz="6" w:space="0" w:color="000000"/>
              <w:right w:val="single" w:sz="6" w:space="0" w:color="000000"/>
            </w:tcBorders>
            <w:hideMark/>
          </w:tcPr>
          <w:p w14:paraId="2777A0FE"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7</w:t>
            </w:r>
          </w:p>
        </w:tc>
        <w:tc>
          <w:tcPr>
            <w:tcW w:w="1016" w:type="dxa"/>
            <w:tcBorders>
              <w:top w:val="single" w:sz="6" w:space="0" w:color="000000"/>
              <w:left w:val="single" w:sz="6" w:space="0" w:color="000000"/>
              <w:bottom w:val="single" w:sz="6" w:space="0" w:color="000000"/>
              <w:right w:val="single" w:sz="6" w:space="0" w:color="000000"/>
            </w:tcBorders>
            <w:hideMark/>
          </w:tcPr>
          <w:p w14:paraId="3367E4F3" w14:textId="77777777" w:rsidR="009242A4" w:rsidRPr="000F3771" w:rsidRDefault="009242A4" w:rsidP="0058352A">
            <w:pPr>
              <w:pStyle w:val="rvps1"/>
              <w:shd w:val="clear" w:color="auto" w:fill="FFFFFF" w:themeFill="background1"/>
              <w:spacing w:before="0" w:beforeAutospacing="0" w:after="0" w:afterAutospacing="0"/>
              <w:rPr>
                <w:lang w:val="ro-RO"/>
              </w:rPr>
            </w:pPr>
            <w:r w:rsidRPr="000F3771">
              <w:rPr>
                <w:rStyle w:val="rvts31"/>
                <w:lang w:val="ro-RO"/>
              </w:rPr>
              <w:t>8</w:t>
            </w:r>
          </w:p>
        </w:tc>
      </w:tr>
      <w:tr w:rsidR="009242A4" w:rsidRPr="000F3771" w14:paraId="450AC797"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631BCD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D27B198" w14:textId="77777777" w:rsidR="009242A4" w:rsidRPr="000F3771" w:rsidRDefault="009242A4" w:rsidP="0058352A">
            <w:pPr>
              <w:pStyle w:val="rvps1"/>
              <w:shd w:val="clear" w:color="auto" w:fill="FFFFFF" w:themeFill="background1"/>
              <w:spacing w:before="0" w:beforeAutospacing="0" w:after="0" w:afterAutospacing="0"/>
              <w:jc w:val="left"/>
              <w:rPr>
                <w:rStyle w:val="rvts31"/>
                <w:bCs/>
                <w:i/>
                <w:iCs/>
                <w:lang w:val="ro-RO"/>
              </w:rPr>
            </w:pPr>
            <w:r w:rsidRPr="000F3771">
              <w:rPr>
                <w:rFonts w:eastAsia="Times New Roman"/>
                <w:bCs/>
                <w:i/>
                <w:iCs/>
                <w:noProof/>
                <w:color w:val="000000" w:themeColor="text1"/>
                <w:lang w:val="ro-RO"/>
              </w:rPr>
              <w:t>Mesocricetus newtoni</w:t>
            </w:r>
          </w:p>
        </w:tc>
        <w:tc>
          <w:tcPr>
            <w:tcW w:w="1233" w:type="dxa"/>
            <w:tcBorders>
              <w:top w:val="single" w:sz="6" w:space="0" w:color="000000"/>
              <w:left w:val="single" w:sz="6" w:space="0" w:color="000000"/>
              <w:bottom w:val="single" w:sz="6" w:space="0" w:color="000000"/>
              <w:right w:val="single" w:sz="6" w:space="0" w:color="000000"/>
            </w:tcBorders>
          </w:tcPr>
          <w:p w14:paraId="26D4F45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52AEFC5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1E13285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5FFF54D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6165AD2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4B0286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6385F8C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997D35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09337CC" w14:textId="77777777" w:rsidR="009242A4" w:rsidRPr="000F3771" w:rsidRDefault="009242A4" w:rsidP="0058352A">
            <w:pPr>
              <w:pStyle w:val="rvps1"/>
              <w:shd w:val="clear" w:color="auto" w:fill="FFFFFF" w:themeFill="background1"/>
              <w:spacing w:before="0" w:beforeAutospacing="0" w:after="0" w:afterAutospacing="0"/>
              <w:jc w:val="left"/>
              <w:rPr>
                <w:rFonts w:eastAsia="Times New Roman"/>
                <w:bCs/>
                <w:i/>
                <w:iCs/>
                <w:noProof/>
                <w:color w:val="000000" w:themeColor="text1"/>
                <w:lang w:val="ro-RO"/>
              </w:rPr>
            </w:pPr>
            <w:r w:rsidRPr="000F3771">
              <w:rPr>
                <w:rFonts w:eastAsia="Times New Roman"/>
                <w:bCs/>
                <w:i/>
                <w:iCs/>
                <w:noProof/>
                <w:color w:val="000000" w:themeColor="text1"/>
                <w:lang w:val="ro-RO"/>
              </w:rPr>
              <w:t>Mustela eversmanii</w:t>
            </w:r>
          </w:p>
        </w:tc>
        <w:tc>
          <w:tcPr>
            <w:tcW w:w="1233" w:type="dxa"/>
            <w:tcBorders>
              <w:top w:val="single" w:sz="6" w:space="0" w:color="000000"/>
              <w:left w:val="single" w:sz="6" w:space="0" w:color="000000"/>
              <w:bottom w:val="single" w:sz="6" w:space="0" w:color="000000"/>
              <w:right w:val="single" w:sz="6" w:space="0" w:color="000000"/>
            </w:tcBorders>
          </w:tcPr>
          <w:p w14:paraId="0AD077B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7A8E2CF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3B60702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7DBC43D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3A83729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FD0ACE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E9E0E68"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5A5C27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322E0DE" w14:textId="77777777" w:rsidR="009242A4" w:rsidRPr="000F3771" w:rsidRDefault="009242A4" w:rsidP="0058352A">
            <w:pPr>
              <w:pStyle w:val="rvps1"/>
              <w:shd w:val="clear" w:color="auto" w:fill="FFFFFF" w:themeFill="background1"/>
              <w:spacing w:before="0" w:beforeAutospacing="0" w:after="0" w:afterAutospacing="0"/>
              <w:jc w:val="left"/>
              <w:rPr>
                <w:rFonts w:eastAsia="Times New Roman"/>
                <w:bCs/>
                <w:i/>
                <w:iCs/>
                <w:noProof/>
                <w:color w:val="000000" w:themeColor="text1"/>
                <w:lang w:val="ro-RO"/>
              </w:rPr>
            </w:pPr>
            <w:proofErr w:type="spellStart"/>
            <w:r w:rsidRPr="000F3771">
              <w:rPr>
                <w:rFonts w:eastAsia="Times New Roman"/>
                <w:bCs/>
                <w:i/>
                <w:iCs/>
                <w:color w:val="000000" w:themeColor="text1"/>
                <w:lang w:val="ro-RO"/>
              </w:rPr>
              <w:t>Myotis</w:t>
            </w:r>
            <w:proofErr w:type="spellEnd"/>
            <w:r w:rsidRPr="000F3771">
              <w:rPr>
                <w:rFonts w:eastAsia="Times New Roman"/>
                <w:bCs/>
                <w:i/>
                <w:iCs/>
                <w:color w:val="000000" w:themeColor="text1"/>
                <w:lang w:val="ro-RO"/>
              </w:rPr>
              <w:t xml:space="preserve"> </w:t>
            </w:r>
            <w:proofErr w:type="spellStart"/>
            <w:r w:rsidRPr="000F3771">
              <w:rPr>
                <w:rFonts w:eastAsia="Times New Roman"/>
                <w:bCs/>
                <w:i/>
                <w:iCs/>
                <w:color w:val="000000" w:themeColor="text1"/>
                <w:lang w:val="ro-RO"/>
              </w:rPr>
              <w:t>blythii</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C198BF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0B1BBBC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42009A5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2C2DC08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72404C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7B6E5E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E99588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09B7690"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720306D" w14:textId="77777777" w:rsidR="009242A4" w:rsidRPr="000F3771" w:rsidRDefault="009242A4" w:rsidP="0058352A">
            <w:pPr>
              <w:pStyle w:val="rvps1"/>
              <w:shd w:val="clear" w:color="auto" w:fill="FFFFFF" w:themeFill="background1"/>
              <w:spacing w:before="0" w:beforeAutospacing="0" w:after="0" w:afterAutospacing="0"/>
              <w:jc w:val="left"/>
              <w:rPr>
                <w:rFonts w:eastAsia="Times New Roman"/>
                <w:bCs/>
                <w:i/>
                <w:iCs/>
                <w:color w:val="000000" w:themeColor="text1"/>
                <w:lang w:val="ro-RO"/>
              </w:rPr>
            </w:pPr>
            <w:proofErr w:type="spellStart"/>
            <w:r w:rsidRPr="000F3771">
              <w:rPr>
                <w:bCs/>
                <w:i/>
                <w:iCs/>
                <w:color w:val="000000" w:themeColor="text1"/>
                <w:lang w:val="ro-RO"/>
              </w:rPr>
              <w:t>Rhinolophus</w:t>
            </w:r>
            <w:proofErr w:type="spellEnd"/>
            <w:r w:rsidRPr="000F3771">
              <w:rPr>
                <w:bCs/>
                <w:i/>
                <w:iCs/>
                <w:color w:val="000000" w:themeColor="text1"/>
                <w:lang w:val="ro-RO"/>
              </w:rPr>
              <w:t xml:space="preserve"> </w:t>
            </w:r>
            <w:proofErr w:type="spellStart"/>
            <w:r w:rsidRPr="000F3771">
              <w:rPr>
                <w:bCs/>
                <w:i/>
                <w:iCs/>
                <w:color w:val="000000" w:themeColor="text1"/>
                <w:lang w:val="ro-RO"/>
              </w:rPr>
              <w:t>ferrumequinum</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8EEB5B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58BD22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6ADE118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64542E4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0C8054E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245E61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18938A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BE5E7C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DFA2BCA" w14:textId="77777777" w:rsidR="009242A4" w:rsidRPr="000F3771" w:rsidRDefault="009242A4" w:rsidP="0058352A">
            <w:pPr>
              <w:pStyle w:val="rvps1"/>
              <w:shd w:val="clear" w:color="auto" w:fill="FFFFFF" w:themeFill="background1"/>
              <w:spacing w:before="0" w:beforeAutospacing="0" w:after="0" w:afterAutospacing="0"/>
              <w:jc w:val="left"/>
              <w:rPr>
                <w:bCs/>
                <w:i/>
                <w:iCs/>
                <w:color w:val="000000" w:themeColor="text1"/>
                <w:lang w:val="ro-RO"/>
              </w:rPr>
            </w:pPr>
            <w:r w:rsidRPr="000F3771">
              <w:rPr>
                <w:rFonts w:eastAsia="Times New Roman"/>
                <w:bCs/>
                <w:i/>
                <w:iCs/>
                <w:noProof/>
                <w:color w:val="000000" w:themeColor="text1"/>
                <w:lang w:val="ro-RO"/>
              </w:rPr>
              <w:t>Spermophilus citellus</w:t>
            </w:r>
          </w:p>
        </w:tc>
        <w:tc>
          <w:tcPr>
            <w:tcW w:w="1233" w:type="dxa"/>
            <w:tcBorders>
              <w:top w:val="single" w:sz="6" w:space="0" w:color="000000"/>
              <w:left w:val="single" w:sz="6" w:space="0" w:color="000000"/>
              <w:bottom w:val="single" w:sz="6" w:space="0" w:color="000000"/>
              <w:right w:val="single" w:sz="6" w:space="0" w:color="000000"/>
            </w:tcBorders>
          </w:tcPr>
          <w:p w14:paraId="616EC47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7172F7A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6293518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48AC7B8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1C0C5DD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1799D0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2C41FC8"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84E6FB4"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41FFF7F" w14:textId="77777777" w:rsidR="009242A4" w:rsidRPr="000F3771" w:rsidRDefault="009242A4" w:rsidP="0058352A">
            <w:pPr>
              <w:pStyle w:val="rvps1"/>
              <w:shd w:val="clear" w:color="auto" w:fill="FFFFFF" w:themeFill="background1"/>
              <w:spacing w:before="0" w:beforeAutospacing="0" w:after="0" w:afterAutospacing="0"/>
              <w:jc w:val="left"/>
              <w:rPr>
                <w:rFonts w:eastAsia="Times New Roman"/>
                <w:bCs/>
                <w:i/>
                <w:iCs/>
                <w:noProof/>
                <w:color w:val="000000" w:themeColor="text1"/>
                <w:lang w:val="ro-RO"/>
              </w:rPr>
            </w:pPr>
            <w:r w:rsidRPr="000F3771">
              <w:rPr>
                <w:rFonts w:eastAsia="Times New Roman"/>
                <w:bCs/>
                <w:i/>
                <w:iCs/>
                <w:noProof/>
                <w:color w:val="000000" w:themeColor="text1"/>
                <w:lang w:val="ro-RO"/>
              </w:rPr>
              <w:t>Vormela pergusna</w:t>
            </w:r>
          </w:p>
        </w:tc>
        <w:tc>
          <w:tcPr>
            <w:tcW w:w="1233" w:type="dxa"/>
            <w:tcBorders>
              <w:top w:val="single" w:sz="6" w:space="0" w:color="000000"/>
              <w:left w:val="single" w:sz="6" w:space="0" w:color="000000"/>
              <w:bottom w:val="single" w:sz="6" w:space="0" w:color="000000"/>
              <w:right w:val="single" w:sz="6" w:space="0" w:color="000000"/>
            </w:tcBorders>
          </w:tcPr>
          <w:p w14:paraId="2A9959F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581D46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762F19E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0802501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5BC78F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1CB63E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7C27C79"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9042274"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2EAAC470" w14:textId="77777777" w:rsidR="009242A4" w:rsidRPr="000F3771" w:rsidRDefault="009242A4" w:rsidP="0058352A">
            <w:pPr>
              <w:pStyle w:val="rvps1"/>
              <w:shd w:val="clear" w:color="auto" w:fill="FFFFFF" w:themeFill="background1"/>
              <w:spacing w:before="0" w:beforeAutospacing="0" w:after="0" w:afterAutospacing="0"/>
              <w:jc w:val="left"/>
              <w:rPr>
                <w:rFonts w:eastAsia="Times New Roman"/>
                <w:bCs/>
                <w:i/>
                <w:iCs/>
                <w:noProof/>
                <w:color w:val="000000" w:themeColor="text1"/>
                <w:lang w:val="ro-RO"/>
              </w:rPr>
            </w:pPr>
            <w:proofErr w:type="spellStart"/>
            <w:r w:rsidRPr="000F3771">
              <w:rPr>
                <w:bCs/>
                <w:i/>
                <w:iCs/>
                <w:color w:val="000000" w:themeColor="text1"/>
                <w:lang w:val="ro-RO"/>
              </w:rPr>
              <w:t>Cerambyx</w:t>
            </w:r>
            <w:proofErr w:type="spellEnd"/>
            <w:r w:rsidRPr="000F3771">
              <w:rPr>
                <w:bCs/>
                <w:i/>
                <w:iCs/>
                <w:color w:val="000000" w:themeColor="text1"/>
                <w:lang w:val="ro-RO"/>
              </w:rPr>
              <w:t xml:space="preserve"> </w:t>
            </w:r>
            <w:proofErr w:type="spellStart"/>
            <w:r w:rsidRPr="000F3771">
              <w:rPr>
                <w:bCs/>
                <w:i/>
                <w:iCs/>
                <w:color w:val="000000" w:themeColor="text1"/>
                <w:lang w:val="ro-RO"/>
              </w:rPr>
              <w:t>cerdo</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83EBF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4A4EF20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51A7E91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31A6A6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615203B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266406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6E0330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B2E16D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22FB4CA"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noProof/>
                <w:color w:val="000000" w:themeColor="text1"/>
                <w:lang w:val="ro-RO"/>
              </w:rPr>
            </w:pPr>
            <w:r w:rsidRPr="000F3771">
              <w:rPr>
                <w:rFonts w:ascii="Times New Roman" w:eastAsia="Times New Roman" w:hAnsi="Times New Roman" w:cs="Times New Roman"/>
                <w:bCs/>
                <w:i/>
                <w:iCs/>
                <w:noProof/>
                <w:color w:val="000000" w:themeColor="text1"/>
                <w:lang w:val="ro-RO"/>
              </w:rPr>
              <w:t>Euphydryas maturna</w:t>
            </w:r>
          </w:p>
        </w:tc>
        <w:tc>
          <w:tcPr>
            <w:tcW w:w="1233" w:type="dxa"/>
            <w:tcBorders>
              <w:top w:val="single" w:sz="6" w:space="0" w:color="000000"/>
              <w:left w:val="single" w:sz="6" w:space="0" w:color="000000"/>
              <w:bottom w:val="single" w:sz="6" w:space="0" w:color="000000"/>
              <w:right w:val="single" w:sz="6" w:space="0" w:color="000000"/>
            </w:tcBorders>
          </w:tcPr>
          <w:p w14:paraId="7B376C1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1839BB5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79D4F0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7917FD5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285F66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EF778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FAA6173"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2121592"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AD231D9" w14:textId="7965DDB3" w:rsidR="009242A4" w:rsidRPr="000F3771" w:rsidRDefault="007C040B" w:rsidP="0058352A">
            <w:pPr>
              <w:shd w:val="clear" w:color="auto" w:fill="FFFFFF" w:themeFill="background1"/>
              <w:spacing w:after="0" w:line="240" w:lineRule="auto"/>
              <w:rPr>
                <w:rFonts w:ascii="Times New Roman" w:eastAsia="Times New Roman" w:hAnsi="Times New Roman" w:cs="Times New Roman"/>
                <w:bCs/>
                <w:i/>
                <w:iCs/>
                <w:noProof/>
                <w:color w:val="000000" w:themeColor="text1"/>
                <w:lang w:val="ro-RO"/>
              </w:rPr>
            </w:pPr>
            <w:r w:rsidRPr="000F3771">
              <w:rPr>
                <w:rFonts w:ascii="Times New Roman" w:eastAsia="Times New Roman" w:hAnsi="Times New Roman" w:cs="Times New Roman"/>
                <w:bCs/>
                <w:i/>
                <w:iCs/>
                <w:noProof/>
                <w:color w:val="000000" w:themeColor="text1"/>
                <w:lang w:val="ro-RO"/>
              </w:rPr>
              <w:t>*</w:t>
            </w:r>
            <w:r w:rsidR="009242A4" w:rsidRPr="000F3771">
              <w:rPr>
                <w:rFonts w:ascii="Times New Roman" w:eastAsia="Times New Roman" w:hAnsi="Times New Roman" w:cs="Times New Roman"/>
                <w:bCs/>
                <w:i/>
                <w:iCs/>
                <w:noProof/>
                <w:color w:val="000000" w:themeColor="text1"/>
                <w:lang w:val="ro-RO"/>
              </w:rPr>
              <w:t>Euplagia quadripunctaria</w:t>
            </w:r>
          </w:p>
        </w:tc>
        <w:tc>
          <w:tcPr>
            <w:tcW w:w="1233" w:type="dxa"/>
            <w:tcBorders>
              <w:top w:val="single" w:sz="6" w:space="0" w:color="000000"/>
              <w:left w:val="single" w:sz="6" w:space="0" w:color="000000"/>
              <w:bottom w:val="single" w:sz="6" w:space="0" w:color="000000"/>
              <w:right w:val="single" w:sz="6" w:space="0" w:color="000000"/>
            </w:tcBorders>
          </w:tcPr>
          <w:p w14:paraId="3CCF00F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6C64D7D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73BA298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47D7FDC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442F9E2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1D1FB8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F5E0E0B"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6694DAB"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0D5919A"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noProof/>
                <w:color w:val="000000" w:themeColor="text1"/>
                <w:lang w:val="ro-RO"/>
              </w:rPr>
            </w:pPr>
            <w:proofErr w:type="spellStart"/>
            <w:r w:rsidRPr="000F3771">
              <w:rPr>
                <w:rFonts w:ascii="Times New Roman" w:eastAsia="Times New Roman" w:hAnsi="Times New Roman" w:cs="Times New Roman"/>
                <w:bCs/>
                <w:i/>
                <w:iCs/>
                <w:color w:val="000000" w:themeColor="text1"/>
                <w:lang w:val="ro-RO"/>
              </w:rPr>
              <w:t>Lucanus</w:t>
            </w:r>
            <w:proofErr w:type="spellEnd"/>
            <w:r w:rsidRPr="000F3771">
              <w:rPr>
                <w:rFonts w:ascii="Times New Roman" w:eastAsia="Times New Roman" w:hAnsi="Times New Roman" w:cs="Times New Roman"/>
                <w:bCs/>
                <w:i/>
                <w:iCs/>
                <w:color w:val="000000" w:themeColor="text1"/>
                <w:lang w:val="ro-RO"/>
              </w:rPr>
              <w:t xml:space="preserve"> </w:t>
            </w:r>
            <w:proofErr w:type="spellStart"/>
            <w:r w:rsidRPr="000F3771">
              <w:rPr>
                <w:rFonts w:ascii="Times New Roman" w:eastAsia="Times New Roman" w:hAnsi="Times New Roman" w:cs="Times New Roman"/>
                <w:bCs/>
                <w:i/>
                <w:iCs/>
                <w:color w:val="000000" w:themeColor="text1"/>
                <w:lang w:val="ro-RO"/>
              </w:rPr>
              <w:t>cervus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C3FC4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45549B6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59D9AD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0ED6A35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5B453FA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AA8F8D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934FA6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64D849A"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6E4E22A"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Fonts w:ascii="Times New Roman" w:hAnsi="Times New Roman" w:cs="Times New Roman"/>
                <w:bCs/>
                <w:i/>
                <w:iCs/>
                <w:color w:val="000000" w:themeColor="text1"/>
                <w:lang w:val="ro-RO"/>
              </w:rPr>
              <w:t>Lycaena</w:t>
            </w:r>
            <w:proofErr w:type="spellEnd"/>
            <w:r w:rsidRPr="000F3771">
              <w:rPr>
                <w:rFonts w:ascii="Times New Roman" w:hAnsi="Times New Roman" w:cs="Times New Roman"/>
                <w:bCs/>
                <w:i/>
                <w:iCs/>
                <w:color w:val="000000" w:themeColor="text1"/>
                <w:lang w:val="ro-RO"/>
              </w:rPr>
              <w:t xml:space="preserve"> dispar</w:t>
            </w:r>
          </w:p>
        </w:tc>
        <w:tc>
          <w:tcPr>
            <w:tcW w:w="1233" w:type="dxa"/>
            <w:tcBorders>
              <w:top w:val="single" w:sz="6" w:space="0" w:color="000000"/>
              <w:left w:val="single" w:sz="6" w:space="0" w:color="000000"/>
              <w:bottom w:val="single" w:sz="6" w:space="0" w:color="000000"/>
              <w:right w:val="single" w:sz="6" w:space="0" w:color="000000"/>
            </w:tcBorders>
          </w:tcPr>
          <w:p w14:paraId="15C50D0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43924A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5E333D8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6ECCB7A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3EADE69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07525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2BE5343"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07642B7"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3EA3A66" w14:textId="77777777" w:rsidR="009242A4" w:rsidRPr="000F3771" w:rsidRDefault="009242A4" w:rsidP="0058352A">
            <w:pPr>
              <w:shd w:val="clear" w:color="auto" w:fill="FFFFFF" w:themeFill="background1"/>
              <w:spacing w:after="0" w:line="240" w:lineRule="auto"/>
              <w:rPr>
                <w:rFonts w:ascii="Times New Roman" w:hAnsi="Times New Roman" w:cs="Times New Roman"/>
                <w:bCs/>
                <w:i/>
                <w:iCs/>
                <w:color w:val="000000" w:themeColor="text1"/>
                <w:lang w:val="ro-RO"/>
              </w:rPr>
            </w:pPr>
            <w:proofErr w:type="spellStart"/>
            <w:r w:rsidRPr="000F3771">
              <w:rPr>
                <w:rFonts w:ascii="Times New Roman" w:hAnsi="Times New Roman" w:cs="Times New Roman"/>
                <w:bCs/>
                <w:i/>
                <w:iCs/>
                <w:color w:val="000000" w:themeColor="text1"/>
                <w:lang w:val="ro-RO"/>
              </w:rPr>
              <w:t>Morimus</w:t>
            </w:r>
            <w:proofErr w:type="spellEnd"/>
            <w:r w:rsidRPr="000F3771">
              <w:rPr>
                <w:rFonts w:ascii="Times New Roman" w:hAnsi="Times New Roman" w:cs="Times New Roman"/>
                <w:bCs/>
                <w:i/>
                <w:iCs/>
                <w:color w:val="000000" w:themeColor="text1"/>
                <w:lang w:val="ro-RO"/>
              </w:rPr>
              <w:t xml:space="preserve"> </w:t>
            </w:r>
            <w:proofErr w:type="spellStart"/>
            <w:r w:rsidRPr="000F3771">
              <w:rPr>
                <w:rFonts w:ascii="Times New Roman" w:hAnsi="Times New Roman" w:cs="Times New Roman"/>
                <w:bCs/>
                <w:i/>
                <w:iCs/>
                <w:color w:val="000000" w:themeColor="text1"/>
                <w:lang w:val="ro-RO"/>
              </w:rPr>
              <w:t>asper</w:t>
            </w:r>
            <w:proofErr w:type="spellEnd"/>
            <w:r w:rsidRPr="000F3771">
              <w:rPr>
                <w:rFonts w:ascii="Times New Roman" w:hAnsi="Times New Roman" w:cs="Times New Roman"/>
                <w:bCs/>
                <w:i/>
                <w:iCs/>
                <w:color w:val="000000" w:themeColor="text1"/>
                <w:lang w:val="ro-RO"/>
              </w:rPr>
              <w:t xml:space="preserve"> </w:t>
            </w:r>
            <w:proofErr w:type="spellStart"/>
            <w:r w:rsidRPr="000F3771">
              <w:rPr>
                <w:rFonts w:ascii="Times New Roman" w:hAnsi="Times New Roman" w:cs="Times New Roman"/>
                <w:bCs/>
                <w:i/>
                <w:iCs/>
                <w:color w:val="000000" w:themeColor="text1"/>
                <w:lang w:val="ro-RO"/>
              </w:rPr>
              <w:t>funereus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BCF45A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59B0E9F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730CAD2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485AA3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5835CD8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31B8B5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328A7B8"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A8D2170"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3486EF9" w14:textId="075CC1A5" w:rsidR="009242A4" w:rsidRPr="000F3771" w:rsidRDefault="00893D67" w:rsidP="0058352A">
            <w:pPr>
              <w:shd w:val="clear" w:color="auto" w:fill="FFFFFF" w:themeFill="background1"/>
              <w:spacing w:after="0" w:line="240" w:lineRule="auto"/>
              <w:rPr>
                <w:rFonts w:ascii="Times New Roman" w:hAnsi="Times New Roman" w:cs="Times New Roman"/>
                <w:bCs/>
                <w:i/>
                <w:iCs/>
                <w:color w:val="000000" w:themeColor="text1"/>
                <w:lang w:val="ro-RO"/>
              </w:rPr>
            </w:pPr>
            <w:r w:rsidRPr="000F3771">
              <w:rPr>
                <w:rFonts w:ascii="Times New Roman" w:eastAsia="Times New Roman" w:hAnsi="Times New Roman" w:cs="Times New Roman"/>
                <w:bCs/>
                <w:i/>
                <w:iCs/>
                <w:color w:val="000000" w:themeColor="text1"/>
                <w:lang w:val="ro-RO"/>
              </w:rPr>
              <w:t>*</w:t>
            </w:r>
            <w:proofErr w:type="spellStart"/>
            <w:r w:rsidR="009242A4" w:rsidRPr="000F3771">
              <w:rPr>
                <w:rFonts w:ascii="Times New Roman" w:eastAsia="Times New Roman" w:hAnsi="Times New Roman" w:cs="Times New Roman"/>
                <w:bCs/>
                <w:i/>
                <w:iCs/>
                <w:color w:val="000000" w:themeColor="text1"/>
                <w:lang w:val="ro-RO"/>
              </w:rPr>
              <w:t>Osmoderma</w:t>
            </w:r>
            <w:proofErr w:type="spellEnd"/>
            <w:r w:rsidR="009242A4" w:rsidRPr="000F3771">
              <w:rPr>
                <w:rFonts w:ascii="Times New Roman" w:eastAsia="Times New Roman" w:hAnsi="Times New Roman" w:cs="Times New Roman"/>
                <w:bCs/>
                <w:i/>
                <w:iCs/>
                <w:color w:val="000000" w:themeColor="text1"/>
                <w:lang w:val="ro-RO"/>
              </w:rPr>
              <w:t xml:space="preserve"> </w:t>
            </w:r>
            <w:proofErr w:type="spellStart"/>
            <w:r w:rsidR="009242A4" w:rsidRPr="000F3771">
              <w:rPr>
                <w:rFonts w:ascii="Times New Roman" w:eastAsia="Times New Roman" w:hAnsi="Times New Roman" w:cs="Times New Roman"/>
                <w:bCs/>
                <w:i/>
                <w:iCs/>
                <w:color w:val="000000" w:themeColor="text1"/>
                <w:lang w:val="ro-RO"/>
              </w:rPr>
              <w:t>eremita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CD6238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6E1D6FB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7A53CDE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7C0F95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7CF0B77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9BA826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CFE52F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9B70794"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DAA620D"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Fonts w:ascii="Times New Roman" w:eastAsia="Times New Roman" w:hAnsi="Times New Roman" w:cs="Times New Roman"/>
                <w:bCs/>
                <w:i/>
                <w:iCs/>
                <w:color w:val="000000" w:themeColor="text1"/>
                <w:lang w:val="ro-RO"/>
              </w:rPr>
              <w:t>Agrimonia</w:t>
            </w:r>
            <w:proofErr w:type="spellEnd"/>
            <w:r w:rsidRPr="000F3771">
              <w:rPr>
                <w:rFonts w:ascii="Times New Roman" w:eastAsia="Times New Roman" w:hAnsi="Times New Roman" w:cs="Times New Roman"/>
                <w:bCs/>
                <w:i/>
                <w:iCs/>
                <w:color w:val="000000" w:themeColor="text1"/>
                <w:lang w:val="ro-RO"/>
              </w:rPr>
              <w:t xml:space="preserve"> </w:t>
            </w:r>
            <w:proofErr w:type="spellStart"/>
            <w:r w:rsidRPr="000F3771">
              <w:rPr>
                <w:rFonts w:ascii="Times New Roman" w:eastAsia="Times New Roman" w:hAnsi="Times New Roman" w:cs="Times New Roman"/>
                <w:bCs/>
                <w:i/>
                <w:iCs/>
                <w:color w:val="000000" w:themeColor="text1"/>
                <w:lang w:val="ro-RO"/>
              </w:rPr>
              <w:t>pilosa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C8069C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05670E6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5DA12D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0B51352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4570272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A99E54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95B7F5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3C112E9"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0FF5E5E"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r w:rsidRPr="000F3771">
              <w:rPr>
                <w:rFonts w:ascii="Times New Roman" w:eastAsia="Times New Roman" w:hAnsi="Times New Roman" w:cs="Times New Roman"/>
                <w:bCs/>
                <w:i/>
                <w:iCs/>
                <w:color w:val="000000" w:themeColor="text1"/>
                <w:lang w:val="ro-RO"/>
              </w:rPr>
              <w:t>Campanula romanica</w:t>
            </w:r>
          </w:p>
        </w:tc>
        <w:tc>
          <w:tcPr>
            <w:tcW w:w="1233" w:type="dxa"/>
            <w:tcBorders>
              <w:top w:val="single" w:sz="6" w:space="0" w:color="000000"/>
              <w:left w:val="single" w:sz="6" w:space="0" w:color="000000"/>
              <w:bottom w:val="single" w:sz="6" w:space="0" w:color="000000"/>
              <w:right w:val="single" w:sz="6" w:space="0" w:color="000000"/>
            </w:tcBorders>
          </w:tcPr>
          <w:p w14:paraId="3FD4214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480E690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6BE10F0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3409A02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5000-10000</w:t>
            </w:r>
          </w:p>
        </w:tc>
        <w:tc>
          <w:tcPr>
            <w:tcW w:w="1222" w:type="dxa"/>
            <w:tcBorders>
              <w:top w:val="single" w:sz="6" w:space="0" w:color="000000"/>
              <w:left w:val="single" w:sz="6" w:space="0" w:color="000000"/>
              <w:bottom w:val="single" w:sz="6" w:space="0" w:color="000000"/>
              <w:right w:val="single" w:sz="6" w:space="0" w:color="000000"/>
            </w:tcBorders>
          </w:tcPr>
          <w:p w14:paraId="7052160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82472F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3F2CA2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6301D7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EE8472A"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Fonts w:ascii="Times New Roman" w:eastAsia="Times New Roman" w:hAnsi="Times New Roman" w:cs="Times New Roman"/>
                <w:bCs/>
                <w:i/>
                <w:iCs/>
                <w:color w:val="000000" w:themeColor="text1"/>
                <w:lang w:val="ro-RO"/>
              </w:rPr>
              <w:t>Himantoglossum</w:t>
            </w:r>
            <w:proofErr w:type="spellEnd"/>
            <w:r w:rsidRPr="000F3771">
              <w:rPr>
                <w:rFonts w:ascii="Times New Roman" w:eastAsia="Times New Roman" w:hAnsi="Times New Roman" w:cs="Times New Roman"/>
                <w:bCs/>
                <w:i/>
                <w:iCs/>
                <w:color w:val="000000" w:themeColor="text1"/>
                <w:lang w:val="ro-RO"/>
              </w:rPr>
              <w:t xml:space="preserve"> </w:t>
            </w:r>
            <w:proofErr w:type="spellStart"/>
            <w:r w:rsidRPr="000F3771">
              <w:rPr>
                <w:rFonts w:ascii="Times New Roman" w:eastAsia="Times New Roman" w:hAnsi="Times New Roman" w:cs="Times New Roman"/>
                <w:bCs/>
                <w:i/>
                <w:iCs/>
                <w:color w:val="000000" w:themeColor="text1"/>
                <w:lang w:val="ro-RO"/>
              </w:rPr>
              <w:t>jankae</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FFEC84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6C57656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6FDAE1A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3B0EF85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485AF30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4296AC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F4E181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44152C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9110FEE"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Style w:val="rvts31"/>
                <w:i/>
                <w:iCs/>
                <w:lang w:val="ro-RO"/>
              </w:rPr>
              <w:t>Moehringia</w:t>
            </w:r>
            <w:proofErr w:type="spellEnd"/>
            <w:r w:rsidRPr="000F3771">
              <w:rPr>
                <w:rStyle w:val="rvts31"/>
                <w:i/>
                <w:iCs/>
                <w:lang w:val="ro-RO"/>
              </w:rPr>
              <w:t xml:space="preserve"> </w:t>
            </w:r>
            <w:proofErr w:type="spellStart"/>
            <w:r w:rsidRPr="000F3771">
              <w:rPr>
                <w:rStyle w:val="rvts31"/>
                <w:i/>
                <w:iCs/>
                <w:lang w:val="ro-RO"/>
              </w:rPr>
              <w:t>jankae</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2E9CF86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56F334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4B39C5B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0261EB2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0186CE1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B9D5EE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9F0BD2D"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1FE9A5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F748A8C"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Fonts w:ascii="Times New Roman" w:hAnsi="Times New Roman" w:cs="Times New Roman"/>
                <w:bCs/>
                <w:i/>
                <w:iCs/>
                <w:color w:val="000000" w:themeColor="text1"/>
                <w:lang w:val="ro-RO"/>
              </w:rPr>
              <w:t>Pontechium</w:t>
            </w:r>
            <w:proofErr w:type="spellEnd"/>
            <w:r w:rsidRPr="000F3771">
              <w:rPr>
                <w:rFonts w:ascii="Times New Roman" w:hAnsi="Times New Roman" w:cs="Times New Roman"/>
                <w:bCs/>
                <w:i/>
                <w:iCs/>
                <w:color w:val="000000" w:themeColor="text1"/>
                <w:lang w:val="ro-RO"/>
              </w:rPr>
              <w:t xml:space="preserve"> </w:t>
            </w:r>
            <w:proofErr w:type="spellStart"/>
            <w:r w:rsidRPr="000F3771">
              <w:rPr>
                <w:rFonts w:ascii="Times New Roman" w:hAnsi="Times New Roman" w:cs="Times New Roman"/>
                <w:bCs/>
                <w:i/>
                <w:iCs/>
                <w:color w:val="000000" w:themeColor="text1"/>
                <w:lang w:val="ro-RO"/>
              </w:rPr>
              <w:t>maculatum</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4F3EF8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2D38261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5E1B29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5308CE1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13D626A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995FBF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042C48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3963DE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5D125CE" w14:textId="77777777" w:rsidR="009242A4" w:rsidRPr="000F3771" w:rsidRDefault="009242A4" w:rsidP="0058352A">
            <w:pPr>
              <w:shd w:val="clear" w:color="auto" w:fill="FFFFFF" w:themeFill="background1"/>
              <w:spacing w:after="0" w:line="240" w:lineRule="auto"/>
              <w:rPr>
                <w:rFonts w:ascii="Times New Roman" w:hAnsi="Times New Roman" w:cs="Times New Roman"/>
                <w:bCs/>
                <w:i/>
                <w:iCs/>
                <w:color w:val="000000" w:themeColor="text1"/>
                <w:lang w:val="ro-RO"/>
              </w:rPr>
            </w:pPr>
            <w:proofErr w:type="spellStart"/>
            <w:r w:rsidRPr="000F3771">
              <w:rPr>
                <w:rFonts w:ascii="Times New Roman" w:eastAsia="Times New Roman" w:hAnsi="Times New Roman" w:cs="Times New Roman"/>
                <w:bCs/>
                <w:i/>
                <w:iCs/>
                <w:color w:val="000000" w:themeColor="text1"/>
                <w:lang w:val="ro-RO"/>
              </w:rPr>
              <w:t>Elaphe</w:t>
            </w:r>
            <w:proofErr w:type="spellEnd"/>
            <w:r w:rsidRPr="000F3771">
              <w:rPr>
                <w:rFonts w:ascii="Times New Roman" w:eastAsia="Times New Roman" w:hAnsi="Times New Roman" w:cs="Times New Roman"/>
                <w:bCs/>
                <w:i/>
                <w:iCs/>
                <w:color w:val="000000" w:themeColor="text1"/>
                <w:lang w:val="ro-RO"/>
              </w:rPr>
              <w:t xml:space="preserve"> </w:t>
            </w:r>
            <w:proofErr w:type="spellStart"/>
            <w:r w:rsidRPr="000F3771">
              <w:rPr>
                <w:rFonts w:ascii="Times New Roman" w:eastAsia="Times New Roman" w:hAnsi="Times New Roman" w:cs="Times New Roman"/>
                <w:bCs/>
                <w:i/>
                <w:iCs/>
                <w:color w:val="000000" w:themeColor="text1"/>
                <w:lang w:val="ro-RO"/>
              </w:rPr>
              <w:t>sauromates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3A3F85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047C389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2C94D2A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64620E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20D55F2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4AF9DB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872F74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C798432"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CD14B41"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Fonts w:ascii="Times New Roman" w:eastAsia="Times New Roman" w:hAnsi="Times New Roman" w:cs="Times New Roman"/>
                <w:bCs/>
                <w:i/>
                <w:iCs/>
                <w:color w:val="000000" w:themeColor="text1"/>
                <w:lang w:val="ro-RO"/>
              </w:rPr>
              <w:t>Testudo</w:t>
            </w:r>
            <w:proofErr w:type="spellEnd"/>
            <w:r w:rsidRPr="000F3771">
              <w:rPr>
                <w:rFonts w:ascii="Times New Roman" w:eastAsia="Times New Roman" w:hAnsi="Times New Roman" w:cs="Times New Roman"/>
                <w:bCs/>
                <w:i/>
                <w:iCs/>
                <w:color w:val="000000" w:themeColor="text1"/>
                <w:lang w:val="ro-RO"/>
              </w:rPr>
              <w:t xml:space="preserve"> </w:t>
            </w:r>
            <w:proofErr w:type="spellStart"/>
            <w:r w:rsidRPr="000F3771">
              <w:rPr>
                <w:rFonts w:ascii="Times New Roman" w:eastAsia="Times New Roman" w:hAnsi="Times New Roman" w:cs="Times New Roman"/>
                <w:bCs/>
                <w:i/>
                <w:iCs/>
                <w:color w:val="000000" w:themeColor="text1"/>
                <w:lang w:val="ro-RO"/>
              </w:rPr>
              <w:t>graeca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440D55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1644D3C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697C5D9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631F58D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449F70D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3B9C2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AEEB319"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D846F13"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CA60C7D" w14:textId="77777777" w:rsidR="009242A4" w:rsidRPr="000F3771" w:rsidRDefault="009242A4" w:rsidP="0058352A">
            <w:pPr>
              <w:shd w:val="clear" w:color="auto" w:fill="FFFFFF" w:themeFill="background1"/>
              <w:spacing w:after="0" w:line="240" w:lineRule="auto"/>
              <w:rPr>
                <w:rFonts w:ascii="Times New Roman" w:eastAsia="Times New Roman" w:hAnsi="Times New Roman" w:cs="Times New Roman"/>
                <w:bCs/>
                <w:i/>
                <w:iCs/>
                <w:color w:val="000000" w:themeColor="text1"/>
                <w:lang w:val="ro-RO"/>
              </w:rPr>
            </w:pPr>
            <w:proofErr w:type="spellStart"/>
            <w:r w:rsidRPr="000F3771">
              <w:rPr>
                <w:rFonts w:ascii="Times New Roman" w:hAnsi="Times New Roman" w:cs="Times New Roman"/>
                <w:i/>
                <w:iCs/>
                <w:lang w:val="ro-RO"/>
              </w:rPr>
              <w:t>Bombina</w:t>
            </w:r>
            <w:proofErr w:type="spellEnd"/>
            <w:r w:rsidRPr="000F3771">
              <w:rPr>
                <w:rFonts w:ascii="Times New Roman" w:hAnsi="Times New Roman" w:cs="Times New Roman"/>
                <w:i/>
                <w:iCs/>
                <w:lang w:val="ro-RO"/>
              </w:rPr>
              <w:t xml:space="preserve"> </w:t>
            </w:r>
            <w:proofErr w:type="spellStart"/>
            <w:r w:rsidRPr="000F3771">
              <w:rPr>
                <w:rFonts w:ascii="Times New Roman" w:hAnsi="Times New Roman" w:cs="Times New Roman"/>
                <w:i/>
                <w:iCs/>
                <w:lang w:val="ro-RO"/>
              </w:rPr>
              <w:t>bombina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939D02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535" w:type="dxa"/>
            <w:tcBorders>
              <w:top w:val="single" w:sz="6" w:space="0" w:color="000000"/>
              <w:left w:val="single" w:sz="6" w:space="0" w:color="000000"/>
              <w:bottom w:val="single" w:sz="6" w:space="0" w:color="000000"/>
              <w:right w:val="single" w:sz="6" w:space="0" w:color="000000"/>
            </w:tcBorders>
          </w:tcPr>
          <w:p w14:paraId="19F26F1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239" w:type="dxa"/>
            <w:tcBorders>
              <w:top w:val="single" w:sz="6" w:space="0" w:color="000000"/>
              <w:left w:val="single" w:sz="6" w:space="0" w:color="000000"/>
              <w:bottom w:val="single" w:sz="6" w:space="0" w:color="000000"/>
              <w:right w:val="single" w:sz="6" w:space="0" w:color="000000"/>
            </w:tcBorders>
          </w:tcPr>
          <w:p w14:paraId="049C647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139" w:type="dxa"/>
            <w:tcBorders>
              <w:top w:val="single" w:sz="6" w:space="0" w:color="000000"/>
              <w:left w:val="single" w:sz="6" w:space="0" w:color="000000"/>
              <w:bottom w:val="single" w:sz="6" w:space="0" w:color="000000"/>
              <w:right w:val="single" w:sz="6" w:space="0" w:color="000000"/>
            </w:tcBorders>
          </w:tcPr>
          <w:p w14:paraId="7EC6783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1EFF2AD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E1BC8A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3211FE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2599189"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1310B3E" w14:textId="77777777" w:rsidR="009242A4" w:rsidRPr="000F3771" w:rsidRDefault="009242A4" w:rsidP="0058352A">
            <w:pPr>
              <w:pStyle w:val="rvps1"/>
              <w:shd w:val="clear" w:color="auto" w:fill="FFFFFF" w:themeFill="background1"/>
              <w:spacing w:before="0" w:beforeAutospacing="0" w:after="0" w:afterAutospacing="0"/>
              <w:jc w:val="left"/>
              <w:rPr>
                <w:rStyle w:val="rvts31"/>
                <w:lang w:val="ro-RO"/>
              </w:rPr>
            </w:pPr>
            <w:proofErr w:type="spellStart"/>
            <w:r w:rsidRPr="000F3771">
              <w:rPr>
                <w:i/>
                <w:color w:val="000000" w:themeColor="text1"/>
                <w:lang w:val="ro-RO"/>
              </w:rPr>
              <w:t>Accipiter</w:t>
            </w:r>
            <w:proofErr w:type="spellEnd"/>
            <w:r w:rsidRPr="000F3771">
              <w:rPr>
                <w:i/>
                <w:color w:val="000000" w:themeColor="text1"/>
                <w:lang w:val="ro-RO"/>
              </w:rPr>
              <w:t xml:space="preserve"> </w:t>
            </w:r>
            <w:proofErr w:type="spellStart"/>
            <w:r w:rsidRPr="000F3771">
              <w:rPr>
                <w:i/>
                <w:color w:val="000000" w:themeColor="text1"/>
                <w:lang w:val="ro-RO"/>
              </w:rPr>
              <w:t>brevipes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188EE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0D2594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75B656F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6F33F0A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36A491F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2813D7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CAFB0D8"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8D0E66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12424A9"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Anser</w:t>
            </w:r>
            <w:proofErr w:type="spellEnd"/>
            <w:r w:rsidRPr="000F3771">
              <w:rPr>
                <w:i/>
                <w:color w:val="000000" w:themeColor="text1"/>
                <w:lang w:val="ro-RO"/>
              </w:rPr>
              <w:t xml:space="preserve"> </w:t>
            </w:r>
            <w:proofErr w:type="spellStart"/>
            <w:r w:rsidRPr="000F3771">
              <w:rPr>
                <w:i/>
                <w:color w:val="000000" w:themeColor="text1"/>
                <w:lang w:val="ro-RO"/>
              </w:rPr>
              <w:t>erythropus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29F2B0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iernare</w:t>
            </w:r>
          </w:p>
        </w:tc>
        <w:tc>
          <w:tcPr>
            <w:tcW w:w="1535" w:type="dxa"/>
            <w:tcBorders>
              <w:top w:val="single" w:sz="6" w:space="0" w:color="000000"/>
              <w:left w:val="single" w:sz="6" w:space="0" w:color="000000"/>
              <w:bottom w:val="single" w:sz="6" w:space="0" w:color="000000"/>
              <w:right w:val="single" w:sz="6" w:space="0" w:color="000000"/>
            </w:tcBorders>
          </w:tcPr>
          <w:p w14:paraId="0F4392C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2E61ACD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742F71F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5B33F8B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3D9FC4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C1A58F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B2016E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291C4E60"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Anthus</w:t>
            </w:r>
            <w:proofErr w:type="spellEnd"/>
            <w:r w:rsidRPr="000F3771">
              <w:rPr>
                <w:i/>
                <w:color w:val="000000" w:themeColor="text1"/>
                <w:lang w:val="ro-RO"/>
              </w:rPr>
              <w:t xml:space="preserve"> </w:t>
            </w:r>
            <w:proofErr w:type="spellStart"/>
            <w:r w:rsidRPr="000F3771">
              <w:rPr>
                <w:i/>
                <w:color w:val="000000" w:themeColor="text1"/>
                <w:lang w:val="ro-RO"/>
              </w:rPr>
              <w:t>campestris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3DF78F4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D400E1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7D69D29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FC0A7D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7CF4044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854E67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5DBF75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9D2FD1B"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E44A954"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Aquila</w:t>
            </w:r>
            <w:proofErr w:type="spellEnd"/>
            <w:r w:rsidRPr="000F3771">
              <w:rPr>
                <w:i/>
                <w:color w:val="000000" w:themeColor="text1"/>
                <w:lang w:val="ro-RO"/>
              </w:rPr>
              <w:t xml:space="preserve"> </w:t>
            </w:r>
            <w:proofErr w:type="spellStart"/>
            <w:r w:rsidRPr="000F3771">
              <w:rPr>
                <w:i/>
                <w:color w:val="000000" w:themeColor="text1"/>
                <w:lang w:val="ro-RO"/>
              </w:rPr>
              <w:t>chrysaetos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2B21086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2D4B5DA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3F54EFD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3882D87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0EB705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E52498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195AD0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2ABC380"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27806FA"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Aquila</w:t>
            </w:r>
            <w:proofErr w:type="spellEnd"/>
            <w:r w:rsidRPr="000F3771">
              <w:rPr>
                <w:i/>
                <w:color w:val="000000" w:themeColor="text1"/>
                <w:lang w:val="ro-RO"/>
              </w:rPr>
              <w:t xml:space="preserve"> </w:t>
            </w:r>
            <w:proofErr w:type="spellStart"/>
            <w:r w:rsidRPr="000F3771">
              <w:rPr>
                <w:i/>
                <w:color w:val="000000" w:themeColor="text1"/>
                <w:lang w:val="ro-RO"/>
              </w:rPr>
              <w:t>clanga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1B079D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3A3FF35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42674B9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0FCAAFE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6DCBDE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112997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8F72ADF"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61B3CE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DFD656E"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Aquila</w:t>
            </w:r>
            <w:proofErr w:type="spellEnd"/>
            <w:r w:rsidRPr="000F3771">
              <w:rPr>
                <w:i/>
                <w:color w:val="000000" w:themeColor="text1"/>
                <w:lang w:val="ro-RO"/>
              </w:rPr>
              <w:t xml:space="preserve"> heliaca</w:t>
            </w:r>
          </w:p>
        </w:tc>
        <w:tc>
          <w:tcPr>
            <w:tcW w:w="1233" w:type="dxa"/>
            <w:tcBorders>
              <w:top w:val="single" w:sz="6" w:space="0" w:color="000000"/>
              <w:left w:val="single" w:sz="6" w:space="0" w:color="000000"/>
              <w:bottom w:val="single" w:sz="6" w:space="0" w:color="000000"/>
              <w:right w:val="single" w:sz="6" w:space="0" w:color="000000"/>
            </w:tcBorders>
          </w:tcPr>
          <w:p w14:paraId="3D2912A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6BBCE3B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4878978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555B05B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1FF723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70F81E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764B9DA"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D349072"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4961A51"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Aquila</w:t>
            </w:r>
            <w:proofErr w:type="spellEnd"/>
            <w:r w:rsidRPr="000F3771">
              <w:rPr>
                <w:i/>
                <w:color w:val="000000" w:themeColor="text1"/>
                <w:lang w:val="ro-RO"/>
              </w:rPr>
              <w:t xml:space="preserve"> </w:t>
            </w:r>
            <w:proofErr w:type="spellStart"/>
            <w:r w:rsidRPr="000F3771">
              <w:rPr>
                <w:i/>
                <w:color w:val="000000" w:themeColor="text1"/>
                <w:lang w:val="ro-RO"/>
              </w:rPr>
              <w:t>pomarina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D7C520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756447C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2323CBE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F5258E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052A472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1F9635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EA6E85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E3AB159"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CB24BF1" w14:textId="77777777" w:rsidR="009242A4" w:rsidRPr="000F3771" w:rsidRDefault="009242A4" w:rsidP="0058352A">
            <w:pPr>
              <w:pStyle w:val="rvps1"/>
              <w:shd w:val="clear" w:color="auto" w:fill="FFFFFF" w:themeFill="background1"/>
              <w:spacing w:before="0" w:beforeAutospacing="0" w:after="0" w:afterAutospacing="0"/>
              <w:jc w:val="left"/>
              <w:rPr>
                <w:i/>
                <w:iCs/>
                <w:color w:val="000000" w:themeColor="text1"/>
                <w:lang w:val="ro-RO"/>
              </w:rPr>
            </w:pPr>
            <w:proofErr w:type="spellStart"/>
            <w:r w:rsidRPr="000F3771">
              <w:rPr>
                <w:i/>
                <w:iCs/>
                <w:lang w:val="ro-RO"/>
              </w:rPr>
              <w:t>Aquila</w:t>
            </w:r>
            <w:proofErr w:type="spellEnd"/>
            <w:r w:rsidRPr="000F3771">
              <w:rPr>
                <w:i/>
                <w:iCs/>
                <w:lang w:val="ro-RO"/>
              </w:rPr>
              <w:t xml:space="preserve"> </w:t>
            </w:r>
            <w:proofErr w:type="spellStart"/>
            <w:r w:rsidRPr="000F3771">
              <w:rPr>
                <w:i/>
                <w:iCs/>
                <w:lang w:val="ro-RO"/>
              </w:rPr>
              <w:t>nipalensis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F18479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41808E5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7BE1181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0566E41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5748C17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1D33934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4B20B71F"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42BEC4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414531B"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r w:rsidRPr="000F3771">
              <w:rPr>
                <w:i/>
                <w:color w:val="000000" w:themeColor="text1"/>
                <w:lang w:val="ro-RO"/>
              </w:rPr>
              <w:t xml:space="preserve">Ardea </w:t>
            </w:r>
            <w:proofErr w:type="spellStart"/>
            <w:r w:rsidRPr="000F3771">
              <w:rPr>
                <w:i/>
                <w:color w:val="000000" w:themeColor="text1"/>
                <w:lang w:val="ro-RO"/>
              </w:rPr>
              <w:t>purpurea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AC5218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77A509E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117970C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7AE8735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429E6D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2EC37A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06C4B1A"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11E00D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7133D7B"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Burhinus</w:t>
            </w:r>
            <w:proofErr w:type="spellEnd"/>
            <w:r w:rsidRPr="000F3771">
              <w:rPr>
                <w:i/>
                <w:color w:val="000000" w:themeColor="text1"/>
                <w:lang w:val="ro-RO"/>
              </w:rPr>
              <w:t xml:space="preserve"> </w:t>
            </w:r>
            <w:proofErr w:type="spellStart"/>
            <w:r w:rsidRPr="000F3771">
              <w:rPr>
                <w:i/>
                <w:color w:val="000000" w:themeColor="text1"/>
                <w:lang w:val="ro-RO"/>
              </w:rPr>
              <w:t>oedicnemus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82A577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0B69A05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E39AB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356CDC6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2C4FF6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2B4E2C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680D7E6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589EC6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73E0719"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Bubo</w:t>
            </w:r>
            <w:proofErr w:type="spellEnd"/>
            <w:r w:rsidRPr="000F3771">
              <w:rPr>
                <w:i/>
                <w:color w:val="000000" w:themeColor="text1"/>
                <w:lang w:val="ro-RO"/>
              </w:rPr>
              <w:t xml:space="preserve"> </w:t>
            </w:r>
            <w:proofErr w:type="spellStart"/>
            <w:r w:rsidRPr="000F3771">
              <w:rPr>
                <w:i/>
                <w:color w:val="000000" w:themeColor="text1"/>
                <w:lang w:val="ro-RO"/>
              </w:rPr>
              <w:t>bubo</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1A33D5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7E745A9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50C3361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6BFF83F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4475C87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5981FE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08EFE4C"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8B6C4A0"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6A22975" w14:textId="77777777" w:rsidR="009242A4" w:rsidRPr="000F3771" w:rsidRDefault="009242A4" w:rsidP="0058352A">
            <w:pPr>
              <w:pStyle w:val="rvps1"/>
              <w:shd w:val="clear" w:color="auto" w:fill="FFFFFF" w:themeFill="background1"/>
              <w:spacing w:before="0" w:beforeAutospacing="0" w:after="0" w:afterAutospacing="0"/>
              <w:jc w:val="left"/>
              <w:rPr>
                <w:rStyle w:val="rvts31"/>
                <w:lang w:val="ro-RO"/>
              </w:rPr>
            </w:pPr>
            <w:proofErr w:type="spellStart"/>
            <w:r w:rsidRPr="000F3771">
              <w:rPr>
                <w:i/>
                <w:color w:val="000000" w:themeColor="text1"/>
                <w:lang w:val="ro-RO"/>
              </w:rPr>
              <w:t>Buteo</w:t>
            </w:r>
            <w:proofErr w:type="spellEnd"/>
            <w:r w:rsidRPr="000F3771">
              <w:rPr>
                <w:i/>
                <w:color w:val="000000" w:themeColor="text1"/>
                <w:lang w:val="ro-RO"/>
              </w:rPr>
              <w:t xml:space="preserve"> </w:t>
            </w:r>
            <w:proofErr w:type="spellStart"/>
            <w:r w:rsidRPr="000F3771">
              <w:rPr>
                <w:i/>
                <w:color w:val="000000" w:themeColor="text1"/>
                <w:lang w:val="ro-RO"/>
              </w:rPr>
              <w:t>rufinus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61D469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3C2A0D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3465661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31093E4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4AA78BD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8AD046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EC73A8F"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8BE6E6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C9DE8CA"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Calandrella</w:t>
            </w:r>
            <w:proofErr w:type="spellEnd"/>
            <w:r w:rsidRPr="000F3771">
              <w:rPr>
                <w:i/>
                <w:color w:val="000000" w:themeColor="text1"/>
                <w:lang w:val="ro-RO"/>
              </w:rPr>
              <w:t xml:space="preserve"> </w:t>
            </w:r>
            <w:proofErr w:type="spellStart"/>
            <w:r w:rsidRPr="000F3771">
              <w:rPr>
                <w:i/>
                <w:color w:val="000000" w:themeColor="text1"/>
                <w:lang w:val="ro-RO"/>
              </w:rPr>
              <w:t>brachydactyla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0F86DE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359C9BD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54147DE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312EA9C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6633631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C6CA37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84B0F4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C1E5A3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378AB47"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Caprimulgus</w:t>
            </w:r>
            <w:proofErr w:type="spellEnd"/>
            <w:r w:rsidRPr="000F3771">
              <w:rPr>
                <w:i/>
                <w:color w:val="000000" w:themeColor="text1"/>
                <w:lang w:val="ro-RO"/>
              </w:rPr>
              <w:t xml:space="preserve"> </w:t>
            </w:r>
            <w:proofErr w:type="spellStart"/>
            <w:r w:rsidRPr="000F3771">
              <w:rPr>
                <w:i/>
                <w:color w:val="000000" w:themeColor="text1"/>
                <w:lang w:val="ro-RO"/>
              </w:rPr>
              <w:t>europaeus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74FA9D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1632ADC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3140EE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316FE7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442C6DE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780EE8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25E526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294E73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577D299"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Chlidonias</w:t>
            </w:r>
            <w:proofErr w:type="spellEnd"/>
            <w:r w:rsidRPr="000F3771">
              <w:rPr>
                <w:i/>
                <w:color w:val="000000" w:themeColor="text1"/>
                <w:lang w:val="ro-RO"/>
              </w:rPr>
              <w:t xml:space="preserve"> </w:t>
            </w:r>
            <w:proofErr w:type="spellStart"/>
            <w:r w:rsidRPr="000F3771">
              <w:rPr>
                <w:i/>
                <w:color w:val="000000" w:themeColor="text1"/>
                <w:lang w:val="ro-RO"/>
              </w:rPr>
              <w:t>hybridus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0D6FD5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pasaj</w:t>
            </w:r>
          </w:p>
        </w:tc>
        <w:tc>
          <w:tcPr>
            <w:tcW w:w="1535" w:type="dxa"/>
            <w:tcBorders>
              <w:top w:val="single" w:sz="6" w:space="0" w:color="000000"/>
              <w:left w:val="single" w:sz="6" w:space="0" w:color="000000"/>
              <w:bottom w:val="single" w:sz="6" w:space="0" w:color="000000"/>
              <w:right w:val="single" w:sz="6" w:space="0" w:color="000000"/>
            </w:tcBorders>
          </w:tcPr>
          <w:p w14:paraId="32C1D09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506B1BF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381CFC5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4B0A84F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D9C5B0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242669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78BE7F4"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D4E2765"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Ciconia</w:t>
            </w:r>
            <w:proofErr w:type="spellEnd"/>
            <w:r w:rsidRPr="000F3771">
              <w:rPr>
                <w:i/>
                <w:color w:val="000000" w:themeColor="text1"/>
                <w:lang w:val="ro-RO"/>
              </w:rPr>
              <w:t xml:space="preserve"> </w:t>
            </w:r>
            <w:proofErr w:type="spellStart"/>
            <w:r w:rsidRPr="000F3771">
              <w:rPr>
                <w:i/>
                <w:color w:val="000000" w:themeColor="text1"/>
                <w:lang w:val="ro-RO"/>
              </w:rPr>
              <w:t>ciconia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A4A50E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400E16C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778C322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86D9B1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10000-50000</w:t>
            </w:r>
          </w:p>
        </w:tc>
        <w:tc>
          <w:tcPr>
            <w:tcW w:w="1222" w:type="dxa"/>
            <w:tcBorders>
              <w:top w:val="single" w:sz="6" w:space="0" w:color="000000"/>
              <w:left w:val="single" w:sz="6" w:space="0" w:color="000000"/>
              <w:bottom w:val="single" w:sz="6" w:space="0" w:color="000000"/>
              <w:right w:val="single" w:sz="6" w:space="0" w:color="000000"/>
            </w:tcBorders>
          </w:tcPr>
          <w:p w14:paraId="7FE300B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29E698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0EE32BE"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8665179"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85065A6"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Ciconia</w:t>
            </w:r>
            <w:proofErr w:type="spellEnd"/>
            <w:r w:rsidRPr="000F3771">
              <w:rPr>
                <w:i/>
                <w:color w:val="000000" w:themeColor="text1"/>
                <w:lang w:val="ro-RO"/>
              </w:rPr>
              <w:t xml:space="preserve"> </w:t>
            </w:r>
            <w:proofErr w:type="spellStart"/>
            <w:r w:rsidRPr="000F3771">
              <w:rPr>
                <w:i/>
                <w:color w:val="000000" w:themeColor="text1"/>
                <w:lang w:val="ro-RO"/>
              </w:rPr>
              <w:t>ciconia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F58713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2EFC11A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173D7F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2D437B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10EA39B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4B3CDE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BFE984D"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D1D5C1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A63D478"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Ciconia</w:t>
            </w:r>
            <w:proofErr w:type="spellEnd"/>
            <w:r w:rsidRPr="000F3771">
              <w:rPr>
                <w:i/>
                <w:color w:val="000000" w:themeColor="text1"/>
                <w:lang w:val="ro-RO"/>
              </w:rPr>
              <w:t xml:space="preserve"> </w:t>
            </w:r>
            <w:proofErr w:type="spellStart"/>
            <w:r w:rsidRPr="000F3771">
              <w:rPr>
                <w:i/>
                <w:color w:val="000000" w:themeColor="text1"/>
                <w:lang w:val="ro-RO"/>
              </w:rPr>
              <w:t>nigra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2DB08A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07E737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4C4CAF0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34E2FC6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02F9CDF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460433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66DF00C"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125A93A"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CD9D517" w14:textId="77777777" w:rsidR="009242A4" w:rsidRPr="000F3771" w:rsidRDefault="009242A4" w:rsidP="0058352A">
            <w:pPr>
              <w:pStyle w:val="rvps1"/>
              <w:shd w:val="clear" w:color="auto" w:fill="FFFFFF" w:themeFill="background1"/>
              <w:spacing w:before="0" w:beforeAutospacing="0" w:after="0" w:afterAutospacing="0"/>
              <w:jc w:val="left"/>
              <w:rPr>
                <w:rStyle w:val="rvts31"/>
                <w:lang w:val="ro-RO"/>
              </w:rPr>
            </w:pPr>
            <w:proofErr w:type="spellStart"/>
            <w:r w:rsidRPr="000F3771">
              <w:rPr>
                <w:i/>
                <w:color w:val="000000" w:themeColor="text1"/>
                <w:lang w:val="ro-RO"/>
              </w:rPr>
              <w:t>Circaetus</w:t>
            </w:r>
            <w:proofErr w:type="spellEnd"/>
            <w:r w:rsidRPr="000F3771">
              <w:rPr>
                <w:i/>
                <w:color w:val="000000" w:themeColor="text1"/>
                <w:lang w:val="ro-RO"/>
              </w:rPr>
              <w:t xml:space="preserve"> </w:t>
            </w:r>
            <w:proofErr w:type="spellStart"/>
            <w:r w:rsidRPr="000F3771">
              <w:rPr>
                <w:i/>
                <w:color w:val="000000" w:themeColor="text1"/>
                <w:lang w:val="ro-RO"/>
              </w:rPr>
              <w:t>gallicus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BD07D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286FDAF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62FCA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27ABCD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49AA9B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1110E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E535AD3"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29EE256"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45DDF53" w14:textId="77777777" w:rsidR="009242A4" w:rsidRPr="000F3771" w:rsidRDefault="009242A4" w:rsidP="0058352A">
            <w:pPr>
              <w:pStyle w:val="rvps1"/>
              <w:shd w:val="clear" w:color="auto" w:fill="FFFFFF" w:themeFill="background1"/>
              <w:spacing w:before="0" w:beforeAutospacing="0" w:after="0" w:afterAutospacing="0"/>
              <w:jc w:val="left"/>
              <w:rPr>
                <w:i/>
                <w:color w:val="000000" w:themeColor="text1"/>
                <w:lang w:val="ro-RO"/>
              </w:rPr>
            </w:pPr>
            <w:proofErr w:type="spellStart"/>
            <w:r w:rsidRPr="000F3771">
              <w:rPr>
                <w:i/>
                <w:color w:val="000000" w:themeColor="text1"/>
                <w:lang w:val="ro-RO"/>
              </w:rPr>
              <w:t>Circus</w:t>
            </w:r>
            <w:proofErr w:type="spellEnd"/>
            <w:r w:rsidRPr="000F3771">
              <w:rPr>
                <w:i/>
                <w:color w:val="000000" w:themeColor="text1"/>
                <w:lang w:val="ro-RO"/>
              </w:rPr>
              <w:t xml:space="preserve"> </w:t>
            </w:r>
            <w:proofErr w:type="spellStart"/>
            <w:r w:rsidRPr="000F3771">
              <w:rPr>
                <w:i/>
                <w:color w:val="000000" w:themeColor="text1"/>
                <w:lang w:val="ro-RO"/>
              </w:rPr>
              <w:t>aeruginosus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304D442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1F3C4D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676AB73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040334A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0A07168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CF7ED3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69BAD7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ED02B5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31A9406"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cyaneus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3DAD7C9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4391F24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5108F2A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5F50B39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3607D04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4CCF9E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02B118D"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D59AD6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45F2596"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macrourus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131B0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2A3BC4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51E5C4A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76B684A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530CAF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8ADD75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889CF7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F4D2C1B"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EA1F880"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pygargus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36C7278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11446ED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095DE1B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71A7E8C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51997A2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7EFE0A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A699AA0"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9E7F00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1F0FFEF"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Coracias</w:t>
            </w:r>
            <w:proofErr w:type="spellEnd"/>
            <w:r w:rsidRPr="000F3771">
              <w:rPr>
                <w:rStyle w:val="rvts31"/>
                <w:i/>
                <w:iCs/>
                <w:lang w:val="ro-RO"/>
              </w:rPr>
              <w:t xml:space="preserve"> </w:t>
            </w:r>
            <w:proofErr w:type="spellStart"/>
            <w:r w:rsidRPr="000F3771">
              <w:rPr>
                <w:rStyle w:val="rvts31"/>
                <w:i/>
                <w:iCs/>
                <w:lang w:val="ro-RO"/>
              </w:rPr>
              <w:t>garrulus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25974C2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3851C70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344CC38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7FF64BD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26C9491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306795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C706D2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05DE9C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DDE68A8"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leucotos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861EE6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30043C3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2D87C0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4C01635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6C4C1A1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E92451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E8962E0"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0173732"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25AD5973"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medius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64D53E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F9908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0CDE941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1E2D33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05CF02E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1AE80A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579BA7C"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7A302D2"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3AFE4CB"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syriacus</w:t>
            </w:r>
            <w:proofErr w:type="spellEnd"/>
            <w:r w:rsidRPr="000F3771">
              <w:rPr>
                <w:rStyle w:val="rvts31"/>
                <w:i/>
                <w:iCs/>
                <w:lang w:val="ro-RO"/>
              </w:rPr>
              <w:t xml:space="preserve">  </w:t>
            </w:r>
          </w:p>
        </w:tc>
        <w:tc>
          <w:tcPr>
            <w:tcW w:w="1233" w:type="dxa"/>
            <w:tcBorders>
              <w:top w:val="single" w:sz="6" w:space="0" w:color="000000"/>
              <w:left w:val="single" w:sz="6" w:space="0" w:color="000000"/>
              <w:bottom w:val="single" w:sz="6" w:space="0" w:color="000000"/>
              <w:right w:val="single" w:sz="6" w:space="0" w:color="000000"/>
            </w:tcBorders>
          </w:tcPr>
          <w:p w14:paraId="5DE9038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4F3A472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09C9C5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1CB5CFE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05F635A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175F66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72408F9"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9F3F952"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FB08333"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Dryocopus</w:t>
            </w:r>
            <w:proofErr w:type="spellEnd"/>
            <w:r w:rsidRPr="000F3771">
              <w:rPr>
                <w:rStyle w:val="rvts31"/>
                <w:i/>
                <w:iCs/>
                <w:lang w:val="ro-RO"/>
              </w:rPr>
              <w:t xml:space="preserve"> </w:t>
            </w:r>
            <w:proofErr w:type="spellStart"/>
            <w:r w:rsidRPr="000F3771">
              <w:rPr>
                <w:rStyle w:val="rvts31"/>
                <w:i/>
                <w:iCs/>
                <w:lang w:val="ro-RO"/>
              </w:rPr>
              <w:t>martius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1A60F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0A9FF3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354F64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41DBF57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2E6528B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9D763F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64D38D7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C79227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E2CA358"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Egretta</w:t>
            </w:r>
            <w:proofErr w:type="spellEnd"/>
            <w:r w:rsidRPr="000F3771">
              <w:rPr>
                <w:rStyle w:val="rvts31"/>
                <w:i/>
                <w:iCs/>
                <w:lang w:val="ro-RO"/>
              </w:rPr>
              <w:t xml:space="preserve"> alba</w:t>
            </w:r>
          </w:p>
        </w:tc>
        <w:tc>
          <w:tcPr>
            <w:tcW w:w="1233" w:type="dxa"/>
            <w:tcBorders>
              <w:top w:val="single" w:sz="6" w:space="0" w:color="000000"/>
              <w:left w:val="single" w:sz="6" w:space="0" w:color="000000"/>
              <w:bottom w:val="single" w:sz="6" w:space="0" w:color="000000"/>
              <w:right w:val="single" w:sz="6" w:space="0" w:color="000000"/>
            </w:tcBorders>
          </w:tcPr>
          <w:p w14:paraId="41835EE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pasaj</w:t>
            </w:r>
          </w:p>
        </w:tc>
        <w:tc>
          <w:tcPr>
            <w:tcW w:w="1535" w:type="dxa"/>
            <w:tcBorders>
              <w:top w:val="single" w:sz="6" w:space="0" w:color="000000"/>
              <w:left w:val="single" w:sz="6" w:space="0" w:color="000000"/>
              <w:bottom w:val="single" w:sz="6" w:space="0" w:color="000000"/>
              <w:right w:val="single" w:sz="6" w:space="0" w:color="000000"/>
            </w:tcBorders>
          </w:tcPr>
          <w:p w14:paraId="67DDA2F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3CC16A5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6318930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40CE03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A5EE06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B1025BB"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2E6AAA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62CB643"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Emberiza</w:t>
            </w:r>
            <w:proofErr w:type="spellEnd"/>
            <w:r w:rsidRPr="000F3771">
              <w:rPr>
                <w:rStyle w:val="rvts31"/>
                <w:i/>
                <w:iCs/>
                <w:lang w:val="ro-RO"/>
              </w:rPr>
              <w:t xml:space="preserve"> </w:t>
            </w:r>
            <w:proofErr w:type="spellStart"/>
            <w:r w:rsidRPr="000F3771">
              <w:rPr>
                <w:rStyle w:val="rvts31"/>
                <w:i/>
                <w:iCs/>
                <w:lang w:val="ro-RO"/>
              </w:rPr>
              <w:t>hortulana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C58DEA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7862EDA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064528D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63BB67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5BD3B33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38F49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E2312A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5843700"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C3EBA17"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Falco</w:t>
            </w:r>
            <w:proofErr w:type="spellEnd"/>
            <w:r w:rsidRPr="000F3771">
              <w:rPr>
                <w:rStyle w:val="rvts31"/>
                <w:i/>
                <w:iCs/>
                <w:lang w:val="ro-RO"/>
              </w:rPr>
              <w:t xml:space="preserve"> </w:t>
            </w:r>
            <w:proofErr w:type="spellStart"/>
            <w:r w:rsidRPr="000F3771">
              <w:rPr>
                <w:rStyle w:val="rvts31"/>
                <w:i/>
                <w:iCs/>
                <w:lang w:val="ro-RO"/>
              </w:rPr>
              <w:t>cherrug</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D75DBF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3D83B9B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017883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07563C7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125B967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EA7959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27C0A43"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28F1013"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5684AFF"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Falco</w:t>
            </w:r>
            <w:proofErr w:type="spellEnd"/>
            <w:r w:rsidRPr="000F3771">
              <w:rPr>
                <w:rStyle w:val="rvts31"/>
                <w:i/>
                <w:iCs/>
                <w:lang w:val="ro-RO"/>
              </w:rPr>
              <w:t xml:space="preserve"> </w:t>
            </w:r>
            <w:proofErr w:type="spellStart"/>
            <w:r w:rsidRPr="000F3771">
              <w:rPr>
                <w:rStyle w:val="rvts31"/>
                <w:i/>
                <w:iCs/>
                <w:lang w:val="ro-RO"/>
              </w:rPr>
              <w:t>columbarius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D11E4E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4287D26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6F9F9A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59008FB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059642E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091BFE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6E0B43A9"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BA2843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4B7A7BE"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Falco</w:t>
            </w:r>
            <w:proofErr w:type="spellEnd"/>
            <w:r w:rsidRPr="000F3771">
              <w:rPr>
                <w:rFonts w:eastAsia="Arial"/>
                <w:i/>
                <w:iCs/>
                <w:lang w:val="ro-RO"/>
              </w:rPr>
              <w:t xml:space="preserve"> </w:t>
            </w:r>
            <w:proofErr w:type="spellStart"/>
            <w:r w:rsidRPr="000F3771">
              <w:rPr>
                <w:rFonts w:eastAsia="Arial"/>
                <w:i/>
                <w:iCs/>
                <w:lang w:val="ro-RO"/>
              </w:rPr>
              <w:t>peregrinus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4AB1BD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7357A5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046D5C8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7283941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3CD40E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E437C7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6F92010"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12FA773"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C37C6C2"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Falco</w:t>
            </w:r>
            <w:proofErr w:type="spellEnd"/>
            <w:r w:rsidRPr="000F3771">
              <w:rPr>
                <w:rFonts w:eastAsia="Arial"/>
                <w:i/>
                <w:iCs/>
                <w:lang w:val="ro-RO"/>
              </w:rPr>
              <w:t xml:space="preserve"> </w:t>
            </w:r>
            <w:proofErr w:type="spellStart"/>
            <w:r w:rsidRPr="000F3771">
              <w:rPr>
                <w:rFonts w:eastAsia="Arial"/>
                <w:i/>
                <w:iCs/>
                <w:lang w:val="ro-RO"/>
              </w:rPr>
              <w:t>vespertinus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2D0F47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053F59F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A6B1F5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A9D1DF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6892BD9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080C45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E0F00C0"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E4FD336"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766B0CF"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Ficedula</w:t>
            </w:r>
            <w:proofErr w:type="spellEnd"/>
            <w:r w:rsidRPr="000F3771">
              <w:rPr>
                <w:rFonts w:eastAsia="Arial"/>
                <w:i/>
                <w:iCs/>
                <w:lang w:val="ro-RO"/>
              </w:rPr>
              <w:t xml:space="preserve"> </w:t>
            </w:r>
            <w:proofErr w:type="spellStart"/>
            <w:r w:rsidRPr="000F3771">
              <w:rPr>
                <w:rFonts w:eastAsia="Arial"/>
                <w:i/>
                <w:iCs/>
                <w:lang w:val="ro-RO"/>
              </w:rPr>
              <w:t>albicollis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999C82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1BA010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669A6F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4DC503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1A32C9B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9708E4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97E342A"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09CA01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3B754A0"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Ficedula</w:t>
            </w:r>
            <w:proofErr w:type="spellEnd"/>
            <w:r w:rsidRPr="000F3771">
              <w:rPr>
                <w:rFonts w:eastAsia="Arial"/>
                <w:i/>
                <w:iCs/>
                <w:lang w:val="ro-RO"/>
              </w:rPr>
              <w:t xml:space="preserve"> </w:t>
            </w:r>
            <w:proofErr w:type="spellStart"/>
            <w:r w:rsidRPr="000F3771">
              <w:rPr>
                <w:rFonts w:eastAsia="Arial"/>
                <w:i/>
                <w:iCs/>
                <w:lang w:val="ro-RO"/>
              </w:rPr>
              <w:t>parva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B363AA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6A758E7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3AE779D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D393A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5000-10000</w:t>
            </w:r>
          </w:p>
        </w:tc>
        <w:tc>
          <w:tcPr>
            <w:tcW w:w="1222" w:type="dxa"/>
            <w:tcBorders>
              <w:top w:val="single" w:sz="6" w:space="0" w:color="000000"/>
              <w:left w:val="single" w:sz="6" w:space="0" w:color="000000"/>
              <w:bottom w:val="single" w:sz="6" w:space="0" w:color="000000"/>
              <w:right w:val="single" w:sz="6" w:space="0" w:color="000000"/>
            </w:tcBorders>
          </w:tcPr>
          <w:p w14:paraId="7779450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25A33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1CF095E"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9A41CC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7F1EABF"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r w:rsidRPr="000F3771">
              <w:rPr>
                <w:rFonts w:eastAsia="Arial"/>
                <w:i/>
                <w:iCs/>
                <w:lang w:val="ro-RO"/>
              </w:rPr>
              <w:t xml:space="preserve">Grus </w:t>
            </w:r>
            <w:proofErr w:type="spellStart"/>
            <w:r w:rsidRPr="000F3771">
              <w:rPr>
                <w:rFonts w:eastAsia="Arial"/>
                <w:i/>
                <w:iCs/>
                <w:lang w:val="ro-RO"/>
              </w:rPr>
              <w:t>grus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6C7680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0AEF52D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1A4A3B6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2CD5BF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1F2CE09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17B0B9A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04055FE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EA742DA"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1BC67A8"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Gyps</w:t>
            </w:r>
            <w:proofErr w:type="spellEnd"/>
            <w:r w:rsidRPr="000F3771">
              <w:rPr>
                <w:rFonts w:eastAsia="Arial"/>
                <w:i/>
                <w:iCs/>
                <w:lang w:val="ro-RO"/>
              </w:rPr>
              <w:t xml:space="preserve"> </w:t>
            </w:r>
            <w:proofErr w:type="spellStart"/>
            <w:r w:rsidRPr="000F3771">
              <w:rPr>
                <w:rFonts w:eastAsia="Arial"/>
                <w:i/>
                <w:iCs/>
                <w:lang w:val="ro-RO"/>
              </w:rPr>
              <w:t>fulvus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3E1764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4B83E20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1D83FF8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6BEE28E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2AA4A18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08D5901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29997CB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D3C03F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2702025"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Haliaeetus</w:t>
            </w:r>
            <w:proofErr w:type="spellEnd"/>
            <w:r w:rsidRPr="000F3771">
              <w:rPr>
                <w:rStyle w:val="rvts31"/>
                <w:i/>
                <w:iCs/>
                <w:lang w:val="ro-RO"/>
              </w:rPr>
              <w:t xml:space="preserve"> </w:t>
            </w:r>
            <w:proofErr w:type="spellStart"/>
            <w:r w:rsidRPr="000F3771">
              <w:rPr>
                <w:rStyle w:val="rvts31"/>
                <w:i/>
                <w:iCs/>
                <w:lang w:val="ro-RO"/>
              </w:rPr>
              <w:t>albicilla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28E255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223BB57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67ADE39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1501C3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7FC120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F1091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22DE9FE"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052158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811AE58"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Style w:val="rvts31"/>
                <w:i/>
                <w:iCs/>
                <w:lang w:val="ro-RO"/>
              </w:rPr>
              <w:t>Hieraaetus</w:t>
            </w:r>
            <w:proofErr w:type="spellEnd"/>
            <w:r w:rsidRPr="000F3771">
              <w:rPr>
                <w:rStyle w:val="rvts31"/>
                <w:i/>
                <w:iCs/>
                <w:lang w:val="ro-RO"/>
              </w:rPr>
              <w:t xml:space="preserve"> </w:t>
            </w:r>
            <w:proofErr w:type="spellStart"/>
            <w:r w:rsidRPr="000F3771">
              <w:rPr>
                <w:rStyle w:val="rvts31"/>
                <w:i/>
                <w:iCs/>
                <w:lang w:val="ro-RO"/>
              </w:rPr>
              <w:t>pennatus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95A43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66ECE12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288620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3C9BD8C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41D91BE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110F25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9F4A94D"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6768EC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D519DBA"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Himantopus</w:t>
            </w:r>
            <w:proofErr w:type="spellEnd"/>
            <w:r w:rsidRPr="000F3771">
              <w:rPr>
                <w:rFonts w:eastAsia="Arial"/>
                <w:i/>
                <w:iCs/>
                <w:lang w:val="ro-RO"/>
              </w:rPr>
              <w:t xml:space="preserve"> </w:t>
            </w:r>
            <w:proofErr w:type="spellStart"/>
            <w:r w:rsidRPr="000F3771">
              <w:rPr>
                <w:rFonts w:eastAsia="Arial"/>
                <w:i/>
                <w:iCs/>
                <w:lang w:val="ro-RO"/>
              </w:rPr>
              <w:t>himantopus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F1CAC3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0A082E1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76DD46D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21F3136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053B142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68010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8BECFF7"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A0FBBF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8AC1B59"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Lanius</w:t>
            </w:r>
            <w:proofErr w:type="spellEnd"/>
            <w:r w:rsidRPr="000F3771">
              <w:rPr>
                <w:rFonts w:eastAsia="Arial"/>
                <w:i/>
                <w:iCs/>
                <w:lang w:val="ro-RO"/>
              </w:rPr>
              <w:t xml:space="preserve"> </w:t>
            </w:r>
            <w:proofErr w:type="spellStart"/>
            <w:r w:rsidRPr="000F3771">
              <w:rPr>
                <w:rFonts w:eastAsia="Arial"/>
                <w:i/>
                <w:iCs/>
                <w:lang w:val="ro-RO"/>
              </w:rPr>
              <w:t>collurio</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DA20CF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1CD7F4D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23D97E4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69CF3CC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4E5B218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921978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6DC3AE0"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B3CF9D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D4A89E6"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Lanius</w:t>
            </w:r>
            <w:proofErr w:type="spellEnd"/>
            <w:r w:rsidRPr="000F3771">
              <w:rPr>
                <w:rFonts w:eastAsia="Arial"/>
                <w:i/>
                <w:iCs/>
                <w:lang w:val="ro-RO"/>
              </w:rPr>
              <w:t xml:space="preserve"> minor</w:t>
            </w:r>
          </w:p>
        </w:tc>
        <w:tc>
          <w:tcPr>
            <w:tcW w:w="1233" w:type="dxa"/>
            <w:tcBorders>
              <w:top w:val="single" w:sz="6" w:space="0" w:color="000000"/>
              <w:left w:val="single" w:sz="6" w:space="0" w:color="000000"/>
              <w:bottom w:val="single" w:sz="6" w:space="0" w:color="000000"/>
              <w:right w:val="single" w:sz="6" w:space="0" w:color="000000"/>
            </w:tcBorders>
          </w:tcPr>
          <w:p w14:paraId="6F9904A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C53B10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11BAAB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4145336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16D141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4CE3B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396CC9C"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9CB5AE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96AF3E2"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Lullula</w:t>
            </w:r>
            <w:proofErr w:type="spellEnd"/>
            <w:r w:rsidRPr="000F3771">
              <w:rPr>
                <w:rFonts w:eastAsia="Arial"/>
                <w:i/>
                <w:iCs/>
                <w:lang w:val="ro-RO"/>
              </w:rPr>
              <w:t xml:space="preserve"> </w:t>
            </w:r>
            <w:proofErr w:type="spellStart"/>
            <w:r w:rsidRPr="000F3771">
              <w:rPr>
                <w:rFonts w:eastAsia="Arial"/>
                <w:i/>
                <w:iCs/>
                <w:lang w:val="ro-RO"/>
              </w:rPr>
              <w:t>arborea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71B062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42C728C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D755A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4A2191C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04E22BE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3BA0D2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D823FB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B344ED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70C27E73"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luscinia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079FFE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135A4F8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0AAAB4F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51ECE19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0797156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A1BF49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A6FBAEC"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8D2E53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4DB01605"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megarhynchos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74989B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B3531C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22C2B81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31E2C2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57913C3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9C01E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DE6499D"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B62D29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6934CE8E"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Merops</w:t>
            </w:r>
            <w:proofErr w:type="spellEnd"/>
            <w:r w:rsidRPr="000F3771">
              <w:rPr>
                <w:rFonts w:eastAsia="Arial"/>
                <w:i/>
                <w:iCs/>
                <w:lang w:val="ro-RO"/>
              </w:rPr>
              <w:t xml:space="preserve"> </w:t>
            </w:r>
            <w:proofErr w:type="spellStart"/>
            <w:r w:rsidRPr="000F3771">
              <w:rPr>
                <w:rFonts w:eastAsia="Arial"/>
                <w:i/>
                <w:iCs/>
                <w:lang w:val="ro-RO"/>
              </w:rPr>
              <w:t>apiaster</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29E4FB2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0849B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0A59F8F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38B1E2D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1B593A2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918223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EFDF16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6A2E28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71D839DD"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Miliaria</w:t>
            </w:r>
            <w:proofErr w:type="spellEnd"/>
            <w:r w:rsidRPr="000F3771">
              <w:rPr>
                <w:rFonts w:eastAsia="Arial"/>
                <w:i/>
                <w:iCs/>
                <w:lang w:val="ro-RO"/>
              </w:rPr>
              <w:t xml:space="preserve"> calandra</w:t>
            </w:r>
          </w:p>
        </w:tc>
        <w:tc>
          <w:tcPr>
            <w:tcW w:w="1233" w:type="dxa"/>
            <w:tcBorders>
              <w:top w:val="single" w:sz="6" w:space="0" w:color="000000"/>
              <w:left w:val="single" w:sz="6" w:space="0" w:color="000000"/>
              <w:bottom w:val="single" w:sz="6" w:space="0" w:color="000000"/>
              <w:right w:val="single" w:sz="6" w:space="0" w:color="000000"/>
            </w:tcBorders>
          </w:tcPr>
          <w:p w14:paraId="0F30CCA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vAlign w:val="center"/>
          </w:tcPr>
          <w:p w14:paraId="5E289FD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57893EF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4741829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373BB42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87BC33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73B5E0F"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F22A1A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2EA08E70" w14:textId="77777777" w:rsidR="009242A4" w:rsidRPr="000F3771" w:rsidRDefault="009242A4" w:rsidP="0058352A">
            <w:pPr>
              <w:pStyle w:val="rvps1"/>
              <w:shd w:val="clear" w:color="auto" w:fill="FFFFFF" w:themeFill="background1"/>
              <w:spacing w:before="0" w:beforeAutospacing="0" w:after="0" w:afterAutospacing="0"/>
              <w:jc w:val="left"/>
              <w:rPr>
                <w:rStyle w:val="rvts31"/>
                <w:i/>
                <w:iCs/>
                <w:lang w:val="ro-RO"/>
              </w:rPr>
            </w:pPr>
            <w:proofErr w:type="spellStart"/>
            <w:r w:rsidRPr="000F3771">
              <w:rPr>
                <w:rFonts w:eastAsia="Arial"/>
                <w:i/>
                <w:iCs/>
                <w:lang w:val="ro-RO"/>
              </w:rPr>
              <w:t>Milvus</w:t>
            </w:r>
            <w:proofErr w:type="spellEnd"/>
            <w:r w:rsidRPr="000F3771">
              <w:rPr>
                <w:rFonts w:eastAsia="Arial"/>
                <w:i/>
                <w:iCs/>
                <w:lang w:val="ro-RO"/>
              </w:rPr>
              <w:t xml:space="preserve"> </w:t>
            </w:r>
            <w:proofErr w:type="spellStart"/>
            <w:r w:rsidRPr="000F3771">
              <w:rPr>
                <w:rFonts w:eastAsia="Arial"/>
                <w:i/>
                <w:iCs/>
                <w:lang w:val="ro-RO"/>
              </w:rPr>
              <w:t>migrans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085217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6E610C8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1C2B338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40654FD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09B5882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43458B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CF6882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B94448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02160282"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Motacilla</w:t>
            </w:r>
            <w:proofErr w:type="spellEnd"/>
            <w:r w:rsidRPr="000F3771">
              <w:rPr>
                <w:rFonts w:eastAsia="Arial"/>
                <w:i/>
                <w:iCs/>
                <w:lang w:val="ro-RO"/>
              </w:rPr>
              <w:t xml:space="preserve"> alba</w:t>
            </w:r>
          </w:p>
        </w:tc>
        <w:tc>
          <w:tcPr>
            <w:tcW w:w="1233" w:type="dxa"/>
            <w:tcBorders>
              <w:top w:val="single" w:sz="6" w:space="0" w:color="000000"/>
              <w:left w:val="single" w:sz="6" w:space="0" w:color="000000"/>
              <w:bottom w:val="single" w:sz="6" w:space="0" w:color="000000"/>
              <w:right w:val="single" w:sz="6" w:space="0" w:color="000000"/>
            </w:tcBorders>
          </w:tcPr>
          <w:p w14:paraId="216AD45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1A60363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780DBAF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41C9A84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7048DDC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36718B3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8EE7C2E"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8D1614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738EEF2F"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Motacilla</w:t>
            </w:r>
            <w:proofErr w:type="spellEnd"/>
            <w:r w:rsidRPr="000F3771">
              <w:rPr>
                <w:rFonts w:eastAsia="Arial"/>
                <w:i/>
                <w:iCs/>
                <w:lang w:val="ro-RO"/>
              </w:rPr>
              <w:t xml:space="preserve"> </w:t>
            </w:r>
            <w:proofErr w:type="spellStart"/>
            <w:r w:rsidRPr="000F3771">
              <w:rPr>
                <w:rFonts w:eastAsia="Arial"/>
                <w:i/>
                <w:iCs/>
                <w:lang w:val="ro-RO"/>
              </w:rPr>
              <w:t>flava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D7AD5F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7C6F09D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4AD893C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71A944A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05BAB57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6CFB2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07C7D6B"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01EDA4A"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3AA8F9BD" w14:textId="77777777" w:rsidR="009242A4" w:rsidRPr="000F3771" w:rsidRDefault="009242A4" w:rsidP="0058352A">
            <w:pPr>
              <w:pStyle w:val="rvps1"/>
              <w:shd w:val="clear" w:color="auto" w:fill="FFFFFF" w:themeFill="background1"/>
              <w:spacing w:before="0" w:beforeAutospacing="0" w:after="0" w:afterAutospacing="0"/>
              <w:jc w:val="left"/>
              <w:rPr>
                <w:rFonts w:eastAsia="Arial"/>
                <w:i/>
                <w:iCs/>
                <w:lang w:val="ro-RO"/>
              </w:rPr>
            </w:pPr>
            <w:proofErr w:type="spellStart"/>
            <w:r w:rsidRPr="000F3771">
              <w:rPr>
                <w:rFonts w:eastAsia="Arial"/>
                <w:i/>
                <w:iCs/>
                <w:lang w:val="ro-RO"/>
              </w:rPr>
              <w:t>Muscicapa</w:t>
            </w:r>
            <w:proofErr w:type="spellEnd"/>
            <w:r w:rsidRPr="000F3771">
              <w:rPr>
                <w:rFonts w:eastAsia="Arial"/>
                <w:i/>
                <w:iCs/>
                <w:lang w:val="ro-RO"/>
              </w:rPr>
              <w:t xml:space="preserve"> striata</w:t>
            </w:r>
          </w:p>
        </w:tc>
        <w:tc>
          <w:tcPr>
            <w:tcW w:w="1233" w:type="dxa"/>
            <w:tcBorders>
              <w:top w:val="single" w:sz="6" w:space="0" w:color="000000"/>
              <w:left w:val="single" w:sz="6" w:space="0" w:color="000000"/>
              <w:bottom w:val="single" w:sz="6" w:space="0" w:color="000000"/>
              <w:right w:val="single" w:sz="6" w:space="0" w:color="000000"/>
            </w:tcBorders>
          </w:tcPr>
          <w:p w14:paraId="7F818B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27D6315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5F2EF9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282B12A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1776FB2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4A8E4F1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E72CA2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2E452D4"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C4A6A81" w14:textId="77777777" w:rsidR="009242A4" w:rsidRPr="000F3771" w:rsidRDefault="009242A4" w:rsidP="0058352A">
            <w:pPr>
              <w:pStyle w:val="rvps1"/>
              <w:shd w:val="clear" w:color="auto" w:fill="FFFFFF" w:themeFill="background1"/>
              <w:spacing w:before="0" w:beforeAutospacing="0" w:after="0" w:afterAutospacing="0"/>
              <w:jc w:val="left"/>
              <w:rPr>
                <w:rStyle w:val="rvts31"/>
                <w:bCs/>
                <w:i/>
                <w:iCs/>
                <w:lang w:val="ro-RO"/>
              </w:rPr>
            </w:pPr>
            <w:proofErr w:type="spellStart"/>
            <w:r w:rsidRPr="000F3771">
              <w:rPr>
                <w:rFonts w:eastAsia="Arial"/>
                <w:bCs/>
                <w:i/>
                <w:iCs/>
                <w:lang w:val="ro-RO"/>
              </w:rPr>
              <w:t>Neophron</w:t>
            </w:r>
            <w:proofErr w:type="spellEnd"/>
            <w:r w:rsidRPr="000F3771">
              <w:rPr>
                <w:rFonts w:eastAsia="Arial"/>
                <w:bCs/>
                <w:i/>
                <w:iCs/>
                <w:lang w:val="ro-RO"/>
              </w:rPr>
              <w:t xml:space="preserve"> </w:t>
            </w:r>
            <w:proofErr w:type="spellStart"/>
            <w:r w:rsidRPr="000F3771">
              <w:rPr>
                <w:rFonts w:eastAsia="Arial"/>
                <w:bCs/>
                <w:i/>
                <w:iCs/>
                <w:lang w:val="ro-RO"/>
              </w:rPr>
              <w:t>percnopterus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DE4A86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781CA9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7E9C446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4BF9688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3A2CE58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676E52F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64E278D3"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4C1A82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45DFC7F"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Nycticorax</w:t>
            </w:r>
            <w:proofErr w:type="spellEnd"/>
            <w:r w:rsidRPr="000F3771">
              <w:rPr>
                <w:rFonts w:eastAsia="Arial"/>
                <w:bCs/>
                <w:i/>
                <w:iCs/>
                <w:lang w:val="ro-RO"/>
              </w:rPr>
              <w:t xml:space="preserve"> </w:t>
            </w:r>
            <w:proofErr w:type="spellStart"/>
            <w:r w:rsidRPr="000F3771">
              <w:rPr>
                <w:rFonts w:eastAsia="Arial"/>
                <w:bCs/>
                <w:i/>
                <w:iCs/>
                <w:lang w:val="ro-RO"/>
              </w:rPr>
              <w:t>nycticorax</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4AC83C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79485C0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67FE961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2CD0B06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5D0CDE5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1B9EDB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98065D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F42189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5B5F57B"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Oenanthe</w:t>
            </w:r>
            <w:proofErr w:type="spellEnd"/>
            <w:r w:rsidRPr="000F3771">
              <w:rPr>
                <w:rFonts w:eastAsia="Arial"/>
                <w:bCs/>
                <w:i/>
                <w:iCs/>
                <w:lang w:val="ro-RO"/>
              </w:rPr>
              <w:t xml:space="preserve"> </w:t>
            </w:r>
            <w:proofErr w:type="spellStart"/>
            <w:r w:rsidRPr="000F3771">
              <w:rPr>
                <w:rFonts w:eastAsia="Arial"/>
                <w:bCs/>
                <w:i/>
                <w:iCs/>
                <w:lang w:val="ro-RO"/>
              </w:rPr>
              <w:t>isabellina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309731F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3365D3F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48153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069FB8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0CE415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50F5D7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F774989"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DCF758C"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ADD352F" w14:textId="77777777" w:rsidR="009242A4" w:rsidRPr="000F3771" w:rsidRDefault="009242A4" w:rsidP="0058352A">
            <w:pPr>
              <w:pStyle w:val="rvps1"/>
              <w:shd w:val="clear" w:color="auto" w:fill="FFFFFF" w:themeFill="background1"/>
              <w:spacing w:before="0" w:beforeAutospacing="0" w:after="0" w:afterAutospacing="0"/>
              <w:jc w:val="left"/>
              <w:rPr>
                <w:rStyle w:val="rvts31"/>
                <w:bCs/>
                <w:i/>
                <w:iCs/>
                <w:lang w:val="ro-RO"/>
              </w:rPr>
            </w:pPr>
            <w:proofErr w:type="spellStart"/>
            <w:r w:rsidRPr="000F3771">
              <w:rPr>
                <w:rFonts w:eastAsia="Arial"/>
                <w:bCs/>
                <w:i/>
                <w:iCs/>
                <w:lang w:val="ro-RO"/>
              </w:rPr>
              <w:t>Oenanthe</w:t>
            </w:r>
            <w:proofErr w:type="spellEnd"/>
            <w:r w:rsidRPr="000F3771">
              <w:rPr>
                <w:rFonts w:eastAsia="Arial"/>
                <w:bCs/>
                <w:i/>
                <w:iCs/>
                <w:lang w:val="ro-RO"/>
              </w:rPr>
              <w:t xml:space="preserve"> </w:t>
            </w:r>
            <w:proofErr w:type="spellStart"/>
            <w:r w:rsidRPr="000F3771">
              <w:rPr>
                <w:rFonts w:eastAsia="Arial"/>
                <w:bCs/>
                <w:i/>
                <w:iCs/>
                <w:lang w:val="ro-RO"/>
              </w:rPr>
              <w:t>pleschanka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34DFDD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420F78D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69CC81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7B52CB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6C80525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1E313B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69F0078"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E4CFD9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AAA38A4"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Oriolus</w:t>
            </w:r>
            <w:proofErr w:type="spellEnd"/>
            <w:r w:rsidRPr="000F3771">
              <w:rPr>
                <w:rFonts w:eastAsia="Arial"/>
                <w:bCs/>
                <w:i/>
                <w:iCs/>
                <w:lang w:val="ro-RO"/>
              </w:rPr>
              <w:t xml:space="preserve"> </w:t>
            </w:r>
            <w:proofErr w:type="spellStart"/>
            <w:r w:rsidRPr="000F3771">
              <w:rPr>
                <w:rFonts w:eastAsia="Arial"/>
                <w:bCs/>
                <w:i/>
                <w:iCs/>
                <w:lang w:val="ro-RO"/>
              </w:rPr>
              <w:t>oriolus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F4BC5C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28EFCAE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12479E5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60923F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65A2BCE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F359B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5710EDB"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CE1C4C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C47B1B5"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Pandion</w:t>
            </w:r>
            <w:proofErr w:type="spellEnd"/>
            <w:r w:rsidRPr="000F3771">
              <w:rPr>
                <w:rFonts w:eastAsia="Arial"/>
                <w:bCs/>
                <w:i/>
                <w:iCs/>
                <w:lang w:val="ro-RO"/>
              </w:rPr>
              <w:t xml:space="preserve"> </w:t>
            </w:r>
            <w:proofErr w:type="spellStart"/>
            <w:r w:rsidRPr="000F3771">
              <w:rPr>
                <w:rFonts w:eastAsia="Arial"/>
                <w:bCs/>
                <w:i/>
                <w:iCs/>
                <w:lang w:val="ro-RO"/>
              </w:rPr>
              <w:t>haliaetus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57940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47A491C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0F78738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1AF5CB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6284419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06D49BF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6A2893BA"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D53A82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D668350"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Parus</w:t>
            </w:r>
            <w:proofErr w:type="spellEnd"/>
            <w:r w:rsidRPr="000F3771">
              <w:rPr>
                <w:i/>
                <w:iCs/>
                <w:lang w:val="ro-RO"/>
              </w:rPr>
              <w:t xml:space="preserve"> </w:t>
            </w:r>
            <w:proofErr w:type="spellStart"/>
            <w:r w:rsidRPr="000F3771">
              <w:rPr>
                <w:i/>
                <w:iCs/>
                <w:lang w:val="ro-RO"/>
              </w:rPr>
              <w:t>lugubris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30C84E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vAlign w:val="center"/>
          </w:tcPr>
          <w:p w14:paraId="0F86FE2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48D0238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73EF25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3871AE8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C4124A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964366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1B83E1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4327A9B"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Passer</w:t>
            </w:r>
            <w:proofErr w:type="spellEnd"/>
            <w:r w:rsidRPr="000F3771">
              <w:rPr>
                <w:i/>
                <w:iCs/>
                <w:lang w:val="ro-RO"/>
              </w:rPr>
              <w:t xml:space="preserve"> </w:t>
            </w:r>
            <w:proofErr w:type="spellStart"/>
            <w:r w:rsidRPr="000F3771">
              <w:rPr>
                <w:i/>
                <w:iCs/>
                <w:lang w:val="ro-RO"/>
              </w:rPr>
              <w:t>hispaniolensis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F96510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vAlign w:val="center"/>
          </w:tcPr>
          <w:p w14:paraId="64AEF5F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271E298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4B2C912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07C9BF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1CABA9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B94D7EA"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487CC3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8B1EF55"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Pelecanus</w:t>
            </w:r>
            <w:proofErr w:type="spellEnd"/>
            <w:r w:rsidRPr="000F3771">
              <w:rPr>
                <w:rFonts w:eastAsia="Arial"/>
                <w:bCs/>
                <w:i/>
                <w:iCs/>
                <w:lang w:val="ro-RO"/>
              </w:rPr>
              <w:t xml:space="preserve"> </w:t>
            </w:r>
            <w:proofErr w:type="spellStart"/>
            <w:r w:rsidRPr="000F3771">
              <w:rPr>
                <w:rFonts w:eastAsia="Arial"/>
                <w:bCs/>
                <w:i/>
                <w:iCs/>
                <w:lang w:val="ro-RO"/>
              </w:rPr>
              <w:t>onocrotalus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D3787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pasaj</w:t>
            </w:r>
          </w:p>
        </w:tc>
        <w:tc>
          <w:tcPr>
            <w:tcW w:w="1535" w:type="dxa"/>
            <w:tcBorders>
              <w:top w:val="single" w:sz="6" w:space="0" w:color="000000"/>
              <w:left w:val="single" w:sz="6" w:space="0" w:color="000000"/>
              <w:bottom w:val="single" w:sz="6" w:space="0" w:color="000000"/>
              <w:right w:val="single" w:sz="6" w:space="0" w:color="000000"/>
            </w:tcBorders>
          </w:tcPr>
          <w:p w14:paraId="364936B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31C3F56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45A92B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060545F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358AA9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E5A4717"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82C184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EAC47B1"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Pelecanus</w:t>
            </w:r>
            <w:proofErr w:type="spellEnd"/>
            <w:r w:rsidRPr="000F3771">
              <w:rPr>
                <w:rFonts w:eastAsia="Arial"/>
                <w:bCs/>
                <w:i/>
                <w:iCs/>
                <w:lang w:val="ro-RO"/>
              </w:rPr>
              <w:t xml:space="preserve"> </w:t>
            </w:r>
            <w:proofErr w:type="spellStart"/>
            <w:r w:rsidRPr="000F3771">
              <w:rPr>
                <w:rFonts w:eastAsia="Arial"/>
                <w:bCs/>
                <w:i/>
                <w:iCs/>
                <w:lang w:val="ro-RO"/>
              </w:rPr>
              <w:t>crispus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2471A5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pasaj</w:t>
            </w:r>
          </w:p>
        </w:tc>
        <w:tc>
          <w:tcPr>
            <w:tcW w:w="1535" w:type="dxa"/>
            <w:tcBorders>
              <w:top w:val="single" w:sz="6" w:space="0" w:color="000000"/>
              <w:left w:val="single" w:sz="6" w:space="0" w:color="000000"/>
              <w:bottom w:val="single" w:sz="6" w:space="0" w:color="000000"/>
              <w:right w:val="single" w:sz="6" w:space="0" w:color="000000"/>
            </w:tcBorders>
          </w:tcPr>
          <w:p w14:paraId="2CCAF2B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00CE58C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0730C5A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751A643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083763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26107F7"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865F88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AFCFFBB"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Pernis</w:t>
            </w:r>
            <w:proofErr w:type="spellEnd"/>
            <w:r w:rsidRPr="000F3771">
              <w:rPr>
                <w:rFonts w:eastAsia="Arial"/>
                <w:bCs/>
                <w:i/>
                <w:iCs/>
                <w:lang w:val="ro-RO"/>
              </w:rPr>
              <w:t xml:space="preserve"> </w:t>
            </w:r>
            <w:proofErr w:type="spellStart"/>
            <w:r w:rsidRPr="000F3771">
              <w:rPr>
                <w:rFonts w:eastAsia="Arial"/>
                <w:bCs/>
                <w:i/>
                <w:iCs/>
                <w:lang w:val="ro-RO"/>
              </w:rPr>
              <w:t>apivorus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66EB7FD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73949CA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274A469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678341B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317CACB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6FA10B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56D5A502"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F7B5863"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29FA96A6"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Phalacrocorax</w:t>
            </w:r>
            <w:proofErr w:type="spellEnd"/>
            <w:r w:rsidRPr="000F3771">
              <w:rPr>
                <w:rFonts w:eastAsia="Arial"/>
                <w:bCs/>
                <w:i/>
                <w:iCs/>
                <w:lang w:val="ro-RO"/>
              </w:rPr>
              <w:t xml:space="preserve"> </w:t>
            </w:r>
            <w:proofErr w:type="spellStart"/>
            <w:r w:rsidRPr="000F3771">
              <w:rPr>
                <w:rFonts w:eastAsia="Arial"/>
                <w:bCs/>
                <w:i/>
                <w:iCs/>
                <w:lang w:val="ro-RO"/>
              </w:rPr>
              <w:t>pygmeus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D72192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pasaj</w:t>
            </w:r>
          </w:p>
        </w:tc>
        <w:tc>
          <w:tcPr>
            <w:tcW w:w="1535" w:type="dxa"/>
            <w:tcBorders>
              <w:top w:val="single" w:sz="6" w:space="0" w:color="000000"/>
              <w:left w:val="single" w:sz="6" w:space="0" w:color="000000"/>
              <w:bottom w:val="single" w:sz="6" w:space="0" w:color="000000"/>
              <w:right w:val="single" w:sz="6" w:space="0" w:color="000000"/>
            </w:tcBorders>
          </w:tcPr>
          <w:p w14:paraId="6D3AAAA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7EB1B43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025A887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66319D1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86431C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10F746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D282D2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6958C219"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Phoenicurus</w:t>
            </w:r>
            <w:proofErr w:type="spellEnd"/>
            <w:r w:rsidRPr="000F3771">
              <w:rPr>
                <w:i/>
                <w:iCs/>
                <w:lang w:val="ro-RO"/>
              </w:rPr>
              <w:t xml:space="preserve"> </w:t>
            </w:r>
            <w:proofErr w:type="spellStart"/>
            <w:r w:rsidRPr="000F3771">
              <w:rPr>
                <w:i/>
                <w:iCs/>
                <w:lang w:val="ro-RO"/>
              </w:rPr>
              <w:t>ochruros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D1B3B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vAlign w:val="center"/>
          </w:tcPr>
          <w:p w14:paraId="68BC33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171D2D5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56187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199051E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50A2652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525D683" w14:textId="77777777" w:rsidTr="0058352A">
        <w:tc>
          <w:tcPr>
            <w:tcW w:w="855" w:type="dxa"/>
            <w:tcBorders>
              <w:top w:val="single" w:sz="6" w:space="0" w:color="000000"/>
              <w:left w:val="single" w:sz="6" w:space="0" w:color="000000"/>
              <w:bottom w:val="single" w:sz="6" w:space="0" w:color="000000"/>
              <w:right w:val="single" w:sz="6" w:space="0" w:color="000000"/>
            </w:tcBorders>
          </w:tcPr>
          <w:p w14:paraId="48F0F76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5F4FBA14"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Phylloscopus</w:t>
            </w:r>
            <w:proofErr w:type="spellEnd"/>
            <w:r w:rsidRPr="000F3771">
              <w:rPr>
                <w:i/>
                <w:iCs/>
                <w:lang w:val="ro-RO"/>
              </w:rPr>
              <w:t xml:space="preserve"> </w:t>
            </w:r>
            <w:proofErr w:type="spellStart"/>
            <w:r w:rsidRPr="000F3771">
              <w:rPr>
                <w:i/>
                <w:iCs/>
                <w:lang w:val="ro-RO"/>
              </w:rPr>
              <w:t>collybita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0A2752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vAlign w:val="center"/>
          </w:tcPr>
          <w:p w14:paraId="4374EB2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776E016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23966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7F16585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747B6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5214F7F"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7A32F7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A60B3D6"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Picus</w:t>
            </w:r>
            <w:proofErr w:type="spellEnd"/>
            <w:r w:rsidRPr="000F3771">
              <w:rPr>
                <w:rFonts w:eastAsia="Arial"/>
                <w:bCs/>
                <w:i/>
                <w:iCs/>
                <w:lang w:val="ro-RO"/>
              </w:rPr>
              <w:t xml:space="preserve"> </w:t>
            </w:r>
            <w:proofErr w:type="spellStart"/>
            <w:r w:rsidRPr="000F3771">
              <w:rPr>
                <w:rFonts w:eastAsia="Arial"/>
                <w:bCs/>
                <w:i/>
                <w:iCs/>
                <w:lang w:val="ro-RO"/>
              </w:rPr>
              <w:t>canus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ADFD6C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483F9FC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4BE18F6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2748254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15CB2F7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EE7FEA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7E73A3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39F37428"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4BBC0523"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Platalea</w:t>
            </w:r>
            <w:proofErr w:type="spellEnd"/>
            <w:r w:rsidRPr="000F3771">
              <w:rPr>
                <w:rFonts w:eastAsia="Arial"/>
                <w:bCs/>
                <w:i/>
                <w:iCs/>
                <w:lang w:val="ro-RO"/>
              </w:rPr>
              <w:t xml:space="preserve"> </w:t>
            </w:r>
            <w:proofErr w:type="spellStart"/>
            <w:r w:rsidRPr="000F3771">
              <w:rPr>
                <w:rFonts w:eastAsia="Arial"/>
                <w:bCs/>
                <w:i/>
                <w:iCs/>
                <w:lang w:val="ro-RO"/>
              </w:rPr>
              <w:t>leucorodia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71DEB0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pasaj</w:t>
            </w:r>
          </w:p>
        </w:tc>
        <w:tc>
          <w:tcPr>
            <w:tcW w:w="1535" w:type="dxa"/>
            <w:tcBorders>
              <w:top w:val="single" w:sz="6" w:space="0" w:color="000000"/>
              <w:left w:val="single" w:sz="6" w:space="0" w:color="000000"/>
              <w:bottom w:val="single" w:sz="6" w:space="0" w:color="000000"/>
              <w:right w:val="single" w:sz="6" w:space="0" w:color="000000"/>
            </w:tcBorders>
          </w:tcPr>
          <w:p w14:paraId="21CF3BA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2631092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4239FF6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4608F10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6012AF9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439D4D3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CB0AA8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708A6AAF"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Recurvirostra</w:t>
            </w:r>
            <w:proofErr w:type="spellEnd"/>
            <w:r w:rsidRPr="000F3771">
              <w:rPr>
                <w:rFonts w:eastAsia="Arial"/>
                <w:bCs/>
                <w:i/>
                <w:iCs/>
                <w:lang w:val="ro-RO"/>
              </w:rPr>
              <w:t xml:space="preserve"> </w:t>
            </w:r>
            <w:proofErr w:type="spellStart"/>
            <w:r w:rsidRPr="000F3771">
              <w:rPr>
                <w:rFonts w:eastAsia="Arial"/>
                <w:bCs/>
                <w:i/>
                <w:iCs/>
                <w:lang w:val="ro-RO"/>
              </w:rPr>
              <w:t>avosetta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92BA88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6AECD45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1A9B58F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Foarte rar</w:t>
            </w:r>
          </w:p>
        </w:tc>
        <w:tc>
          <w:tcPr>
            <w:tcW w:w="1139" w:type="dxa"/>
            <w:tcBorders>
              <w:top w:val="single" w:sz="6" w:space="0" w:color="000000"/>
              <w:left w:val="single" w:sz="6" w:space="0" w:color="000000"/>
              <w:bottom w:val="single" w:sz="6" w:space="0" w:color="000000"/>
              <w:right w:val="single" w:sz="6" w:space="0" w:color="000000"/>
            </w:tcBorders>
          </w:tcPr>
          <w:p w14:paraId="54B0AE4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1-10</w:t>
            </w:r>
          </w:p>
        </w:tc>
        <w:tc>
          <w:tcPr>
            <w:tcW w:w="1222" w:type="dxa"/>
            <w:tcBorders>
              <w:top w:val="single" w:sz="6" w:space="0" w:color="000000"/>
              <w:left w:val="single" w:sz="6" w:space="0" w:color="000000"/>
              <w:bottom w:val="single" w:sz="6" w:space="0" w:color="000000"/>
              <w:right w:val="single" w:sz="6" w:space="0" w:color="000000"/>
            </w:tcBorders>
          </w:tcPr>
          <w:p w14:paraId="191BD77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c>
          <w:tcPr>
            <w:tcW w:w="1016" w:type="dxa"/>
            <w:tcBorders>
              <w:top w:val="single" w:sz="6" w:space="0" w:color="000000"/>
              <w:left w:val="single" w:sz="6" w:space="0" w:color="000000"/>
              <w:bottom w:val="single" w:sz="6" w:space="0" w:color="000000"/>
              <w:right w:val="single" w:sz="6" w:space="0" w:color="000000"/>
            </w:tcBorders>
          </w:tcPr>
          <w:p w14:paraId="5C2647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Date istorice</w:t>
            </w:r>
          </w:p>
        </w:tc>
      </w:tr>
      <w:tr w:rsidR="009242A4" w:rsidRPr="000F3771" w14:paraId="2EC35E2E"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4A7938B"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2BD3F232"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Saxicola</w:t>
            </w:r>
            <w:proofErr w:type="spellEnd"/>
            <w:r w:rsidRPr="000F3771">
              <w:rPr>
                <w:rFonts w:eastAsia="Arial"/>
                <w:bCs/>
                <w:i/>
                <w:iCs/>
                <w:lang w:val="ro-RO"/>
              </w:rPr>
              <w:t xml:space="preserve"> </w:t>
            </w:r>
            <w:proofErr w:type="spellStart"/>
            <w:r w:rsidRPr="000F3771">
              <w:rPr>
                <w:rFonts w:eastAsia="Arial"/>
                <w:bCs/>
                <w:i/>
                <w:iCs/>
                <w:lang w:val="ro-RO"/>
              </w:rPr>
              <w:t>torquata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7CFF329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6543CCA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750FE72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7E24C3D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637A4AA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58EB50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2A4E25F6"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800CAA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716A33A3"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atricapilla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24BFA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07D2744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2FC36B0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76ED13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001D84C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77B8FF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E04B61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1313179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5E7BCBA9"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communis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E40FA8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2DD722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315EB03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189B327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500-1000</w:t>
            </w:r>
          </w:p>
        </w:tc>
        <w:tc>
          <w:tcPr>
            <w:tcW w:w="1222" w:type="dxa"/>
            <w:tcBorders>
              <w:top w:val="single" w:sz="6" w:space="0" w:color="000000"/>
              <w:left w:val="single" w:sz="6" w:space="0" w:color="000000"/>
              <w:bottom w:val="single" w:sz="6" w:space="0" w:color="000000"/>
              <w:right w:val="single" w:sz="6" w:space="0" w:color="000000"/>
            </w:tcBorders>
          </w:tcPr>
          <w:p w14:paraId="14EB6B6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683168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4880070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65C9E01A"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vAlign w:val="center"/>
          </w:tcPr>
          <w:p w14:paraId="0CA72030"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curruca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028A83A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16E8F8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02A0A27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678567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03E922C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21E77B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A25916E"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29A119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BA2F38E"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nisoria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55664C8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0939F6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Răspândită</w:t>
            </w:r>
          </w:p>
        </w:tc>
        <w:tc>
          <w:tcPr>
            <w:tcW w:w="1239" w:type="dxa"/>
            <w:tcBorders>
              <w:top w:val="single" w:sz="6" w:space="0" w:color="000000"/>
              <w:left w:val="single" w:sz="6" w:space="0" w:color="000000"/>
              <w:bottom w:val="single" w:sz="6" w:space="0" w:color="000000"/>
              <w:right w:val="single" w:sz="6" w:space="0" w:color="000000"/>
            </w:tcBorders>
          </w:tcPr>
          <w:p w14:paraId="4A56242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65B4E2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100-500</w:t>
            </w:r>
          </w:p>
        </w:tc>
        <w:tc>
          <w:tcPr>
            <w:tcW w:w="1222" w:type="dxa"/>
            <w:tcBorders>
              <w:top w:val="single" w:sz="6" w:space="0" w:color="000000"/>
              <w:left w:val="single" w:sz="6" w:space="0" w:color="000000"/>
              <w:bottom w:val="single" w:sz="6" w:space="0" w:color="000000"/>
              <w:right w:val="single" w:sz="6" w:space="0" w:color="000000"/>
            </w:tcBorders>
          </w:tcPr>
          <w:p w14:paraId="675A756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45774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38B8DEE1" w14:textId="77777777" w:rsidTr="0058352A">
        <w:tc>
          <w:tcPr>
            <w:tcW w:w="855" w:type="dxa"/>
            <w:tcBorders>
              <w:top w:val="single" w:sz="6" w:space="0" w:color="000000"/>
              <w:left w:val="single" w:sz="6" w:space="0" w:color="000000"/>
              <w:bottom w:val="single" w:sz="6" w:space="0" w:color="000000"/>
              <w:right w:val="single" w:sz="6" w:space="0" w:color="000000"/>
            </w:tcBorders>
          </w:tcPr>
          <w:p w14:paraId="0E4919F5"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25757C2F"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rFonts w:eastAsia="Arial"/>
                <w:bCs/>
                <w:i/>
                <w:iCs/>
                <w:lang w:val="ro-RO"/>
              </w:rPr>
              <w:t>Tringa</w:t>
            </w:r>
            <w:proofErr w:type="spellEnd"/>
            <w:r w:rsidRPr="000F3771">
              <w:rPr>
                <w:rFonts w:eastAsia="Arial"/>
                <w:bCs/>
                <w:i/>
                <w:iCs/>
                <w:lang w:val="ro-RO"/>
              </w:rPr>
              <w:t xml:space="preserve"> </w:t>
            </w:r>
            <w:proofErr w:type="spellStart"/>
            <w:r w:rsidRPr="000F3771">
              <w:rPr>
                <w:rFonts w:eastAsia="Arial"/>
                <w:bCs/>
                <w:i/>
                <w:iCs/>
                <w:lang w:val="ro-RO"/>
              </w:rPr>
              <w:t>glareola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2729E90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migrație</w:t>
            </w:r>
          </w:p>
        </w:tc>
        <w:tc>
          <w:tcPr>
            <w:tcW w:w="1535" w:type="dxa"/>
            <w:tcBorders>
              <w:top w:val="single" w:sz="6" w:space="0" w:color="000000"/>
              <w:left w:val="single" w:sz="6" w:space="0" w:color="000000"/>
              <w:bottom w:val="single" w:sz="6" w:space="0" w:color="000000"/>
              <w:right w:val="single" w:sz="6" w:space="0" w:color="000000"/>
            </w:tcBorders>
          </w:tcPr>
          <w:p w14:paraId="0DDE404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marginală</w:t>
            </w:r>
          </w:p>
        </w:tc>
        <w:tc>
          <w:tcPr>
            <w:tcW w:w="1239" w:type="dxa"/>
            <w:tcBorders>
              <w:top w:val="single" w:sz="6" w:space="0" w:color="000000"/>
              <w:left w:val="single" w:sz="6" w:space="0" w:color="000000"/>
              <w:bottom w:val="single" w:sz="6" w:space="0" w:color="000000"/>
              <w:right w:val="single" w:sz="6" w:space="0" w:color="000000"/>
            </w:tcBorders>
          </w:tcPr>
          <w:p w14:paraId="2254081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0CC6DA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50-100</w:t>
            </w:r>
          </w:p>
        </w:tc>
        <w:tc>
          <w:tcPr>
            <w:tcW w:w="1222" w:type="dxa"/>
            <w:tcBorders>
              <w:top w:val="single" w:sz="6" w:space="0" w:color="000000"/>
              <w:left w:val="single" w:sz="6" w:space="0" w:color="000000"/>
              <w:bottom w:val="single" w:sz="6" w:space="0" w:color="000000"/>
              <w:right w:val="single" w:sz="6" w:space="0" w:color="000000"/>
            </w:tcBorders>
          </w:tcPr>
          <w:p w14:paraId="43C7CDF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336647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07270B0C" w14:textId="77777777" w:rsidTr="0058352A">
        <w:tc>
          <w:tcPr>
            <w:tcW w:w="855" w:type="dxa"/>
            <w:tcBorders>
              <w:top w:val="single" w:sz="6" w:space="0" w:color="000000"/>
              <w:left w:val="single" w:sz="6" w:space="0" w:color="000000"/>
              <w:bottom w:val="single" w:sz="6" w:space="0" w:color="000000"/>
              <w:right w:val="single" w:sz="6" w:space="0" w:color="000000"/>
            </w:tcBorders>
          </w:tcPr>
          <w:p w14:paraId="274B39AD"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BF076D2"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Turdus</w:t>
            </w:r>
            <w:proofErr w:type="spellEnd"/>
            <w:r w:rsidRPr="000F3771">
              <w:rPr>
                <w:i/>
                <w:iCs/>
                <w:lang w:val="ro-RO"/>
              </w:rPr>
              <w:t xml:space="preserve"> </w:t>
            </w:r>
            <w:proofErr w:type="spellStart"/>
            <w:r w:rsidRPr="000F3771">
              <w:rPr>
                <w:i/>
                <w:iCs/>
                <w:lang w:val="ro-RO"/>
              </w:rPr>
              <w:t>merula</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230B090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7965B7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4E30C8D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40966A7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657F99E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6B3FBC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67F5A3FD" w14:textId="77777777" w:rsidTr="0058352A">
        <w:tc>
          <w:tcPr>
            <w:tcW w:w="855" w:type="dxa"/>
            <w:tcBorders>
              <w:top w:val="single" w:sz="6" w:space="0" w:color="000000"/>
              <w:left w:val="single" w:sz="6" w:space="0" w:color="000000"/>
              <w:bottom w:val="single" w:sz="6" w:space="0" w:color="000000"/>
              <w:right w:val="single" w:sz="6" w:space="0" w:color="000000"/>
            </w:tcBorders>
          </w:tcPr>
          <w:p w14:paraId="7FDF8C9E"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3E22919E"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Turdus</w:t>
            </w:r>
            <w:proofErr w:type="spellEnd"/>
            <w:r w:rsidRPr="000F3771">
              <w:rPr>
                <w:i/>
                <w:iCs/>
                <w:lang w:val="ro-RO"/>
              </w:rPr>
              <w:t xml:space="preserve"> </w:t>
            </w:r>
            <w:proofErr w:type="spellStart"/>
            <w:r w:rsidRPr="000F3771">
              <w:rPr>
                <w:i/>
                <w:iCs/>
                <w:lang w:val="ro-RO"/>
              </w:rPr>
              <w:t>philomelos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4F393CE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Rezident</w:t>
            </w:r>
          </w:p>
        </w:tc>
        <w:tc>
          <w:tcPr>
            <w:tcW w:w="1535" w:type="dxa"/>
            <w:tcBorders>
              <w:top w:val="single" w:sz="6" w:space="0" w:color="000000"/>
              <w:left w:val="single" w:sz="6" w:space="0" w:color="000000"/>
              <w:bottom w:val="single" w:sz="6" w:space="0" w:color="000000"/>
              <w:right w:val="single" w:sz="6" w:space="0" w:color="000000"/>
            </w:tcBorders>
          </w:tcPr>
          <w:p w14:paraId="61E34A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7BA951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7BF6404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310E164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047A6E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77ADA634"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5A10E61"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1EB1878A"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Turdus</w:t>
            </w:r>
            <w:proofErr w:type="spellEnd"/>
            <w:r w:rsidRPr="000F3771">
              <w:rPr>
                <w:i/>
                <w:iCs/>
                <w:lang w:val="ro-RO"/>
              </w:rPr>
              <w:t xml:space="preserve"> </w:t>
            </w:r>
            <w:proofErr w:type="spellStart"/>
            <w:r w:rsidRPr="000F3771">
              <w:rPr>
                <w:i/>
                <w:iCs/>
                <w:lang w:val="ro-RO"/>
              </w:rPr>
              <w:t>pilaris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BA98CF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5292367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izolată</w:t>
            </w:r>
          </w:p>
        </w:tc>
        <w:tc>
          <w:tcPr>
            <w:tcW w:w="1239" w:type="dxa"/>
            <w:tcBorders>
              <w:top w:val="single" w:sz="6" w:space="0" w:color="000000"/>
              <w:left w:val="single" w:sz="6" w:space="0" w:color="000000"/>
              <w:bottom w:val="single" w:sz="6" w:space="0" w:color="000000"/>
              <w:right w:val="single" w:sz="6" w:space="0" w:color="000000"/>
            </w:tcBorders>
          </w:tcPr>
          <w:p w14:paraId="4E40B02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rară</w:t>
            </w:r>
          </w:p>
        </w:tc>
        <w:tc>
          <w:tcPr>
            <w:tcW w:w="1139" w:type="dxa"/>
            <w:tcBorders>
              <w:top w:val="single" w:sz="6" w:space="0" w:color="000000"/>
              <w:left w:val="single" w:sz="6" w:space="0" w:color="000000"/>
              <w:bottom w:val="single" w:sz="6" w:space="0" w:color="000000"/>
              <w:right w:val="single" w:sz="6" w:space="0" w:color="000000"/>
            </w:tcBorders>
          </w:tcPr>
          <w:p w14:paraId="22B1923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10-50</w:t>
            </w:r>
          </w:p>
        </w:tc>
        <w:tc>
          <w:tcPr>
            <w:tcW w:w="1222" w:type="dxa"/>
            <w:tcBorders>
              <w:top w:val="single" w:sz="6" w:space="0" w:color="000000"/>
              <w:left w:val="single" w:sz="6" w:space="0" w:color="000000"/>
              <w:bottom w:val="single" w:sz="6" w:space="0" w:color="000000"/>
              <w:right w:val="single" w:sz="6" w:space="0" w:color="000000"/>
            </w:tcBorders>
          </w:tcPr>
          <w:p w14:paraId="11442D7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7F90F90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tr w:rsidR="009242A4" w:rsidRPr="000F3771" w14:paraId="1E9460B5" w14:textId="77777777" w:rsidTr="0058352A">
        <w:tc>
          <w:tcPr>
            <w:tcW w:w="855" w:type="dxa"/>
            <w:tcBorders>
              <w:top w:val="single" w:sz="6" w:space="0" w:color="000000"/>
              <w:left w:val="single" w:sz="6" w:space="0" w:color="000000"/>
              <w:bottom w:val="single" w:sz="6" w:space="0" w:color="000000"/>
              <w:right w:val="single" w:sz="6" w:space="0" w:color="000000"/>
            </w:tcBorders>
          </w:tcPr>
          <w:p w14:paraId="5BCE090F" w14:textId="77777777" w:rsidR="009242A4" w:rsidRPr="000F3771" w:rsidRDefault="009242A4" w:rsidP="0058352A">
            <w:pPr>
              <w:pStyle w:val="rvps1"/>
              <w:numPr>
                <w:ilvl w:val="0"/>
                <w:numId w:val="62"/>
              </w:numPr>
              <w:shd w:val="clear" w:color="auto" w:fill="FFFFFF" w:themeFill="background1"/>
              <w:spacing w:before="0" w:beforeAutospacing="0" w:after="0" w:afterAutospacing="0"/>
              <w:rPr>
                <w:rStyle w:val="rvts31"/>
                <w:lang w:val="ro-RO"/>
              </w:rPr>
            </w:pPr>
          </w:p>
        </w:tc>
        <w:tc>
          <w:tcPr>
            <w:tcW w:w="2121" w:type="dxa"/>
            <w:tcBorders>
              <w:top w:val="single" w:sz="6" w:space="0" w:color="000000"/>
              <w:left w:val="single" w:sz="6" w:space="0" w:color="000000"/>
              <w:bottom w:val="single" w:sz="6" w:space="0" w:color="000000"/>
              <w:right w:val="single" w:sz="6" w:space="0" w:color="000000"/>
            </w:tcBorders>
          </w:tcPr>
          <w:p w14:paraId="0A3E5B25" w14:textId="77777777" w:rsidR="009242A4" w:rsidRPr="000F3771" w:rsidRDefault="009242A4" w:rsidP="0058352A">
            <w:pPr>
              <w:pStyle w:val="rvps1"/>
              <w:shd w:val="clear" w:color="auto" w:fill="FFFFFF" w:themeFill="background1"/>
              <w:spacing w:before="0" w:beforeAutospacing="0" w:after="0" w:afterAutospacing="0"/>
              <w:jc w:val="left"/>
              <w:rPr>
                <w:rFonts w:eastAsia="Arial"/>
                <w:bCs/>
                <w:i/>
                <w:iCs/>
                <w:lang w:val="ro-RO"/>
              </w:rPr>
            </w:pPr>
            <w:proofErr w:type="spellStart"/>
            <w:r w:rsidRPr="000F3771">
              <w:rPr>
                <w:i/>
                <w:iCs/>
                <w:lang w:val="ro-RO"/>
              </w:rPr>
              <w:t>Upupa</w:t>
            </w:r>
            <w:proofErr w:type="spellEnd"/>
            <w:r w:rsidRPr="000F3771">
              <w:rPr>
                <w:i/>
                <w:iCs/>
                <w:lang w:val="ro-RO"/>
              </w:rPr>
              <w:t xml:space="preserve"> </w:t>
            </w:r>
            <w:proofErr w:type="spellStart"/>
            <w:r w:rsidRPr="000F3771">
              <w:rPr>
                <w:i/>
                <w:iCs/>
                <w:lang w:val="ro-RO"/>
              </w:rPr>
              <w:t>epops</w:t>
            </w:r>
            <w:proofErr w:type="spellEnd"/>
          </w:p>
        </w:tc>
        <w:tc>
          <w:tcPr>
            <w:tcW w:w="1233" w:type="dxa"/>
            <w:tcBorders>
              <w:top w:val="single" w:sz="6" w:space="0" w:color="000000"/>
              <w:left w:val="single" w:sz="6" w:space="0" w:color="000000"/>
              <w:bottom w:val="single" w:sz="6" w:space="0" w:color="000000"/>
              <w:right w:val="single" w:sz="6" w:space="0" w:color="000000"/>
            </w:tcBorders>
          </w:tcPr>
          <w:p w14:paraId="153B53F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reproducere</w:t>
            </w:r>
          </w:p>
        </w:tc>
        <w:tc>
          <w:tcPr>
            <w:tcW w:w="1535" w:type="dxa"/>
            <w:tcBorders>
              <w:top w:val="single" w:sz="6" w:space="0" w:color="000000"/>
              <w:left w:val="single" w:sz="6" w:space="0" w:color="000000"/>
              <w:bottom w:val="single" w:sz="6" w:space="0" w:color="000000"/>
              <w:right w:val="single" w:sz="6" w:space="0" w:color="000000"/>
            </w:tcBorders>
          </w:tcPr>
          <w:p w14:paraId="2011D79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Larg răspândită</w:t>
            </w:r>
          </w:p>
        </w:tc>
        <w:tc>
          <w:tcPr>
            <w:tcW w:w="1239" w:type="dxa"/>
            <w:tcBorders>
              <w:top w:val="single" w:sz="6" w:space="0" w:color="000000"/>
              <w:left w:val="single" w:sz="6" w:space="0" w:color="000000"/>
              <w:bottom w:val="single" w:sz="6" w:space="0" w:color="000000"/>
              <w:right w:val="single" w:sz="6" w:space="0" w:color="000000"/>
            </w:tcBorders>
          </w:tcPr>
          <w:p w14:paraId="6787BA8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comună</w:t>
            </w:r>
          </w:p>
        </w:tc>
        <w:tc>
          <w:tcPr>
            <w:tcW w:w="1139" w:type="dxa"/>
            <w:tcBorders>
              <w:top w:val="single" w:sz="6" w:space="0" w:color="000000"/>
              <w:left w:val="single" w:sz="6" w:space="0" w:color="000000"/>
              <w:bottom w:val="single" w:sz="6" w:space="0" w:color="000000"/>
              <w:right w:val="single" w:sz="6" w:space="0" w:color="000000"/>
            </w:tcBorders>
          </w:tcPr>
          <w:p w14:paraId="5D0BB99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1000-5000</w:t>
            </w:r>
          </w:p>
        </w:tc>
        <w:tc>
          <w:tcPr>
            <w:tcW w:w="1222" w:type="dxa"/>
            <w:tcBorders>
              <w:top w:val="single" w:sz="6" w:space="0" w:color="000000"/>
              <w:left w:val="single" w:sz="6" w:space="0" w:color="000000"/>
              <w:bottom w:val="single" w:sz="6" w:space="0" w:color="000000"/>
              <w:right w:val="single" w:sz="6" w:space="0" w:color="000000"/>
            </w:tcBorders>
          </w:tcPr>
          <w:p w14:paraId="25DC9D7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2004-2024</w:t>
            </w:r>
          </w:p>
        </w:tc>
        <w:tc>
          <w:tcPr>
            <w:tcW w:w="1016" w:type="dxa"/>
            <w:tcBorders>
              <w:top w:val="single" w:sz="6" w:space="0" w:color="000000"/>
              <w:left w:val="single" w:sz="6" w:space="0" w:color="000000"/>
              <w:bottom w:val="single" w:sz="6" w:space="0" w:color="000000"/>
              <w:right w:val="single" w:sz="6" w:space="0" w:color="000000"/>
            </w:tcBorders>
          </w:tcPr>
          <w:p w14:paraId="1B90D6F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p>
        </w:tc>
      </w:tr>
      <w:bookmarkEnd w:id="24"/>
    </w:tbl>
    <w:p w14:paraId="4065BF83" w14:textId="77777777" w:rsidR="0076332A" w:rsidRPr="000F3771" w:rsidRDefault="0076332A" w:rsidP="000904AA">
      <w:pPr>
        <w:shd w:val="clear" w:color="auto" w:fill="FFFFFF" w:themeFill="background1"/>
        <w:rPr>
          <w:rFonts w:ascii="Times New Roman" w:hAnsi="Times New Roman" w:cs="Times New Roman"/>
          <w:b/>
          <w:bCs/>
          <w:lang w:val="ro-RO"/>
        </w:rPr>
      </w:pPr>
    </w:p>
    <w:p w14:paraId="0F7C0B5E" w14:textId="77777777" w:rsidR="00BD17EE" w:rsidRPr="000F3771" w:rsidRDefault="00BD17EE" w:rsidP="000904AA">
      <w:pPr>
        <w:pStyle w:val="NormalWeb"/>
        <w:shd w:val="clear" w:color="auto" w:fill="FFFFFF" w:themeFill="background1"/>
        <w:rPr>
          <w:lang w:val="ro-RO"/>
        </w:rPr>
      </w:pPr>
      <w:r w:rsidRPr="000F3771">
        <w:rPr>
          <w:rStyle w:val="rvts31"/>
          <w:lang w:val="ro-RO"/>
        </w:rPr>
        <w:t>    </w:t>
      </w:r>
      <w:r w:rsidRPr="000F3771">
        <w:rPr>
          <w:rStyle w:val="rvts21"/>
          <w:lang w:val="ro-RO"/>
        </w:rPr>
        <w:t xml:space="preserve">2. Evaluarea impactului presiunilor </w:t>
      </w:r>
      <w:proofErr w:type="spellStart"/>
      <w:r w:rsidRPr="000F3771">
        <w:rPr>
          <w:rStyle w:val="rvts21"/>
          <w:lang w:val="ro-RO"/>
        </w:rPr>
        <w:t>şi</w:t>
      </w:r>
      <w:proofErr w:type="spellEnd"/>
      <w:r w:rsidRPr="000F3771">
        <w:rPr>
          <w:rStyle w:val="rvts21"/>
          <w:lang w:val="ro-RO"/>
        </w:rPr>
        <w:t xml:space="preserve"> </w:t>
      </w:r>
      <w:proofErr w:type="spellStart"/>
      <w:r w:rsidRPr="000F3771">
        <w:rPr>
          <w:rStyle w:val="rvts21"/>
          <w:lang w:val="ro-RO"/>
        </w:rPr>
        <w:t>ameninţărilor</w:t>
      </w:r>
      <w:proofErr w:type="spellEnd"/>
    </w:p>
    <w:p w14:paraId="608CA489" w14:textId="1A65FD40" w:rsidR="00BD17EE" w:rsidRPr="000F3771" w:rsidRDefault="00BD17EE" w:rsidP="000904AA">
      <w:pPr>
        <w:pStyle w:val="NormalWeb"/>
        <w:shd w:val="clear" w:color="auto" w:fill="FFFFFF" w:themeFill="background1"/>
        <w:rPr>
          <w:b/>
          <w:bCs/>
          <w:lang w:val="ro-RO"/>
        </w:rPr>
      </w:pPr>
      <w:r w:rsidRPr="000F3771">
        <w:rPr>
          <w:rStyle w:val="rvts31"/>
          <w:lang w:val="ro-RO"/>
        </w:rPr>
        <w:t xml:space="preserve">    </w:t>
      </w:r>
      <w:r w:rsidRPr="000F3771">
        <w:rPr>
          <w:rStyle w:val="rvts31"/>
          <w:b/>
          <w:bCs/>
          <w:lang w:val="ro-RO"/>
        </w:rPr>
        <w:t>2.1. Presiuni actuale asupra elementelor de interes conservativ</w:t>
      </w:r>
    </w:p>
    <w:tbl>
      <w:tblPr>
        <w:tblW w:w="10774" w:type="dxa"/>
        <w:tblInd w:w="-709"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693"/>
        <w:gridCol w:w="1027"/>
        <w:gridCol w:w="2846"/>
        <w:gridCol w:w="2816"/>
        <w:gridCol w:w="1273"/>
        <w:gridCol w:w="2119"/>
      </w:tblGrid>
      <w:tr w:rsidR="00BD17EE" w:rsidRPr="000F3771" w14:paraId="3D4CA5B1" w14:textId="77777777" w:rsidTr="00B7411C">
        <w:tc>
          <w:tcPr>
            <w:tcW w:w="693" w:type="dxa"/>
            <w:tcBorders>
              <w:top w:val="nil"/>
              <w:left w:val="nil"/>
              <w:bottom w:val="nil"/>
              <w:right w:val="nil"/>
            </w:tcBorders>
            <w:vAlign w:val="center"/>
          </w:tcPr>
          <w:p w14:paraId="0E91019A" w14:textId="77777777" w:rsidR="00BD17EE" w:rsidRPr="000F3771" w:rsidRDefault="00BD17EE" w:rsidP="000904AA">
            <w:pPr>
              <w:pStyle w:val="NormalWeb"/>
              <w:shd w:val="clear" w:color="auto" w:fill="FFFFFF" w:themeFill="background1"/>
              <w:rPr>
                <w:rStyle w:val="rvts31"/>
                <w:lang w:val="ro-RO"/>
              </w:rPr>
            </w:pPr>
          </w:p>
        </w:tc>
        <w:tc>
          <w:tcPr>
            <w:tcW w:w="1027" w:type="dxa"/>
            <w:tcBorders>
              <w:top w:val="nil"/>
              <w:left w:val="nil"/>
              <w:bottom w:val="nil"/>
              <w:right w:val="nil"/>
            </w:tcBorders>
            <w:vAlign w:val="center"/>
            <w:hideMark/>
          </w:tcPr>
          <w:p w14:paraId="6BF71EA6" w14:textId="686A6A0F" w:rsidR="00BD17EE" w:rsidRPr="000F3771" w:rsidRDefault="00BD17EE" w:rsidP="000904AA">
            <w:pPr>
              <w:pStyle w:val="NormalWeb"/>
              <w:shd w:val="clear" w:color="auto" w:fill="FFFFFF" w:themeFill="background1"/>
              <w:rPr>
                <w:b/>
                <w:bCs/>
                <w:lang w:val="ro-RO"/>
              </w:rPr>
            </w:pPr>
            <w:r w:rsidRPr="000F3771">
              <w:rPr>
                <w:rStyle w:val="rvts31"/>
                <w:b/>
                <w:bCs/>
                <w:lang w:val="ro-RO"/>
              </w:rPr>
              <w:t>    Tabelul</w:t>
            </w:r>
            <w:r w:rsidR="00685106" w:rsidRPr="000F3771">
              <w:rPr>
                <w:rStyle w:val="rvts31"/>
                <w:b/>
                <w:bCs/>
                <w:lang w:val="ro-RO"/>
              </w:rPr>
              <w:t xml:space="preserve"> </w:t>
            </w:r>
          </w:p>
        </w:tc>
        <w:tc>
          <w:tcPr>
            <w:tcW w:w="2846" w:type="dxa"/>
            <w:tcBorders>
              <w:top w:val="nil"/>
              <w:left w:val="nil"/>
              <w:bottom w:val="nil"/>
              <w:right w:val="nil"/>
            </w:tcBorders>
            <w:vAlign w:val="center"/>
            <w:hideMark/>
          </w:tcPr>
          <w:p w14:paraId="025FBEDE" w14:textId="676F102F" w:rsidR="00BD17EE" w:rsidRPr="000F3771" w:rsidRDefault="00685106" w:rsidP="000904AA">
            <w:pPr>
              <w:pStyle w:val="NormalWeb"/>
              <w:shd w:val="clear" w:color="auto" w:fill="FFFFFF" w:themeFill="background1"/>
              <w:rPr>
                <w:b/>
                <w:bCs/>
                <w:lang w:val="ro-RO"/>
              </w:rPr>
            </w:pPr>
            <w:r w:rsidRPr="000F3771">
              <w:rPr>
                <w:b/>
                <w:bCs/>
                <w:lang w:val="ro-RO"/>
              </w:rPr>
              <w:t xml:space="preserve"> nr.</w:t>
            </w:r>
            <w:r w:rsidR="00D27C06" w:rsidRPr="000F3771">
              <w:rPr>
                <w:b/>
                <w:bCs/>
                <w:lang w:val="ro-RO"/>
              </w:rPr>
              <w:t xml:space="preserve"> </w:t>
            </w:r>
            <w:r w:rsidR="00C70BC5" w:rsidRPr="000F3771">
              <w:rPr>
                <w:b/>
                <w:bCs/>
                <w:lang w:val="ro-RO"/>
              </w:rPr>
              <w:t>5</w:t>
            </w:r>
          </w:p>
        </w:tc>
        <w:tc>
          <w:tcPr>
            <w:tcW w:w="2816" w:type="dxa"/>
            <w:tcBorders>
              <w:top w:val="nil"/>
              <w:left w:val="nil"/>
              <w:bottom w:val="nil"/>
              <w:right w:val="nil"/>
            </w:tcBorders>
            <w:vAlign w:val="center"/>
            <w:hideMark/>
          </w:tcPr>
          <w:p w14:paraId="2E2A082A" w14:textId="77777777" w:rsidR="00BD17EE" w:rsidRPr="000F3771" w:rsidRDefault="00BD17EE" w:rsidP="000904AA">
            <w:pPr>
              <w:pStyle w:val="NormalWeb"/>
              <w:shd w:val="clear" w:color="auto" w:fill="FFFFFF" w:themeFill="background1"/>
              <w:rPr>
                <w:lang w:val="ro-RO"/>
              </w:rPr>
            </w:pPr>
          </w:p>
        </w:tc>
        <w:tc>
          <w:tcPr>
            <w:tcW w:w="1273" w:type="dxa"/>
            <w:tcBorders>
              <w:top w:val="nil"/>
              <w:left w:val="nil"/>
              <w:bottom w:val="nil"/>
              <w:right w:val="nil"/>
            </w:tcBorders>
            <w:vAlign w:val="center"/>
            <w:hideMark/>
          </w:tcPr>
          <w:p w14:paraId="1D8811F9" w14:textId="77777777" w:rsidR="00BD17EE" w:rsidRPr="000F3771" w:rsidRDefault="00BD17EE" w:rsidP="000904AA">
            <w:pPr>
              <w:pStyle w:val="NormalWeb"/>
              <w:shd w:val="clear" w:color="auto" w:fill="FFFFFF" w:themeFill="background1"/>
              <w:rPr>
                <w:lang w:val="ro-RO"/>
              </w:rPr>
            </w:pPr>
          </w:p>
        </w:tc>
        <w:tc>
          <w:tcPr>
            <w:tcW w:w="2119" w:type="dxa"/>
            <w:tcBorders>
              <w:top w:val="nil"/>
              <w:left w:val="nil"/>
              <w:bottom w:val="nil"/>
              <w:right w:val="nil"/>
            </w:tcBorders>
            <w:vAlign w:val="center"/>
            <w:hideMark/>
          </w:tcPr>
          <w:p w14:paraId="0826385B" w14:textId="77777777" w:rsidR="00BD17EE" w:rsidRPr="000F3771" w:rsidRDefault="00BD17EE" w:rsidP="000904AA">
            <w:pPr>
              <w:pStyle w:val="NormalWeb"/>
              <w:shd w:val="clear" w:color="auto" w:fill="FFFFFF" w:themeFill="background1"/>
              <w:rPr>
                <w:lang w:val="ro-RO"/>
              </w:rPr>
            </w:pPr>
          </w:p>
        </w:tc>
      </w:tr>
      <w:tr w:rsidR="00BD17EE" w:rsidRPr="000F3771" w14:paraId="275D10CB" w14:textId="77777777" w:rsidTr="00B7411C">
        <w:tc>
          <w:tcPr>
            <w:tcW w:w="693" w:type="dxa"/>
            <w:tcBorders>
              <w:top w:val="nil"/>
              <w:left w:val="nil"/>
              <w:bottom w:val="single" w:sz="6" w:space="0" w:color="000000"/>
              <w:right w:val="nil"/>
            </w:tcBorders>
            <w:vAlign w:val="center"/>
          </w:tcPr>
          <w:p w14:paraId="407D5EB4" w14:textId="77777777" w:rsidR="00BD17EE" w:rsidRPr="000F3771" w:rsidRDefault="00BD17EE" w:rsidP="000904AA">
            <w:pPr>
              <w:pStyle w:val="NormalWeb"/>
              <w:shd w:val="clear" w:color="auto" w:fill="FFFFFF" w:themeFill="background1"/>
              <w:rPr>
                <w:lang w:val="ro-RO"/>
              </w:rPr>
            </w:pPr>
          </w:p>
        </w:tc>
        <w:tc>
          <w:tcPr>
            <w:tcW w:w="1027" w:type="dxa"/>
            <w:tcBorders>
              <w:top w:val="nil"/>
              <w:left w:val="nil"/>
              <w:bottom w:val="single" w:sz="6" w:space="0" w:color="000000"/>
              <w:right w:val="nil"/>
            </w:tcBorders>
            <w:vAlign w:val="center"/>
            <w:hideMark/>
          </w:tcPr>
          <w:p w14:paraId="24A6EC58" w14:textId="77777777" w:rsidR="00BD17EE" w:rsidRPr="000F3771" w:rsidRDefault="00BD17EE" w:rsidP="000904AA">
            <w:pPr>
              <w:pStyle w:val="NormalWeb"/>
              <w:shd w:val="clear" w:color="auto" w:fill="FFFFFF" w:themeFill="background1"/>
              <w:rPr>
                <w:lang w:val="ro-RO"/>
              </w:rPr>
            </w:pPr>
          </w:p>
        </w:tc>
        <w:tc>
          <w:tcPr>
            <w:tcW w:w="2846" w:type="dxa"/>
            <w:tcBorders>
              <w:top w:val="nil"/>
              <w:left w:val="nil"/>
              <w:bottom w:val="single" w:sz="6" w:space="0" w:color="000000"/>
              <w:right w:val="nil"/>
            </w:tcBorders>
            <w:vAlign w:val="center"/>
            <w:hideMark/>
          </w:tcPr>
          <w:p w14:paraId="32C5B45A" w14:textId="77777777" w:rsidR="00BD17EE" w:rsidRPr="000F3771" w:rsidRDefault="00BD17EE" w:rsidP="000904AA">
            <w:pPr>
              <w:pStyle w:val="NormalWeb"/>
              <w:shd w:val="clear" w:color="auto" w:fill="FFFFFF" w:themeFill="background1"/>
              <w:rPr>
                <w:lang w:val="ro-RO"/>
              </w:rPr>
            </w:pPr>
          </w:p>
        </w:tc>
        <w:tc>
          <w:tcPr>
            <w:tcW w:w="2816" w:type="dxa"/>
            <w:tcBorders>
              <w:top w:val="nil"/>
              <w:left w:val="nil"/>
              <w:bottom w:val="single" w:sz="6" w:space="0" w:color="000000"/>
              <w:right w:val="nil"/>
            </w:tcBorders>
            <w:vAlign w:val="center"/>
            <w:hideMark/>
          </w:tcPr>
          <w:p w14:paraId="65A4A601" w14:textId="77777777" w:rsidR="00BD17EE" w:rsidRPr="000F3771" w:rsidRDefault="00BD17EE" w:rsidP="000904AA">
            <w:pPr>
              <w:pStyle w:val="NormalWeb"/>
              <w:shd w:val="clear" w:color="auto" w:fill="FFFFFF" w:themeFill="background1"/>
              <w:rPr>
                <w:lang w:val="ro-RO"/>
              </w:rPr>
            </w:pPr>
          </w:p>
        </w:tc>
        <w:tc>
          <w:tcPr>
            <w:tcW w:w="1273" w:type="dxa"/>
            <w:tcBorders>
              <w:top w:val="nil"/>
              <w:left w:val="nil"/>
              <w:bottom w:val="single" w:sz="6" w:space="0" w:color="000000"/>
              <w:right w:val="nil"/>
            </w:tcBorders>
            <w:vAlign w:val="center"/>
            <w:hideMark/>
          </w:tcPr>
          <w:p w14:paraId="78814EE0" w14:textId="77777777" w:rsidR="00BD17EE" w:rsidRPr="000F3771" w:rsidRDefault="00BD17EE" w:rsidP="000904AA">
            <w:pPr>
              <w:pStyle w:val="NormalWeb"/>
              <w:shd w:val="clear" w:color="auto" w:fill="FFFFFF" w:themeFill="background1"/>
              <w:rPr>
                <w:lang w:val="ro-RO"/>
              </w:rPr>
            </w:pPr>
          </w:p>
        </w:tc>
        <w:tc>
          <w:tcPr>
            <w:tcW w:w="2119" w:type="dxa"/>
            <w:tcBorders>
              <w:top w:val="nil"/>
              <w:left w:val="nil"/>
              <w:bottom w:val="single" w:sz="6" w:space="0" w:color="000000"/>
              <w:right w:val="nil"/>
            </w:tcBorders>
            <w:vAlign w:val="center"/>
            <w:hideMark/>
          </w:tcPr>
          <w:p w14:paraId="13BBD167" w14:textId="77777777" w:rsidR="00BD17EE" w:rsidRPr="000F3771" w:rsidRDefault="00BD17EE" w:rsidP="000904AA">
            <w:pPr>
              <w:pStyle w:val="NormalWeb"/>
              <w:shd w:val="clear" w:color="auto" w:fill="FFFFFF" w:themeFill="background1"/>
              <w:rPr>
                <w:lang w:val="ro-RO"/>
              </w:rPr>
            </w:pPr>
          </w:p>
        </w:tc>
      </w:tr>
      <w:tr w:rsidR="00B7411C" w:rsidRPr="000F3771" w14:paraId="778274AB"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85A1450" w14:textId="57C540C7" w:rsidR="00B7411C" w:rsidRPr="000F3771" w:rsidRDefault="00B7411C" w:rsidP="00B7411C">
            <w:pPr>
              <w:pStyle w:val="rvps1"/>
              <w:shd w:val="clear" w:color="auto" w:fill="FFFFFF" w:themeFill="background1"/>
              <w:spacing w:before="0" w:beforeAutospacing="0" w:after="0" w:afterAutospacing="0"/>
              <w:rPr>
                <w:rStyle w:val="rvts31"/>
                <w:b/>
                <w:bCs/>
                <w:i/>
                <w:iCs/>
                <w:lang w:val="ro-RO"/>
              </w:rPr>
            </w:pPr>
            <w:r w:rsidRPr="000F3771">
              <w:rPr>
                <w:rStyle w:val="rvts31"/>
                <w:b/>
                <w:bCs/>
                <w:i/>
                <w:iCs/>
                <w:lang w:val="ro-RO"/>
              </w:rPr>
              <w:t xml:space="preserve">Nr. </w:t>
            </w:r>
          </w:p>
        </w:tc>
        <w:tc>
          <w:tcPr>
            <w:tcW w:w="1027" w:type="dxa"/>
            <w:tcBorders>
              <w:top w:val="single" w:sz="6" w:space="0" w:color="000000"/>
              <w:left w:val="single" w:sz="6" w:space="0" w:color="000000"/>
              <w:bottom w:val="single" w:sz="6" w:space="0" w:color="000000"/>
              <w:right w:val="single" w:sz="6" w:space="0" w:color="000000"/>
            </w:tcBorders>
            <w:vAlign w:val="center"/>
            <w:hideMark/>
          </w:tcPr>
          <w:p w14:paraId="72CA0F5C" w14:textId="3A12F4BD" w:rsidR="00B7411C" w:rsidRPr="000F3771" w:rsidRDefault="00B7411C" w:rsidP="00B7411C">
            <w:pPr>
              <w:pStyle w:val="rvps1"/>
              <w:shd w:val="clear" w:color="auto" w:fill="FFFFFF" w:themeFill="background1"/>
              <w:spacing w:before="0" w:beforeAutospacing="0" w:after="0" w:afterAutospacing="0"/>
              <w:rPr>
                <w:b/>
                <w:bCs/>
                <w:i/>
                <w:iCs/>
                <w:lang w:val="ro-RO"/>
              </w:rPr>
            </w:pPr>
            <w:r w:rsidRPr="000F3771">
              <w:rPr>
                <w:rStyle w:val="rvts31"/>
                <w:b/>
                <w:bCs/>
                <w:i/>
                <w:iCs/>
                <w:lang w:val="ro-RO"/>
              </w:rPr>
              <w:t>Cod presiune</w:t>
            </w:r>
          </w:p>
        </w:tc>
        <w:tc>
          <w:tcPr>
            <w:tcW w:w="2846" w:type="dxa"/>
            <w:tcBorders>
              <w:top w:val="single" w:sz="6" w:space="0" w:color="000000"/>
              <w:left w:val="single" w:sz="6" w:space="0" w:color="000000"/>
              <w:bottom w:val="single" w:sz="6" w:space="0" w:color="000000"/>
              <w:right w:val="single" w:sz="6" w:space="0" w:color="000000"/>
            </w:tcBorders>
            <w:vAlign w:val="center"/>
            <w:hideMark/>
          </w:tcPr>
          <w:p w14:paraId="4CBC3581" w14:textId="59F34847" w:rsidR="00B7411C" w:rsidRPr="000F3771" w:rsidRDefault="00B7411C" w:rsidP="00B7411C">
            <w:pPr>
              <w:pStyle w:val="rvps1"/>
              <w:shd w:val="clear" w:color="auto" w:fill="FFFFFF" w:themeFill="background1"/>
              <w:spacing w:before="0" w:beforeAutospacing="0" w:after="0" w:afterAutospacing="0"/>
              <w:rPr>
                <w:b/>
                <w:bCs/>
                <w:i/>
                <w:iCs/>
                <w:lang w:val="ro-RO"/>
              </w:rPr>
            </w:pPr>
            <w:r w:rsidRPr="000F3771">
              <w:rPr>
                <w:rStyle w:val="rvts31"/>
                <w:b/>
                <w:bCs/>
                <w:i/>
                <w:iCs/>
                <w:lang w:val="ro-RO"/>
              </w:rPr>
              <w:t>Denumire presiune</w:t>
            </w:r>
          </w:p>
        </w:tc>
        <w:tc>
          <w:tcPr>
            <w:tcW w:w="2816" w:type="dxa"/>
            <w:tcBorders>
              <w:top w:val="single" w:sz="6" w:space="0" w:color="000000"/>
              <w:left w:val="single" w:sz="6" w:space="0" w:color="000000"/>
              <w:bottom w:val="single" w:sz="6" w:space="0" w:color="000000"/>
              <w:right w:val="single" w:sz="6" w:space="0" w:color="000000"/>
            </w:tcBorders>
            <w:vAlign w:val="center"/>
            <w:hideMark/>
          </w:tcPr>
          <w:p w14:paraId="6B5D8415" w14:textId="4AD89804" w:rsidR="00B7411C" w:rsidRPr="000F3771" w:rsidRDefault="00B7411C" w:rsidP="00B7411C">
            <w:pPr>
              <w:pStyle w:val="rvps1"/>
              <w:shd w:val="clear" w:color="auto" w:fill="FFFFFF" w:themeFill="background1"/>
              <w:spacing w:before="0" w:beforeAutospacing="0" w:after="0" w:afterAutospacing="0"/>
              <w:rPr>
                <w:b/>
                <w:bCs/>
                <w:i/>
                <w:iCs/>
                <w:lang w:val="ro-RO"/>
              </w:rPr>
            </w:pPr>
            <w:r w:rsidRPr="000F3771">
              <w:rPr>
                <w:rStyle w:val="rvts31"/>
                <w:b/>
                <w:bCs/>
                <w:i/>
                <w:iCs/>
                <w:lang w:val="ro-RO"/>
              </w:rPr>
              <w:t>Specie/ Grup de specii/ Habitat</w:t>
            </w:r>
          </w:p>
        </w:tc>
        <w:tc>
          <w:tcPr>
            <w:tcW w:w="1273" w:type="dxa"/>
            <w:tcBorders>
              <w:top w:val="single" w:sz="6" w:space="0" w:color="000000"/>
              <w:left w:val="single" w:sz="6" w:space="0" w:color="000000"/>
              <w:bottom w:val="single" w:sz="6" w:space="0" w:color="000000"/>
              <w:right w:val="single" w:sz="6" w:space="0" w:color="000000"/>
            </w:tcBorders>
            <w:vAlign w:val="center"/>
            <w:hideMark/>
          </w:tcPr>
          <w:p w14:paraId="7DA0FAE2" w14:textId="437C1BCB" w:rsidR="00B7411C" w:rsidRPr="000F3771" w:rsidRDefault="00B7411C" w:rsidP="00B7411C">
            <w:pPr>
              <w:pStyle w:val="rvps1"/>
              <w:shd w:val="clear" w:color="auto" w:fill="FFFFFF" w:themeFill="background1"/>
              <w:spacing w:before="0" w:beforeAutospacing="0" w:after="0" w:afterAutospacing="0"/>
              <w:rPr>
                <w:b/>
                <w:bCs/>
                <w:i/>
                <w:iCs/>
                <w:lang w:val="ro-RO"/>
              </w:rPr>
            </w:pPr>
            <w:r w:rsidRPr="000F3771">
              <w:rPr>
                <w:rStyle w:val="rvts31"/>
                <w:b/>
                <w:bCs/>
                <w:i/>
                <w:iCs/>
                <w:lang w:val="ro-RO"/>
              </w:rPr>
              <w:t>Intensitate</w:t>
            </w:r>
          </w:p>
        </w:tc>
        <w:tc>
          <w:tcPr>
            <w:tcW w:w="2119" w:type="dxa"/>
            <w:tcBorders>
              <w:top w:val="single" w:sz="6" w:space="0" w:color="000000"/>
              <w:left w:val="single" w:sz="6" w:space="0" w:color="000000"/>
              <w:bottom w:val="single" w:sz="6" w:space="0" w:color="000000"/>
              <w:right w:val="single" w:sz="6" w:space="0" w:color="000000"/>
            </w:tcBorders>
            <w:vAlign w:val="center"/>
            <w:hideMark/>
          </w:tcPr>
          <w:p w14:paraId="5E313FB3" w14:textId="77777777" w:rsidR="00B7411C" w:rsidRPr="000F3771" w:rsidRDefault="00B7411C" w:rsidP="00B7411C">
            <w:pPr>
              <w:pStyle w:val="rvps1"/>
              <w:shd w:val="clear" w:color="auto" w:fill="FFFFFF" w:themeFill="background1"/>
              <w:spacing w:before="0" w:beforeAutospacing="0" w:after="0" w:afterAutospacing="0"/>
              <w:rPr>
                <w:b/>
                <w:bCs/>
                <w:i/>
                <w:iCs/>
                <w:lang w:val="ro-RO"/>
              </w:rPr>
            </w:pPr>
            <w:r w:rsidRPr="000F3771">
              <w:rPr>
                <w:rStyle w:val="rvts31"/>
                <w:b/>
                <w:bCs/>
                <w:i/>
                <w:iCs/>
                <w:lang w:val="ro-RO"/>
              </w:rPr>
              <w:t>Detalii</w:t>
            </w:r>
          </w:p>
          <w:p w14:paraId="70BC0115" w14:textId="7D4DAA4F" w:rsidR="00B7411C" w:rsidRPr="000F3771" w:rsidRDefault="00B7411C" w:rsidP="00B7411C">
            <w:pPr>
              <w:pStyle w:val="rvps1"/>
              <w:shd w:val="clear" w:color="auto" w:fill="FFFFFF" w:themeFill="background1"/>
              <w:spacing w:before="0" w:beforeAutospacing="0" w:after="0" w:afterAutospacing="0"/>
              <w:rPr>
                <w:b/>
                <w:bCs/>
                <w:i/>
                <w:iCs/>
                <w:lang w:val="ro-RO"/>
              </w:rPr>
            </w:pPr>
            <w:r w:rsidRPr="000F3771">
              <w:rPr>
                <w:rStyle w:val="rvts31"/>
                <w:b/>
                <w:bCs/>
                <w:i/>
                <w:iCs/>
                <w:lang w:val="ro-RO"/>
              </w:rPr>
              <w:t>(inclusiv localizarea)</w:t>
            </w:r>
          </w:p>
        </w:tc>
      </w:tr>
      <w:tr w:rsidR="00B7411C" w:rsidRPr="000F3771" w14:paraId="4981D3A1"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62C2AFA4"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61D91997" w14:textId="7B9753C6" w:rsidR="00B7411C" w:rsidRPr="000F3771" w:rsidRDefault="00B7411C" w:rsidP="00B7411C">
            <w:pPr>
              <w:pStyle w:val="NormalWeb"/>
              <w:shd w:val="clear" w:color="auto" w:fill="FFFFFF" w:themeFill="background1"/>
              <w:rPr>
                <w:lang w:val="ro-RO"/>
              </w:rPr>
            </w:pPr>
            <w:r w:rsidRPr="000F3771">
              <w:rPr>
                <w:lang w:val="ro-RO" w:bidi="mn-Mong-CN"/>
              </w:rPr>
              <w:t>A. 02.01</w:t>
            </w:r>
          </w:p>
        </w:tc>
        <w:tc>
          <w:tcPr>
            <w:tcW w:w="2846" w:type="dxa"/>
            <w:tcBorders>
              <w:top w:val="single" w:sz="6" w:space="0" w:color="000000"/>
              <w:left w:val="single" w:sz="6" w:space="0" w:color="000000"/>
              <w:bottom w:val="single" w:sz="6" w:space="0" w:color="000000"/>
              <w:right w:val="single" w:sz="6" w:space="0" w:color="000000"/>
            </w:tcBorders>
            <w:vAlign w:val="center"/>
          </w:tcPr>
          <w:p w14:paraId="60B7AF16" w14:textId="7BD2A8EC" w:rsidR="00B7411C" w:rsidRPr="000F3771" w:rsidRDefault="00B7411C" w:rsidP="00B7411C">
            <w:pPr>
              <w:pStyle w:val="NormalWeb"/>
              <w:shd w:val="clear" w:color="auto" w:fill="FFFFFF" w:themeFill="background1"/>
              <w:rPr>
                <w:lang w:val="ro-RO"/>
              </w:rPr>
            </w:pPr>
            <w:r w:rsidRPr="000F3771">
              <w:rPr>
                <w:lang w:val="ro-RO" w:bidi="mn-Mong-CN"/>
              </w:rPr>
              <w:t>Agricultura intensivă</w:t>
            </w:r>
          </w:p>
        </w:tc>
        <w:tc>
          <w:tcPr>
            <w:tcW w:w="2816" w:type="dxa"/>
            <w:tcBorders>
              <w:top w:val="single" w:sz="6" w:space="0" w:color="000000"/>
              <w:left w:val="single" w:sz="6" w:space="0" w:color="000000"/>
              <w:bottom w:val="single" w:sz="6" w:space="0" w:color="000000"/>
              <w:right w:val="single" w:sz="6" w:space="0" w:color="000000"/>
            </w:tcBorders>
            <w:vAlign w:val="center"/>
          </w:tcPr>
          <w:p w14:paraId="01C4DB27" w14:textId="4E352FA7" w:rsidR="00B7411C" w:rsidRPr="000F3771" w:rsidRDefault="00B7411C" w:rsidP="00B7411C">
            <w:pPr>
              <w:pStyle w:val="NormalWeb"/>
              <w:shd w:val="clear" w:color="auto" w:fill="FFFFFF" w:themeFill="background1"/>
              <w:rPr>
                <w:lang w:val="ro-RO"/>
              </w:rPr>
            </w:pPr>
            <w:r w:rsidRPr="000F3771">
              <w:rPr>
                <w:lang w:val="ro-RO"/>
              </w:rPr>
              <w:t>Specii de insecte, amfibieni,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781819D1" w14:textId="5873E722"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4FA35F0A" w14:textId="47495E86"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terenuri agricole cultivate.</w:t>
            </w:r>
          </w:p>
        </w:tc>
      </w:tr>
      <w:tr w:rsidR="00B7411C" w:rsidRPr="000F3771" w14:paraId="7F8545A0"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14A0AEE4"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66D39CF4" w14:textId="77777777" w:rsidR="00B7411C" w:rsidRPr="000F3771" w:rsidRDefault="00B7411C" w:rsidP="00B7411C">
            <w:pPr>
              <w:pStyle w:val="NormalWeb"/>
              <w:shd w:val="clear" w:color="auto" w:fill="FFFFFF" w:themeFill="background1"/>
              <w:rPr>
                <w:lang w:val="ro-RO" w:bidi="mn-Mong-CN"/>
              </w:rPr>
            </w:pPr>
            <w:r w:rsidRPr="000F3771">
              <w:rPr>
                <w:lang w:val="ro-RO" w:bidi="mn-Mong-CN"/>
              </w:rPr>
              <w:t>A.04.</w:t>
            </w:r>
          </w:p>
          <w:p w14:paraId="73622DC7" w14:textId="1FA2A40C" w:rsidR="00B7411C" w:rsidRPr="000F3771" w:rsidRDefault="00B7411C" w:rsidP="00B7411C">
            <w:pPr>
              <w:pStyle w:val="NormalWeb"/>
              <w:shd w:val="clear" w:color="auto" w:fill="FFFFFF" w:themeFill="background1"/>
              <w:rPr>
                <w:lang w:val="ro-RO"/>
              </w:rPr>
            </w:pPr>
            <w:r w:rsidRPr="000F3771">
              <w:rPr>
                <w:lang w:val="ro-RO" w:bidi="mn-Mong-CN"/>
              </w:rPr>
              <w:t xml:space="preserve">01.02. </w:t>
            </w:r>
          </w:p>
        </w:tc>
        <w:tc>
          <w:tcPr>
            <w:tcW w:w="2846" w:type="dxa"/>
            <w:tcBorders>
              <w:top w:val="single" w:sz="6" w:space="0" w:color="000000"/>
              <w:left w:val="single" w:sz="6" w:space="0" w:color="000000"/>
              <w:bottom w:val="single" w:sz="6" w:space="0" w:color="000000"/>
              <w:right w:val="single" w:sz="6" w:space="0" w:color="000000"/>
            </w:tcBorders>
            <w:vAlign w:val="center"/>
          </w:tcPr>
          <w:p w14:paraId="18831A0A" w14:textId="39FFD90F" w:rsidR="00B7411C" w:rsidRPr="000F3771" w:rsidRDefault="00B7411C" w:rsidP="00B7411C">
            <w:pPr>
              <w:pStyle w:val="NormalWeb"/>
              <w:shd w:val="clear" w:color="auto" w:fill="FFFFFF" w:themeFill="background1"/>
              <w:rPr>
                <w:lang w:val="ro-RO"/>
              </w:rPr>
            </w:pPr>
            <w:r w:rsidRPr="000F3771">
              <w:rPr>
                <w:lang w:val="ro-RO" w:bidi="mn-Mong-CN"/>
              </w:rPr>
              <w:t>Pășunatul intensiv al oilor</w:t>
            </w:r>
          </w:p>
        </w:tc>
        <w:tc>
          <w:tcPr>
            <w:tcW w:w="2816" w:type="dxa"/>
            <w:tcBorders>
              <w:top w:val="single" w:sz="6" w:space="0" w:color="000000"/>
              <w:left w:val="single" w:sz="6" w:space="0" w:color="000000"/>
              <w:bottom w:val="single" w:sz="6" w:space="0" w:color="000000"/>
              <w:right w:val="single" w:sz="6" w:space="0" w:color="000000"/>
            </w:tcBorders>
            <w:vAlign w:val="center"/>
          </w:tcPr>
          <w:p w14:paraId="788AB717" w14:textId="780930A8" w:rsidR="00B7411C" w:rsidRPr="000F3771" w:rsidRDefault="00B7411C" w:rsidP="00B7411C">
            <w:pPr>
              <w:pStyle w:val="NormalWeb"/>
              <w:shd w:val="clear" w:color="auto" w:fill="FFFFFF" w:themeFill="background1"/>
              <w:rPr>
                <w:lang w:val="ro-RO"/>
              </w:rPr>
            </w:pPr>
            <w:r w:rsidRPr="000F3771">
              <w:rPr>
                <w:lang w:val="ro-RO"/>
              </w:rPr>
              <w:t>Habitatele 40C0*, 62C0*, 8230 și 91I0*. Specii de plante, insecte, amfibieni,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7C9ED5CD" w14:textId="4B67C625"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747D21C4" w14:textId="778F291E"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pășuni.</w:t>
            </w:r>
          </w:p>
        </w:tc>
      </w:tr>
      <w:tr w:rsidR="00B7411C" w:rsidRPr="000F3771" w14:paraId="7AE0E485"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6CCFAD8"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58DE3C6B" w14:textId="77777777" w:rsidR="00B7411C" w:rsidRPr="000F3771" w:rsidRDefault="00B7411C" w:rsidP="00B7411C">
            <w:pPr>
              <w:pStyle w:val="NormalWeb"/>
              <w:shd w:val="clear" w:color="auto" w:fill="FFFFFF" w:themeFill="background1"/>
              <w:rPr>
                <w:lang w:val="ro-RO" w:bidi="mn-Mong-CN"/>
              </w:rPr>
            </w:pPr>
            <w:r w:rsidRPr="000F3771">
              <w:rPr>
                <w:lang w:val="ro-RO" w:bidi="mn-Mong-CN"/>
              </w:rPr>
              <w:t>A.04.</w:t>
            </w:r>
          </w:p>
          <w:p w14:paraId="70C003B6" w14:textId="65C132ED" w:rsidR="00B7411C" w:rsidRPr="000F3771" w:rsidRDefault="00B7411C" w:rsidP="00B7411C">
            <w:pPr>
              <w:pStyle w:val="NormalWeb"/>
              <w:shd w:val="clear" w:color="auto" w:fill="FFFFFF" w:themeFill="background1"/>
              <w:rPr>
                <w:lang w:val="ro-RO"/>
              </w:rPr>
            </w:pPr>
            <w:r w:rsidRPr="000F3771">
              <w:rPr>
                <w:lang w:val="ro-RO" w:bidi="mn-Mong-CN"/>
              </w:rPr>
              <w:t xml:space="preserve">01.04. </w:t>
            </w:r>
          </w:p>
        </w:tc>
        <w:tc>
          <w:tcPr>
            <w:tcW w:w="2846" w:type="dxa"/>
            <w:tcBorders>
              <w:top w:val="single" w:sz="6" w:space="0" w:color="000000"/>
              <w:left w:val="single" w:sz="6" w:space="0" w:color="000000"/>
              <w:bottom w:val="single" w:sz="6" w:space="0" w:color="000000"/>
              <w:right w:val="single" w:sz="6" w:space="0" w:color="000000"/>
            </w:tcBorders>
            <w:vAlign w:val="center"/>
          </w:tcPr>
          <w:p w14:paraId="115B55C1" w14:textId="7A505901" w:rsidR="00B7411C" w:rsidRPr="000F3771" w:rsidRDefault="00B7411C" w:rsidP="00B7411C">
            <w:pPr>
              <w:pStyle w:val="NormalWeb"/>
              <w:shd w:val="clear" w:color="auto" w:fill="FFFFFF" w:themeFill="background1"/>
              <w:rPr>
                <w:lang w:val="ro-RO"/>
              </w:rPr>
            </w:pPr>
            <w:r w:rsidRPr="000F3771">
              <w:rPr>
                <w:lang w:val="ro-RO" w:bidi="mn-Mong-CN"/>
              </w:rPr>
              <w:t>Pășunatul intensiv al caprelor</w:t>
            </w:r>
          </w:p>
        </w:tc>
        <w:tc>
          <w:tcPr>
            <w:tcW w:w="2816" w:type="dxa"/>
            <w:tcBorders>
              <w:top w:val="single" w:sz="6" w:space="0" w:color="000000"/>
              <w:left w:val="single" w:sz="6" w:space="0" w:color="000000"/>
              <w:bottom w:val="single" w:sz="6" w:space="0" w:color="000000"/>
              <w:right w:val="single" w:sz="6" w:space="0" w:color="000000"/>
            </w:tcBorders>
            <w:vAlign w:val="center"/>
          </w:tcPr>
          <w:p w14:paraId="77F591AB" w14:textId="1C4D3CF0" w:rsidR="00B7411C" w:rsidRPr="000F3771" w:rsidRDefault="00B7411C" w:rsidP="00B7411C">
            <w:pPr>
              <w:pStyle w:val="NormalWeb"/>
              <w:shd w:val="clear" w:color="auto" w:fill="FFFFFF" w:themeFill="background1"/>
              <w:rPr>
                <w:lang w:val="ro-RO"/>
              </w:rPr>
            </w:pPr>
            <w:r w:rsidRPr="000F3771">
              <w:rPr>
                <w:lang w:val="ro-RO"/>
              </w:rPr>
              <w:t>Habitatele 40C0*, 62C0*, 8230 și 91I0*. Specii de plante, insecte, amfibieni,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22E2550B" w14:textId="352ED9A0"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5FE54DA7" w14:textId="1FABFEEE"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pășuni.</w:t>
            </w:r>
          </w:p>
        </w:tc>
      </w:tr>
      <w:tr w:rsidR="00B7411C" w:rsidRPr="000F3771" w14:paraId="46E7B1AC"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20ABAEE4"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75611BF2" w14:textId="4720A769" w:rsidR="00B7411C" w:rsidRPr="000F3771" w:rsidRDefault="00B7411C" w:rsidP="00B7411C">
            <w:pPr>
              <w:pStyle w:val="NormalWeb"/>
              <w:shd w:val="clear" w:color="auto" w:fill="FFFFFF" w:themeFill="background1"/>
              <w:rPr>
                <w:lang w:val="ro-RO"/>
              </w:rPr>
            </w:pPr>
            <w:r w:rsidRPr="000F3771">
              <w:rPr>
                <w:lang w:val="ro-RO" w:bidi="mn-Mong-CN"/>
              </w:rPr>
              <w:t xml:space="preserve">M.02.01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2979F8D1" w14:textId="6B92BE02" w:rsidR="00B7411C" w:rsidRPr="000F3771" w:rsidRDefault="00B7411C" w:rsidP="00B7411C">
            <w:pPr>
              <w:pStyle w:val="NormalWeb"/>
              <w:shd w:val="clear" w:color="auto" w:fill="FFFFFF" w:themeFill="background1"/>
              <w:rPr>
                <w:lang w:val="ro-RO"/>
              </w:rPr>
            </w:pPr>
            <w:r w:rsidRPr="000F3771">
              <w:rPr>
                <w:lang w:val="ro-RO" w:bidi="mn-Mong-CN"/>
              </w:rPr>
              <w:t>Înlocuirea și deteriorarea habitatului</w:t>
            </w:r>
          </w:p>
        </w:tc>
        <w:tc>
          <w:tcPr>
            <w:tcW w:w="2816" w:type="dxa"/>
            <w:tcBorders>
              <w:top w:val="single" w:sz="6" w:space="0" w:color="000000"/>
              <w:left w:val="single" w:sz="6" w:space="0" w:color="000000"/>
              <w:bottom w:val="single" w:sz="6" w:space="0" w:color="000000"/>
              <w:right w:val="single" w:sz="6" w:space="0" w:color="000000"/>
            </w:tcBorders>
            <w:vAlign w:val="center"/>
          </w:tcPr>
          <w:p w14:paraId="474B44F7" w14:textId="5787070C" w:rsidR="00B7411C" w:rsidRPr="000F3771" w:rsidRDefault="00B7411C" w:rsidP="00B7411C">
            <w:pPr>
              <w:pStyle w:val="NormalWeb"/>
              <w:shd w:val="clear" w:color="auto" w:fill="FFFFFF" w:themeFill="background1"/>
              <w:rPr>
                <w:lang w:val="ro-RO"/>
              </w:rPr>
            </w:pPr>
            <w:r w:rsidRPr="000F3771">
              <w:rPr>
                <w:lang w:val="ro-RO"/>
              </w:rPr>
              <w:t>Habitatele 40C0*, 62C0*, 8230 și 91I0*. Specii de plante, amfibieni,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2DA185CF" w14:textId="0B962A13" w:rsidR="00B7411C" w:rsidRPr="000F3771" w:rsidRDefault="00B7411C" w:rsidP="00B7411C">
            <w:pPr>
              <w:pStyle w:val="NormalWeb"/>
              <w:shd w:val="clear" w:color="auto" w:fill="FFFFFF" w:themeFill="background1"/>
              <w:rPr>
                <w:lang w:val="ro-RO"/>
              </w:rPr>
            </w:pPr>
            <w:r w:rsidRPr="000F3771">
              <w:rPr>
                <w:lang w:val="ro-RO" w:bidi="mn-Mong-CN"/>
              </w:rPr>
              <w:t>Ridicată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28971404" w14:textId="623C6958" w:rsidR="00B7411C" w:rsidRPr="000F3771" w:rsidRDefault="00B7411C" w:rsidP="00B7411C">
            <w:pPr>
              <w:pStyle w:val="NormalWeb"/>
              <w:shd w:val="clear" w:color="auto" w:fill="FFFFFF" w:themeFill="background1"/>
              <w:rPr>
                <w:lang w:val="ro-RO"/>
              </w:rPr>
            </w:pPr>
            <w:r w:rsidRPr="000F3771">
              <w:rPr>
                <w:lang w:val="ro-RO"/>
              </w:rPr>
              <w:t>Terenuri arate pentru agricultura intensivă și perimetre pe care se desfășoară activități de exploatare a resurselor minerale neregenerabile în perimetrul celor două situri Natura 2000: ROSCI0123 și ROSPA0073.</w:t>
            </w:r>
          </w:p>
        </w:tc>
      </w:tr>
      <w:tr w:rsidR="00B7411C" w:rsidRPr="000F3771" w14:paraId="5AB70287"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4197F39E"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7D69CFF5" w14:textId="5C6C2590" w:rsidR="00B7411C" w:rsidRPr="000F3771" w:rsidRDefault="00B7411C" w:rsidP="00B7411C">
            <w:pPr>
              <w:pStyle w:val="NormalWeb"/>
              <w:shd w:val="clear" w:color="auto" w:fill="FFFFFF" w:themeFill="background1"/>
              <w:rPr>
                <w:lang w:val="ro-RO"/>
              </w:rPr>
            </w:pPr>
            <w:r w:rsidRPr="000F3771">
              <w:rPr>
                <w:lang w:val="ro-RO" w:bidi="mn-Mong-CN"/>
              </w:rPr>
              <w:t xml:space="preserve">F.03. 02.03 </w:t>
            </w:r>
          </w:p>
        </w:tc>
        <w:tc>
          <w:tcPr>
            <w:tcW w:w="2846" w:type="dxa"/>
            <w:tcBorders>
              <w:top w:val="single" w:sz="6" w:space="0" w:color="000000"/>
              <w:left w:val="single" w:sz="6" w:space="0" w:color="000000"/>
              <w:bottom w:val="single" w:sz="6" w:space="0" w:color="000000"/>
              <w:right w:val="single" w:sz="6" w:space="0" w:color="000000"/>
            </w:tcBorders>
            <w:vAlign w:val="center"/>
          </w:tcPr>
          <w:p w14:paraId="5F5BE8DB" w14:textId="786FEC06" w:rsidR="00B7411C" w:rsidRPr="000F3771" w:rsidRDefault="00B7411C" w:rsidP="00B7411C">
            <w:pPr>
              <w:pStyle w:val="NormalWeb"/>
              <w:shd w:val="clear" w:color="auto" w:fill="FFFFFF" w:themeFill="background1"/>
              <w:rPr>
                <w:lang w:val="ro-RO"/>
              </w:rPr>
            </w:pPr>
            <w:r w:rsidRPr="000F3771">
              <w:rPr>
                <w:lang w:val="ro-RO" w:bidi="mn-Mong-CN"/>
              </w:rPr>
              <w:t>Capcane, otrăvire, braconaj</w:t>
            </w:r>
          </w:p>
        </w:tc>
        <w:tc>
          <w:tcPr>
            <w:tcW w:w="2816" w:type="dxa"/>
            <w:tcBorders>
              <w:top w:val="single" w:sz="6" w:space="0" w:color="000000"/>
              <w:left w:val="single" w:sz="6" w:space="0" w:color="000000"/>
              <w:bottom w:val="single" w:sz="6" w:space="0" w:color="000000"/>
              <w:right w:val="single" w:sz="6" w:space="0" w:color="000000"/>
            </w:tcBorders>
            <w:vAlign w:val="center"/>
          </w:tcPr>
          <w:p w14:paraId="64010754" w14:textId="74D46D17" w:rsidR="00B7411C" w:rsidRPr="000F3771" w:rsidRDefault="00B7411C" w:rsidP="00B7411C">
            <w:pPr>
              <w:pStyle w:val="NormalWeb"/>
              <w:shd w:val="clear" w:color="auto" w:fill="FFFFFF" w:themeFill="background1"/>
              <w:rPr>
                <w:lang w:val="ro-RO"/>
              </w:rPr>
            </w:pPr>
            <w:r w:rsidRPr="000F3771">
              <w:rPr>
                <w:lang w:val="ro-RO"/>
              </w:rPr>
              <w:t>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1682FF54" w14:textId="69D9AB60"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3A89FCE0" w14:textId="78ECB974"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w:t>
            </w:r>
          </w:p>
        </w:tc>
      </w:tr>
      <w:tr w:rsidR="00B7411C" w:rsidRPr="000F3771" w14:paraId="71FB6D4E"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9E8D720"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3491B78C" w14:textId="3EC20085" w:rsidR="00B7411C" w:rsidRPr="000F3771" w:rsidRDefault="00B7411C" w:rsidP="00B7411C">
            <w:pPr>
              <w:pStyle w:val="NormalWeb"/>
              <w:shd w:val="clear" w:color="auto" w:fill="FFFFFF" w:themeFill="background1"/>
              <w:rPr>
                <w:lang w:val="ro-RO"/>
              </w:rPr>
            </w:pPr>
            <w:r w:rsidRPr="000F3771">
              <w:rPr>
                <w:lang w:val="ro-RO" w:bidi="mn-Mong-CN"/>
              </w:rPr>
              <w:t xml:space="preserve">H.06.01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553B564B" w14:textId="2F93FE82" w:rsidR="00B7411C" w:rsidRPr="000F3771" w:rsidRDefault="00B7411C" w:rsidP="00B7411C">
            <w:pPr>
              <w:pStyle w:val="NormalWeb"/>
              <w:shd w:val="clear" w:color="auto" w:fill="FFFFFF" w:themeFill="background1"/>
              <w:rPr>
                <w:lang w:val="ro-RO"/>
              </w:rPr>
            </w:pPr>
            <w:r w:rsidRPr="000F3771">
              <w:rPr>
                <w:lang w:val="ro-RO" w:bidi="mn-Mong-CN"/>
              </w:rPr>
              <w:t>Zgomot, poluare fonică</w:t>
            </w:r>
          </w:p>
        </w:tc>
        <w:tc>
          <w:tcPr>
            <w:tcW w:w="2816" w:type="dxa"/>
            <w:tcBorders>
              <w:top w:val="single" w:sz="6" w:space="0" w:color="000000"/>
              <w:left w:val="single" w:sz="6" w:space="0" w:color="000000"/>
              <w:bottom w:val="single" w:sz="6" w:space="0" w:color="000000"/>
              <w:right w:val="single" w:sz="6" w:space="0" w:color="000000"/>
            </w:tcBorders>
            <w:vAlign w:val="center"/>
          </w:tcPr>
          <w:p w14:paraId="606A4C51" w14:textId="78414F67" w:rsidR="00B7411C" w:rsidRPr="000F3771" w:rsidRDefault="00B7411C" w:rsidP="00B7411C">
            <w:pPr>
              <w:pStyle w:val="NormalWeb"/>
              <w:shd w:val="clear" w:color="auto" w:fill="FFFFFF" w:themeFill="background1"/>
              <w:rPr>
                <w:lang w:val="ro-RO"/>
              </w:rPr>
            </w:pPr>
            <w:r w:rsidRPr="000F3771">
              <w:rPr>
                <w:lang w:val="ro-RO"/>
              </w:rPr>
              <w:t>Specii de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68FEADCB" w14:textId="523F4678"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0D5E33F1" w14:textId="010047FC" w:rsidR="00B7411C" w:rsidRPr="000F3771" w:rsidRDefault="00B7411C" w:rsidP="00B7411C">
            <w:pPr>
              <w:pStyle w:val="NormalWeb"/>
              <w:shd w:val="clear" w:color="auto" w:fill="FFFFFF" w:themeFill="background1"/>
              <w:rPr>
                <w:lang w:val="ro-RO"/>
              </w:rPr>
            </w:pPr>
            <w:r w:rsidRPr="000F3771">
              <w:rPr>
                <w:lang w:val="ro-RO"/>
              </w:rPr>
              <w:t>Predominant în vecinătatea drumurilor publice și de exploatare agricole, precum și în vecinătatea perimetrelor pe care se desfășoară activități de exploatare a resurselor minerale neregenerabile incluse în cele două situri Natura 2000: ROSCI0123 și ROSPA0073.</w:t>
            </w:r>
          </w:p>
        </w:tc>
      </w:tr>
      <w:tr w:rsidR="00B7411C" w:rsidRPr="000F3771" w14:paraId="2AAF54D9"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559D317C"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0A804E79" w14:textId="6D0DA3FB" w:rsidR="00B7411C" w:rsidRPr="000F3771" w:rsidRDefault="00B7411C" w:rsidP="00B7411C">
            <w:pPr>
              <w:pStyle w:val="NormalWeb"/>
              <w:shd w:val="clear" w:color="auto" w:fill="FFFFFF" w:themeFill="background1"/>
              <w:rPr>
                <w:lang w:val="ro-RO"/>
              </w:rPr>
            </w:pPr>
            <w:r w:rsidRPr="000F3771">
              <w:rPr>
                <w:lang w:val="ro-RO" w:bidi="mn-Mong-CN"/>
              </w:rPr>
              <w:t xml:space="preserve">J.03.02 </w:t>
            </w:r>
          </w:p>
        </w:tc>
        <w:tc>
          <w:tcPr>
            <w:tcW w:w="2846" w:type="dxa"/>
            <w:tcBorders>
              <w:top w:val="single" w:sz="6" w:space="0" w:color="000000"/>
              <w:left w:val="single" w:sz="6" w:space="0" w:color="000000"/>
              <w:bottom w:val="single" w:sz="6" w:space="0" w:color="000000"/>
              <w:right w:val="single" w:sz="6" w:space="0" w:color="000000"/>
            </w:tcBorders>
            <w:vAlign w:val="center"/>
          </w:tcPr>
          <w:p w14:paraId="774F2510" w14:textId="31F421EA" w:rsidR="00B7411C" w:rsidRPr="000F3771" w:rsidRDefault="00B7411C" w:rsidP="00B7411C">
            <w:pPr>
              <w:pStyle w:val="NormalWeb"/>
              <w:shd w:val="clear" w:color="auto" w:fill="FFFFFF" w:themeFill="background1"/>
              <w:rPr>
                <w:lang w:val="ro-RO"/>
              </w:rPr>
            </w:pPr>
            <w:r w:rsidRPr="000F3771">
              <w:rPr>
                <w:lang w:val="ro-RO" w:bidi="mn-Mong-CN"/>
              </w:rPr>
              <w:t>Reducerea conectivității de habitat, din cauze antropice</w:t>
            </w:r>
          </w:p>
        </w:tc>
        <w:tc>
          <w:tcPr>
            <w:tcW w:w="2816" w:type="dxa"/>
            <w:tcBorders>
              <w:top w:val="single" w:sz="6" w:space="0" w:color="000000"/>
              <w:left w:val="single" w:sz="6" w:space="0" w:color="000000"/>
              <w:bottom w:val="single" w:sz="6" w:space="0" w:color="000000"/>
              <w:right w:val="single" w:sz="6" w:space="0" w:color="000000"/>
            </w:tcBorders>
            <w:vAlign w:val="center"/>
          </w:tcPr>
          <w:p w14:paraId="324DBDFD" w14:textId="2E74B95B" w:rsidR="00B7411C" w:rsidRPr="000F3771" w:rsidRDefault="00B7411C" w:rsidP="00B7411C">
            <w:pPr>
              <w:pStyle w:val="NormalWeb"/>
              <w:shd w:val="clear" w:color="auto" w:fill="FFFFFF" w:themeFill="background1"/>
              <w:rPr>
                <w:lang w:val="ro-RO"/>
              </w:rPr>
            </w:pPr>
            <w:r w:rsidRPr="000F3771">
              <w:rPr>
                <w:lang w:val="ro-RO"/>
              </w:rPr>
              <w:t>Habitatele 40C0, 62C0*, 8230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6B7E7164" w14:textId="2F112EEB"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6CD10B67" w14:textId="7B10AC1B" w:rsidR="00B7411C" w:rsidRPr="000F3771" w:rsidRDefault="00B7411C" w:rsidP="00B7411C">
            <w:pPr>
              <w:pStyle w:val="NormalWeb"/>
              <w:shd w:val="clear" w:color="auto" w:fill="FFFFFF" w:themeFill="background1"/>
              <w:rPr>
                <w:lang w:val="ro-RO"/>
              </w:rPr>
            </w:pPr>
            <w:r w:rsidRPr="000F3771">
              <w:rPr>
                <w:lang w:val="ro-RO"/>
              </w:rPr>
              <w:t>Predominant în zona drumurilor publice și de exploatare agricole, precum și în zona perimetrelor pe care se desfășoară activități de exploatare a resurselor minerale neregenerabile incluse în cele două situri Natura 2000: ROSCI0123 și ROSPA0073.</w:t>
            </w:r>
          </w:p>
        </w:tc>
      </w:tr>
      <w:tr w:rsidR="00B7411C" w:rsidRPr="000F3771" w14:paraId="61FBB40E"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2356C800"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53436032" w14:textId="631567EC" w:rsidR="00B7411C" w:rsidRPr="000F3771" w:rsidRDefault="00B7411C" w:rsidP="00B7411C">
            <w:pPr>
              <w:pStyle w:val="NormalWeb"/>
              <w:shd w:val="clear" w:color="auto" w:fill="FFFFFF" w:themeFill="background1"/>
              <w:rPr>
                <w:lang w:val="ro-RO"/>
              </w:rPr>
            </w:pPr>
            <w:r w:rsidRPr="000F3771">
              <w:rPr>
                <w:lang w:val="ro-RO" w:bidi="mn-Mong-CN"/>
              </w:rPr>
              <w:t xml:space="preserve">B.04. </w:t>
            </w:r>
          </w:p>
        </w:tc>
        <w:tc>
          <w:tcPr>
            <w:tcW w:w="2846" w:type="dxa"/>
            <w:tcBorders>
              <w:top w:val="single" w:sz="6" w:space="0" w:color="000000"/>
              <w:left w:val="single" w:sz="6" w:space="0" w:color="000000"/>
              <w:bottom w:val="single" w:sz="6" w:space="0" w:color="000000"/>
              <w:right w:val="single" w:sz="6" w:space="0" w:color="000000"/>
            </w:tcBorders>
            <w:vAlign w:val="center"/>
          </w:tcPr>
          <w:p w14:paraId="5ACE40D8" w14:textId="0D625DD2" w:rsidR="00B7411C" w:rsidRPr="000F3771" w:rsidRDefault="00B7411C" w:rsidP="00B7411C">
            <w:pPr>
              <w:pStyle w:val="NormalWeb"/>
              <w:shd w:val="clear" w:color="auto" w:fill="FFFFFF" w:themeFill="background1"/>
              <w:rPr>
                <w:lang w:val="ro-RO"/>
              </w:rPr>
            </w:pPr>
            <w:r w:rsidRPr="000F3771">
              <w:rPr>
                <w:lang w:val="ro-RO" w:bidi="mn-Mong-CN"/>
              </w:rPr>
              <w:t xml:space="preserve">Folosirea </w:t>
            </w:r>
            <w:proofErr w:type="spellStart"/>
            <w:r w:rsidRPr="000F3771">
              <w:rPr>
                <w:lang w:val="ro-RO" w:bidi="mn-Mong-CN"/>
              </w:rPr>
              <w:t>biocidelor</w:t>
            </w:r>
            <w:proofErr w:type="spellEnd"/>
            <w:r w:rsidRPr="000F3771">
              <w:rPr>
                <w:lang w:val="ro-RO" w:bidi="mn-Mong-CN"/>
              </w:rPr>
              <w:t>, hormonilor și chimicalelor.</w:t>
            </w:r>
          </w:p>
        </w:tc>
        <w:tc>
          <w:tcPr>
            <w:tcW w:w="2816" w:type="dxa"/>
            <w:tcBorders>
              <w:top w:val="single" w:sz="6" w:space="0" w:color="000000"/>
              <w:left w:val="single" w:sz="6" w:space="0" w:color="000000"/>
              <w:bottom w:val="single" w:sz="6" w:space="0" w:color="000000"/>
              <w:right w:val="single" w:sz="6" w:space="0" w:color="000000"/>
            </w:tcBorders>
            <w:vAlign w:val="center"/>
          </w:tcPr>
          <w:p w14:paraId="359A80C7" w14:textId="22CCB002" w:rsidR="00B7411C" w:rsidRPr="000F3771" w:rsidRDefault="00B7411C" w:rsidP="00B7411C">
            <w:pPr>
              <w:pStyle w:val="NormalWeb"/>
              <w:shd w:val="clear" w:color="auto" w:fill="FFFFFF" w:themeFill="background1"/>
              <w:rPr>
                <w:lang w:val="ro-RO"/>
              </w:rPr>
            </w:pPr>
            <w:r w:rsidRPr="000F3771">
              <w:rPr>
                <w:lang w:val="ro-RO"/>
              </w:rPr>
              <w:t xml:space="preserve">Habitatele 40C0, 62C0*, 8230 și 91I0*. Specii de insecte, amfibieni, reptile, </w:t>
            </w:r>
            <w:r w:rsidRPr="000F3771">
              <w:rPr>
                <w:lang w:val="ro-RO"/>
              </w:rPr>
              <w:lastRenderedPageBreak/>
              <w:t>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034B11C3" w14:textId="0A0277F4" w:rsidR="00B7411C" w:rsidRPr="000F3771" w:rsidRDefault="00B7411C" w:rsidP="00B7411C">
            <w:pPr>
              <w:pStyle w:val="NormalWeb"/>
              <w:shd w:val="clear" w:color="auto" w:fill="FFFFFF" w:themeFill="background1"/>
              <w:rPr>
                <w:lang w:val="ro-RO"/>
              </w:rPr>
            </w:pPr>
            <w:r w:rsidRPr="000F3771">
              <w:rPr>
                <w:lang w:val="ro-RO" w:bidi="mn-Mong-CN"/>
              </w:rPr>
              <w:lastRenderedPageBreak/>
              <w:t>Ridicată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71F5138B" w14:textId="0B124431" w:rsidR="00B7411C" w:rsidRPr="000F3771" w:rsidRDefault="00B7411C" w:rsidP="00B7411C">
            <w:pPr>
              <w:pStyle w:val="NormalWeb"/>
              <w:shd w:val="clear" w:color="auto" w:fill="FFFFFF" w:themeFill="background1"/>
              <w:rPr>
                <w:lang w:val="ro-RO"/>
              </w:rPr>
            </w:pPr>
            <w:r w:rsidRPr="000F3771">
              <w:rPr>
                <w:lang w:val="ro-RO"/>
              </w:rPr>
              <w:t xml:space="preserve">Toată suprafața celor două situri Natura 2000: ROSCI0123 și ROSPA0073  unde </w:t>
            </w:r>
            <w:r w:rsidRPr="000F3771">
              <w:rPr>
                <w:lang w:val="ro-RO"/>
              </w:rPr>
              <w:lastRenderedPageBreak/>
              <w:t>sunt terenuri agricole cultivate.</w:t>
            </w:r>
          </w:p>
        </w:tc>
      </w:tr>
      <w:tr w:rsidR="00B7411C" w:rsidRPr="000F3771" w14:paraId="48A6595A"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103777E6"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3AFF5ADE" w14:textId="1534E22B" w:rsidR="00B7411C" w:rsidRPr="000F3771" w:rsidRDefault="00B7411C" w:rsidP="00B7411C">
            <w:pPr>
              <w:pStyle w:val="NormalWeb"/>
              <w:shd w:val="clear" w:color="auto" w:fill="FFFFFF" w:themeFill="background1"/>
              <w:rPr>
                <w:lang w:val="ro-RO"/>
              </w:rPr>
            </w:pPr>
            <w:r w:rsidRPr="000F3771">
              <w:rPr>
                <w:lang w:val="ro-RO" w:bidi="mn-Mong-CN"/>
              </w:rPr>
              <w:t xml:space="preserve">E.03.01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714DC5D8" w14:textId="1F5E2372" w:rsidR="00B7411C" w:rsidRPr="000F3771" w:rsidRDefault="00B7411C" w:rsidP="00B7411C">
            <w:pPr>
              <w:pStyle w:val="NormalWeb"/>
              <w:shd w:val="clear" w:color="auto" w:fill="FFFFFF" w:themeFill="background1"/>
              <w:rPr>
                <w:lang w:val="ro-RO"/>
              </w:rPr>
            </w:pPr>
            <w:r w:rsidRPr="000F3771">
              <w:rPr>
                <w:lang w:val="ro-RO" w:bidi="mn-Mong-CN"/>
              </w:rPr>
              <w:t>Depozitarea deșeurilor menajere</w:t>
            </w:r>
          </w:p>
        </w:tc>
        <w:tc>
          <w:tcPr>
            <w:tcW w:w="2816" w:type="dxa"/>
            <w:tcBorders>
              <w:top w:val="single" w:sz="6" w:space="0" w:color="000000"/>
              <w:left w:val="single" w:sz="6" w:space="0" w:color="000000"/>
              <w:bottom w:val="single" w:sz="6" w:space="0" w:color="000000"/>
              <w:right w:val="single" w:sz="6" w:space="0" w:color="000000"/>
            </w:tcBorders>
            <w:vAlign w:val="center"/>
          </w:tcPr>
          <w:p w14:paraId="4FABEF72" w14:textId="3F325E1F" w:rsidR="00B7411C" w:rsidRPr="000F3771" w:rsidRDefault="00B7411C" w:rsidP="00B7411C">
            <w:pPr>
              <w:pStyle w:val="NormalWeb"/>
              <w:shd w:val="clear" w:color="auto" w:fill="FFFFFF" w:themeFill="background1"/>
              <w:rPr>
                <w:lang w:val="ro-RO"/>
              </w:rPr>
            </w:pPr>
            <w:r w:rsidRPr="000F3771">
              <w:rPr>
                <w:lang w:val="ro-RO"/>
              </w:rPr>
              <w:t>Habitatele 1530*, 40C0*, 62C0, 8230, 8310, 91AA*, 91Y0, 91X0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120DCB8C" w14:textId="373D49CB"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36467940" w14:textId="18C6B474" w:rsidR="00B7411C" w:rsidRPr="000F3771" w:rsidRDefault="00B7411C" w:rsidP="00B7411C">
            <w:pPr>
              <w:pStyle w:val="NormalWeb"/>
              <w:shd w:val="clear" w:color="auto" w:fill="FFFFFF" w:themeFill="background1"/>
              <w:rPr>
                <w:lang w:val="ro-RO"/>
              </w:rPr>
            </w:pPr>
            <w:r w:rsidRPr="000F3771">
              <w:rPr>
                <w:lang w:val="ro-RO"/>
              </w:rPr>
              <w:t>Pe toată suprafața celor două situri Natura 2000: ROSCI0123 și ROSPA0073, dar predominant în vecinătatea localităților</w:t>
            </w:r>
          </w:p>
        </w:tc>
      </w:tr>
      <w:tr w:rsidR="00B7411C" w:rsidRPr="000F3771" w14:paraId="0B2ED172"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0BEA804"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1D405E86" w14:textId="5F2B7C1A" w:rsidR="00B7411C" w:rsidRPr="000F3771" w:rsidRDefault="00B7411C" w:rsidP="00B7411C">
            <w:pPr>
              <w:pStyle w:val="NormalWeb"/>
              <w:shd w:val="clear" w:color="auto" w:fill="FFFFFF" w:themeFill="background1"/>
              <w:rPr>
                <w:lang w:val="ro-RO"/>
              </w:rPr>
            </w:pPr>
            <w:r w:rsidRPr="000F3771">
              <w:rPr>
                <w:lang w:val="ro-RO" w:bidi="mn-Mong-CN"/>
              </w:rPr>
              <w:t xml:space="preserve">G. 05.11. </w:t>
            </w:r>
          </w:p>
        </w:tc>
        <w:tc>
          <w:tcPr>
            <w:tcW w:w="2846" w:type="dxa"/>
            <w:tcBorders>
              <w:top w:val="single" w:sz="6" w:space="0" w:color="000000"/>
              <w:left w:val="single" w:sz="6" w:space="0" w:color="000000"/>
              <w:bottom w:val="single" w:sz="6" w:space="0" w:color="000000"/>
              <w:right w:val="single" w:sz="6" w:space="0" w:color="000000"/>
            </w:tcBorders>
            <w:vAlign w:val="center"/>
          </w:tcPr>
          <w:p w14:paraId="4976EF94" w14:textId="1C6D0AD0" w:rsidR="00B7411C" w:rsidRPr="000F3771" w:rsidRDefault="00B7411C" w:rsidP="00B7411C">
            <w:pPr>
              <w:pStyle w:val="NormalWeb"/>
              <w:shd w:val="clear" w:color="auto" w:fill="FFFFFF" w:themeFill="background1"/>
              <w:rPr>
                <w:lang w:val="ro-RO"/>
              </w:rPr>
            </w:pPr>
            <w:r w:rsidRPr="000F3771">
              <w:rPr>
                <w:lang w:val="ro-RO" w:bidi="mn-Mong-CN"/>
              </w:rPr>
              <w:t>Moartea sau rănirea prin coliziune</w:t>
            </w:r>
          </w:p>
        </w:tc>
        <w:tc>
          <w:tcPr>
            <w:tcW w:w="2816" w:type="dxa"/>
            <w:tcBorders>
              <w:top w:val="single" w:sz="6" w:space="0" w:color="000000"/>
              <w:left w:val="single" w:sz="6" w:space="0" w:color="000000"/>
              <w:bottom w:val="single" w:sz="6" w:space="0" w:color="000000"/>
              <w:right w:val="single" w:sz="6" w:space="0" w:color="000000"/>
            </w:tcBorders>
            <w:vAlign w:val="center"/>
          </w:tcPr>
          <w:p w14:paraId="72D1E3BE" w14:textId="4311830D" w:rsidR="00B7411C" w:rsidRPr="000F3771" w:rsidRDefault="00B7411C" w:rsidP="00B7411C">
            <w:pPr>
              <w:pStyle w:val="NormalWeb"/>
              <w:shd w:val="clear" w:color="auto" w:fill="FFFFFF" w:themeFill="background1"/>
              <w:rPr>
                <w:lang w:val="ro-RO"/>
              </w:rPr>
            </w:pPr>
            <w:r w:rsidRPr="000F3771">
              <w:rPr>
                <w:lang w:val="ro-RO"/>
              </w:rPr>
              <w:t>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791AEE33" w14:textId="7C5CF5F3"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1931163D" w14:textId="14650345" w:rsidR="00B7411C" w:rsidRPr="000F3771" w:rsidRDefault="00B7411C" w:rsidP="00B7411C">
            <w:pPr>
              <w:pStyle w:val="NormalWeb"/>
              <w:shd w:val="clear" w:color="auto" w:fill="FFFFFF" w:themeFill="background1"/>
              <w:rPr>
                <w:lang w:val="ro-RO"/>
              </w:rPr>
            </w:pPr>
            <w:r w:rsidRPr="000F3771">
              <w:rPr>
                <w:lang w:val="ro-RO"/>
              </w:rPr>
              <w:t>În zona drumurilor publice și de exploatare agricole, precum și în zona perimetrelor cu instalații eoliene incluse în cele două situri Natura 2000: ROSCI0123 și ROSPA0073.</w:t>
            </w:r>
          </w:p>
        </w:tc>
      </w:tr>
      <w:tr w:rsidR="00B7411C" w:rsidRPr="000F3771" w14:paraId="39CCECD3"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1E25A722"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258976FB" w14:textId="291E8C94" w:rsidR="00B7411C" w:rsidRPr="000F3771" w:rsidRDefault="00B7411C" w:rsidP="00B7411C">
            <w:pPr>
              <w:pStyle w:val="NormalWeb"/>
              <w:shd w:val="clear" w:color="auto" w:fill="FFFFFF" w:themeFill="background1"/>
              <w:rPr>
                <w:lang w:val="ro-RO"/>
              </w:rPr>
            </w:pPr>
            <w:r w:rsidRPr="000F3771">
              <w:rPr>
                <w:lang w:val="ro-RO" w:bidi="mn-Mong-CN"/>
              </w:rPr>
              <w:t xml:space="preserve">A. 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25A6346E" w14:textId="05CD6452" w:rsidR="00B7411C" w:rsidRPr="000F3771" w:rsidRDefault="00B7411C" w:rsidP="00B7411C">
            <w:pPr>
              <w:pStyle w:val="NormalWeb"/>
              <w:shd w:val="clear" w:color="auto" w:fill="FFFFFF" w:themeFill="background1"/>
              <w:rPr>
                <w:lang w:val="ro-RO"/>
              </w:rPr>
            </w:pPr>
            <w:r w:rsidRPr="000F3771">
              <w:rPr>
                <w:lang w:val="ro-RO" w:bidi="mn-Mong-CN"/>
              </w:rPr>
              <w:t>Cultivare</w:t>
            </w:r>
          </w:p>
        </w:tc>
        <w:tc>
          <w:tcPr>
            <w:tcW w:w="2816" w:type="dxa"/>
            <w:tcBorders>
              <w:top w:val="single" w:sz="6" w:space="0" w:color="000000"/>
              <w:left w:val="single" w:sz="6" w:space="0" w:color="000000"/>
              <w:bottom w:val="single" w:sz="6" w:space="0" w:color="000000"/>
              <w:right w:val="single" w:sz="6" w:space="0" w:color="000000"/>
            </w:tcBorders>
            <w:vAlign w:val="center"/>
          </w:tcPr>
          <w:p w14:paraId="7436311B" w14:textId="5988F771" w:rsidR="00B7411C" w:rsidRPr="000F3771" w:rsidRDefault="00B7411C" w:rsidP="00B7411C">
            <w:pPr>
              <w:pStyle w:val="NormalWeb"/>
              <w:shd w:val="clear" w:color="auto" w:fill="FFFFFF" w:themeFill="background1"/>
              <w:rPr>
                <w:lang w:val="ro-RO"/>
              </w:rPr>
            </w:pPr>
            <w:r w:rsidRPr="000F3771">
              <w:rPr>
                <w:lang w:val="ro-RO"/>
              </w:rPr>
              <w:t>Habitatele 40C0*, 62C0*, 8230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5E06CE25" w14:textId="26DE5B8B"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461F4CAA" w14:textId="57FB2B26"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terenuri agricole cultivate.</w:t>
            </w:r>
          </w:p>
        </w:tc>
      </w:tr>
      <w:tr w:rsidR="00B7411C" w:rsidRPr="000F3771" w14:paraId="49EC0DCD"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05A6370B"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549A530C" w14:textId="020B7B6A" w:rsidR="00B7411C" w:rsidRPr="000F3771" w:rsidRDefault="00B7411C" w:rsidP="00B7411C">
            <w:pPr>
              <w:pStyle w:val="NormalWeb"/>
              <w:shd w:val="clear" w:color="auto" w:fill="FFFFFF" w:themeFill="background1"/>
              <w:rPr>
                <w:lang w:val="ro-RO"/>
              </w:rPr>
            </w:pPr>
            <w:r w:rsidRPr="000F3771">
              <w:rPr>
                <w:lang w:val="ro-RO" w:bidi="mn-Mong-CN"/>
              </w:rPr>
              <w:t xml:space="preserve">A. 04. 01.01.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3F70DA16" w14:textId="506C7F94" w:rsidR="00B7411C" w:rsidRPr="000F3771" w:rsidRDefault="00B7411C" w:rsidP="00B7411C">
            <w:pPr>
              <w:pStyle w:val="NormalWeb"/>
              <w:shd w:val="clear" w:color="auto" w:fill="FFFFFF" w:themeFill="background1"/>
              <w:rPr>
                <w:lang w:val="ro-RO"/>
              </w:rPr>
            </w:pPr>
            <w:r w:rsidRPr="000F3771">
              <w:rPr>
                <w:lang w:val="ro-RO" w:bidi="mn-Mong-CN"/>
              </w:rPr>
              <w:t>Pășunatul intensiv al vacilor</w:t>
            </w:r>
          </w:p>
        </w:tc>
        <w:tc>
          <w:tcPr>
            <w:tcW w:w="2816" w:type="dxa"/>
            <w:tcBorders>
              <w:top w:val="single" w:sz="6" w:space="0" w:color="000000"/>
              <w:left w:val="single" w:sz="6" w:space="0" w:color="000000"/>
              <w:bottom w:val="single" w:sz="6" w:space="0" w:color="000000"/>
              <w:right w:val="single" w:sz="6" w:space="0" w:color="000000"/>
            </w:tcBorders>
            <w:vAlign w:val="center"/>
          </w:tcPr>
          <w:p w14:paraId="676B58F4" w14:textId="7667C4F2" w:rsidR="00B7411C" w:rsidRPr="000F3771" w:rsidRDefault="00B7411C" w:rsidP="00B7411C">
            <w:pPr>
              <w:pStyle w:val="NormalWeb"/>
              <w:shd w:val="clear" w:color="auto" w:fill="FFFFFF" w:themeFill="background1"/>
              <w:rPr>
                <w:lang w:val="ro-RO"/>
              </w:rPr>
            </w:pPr>
            <w:r w:rsidRPr="000F3771">
              <w:rPr>
                <w:lang w:val="ro-RO"/>
              </w:rPr>
              <w:t>Habitatele 40C0*, 62C0*, 8230 și 91I0*. Specii de plante,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1C40761D" w14:textId="38AAC0C2"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6FFFF878" w14:textId="388218B1"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pășuni.</w:t>
            </w:r>
          </w:p>
        </w:tc>
      </w:tr>
      <w:tr w:rsidR="00B7411C" w:rsidRPr="000F3771" w14:paraId="5B6CE047"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7FDA5533"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76037CA9" w14:textId="638D11E3" w:rsidR="00B7411C" w:rsidRPr="000F3771" w:rsidRDefault="00B7411C" w:rsidP="00B7411C">
            <w:pPr>
              <w:pStyle w:val="NormalWeb"/>
              <w:shd w:val="clear" w:color="auto" w:fill="FFFFFF" w:themeFill="background1"/>
              <w:rPr>
                <w:lang w:val="ro-RO"/>
              </w:rPr>
            </w:pPr>
            <w:r w:rsidRPr="000F3771">
              <w:rPr>
                <w:lang w:val="ro-RO" w:bidi="mn-Mong-CN"/>
              </w:rPr>
              <w:t xml:space="preserve">A. 04. 02.02. </w:t>
            </w:r>
          </w:p>
        </w:tc>
        <w:tc>
          <w:tcPr>
            <w:tcW w:w="2846" w:type="dxa"/>
            <w:tcBorders>
              <w:top w:val="single" w:sz="6" w:space="0" w:color="000000"/>
              <w:left w:val="single" w:sz="6" w:space="0" w:color="000000"/>
              <w:bottom w:val="single" w:sz="6" w:space="0" w:color="000000"/>
              <w:right w:val="single" w:sz="6" w:space="0" w:color="000000"/>
            </w:tcBorders>
            <w:vAlign w:val="center"/>
          </w:tcPr>
          <w:p w14:paraId="7ED25866" w14:textId="5BF3054C" w:rsidR="00B7411C" w:rsidRPr="000F3771" w:rsidRDefault="00B7411C" w:rsidP="00B7411C">
            <w:pPr>
              <w:pStyle w:val="NormalWeb"/>
              <w:shd w:val="clear" w:color="auto" w:fill="FFFFFF" w:themeFill="background1"/>
              <w:rPr>
                <w:lang w:val="ro-RO"/>
              </w:rPr>
            </w:pPr>
            <w:r w:rsidRPr="000F3771">
              <w:rPr>
                <w:lang w:val="ro-RO" w:bidi="mn-Mong-CN"/>
              </w:rPr>
              <w:t>Pășunatul ne-intensiv al oilor</w:t>
            </w:r>
          </w:p>
        </w:tc>
        <w:tc>
          <w:tcPr>
            <w:tcW w:w="2816" w:type="dxa"/>
            <w:tcBorders>
              <w:top w:val="single" w:sz="6" w:space="0" w:color="000000"/>
              <w:left w:val="single" w:sz="6" w:space="0" w:color="000000"/>
              <w:bottom w:val="single" w:sz="6" w:space="0" w:color="000000"/>
              <w:right w:val="single" w:sz="6" w:space="0" w:color="000000"/>
            </w:tcBorders>
            <w:vAlign w:val="center"/>
          </w:tcPr>
          <w:p w14:paraId="66964EBE" w14:textId="5E1ECE7B" w:rsidR="00B7411C" w:rsidRPr="000F3771" w:rsidRDefault="00B7411C" w:rsidP="00B7411C">
            <w:pPr>
              <w:pStyle w:val="NormalWeb"/>
              <w:shd w:val="clear" w:color="auto" w:fill="FFFFFF" w:themeFill="background1"/>
              <w:rPr>
                <w:lang w:val="ro-RO"/>
              </w:rPr>
            </w:pPr>
            <w:r w:rsidRPr="000F3771">
              <w:rPr>
                <w:lang w:val="ro-RO"/>
              </w:rPr>
              <w:t>Habitatele 1530*, 40C0*, 62C0*, 8230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2F57BB72" w14:textId="3A4E9C09"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53BED7E2" w14:textId="23A5FF45"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pășuni.</w:t>
            </w:r>
          </w:p>
        </w:tc>
      </w:tr>
      <w:tr w:rsidR="00B7411C" w:rsidRPr="000F3771" w14:paraId="37FCEDDC"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7AE4E233"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39C6B9A3" w14:textId="6FE22B12" w:rsidR="00B7411C" w:rsidRPr="000F3771" w:rsidRDefault="00B7411C" w:rsidP="00B7411C">
            <w:pPr>
              <w:pStyle w:val="NormalWeb"/>
              <w:shd w:val="clear" w:color="auto" w:fill="FFFFFF" w:themeFill="background1"/>
              <w:rPr>
                <w:lang w:val="ro-RO"/>
              </w:rPr>
            </w:pPr>
            <w:r w:rsidRPr="000F3771">
              <w:rPr>
                <w:lang w:val="ro-RO" w:bidi="mn-Mong-CN"/>
              </w:rPr>
              <w:t xml:space="preserve">A. 04. 02.04. </w:t>
            </w:r>
          </w:p>
        </w:tc>
        <w:tc>
          <w:tcPr>
            <w:tcW w:w="2846" w:type="dxa"/>
            <w:tcBorders>
              <w:top w:val="single" w:sz="6" w:space="0" w:color="000000"/>
              <w:left w:val="single" w:sz="6" w:space="0" w:color="000000"/>
              <w:bottom w:val="single" w:sz="6" w:space="0" w:color="000000"/>
              <w:right w:val="single" w:sz="6" w:space="0" w:color="000000"/>
            </w:tcBorders>
            <w:vAlign w:val="center"/>
          </w:tcPr>
          <w:p w14:paraId="17CC667A" w14:textId="27874B41" w:rsidR="00B7411C" w:rsidRPr="000F3771" w:rsidRDefault="00B7411C" w:rsidP="00B7411C">
            <w:pPr>
              <w:pStyle w:val="NormalWeb"/>
              <w:shd w:val="clear" w:color="auto" w:fill="FFFFFF" w:themeFill="background1"/>
              <w:rPr>
                <w:lang w:val="ro-RO"/>
              </w:rPr>
            </w:pPr>
            <w:r w:rsidRPr="000F3771">
              <w:rPr>
                <w:lang w:val="ro-RO" w:bidi="mn-Mong-CN"/>
              </w:rPr>
              <w:t>Pășunatul ne-intensiv al caprelor</w:t>
            </w:r>
          </w:p>
        </w:tc>
        <w:tc>
          <w:tcPr>
            <w:tcW w:w="2816" w:type="dxa"/>
            <w:tcBorders>
              <w:top w:val="single" w:sz="6" w:space="0" w:color="000000"/>
              <w:left w:val="single" w:sz="6" w:space="0" w:color="000000"/>
              <w:bottom w:val="single" w:sz="6" w:space="0" w:color="000000"/>
              <w:right w:val="single" w:sz="6" w:space="0" w:color="000000"/>
            </w:tcBorders>
            <w:vAlign w:val="center"/>
          </w:tcPr>
          <w:p w14:paraId="17841C02" w14:textId="1A00109A" w:rsidR="00B7411C" w:rsidRPr="000F3771" w:rsidRDefault="00B7411C" w:rsidP="00B7411C">
            <w:pPr>
              <w:pStyle w:val="NormalWeb"/>
              <w:shd w:val="clear" w:color="auto" w:fill="FFFFFF" w:themeFill="background1"/>
              <w:rPr>
                <w:lang w:val="ro-RO"/>
              </w:rPr>
            </w:pPr>
            <w:r w:rsidRPr="000F3771">
              <w:rPr>
                <w:lang w:val="ro-RO"/>
              </w:rPr>
              <w:t>Habitatele 1530*, 40C0*, 62C0*, 8230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4233295B" w14:textId="7A1B9E08"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3FC65D7A" w14:textId="770E8380"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pășuni.</w:t>
            </w:r>
          </w:p>
        </w:tc>
      </w:tr>
      <w:tr w:rsidR="00B7411C" w:rsidRPr="000F3771" w14:paraId="3896475F"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7D3DD0E8"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47845921" w14:textId="3B977213" w:rsidR="00B7411C" w:rsidRPr="000F3771" w:rsidRDefault="00B7411C" w:rsidP="00B7411C">
            <w:pPr>
              <w:pStyle w:val="NormalWeb"/>
              <w:shd w:val="clear" w:color="auto" w:fill="FFFFFF" w:themeFill="background1"/>
              <w:rPr>
                <w:lang w:val="ro-RO"/>
              </w:rPr>
            </w:pPr>
            <w:r w:rsidRPr="000F3771">
              <w:rPr>
                <w:lang w:val="ro-RO" w:bidi="mn-Mong-CN"/>
              </w:rPr>
              <w:t xml:space="preserve">D. 01.02. </w:t>
            </w:r>
          </w:p>
        </w:tc>
        <w:tc>
          <w:tcPr>
            <w:tcW w:w="2846" w:type="dxa"/>
            <w:tcBorders>
              <w:top w:val="single" w:sz="6" w:space="0" w:color="000000"/>
              <w:left w:val="single" w:sz="6" w:space="0" w:color="000000"/>
              <w:bottom w:val="single" w:sz="6" w:space="0" w:color="000000"/>
              <w:right w:val="single" w:sz="6" w:space="0" w:color="000000"/>
            </w:tcBorders>
            <w:vAlign w:val="center"/>
          </w:tcPr>
          <w:p w14:paraId="3B5C22C7" w14:textId="37B4FBC0" w:rsidR="00B7411C" w:rsidRPr="000F3771" w:rsidRDefault="00B7411C" w:rsidP="00B7411C">
            <w:pPr>
              <w:pStyle w:val="NormalWeb"/>
              <w:shd w:val="clear" w:color="auto" w:fill="FFFFFF" w:themeFill="background1"/>
              <w:rPr>
                <w:lang w:val="ro-RO"/>
              </w:rPr>
            </w:pPr>
            <w:r w:rsidRPr="000F3771">
              <w:rPr>
                <w:lang w:val="ro-RO" w:bidi="mn-Mong-CN"/>
              </w:rPr>
              <w:t>Drumuri, autostrăzi</w:t>
            </w:r>
          </w:p>
        </w:tc>
        <w:tc>
          <w:tcPr>
            <w:tcW w:w="2816" w:type="dxa"/>
            <w:tcBorders>
              <w:top w:val="single" w:sz="6" w:space="0" w:color="000000"/>
              <w:left w:val="single" w:sz="6" w:space="0" w:color="000000"/>
              <w:bottom w:val="single" w:sz="6" w:space="0" w:color="000000"/>
              <w:right w:val="single" w:sz="6" w:space="0" w:color="000000"/>
            </w:tcBorders>
            <w:vAlign w:val="center"/>
          </w:tcPr>
          <w:p w14:paraId="58AEF353" w14:textId="32F92AD0" w:rsidR="00B7411C" w:rsidRPr="000F3771" w:rsidRDefault="00B7411C" w:rsidP="00B7411C">
            <w:pPr>
              <w:pStyle w:val="NormalWeb"/>
              <w:shd w:val="clear" w:color="auto" w:fill="FFFFFF" w:themeFill="background1"/>
              <w:rPr>
                <w:lang w:val="ro-RO"/>
              </w:rPr>
            </w:pPr>
            <w:r w:rsidRPr="000F3771">
              <w:rPr>
                <w:lang w:val="ro-RO"/>
              </w:rPr>
              <w:t>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4AB9987C" w14:textId="57041CA1"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4D1BA503" w14:textId="1EC16873" w:rsidR="00B7411C" w:rsidRPr="000F3771" w:rsidRDefault="00B7411C" w:rsidP="00B7411C">
            <w:pPr>
              <w:pStyle w:val="NormalWeb"/>
              <w:shd w:val="clear" w:color="auto" w:fill="FFFFFF" w:themeFill="background1"/>
              <w:rPr>
                <w:lang w:val="ro-RO"/>
              </w:rPr>
            </w:pPr>
            <w:r w:rsidRPr="000F3771">
              <w:rPr>
                <w:lang w:val="ro-RO"/>
              </w:rPr>
              <w:t>În zona drumurilor publice și de exploatare agricole incluse în cele două situri Natura 2000: ROSCI0123 și ROSPA0073.</w:t>
            </w:r>
          </w:p>
        </w:tc>
      </w:tr>
      <w:tr w:rsidR="00B7411C" w:rsidRPr="000F3771" w14:paraId="68B7A79B"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783CD4D6"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50BE00F7" w14:textId="15E55C9E" w:rsidR="00B7411C" w:rsidRPr="000F3771" w:rsidRDefault="00B7411C" w:rsidP="00B7411C">
            <w:pPr>
              <w:pStyle w:val="NormalWeb"/>
              <w:shd w:val="clear" w:color="auto" w:fill="FFFFFF" w:themeFill="background1"/>
              <w:rPr>
                <w:lang w:val="ro-RO"/>
              </w:rPr>
            </w:pPr>
            <w:r w:rsidRPr="000F3771">
              <w:rPr>
                <w:lang w:val="ro-RO" w:bidi="mn-Mong-CN"/>
              </w:rPr>
              <w:t xml:space="preserve">G. 05.04. </w:t>
            </w:r>
          </w:p>
        </w:tc>
        <w:tc>
          <w:tcPr>
            <w:tcW w:w="2846" w:type="dxa"/>
            <w:tcBorders>
              <w:top w:val="single" w:sz="6" w:space="0" w:color="000000"/>
              <w:left w:val="single" w:sz="6" w:space="0" w:color="000000"/>
              <w:bottom w:val="single" w:sz="6" w:space="0" w:color="000000"/>
              <w:right w:val="single" w:sz="6" w:space="0" w:color="000000"/>
            </w:tcBorders>
            <w:vAlign w:val="center"/>
          </w:tcPr>
          <w:p w14:paraId="2437DAE0" w14:textId="5FBF52C1" w:rsidR="00B7411C" w:rsidRPr="000F3771" w:rsidRDefault="00B7411C" w:rsidP="00B7411C">
            <w:pPr>
              <w:pStyle w:val="NormalWeb"/>
              <w:shd w:val="clear" w:color="auto" w:fill="FFFFFF" w:themeFill="background1"/>
              <w:rPr>
                <w:lang w:val="ro-RO"/>
              </w:rPr>
            </w:pPr>
            <w:r w:rsidRPr="000F3771">
              <w:rPr>
                <w:lang w:val="ro-RO" w:bidi="mn-Mong-CN"/>
              </w:rPr>
              <w:t>Vandalism</w:t>
            </w:r>
          </w:p>
        </w:tc>
        <w:tc>
          <w:tcPr>
            <w:tcW w:w="2816" w:type="dxa"/>
            <w:tcBorders>
              <w:top w:val="single" w:sz="6" w:space="0" w:color="000000"/>
              <w:left w:val="single" w:sz="6" w:space="0" w:color="000000"/>
              <w:bottom w:val="single" w:sz="6" w:space="0" w:color="000000"/>
              <w:right w:val="single" w:sz="6" w:space="0" w:color="000000"/>
            </w:tcBorders>
            <w:vAlign w:val="center"/>
          </w:tcPr>
          <w:p w14:paraId="0DD4805F" w14:textId="58FBF141" w:rsidR="00B7411C" w:rsidRPr="000F3771" w:rsidRDefault="00B7411C" w:rsidP="00B7411C">
            <w:pPr>
              <w:pStyle w:val="NormalWeb"/>
              <w:shd w:val="clear" w:color="auto" w:fill="FFFFFF" w:themeFill="background1"/>
              <w:rPr>
                <w:lang w:val="ro-RO"/>
              </w:rPr>
            </w:pPr>
            <w:r w:rsidRPr="000F3771">
              <w:rPr>
                <w:lang w:val="ro-RO"/>
              </w:rPr>
              <w:t>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2C4D6A72" w14:textId="1C5BB477"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30F95827" w14:textId="2BF6A4E2"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sunt amplasate panouri informative și semne de orientare / direcționare.</w:t>
            </w:r>
          </w:p>
        </w:tc>
      </w:tr>
      <w:tr w:rsidR="00B7411C" w:rsidRPr="000F3771" w14:paraId="0F822009"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68A5E489"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3F3D45F1" w14:textId="6F385009" w:rsidR="00B7411C" w:rsidRPr="000F3771" w:rsidRDefault="00B7411C" w:rsidP="00B7411C">
            <w:pPr>
              <w:pStyle w:val="NormalWeb"/>
              <w:shd w:val="clear" w:color="auto" w:fill="FFFFFF" w:themeFill="background1"/>
              <w:rPr>
                <w:lang w:val="ro-RO"/>
              </w:rPr>
            </w:pPr>
            <w:r w:rsidRPr="000F3771">
              <w:rPr>
                <w:lang w:val="ro-RO" w:bidi="mn-Mong-CN"/>
              </w:rPr>
              <w:t xml:space="preserve">F. 03. 02.01.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2CB11727" w14:textId="3F494392" w:rsidR="00B7411C" w:rsidRPr="000F3771" w:rsidRDefault="00B7411C" w:rsidP="00B7411C">
            <w:pPr>
              <w:pStyle w:val="NormalWeb"/>
              <w:shd w:val="clear" w:color="auto" w:fill="FFFFFF" w:themeFill="background1"/>
              <w:rPr>
                <w:lang w:val="ro-RO"/>
              </w:rPr>
            </w:pPr>
            <w:r w:rsidRPr="000F3771">
              <w:rPr>
                <w:lang w:val="ro-RO" w:bidi="mn-Mong-CN"/>
              </w:rPr>
              <w:t>Colectare de animale (insecte, reptile, amfibieni)</w:t>
            </w:r>
          </w:p>
        </w:tc>
        <w:tc>
          <w:tcPr>
            <w:tcW w:w="2816" w:type="dxa"/>
            <w:tcBorders>
              <w:top w:val="single" w:sz="6" w:space="0" w:color="000000"/>
              <w:left w:val="single" w:sz="6" w:space="0" w:color="000000"/>
              <w:bottom w:val="single" w:sz="6" w:space="0" w:color="000000"/>
              <w:right w:val="single" w:sz="6" w:space="0" w:color="000000"/>
            </w:tcBorders>
            <w:vAlign w:val="center"/>
          </w:tcPr>
          <w:p w14:paraId="20D1FC86" w14:textId="23D5D988" w:rsidR="00B7411C" w:rsidRPr="000F3771" w:rsidRDefault="00B7411C" w:rsidP="00B7411C">
            <w:pPr>
              <w:pStyle w:val="NormalWeb"/>
              <w:shd w:val="clear" w:color="auto" w:fill="FFFFFF" w:themeFill="background1"/>
              <w:rPr>
                <w:lang w:val="ro-RO"/>
              </w:rPr>
            </w:pPr>
            <w:r w:rsidRPr="000F3771">
              <w:rPr>
                <w:lang w:val="ro-RO"/>
              </w:rPr>
              <w:t>Specii de plante,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32D173DA" w14:textId="563DAAAC" w:rsidR="00B7411C" w:rsidRPr="000F3771" w:rsidRDefault="00B7411C" w:rsidP="00B7411C">
            <w:pPr>
              <w:pStyle w:val="NormalWeb"/>
              <w:shd w:val="clear" w:color="auto" w:fill="FFFFFF" w:themeFill="background1"/>
              <w:rPr>
                <w:lang w:val="ro-RO"/>
              </w:rPr>
            </w:pPr>
            <w:r w:rsidRPr="000F3771">
              <w:rPr>
                <w:lang w:val="ro-RO" w:bidi="mn-Mong-CN"/>
              </w:rPr>
              <w:t>Scăzută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28563D80" w14:textId="209D5B1F"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w:t>
            </w:r>
          </w:p>
        </w:tc>
      </w:tr>
      <w:tr w:rsidR="00B7411C" w:rsidRPr="000F3771" w14:paraId="2C33094F"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0E13A628"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22D9F871" w14:textId="56BD99FC" w:rsidR="00B7411C" w:rsidRPr="000F3771" w:rsidRDefault="00B7411C" w:rsidP="00B7411C">
            <w:pPr>
              <w:pStyle w:val="NormalWeb"/>
              <w:shd w:val="clear" w:color="auto" w:fill="FFFFFF" w:themeFill="background1"/>
              <w:rPr>
                <w:lang w:val="ro-RO"/>
              </w:rPr>
            </w:pPr>
            <w:r w:rsidRPr="000F3771">
              <w:rPr>
                <w:lang w:val="ro-RO" w:bidi="mn-Mong-CN"/>
              </w:rPr>
              <w:t xml:space="preserve">G. 01. 03.02. </w:t>
            </w:r>
          </w:p>
        </w:tc>
        <w:tc>
          <w:tcPr>
            <w:tcW w:w="2846" w:type="dxa"/>
            <w:tcBorders>
              <w:top w:val="single" w:sz="6" w:space="0" w:color="000000"/>
              <w:left w:val="single" w:sz="6" w:space="0" w:color="000000"/>
              <w:bottom w:val="single" w:sz="6" w:space="0" w:color="000000"/>
              <w:right w:val="single" w:sz="6" w:space="0" w:color="000000"/>
            </w:tcBorders>
            <w:vAlign w:val="center"/>
          </w:tcPr>
          <w:p w14:paraId="1F1CCB76" w14:textId="245DA428" w:rsidR="00B7411C" w:rsidRPr="000F3771" w:rsidRDefault="00B7411C" w:rsidP="00B7411C">
            <w:pPr>
              <w:pStyle w:val="NormalWeb"/>
              <w:shd w:val="clear" w:color="auto" w:fill="FFFFFF" w:themeFill="background1"/>
              <w:rPr>
                <w:lang w:val="ro-RO"/>
              </w:rPr>
            </w:pPr>
            <w:r w:rsidRPr="000F3771">
              <w:rPr>
                <w:lang w:val="ro-RO" w:bidi="mn-Mong-CN"/>
              </w:rPr>
              <w:t>Conducerea în afara drumului a vehiculelor motorizate</w:t>
            </w:r>
          </w:p>
        </w:tc>
        <w:tc>
          <w:tcPr>
            <w:tcW w:w="2816" w:type="dxa"/>
            <w:tcBorders>
              <w:top w:val="single" w:sz="6" w:space="0" w:color="000000"/>
              <w:left w:val="single" w:sz="6" w:space="0" w:color="000000"/>
              <w:bottom w:val="single" w:sz="6" w:space="0" w:color="000000"/>
              <w:right w:val="single" w:sz="6" w:space="0" w:color="000000"/>
            </w:tcBorders>
            <w:vAlign w:val="center"/>
          </w:tcPr>
          <w:p w14:paraId="2EB6417D" w14:textId="5FC62F3C" w:rsidR="00B7411C" w:rsidRPr="000F3771" w:rsidRDefault="00B7411C" w:rsidP="00B7411C">
            <w:pPr>
              <w:pStyle w:val="NormalWeb"/>
              <w:shd w:val="clear" w:color="auto" w:fill="FFFFFF" w:themeFill="background1"/>
              <w:rPr>
                <w:lang w:val="ro-RO"/>
              </w:rPr>
            </w:pPr>
            <w:r w:rsidRPr="000F3771">
              <w:rPr>
                <w:lang w:val="ro-RO"/>
              </w:rPr>
              <w:t>Habitatele 40C0*, 62C0*, 8230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20FB2729" w14:textId="42475104"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5E1A2610" w14:textId="1B825034" w:rsidR="00B7411C" w:rsidRPr="000F3771" w:rsidRDefault="00B7411C" w:rsidP="00B7411C">
            <w:pPr>
              <w:pStyle w:val="NormalWeb"/>
              <w:shd w:val="clear" w:color="auto" w:fill="FFFFFF" w:themeFill="background1"/>
              <w:rPr>
                <w:lang w:val="ro-RO"/>
              </w:rPr>
            </w:pPr>
            <w:r w:rsidRPr="000F3771">
              <w:rPr>
                <w:lang w:val="ro-RO"/>
              </w:rPr>
              <w:t>În special pe pajiștile din cele două situri Natura 2000: ROSCI0123 și ROSPA0073.</w:t>
            </w:r>
          </w:p>
        </w:tc>
      </w:tr>
      <w:tr w:rsidR="00B7411C" w:rsidRPr="000F3771" w14:paraId="3A92F154"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CF8D8D7"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31A39256" w14:textId="22667690" w:rsidR="00B7411C" w:rsidRPr="000F3771" w:rsidRDefault="00B7411C" w:rsidP="00B7411C">
            <w:pPr>
              <w:pStyle w:val="NormalWeb"/>
              <w:shd w:val="clear" w:color="auto" w:fill="FFFFFF" w:themeFill="background1"/>
              <w:rPr>
                <w:lang w:val="ro-RO"/>
              </w:rPr>
            </w:pPr>
            <w:r w:rsidRPr="000F3771">
              <w:rPr>
                <w:lang w:val="ro-RO" w:bidi="mn-Mong-CN"/>
              </w:rPr>
              <w:t xml:space="preserve">K. 03. </w:t>
            </w:r>
          </w:p>
        </w:tc>
        <w:tc>
          <w:tcPr>
            <w:tcW w:w="2846" w:type="dxa"/>
            <w:tcBorders>
              <w:top w:val="single" w:sz="6" w:space="0" w:color="000000"/>
              <w:left w:val="single" w:sz="6" w:space="0" w:color="000000"/>
              <w:bottom w:val="single" w:sz="6" w:space="0" w:color="000000"/>
              <w:right w:val="single" w:sz="6" w:space="0" w:color="000000"/>
            </w:tcBorders>
            <w:vAlign w:val="center"/>
          </w:tcPr>
          <w:p w14:paraId="6B31CC19" w14:textId="5C7A5EF0" w:rsidR="00B7411C" w:rsidRPr="000F3771" w:rsidRDefault="00B7411C" w:rsidP="00B7411C">
            <w:pPr>
              <w:pStyle w:val="NormalWeb"/>
              <w:shd w:val="clear" w:color="auto" w:fill="FFFFFF" w:themeFill="background1"/>
              <w:rPr>
                <w:lang w:val="ro-RO"/>
              </w:rPr>
            </w:pPr>
            <w:r w:rsidRPr="000F3771">
              <w:rPr>
                <w:lang w:val="ro-RO" w:bidi="mn-Mong-CN"/>
              </w:rPr>
              <w:t xml:space="preserve">Relații </w:t>
            </w:r>
            <w:proofErr w:type="spellStart"/>
            <w:r w:rsidRPr="000F3771">
              <w:rPr>
                <w:lang w:val="ro-RO" w:bidi="mn-Mong-CN"/>
              </w:rPr>
              <w:t>interspecifice</w:t>
            </w:r>
            <w:proofErr w:type="spellEnd"/>
            <w:r w:rsidRPr="000F3771">
              <w:rPr>
                <w:lang w:val="ro-RO" w:bidi="mn-Mong-CN"/>
              </w:rPr>
              <w:t xml:space="preserve"> faunistice</w:t>
            </w:r>
          </w:p>
        </w:tc>
        <w:tc>
          <w:tcPr>
            <w:tcW w:w="2816" w:type="dxa"/>
            <w:tcBorders>
              <w:top w:val="single" w:sz="6" w:space="0" w:color="000000"/>
              <w:left w:val="single" w:sz="6" w:space="0" w:color="000000"/>
              <w:bottom w:val="single" w:sz="6" w:space="0" w:color="000000"/>
              <w:right w:val="single" w:sz="6" w:space="0" w:color="000000"/>
            </w:tcBorders>
            <w:vAlign w:val="center"/>
          </w:tcPr>
          <w:p w14:paraId="706FD9A2" w14:textId="72F6C068" w:rsidR="00B7411C" w:rsidRPr="000F3771" w:rsidRDefault="00B7411C" w:rsidP="00B7411C">
            <w:pPr>
              <w:pStyle w:val="NormalWeb"/>
              <w:shd w:val="clear" w:color="auto" w:fill="FFFFFF" w:themeFill="background1"/>
              <w:rPr>
                <w:lang w:val="ro-RO"/>
              </w:rPr>
            </w:pPr>
            <w:r w:rsidRPr="000F3771">
              <w:rPr>
                <w:lang w:val="ro-RO"/>
              </w:rPr>
              <w:t>Habitatele 40C0*, 62C0*, 8230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0DFD141D" w14:textId="3FF9A074"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40F9648B" w14:textId="5B7581D8"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w:t>
            </w:r>
          </w:p>
        </w:tc>
      </w:tr>
      <w:tr w:rsidR="00B7411C" w:rsidRPr="000F3771" w14:paraId="6B1DE31E"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240EC46"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3203E60D" w14:textId="77777777" w:rsidR="00B7411C" w:rsidRPr="000F3771" w:rsidRDefault="00B7411C" w:rsidP="00B7411C">
            <w:pPr>
              <w:pStyle w:val="NormalWeb"/>
              <w:shd w:val="clear" w:color="auto" w:fill="FFFFFF" w:themeFill="background1"/>
              <w:spacing w:before="0" w:beforeAutospacing="0" w:after="0" w:afterAutospacing="0"/>
              <w:rPr>
                <w:lang w:val="ro-RO" w:bidi="mn-Mong-CN"/>
              </w:rPr>
            </w:pPr>
            <w:r w:rsidRPr="000F3771">
              <w:rPr>
                <w:lang w:val="ro-RO" w:bidi="mn-Mong-CN"/>
              </w:rPr>
              <w:t>C. 01.</w:t>
            </w:r>
          </w:p>
          <w:p w14:paraId="7FB4FB37" w14:textId="66676C9C" w:rsidR="00B7411C" w:rsidRPr="000F3771" w:rsidRDefault="00B7411C" w:rsidP="00B7411C">
            <w:pPr>
              <w:pStyle w:val="NormalWeb"/>
              <w:shd w:val="clear" w:color="auto" w:fill="FFFFFF" w:themeFill="background1"/>
              <w:rPr>
                <w:lang w:val="ro-RO"/>
              </w:rPr>
            </w:pPr>
            <w:r w:rsidRPr="000F3771">
              <w:rPr>
                <w:lang w:val="ro-RO" w:bidi="mn-Mong-CN"/>
              </w:rPr>
              <w:t>04.01.</w:t>
            </w:r>
          </w:p>
        </w:tc>
        <w:tc>
          <w:tcPr>
            <w:tcW w:w="2846" w:type="dxa"/>
            <w:tcBorders>
              <w:top w:val="single" w:sz="6" w:space="0" w:color="000000"/>
              <w:left w:val="single" w:sz="6" w:space="0" w:color="000000"/>
              <w:bottom w:val="single" w:sz="6" w:space="0" w:color="000000"/>
              <w:right w:val="single" w:sz="6" w:space="0" w:color="000000"/>
            </w:tcBorders>
            <w:vAlign w:val="center"/>
          </w:tcPr>
          <w:p w14:paraId="5D165940" w14:textId="1E348AF3" w:rsidR="00B7411C" w:rsidRPr="000F3771" w:rsidRDefault="00B7411C" w:rsidP="00B7411C">
            <w:pPr>
              <w:pStyle w:val="NormalWeb"/>
              <w:shd w:val="clear" w:color="auto" w:fill="FFFFFF" w:themeFill="background1"/>
              <w:rPr>
                <w:lang w:val="ro-RO"/>
              </w:rPr>
            </w:pPr>
            <w:r w:rsidRPr="000F3771">
              <w:rPr>
                <w:lang w:val="ro-RO" w:bidi="mn-Mong-CN"/>
              </w:rPr>
              <w:t>Minerit de suprafață</w:t>
            </w:r>
          </w:p>
        </w:tc>
        <w:tc>
          <w:tcPr>
            <w:tcW w:w="2816" w:type="dxa"/>
            <w:tcBorders>
              <w:top w:val="single" w:sz="6" w:space="0" w:color="000000"/>
              <w:left w:val="single" w:sz="6" w:space="0" w:color="000000"/>
              <w:bottom w:val="single" w:sz="6" w:space="0" w:color="000000"/>
              <w:right w:val="single" w:sz="6" w:space="0" w:color="000000"/>
            </w:tcBorders>
            <w:vAlign w:val="center"/>
          </w:tcPr>
          <w:p w14:paraId="3D6AD839" w14:textId="6858BBB7" w:rsidR="00B7411C" w:rsidRPr="000F3771" w:rsidRDefault="00B7411C" w:rsidP="00B7411C">
            <w:pPr>
              <w:pStyle w:val="NormalWeb"/>
              <w:shd w:val="clear" w:color="auto" w:fill="FFFFFF" w:themeFill="background1"/>
              <w:rPr>
                <w:lang w:val="ro-RO"/>
              </w:rPr>
            </w:pPr>
            <w:r w:rsidRPr="000F3771">
              <w:rPr>
                <w:lang w:val="ro-RO"/>
              </w:rPr>
              <w:t>Habitatele 40C0*, 62C0*, 8230, 91AA*, 91Y0 și 91I0*.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46F5D2BB" w14:textId="07A3ED44" w:rsidR="00B7411C" w:rsidRPr="000F3771" w:rsidRDefault="00B7411C" w:rsidP="00B7411C">
            <w:pPr>
              <w:pStyle w:val="NormalWeb"/>
              <w:shd w:val="clear" w:color="auto" w:fill="FFFFFF" w:themeFill="background1"/>
              <w:rPr>
                <w:lang w:val="ro-RO"/>
              </w:rPr>
            </w:pPr>
            <w:r w:rsidRPr="000F3771">
              <w:rPr>
                <w:lang w:val="ro-RO" w:bidi="mn-Mong-CN"/>
              </w:rPr>
              <w:t>Ridicată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5FA22979" w14:textId="25F0897C" w:rsidR="00B7411C" w:rsidRPr="000F3771" w:rsidRDefault="00B7411C" w:rsidP="00B7411C">
            <w:pPr>
              <w:pStyle w:val="NormalWeb"/>
              <w:shd w:val="clear" w:color="auto" w:fill="FFFFFF" w:themeFill="background1"/>
              <w:rPr>
                <w:lang w:val="ro-RO"/>
              </w:rPr>
            </w:pPr>
            <w:r w:rsidRPr="000F3771">
              <w:rPr>
                <w:lang w:val="ro-RO"/>
              </w:rPr>
              <w:t>În perimetrele de exploatare a resurselor minerale neregenerabile situate în cele două situri Natura 2000: ROSCI0123 și ROSPA0073.</w:t>
            </w:r>
          </w:p>
        </w:tc>
      </w:tr>
      <w:tr w:rsidR="00B7411C" w:rsidRPr="000F3771" w14:paraId="53B27CE7"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749EDFC5"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0DFB7BBC" w14:textId="40D428E6" w:rsidR="00B7411C" w:rsidRPr="000F3771" w:rsidRDefault="00B7411C" w:rsidP="00B7411C">
            <w:pPr>
              <w:pStyle w:val="NormalWeb"/>
              <w:shd w:val="clear" w:color="auto" w:fill="FFFFFF" w:themeFill="background1"/>
              <w:rPr>
                <w:lang w:val="ro-RO"/>
              </w:rPr>
            </w:pPr>
            <w:r w:rsidRPr="000F3771">
              <w:rPr>
                <w:lang w:val="ro-RO" w:bidi="mn-Mong-CN"/>
              </w:rPr>
              <w:t xml:space="preserve">J. 01.01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03C695D2" w14:textId="172160EA" w:rsidR="00B7411C" w:rsidRPr="000F3771" w:rsidRDefault="00B7411C" w:rsidP="00B7411C">
            <w:pPr>
              <w:pStyle w:val="NormalWeb"/>
              <w:shd w:val="clear" w:color="auto" w:fill="FFFFFF" w:themeFill="background1"/>
              <w:rPr>
                <w:lang w:val="ro-RO"/>
              </w:rPr>
            </w:pPr>
            <w:r w:rsidRPr="000F3771">
              <w:rPr>
                <w:lang w:val="ro-RO" w:bidi="mn-Mong-CN"/>
              </w:rPr>
              <w:t>Incendii</w:t>
            </w:r>
          </w:p>
        </w:tc>
        <w:tc>
          <w:tcPr>
            <w:tcW w:w="2816" w:type="dxa"/>
            <w:tcBorders>
              <w:top w:val="single" w:sz="6" w:space="0" w:color="000000"/>
              <w:left w:val="single" w:sz="6" w:space="0" w:color="000000"/>
              <w:bottom w:val="single" w:sz="6" w:space="0" w:color="000000"/>
              <w:right w:val="single" w:sz="6" w:space="0" w:color="000000"/>
            </w:tcBorders>
            <w:vAlign w:val="center"/>
          </w:tcPr>
          <w:p w14:paraId="746E4771" w14:textId="6C1789E1" w:rsidR="00B7411C" w:rsidRPr="000F3771" w:rsidRDefault="00B7411C" w:rsidP="00B7411C">
            <w:pPr>
              <w:pStyle w:val="NormalWeb"/>
              <w:shd w:val="clear" w:color="auto" w:fill="FFFFFF" w:themeFill="background1"/>
              <w:rPr>
                <w:lang w:val="ro-RO"/>
              </w:rPr>
            </w:pPr>
            <w:r w:rsidRPr="000F3771">
              <w:rPr>
                <w:lang w:val="ro-RO"/>
              </w:rPr>
              <w:t>Habitatele 40C0*, 62C0*, 8230, 91AA*,  91I0*, 91Y0 și 91X0.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45B7B60F" w14:textId="07F60C95" w:rsidR="00B7411C" w:rsidRPr="000F3771" w:rsidRDefault="00B7411C" w:rsidP="00B7411C">
            <w:pPr>
              <w:pStyle w:val="NormalWeb"/>
              <w:shd w:val="clear" w:color="auto" w:fill="FFFFFF" w:themeFill="background1"/>
              <w:rPr>
                <w:lang w:val="ro-RO"/>
              </w:rPr>
            </w:pPr>
            <w:r w:rsidRPr="000F3771">
              <w:rPr>
                <w:lang w:val="ro-RO" w:bidi="mn-Mong-CN"/>
              </w:rPr>
              <w:t>Ridicată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33D0289A" w14:textId="351634BB"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w:t>
            </w:r>
          </w:p>
        </w:tc>
      </w:tr>
      <w:tr w:rsidR="00B7411C" w:rsidRPr="000F3771" w14:paraId="748020AC"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016E8569"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0800B84F" w14:textId="4AE39238" w:rsidR="00B7411C" w:rsidRPr="000F3771" w:rsidRDefault="00B7411C" w:rsidP="00B7411C">
            <w:pPr>
              <w:pStyle w:val="NormalWeb"/>
              <w:shd w:val="clear" w:color="auto" w:fill="FFFFFF" w:themeFill="background1"/>
              <w:rPr>
                <w:lang w:val="ro-RO"/>
              </w:rPr>
            </w:pPr>
            <w:r w:rsidRPr="000F3771">
              <w:rPr>
                <w:lang w:val="ro-RO" w:bidi="mn-Mong-CN"/>
              </w:rPr>
              <w:t>G. 01.</w:t>
            </w:r>
          </w:p>
        </w:tc>
        <w:tc>
          <w:tcPr>
            <w:tcW w:w="2846" w:type="dxa"/>
            <w:tcBorders>
              <w:top w:val="single" w:sz="6" w:space="0" w:color="000000"/>
              <w:left w:val="single" w:sz="6" w:space="0" w:color="000000"/>
              <w:bottom w:val="single" w:sz="6" w:space="0" w:color="000000"/>
              <w:right w:val="single" w:sz="6" w:space="0" w:color="000000"/>
            </w:tcBorders>
            <w:vAlign w:val="center"/>
          </w:tcPr>
          <w:p w14:paraId="1EAB53CB" w14:textId="461928D0" w:rsidR="00B7411C" w:rsidRPr="000F3771" w:rsidRDefault="00B7411C" w:rsidP="00B7411C">
            <w:pPr>
              <w:pStyle w:val="NormalWeb"/>
              <w:shd w:val="clear" w:color="auto" w:fill="FFFFFF" w:themeFill="background1"/>
              <w:rPr>
                <w:lang w:val="ro-RO"/>
              </w:rPr>
            </w:pPr>
            <w:r w:rsidRPr="000F3771">
              <w:rPr>
                <w:lang w:val="ro-RO" w:bidi="mn-Mong-CN"/>
              </w:rPr>
              <w:t>Sport în aer liber și activități de petrecere a timpului</w:t>
            </w:r>
          </w:p>
        </w:tc>
        <w:tc>
          <w:tcPr>
            <w:tcW w:w="2816" w:type="dxa"/>
            <w:tcBorders>
              <w:top w:val="single" w:sz="6" w:space="0" w:color="000000"/>
              <w:left w:val="single" w:sz="6" w:space="0" w:color="000000"/>
              <w:bottom w:val="single" w:sz="6" w:space="0" w:color="000000"/>
              <w:right w:val="single" w:sz="6" w:space="0" w:color="000000"/>
            </w:tcBorders>
            <w:vAlign w:val="center"/>
          </w:tcPr>
          <w:p w14:paraId="2DBA4E5A" w14:textId="0AEFF497" w:rsidR="00B7411C" w:rsidRPr="000F3771" w:rsidRDefault="00B7411C" w:rsidP="00B7411C">
            <w:pPr>
              <w:pStyle w:val="NormalWeb"/>
              <w:shd w:val="clear" w:color="auto" w:fill="FFFFFF" w:themeFill="background1"/>
              <w:rPr>
                <w:lang w:val="ro-RO"/>
              </w:rPr>
            </w:pPr>
            <w:r w:rsidRPr="000F3771">
              <w:rPr>
                <w:lang w:val="ro-RO"/>
              </w:rPr>
              <w:t>Toate habitatele de interes comunitar.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5F5CAC58" w14:textId="20AA25AA"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014CA5C5" w14:textId="406140FD"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w:t>
            </w:r>
          </w:p>
        </w:tc>
      </w:tr>
      <w:tr w:rsidR="00B7411C" w:rsidRPr="000F3771" w14:paraId="73D0EFC9"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727269D5"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2A5305CB" w14:textId="2603891A" w:rsidR="00B7411C" w:rsidRPr="000F3771" w:rsidRDefault="00B7411C" w:rsidP="00B7411C">
            <w:pPr>
              <w:pStyle w:val="NormalWeb"/>
              <w:shd w:val="clear" w:color="auto" w:fill="FFFFFF" w:themeFill="background1"/>
              <w:rPr>
                <w:lang w:val="ro-RO"/>
              </w:rPr>
            </w:pPr>
            <w:r w:rsidRPr="000F3771">
              <w:rPr>
                <w:lang w:val="ro-RO" w:bidi="mn-Mong-CN"/>
              </w:rPr>
              <w:t xml:space="preserve">F. 04.02 </w:t>
            </w:r>
          </w:p>
        </w:tc>
        <w:tc>
          <w:tcPr>
            <w:tcW w:w="2846" w:type="dxa"/>
            <w:tcBorders>
              <w:top w:val="single" w:sz="6" w:space="0" w:color="000000"/>
              <w:left w:val="single" w:sz="6" w:space="0" w:color="000000"/>
              <w:bottom w:val="single" w:sz="6" w:space="0" w:color="000000"/>
              <w:right w:val="single" w:sz="6" w:space="0" w:color="000000"/>
            </w:tcBorders>
            <w:vAlign w:val="center"/>
          </w:tcPr>
          <w:p w14:paraId="4E120880" w14:textId="0EFA2D1F" w:rsidR="00B7411C" w:rsidRPr="000F3771" w:rsidRDefault="00B7411C" w:rsidP="00B7411C">
            <w:pPr>
              <w:pStyle w:val="NormalWeb"/>
              <w:shd w:val="clear" w:color="auto" w:fill="FFFFFF" w:themeFill="background1"/>
              <w:rPr>
                <w:lang w:val="ro-RO"/>
              </w:rPr>
            </w:pPr>
            <w:r w:rsidRPr="000F3771">
              <w:rPr>
                <w:lang w:val="ro-RO" w:bidi="mn-Mong-CN"/>
              </w:rPr>
              <w:t>Colectare:  ciuperci, fructe de pădure, plante medicinale</w:t>
            </w:r>
          </w:p>
        </w:tc>
        <w:tc>
          <w:tcPr>
            <w:tcW w:w="2816" w:type="dxa"/>
            <w:tcBorders>
              <w:top w:val="single" w:sz="6" w:space="0" w:color="000000"/>
              <w:left w:val="single" w:sz="6" w:space="0" w:color="000000"/>
              <w:bottom w:val="single" w:sz="6" w:space="0" w:color="000000"/>
              <w:right w:val="single" w:sz="6" w:space="0" w:color="000000"/>
            </w:tcBorders>
            <w:vAlign w:val="center"/>
          </w:tcPr>
          <w:p w14:paraId="24DCE27B" w14:textId="670CA11C" w:rsidR="00B7411C" w:rsidRPr="000F3771" w:rsidRDefault="00B7411C" w:rsidP="00B7411C">
            <w:pPr>
              <w:pStyle w:val="NormalWeb"/>
              <w:shd w:val="clear" w:color="auto" w:fill="FFFFFF" w:themeFill="background1"/>
              <w:rPr>
                <w:lang w:val="ro-RO"/>
              </w:rPr>
            </w:pPr>
            <w:r w:rsidRPr="000F3771">
              <w:rPr>
                <w:lang w:val="ro-RO"/>
              </w:rPr>
              <w:t>Toate habitatele de interes comunitar. Specii de plante și ciuperci de interes economic.</w:t>
            </w:r>
          </w:p>
        </w:tc>
        <w:tc>
          <w:tcPr>
            <w:tcW w:w="1273" w:type="dxa"/>
            <w:tcBorders>
              <w:top w:val="single" w:sz="6" w:space="0" w:color="000000"/>
              <w:left w:val="single" w:sz="6" w:space="0" w:color="000000"/>
              <w:bottom w:val="single" w:sz="6" w:space="0" w:color="000000"/>
              <w:right w:val="single" w:sz="6" w:space="0" w:color="000000"/>
            </w:tcBorders>
            <w:vAlign w:val="center"/>
          </w:tcPr>
          <w:p w14:paraId="48E94334" w14:textId="1FC6619F"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37C3F669" w14:textId="0A5B9526"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w:t>
            </w:r>
          </w:p>
        </w:tc>
      </w:tr>
      <w:tr w:rsidR="00B7411C" w:rsidRPr="000F3771" w14:paraId="54BDA732"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318BE376"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5EA20001" w14:textId="5F6D5D68" w:rsidR="00B7411C" w:rsidRPr="000F3771" w:rsidRDefault="00B7411C" w:rsidP="00B7411C">
            <w:pPr>
              <w:pStyle w:val="NormalWeb"/>
              <w:shd w:val="clear" w:color="auto" w:fill="FFFFFF" w:themeFill="background1"/>
              <w:rPr>
                <w:lang w:val="ro-RO"/>
              </w:rPr>
            </w:pPr>
            <w:r w:rsidRPr="000F3771">
              <w:rPr>
                <w:lang w:val="ro-RO" w:bidi="mn-Mong-CN"/>
              </w:rPr>
              <w:t xml:space="preserve">I. 01 </w:t>
            </w:r>
          </w:p>
        </w:tc>
        <w:tc>
          <w:tcPr>
            <w:tcW w:w="2846" w:type="dxa"/>
            <w:tcBorders>
              <w:top w:val="single" w:sz="6" w:space="0" w:color="000000"/>
              <w:left w:val="single" w:sz="6" w:space="0" w:color="000000"/>
              <w:bottom w:val="single" w:sz="6" w:space="0" w:color="000000"/>
              <w:right w:val="single" w:sz="6" w:space="0" w:color="000000"/>
            </w:tcBorders>
            <w:vAlign w:val="center"/>
          </w:tcPr>
          <w:p w14:paraId="07E713EA" w14:textId="45CB9D04" w:rsidR="00B7411C" w:rsidRPr="000F3771" w:rsidRDefault="00B7411C" w:rsidP="00B7411C">
            <w:pPr>
              <w:pStyle w:val="NormalWeb"/>
              <w:shd w:val="clear" w:color="auto" w:fill="FFFFFF" w:themeFill="background1"/>
              <w:rPr>
                <w:lang w:val="ro-RO"/>
              </w:rPr>
            </w:pPr>
            <w:r w:rsidRPr="000F3771">
              <w:rPr>
                <w:lang w:val="ro-RO" w:bidi="mn-Mong-CN"/>
              </w:rPr>
              <w:t>Specii invazive non-native (alogene)</w:t>
            </w:r>
          </w:p>
        </w:tc>
        <w:tc>
          <w:tcPr>
            <w:tcW w:w="2816" w:type="dxa"/>
            <w:tcBorders>
              <w:top w:val="single" w:sz="6" w:space="0" w:color="000000"/>
              <w:left w:val="single" w:sz="6" w:space="0" w:color="000000"/>
              <w:bottom w:val="single" w:sz="6" w:space="0" w:color="000000"/>
              <w:right w:val="single" w:sz="6" w:space="0" w:color="000000"/>
            </w:tcBorders>
            <w:vAlign w:val="center"/>
          </w:tcPr>
          <w:p w14:paraId="46F39A8D" w14:textId="2F2E55AC" w:rsidR="00B7411C" w:rsidRPr="000F3771" w:rsidRDefault="00B7411C" w:rsidP="00B7411C">
            <w:pPr>
              <w:pStyle w:val="NormalWeb"/>
              <w:shd w:val="clear" w:color="auto" w:fill="FFFFFF" w:themeFill="background1"/>
              <w:rPr>
                <w:lang w:val="ro-RO"/>
              </w:rPr>
            </w:pPr>
            <w:r w:rsidRPr="000F3771">
              <w:rPr>
                <w:lang w:val="ro-RO"/>
              </w:rPr>
              <w:t>Toate habitatele de interes comunitar. Specii de insecte, amfibieni, reptile, mamifere și păsări de interes conservativ.</w:t>
            </w:r>
          </w:p>
        </w:tc>
        <w:tc>
          <w:tcPr>
            <w:tcW w:w="1273" w:type="dxa"/>
            <w:tcBorders>
              <w:top w:val="single" w:sz="6" w:space="0" w:color="000000"/>
              <w:left w:val="single" w:sz="6" w:space="0" w:color="000000"/>
              <w:bottom w:val="single" w:sz="6" w:space="0" w:color="000000"/>
              <w:right w:val="single" w:sz="6" w:space="0" w:color="000000"/>
            </w:tcBorders>
            <w:vAlign w:val="center"/>
          </w:tcPr>
          <w:p w14:paraId="0A7CE2F3" w14:textId="5D098D75" w:rsidR="00B7411C" w:rsidRPr="000F3771" w:rsidRDefault="00B7411C" w:rsidP="00B7411C">
            <w:pPr>
              <w:pStyle w:val="NormalWeb"/>
              <w:shd w:val="clear" w:color="auto" w:fill="FFFFFF" w:themeFill="background1"/>
              <w:rPr>
                <w:lang w:val="ro-RO"/>
              </w:rPr>
            </w:pPr>
            <w:r w:rsidRPr="000F3771">
              <w:rPr>
                <w:lang w:val="ro-RO" w:bidi="mn-Mong-CN"/>
              </w:rPr>
              <w:t>Ridicată</w:t>
            </w:r>
          </w:p>
        </w:tc>
        <w:tc>
          <w:tcPr>
            <w:tcW w:w="2119" w:type="dxa"/>
            <w:tcBorders>
              <w:top w:val="single" w:sz="6" w:space="0" w:color="000000"/>
              <w:left w:val="single" w:sz="6" w:space="0" w:color="000000"/>
              <w:bottom w:val="single" w:sz="6" w:space="0" w:color="000000"/>
              <w:right w:val="single" w:sz="6" w:space="0" w:color="000000"/>
            </w:tcBorders>
            <w:vAlign w:val="center"/>
          </w:tcPr>
          <w:p w14:paraId="741B41F1" w14:textId="1B1FBC8C" w:rsidR="00B7411C" w:rsidRPr="000F3771" w:rsidRDefault="00B7411C" w:rsidP="00B7411C">
            <w:pPr>
              <w:pStyle w:val="NormalWeb"/>
              <w:shd w:val="clear" w:color="auto" w:fill="FFFFFF" w:themeFill="background1"/>
              <w:rPr>
                <w:lang w:val="ro-RO"/>
              </w:rPr>
            </w:pPr>
            <w:r w:rsidRPr="000F3771">
              <w:rPr>
                <w:lang w:val="ro-RO"/>
              </w:rPr>
              <w:t xml:space="preserve">Toată suprafața celor două situri Natura 2000: ROSCI0123 și ROSPA0073 unde </w:t>
            </w:r>
            <w:r w:rsidRPr="000F3771">
              <w:rPr>
                <w:lang w:val="ro-RO"/>
              </w:rPr>
              <w:lastRenderedPageBreak/>
              <w:t>vegetează specii alohtone invazive.</w:t>
            </w:r>
          </w:p>
        </w:tc>
      </w:tr>
      <w:tr w:rsidR="00B7411C" w:rsidRPr="000F3771" w14:paraId="12D0419F" w14:textId="77777777" w:rsidTr="00B7411C">
        <w:tc>
          <w:tcPr>
            <w:tcW w:w="693" w:type="dxa"/>
            <w:tcBorders>
              <w:top w:val="single" w:sz="6" w:space="0" w:color="000000"/>
              <w:left w:val="single" w:sz="6" w:space="0" w:color="000000"/>
              <w:bottom w:val="single" w:sz="6" w:space="0" w:color="000000"/>
              <w:right w:val="single" w:sz="6" w:space="0" w:color="000000"/>
            </w:tcBorders>
            <w:vAlign w:val="center"/>
          </w:tcPr>
          <w:p w14:paraId="0AC411B1" w14:textId="77777777" w:rsidR="00B7411C" w:rsidRPr="000F3771" w:rsidRDefault="00B7411C" w:rsidP="00B7411C">
            <w:pPr>
              <w:pStyle w:val="NormalWeb"/>
              <w:numPr>
                <w:ilvl w:val="0"/>
                <w:numId w:val="63"/>
              </w:numPr>
              <w:shd w:val="clear" w:color="auto" w:fill="FFFFFF" w:themeFill="background1"/>
              <w:spacing w:before="0" w:beforeAutospacing="0" w:after="0" w:afterAutospacing="0"/>
              <w:rPr>
                <w:lang w:val="ro-RO" w:bidi="mn-Mong-CN"/>
              </w:rPr>
            </w:pPr>
          </w:p>
        </w:tc>
        <w:tc>
          <w:tcPr>
            <w:tcW w:w="1027" w:type="dxa"/>
            <w:tcBorders>
              <w:top w:val="single" w:sz="6" w:space="0" w:color="000000"/>
              <w:left w:val="single" w:sz="6" w:space="0" w:color="000000"/>
              <w:bottom w:val="single" w:sz="6" w:space="0" w:color="000000"/>
              <w:right w:val="single" w:sz="6" w:space="0" w:color="000000"/>
            </w:tcBorders>
            <w:vAlign w:val="center"/>
          </w:tcPr>
          <w:p w14:paraId="1EE775B1" w14:textId="5EC8BE52" w:rsidR="00B7411C" w:rsidRPr="000F3771" w:rsidRDefault="00B7411C" w:rsidP="00B7411C">
            <w:pPr>
              <w:pStyle w:val="NormalWeb"/>
              <w:shd w:val="clear" w:color="auto" w:fill="FFFFFF" w:themeFill="background1"/>
              <w:rPr>
                <w:lang w:val="ro-RO"/>
              </w:rPr>
            </w:pPr>
            <w:r w:rsidRPr="000F3771">
              <w:rPr>
                <w:lang w:val="ro-RO" w:bidi="mn-Mong-CN"/>
              </w:rPr>
              <w:t>F.04.01.</w:t>
            </w:r>
          </w:p>
        </w:tc>
        <w:tc>
          <w:tcPr>
            <w:tcW w:w="2846" w:type="dxa"/>
            <w:tcBorders>
              <w:top w:val="single" w:sz="6" w:space="0" w:color="000000"/>
              <w:left w:val="single" w:sz="6" w:space="0" w:color="000000"/>
              <w:bottom w:val="single" w:sz="6" w:space="0" w:color="000000"/>
              <w:right w:val="single" w:sz="6" w:space="0" w:color="000000"/>
            </w:tcBorders>
            <w:vAlign w:val="center"/>
          </w:tcPr>
          <w:p w14:paraId="309AB83B" w14:textId="32828F12" w:rsidR="00B7411C" w:rsidRPr="000F3771" w:rsidRDefault="00B7411C" w:rsidP="00B7411C">
            <w:pPr>
              <w:pStyle w:val="NormalWeb"/>
              <w:shd w:val="clear" w:color="auto" w:fill="FFFFFF" w:themeFill="background1"/>
              <w:rPr>
                <w:lang w:val="ro-RO"/>
              </w:rPr>
            </w:pPr>
            <w:r w:rsidRPr="000F3771">
              <w:rPr>
                <w:lang w:val="ro-RO" w:bidi="mn-Mong-CN"/>
              </w:rPr>
              <w:t>Recoltare specii de floră</w:t>
            </w:r>
          </w:p>
        </w:tc>
        <w:tc>
          <w:tcPr>
            <w:tcW w:w="2816" w:type="dxa"/>
            <w:tcBorders>
              <w:top w:val="single" w:sz="6" w:space="0" w:color="000000"/>
              <w:left w:val="single" w:sz="6" w:space="0" w:color="000000"/>
              <w:bottom w:val="single" w:sz="6" w:space="0" w:color="000000"/>
              <w:right w:val="single" w:sz="6" w:space="0" w:color="000000"/>
            </w:tcBorders>
            <w:vAlign w:val="center"/>
          </w:tcPr>
          <w:p w14:paraId="3A9A7A5D" w14:textId="2DE65154" w:rsidR="00B7411C" w:rsidRPr="000F3771" w:rsidRDefault="00B7411C" w:rsidP="00B7411C">
            <w:pPr>
              <w:pStyle w:val="NormalWeb"/>
              <w:shd w:val="clear" w:color="auto" w:fill="FFFFFF" w:themeFill="background1"/>
              <w:rPr>
                <w:lang w:val="ro-RO"/>
              </w:rPr>
            </w:pPr>
            <w:r w:rsidRPr="000F3771">
              <w:rPr>
                <w:lang w:val="ro-RO"/>
              </w:rPr>
              <w:t>Specii de plante de interes economic, în special cele cu valoare medicinală.</w:t>
            </w:r>
          </w:p>
        </w:tc>
        <w:tc>
          <w:tcPr>
            <w:tcW w:w="1273" w:type="dxa"/>
            <w:tcBorders>
              <w:top w:val="single" w:sz="6" w:space="0" w:color="000000"/>
              <w:left w:val="single" w:sz="6" w:space="0" w:color="000000"/>
              <w:bottom w:val="single" w:sz="6" w:space="0" w:color="000000"/>
              <w:right w:val="single" w:sz="6" w:space="0" w:color="000000"/>
            </w:tcBorders>
            <w:vAlign w:val="center"/>
          </w:tcPr>
          <w:p w14:paraId="53550DD6" w14:textId="711345DB" w:rsidR="00B7411C" w:rsidRPr="000F3771" w:rsidRDefault="00B7411C" w:rsidP="00B7411C">
            <w:pPr>
              <w:pStyle w:val="NormalWeb"/>
              <w:shd w:val="clear" w:color="auto" w:fill="FFFFFF" w:themeFill="background1"/>
              <w:rPr>
                <w:lang w:val="ro-RO"/>
              </w:rPr>
            </w:pPr>
            <w:r w:rsidRPr="000F3771">
              <w:rPr>
                <w:lang w:val="ro-RO" w:bidi="mn-Mong-CN"/>
              </w:rPr>
              <w:t>Medie</w:t>
            </w:r>
          </w:p>
        </w:tc>
        <w:tc>
          <w:tcPr>
            <w:tcW w:w="2119" w:type="dxa"/>
            <w:tcBorders>
              <w:top w:val="single" w:sz="6" w:space="0" w:color="000000"/>
              <w:left w:val="single" w:sz="6" w:space="0" w:color="000000"/>
              <w:bottom w:val="single" w:sz="6" w:space="0" w:color="000000"/>
              <w:right w:val="single" w:sz="6" w:space="0" w:color="000000"/>
            </w:tcBorders>
            <w:vAlign w:val="center"/>
          </w:tcPr>
          <w:p w14:paraId="0100B299" w14:textId="618C6E4C" w:rsidR="00B7411C" w:rsidRPr="000F3771" w:rsidRDefault="00B7411C" w:rsidP="00B7411C">
            <w:pPr>
              <w:pStyle w:val="NormalWeb"/>
              <w:shd w:val="clear" w:color="auto" w:fill="FFFFFF" w:themeFill="background1"/>
              <w:rPr>
                <w:lang w:val="ro-RO"/>
              </w:rPr>
            </w:pPr>
            <w:r w:rsidRPr="000F3771">
              <w:rPr>
                <w:lang w:val="ro-RO"/>
              </w:rPr>
              <w:t>Toată suprafața celor două situri Natura 2000: ROSCI0123  și ROSPA0073 unde vegetează specii de plante de interes conservativ.</w:t>
            </w:r>
          </w:p>
        </w:tc>
      </w:tr>
    </w:tbl>
    <w:p w14:paraId="129BA959" w14:textId="3C477114" w:rsidR="00A467B9" w:rsidRPr="000F3771" w:rsidRDefault="00A467B9" w:rsidP="000904AA">
      <w:pPr>
        <w:pStyle w:val="NormalWeb"/>
        <w:shd w:val="clear" w:color="auto" w:fill="FFFFFF" w:themeFill="background1"/>
        <w:rPr>
          <w:rStyle w:val="rvts31"/>
          <w:b/>
          <w:bCs/>
          <w:lang w:val="ro-RO"/>
        </w:rPr>
      </w:pPr>
    </w:p>
    <w:p w14:paraId="78048C99" w14:textId="32966C90" w:rsidR="00BD17EE" w:rsidRPr="000F3771" w:rsidRDefault="00BD17EE" w:rsidP="000904AA">
      <w:pPr>
        <w:pStyle w:val="NormalWeb"/>
        <w:shd w:val="clear" w:color="auto" w:fill="FFFFFF" w:themeFill="background1"/>
        <w:rPr>
          <w:b/>
          <w:bCs/>
          <w:lang w:val="ro-RO"/>
        </w:rPr>
      </w:pPr>
      <w:r w:rsidRPr="000F3771">
        <w:rPr>
          <w:rStyle w:val="rvts31"/>
          <w:b/>
          <w:bCs/>
          <w:lang w:val="ro-RO"/>
        </w:rPr>
        <w:t>2.2. Presiuni asupra ariei naturale protejate</w:t>
      </w:r>
    </w:p>
    <w:tbl>
      <w:tblPr>
        <w:tblpPr w:leftFromText="180" w:rightFromText="180" w:vertAnchor="text" w:tblpX="-709" w:tblpY="1"/>
        <w:tblOverlap w:val="never"/>
        <w:tblW w:w="10773"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709"/>
        <w:gridCol w:w="2410"/>
        <w:gridCol w:w="2977"/>
        <w:gridCol w:w="1842"/>
        <w:gridCol w:w="2835"/>
      </w:tblGrid>
      <w:tr w:rsidR="00BD17EE" w:rsidRPr="000F3771" w14:paraId="4B2F22A5" w14:textId="77777777" w:rsidTr="0008161F">
        <w:tc>
          <w:tcPr>
            <w:tcW w:w="709" w:type="dxa"/>
            <w:tcBorders>
              <w:top w:val="nil"/>
              <w:left w:val="nil"/>
              <w:bottom w:val="nil"/>
              <w:right w:val="nil"/>
            </w:tcBorders>
            <w:vAlign w:val="center"/>
          </w:tcPr>
          <w:p w14:paraId="6192D3C0" w14:textId="77777777" w:rsidR="00BD17EE" w:rsidRPr="000F3771" w:rsidRDefault="00BD17EE" w:rsidP="000904AA">
            <w:pPr>
              <w:pStyle w:val="NormalWeb"/>
              <w:shd w:val="clear" w:color="auto" w:fill="FFFFFF" w:themeFill="background1"/>
              <w:rPr>
                <w:rStyle w:val="rvts31"/>
                <w:lang w:val="ro-RO"/>
              </w:rPr>
            </w:pPr>
          </w:p>
        </w:tc>
        <w:tc>
          <w:tcPr>
            <w:tcW w:w="2410" w:type="dxa"/>
            <w:tcBorders>
              <w:top w:val="nil"/>
              <w:left w:val="nil"/>
              <w:bottom w:val="nil"/>
              <w:right w:val="nil"/>
            </w:tcBorders>
            <w:vAlign w:val="center"/>
            <w:hideMark/>
          </w:tcPr>
          <w:p w14:paraId="58D2447D" w14:textId="6552BA28" w:rsidR="00BD17EE" w:rsidRPr="000F3771" w:rsidRDefault="00BD17EE" w:rsidP="000904AA">
            <w:pPr>
              <w:pStyle w:val="NormalWeb"/>
              <w:shd w:val="clear" w:color="auto" w:fill="FFFFFF" w:themeFill="background1"/>
              <w:rPr>
                <w:b/>
                <w:bCs/>
                <w:lang w:val="ro-RO"/>
              </w:rPr>
            </w:pPr>
            <w:r w:rsidRPr="000F3771">
              <w:rPr>
                <w:rStyle w:val="rvts31"/>
                <w:lang w:val="ro-RO"/>
              </w:rPr>
              <w:t xml:space="preserve">    </w:t>
            </w:r>
            <w:r w:rsidRPr="000F3771">
              <w:rPr>
                <w:rStyle w:val="rvts31"/>
                <w:b/>
                <w:bCs/>
                <w:lang w:val="ro-RO"/>
              </w:rPr>
              <w:t xml:space="preserve">Tabelul nr. </w:t>
            </w:r>
            <w:r w:rsidR="00C70BC5" w:rsidRPr="000F3771">
              <w:rPr>
                <w:rStyle w:val="rvts31"/>
                <w:b/>
                <w:bCs/>
                <w:lang w:val="ro-RO"/>
              </w:rPr>
              <w:t>6</w:t>
            </w:r>
          </w:p>
        </w:tc>
        <w:tc>
          <w:tcPr>
            <w:tcW w:w="2977" w:type="dxa"/>
            <w:tcBorders>
              <w:top w:val="nil"/>
              <w:left w:val="nil"/>
              <w:bottom w:val="nil"/>
              <w:right w:val="nil"/>
            </w:tcBorders>
            <w:vAlign w:val="center"/>
            <w:hideMark/>
          </w:tcPr>
          <w:p w14:paraId="159A6427" w14:textId="77777777" w:rsidR="00BD17EE" w:rsidRPr="000F3771" w:rsidRDefault="00BD17EE" w:rsidP="000904AA">
            <w:pPr>
              <w:pStyle w:val="NormalWeb"/>
              <w:shd w:val="clear" w:color="auto" w:fill="FFFFFF" w:themeFill="background1"/>
              <w:rPr>
                <w:lang w:val="ro-RO"/>
              </w:rPr>
            </w:pPr>
          </w:p>
        </w:tc>
        <w:tc>
          <w:tcPr>
            <w:tcW w:w="1842" w:type="dxa"/>
            <w:tcBorders>
              <w:top w:val="nil"/>
              <w:left w:val="nil"/>
              <w:bottom w:val="nil"/>
              <w:right w:val="nil"/>
            </w:tcBorders>
            <w:vAlign w:val="center"/>
            <w:hideMark/>
          </w:tcPr>
          <w:p w14:paraId="5F00DF7E" w14:textId="77777777" w:rsidR="00BD17EE" w:rsidRPr="000F3771" w:rsidRDefault="00BD17EE" w:rsidP="000904AA">
            <w:pPr>
              <w:pStyle w:val="NormalWeb"/>
              <w:shd w:val="clear" w:color="auto" w:fill="FFFFFF" w:themeFill="background1"/>
              <w:rPr>
                <w:lang w:val="ro-RO"/>
              </w:rPr>
            </w:pPr>
          </w:p>
        </w:tc>
        <w:tc>
          <w:tcPr>
            <w:tcW w:w="2835" w:type="dxa"/>
            <w:tcBorders>
              <w:top w:val="nil"/>
              <w:left w:val="nil"/>
              <w:bottom w:val="nil"/>
              <w:right w:val="nil"/>
            </w:tcBorders>
            <w:vAlign w:val="center"/>
            <w:hideMark/>
          </w:tcPr>
          <w:p w14:paraId="3F8ACEDF" w14:textId="77777777" w:rsidR="00BD17EE" w:rsidRPr="000F3771" w:rsidRDefault="00BD17EE" w:rsidP="000904AA">
            <w:pPr>
              <w:pStyle w:val="NormalWeb"/>
              <w:shd w:val="clear" w:color="auto" w:fill="FFFFFF" w:themeFill="background1"/>
              <w:rPr>
                <w:lang w:val="ro-RO"/>
              </w:rPr>
            </w:pPr>
          </w:p>
        </w:tc>
      </w:tr>
      <w:tr w:rsidR="00BD17EE" w:rsidRPr="000F3771" w14:paraId="74EDD798" w14:textId="77777777" w:rsidTr="0008161F">
        <w:tc>
          <w:tcPr>
            <w:tcW w:w="709" w:type="dxa"/>
            <w:tcBorders>
              <w:top w:val="nil"/>
              <w:left w:val="nil"/>
              <w:bottom w:val="single" w:sz="6" w:space="0" w:color="000000"/>
              <w:right w:val="nil"/>
            </w:tcBorders>
            <w:vAlign w:val="center"/>
          </w:tcPr>
          <w:p w14:paraId="6A50E16A" w14:textId="77777777" w:rsidR="00BD17EE" w:rsidRPr="000F3771" w:rsidRDefault="00BD17EE" w:rsidP="000904AA">
            <w:pPr>
              <w:pStyle w:val="NormalWeb"/>
              <w:shd w:val="clear" w:color="auto" w:fill="FFFFFF" w:themeFill="background1"/>
              <w:rPr>
                <w:lang w:val="ro-RO"/>
              </w:rPr>
            </w:pPr>
          </w:p>
        </w:tc>
        <w:tc>
          <w:tcPr>
            <w:tcW w:w="2410" w:type="dxa"/>
            <w:tcBorders>
              <w:top w:val="nil"/>
              <w:left w:val="nil"/>
              <w:bottom w:val="single" w:sz="6" w:space="0" w:color="000000"/>
              <w:right w:val="nil"/>
            </w:tcBorders>
            <w:vAlign w:val="center"/>
            <w:hideMark/>
          </w:tcPr>
          <w:p w14:paraId="3BE498AB" w14:textId="77777777" w:rsidR="00BD17EE" w:rsidRPr="000F3771" w:rsidRDefault="00BD17EE" w:rsidP="000904AA">
            <w:pPr>
              <w:pStyle w:val="NormalWeb"/>
              <w:shd w:val="clear" w:color="auto" w:fill="FFFFFF" w:themeFill="background1"/>
              <w:rPr>
                <w:lang w:val="ro-RO"/>
              </w:rPr>
            </w:pPr>
          </w:p>
        </w:tc>
        <w:tc>
          <w:tcPr>
            <w:tcW w:w="2977" w:type="dxa"/>
            <w:tcBorders>
              <w:top w:val="nil"/>
              <w:left w:val="nil"/>
              <w:bottom w:val="single" w:sz="6" w:space="0" w:color="000000"/>
              <w:right w:val="nil"/>
            </w:tcBorders>
            <w:vAlign w:val="center"/>
            <w:hideMark/>
          </w:tcPr>
          <w:p w14:paraId="4BC1A6F2" w14:textId="77777777" w:rsidR="00BD17EE" w:rsidRPr="000F3771" w:rsidRDefault="00BD17EE" w:rsidP="000904AA">
            <w:pPr>
              <w:pStyle w:val="NormalWeb"/>
              <w:shd w:val="clear" w:color="auto" w:fill="FFFFFF" w:themeFill="background1"/>
              <w:rPr>
                <w:lang w:val="ro-RO"/>
              </w:rPr>
            </w:pPr>
          </w:p>
        </w:tc>
        <w:tc>
          <w:tcPr>
            <w:tcW w:w="1842" w:type="dxa"/>
            <w:tcBorders>
              <w:top w:val="nil"/>
              <w:left w:val="nil"/>
              <w:bottom w:val="single" w:sz="6" w:space="0" w:color="000000"/>
              <w:right w:val="nil"/>
            </w:tcBorders>
            <w:vAlign w:val="center"/>
            <w:hideMark/>
          </w:tcPr>
          <w:p w14:paraId="5F2E6F0C" w14:textId="77777777" w:rsidR="00BD17EE" w:rsidRPr="000F3771" w:rsidRDefault="00BD17EE" w:rsidP="000904AA">
            <w:pPr>
              <w:pStyle w:val="NormalWeb"/>
              <w:shd w:val="clear" w:color="auto" w:fill="FFFFFF" w:themeFill="background1"/>
              <w:rPr>
                <w:lang w:val="ro-RO"/>
              </w:rPr>
            </w:pPr>
          </w:p>
        </w:tc>
        <w:tc>
          <w:tcPr>
            <w:tcW w:w="2835" w:type="dxa"/>
            <w:tcBorders>
              <w:top w:val="nil"/>
              <w:left w:val="nil"/>
              <w:bottom w:val="single" w:sz="6" w:space="0" w:color="000000"/>
              <w:right w:val="nil"/>
            </w:tcBorders>
            <w:vAlign w:val="center"/>
            <w:hideMark/>
          </w:tcPr>
          <w:p w14:paraId="13671719" w14:textId="77777777" w:rsidR="00BD17EE" w:rsidRPr="000F3771" w:rsidRDefault="00BD17EE" w:rsidP="000904AA">
            <w:pPr>
              <w:pStyle w:val="NormalWeb"/>
              <w:shd w:val="clear" w:color="auto" w:fill="FFFFFF" w:themeFill="background1"/>
              <w:rPr>
                <w:lang w:val="ro-RO"/>
              </w:rPr>
            </w:pPr>
          </w:p>
        </w:tc>
      </w:tr>
      <w:tr w:rsidR="00BD17EE" w:rsidRPr="000F3771" w14:paraId="4C95AED5"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6374E74A" w14:textId="6C914EE2" w:rsidR="00BD17EE" w:rsidRPr="000F3771" w:rsidRDefault="0008161F" w:rsidP="000904AA">
            <w:pPr>
              <w:pStyle w:val="rvps1"/>
              <w:shd w:val="clear" w:color="auto" w:fill="FFFFFF" w:themeFill="background1"/>
              <w:spacing w:before="0" w:beforeAutospacing="0" w:after="0" w:afterAutospacing="0"/>
              <w:rPr>
                <w:rStyle w:val="rvts31"/>
                <w:b/>
                <w:bCs/>
                <w:i/>
                <w:iCs/>
                <w:lang w:val="ro-RO"/>
              </w:rPr>
            </w:pPr>
            <w:r w:rsidRPr="000F3771">
              <w:rPr>
                <w:rStyle w:val="rvts31"/>
                <w:b/>
                <w:bCs/>
                <w:i/>
                <w:iCs/>
                <w:lang w:val="ro-RO"/>
              </w:rPr>
              <w:t xml:space="preserve">Nr.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16D9F281"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Presiunile identificate la nivelul fiecărei arii naturale protejate care face obiectul PM (cod presiune)</w:t>
            </w:r>
          </w:p>
        </w:tc>
        <w:tc>
          <w:tcPr>
            <w:tcW w:w="2977" w:type="dxa"/>
            <w:tcBorders>
              <w:top w:val="single" w:sz="6" w:space="0" w:color="000000"/>
              <w:left w:val="single" w:sz="6" w:space="0" w:color="000000"/>
              <w:bottom w:val="single" w:sz="6" w:space="0" w:color="000000"/>
              <w:right w:val="single" w:sz="6" w:space="0" w:color="000000"/>
            </w:tcBorders>
            <w:vAlign w:val="center"/>
            <w:hideMark/>
          </w:tcPr>
          <w:p w14:paraId="4238F290"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Denumire presiune</w:t>
            </w:r>
          </w:p>
        </w:tc>
        <w:tc>
          <w:tcPr>
            <w:tcW w:w="1842" w:type="dxa"/>
            <w:tcBorders>
              <w:top w:val="single" w:sz="6" w:space="0" w:color="000000"/>
              <w:left w:val="single" w:sz="6" w:space="0" w:color="000000"/>
              <w:bottom w:val="single" w:sz="6" w:space="0" w:color="000000"/>
              <w:right w:val="single" w:sz="6" w:space="0" w:color="000000"/>
            </w:tcBorders>
            <w:vAlign w:val="center"/>
            <w:hideMark/>
          </w:tcPr>
          <w:p w14:paraId="1DBE64E4"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Intensitate</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2C314BDB" w14:textId="77777777" w:rsidR="00BD17EE" w:rsidRPr="000F3771" w:rsidRDefault="00BD17EE" w:rsidP="000904AA">
            <w:pPr>
              <w:pStyle w:val="rvps1"/>
              <w:shd w:val="clear" w:color="auto" w:fill="FFFFFF" w:themeFill="background1"/>
              <w:tabs>
                <w:tab w:val="left" w:pos="2860"/>
              </w:tabs>
              <w:spacing w:before="0" w:beforeAutospacing="0" w:after="0" w:afterAutospacing="0"/>
              <w:rPr>
                <w:b/>
                <w:bCs/>
                <w:i/>
                <w:iCs/>
                <w:lang w:val="ro-RO"/>
              </w:rPr>
            </w:pPr>
            <w:r w:rsidRPr="000F3771">
              <w:rPr>
                <w:rStyle w:val="rvts31"/>
                <w:b/>
                <w:bCs/>
                <w:i/>
                <w:iCs/>
                <w:lang w:val="ro-RO"/>
              </w:rPr>
              <w:t>Detalii</w:t>
            </w:r>
          </w:p>
          <w:p w14:paraId="7A37DFE8"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(inclusiv localizare)</w:t>
            </w:r>
          </w:p>
        </w:tc>
      </w:tr>
      <w:tr w:rsidR="00BD17EE" w:rsidRPr="000F3771" w14:paraId="2F15D65A"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2560FC6B"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14C062F3"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02.01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33A0C21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Agricultura intensivă</w:t>
            </w:r>
          </w:p>
        </w:tc>
        <w:tc>
          <w:tcPr>
            <w:tcW w:w="1842" w:type="dxa"/>
            <w:tcBorders>
              <w:top w:val="single" w:sz="6" w:space="0" w:color="000000"/>
              <w:left w:val="single" w:sz="6" w:space="0" w:color="000000"/>
              <w:bottom w:val="single" w:sz="6" w:space="0" w:color="000000"/>
              <w:right w:val="single" w:sz="6" w:space="0" w:color="000000"/>
            </w:tcBorders>
            <w:vAlign w:val="center"/>
          </w:tcPr>
          <w:p w14:paraId="3942E6F0"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56A26552" w14:textId="7213C5CF"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terenuri agricole cultivate.</w:t>
            </w:r>
          </w:p>
        </w:tc>
      </w:tr>
      <w:tr w:rsidR="00BD17EE" w:rsidRPr="000F3771" w14:paraId="5439DF98"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73CD132F"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1D65DFC6"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04.01.02. </w:t>
            </w:r>
          </w:p>
        </w:tc>
        <w:tc>
          <w:tcPr>
            <w:tcW w:w="2977" w:type="dxa"/>
            <w:tcBorders>
              <w:top w:val="single" w:sz="6" w:space="0" w:color="000000"/>
              <w:left w:val="single" w:sz="6" w:space="0" w:color="000000"/>
              <w:bottom w:val="single" w:sz="6" w:space="0" w:color="000000"/>
              <w:right w:val="single" w:sz="6" w:space="0" w:color="000000"/>
            </w:tcBorders>
            <w:vAlign w:val="center"/>
          </w:tcPr>
          <w:p w14:paraId="68465F6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Pășunatul intensiv al oilor</w:t>
            </w:r>
          </w:p>
        </w:tc>
        <w:tc>
          <w:tcPr>
            <w:tcW w:w="1842" w:type="dxa"/>
            <w:tcBorders>
              <w:top w:val="single" w:sz="6" w:space="0" w:color="000000"/>
              <w:left w:val="single" w:sz="6" w:space="0" w:color="000000"/>
              <w:bottom w:val="single" w:sz="6" w:space="0" w:color="000000"/>
              <w:right w:val="single" w:sz="6" w:space="0" w:color="000000"/>
            </w:tcBorders>
            <w:vAlign w:val="center"/>
          </w:tcPr>
          <w:p w14:paraId="6EC706A0"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64560CE7" w14:textId="4DE4BA3F"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pășuni.</w:t>
            </w:r>
          </w:p>
        </w:tc>
      </w:tr>
      <w:tr w:rsidR="00BD17EE" w:rsidRPr="000F3771" w14:paraId="50ABC260"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4B43B6B7"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FC564EA"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04.01.04. </w:t>
            </w:r>
          </w:p>
        </w:tc>
        <w:tc>
          <w:tcPr>
            <w:tcW w:w="2977" w:type="dxa"/>
            <w:tcBorders>
              <w:top w:val="single" w:sz="6" w:space="0" w:color="000000"/>
              <w:left w:val="single" w:sz="6" w:space="0" w:color="000000"/>
              <w:bottom w:val="single" w:sz="6" w:space="0" w:color="000000"/>
              <w:right w:val="single" w:sz="6" w:space="0" w:color="000000"/>
            </w:tcBorders>
            <w:vAlign w:val="center"/>
          </w:tcPr>
          <w:p w14:paraId="52BD6E6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Pășunatul intensiv al caprelor</w:t>
            </w:r>
          </w:p>
        </w:tc>
        <w:tc>
          <w:tcPr>
            <w:tcW w:w="1842" w:type="dxa"/>
            <w:tcBorders>
              <w:top w:val="single" w:sz="6" w:space="0" w:color="000000"/>
              <w:left w:val="single" w:sz="6" w:space="0" w:color="000000"/>
              <w:bottom w:val="single" w:sz="6" w:space="0" w:color="000000"/>
              <w:right w:val="single" w:sz="6" w:space="0" w:color="000000"/>
            </w:tcBorders>
            <w:vAlign w:val="center"/>
          </w:tcPr>
          <w:p w14:paraId="48422A8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2D668291" w14:textId="380BFBD8"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pășuni.</w:t>
            </w:r>
          </w:p>
        </w:tc>
      </w:tr>
      <w:tr w:rsidR="00BD17EE" w:rsidRPr="000F3771" w14:paraId="3BDAB9FC"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684CC493"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641E243A"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M. 02.01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7360A354"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Înlocuirea și deteriorarea habitatului</w:t>
            </w:r>
          </w:p>
        </w:tc>
        <w:tc>
          <w:tcPr>
            <w:tcW w:w="1842" w:type="dxa"/>
            <w:tcBorders>
              <w:top w:val="single" w:sz="6" w:space="0" w:color="000000"/>
              <w:left w:val="single" w:sz="6" w:space="0" w:color="000000"/>
              <w:bottom w:val="single" w:sz="6" w:space="0" w:color="000000"/>
              <w:right w:val="single" w:sz="6" w:space="0" w:color="000000"/>
            </w:tcBorders>
            <w:vAlign w:val="center"/>
          </w:tcPr>
          <w:p w14:paraId="5D66BAA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Ridicată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4914BE70" w14:textId="2A2FB760"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Terenuri arate pentru agricultura intensivă și perimetre pe care se desfășoară activități de exploatare a resurselor minerale neregenerabile în perimetrul celor două situri Natura 2000: ROSCI0123 și ROSPA0073.</w:t>
            </w:r>
          </w:p>
        </w:tc>
      </w:tr>
      <w:tr w:rsidR="00BD17EE" w:rsidRPr="000F3771" w14:paraId="56DA4DAD"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511DD695"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0BDEA66"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F. 03.02.03 </w:t>
            </w:r>
          </w:p>
        </w:tc>
        <w:tc>
          <w:tcPr>
            <w:tcW w:w="2977" w:type="dxa"/>
            <w:tcBorders>
              <w:top w:val="single" w:sz="6" w:space="0" w:color="000000"/>
              <w:left w:val="single" w:sz="6" w:space="0" w:color="000000"/>
              <w:bottom w:val="single" w:sz="6" w:space="0" w:color="000000"/>
              <w:right w:val="single" w:sz="6" w:space="0" w:color="000000"/>
            </w:tcBorders>
            <w:vAlign w:val="center"/>
          </w:tcPr>
          <w:p w14:paraId="10D5FD7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Capcane, otrăvire, braconaj</w:t>
            </w:r>
          </w:p>
        </w:tc>
        <w:tc>
          <w:tcPr>
            <w:tcW w:w="1842" w:type="dxa"/>
            <w:tcBorders>
              <w:top w:val="single" w:sz="6" w:space="0" w:color="000000"/>
              <w:left w:val="single" w:sz="6" w:space="0" w:color="000000"/>
              <w:bottom w:val="single" w:sz="6" w:space="0" w:color="000000"/>
              <w:right w:val="single" w:sz="6" w:space="0" w:color="000000"/>
            </w:tcBorders>
            <w:vAlign w:val="center"/>
          </w:tcPr>
          <w:p w14:paraId="7C6A3AE3"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12620EB1" w14:textId="648E9279"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w:t>
            </w:r>
          </w:p>
        </w:tc>
      </w:tr>
      <w:tr w:rsidR="00BD17EE" w:rsidRPr="000F3771" w14:paraId="18147E5B"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0FE2DA97"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CE8862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H. 06.01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4F707CC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Zgomot, poluare fonică</w:t>
            </w:r>
          </w:p>
        </w:tc>
        <w:tc>
          <w:tcPr>
            <w:tcW w:w="1842" w:type="dxa"/>
            <w:tcBorders>
              <w:top w:val="single" w:sz="6" w:space="0" w:color="000000"/>
              <w:left w:val="single" w:sz="6" w:space="0" w:color="000000"/>
              <w:bottom w:val="single" w:sz="6" w:space="0" w:color="000000"/>
              <w:right w:val="single" w:sz="6" w:space="0" w:color="000000"/>
            </w:tcBorders>
            <w:vAlign w:val="center"/>
          </w:tcPr>
          <w:p w14:paraId="2970F2D5"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6D20A2DA" w14:textId="66274AA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 xml:space="preserve">Predominant în vecinătatea drumurilor publice și de exploatare agricole, precum și în vecinătatea perimetrelor </w:t>
            </w:r>
            <w:r w:rsidRPr="000F3771">
              <w:rPr>
                <w:lang w:val="ro-RO"/>
              </w:rPr>
              <w:lastRenderedPageBreak/>
              <w:t>pe care se desfășoară activități de exploatare a resurselor minerale neregenerabile incluse în cele două situri Natura 2000: ROSCI0123 și ROSPA0073.</w:t>
            </w:r>
          </w:p>
        </w:tc>
      </w:tr>
      <w:tr w:rsidR="00BD17EE" w:rsidRPr="000F3771" w14:paraId="4D430D7C"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654037F5"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6BAF961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J. 03.02 </w:t>
            </w:r>
          </w:p>
        </w:tc>
        <w:tc>
          <w:tcPr>
            <w:tcW w:w="2977" w:type="dxa"/>
            <w:tcBorders>
              <w:top w:val="single" w:sz="6" w:space="0" w:color="000000"/>
              <w:left w:val="single" w:sz="6" w:space="0" w:color="000000"/>
              <w:bottom w:val="single" w:sz="6" w:space="0" w:color="000000"/>
              <w:right w:val="single" w:sz="6" w:space="0" w:color="000000"/>
            </w:tcBorders>
            <w:vAlign w:val="center"/>
          </w:tcPr>
          <w:p w14:paraId="4A1E7D6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Reducerea conectivității de habitat, din cauze antropice</w:t>
            </w:r>
          </w:p>
        </w:tc>
        <w:tc>
          <w:tcPr>
            <w:tcW w:w="1842" w:type="dxa"/>
            <w:tcBorders>
              <w:top w:val="single" w:sz="6" w:space="0" w:color="000000"/>
              <w:left w:val="single" w:sz="6" w:space="0" w:color="000000"/>
              <w:bottom w:val="single" w:sz="6" w:space="0" w:color="000000"/>
              <w:right w:val="single" w:sz="6" w:space="0" w:color="000000"/>
            </w:tcBorders>
            <w:vAlign w:val="center"/>
          </w:tcPr>
          <w:p w14:paraId="0EBE7C91"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3CBD8278" w14:textId="73A48A4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Predominant în zona drumurilor publice și de exploatare agricole, precum și în zona perimetrelor pe care se desfășoară activități de exploatare a resurselor minerale neregenerabile incluse în cele două situri Natura 2000: ROSCI0123 și ROSPA0073.</w:t>
            </w:r>
          </w:p>
        </w:tc>
      </w:tr>
      <w:tr w:rsidR="00BD17EE" w:rsidRPr="000F3771" w14:paraId="090609DB"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20692A5C"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D8ADCDE"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B. 04. </w:t>
            </w:r>
          </w:p>
        </w:tc>
        <w:tc>
          <w:tcPr>
            <w:tcW w:w="2977" w:type="dxa"/>
            <w:tcBorders>
              <w:top w:val="single" w:sz="6" w:space="0" w:color="000000"/>
              <w:left w:val="single" w:sz="6" w:space="0" w:color="000000"/>
              <w:bottom w:val="single" w:sz="6" w:space="0" w:color="000000"/>
              <w:right w:val="single" w:sz="6" w:space="0" w:color="000000"/>
            </w:tcBorders>
            <w:vAlign w:val="center"/>
          </w:tcPr>
          <w:p w14:paraId="53481B7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Folosirea </w:t>
            </w:r>
            <w:proofErr w:type="spellStart"/>
            <w:r w:rsidRPr="000F3771">
              <w:rPr>
                <w:lang w:val="ro-RO" w:bidi="mn-Mong-CN"/>
              </w:rPr>
              <w:t>biocidelor</w:t>
            </w:r>
            <w:proofErr w:type="spellEnd"/>
            <w:r w:rsidRPr="000F3771">
              <w:rPr>
                <w:lang w:val="ro-RO" w:bidi="mn-Mong-CN"/>
              </w:rPr>
              <w:t>, hormonilor și chimicalelor.</w:t>
            </w:r>
          </w:p>
        </w:tc>
        <w:tc>
          <w:tcPr>
            <w:tcW w:w="1842" w:type="dxa"/>
            <w:tcBorders>
              <w:top w:val="single" w:sz="6" w:space="0" w:color="000000"/>
              <w:left w:val="single" w:sz="6" w:space="0" w:color="000000"/>
              <w:bottom w:val="single" w:sz="6" w:space="0" w:color="000000"/>
              <w:right w:val="single" w:sz="6" w:space="0" w:color="000000"/>
            </w:tcBorders>
            <w:vAlign w:val="center"/>
          </w:tcPr>
          <w:p w14:paraId="1053B1E1"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Ridicată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75DBB6F0" w14:textId="28CF9F0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terenuri agricole cultivate.</w:t>
            </w:r>
          </w:p>
        </w:tc>
      </w:tr>
      <w:tr w:rsidR="00BD17EE" w:rsidRPr="000F3771" w14:paraId="77F17405"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47B4C2FE"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CA9591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E. 03.01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07CBF139"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Depozitarea deșeurilor menajere</w:t>
            </w:r>
          </w:p>
        </w:tc>
        <w:tc>
          <w:tcPr>
            <w:tcW w:w="1842" w:type="dxa"/>
            <w:tcBorders>
              <w:top w:val="single" w:sz="6" w:space="0" w:color="000000"/>
              <w:left w:val="single" w:sz="6" w:space="0" w:color="000000"/>
              <w:bottom w:val="single" w:sz="6" w:space="0" w:color="000000"/>
              <w:right w:val="single" w:sz="6" w:space="0" w:color="000000"/>
            </w:tcBorders>
            <w:vAlign w:val="center"/>
          </w:tcPr>
          <w:p w14:paraId="35F1C2C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16CAAA3C" w14:textId="178936B1"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Pe toată suprafața celor două situri Natura 2000: ROSCI0123 și ROSPA0073, dar predominant în vecinătatea localităților</w:t>
            </w:r>
          </w:p>
        </w:tc>
      </w:tr>
      <w:tr w:rsidR="00BD17EE" w:rsidRPr="000F3771" w14:paraId="66CA7F68"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04FCD4D0"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27CDFB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G. 05.11. </w:t>
            </w:r>
          </w:p>
        </w:tc>
        <w:tc>
          <w:tcPr>
            <w:tcW w:w="2977" w:type="dxa"/>
            <w:tcBorders>
              <w:top w:val="single" w:sz="6" w:space="0" w:color="000000"/>
              <w:left w:val="single" w:sz="6" w:space="0" w:color="000000"/>
              <w:bottom w:val="single" w:sz="6" w:space="0" w:color="000000"/>
              <w:right w:val="single" w:sz="6" w:space="0" w:color="000000"/>
            </w:tcBorders>
            <w:vAlign w:val="center"/>
          </w:tcPr>
          <w:p w14:paraId="3BA04DF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Moartea sau rănirea prin coliziune</w:t>
            </w:r>
          </w:p>
        </w:tc>
        <w:tc>
          <w:tcPr>
            <w:tcW w:w="1842" w:type="dxa"/>
            <w:tcBorders>
              <w:top w:val="single" w:sz="6" w:space="0" w:color="000000"/>
              <w:left w:val="single" w:sz="6" w:space="0" w:color="000000"/>
              <w:bottom w:val="single" w:sz="6" w:space="0" w:color="000000"/>
              <w:right w:val="single" w:sz="6" w:space="0" w:color="000000"/>
            </w:tcBorders>
            <w:vAlign w:val="center"/>
          </w:tcPr>
          <w:p w14:paraId="0FDCFEB0"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2C23719E" w14:textId="1877F835"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În zona drumurilor publice și de exploatare agricole, precum și în zona perimetrelor cu instalații eoliene incluse în cele două situri Natura 2000: ROSCI0123 și ROSPA0073.</w:t>
            </w:r>
          </w:p>
        </w:tc>
      </w:tr>
      <w:tr w:rsidR="00BD17EE" w:rsidRPr="000F3771" w14:paraId="646DE571"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01869DCA"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245FFC2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1159B06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Cultivare</w:t>
            </w:r>
          </w:p>
        </w:tc>
        <w:tc>
          <w:tcPr>
            <w:tcW w:w="1842" w:type="dxa"/>
            <w:tcBorders>
              <w:top w:val="single" w:sz="6" w:space="0" w:color="000000"/>
              <w:left w:val="single" w:sz="6" w:space="0" w:color="000000"/>
              <w:bottom w:val="single" w:sz="6" w:space="0" w:color="000000"/>
              <w:right w:val="single" w:sz="6" w:space="0" w:color="000000"/>
            </w:tcBorders>
            <w:vAlign w:val="center"/>
          </w:tcPr>
          <w:p w14:paraId="38D20A6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6CE691A2" w14:textId="20500364"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terenuri agricole cultivate.</w:t>
            </w:r>
          </w:p>
        </w:tc>
      </w:tr>
      <w:tr w:rsidR="00BD17EE" w:rsidRPr="000F3771" w14:paraId="0352DF7F"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670807F9"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3A26D930"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04.01.01.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7F66D855"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Pășunatul intensiv al vacilor</w:t>
            </w:r>
          </w:p>
        </w:tc>
        <w:tc>
          <w:tcPr>
            <w:tcW w:w="1842" w:type="dxa"/>
            <w:tcBorders>
              <w:top w:val="single" w:sz="6" w:space="0" w:color="000000"/>
              <w:left w:val="single" w:sz="6" w:space="0" w:color="000000"/>
              <w:bottom w:val="single" w:sz="6" w:space="0" w:color="000000"/>
              <w:right w:val="single" w:sz="6" w:space="0" w:color="000000"/>
            </w:tcBorders>
            <w:vAlign w:val="center"/>
          </w:tcPr>
          <w:p w14:paraId="2786232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60003735" w14:textId="36DCDABF"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pășuni.</w:t>
            </w:r>
          </w:p>
        </w:tc>
      </w:tr>
      <w:tr w:rsidR="00BD17EE" w:rsidRPr="000F3771" w14:paraId="3B528333"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1D54CC8D"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593806A7"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04.02.02. </w:t>
            </w:r>
          </w:p>
        </w:tc>
        <w:tc>
          <w:tcPr>
            <w:tcW w:w="2977" w:type="dxa"/>
            <w:tcBorders>
              <w:top w:val="single" w:sz="6" w:space="0" w:color="000000"/>
              <w:left w:val="single" w:sz="6" w:space="0" w:color="000000"/>
              <w:bottom w:val="single" w:sz="6" w:space="0" w:color="000000"/>
              <w:right w:val="single" w:sz="6" w:space="0" w:color="000000"/>
            </w:tcBorders>
            <w:vAlign w:val="center"/>
          </w:tcPr>
          <w:p w14:paraId="556425C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Pășunatul ne-intensiv al oilor</w:t>
            </w:r>
          </w:p>
        </w:tc>
        <w:tc>
          <w:tcPr>
            <w:tcW w:w="1842" w:type="dxa"/>
            <w:tcBorders>
              <w:top w:val="single" w:sz="6" w:space="0" w:color="000000"/>
              <w:left w:val="single" w:sz="6" w:space="0" w:color="000000"/>
              <w:bottom w:val="single" w:sz="6" w:space="0" w:color="000000"/>
              <w:right w:val="single" w:sz="6" w:space="0" w:color="000000"/>
            </w:tcBorders>
            <w:vAlign w:val="center"/>
          </w:tcPr>
          <w:p w14:paraId="7E0B5AA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14A28EF1" w14:textId="681ADD0D"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pășuni.</w:t>
            </w:r>
          </w:p>
        </w:tc>
      </w:tr>
      <w:tr w:rsidR="00BD17EE" w:rsidRPr="000F3771" w14:paraId="4BB4E1F3"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67801896"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383C2343"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04.02.04. </w:t>
            </w:r>
          </w:p>
        </w:tc>
        <w:tc>
          <w:tcPr>
            <w:tcW w:w="2977" w:type="dxa"/>
            <w:tcBorders>
              <w:top w:val="single" w:sz="6" w:space="0" w:color="000000"/>
              <w:left w:val="single" w:sz="6" w:space="0" w:color="000000"/>
              <w:bottom w:val="single" w:sz="6" w:space="0" w:color="000000"/>
              <w:right w:val="single" w:sz="6" w:space="0" w:color="000000"/>
            </w:tcBorders>
            <w:vAlign w:val="center"/>
          </w:tcPr>
          <w:p w14:paraId="762182F9"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Pășunatul ne-intensiv al caprelor</w:t>
            </w:r>
          </w:p>
        </w:tc>
        <w:tc>
          <w:tcPr>
            <w:tcW w:w="1842" w:type="dxa"/>
            <w:tcBorders>
              <w:top w:val="single" w:sz="6" w:space="0" w:color="000000"/>
              <w:left w:val="single" w:sz="6" w:space="0" w:color="000000"/>
              <w:bottom w:val="single" w:sz="6" w:space="0" w:color="000000"/>
              <w:right w:val="single" w:sz="6" w:space="0" w:color="000000"/>
            </w:tcBorders>
            <w:vAlign w:val="center"/>
          </w:tcPr>
          <w:p w14:paraId="7EAA8F27"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7042BF61" w14:textId="2B7F98D0"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pășuni.</w:t>
            </w:r>
          </w:p>
        </w:tc>
      </w:tr>
      <w:tr w:rsidR="00BD17EE" w:rsidRPr="000F3771" w14:paraId="72FA7CC8"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754D0EE6"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284195C7"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D. 01.02. </w:t>
            </w:r>
          </w:p>
        </w:tc>
        <w:tc>
          <w:tcPr>
            <w:tcW w:w="2977" w:type="dxa"/>
            <w:tcBorders>
              <w:top w:val="single" w:sz="6" w:space="0" w:color="000000"/>
              <w:left w:val="single" w:sz="6" w:space="0" w:color="000000"/>
              <w:bottom w:val="single" w:sz="6" w:space="0" w:color="000000"/>
              <w:right w:val="single" w:sz="6" w:space="0" w:color="000000"/>
            </w:tcBorders>
            <w:vAlign w:val="center"/>
          </w:tcPr>
          <w:p w14:paraId="771BAF75"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Drumuri, autostrăzi</w:t>
            </w:r>
          </w:p>
        </w:tc>
        <w:tc>
          <w:tcPr>
            <w:tcW w:w="1842" w:type="dxa"/>
            <w:tcBorders>
              <w:top w:val="single" w:sz="6" w:space="0" w:color="000000"/>
              <w:left w:val="single" w:sz="6" w:space="0" w:color="000000"/>
              <w:bottom w:val="single" w:sz="6" w:space="0" w:color="000000"/>
              <w:right w:val="single" w:sz="6" w:space="0" w:color="000000"/>
            </w:tcBorders>
            <w:vAlign w:val="center"/>
          </w:tcPr>
          <w:p w14:paraId="7C27163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028CEA05" w14:textId="66A3170A"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În zona drumurilor publice și de exploatare agricole incluse în cele două situri Natura 2000: ROSCI0123 și ROSPA0073.</w:t>
            </w:r>
          </w:p>
        </w:tc>
      </w:tr>
      <w:tr w:rsidR="00BD17EE" w:rsidRPr="000F3771" w14:paraId="272A99AB"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0E9202FE"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128977E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G. 05.04. </w:t>
            </w:r>
          </w:p>
        </w:tc>
        <w:tc>
          <w:tcPr>
            <w:tcW w:w="2977" w:type="dxa"/>
            <w:tcBorders>
              <w:top w:val="single" w:sz="6" w:space="0" w:color="000000"/>
              <w:left w:val="single" w:sz="6" w:space="0" w:color="000000"/>
              <w:bottom w:val="single" w:sz="6" w:space="0" w:color="000000"/>
              <w:right w:val="single" w:sz="6" w:space="0" w:color="000000"/>
            </w:tcBorders>
            <w:vAlign w:val="center"/>
          </w:tcPr>
          <w:p w14:paraId="3EC9CA82"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Vandalism</w:t>
            </w:r>
          </w:p>
        </w:tc>
        <w:tc>
          <w:tcPr>
            <w:tcW w:w="1842" w:type="dxa"/>
            <w:tcBorders>
              <w:top w:val="single" w:sz="6" w:space="0" w:color="000000"/>
              <w:left w:val="single" w:sz="6" w:space="0" w:color="000000"/>
              <w:bottom w:val="single" w:sz="6" w:space="0" w:color="000000"/>
              <w:right w:val="single" w:sz="6" w:space="0" w:color="000000"/>
            </w:tcBorders>
            <w:vAlign w:val="center"/>
          </w:tcPr>
          <w:p w14:paraId="5E6AC527"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411A4089" w14:textId="61C3C7A4"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 unde sunt amplasate panouri informative și semne de orientare / direcționare.</w:t>
            </w:r>
          </w:p>
        </w:tc>
      </w:tr>
      <w:tr w:rsidR="00BD17EE" w:rsidRPr="000F3771" w14:paraId="71C0001B"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2855FD0E"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5D9C3F4"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F. 03.02.01.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0E3F0E2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Colectare de animale (insecte, reptile, amfibieni)</w:t>
            </w:r>
          </w:p>
        </w:tc>
        <w:tc>
          <w:tcPr>
            <w:tcW w:w="1842" w:type="dxa"/>
            <w:tcBorders>
              <w:top w:val="single" w:sz="6" w:space="0" w:color="000000"/>
              <w:left w:val="single" w:sz="6" w:space="0" w:color="000000"/>
              <w:bottom w:val="single" w:sz="6" w:space="0" w:color="000000"/>
              <w:right w:val="single" w:sz="6" w:space="0" w:color="000000"/>
            </w:tcBorders>
            <w:vAlign w:val="center"/>
          </w:tcPr>
          <w:p w14:paraId="240ED5F2"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68326E57" w14:textId="6411F30B"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w:t>
            </w:r>
          </w:p>
        </w:tc>
      </w:tr>
      <w:tr w:rsidR="00BD17EE" w:rsidRPr="000F3771" w14:paraId="1ED73319"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6DD0F95A"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4FAE11E"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G. 01.03.02. </w:t>
            </w:r>
          </w:p>
        </w:tc>
        <w:tc>
          <w:tcPr>
            <w:tcW w:w="2977" w:type="dxa"/>
            <w:tcBorders>
              <w:top w:val="single" w:sz="6" w:space="0" w:color="000000"/>
              <w:left w:val="single" w:sz="6" w:space="0" w:color="000000"/>
              <w:bottom w:val="single" w:sz="6" w:space="0" w:color="000000"/>
              <w:right w:val="single" w:sz="6" w:space="0" w:color="000000"/>
            </w:tcBorders>
            <w:vAlign w:val="center"/>
          </w:tcPr>
          <w:p w14:paraId="279AF346"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Conducerea în afara drumului a vehiculelor motorizate</w:t>
            </w:r>
          </w:p>
        </w:tc>
        <w:tc>
          <w:tcPr>
            <w:tcW w:w="1842" w:type="dxa"/>
            <w:tcBorders>
              <w:top w:val="single" w:sz="6" w:space="0" w:color="000000"/>
              <w:left w:val="single" w:sz="6" w:space="0" w:color="000000"/>
              <w:bottom w:val="single" w:sz="6" w:space="0" w:color="000000"/>
              <w:right w:val="single" w:sz="6" w:space="0" w:color="000000"/>
            </w:tcBorders>
            <w:vAlign w:val="center"/>
          </w:tcPr>
          <w:p w14:paraId="7E7380D2"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3021E191" w14:textId="52F1979A"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În special pe pajiștile din cele două situri Natura 2000: ROSCI0123 și ROSPA0073.</w:t>
            </w:r>
          </w:p>
        </w:tc>
      </w:tr>
      <w:tr w:rsidR="00BD17EE" w:rsidRPr="000F3771" w14:paraId="77C07F6C"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40CFFB22"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5E211E9"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K. 03. </w:t>
            </w:r>
          </w:p>
        </w:tc>
        <w:tc>
          <w:tcPr>
            <w:tcW w:w="2977" w:type="dxa"/>
            <w:tcBorders>
              <w:top w:val="single" w:sz="6" w:space="0" w:color="000000"/>
              <w:left w:val="single" w:sz="6" w:space="0" w:color="000000"/>
              <w:bottom w:val="single" w:sz="6" w:space="0" w:color="000000"/>
              <w:right w:val="single" w:sz="6" w:space="0" w:color="000000"/>
            </w:tcBorders>
            <w:vAlign w:val="center"/>
          </w:tcPr>
          <w:p w14:paraId="4CD5C0D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 xml:space="preserve">Relații </w:t>
            </w:r>
            <w:proofErr w:type="spellStart"/>
            <w:r w:rsidRPr="000F3771">
              <w:rPr>
                <w:lang w:val="ro-RO" w:bidi="mn-Mong-CN"/>
              </w:rPr>
              <w:t>interspecifice</w:t>
            </w:r>
            <w:proofErr w:type="spellEnd"/>
            <w:r w:rsidRPr="000F3771">
              <w:rPr>
                <w:lang w:val="ro-RO" w:bidi="mn-Mong-CN"/>
              </w:rPr>
              <w:t xml:space="preserve"> faunistice</w:t>
            </w:r>
          </w:p>
        </w:tc>
        <w:tc>
          <w:tcPr>
            <w:tcW w:w="1842" w:type="dxa"/>
            <w:tcBorders>
              <w:top w:val="single" w:sz="6" w:space="0" w:color="000000"/>
              <w:left w:val="single" w:sz="6" w:space="0" w:color="000000"/>
              <w:bottom w:val="single" w:sz="6" w:space="0" w:color="000000"/>
              <w:right w:val="single" w:sz="6" w:space="0" w:color="000000"/>
            </w:tcBorders>
            <w:vAlign w:val="center"/>
          </w:tcPr>
          <w:p w14:paraId="3F5467A7"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24194032" w14:textId="1B84FE79"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lang w:val="ro-RO"/>
              </w:rPr>
              <w:t>Toată suprafața celor două situri Natura 2000: ROSCI0123 și ROSPA0073.</w:t>
            </w:r>
          </w:p>
        </w:tc>
      </w:tr>
      <w:tr w:rsidR="00BD17EE" w:rsidRPr="000F3771" w14:paraId="78532C6B"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2EE55A75"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2FCBF6AC"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C. 01.04.01.</w:t>
            </w:r>
          </w:p>
        </w:tc>
        <w:tc>
          <w:tcPr>
            <w:tcW w:w="2977" w:type="dxa"/>
            <w:tcBorders>
              <w:top w:val="single" w:sz="6" w:space="0" w:color="000000"/>
              <w:left w:val="single" w:sz="6" w:space="0" w:color="000000"/>
              <w:bottom w:val="single" w:sz="6" w:space="0" w:color="000000"/>
              <w:right w:val="single" w:sz="6" w:space="0" w:color="000000"/>
            </w:tcBorders>
            <w:vAlign w:val="center"/>
          </w:tcPr>
          <w:p w14:paraId="3EC2F8DB"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Minerit de suprafață</w:t>
            </w:r>
          </w:p>
        </w:tc>
        <w:tc>
          <w:tcPr>
            <w:tcW w:w="1842" w:type="dxa"/>
            <w:tcBorders>
              <w:top w:val="single" w:sz="6" w:space="0" w:color="000000"/>
              <w:left w:val="single" w:sz="6" w:space="0" w:color="000000"/>
              <w:bottom w:val="single" w:sz="6" w:space="0" w:color="000000"/>
              <w:right w:val="single" w:sz="6" w:space="0" w:color="000000"/>
            </w:tcBorders>
            <w:vAlign w:val="center"/>
          </w:tcPr>
          <w:p w14:paraId="58D1B144"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Ridicată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7F8A5105" w14:textId="02F543DE" w:rsidR="00BD17EE" w:rsidRPr="000F3771" w:rsidRDefault="00BD17EE" w:rsidP="000904AA">
            <w:pPr>
              <w:pStyle w:val="rvps1"/>
              <w:shd w:val="clear" w:color="auto" w:fill="FFFFFF" w:themeFill="background1"/>
              <w:spacing w:before="0" w:beforeAutospacing="0" w:after="0" w:afterAutospacing="0"/>
              <w:rPr>
                <w:lang w:val="ro-RO"/>
              </w:rPr>
            </w:pPr>
            <w:r w:rsidRPr="000F3771">
              <w:rPr>
                <w:lang w:val="ro-RO"/>
              </w:rPr>
              <w:t>În perimetrele de exploatare a resurselor minerale neregenerabile situate în cele două situri Natura 2000: ROSCI0123 și ROSPA0073.</w:t>
            </w:r>
          </w:p>
        </w:tc>
      </w:tr>
      <w:tr w:rsidR="00BD17EE" w:rsidRPr="000F3771" w14:paraId="330D6A8E"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29DBEB99"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4EA279E"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 xml:space="preserve">J. 01.01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55FECCD6"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Incendii</w:t>
            </w:r>
          </w:p>
        </w:tc>
        <w:tc>
          <w:tcPr>
            <w:tcW w:w="1842" w:type="dxa"/>
            <w:tcBorders>
              <w:top w:val="single" w:sz="6" w:space="0" w:color="000000"/>
              <w:left w:val="single" w:sz="6" w:space="0" w:color="000000"/>
              <w:bottom w:val="single" w:sz="6" w:space="0" w:color="000000"/>
              <w:right w:val="single" w:sz="6" w:space="0" w:color="000000"/>
            </w:tcBorders>
            <w:vAlign w:val="center"/>
          </w:tcPr>
          <w:p w14:paraId="2B051213"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Ridicată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7C931EB1" w14:textId="3E9AC68E" w:rsidR="00BD17EE" w:rsidRPr="000F3771" w:rsidRDefault="00BD17EE" w:rsidP="000904AA">
            <w:pPr>
              <w:pStyle w:val="rvps1"/>
              <w:shd w:val="clear" w:color="auto" w:fill="FFFFFF" w:themeFill="background1"/>
              <w:spacing w:before="0" w:beforeAutospacing="0" w:after="0" w:afterAutospacing="0"/>
              <w:rPr>
                <w:lang w:val="ro-RO"/>
              </w:rPr>
            </w:pPr>
            <w:r w:rsidRPr="000F3771">
              <w:rPr>
                <w:lang w:val="ro-RO"/>
              </w:rPr>
              <w:t>Toată suprafața celor două situri Natura 2000: ROSCI0123 și ROSPA0073.</w:t>
            </w:r>
          </w:p>
        </w:tc>
      </w:tr>
      <w:tr w:rsidR="00BD17EE" w:rsidRPr="000F3771" w14:paraId="039B2FD0"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24BDA5F9"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1A9519E0"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G. 01.</w:t>
            </w:r>
          </w:p>
        </w:tc>
        <w:tc>
          <w:tcPr>
            <w:tcW w:w="2977" w:type="dxa"/>
            <w:tcBorders>
              <w:top w:val="single" w:sz="6" w:space="0" w:color="000000"/>
              <w:left w:val="single" w:sz="6" w:space="0" w:color="000000"/>
              <w:bottom w:val="single" w:sz="6" w:space="0" w:color="000000"/>
              <w:right w:val="single" w:sz="6" w:space="0" w:color="000000"/>
            </w:tcBorders>
            <w:vAlign w:val="center"/>
          </w:tcPr>
          <w:p w14:paraId="650E66BD"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Sport în aer liber și activități de petrecere a timpului</w:t>
            </w:r>
          </w:p>
        </w:tc>
        <w:tc>
          <w:tcPr>
            <w:tcW w:w="1842" w:type="dxa"/>
            <w:tcBorders>
              <w:top w:val="single" w:sz="6" w:space="0" w:color="000000"/>
              <w:left w:val="single" w:sz="6" w:space="0" w:color="000000"/>
              <w:bottom w:val="single" w:sz="6" w:space="0" w:color="000000"/>
              <w:right w:val="single" w:sz="6" w:space="0" w:color="000000"/>
            </w:tcBorders>
            <w:vAlign w:val="center"/>
          </w:tcPr>
          <w:p w14:paraId="74883B9F"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2964303C" w14:textId="7A562973" w:rsidR="00BD17EE" w:rsidRPr="000F3771" w:rsidRDefault="00BD17EE" w:rsidP="000904AA">
            <w:pPr>
              <w:pStyle w:val="rvps1"/>
              <w:shd w:val="clear" w:color="auto" w:fill="FFFFFF" w:themeFill="background1"/>
              <w:spacing w:before="0" w:beforeAutospacing="0" w:after="0" w:afterAutospacing="0"/>
              <w:rPr>
                <w:lang w:val="ro-RO"/>
              </w:rPr>
            </w:pPr>
            <w:r w:rsidRPr="000F3771">
              <w:rPr>
                <w:lang w:val="ro-RO"/>
              </w:rPr>
              <w:t>Toată suprafața celor două situri Natura 2000: ROSCI0123 și ROSPA0073.</w:t>
            </w:r>
          </w:p>
        </w:tc>
      </w:tr>
      <w:tr w:rsidR="00BD17EE" w:rsidRPr="000F3771" w14:paraId="59AC8023"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7385F302"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4C8999F"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 xml:space="preserve">F. 04.02 </w:t>
            </w:r>
          </w:p>
        </w:tc>
        <w:tc>
          <w:tcPr>
            <w:tcW w:w="2977" w:type="dxa"/>
            <w:tcBorders>
              <w:top w:val="single" w:sz="6" w:space="0" w:color="000000"/>
              <w:left w:val="single" w:sz="6" w:space="0" w:color="000000"/>
              <w:bottom w:val="single" w:sz="6" w:space="0" w:color="000000"/>
              <w:right w:val="single" w:sz="6" w:space="0" w:color="000000"/>
            </w:tcBorders>
            <w:vAlign w:val="center"/>
          </w:tcPr>
          <w:p w14:paraId="4EBA5961"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Colectare:  ciuperci, fructe de pădure, plante medicinale</w:t>
            </w:r>
          </w:p>
        </w:tc>
        <w:tc>
          <w:tcPr>
            <w:tcW w:w="1842" w:type="dxa"/>
            <w:tcBorders>
              <w:top w:val="single" w:sz="6" w:space="0" w:color="000000"/>
              <w:left w:val="single" w:sz="6" w:space="0" w:color="000000"/>
              <w:bottom w:val="single" w:sz="6" w:space="0" w:color="000000"/>
              <w:right w:val="single" w:sz="6" w:space="0" w:color="000000"/>
            </w:tcBorders>
            <w:vAlign w:val="center"/>
          </w:tcPr>
          <w:p w14:paraId="5E03B860"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4FC5286B" w14:textId="4A4B8D79" w:rsidR="00BD17EE" w:rsidRPr="000F3771" w:rsidRDefault="00BD17EE" w:rsidP="000904AA">
            <w:pPr>
              <w:pStyle w:val="rvps1"/>
              <w:shd w:val="clear" w:color="auto" w:fill="FFFFFF" w:themeFill="background1"/>
              <w:spacing w:before="0" w:beforeAutospacing="0" w:after="0" w:afterAutospacing="0"/>
              <w:rPr>
                <w:lang w:val="ro-RO"/>
              </w:rPr>
            </w:pPr>
            <w:r w:rsidRPr="000F3771">
              <w:rPr>
                <w:lang w:val="ro-RO"/>
              </w:rPr>
              <w:t>Toată suprafața celor două situri Natura 2000: ROSCI0123 și ROSPA0073.</w:t>
            </w:r>
          </w:p>
        </w:tc>
      </w:tr>
      <w:tr w:rsidR="00BD17EE" w:rsidRPr="000F3771" w14:paraId="7E1CE010"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49BCB4CD"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67710080"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 xml:space="preserve">I. 01 </w:t>
            </w:r>
          </w:p>
        </w:tc>
        <w:tc>
          <w:tcPr>
            <w:tcW w:w="2977" w:type="dxa"/>
            <w:tcBorders>
              <w:top w:val="single" w:sz="6" w:space="0" w:color="000000"/>
              <w:left w:val="single" w:sz="6" w:space="0" w:color="000000"/>
              <w:bottom w:val="single" w:sz="6" w:space="0" w:color="000000"/>
              <w:right w:val="single" w:sz="6" w:space="0" w:color="000000"/>
            </w:tcBorders>
            <w:vAlign w:val="center"/>
          </w:tcPr>
          <w:p w14:paraId="752D1B25"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Specii invazive non-native (alogene)</w:t>
            </w:r>
          </w:p>
        </w:tc>
        <w:tc>
          <w:tcPr>
            <w:tcW w:w="1842" w:type="dxa"/>
            <w:tcBorders>
              <w:top w:val="single" w:sz="6" w:space="0" w:color="000000"/>
              <w:left w:val="single" w:sz="6" w:space="0" w:color="000000"/>
              <w:bottom w:val="single" w:sz="6" w:space="0" w:color="000000"/>
              <w:right w:val="single" w:sz="6" w:space="0" w:color="000000"/>
            </w:tcBorders>
            <w:vAlign w:val="center"/>
          </w:tcPr>
          <w:p w14:paraId="5E7742D1"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Ridicată</w:t>
            </w:r>
          </w:p>
        </w:tc>
        <w:tc>
          <w:tcPr>
            <w:tcW w:w="2835" w:type="dxa"/>
            <w:tcBorders>
              <w:top w:val="single" w:sz="6" w:space="0" w:color="000000"/>
              <w:left w:val="single" w:sz="6" w:space="0" w:color="000000"/>
              <w:bottom w:val="single" w:sz="6" w:space="0" w:color="000000"/>
              <w:right w:val="single" w:sz="6" w:space="0" w:color="000000"/>
            </w:tcBorders>
            <w:vAlign w:val="center"/>
          </w:tcPr>
          <w:p w14:paraId="204B26D1" w14:textId="5AE1CF04" w:rsidR="00BD17EE" w:rsidRPr="000F3771" w:rsidRDefault="00BD17EE" w:rsidP="000904AA">
            <w:pPr>
              <w:pStyle w:val="rvps1"/>
              <w:shd w:val="clear" w:color="auto" w:fill="FFFFFF" w:themeFill="background1"/>
              <w:spacing w:before="0" w:beforeAutospacing="0" w:after="0" w:afterAutospacing="0"/>
              <w:rPr>
                <w:lang w:val="ro-RO"/>
              </w:rPr>
            </w:pPr>
            <w:r w:rsidRPr="000F3771">
              <w:rPr>
                <w:lang w:val="ro-RO"/>
              </w:rPr>
              <w:t>Toată suprafața celor două situri Natura 2000: ROSCI0123 și ROSPA0073 unde vegetează specii alohtone invazive.</w:t>
            </w:r>
          </w:p>
        </w:tc>
      </w:tr>
      <w:tr w:rsidR="00BD17EE" w:rsidRPr="000F3771" w14:paraId="183E0EC7" w14:textId="77777777" w:rsidTr="0008161F">
        <w:tc>
          <w:tcPr>
            <w:tcW w:w="709" w:type="dxa"/>
            <w:tcBorders>
              <w:top w:val="single" w:sz="6" w:space="0" w:color="000000"/>
              <w:left w:val="single" w:sz="6" w:space="0" w:color="000000"/>
              <w:bottom w:val="single" w:sz="6" w:space="0" w:color="000000"/>
              <w:right w:val="single" w:sz="6" w:space="0" w:color="000000"/>
            </w:tcBorders>
            <w:vAlign w:val="center"/>
          </w:tcPr>
          <w:p w14:paraId="34CCB23C" w14:textId="77777777" w:rsidR="00BD17EE" w:rsidRPr="000F3771" w:rsidRDefault="00BD17EE" w:rsidP="000904AA">
            <w:pPr>
              <w:pStyle w:val="rvps1"/>
              <w:numPr>
                <w:ilvl w:val="0"/>
                <w:numId w:val="64"/>
              </w:numPr>
              <w:shd w:val="clear" w:color="auto" w:fill="FFFFFF" w:themeFill="background1"/>
              <w:spacing w:before="0" w:beforeAutospacing="0" w:after="0" w:afterAutospacing="0"/>
              <w:rPr>
                <w:lang w:val="ro-RO" w:bidi="mn-Mong-CN"/>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2BDE7B58"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F04.01.</w:t>
            </w:r>
          </w:p>
        </w:tc>
        <w:tc>
          <w:tcPr>
            <w:tcW w:w="2977" w:type="dxa"/>
            <w:tcBorders>
              <w:top w:val="single" w:sz="6" w:space="0" w:color="000000"/>
              <w:left w:val="single" w:sz="6" w:space="0" w:color="000000"/>
              <w:bottom w:val="single" w:sz="6" w:space="0" w:color="000000"/>
              <w:right w:val="single" w:sz="6" w:space="0" w:color="000000"/>
            </w:tcBorders>
            <w:vAlign w:val="center"/>
          </w:tcPr>
          <w:p w14:paraId="112EA6C1"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Recoltare specii de floră</w:t>
            </w:r>
          </w:p>
        </w:tc>
        <w:tc>
          <w:tcPr>
            <w:tcW w:w="1842" w:type="dxa"/>
            <w:tcBorders>
              <w:top w:val="single" w:sz="6" w:space="0" w:color="000000"/>
              <w:left w:val="single" w:sz="6" w:space="0" w:color="000000"/>
              <w:bottom w:val="single" w:sz="6" w:space="0" w:color="000000"/>
              <w:right w:val="single" w:sz="6" w:space="0" w:color="000000"/>
            </w:tcBorders>
            <w:vAlign w:val="center"/>
          </w:tcPr>
          <w:p w14:paraId="45BFEE0A" w14:textId="77777777" w:rsidR="00BD17EE" w:rsidRPr="000F3771" w:rsidRDefault="00BD17EE" w:rsidP="000904AA">
            <w:pPr>
              <w:pStyle w:val="rvps1"/>
              <w:shd w:val="clear" w:color="auto" w:fill="FFFFFF" w:themeFill="background1"/>
              <w:spacing w:before="0" w:beforeAutospacing="0" w:after="0" w:afterAutospacing="0"/>
              <w:rPr>
                <w:lang w:val="ro-RO" w:bidi="mn-Mong-CN"/>
              </w:rPr>
            </w:pPr>
            <w:r w:rsidRPr="000F3771">
              <w:rPr>
                <w:lang w:val="ro-RO" w:bidi="mn-Mong-CN"/>
              </w:rPr>
              <w:t>Medie</w:t>
            </w:r>
          </w:p>
        </w:tc>
        <w:tc>
          <w:tcPr>
            <w:tcW w:w="2835" w:type="dxa"/>
            <w:tcBorders>
              <w:top w:val="single" w:sz="6" w:space="0" w:color="000000"/>
              <w:left w:val="single" w:sz="6" w:space="0" w:color="000000"/>
              <w:bottom w:val="single" w:sz="6" w:space="0" w:color="000000"/>
              <w:right w:val="single" w:sz="6" w:space="0" w:color="000000"/>
            </w:tcBorders>
            <w:vAlign w:val="center"/>
          </w:tcPr>
          <w:p w14:paraId="6F1BCAC0" w14:textId="2BA5AA88" w:rsidR="00BD17EE" w:rsidRPr="000F3771" w:rsidRDefault="00BD17EE" w:rsidP="000904AA">
            <w:pPr>
              <w:pStyle w:val="rvps1"/>
              <w:shd w:val="clear" w:color="auto" w:fill="FFFFFF" w:themeFill="background1"/>
              <w:spacing w:before="0" w:beforeAutospacing="0" w:after="0" w:afterAutospacing="0"/>
              <w:rPr>
                <w:lang w:val="ro-RO"/>
              </w:rPr>
            </w:pPr>
            <w:r w:rsidRPr="000F3771">
              <w:rPr>
                <w:lang w:val="ro-RO"/>
              </w:rPr>
              <w:t>Toată suprafața celor două situri Natura 2000: ROSCI0123 și ROSPA0073 unde vegetează specii de plante de interes conservativ.</w:t>
            </w:r>
          </w:p>
        </w:tc>
      </w:tr>
    </w:tbl>
    <w:p w14:paraId="52E714CB" w14:textId="77777777" w:rsidR="0059146D" w:rsidRPr="000F3771" w:rsidRDefault="0059146D" w:rsidP="000904AA">
      <w:pPr>
        <w:pStyle w:val="NormalWeb"/>
        <w:shd w:val="clear" w:color="auto" w:fill="FFFFFF" w:themeFill="background1"/>
        <w:rPr>
          <w:lang w:val="ro-RO"/>
        </w:rPr>
      </w:pPr>
    </w:p>
    <w:p w14:paraId="251877AE" w14:textId="77777777" w:rsidR="00E202AD" w:rsidRPr="000F3771" w:rsidRDefault="00E202AD" w:rsidP="000904AA">
      <w:pPr>
        <w:pStyle w:val="NormalWeb"/>
        <w:shd w:val="clear" w:color="auto" w:fill="FFFFFF" w:themeFill="background1"/>
        <w:rPr>
          <w:lang w:val="ro-RO"/>
        </w:rPr>
      </w:pPr>
    </w:p>
    <w:p w14:paraId="10A02CEA" w14:textId="77777777" w:rsidR="00E202AD" w:rsidRPr="000F3771" w:rsidRDefault="00E202AD" w:rsidP="000904AA">
      <w:pPr>
        <w:pStyle w:val="NormalWeb"/>
        <w:shd w:val="clear" w:color="auto" w:fill="FFFFFF" w:themeFill="background1"/>
        <w:rPr>
          <w:lang w:val="ro-RO"/>
        </w:rPr>
      </w:pPr>
    </w:p>
    <w:p w14:paraId="79493E14" w14:textId="39400D61" w:rsidR="00BD17EE" w:rsidRPr="000F3771" w:rsidRDefault="00BD17EE" w:rsidP="000904AA">
      <w:pPr>
        <w:pStyle w:val="NormalWeb"/>
        <w:shd w:val="clear" w:color="auto" w:fill="FFFFFF" w:themeFill="background1"/>
        <w:rPr>
          <w:b/>
          <w:bCs/>
          <w:lang w:val="ro-RO"/>
        </w:rPr>
      </w:pPr>
      <w:r w:rsidRPr="000F3771">
        <w:rPr>
          <w:rStyle w:val="rvts31"/>
          <w:b/>
          <w:bCs/>
          <w:lang w:val="ro-RO"/>
        </w:rPr>
        <w:lastRenderedPageBreak/>
        <w:t xml:space="preserve">  2.3. </w:t>
      </w:r>
      <w:proofErr w:type="spellStart"/>
      <w:r w:rsidRPr="000F3771">
        <w:rPr>
          <w:rStyle w:val="rvts31"/>
          <w:b/>
          <w:bCs/>
          <w:lang w:val="ro-RO"/>
        </w:rPr>
        <w:t>Ameninţări</w:t>
      </w:r>
      <w:proofErr w:type="spellEnd"/>
      <w:r w:rsidRPr="000F3771">
        <w:rPr>
          <w:rStyle w:val="rvts31"/>
          <w:b/>
          <w:bCs/>
          <w:lang w:val="ro-RO"/>
        </w:rPr>
        <w:t xml:space="preserve"> asupra elementelor de interes conservativ</w:t>
      </w:r>
    </w:p>
    <w:tbl>
      <w:tblPr>
        <w:tblpPr w:leftFromText="180" w:rightFromText="180" w:vertAnchor="text" w:tblpX="-709" w:tblpY="1"/>
        <w:tblOverlap w:val="never"/>
        <w:tblW w:w="10773"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672"/>
        <w:gridCol w:w="1455"/>
        <w:gridCol w:w="2425"/>
        <w:gridCol w:w="2795"/>
        <w:gridCol w:w="1069"/>
        <w:gridCol w:w="2357"/>
      </w:tblGrid>
      <w:tr w:rsidR="00BD17EE" w:rsidRPr="000F3771" w14:paraId="2876C7F6" w14:textId="77777777" w:rsidTr="00B569C6">
        <w:trPr>
          <w:trHeight w:val="284"/>
        </w:trPr>
        <w:tc>
          <w:tcPr>
            <w:tcW w:w="672" w:type="dxa"/>
            <w:tcBorders>
              <w:top w:val="nil"/>
              <w:left w:val="nil"/>
              <w:bottom w:val="nil"/>
              <w:right w:val="nil"/>
            </w:tcBorders>
            <w:vAlign w:val="center"/>
          </w:tcPr>
          <w:p w14:paraId="09DF8A6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p>
        </w:tc>
        <w:tc>
          <w:tcPr>
            <w:tcW w:w="1455" w:type="dxa"/>
            <w:tcBorders>
              <w:top w:val="nil"/>
              <w:left w:val="nil"/>
              <w:bottom w:val="nil"/>
              <w:right w:val="nil"/>
            </w:tcBorders>
            <w:vAlign w:val="center"/>
            <w:hideMark/>
          </w:tcPr>
          <w:p w14:paraId="5FCDD5CE" w14:textId="31B76796" w:rsidR="00BD17EE" w:rsidRPr="000F3771" w:rsidRDefault="00BD17EE" w:rsidP="000904AA">
            <w:pPr>
              <w:pStyle w:val="rvps1"/>
              <w:shd w:val="clear" w:color="auto" w:fill="FFFFFF" w:themeFill="background1"/>
              <w:spacing w:before="0" w:beforeAutospacing="0" w:after="0" w:afterAutospacing="0"/>
              <w:jc w:val="left"/>
              <w:rPr>
                <w:b/>
                <w:bCs/>
                <w:lang w:val="ro-RO"/>
              </w:rPr>
            </w:pPr>
            <w:r w:rsidRPr="000F3771">
              <w:rPr>
                <w:rStyle w:val="rvts31"/>
                <w:b/>
                <w:bCs/>
                <w:lang w:val="ro-RO"/>
              </w:rPr>
              <w:t>Tabelul nr.</w:t>
            </w:r>
            <w:r w:rsidR="00FA7767" w:rsidRPr="000F3771">
              <w:rPr>
                <w:rStyle w:val="rvts31"/>
                <w:b/>
                <w:bCs/>
                <w:lang w:val="ro-RO"/>
              </w:rPr>
              <w:t xml:space="preserve"> </w:t>
            </w:r>
            <w:r w:rsidR="00C70BC5" w:rsidRPr="000F3771">
              <w:rPr>
                <w:rStyle w:val="rvts31"/>
                <w:b/>
                <w:bCs/>
                <w:lang w:val="ro-RO"/>
              </w:rPr>
              <w:t>7</w:t>
            </w:r>
          </w:p>
        </w:tc>
        <w:tc>
          <w:tcPr>
            <w:tcW w:w="2425" w:type="dxa"/>
            <w:tcBorders>
              <w:top w:val="nil"/>
              <w:left w:val="nil"/>
              <w:bottom w:val="nil"/>
              <w:right w:val="nil"/>
            </w:tcBorders>
            <w:vAlign w:val="center"/>
            <w:hideMark/>
          </w:tcPr>
          <w:p w14:paraId="76901CBE" w14:textId="77777777" w:rsidR="00BD17EE" w:rsidRPr="000F3771" w:rsidRDefault="00BD17EE" w:rsidP="000904AA">
            <w:pPr>
              <w:pStyle w:val="rvps1"/>
              <w:shd w:val="clear" w:color="auto" w:fill="FFFFFF" w:themeFill="background1"/>
              <w:spacing w:before="0" w:beforeAutospacing="0" w:after="0" w:afterAutospacing="0"/>
              <w:rPr>
                <w:b/>
                <w:bCs/>
                <w:lang w:val="ro-RO"/>
              </w:rPr>
            </w:pPr>
          </w:p>
        </w:tc>
        <w:tc>
          <w:tcPr>
            <w:tcW w:w="2795" w:type="dxa"/>
            <w:tcBorders>
              <w:top w:val="nil"/>
              <w:left w:val="nil"/>
              <w:bottom w:val="nil"/>
              <w:right w:val="nil"/>
            </w:tcBorders>
            <w:vAlign w:val="center"/>
            <w:hideMark/>
          </w:tcPr>
          <w:p w14:paraId="11ABAE38"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1069" w:type="dxa"/>
            <w:tcBorders>
              <w:top w:val="nil"/>
              <w:left w:val="nil"/>
              <w:bottom w:val="nil"/>
              <w:right w:val="nil"/>
            </w:tcBorders>
            <w:vAlign w:val="center"/>
            <w:hideMark/>
          </w:tcPr>
          <w:p w14:paraId="0247644D"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2357" w:type="dxa"/>
            <w:tcBorders>
              <w:top w:val="nil"/>
              <w:left w:val="nil"/>
              <w:bottom w:val="nil"/>
              <w:right w:val="nil"/>
            </w:tcBorders>
            <w:vAlign w:val="center"/>
            <w:hideMark/>
          </w:tcPr>
          <w:p w14:paraId="07DF9C2B" w14:textId="77777777" w:rsidR="00BD17EE" w:rsidRPr="000F3771" w:rsidRDefault="00BD17EE" w:rsidP="000904AA">
            <w:pPr>
              <w:pStyle w:val="rvps1"/>
              <w:shd w:val="clear" w:color="auto" w:fill="FFFFFF" w:themeFill="background1"/>
              <w:spacing w:before="0" w:beforeAutospacing="0" w:after="0" w:afterAutospacing="0"/>
              <w:rPr>
                <w:lang w:val="ro-RO"/>
              </w:rPr>
            </w:pPr>
          </w:p>
        </w:tc>
      </w:tr>
      <w:tr w:rsidR="00BD17EE" w:rsidRPr="000F3771" w14:paraId="1BBB85A8" w14:textId="77777777" w:rsidTr="00B569C6">
        <w:trPr>
          <w:trHeight w:val="284"/>
        </w:trPr>
        <w:tc>
          <w:tcPr>
            <w:tcW w:w="672" w:type="dxa"/>
            <w:tcBorders>
              <w:top w:val="nil"/>
              <w:left w:val="nil"/>
              <w:bottom w:val="single" w:sz="6" w:space="0" w:color="000000"/>
              <w:right w:val="nil"/>
            </w:tcBorders>
            <w:vAlign w:val="center"/>
          </w:tcPr>
          <w:p w14:paraId="6FE1E486"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1455" w:type="dxa"/>
            <w:tcBorders>
              <w:top w:val="nil"/>
              <w:left w:val="nil"/>
              <w:bottom w:val="single" w:sz="6" w:space="0" w:color="000000"/>
              <w:right w:val="nil"/>
            </w:tcBorders>
            <w:vAlign w:val="center"/>
            <w:hideMark/>
          </w:tcPr>
          <w:p w14:paraId="4808D42A"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2425" w:type="dxa"/>
            <w:tcBorders>
              <w:top w:val="nil"/>
              <w:left w:val="nil"/>
              <w:bottom w:val="single" w:sz="6" w:space="0" w:color="000000"/>
              <w:right w:val="nil"/>
            </w:tcBorders>
            <w:vAlign w:val="center"/>
            <w:hideMark/>
          </w:tcPr>
          <w:p w14:paraId="15C02BA6"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2795" w:type="dxa"/>
            <w:tcBorders>
              <w:top w:val="nil"/>
              <w:left w:val="nil"/>
              <w:bottom w:val="single" w:sz="6" w:space="0" w:color="000000"/>
              <w:right w:val="nil"/>
            </w:tcBorders>
            <w:vAlign w:val="center"/>
            <w:hideMark/>
          </w:tcPr>
          <w:p w14:paraId="0857315C"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1069" w:type="dxa"/>
            <w:tcBorders>
              <w:top w:val="nil"/>
              <w:left w:val="nil"/>
              <w:bottom w:val="single" w:sz="6" w:space="0" w:color="000000"/>
              <w:right w:val="nil"/>
            </w:tcBorders>
            <w:vAlign w:val="center"/>
            <w:hideMark/>
          </w:tcPr>
          <w:p w14:paraId="140D56CA" w14:textId="77777777" w:rsidR="00BD17EE" w:rsidRPr="000F3771" w:rsidRDefault="00BD17EE" w:rsidP="000904AA">
            <w:pPr>
              <w:pStyle w:val="rvps1"/>
              <w:shd w:val="clear" w:color="auto" w:fill="FFFFFF" w:themeFill="background1"/>
              <w:spacing w:before="0" w:beforeAutospacing="0" w:after="0" w:afterAutospacing="0"/>
              <w:rPr>
                <w:lang w:val="ro-RO"/>
              </w:rPr>
            </w:pPr>
          </w:p>
        </w:tc>
        <w:tc>
          <w:tcPr>
            <w:tcW w:w="2357" w:type="dxa"/>
            <w:tcBorders>
              <w:top w:val="nil"/>
              <w:left w:val="nil"/>
              <w:bottom w:val="single" w:sz="6" w:space="0" w:color="000000"/>
              <w:right w:val="nil"/>
            </w:tcBorders>
            <w:vAlign w:val="center"/>
            <w:hideMark/>
          </w:tcPr>
          <w:p w14:paraId="5EC737FB" w14:textId="77777777" w:rsidR="00BD17EE" w:rsidRPr="000F3771" w:rsidRDefault="00BD17EE" w:rsidP="000904AA">
            <w:pPr>
              <w:pStyle w:val="rvps1"/>
              <w:shd w:val="clear" w:color="auto" w:fill="FFFFFF" w:themeFill="background1"/>
              <w:spacing w:before="0" w:beforeAutospacing="0" w:after="0" w:afterAutospacing="0"/>
              <w:rPr>
                <w:lang w:val="ro-RO"/>
              </w:rPr>
            </w:pPr>
          </w:p>
        </w:tc>
      </w:tr>
      <w:tr w:rsidR="00BD17EE" w:rsidRPr="000F3771" w14:paraId="5798096E" w14:textId="77777777" w:rsidTr="00B569C6">
        <w:trPr>
          <w:trHeight w:val="569"/>
        </w:trPr>
        <w:tc>
          <w:tcPr>
            <w:tcW w:w="672" w:type="dxa"/>
            <w:tcBorders>
              <w:top w:val="single" w:sz="6" w:space="0" w:color="000000"/>
              <w:left w:val="single" w:sz="6" w:space="0" w:color="000000"/>
              <w:bottom w:val="single" w:sz="6" w:space="0" w:color="000000"/>
              <w:right w:val="single" w:sz="6" w:space="0" w:color="000000"/>
            </w:tcBorders>
            <w:vAlign w:val="center"/>
          </w:tcPr>
          <w:p w14:paraId="04033FF9" w14:textId="24ED2EBF" w:rsidR="00BD17EE" w:rsidRPr="000F3771" w:rsidRDefault="0008161F" w:rsidP="000904AA">
            <w:pPr>
              <w:pStyle w:val="rvps1"/>
              <w:shd w:val="clear" w:color="auto" w:fill="FFFFFF" w:themeFill="background1"/>
              <w:spacing w:before="0" w:beforeAutospacing="0" w:after="0" w:afterAutospacing="0"/>
              <w:rPr>
                <w:rStyle w:val="rvts31"/>
                <w:b/>
                <w:bCs/>
                <w:i/>
                <w:iCs/>
                <w:lang w:val="ro-RO"/>
              </w:rPr>
            </w:pPr>
            <w:r w:rsidRPr="000F3771">
              <w:rPr>
                <w:rStyle w:val="rvts31"/>
                <w:b/>
                <w:bCs/>
                <w:i/>
                <w:iCs/>
                <w:lang w:val="ro-RO"/>
              </w:rPr>
              <w:t xml:space="preserve">Nr. </w:t>
            </w:r>
          </w:p>
        </w:tc>
        <w:tc>
          <w:tcPr>
            <w:tcW w:w="1455" w:type="dxa"/>
            <w:tcBorders>
              <w:top w:val="single" w:sz="6" w:space="0" w:color="000000"/>
              <w:left w:val="single" w:sz="6" w:space="0" w:color="000000"/>
              <w:bottom w:val="single" w:sz="6" w:space="0" w:color="000000"/>
              <w:right w:val="single" w:sz="6" w:space="0" w:color="000000"/>
            </w:tcBorders>
            <w:vAlign w:val="center"/>
            <w:hideMark/>
          </w:tcPr>
          <w:p w14:paraId="0BB9E0F1"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Cod </w:t>
            </w:r>
            <w:proofErr w:type="spellStart"/>
            <w:r w:rsidRPr="000F3771">
              <w:rPr>
                <w:rStyle w:val="rvts31"/>
                <w:b/>
                <w:bCs/>
                <w:i/>
                <w:iCs/>
                <w:lang w:val="ro-RO"/>
              </w:rPr>
              <w:t>ameninţare</w:t>
            </w:r>
            <w:proofErr w:type="spellEnd"/>
          </w:p>
        </w:tc>
        <w:tc>
          <w:tcPr>
            <w:tcW w:w="2425" w:type="dxa"/>
            <w:tcBorders>
              <w:top w:val="single" w:sz="6" w:space="0" w:color="000000"/>
              <w:left w:val="single" w:sz="6" w:space="0" w:color="000000"/>
              <w:bottom w:val="single" w:sz="6" w:space="0" w:color="000000"/>
              <w:right w:val="single" w:sz="6" w:space="0" w:color="000000"/>
            </w:tcBorders>
            <w:vAlign w:val="center"/>
            <w:hideMark/>
          </w:tcPr>
          <w:p w14:paraId="74F73AD7"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Denumire </w:t>
            </w:r>
            <w:proofErr w:type="spellStart"/>
            <w:r w:rsidRPr="000F3771">
              <w:rPr>
                <w:rStyle w:val="rvts31"/>
                <w:b/>
                <w:bCs/>
                <w:i/>
                <w:iCs/>
                <w:lang w:val="ro-RO"/>
              </w:rPr>
              <w:t>ameninţare</w:t>
            </w:r>
            <w:proofErr w:type="spellEnd"/>
          </w:p>
        </w:tc>
        <w:tc>
          <w:tcPr>
            <w:tcW w:w="2795" w:type="dxa"/>
            <w:tcBorders>
              <w:top w:val="single" w:sz="6" w:space="0" w:color="000000"/>
              <w:left w:val="single" w:sz="6" w:space="0" w:color="000000"/>
              <w:bottom w:val="single" w:sz="6" w:space="0" w:color="000000"/>
              <w:right w:val="single" w:sz="6" w:space="0" w:color="000000"/>
            </w:tcBorders>
            <w:vAlign w:val="center"/>
            <w:hideMark/>
          </w:tcPr>
          <w:p w14:paraId="4B993A46"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Specie/ Grup de specii/ Habitat</w:t>
            </w:r>
          </w:p>
        </w:tc>
        <w:tc>
          <w:tcPr>
            <w:tcW w:w="1069" w:type="dxa"/>
            <w:tcBorders>
              <w:top w:val="single" w:sz="6" w:space="0" w:color="000000"/>
              <w:left w:val="single" w:sz="6" w:space="0" w:color="000000"/>
              <w:bottom w:val="single" w:sz="6" w:space="0" w:color="000000"/>
              <w:right w:val="single" w:sz="6" w:space="0" w:color="000000"/>
            </w:tcBorders>
            <w:vAlign w:val="center"/>
            <w:hideMark/>
          </w:tcPr>
          <w:p w14:paraId="505D661F"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Intensitate</w:t>
            </w:r>
          </w:p>
        </w:tc>
        <w:tc>
          <w:tcPr>
            <w:tcW w:w="2357" w:type="dxa"/>
            <w:tcBorders>
              <w:top w:val="single" w:sz="6" w:space="0" w:color="000000"/>
              <w:left w:val="single" w:sz="6" w:space="0" w:color="000000"/>
              <w:bottom w:val="single" w:sz="6" w:space="0" w:color="000000"/>
              <w:right w:val="single" w:sz="6" w:space="0" w:color="000000"/>
            </w:tcBorders>
            <w:vAlign w:val="center"/>
            <w:hideMark/>
          </w:tcPr>
          <w:p w14:paraId="2A23932C"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Detalii</w:t>
            </w:r>
          </w:p>
          <w:p w14:paraId="31D1C5A5"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(inclusiv localizare)</w:t>
            </w:r>
          </w:p>
        </w:tc>
      </w:tr>
      <w:tr w:rsidR="00B7411C" w:rsidRPr="000F3771" w14:paraId="636B5CE1"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7EAEAD87"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0E441BD1"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02.01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65EBD97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Agricultura intensivă</w:t>
            </w:r>
          </w:p>
        </w:tc>
        <w:tc>
          <w:tcPr>
            <w:tcW w:w="2795" w:type="dxa"/>
            <w:tcBorders>
              <w:top w:val="single" w:sz="6" w:space="0" w:color="000000"/>
              <w:left w:val="single" w:sz="6" w:space="0" w:color="000000"/>
              <w:bottom w:val="single" w:sz="6" w:space="0" w:color="000000"/>
              <w:right w:val="single" w:sz="6" w:space="0" w:color="000000"/>
            </w:tcBorders>
            <w:vAlign w:val="center"/>
          </w:tcPr>
          <w:p w14:paraId="2403BC4C" w14:textId="2E3645A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insecte, amfibieni,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3E5B7D4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56E32766" w14:textId="0D5A40D2"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terenuri agricole cultivate.</w:t>
            </w:r>
          </w:p>
        </w:tc>
      </w:tr>
      <w:tr w:rsidR="00B7411C" w:rsidRPr="000F3771" w14:paraId="628654CF"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28D70200"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5B7480C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04.01.02. </w:t>
            </w:r>
          </w:p>
        </w:tc>
        <w:tc>
          <w:tcPr>
            <w:tcW w:w="2425" w:type="dxa"/>
            <w:tcBorders>
              <w:top w:val="single" w:sz="6" w:space="0" w:color="000000"/>
              <w:left w:val="single" w:sz="6" w:space="0" w:color="000000"/>
              <w:bottom w:val="single" w:sz="6" w:space="0" w:color="000000"/>
              <w:right w:val="single" w:sz="6" w:space="0" w:color="000000"/>
            </w:tcBorders>
            <w:vAlign w:val="center"/>
          </w:tcPr>
          <w:p w14:paraId="1F7E51A1"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Pășunatul intensiv al oilor</w:t>
            </w:r>
          </w:p>
        </w:tc>
        <w:tc>
          <w:tcPr>
            <w:tcW w:w="2795" w:type="dxa"/>
            <w:tcBorders>
              <w:top w:val="single" w:sz="6" w:space="0" w:color="000000"/>
              <w:left w:val="single" w:sz="6" w:space="0" w:color="000000"/>
              <w:bottom w:val="single" w:sz="6" w:space="0" w:color="000000"/>
              <w:right w:val="single" w:sz="6" w:space="0" w:color="000000"/>
            </w:tcBorders>
            <w:vAlign w:val="center"/>
          </w:tcPr>
          <w:p w14:paraId="4C0E4B74" w14:textId="2703213C"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plante, insecte, amfibieni,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5B71834C"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2CC6D280" w14:textId="733F0904"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pășuni.</w:t>
            </w:r>
          </w:p>
        </w:tc>
      </w:tr>
      <w:tr w:rsidR="00B7411C" w:rsidRPr="000F3771" w14:paraId="29E31202"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56708102"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3512149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04.01.04. </w:t>
            </w:r>
          </w:p>
        </w:tc>
        <w:tc>
          <w:tcPr>
            <w:tcW w:w="2425" w:type="dxa"/>
            <w:tcBorders>
              <w:top w:val="single" w:sz="6" w:space="0" w:color="000000"/>
              <w:left w:val="single" w:sz="6" w:space="0" w:color="000000"/>
              <w:bottom w:val="single" w:sz="6" w:space="0" w:color="000000"/>
              <w:right w:val="single" w:sz="6" w:space="0" w:color="000000"/>
            </w:tcBorders>
            <w:vAlign w:val="center"/>
          </w:tcPr>
          <w:p w14:paraId="11AC25F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Pășunatul intensiv al caprelor</w:t>
            </w:r>
          </w:p>
        </w:tc>
        <w:tc>
          <w:tcPr>
            <w:tcW w:w="2795" w:type="dxa"/>
            <w:tcBorders>
              <w:top w:val="single" w:sz="6" w:space="0" w:color="000000"/>
              <w:left w:val="single" w:sz="6" w:space="0" w:color="000000"/>
              <w:bottom w:val="single" w:sz="6" w:space="0" w:color="000000"/>
              <w:right w:val="single" w:sz="6" w:space="0" w:color="000000"/>
            </w:tcBorders>
            <w:vAlign w:val="center"/>
          </w:tcPr>
          <w:p w14:paraId="143A4BE8" w14:textId="5F35C6AC"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plante, insecte, amfibieni,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1B7EB376"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66B787D6" w14:textId="6EBF9FB7"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pășuni.</w:t>
            </w:r>
          </w:p>
        </w:tc>
      </w:tr>
      <w:tr w:rsidR="00B7411C" w:rsidRPr="000F3771" w14:paraId="4B8F9C7C"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07369479"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53EA8CD8"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M. 02.01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682A1EB8"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Înlocuirea și deteriorarea habitatului</w:t>
            </w:r>
          </w:p>
        </w:tc>
        <w:tc>
          <w:tcPr>
            <w:tcW w:w="2795" w:type="dxa"/>
            <w:tcBorders>
              <w:top w:val="single" w:sz="6" w:space="0" w:color="000000"/>
              <w:left w:val="single" w:sz="6" w:space="0" w:color="000000"/>
              <w:bottom w:val="single" w:sz="6" w:space="0" w:color="000000"/>
              <w:right w:val="single" w:sz="6" w:space="0" w:color="000000"/>
            </w:tcBorders>
            <w:vAlign w:val="center"/>
          </w:tcPr>
          <w:p w14:paraId="32E97A65" w14:textId="50E57044"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plante, amfibieni,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420950B4"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Ridicată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7A69E553" w14:textId="34A5E997"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Terenuri arate pentru agricultura intensivă și perimetre pe care se desfășoară activități de exploatare a resurselor minerale neregenerabile în perimetrul celor două situri Natura 2000: ROSCI0123 și ROSPA0073.</w:t>
            </w:r>
          </w:p>
        </w:tc>
      </w:tr>
      <w:tr w:rsidR="00B7411C" w:rsidRPr="000F3771" w14:paraId="0732172F"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5F731A49"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5DC4492B"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F. 03.02.03 </w:t>
            </w:r>
          </w:p>
        </w:tc>
        <w:tc>
          <w:tcPr>
            <w:tcW w:w="2425" w:type="dxa"/>
            <w:tcBorders>
              <w:top w:val="single" w:sz="6" w:space="0" w:color="000000"/>
              <w:left w:val="single" w:sz="6" w:space="0" w:color="000000"/>
              <w:bottom w:val="single" w:sz="6" w:space="0" w:color="000000"/>
              <w:right w:val="single" w:sz="6" w:space="0" w:color="000000"/>
            </w:tcBorders>
            <w:vAlign w:val="center"/>
          </w:tcPr>
          <w:p w14:paraId="4E37F0FA"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Capcane, otrăvire, braconaj</w:t>
            </w:r>
          </w:p>
        </w:tc>
        <w:tc>
          <w:tcPr>
            <w:tcW w:w="2795" w:type="dxa"/>
            <w:tcBorders>
              <w:top w:val="single" w:sz="6" w:space="0" w:color="000000"/>
              <w:left w:val="single" w:sz="6" w:space="0" w:color="000000"/>
              <w:bottom w:val="single" w:sz="6" w:space="0" w:color="000000"/>
              <w:right w:val="single" w:sz="6" w:space="0" w:color="000000"/>
            </w:tcBorders>
            <w:vAlign w:val="center"/>
          </w:tcPr>
          <w:p w14:paraId="53249869" w14:textId="20EF37CA"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3DF7DC12"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68C275E7" w14:textId="4A9DF0FC"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w:t>
            </w:r>
          </w:p>
        </w:tc>
      </w:tr>
      <w:tr w:rsidR="00B7411C" w:rsidRPr="000F3771" w14:paraId="5AA9B219"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27B007A5"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272206C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H. 06.01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5F6BD9B6"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Zgomot, poluare fonică</w:t>
            </w:r>
          </w:p>
        </w:tc>
        <w:tc>
          <w:tcPr>
            <w:tcW w:w="2795" w:type="dxa"/>
            <w:tcBorders>
              <w:top w:val="single" w:sz="6" w:space="0" w:color="000000"/>
              <w:left w:val="single" w:sz="6" w:space="0" w:color="000000"/>
              <w:bottom w:val="single" w:sz="6" w:space="0" w:color="000000"/>
              <w:right w:val="single" w:sz="6" w:space="0" w:color="000000"/>
            </w:tcBorders>
            <w:vAlign w:val="center"/>
          </w:tcPr>
          <w:p w14:paraId="478C02E5" w14:textId="187622ED"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6157D49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0184B1E8" w14:textId="7EB9C568"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Predominant în vecinătatea drumurilor publice și de exploatare agricole, precum și în vecinătatea perimetrelor pe care se desfășoară activități de exploatare a resurselor minerale neregenerabile incluse în cele două situri Natura 2000: ROSCI0123 și ROSPA0073.</w:t>
            </w:r>
          </w:p>
        </w:tc>
      </w:tr>
      <w:tr w:rsidR="00B7411C" w:rsidRPr="000F3771" w14:paraId="6373FA27"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3B22585A"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2FA44FE2"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J. 03.02 </w:t>
            </w:r>
          </w:p>
        </w:tc>
        <w:tc>
          <w:tcPr>
            <w:tcW w:w="2425" w:type="dxa"/>
            <w:tcBorders>
              <w:top w:val="single" w:sz="6" w:space="0" w:color="000000"/>
              <w:left w:val="single" w:sz="6" w:space="0" w:color="000000"/>
              <w:bottom w:val="single" w:sz="6" w:space="0" w:color="000000"/>
              <w:right w:val="single" w:sz="6" w:space="0" w:color="000000"/>
            </w:tcBorders>
            <w:vAlign w:val="center"/>
          </w:tcPr>
          <w:p w14:paraId="4D996D1D"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Reducerea conectivității de habitat, din cauze antropice</w:t>
            </w:r>
          </w:p>
        </w:tc>
        <w:tc>
          <w:tcPr>
            <w:tcW w:w="2795" w:type="dxa"/>
            <w:tcBorders>
              <w:top w:val="single" w:sz="6" w:space="0" w:color="000000"/>
              <w:left w:val="single" w:sz="6" w:space="0" w:color="000000"/>
              <w:bottom w:val="single" w:sz="6" w:space="0" w:color="000000"/>
              <w:right w:val="single" w:sz="6" w:space="0" w:color="000000"/>
            </w:tcBorders>
            <w:vAlign w:val="center"/>
          </w:tcPr>
          <w:p w14:paraId="11FBCD7A" w14:textId="62D41C8C"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04066FE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0600B031" w14:textId="1F696F09"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Predominant în zona drumurilor publice și de exploatare agricole, precum și în zona perimetrelor pe care se desfășoară activități de exploatare a resurselor minerale neregenerabile incluse în cele două situri Natura 2000: ROSCI0123 și ROSPA0073.</w:t>
            </w:r>
          </w:p>
        </w:tc>
      </w:tr>
      <w:tr w:rsidR="00B7411C" w:rsidRPr="000F3771" w14:paraId="7A219052"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73508667"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73410E42"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B. 04. </w:t>
            </w:r>
          </w:p>
        </w:tc>
        <w:tc>
          <w:tcPr>
            <w:tcW w:w="2425" w:type="dxa"/>
            <w:tcBorders>
              <w:top w:val="single" w:sz="6" w:space="0" w:color="000000"/>
              <w:left w:val="single" w:sz="6" w:space="0" w:color="000000"/>
              <w:bottom w:val="single" w:sz="6" w:space="0" w:color="000000"/>
              <w:right w:val="single" w:sz="6" w:space="0" w:color="000000"/>
            </w:tcBorders>
            <w:vAlign w:val="center"/>
          </w:tcPr>
          <w:p w14:paraId="21CCE919"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Folosirea </w:t>
            </w:r>
            <w:proofErr w:type="spellStart"/>
            <w:r w:rsidRPr="000F3771">
              <w:rPr>
                <w:lang w:val="ro-RO" w:bidi="mn-Mong-CN"/>
              </w:rPr>
              <w:t>biocidelor</w:t>
            </w:r>
            <w:proofErr w:type="spellEnd"/>
            <w:r w:rsidRPr="000F3771">
              <w:rPr>
                <w:lang w:val="ro-RO" w:bidi="mn-Mong-CN"/>
              </w:rPr>
              <w:t>, hormonilor și chimicalelor.</w:t>
            </w:r>
          </w:p>
        </w:tc>
        <w:tc>
          <w:tcPr>
            <w:tcW w:w="2795" w:type="dxa"/>
            <w:tcBorders>
              <w:top w:val="single" w:sz="6" w:space="0" w:color="000000"/>
              <w:left w:val="single" w:sz="6" w:space="0" w:color="000000"/>
              <w:bottom w:val="single" w:sz="6" w:space="0" w:color="000000"/>
              <w:right w:val="single" w:sz="6" w:space="0" w:color="000000"/>
            </w:tcBorders>
            <w:vAlign w:val="center"/>
          </w:tcPr>
          <w:p w14:paraId="4D1725F2" w14:textId="021F0399"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0C1781CB"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Ridicată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7CDB0A28" w14:textId="3732691A"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terenuri agricole cultivate.</w:t>
            </w:r>
          </w:p>
        </w:tc>
      </w:tr>
      <w:tr w:rsidR="00B7411C" w:rsidRPr="000F3771" w14:paraId="2E7760BA"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74AA9A4A"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4FEDF681"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E. 03.01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771682C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Depozitarea deșeurilor menajere</w:t>
            </w:r>
          </w:p>
        </w:tc>
        <w:tc>
          <w:tcPr>
            <w:tcW w:w="2795" w:type="dxa"/>
            <w:tcBorders>
              <w:top w:val="single" w:sz="6" w:space="0" w:color="000000"/>
              <w:left w:val="single" w:sz="6" w:space="0" w:color="000000"/>
              <w:bottom w:val="single" w:sz="6" w:space="0" w:color="000000"/>
              <w:right w:val="single" w:sz="6" w:space="0" w:color="000000"/>
            </w:tcBorders>
            <w:vAlign w:val="center"/>
          </w:tcPr>
          <w:p w14:paraId="35A53822" w14:textId="46E69653"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1530*, 40C0*, 62C0, 8230, 8310, 91AA*, 91Y0, 91X0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1E6750C9"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7C930017" w14:textId="2DEA3059"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Pe toată suprafața celor două situri Natura 2000: ROSCI0123 și ROSPA0073, dar predominant în vecinătatea localităților</w:t>
            </w:r>
          </w:p>
        </w:tc>
      </w:tr>
      <w:tr w:rsidR="00B7411C" w:rsidRPr="000F3771" w14:paraId="671B9089"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34C6887A"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3F6E800B"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G. 05.11. </w:t>
            </w:r>
          </w:p>
        </w:tc>
        <w:tc>
          <w:tcPr>
            <w:tcW w:w="2425" w:type="dxa"/>
            <w:tcBorders>
              <w:top w:val="single" w:sz="6" w:space="0" w:color="000000"/>
              <w:left w:val="single" w:sz="6" w:space="0" w:color="000000"/>
              <w:bottom w:val="single" w:sz="6" w:space="0" w:color="000000"/>
              <w:right w:val="single" w:sz="6" w:space="0" w:color="000000"/>
            </w:tcBorders>
            <w:vAlign w:val="center"/>
          </w:tcPr>
          <w:p w14:paraId="0D330A07"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Moartea sau rănirea prin coliziune</w:t>
            </w:r>
          </w:p>
        </w:tc>
        <w:tc>
          <w:tcPr>
            <w:tcW w:w="2795" w:type="dxa"/>
            <w:tcBorders>
              <w:top w:val="single" w:sz="6" w:space="0" w:color="000000"/>
              <w:left w:val="single" w:sz="6" w:space="0" w:color="000000"/>
              <w:bottom w:val="single" w:sz="6" w:space="0" w:color="000000"/>
              <w:right w:val="single" w:sz="6" w:space="0" w:color="000000"/>
            </w:tcBorders>
            <w:vAlign w:val="center"/>
          </w:tcPr>
          <w:p w14:paraId="7A1474D3" w14:textId="1B0AD08B"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7DD2AB06"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15F8066F" w14:textId="48638C89"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În zona drumurilor publice și de exploatare agricole, precum și în zona perimetrelor cu instalații eoliene incluse în cele două situri Natura 2000: ROSCI0123 și ROSPA0073.</w:t>
            </w:r>
          </w:p>
        </w:tc>
      </w:tr>
      <w:tr w:rsidR="00B7411C" w:rsidRPr="000F3771" w14:paraId="60C71526"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2784CB29"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2C72B33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4753391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Cultivare</w:t>
            </w:r>
          </w:p>
        </w:tc>
        <w:tc>
          <w:tcPr>
            <w:tcW w:w="2795" w:type="dxa"/>
            <w:tcBorders>
              <w:top w:val="single" w:sz="6" w:space="0" w:color="000000"/>
              <w:left w:val="single" w:sz="6" w:space="0" w:color="000000"/>
              <w:bottom w:val="single" w:sz="6" w:space="0" w:color="000000"/>
              <w:right w:val="single" w:sz="6" w:space="0" w:color="000000"/>
            </w:tcBorders>
            <w:vAlign w:val="center"/>
          </w:tcPr>
          <w:p w14:paraId="5EC168CA" w14:textId="528596B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3CDDF3E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29E21186" w14:textId="2D547C61"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terenuri agricole cultivate.</w:t>
            </w:r>
          </w:p>
        </w:tc>
      </w:tr>
      <w:tr w:rsidR="00B7411C" w:rsidRPr="000F3771" w14:paraId="5F0F0FDA"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508339FB"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55543098"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04.01.01.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19D90BF7"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Pășunatul intensiv al vacilor</w:t>
            </w:r>
          </w:p>
        </w:tc>
        <w:tc>
          <w:tcPr>
            <w:tcW w:w="2795" w:type="dxa"/>
            <w:tcBorders>
              <w:top w:val="single" w:sz="6" w:space="0" w:color="000000"/>
              <w:left w:val="single" w:sz="6" w:space="0" w:color="000000"/>
              <w:bottom w:val="single" w:sz="6" w:space="0" w:color="000000"/>
              <w:right w:val="single" w:sz="6" w:space="0" w:color="000000"/>
            </w:tcBorders>
            <w:vAlign w:val="center"/>
          </w:tcPr>
          <w:p w14:paraId="36ACC6EB" w14:textId="3470CDAA"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plante,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1D57E417"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4FD5FB1B" w14:textId="6C7ACD96"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pășuni.</w:t>
            </w:r>
          </w:p>
        </w:tc>
      </w:tr>
      <w:tr w:rsidR="00B7411C" w:rsidRPr="000F3771" w14:paraId="60E747D5"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5FDFFE40"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2F29D835"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04.02.02. </w:t>
            </w:r>
          </w:p>
        </w:tc>
        <w:tc>
          <w:tcPr>
            <w:tcW w:w="2425" w:type="dxa"/>
            <w:tcBorders>
              <w:top w:val="single" w:sz="6" w:space="0" w:color="000000"/>
              <w:left w:val="single" w:sz="6" w:space="0" w:color="000000"/>
              <w:bottom w:val="single" w:sz="6" w:space="0" w:color="000000"/>
              <w:right w:val="single" w:sz="6" w:space="0" w:color="000000"/>
            </w:tcBorders>
            <w:vAlign w:val="center"/>
          </w:tcPr>
          <w:p w14:paraId="735845DD"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Pășunatul ne-intensiv al oilor</w:t>
            </w:r>
          </w:p>
        </w:tc>
        <w:tc>
          <w:tcPr>
            <w:tcW w:w="2795" w:type="dxa"/>
            <w:tcBorders>
              <w:top w:val="single" w:sz="6" w:space="0" w:color="000000"/>
              <w:left w:val="single" w:sz="6" w:space="0" w:color="000000"/>
              <w:bottom w:val="single" w:sz="6" w:space="0" w:color="000000"/>
              <w:right w:val="single" w:sz="6" w:space="0" w:color="000000"/>
            </w:tcBorders>
            <w:vAlign w:val="center"/>
          </w:tcPr>
          <w:p w14:paraId="1C7D1C9C" w14:textId="3148A8DE"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1530*,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06BF40C0"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7223C270" w14:textId="2C177C01"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pășuni.</w:t>
            </w:r>
          </w:p>
        </w:tc>
      </w:tr>
      <w:tr w:rsidR="00B7411C" w:rsidRPr="000F3771" w14:paraId="7AB1E7A6"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23BBAE0B"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7210928B"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A. 04.02.04. </w:t>
            </w:r>
          </w:p>
        </w:tc>
        <w:tc>
          <w:tcPr>
            <w:tcW w:w="2425" w:type="dxa"/>
            <w:tcBorders>
              <w:top w:val="single" w:sz="6" w:space="0" w:color="000000"/>
              <w:left w:val="single" w:sz="6" w:space="0" w:color="000000"/>
              <w:bottom w:val="single" w:sz="6" w:space="0" w:color="000000"/>
              <w:right w:val="single" w:sz="6" w:space="0" w:color="000000"/>
            </w:tcBorders>
            <w:vAlign w:val="center"/>
          </w:tcPr>
          <w:p w14:paraId="00D2C155"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Pășunatul ne-intensiv al caprelor</w:t>
            </w:r>
          </w:p>
        </w:tc>
        <w:tc>
          <w:tcPr>
            <w:tcW w:w="2795" w:type="dxa"/>
            <w:tcBorders>
              <w:top w:val="single" w:sz="6" w:space="0" w:color="000000"/>
              <w:left w:val="single" w:sz="6" w:space="0" w:color="000000"/>
              <w:bottom w:val="single" w:sz="6" w:space="0" w:color="000000"/>
              <w:right w:val="single" w:sz="6" w:space="0" w:color="000000"/>
            </w:tcBorders>
            <w:vAlign w:val="center"/>
          </w:tcPr>
          <w:p w14:paraId="304F7D79" w14:textId="5979E688"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1530*,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748D4925"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6B3C1300" w14:textId="26A4F660"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pășuni.</w:t>
            </w:r>
          </w:p>
        </w:tc>
      </w:tr>
      <w:tr w:rsidR="00B7411C" w:rsidRPr="000F3771" w14:paraId="44BA4145"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1610C6DD"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1CA9D3F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D. 01.02. </w:t>
            </w:r>
          </w:p>
        </w:tc>
        <w:tc>
          <w:tcPr>
            <w:tcW w:w="2425" w:type="dxa"/>
            <w:tcBorders>
              <w:top w:val="single" w:sz="6" w:space="0" w:color="000000"/>
              <w:left w:val="single" w:sz="6" w:space="0" w:color="000000"/>
              <w:bottom w:val="single" w:sz="6" w:space="0" w:color="000000"/>
              <w:right w:val="single" w:sz="6" w:space="0" w:color="000000"/>
            </w:tcBorders>
            <w:vAlign w:val="center"/>
          </w:tcPr>
          <w:p w14:paraId="3A368A98"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Drumuri, autostrăzi</w:t>
            </w:r>
          </w:p>
        </w:tc>
        <w:tc>
          <w:tcPr>
            <w:tcW w:w="2795" w:type="dxa"/>
            <w:tcBorders>
              <w:top w:val="single" w:sz="6" w:space="0" w:color="000000"/>
              <w:left w:val="single" w:sz="6" w:space="0" w:color="000000"/>
              <w:bottom w:val="single" w:sz="6" w:space="0" w:color="000000"/>
              <w:right w:val="single" w:sz="6" w:space="0" w:color="000000"/>
            </w:tcBorders>
            <w:vAlign w:val="center"/>
          </w:tcPr>
          <w:p w14:paraId="596FC275" w14:textId="48CCC363"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2F83E928"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72947786" w14:textId="61BE6D14"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În zona drumurilor publice și de exploatare agricole incluse în cele două situri Natura 2000: ROSCI0123 și ROSPA0073.</w:t>
            </w:r>
          </w:p>
        </w:tc>
      </w:tr>
      <w:tr w:rsidR="00B7411C" w:rsidRPr="000F3771" w14:paraId="71EEC0F0"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3866DBFE"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5D1276A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G. 05.04. </w:t>
            </w:r>
          </w:p>
        </w:tc>
        <w:tc>
          <w:tcPr>
            <w:tcW w:w="2425" w:type="dxa"/>
            <w:tcBorders>
              <w:top w:val="single" w:sz="6" w:space="0" w:color="000000"/>
              <w:left w:val="single" w:sz="6" w:space="0" w:color="000000"/>
              <w:bottom w:val="single" w:sz="6" w:space="0" w:color="000000"/>
              <w:right w:val="single" w:sz="6" w:space="0" w:color="000000"/>
            </w:tcBorders>
            <w:vAlign w:val="center"/>
          </w:tcPr>
          <w:p w14:paraId="285E437A"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Vandalism</w:t>
            </w:r>
          </w:p>
        </w:tc>
        <w:tc>
          <w:tcPr>
            <w:tcW w:w="2795" w:type="dxa"/>
            <w:tcBorders>
              <w:top w:val="single" w:sz="6" w:space="0" w:color="000000"/>
              <w:left w:val="single" w:sz="6" w:space="0" w:color="000000"/>
              <w:bottom w:val="single" w:sz="6" w:space="0" w:color="000000"/>
              <w:right w:val="single" w:sz="6" w:space="0" w:color="000000"/>
            </w:tcBorders>
            <w:vAlign w:val="center"/>
          </w:tcPr>
          <w:p w14:paraId="434F6740" w14:textId="45F60BE0"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5838EA79"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1A881733" w14:textId="1D3464EB"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sunt amplasate panouri informative și semne de orientare / direcționare..</w:t>
            </w:r>
          </w:p>
        </w:tc>
      </w:tr>
      <w:tr w:rsidR="00B7411C" w:rsidRPr="000F3771" w14:paraId="1549866D"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6F6CA6FA"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364EC55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F. 03.02.01.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06F4C86A"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Colectare de animale (insecte, reptile, amfibieni)</w:t>
            </w:r>
          </w:p>
        </w:tc>
        <w:tc>
          <w:tcPr>
            <w:tcW w:w="2795" w:type="dxa"/>
            <w:tcBorders>
              <w:top w:val="single" w:sz="6" w:space="0" w:color="000000"/>
              <w:left w:val="single" w:sz="6" w:space="0" w:color="000000"/>
              <w:bottom w:val="single" w:sz="6" w:space="0" w:color="000000"/>
              <w:right w:val="single" w:sz="6" w:space="0" w:color="000000"/>
            </w:tcBorders>
            <w:vAlign w:val="center"/>
          </w:tcPr>
          <w:p w14:paraId="77B93404" w14:textId="5A7802AF"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Specii de plante,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170D6F6C"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Scăzută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79784059" w14:textId="41285263"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w:t>
            </w:r>
          </w:p>
        </w:tc>
      </w:tr>
      <w:tr w:rsidR="00B7411C" w:rsidRPr="000F3771" w14:paraId="79C6730B"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40B6D33F"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40D2F4F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G. 01.03.02. </w:t>
            </w:r>
          </w:p>
        </w:tc>
        <w:tc>
          <w:tcPr>
            <w:tcW w:w="2425" w:type="dxa"/>
            <w:tcBorders>
              <w:top w:val="single" w:sz="6" w:space="0" w:color="000000"/>
              <w:left w:val="single" w:sz="6" w:space="0" w:color="000000"/>
              <w:bottom w:val="single" w:sz="6" w:space="0" w:color="000000"/>
              <w:right w:val="single" w:sz="6" w:space="0" w:color="000000"/>
            </w:tcBorders>
            <w:vAlign w:val="center"/>
          </w:tcPr>
          <w:p w14:paraId="780BD8A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Conducerea în afara drumului a vehiculelor motorizate</w:t>
            </w:r>
          </w:p>
        </w:tc>
        <w:tc>
          <w:tcPr>
            <w:tcW w:w="2795" w:type="dxa"/>
            <w:tcBorders>
              <w:top w:val="single" w:sz="6" w:space="0" w:color="000000"/>
              <w:left w:val="single" w:sz="6" w:space="0" w:color="000000"/>
              <w:bottom w:val="single" w:sz="6" w:space="0" w:color="000000"/>
              <w:right w:val="single" w:sz="6" w:space="0" w:color="000000"/>
            </w:tcBorders>
            <w:vAlign w:val="center"/>
          </w:tcPr>
          <w:p w14:paraId="79847335" w14:textId="2D536ECB"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6944BCF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0D11AA7F" w14:textId="55579645"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În special pe pajiștile din cele două situri Natura 2000: ROSCI0123 și ROSPA0073.</w:t>
            </w:r>
          </w:p>
        </w:tc>
      </w:tr>
      <w:tr w:rsidR="00B7411C" w:rsidRPr="000F3771" w14:paraId="7C3FF308"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4D3873F1"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09C4C3A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K. 03. </w:t>
            </w:r>
          </w:p>
        </w:tc>
        <w:tc>
          <w:tcPr>
            <w:tcW w:w="2425" w:type="dxa"/>
            <w:tcBorders>
              <w:top w:val="single" w:sz="6" w:space="0" w:color="000000"/>
              <w:left w:val="single" w:sz="6" w:space="0" w:color="000000"/>
              <w:bottom w:val="single" w:sz="6" w:space="0" w:color="000000"/>
              <w:right w:val="single" w:sz="6" w:space="0" w:color="000000"/>
            </w:tcBorders>
            <w:vAlign w:val="center"/>
          </w:tcPr>
          <w:p w14:paraId="5C920AF2"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Relații </w:t>
            </w:r>
            <w:proofErr w:type="spellStart"/>
            <w:r w:rsidRPr="000F3771">
              <w:rPr>
                <w:lang w:val="ro-RO" w:bidi="mn-Mong-CN"/>
              </w:rPr>
              <w:t>interspecifice</w:t>
            </w:r>
            <w:proofErr w:type="spellEnd"/>
            <w:r w:rsidRPr="000F3771">
              <w:rPr>
                <w:lang w:val="ro-RO" w:bidi="mn-Mong-CN"/>
              </w:rPr>
              <w:t xml:space="preserve"> faunistice</w:t>
            </w:r>
          </w:p>
        </w:tc>
        <w:tc>
          <w:tcPr>
            <w:tcW w:w="2795" w:type="dxa"/>
            <w:tcBorders>
              <w:top w:val="single" w:sz="6" w:space="0" w:color="000000"/>
              <w:left w:val="single" w:sz="6" w:space="0" w:color="000000"/>
              <w:bottom w:val="single" w:sz="6" w:space="0" w:color="000000"/>
              <w:right w:val="single" w:sz="6" w:space="0" w:color="000000"/>
            </w:tcBorders>
            <w:vAlign w:val="center"/>
          </w:tcPr>
          <w:p w14:paraId="69BAD1BC" w14:textId="73896A7C"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3F0D01B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7108DE2A" w14:textId="3D511CFF"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w:t>
            </w:r>
          </w:p>
        </w:tc>
      </w:tr>
      <w:tr w:rsidR="00B7411C" w:rsidRPr="000F3771" w14:paraId="5861D860"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3C5B6AD3"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1A1DF04E"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C. 01.04.01.</w:t>
            </w:r>
          </w:p>
        </w:tc>
        <w:tc>
          <w:tcPr>
            <w:tcW w:w="2425" w:type="dxa"/>
            <w:tcBorders>
              <w:top w:val="single" w:sz="6" w:space="0" w:color="000000"/>
              <w:left w:val="single" w:sz="6" w:space="0" w:color="000000"/>
              <w:bottom w:val="single" w:sz="6" w:space="0" w:color="000000"/>
              <w:right w:val="single" w:sz="6" w:space="0" w:color="000000"/>
            </w:tcBorders>
            <w:vAlign w:val="center"/>
          </w:tcPr>
          <w:p w14:paraId="0998970A"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Minerit de suprafață</w:t>
            </w:r>
          </w:p>
        </w:tc>
        <w:tc>
          <w:tcPr>
            <w:tcW w:w="2795" w:type="dxa"/>
            <w:tcBorders>
              <w:top w:val="single" w:sz="6" w:space="0" w:color="000000"/>
              <w:left w:val="single" w:sz="6" w:space="0" w:color="000000"/>
              <w:bottom w:val="single" w:sz="6" w:space="0" w:color="000000"/>
              <w:right w:val="single" w:sz="6" w:space="0" w:color="000000"/>
            </w:tcBorders>
            <w:vAlign w:val="center"/>
          </w:tcPr>
          <w:p w14:paraId="3DE6FEAC" w14:textId="4C0DA73A"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91AA*, 91Y0 și 91I0*.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61C4F47C"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5BE41761" w14:textId="15D151F2"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În perimetrele de exploatare a resurselor minerale neregenerabile situate în cele două situri Natura 2000: ROSCI0123 și ROSPA0073.</w:t>
            </w:r>
          </w:p>
        </w:tc>
      </w:tr>
      <w:tr w:rsidR="00B7411C" w:rsidRPr="000F3771" w14:paraId="6C1B090E"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3CB6C98B"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4B5EBE3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J. 01.01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0CB3892A"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Incendii</w:t>
            </w:r>
          </w:p>
        </w:tc>
        <w:tc>
          <w:tcPr>
            <w:tcW w:w="2795" w:type="dxa"/>
            <w:tcBorders>
              <w:top w:val="single" w:sz="6" w:space="0" w:color="000000"/>
              <w:left w:val="single" w:sz="6" w:space="0" w:color="000000"/>
              <w:bottom w:val="single" w:sz="6" w:space="0" w:color="000000"/>
              <w:right w:val="single" w:sz="6" w:space="0" w:color="000000"/>
            </w:tcBorders>
            <w:vAlign w:val="center"/>
          </w:tcPr>
          <w:p w14:paraId="5EA1D38B" w14:textId="26FB33CA"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Habitatele 40C0*, 62C0*, 8230, 91AA*,  91I0*, 91Y0 și 91X0.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013D59A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29A64E6A" w14:textId="4951F07E"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w:t>
            </w:r>
          </w:p>
        </w:tc>
      </w:tr>
      <w:tr w:rsidR="00B7411C" w:rsidRPr="000F3771" w14:paraId="15DEBC68"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64374D8A"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38A69B7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G. 01.</w:t>
            </w:r>
          </w:p>
        </w:tc>
        <w:tc>
          <w:tcPr>
            <w:tcW w:w="2425" w:type="dxa"/>
            <w:tcBorders>
              <w:top w:val="single" w:sz="6" w:space="0" w:color="000000"/>
              <w:left w:val="single" w:sz="6" w:space="0" w:color="000000"/>
              <w:bottom w:val="single" w:sz="6" w:space="0" w:color="000000"/>
              <w:right w:val="single" w:sz="6" w:space="0" w:color="000000"/>
            </w:tcBorders>
            <w:vAlign w:val="center"/>
          </w:tcPr>
          <w:p w14:paraId="6AA83458"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Sport în aer liber și activități de petrecere a timpului</w:t>
            </w:r>
          </w:p>
        </w:tc>
        <w:tc>
          <w:tcPr>
            <w:tcW w:w="2795" w:type="dxa"/>
            <w:tcBorders>
              <w:top w:val="single" w:sz="6" w:space="0" w:color="000000"/>
              <w:left w:val="single" w:sz="6" w:space="0" w:color="000000"/>
              <w:bottom w:val="single" w:sz="6" w:space="0" w:color="000000"/>
              <w:right w:val="single" w:sz="6" w:space="0" w:color="000000"/>
            </w:tcBorders>
            <w:vAlign w:val="center"/>
          </w:tcPr>
          <w:p w14:paraId="51ED12AC" w14:textId="4F3C92C9"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Toate habitatele de interes comunitar.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0EF2303F"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7C31999B" w14:textId="627C7723"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w:t>
            </w:r>
          </w:p>
        </w:tc>
      </w:tr>
      <w:tr w:rsidR="00B7411C" w:rsidRPr="000F3771" w14:paraId="5F236F25"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1CEEA73E"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0A92B79D"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F. 04.02 </w:t>
            </w:r>
          </w:p>
        </w:tc>
        <w:tc>
          <w:tcPr>
            <w:tcW w:w="2425" w:type="dxa"/>
            <w:tcBorders>
              <w:top w:val="single" w:sz="6" w:space="0" w:color="000000"/>
              <w:left w:val="single" w:sz="6" w:space="0" w:color="000000"/>
              <w:bottom w:val="single" w:sz="6" w:space="0" w:color="000000"/>
              <w:right w:val="single" w:sz="6" w:space="0" w:color="000000"/>
            </w:tcBorders>
            <w:vAlign w:val="center"/>
          </w:tcPr>
          <w:p w14:paraId="399ABD74"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Colectare:  ciuperci, fructe de pădure, plante medicinale</w:t>
            </w:r>
          </w:p>
        </w:tc>
        <w:tc>
          <w:tcPr>
            <w:tcW w:w="2795" w:type="dxa"/>
            <w:tcBorders>
              <w:top w:val="single" w:sz="6" w:space="0" w:color="000000"/>
              <w:left w:val="single" w:sz="6" w:space="0" w:color="000000"/>
              <w:bottom w:val="single" w:sz="6" w:space="0" w:color="000000"/>
              <w:right w:val="single" w:sz="6" w:space="0" w:color="000000"/>
            </w:tcBorders>
            <w:vAlign w:val="center"/>
          </w:tcPr>
          <w:p w14:paraId="0062E68F" w14:textId="1C6E1725"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Toate habitatele de interes comunitar. Specii de plante și ciuperci de interes economic.</w:t>
            </w:r>
          </w:p>
        </w:tc>
        <w:tc>
          <w:tcPr>
            <w:tcW w:w="1069" w:type="dxa"/>
            <w:tcBorders>
              <w:top w:val="single" w:sz="6" w:space="0" w:color="000000"/>
              <w:left w:val="single" w:sz="6" w:space="0" w:color="000000"/>
              <w:bottom w:val="single" w:sz="6" w:space="0" w:color="000000"/>
              <w:right w:val="single" w:sz="6" w:space="0" w:color="000000"/>
            </w:tcBorders>
            <w:vAlign w:val="center"/>
          </w:tcPr>
          <w:p w14:paraId="6D33A023"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Ridicată</w:t>
            </w:r>
          </w:p>
        </w:tc>
        <w:tc>
          <w:tcPr>
            <w:tcW w:w="2357" w:type="dxa"/>
            <w:tcBorders>
              <w:top w:val="single" w:sz="6" w:space="0" w:color="000000"/>
              <w:left w:val="single" w:sz="6" w:space="0" w:color="000000"/>
              <w:bottom w:val="single" w:sz="6" w:space="0" w:color="000000"/>
              <w:right w:val="single" w:sz="6" w:space="0" w:color="000000"/>
            </w:tcBorders>
            <w:vAlign w:val="center"/>
          </w:tcPr>
          <w:p w14:paraId="709354A7" w14:textId="27BC33F0"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w:t>
            </w:r>
          </w:p>
        </w:tc>
      </w:tr>
      <w:tr w:rsidR="00B7411C" w:rsidRPr="000F3771" w14:paraId="44A2354E" w14:textId="77777777" w:rsidTr="00B569C6">
        <w:trPr>
          <w:trHeight w:val="297"/>
        </w:trPr>
        <w:tc>
          <w:tcPr>
            <w:tcW w:w="672" w:type="dxa"/>
            <w:tcBorders>
              <w:top w:val="single" w:sz="6" w:space="0" w:color="000000"/>
              <w:left w:val="single" w:sz="6" w:space="0" w:color="000000"/>
              <w:bottom w:val="single" w:sz="6" w:space="0" w:color="000000"/>
              <w:right w:val="single" w:sz="6" w:space="0" w:color="000000"/>
            </w:tcBorders>
            <w:vAlign w:val="center"/>
          </w:tcPr>
          <w:p w14:paraId="6D6BCE9B"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tcPr>
          <w:p w14:paraId="5BE20D4A"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 xml:space="preserve">I. 01 </w:t>
            </w:r>
          </w:p>
        </w:tc>
        <w:tc>
          <w:tcPr>
            <w:tcW w:w="2425" w:type="dxa"/>
            <w:tcBorders>
              <w:top w:val="single" w:sz="6" w:space="0" w:color="000000"/>
              <w:left w:val="single" w:sz="6" w:space="0" w:color="000000"/>
              <w:bottom w:val="single" w:sz="6" w:space="0" w:color="000000"/>
              <w:right w:val="single" w:sz="6" w:space="0" w:color="000000"/>
            </w:tcBorders>
            <w:vAlign w:val="center"/>
          </w:tcPr>
          <w:p w14:paraId="0A24A8D4"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Specii invazive non-native (alogene)</w:t>
            </w:r>
          </w:p>
        </w:tc>
        <w:tc>
          <w:tcPr>
            <w:tcW w:w="2795" w:type="dxa"/>
            <w:tcBorders>
              <w:top w:val="single" w:sz="6" w:space="0" w:color="000000"/>
              <w:left w:val="single" w:sz="6" w:space="0" w:color="000000"/>
              <w:bottom w:val="single" w:sz="6" w:space="0" w:color="000000"/>
              <w:right w:val="single" w:sz="6" w:space="0" w:color="000000"/>
            </w:tcBorders>
            <w:vAlign w:val="center"/>
          </w:tcPr>
          <w:p w14:paraId="3B6D716E" w14:textId="39C61232"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rPr>
              <w:t>Toate habitatele de interes comunitar. Specii de insecte, amfibieni, reptile, mamifere și păsări de interes conservativ.</w:t>
            </w:r>
          </w:p>
        </w:tc>
        <w:tc>
          <w:tcPr>
            <w:tcW w:w="1069" w:type="dxa"/>
            <w:tcBorders>
              <w:top w:val="single" w:sz="6" w:space="0" w:color="000000"/>
              <w:left w:val="single" w:sz="6" w:space="0" w:color="000000"/>
              <w:bottom w:val="single" w:sz="6" w:space="0" w:color="000000"/>
              <w:right w:val="single" w:sz="6" w:space="0" w:color="000000"/>
            </w:tcBorders>
            <w:vAlign w:val="center"/>
          </w:tcPr>
          <w:p w14:paraId="70A56D70" w14:textId="77777777" w:rsidR="00B7411C" w:rsidRPr="000F3771" w:rsidRDefault="00B7411C" w:rsidP="00B7411C">
            <w:pPr>
              <w:pStyle w:val="rvps1"/>
              <w:shd w:val="clear" w:color="auto" w:fill="FFFFFF" w:themeFill="background1"/>
              <w:spacing w:before="0" w:beforeAutospacing="0" w:after="0" w:afterAutospacing="0"/>
              <w:rPr>
                <w:rStyle w:val="rvts31"/>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tcPr>
          <w:p w14:paraId="156451C8" w14:textId="3AC92808" w:rsidR="00B7411C" w:rsidRPr="000F3771" w:rsidRDefault="00B7411C" w:rsidP="00B7411C">
            <w:pPr>
              <w:pStyle w:val="rvps1"/>
              <w:shd w:val="clear" w:color="auto" w:fill="FFFFFF" w:themeFill="background1"/>
              <w:spacing w:before="0" w:beforeAutospacing="0" w:after="0" w:afterAutospacing="0"/>
              <w:rPr>
                <w:rStyle w:val="rvts31"/>
                <w:color w:val="FF0000"/>
                <w:lang w:val="ro-RO"/>
              </w:rPr>
            </w:pPr>
            <w:r w:rsidRPr="000F3771">
              <w:rPr>
                <w:lang w:val="ro-RO"/>
              </w:rPr>
              <w:t>Toată suprafața celor două situri Natura 2000: ROSCI0123 și ROSPA0073 unde vegetează specii alohtone invazive.</w:t>
            </w:r>
          </w:p>
        </w:tc>
      </w:tr>
      <w:tr w:rsidR="00B7411C" w:rsidRPr="000F3771" w14:paraId="314A3740" w14:textId="77777777" w:rsidTr="00B569C6">
        <w:trPr>
          <w:trHeight w:val="284"/>
        </w:trPr>
        <w:tc>
          <w:tcPr>
            <w:tcW w:w="672" w:type="dxa"/>
            <w:tcBorders>
              <w:top w:val="single" w:sz="6" w:space="0" w:color="000000"/>
              <w:left w:val="single" w:sz="6" w:space="0" w:color="000000"/>
              <w:bottom w:val="single" w:sz="6" w:space="0" w:color="000000"/>
              <w:right w:val="single" w:sz="6" w:space="0" w:color="000000"/>
            </w:tcBorders>
            <w:vAlign w:val="center"/>
          </w:tcPr>
          <w:p w14:paraId="1DE3CE66" w14:textId="77777777" w:rsidR="00B7411C" w:rsidRPr="000F3771" w:rsidRDefault="00B7411C" w:rsidP="00B7411C">
            <w:pPr>
              <w:pStyle w:val="rvps1"/>
              <w:numPr>
                <w:ilvl w:val="0"/>
                <w:numId w:val="65"/>
              </w:numPr>
              <w:shd w:val="clear" w:color="auto" w:fill="FFFFFF" w:themeFill="background1"/>
              <w:spacing w:before="0" w:beforeAutospacing="0" w:after="0" w:afterAutospacing="0"/>
              <w:rPr>
                <w:lang w:val="ro-RO" w:bidi="mn-Mong-CN"/>
              </w:rPr>
            </w:pPr>
          </w:p>
        </w:tc>
        <w:tc>
          <w:tcPr>
            <w:tcW w:w="1455" w:type="dxa"/>
            <w:tcBorders>
              <w:top w:val="single" w:sz="6" w:space="0" w:color="000000"/>
              <w:left w:val="single" w:sz="6" w:space="0" w:color="000000"/>
              <w:bottom w:val="single" w:sz="6" w:space="0" w:color="000000"/>
              <w:right w:val="single" w:sz="6" w:space="0" w:color="000000"/>
            </w:tcBorders>
            <w:vAlign w:val="center"/>
            <w:hideMark/>
          </w:tcPr>
          <w:p w14:paraId="4771E975" w14:textId="77777777" w:rsidR="00B7411C" w:rsidRPr="000F3771" w:rsidRDefault="00B7411C" w:rsidP="00B7411C">
            <w:pPr>
              <w:pStyle w:val="rvps1"/>
              <w:shd w:val="clear" w:color="auto" w:fill="FFFFFF" w:themeFill="background1"/>
              <w:spacing w:before="0" w:beforeAutospacing="0" w:after="0" w:afterAutospacing="0"/>
              <w:rPr>
                <w:lang w:val="ro-RO"/>
              </w:rPr>
            </w:pPr>
            <w:r w:rsidRPr="000F3771">
              <w:rPr>
                <w:lang w:val="ro-RO" w:bidi="mn-Mong-CN"/>
              </w:rPr>
              <w:t>F04.01.</w:t>
            </w:r>
          </w:p>
        </w:tc>
        <w:tc>
          <w:tcPr>
            <w:tcW w:w="2425" w:type="dxa"/>
            <w:tcBorders>
              <w:top w:val="single" w:sz="6" w:space="0" w:color="000000"/>
              <w:left w:val="single" w:sz="6" w:space="0" w:color="000000"/>
              <w:bottom w:val="single" w:sz="6" w:space="0" w:color="000000"/>
              <w:right w:val="single" w:sz="6" w:space="0" w:color="000000"/>
            </w:tcBorders>
            <w:vAlign w:val="center"/>
            <w:hideMark/>
          </w:tcPr>
          <w:p w14:paraId="78161580" w14:textId="77777777" w:rsidR="00B7411C" w:rsidRPr="000F3771" w:rsidRDefault="00B7411C" w:rsidP="00B7411C">
            <w:pPr>
              <w:pStyle w:val="rvps1"/>
              <w:shd w:val="clear" w:color="auto" w:fill="FFFFFF" w:themeFill="background1"/>
              <w:spacing w:before="0" w:beforeAutospacing="0" w:after="0" w:afterAutospacing="0"/>
              <w:rPr>
                <w:lang w:val="ro-RO"/>
              </w:rPr>
            </w:pPr>
            <w:r w:rsidRPr="000F3771">
              <w:rPr>
                <w:lang w:val="ro-RO" w:bidi="mn-Mong-CN"/>
              </w:rPr>
              <w:t>Recoltare specii de floră</w:t>
            </w:r>
          </w:p>
        </w:tc>
        <w:tc>
          <w:tcPr>
            <w:tcW w:w="2795" w:type="dxa"/>
            <w:tcBorders>
              <w:top w:val="single" w:sz="6" w:space="0" w:color="000000"/>
              <w:left w:val="single" w:sz="6" w:space="0" w:color="000000"/>
              <w:bottom w:val="single" w:sz="6" w:space="0" w:color="000000"/>
              <w:right w:val="single" w:sz="6" w:space="0" w:color="000000"/>
            </w:tcBorders>
            <w:vAlign w:val="center"/>
            <w:hideMark/>
          </w:tcPr>
          <w:p w14:paraId="0243D434" w14:textId="683DFC6F" w:rsidR="00B7411C" w:rsidRPr="000F3771" w:rsidRDefault="00B7411C" w:rsidP="00B7411C">
            <w:pPr>
              <w:pStyle w:val="rvps1"/>
              <w:shd w:val="clear" w:color="auto" w:fill="FFFFFF" w:themeFill="background1"/>
              <w:spacing w:before="0" w:beforeAutospacing="0" w:after="0" w:afterAutospacing="0"/>
              <w:rPr>
                <w:lang w:val="ro-RO"/>
              </w:rPr>
            </w:pPr>
            <w:r w:rsidRPr="000F3771">
              <w:rPr>
                <w:lang w:val="ro-RO"/>
              </w:rPr>
              <w:t>Specii de plante de interes economic, în special cele cu valoare medicinală.</w:t>
            </w:r>
          </w:p>
        </w:tc>
        <w:tc>
          <w:tcPr>
            <w:tcW w:w="1069" w:type="dxa"/>
            <w:tcBorders>
              <w:top w:val="single" w:sz="6" w:space="0" w:color="000000"/>
              <w:left w:val="single" w:sz="6" w:space="0" w:color="000000"/>
              <w:bottom w:val="single" w:sz="6" w:space="0" w:color="000000"/>
              <w:right w:val="single" w:sz="6" w:space="0" w:color="000000"/>
            </w:tcBorders>
            <w:vAlign w:val="center"/>
            <w:hideMark/>
          </w:tcPr>
          <w:p w14:paraId="7F307660" w14:textId="77777777" w:rsidR="00B7411C" w:rsidRPr="000F3771" w:rsidRDefault="00B7411C" w:rsidP="00B7411C">
            <w:pPr>
              <w:pStyle w:val="rvps1"/>
              <w:shd w:val="clear" w:color="auto" w:fill="FFFFFF" w:themeFill="background1"/>
              <w:spacing w:before="0" w:beforeAutospacing="0" w:after="0" w:afterAutospacing="0"/>
              <w:rPr>
                <w:lang w:val="ro-RO"/>
              </w:rPr>
            </w:pPr>
            <w:r w:rsidRPr="000F3771">
              <w:rPr>
                <w:lang w:val="ro-RO" w:bidi="mn-Mong-CN"/>
              </w:rPr>
              <w:t>Medie</w:t>
            </w:r>
          </w:p>
        </w:tc>
        <w:tc>
          <w:tcPr>
            <w:tcW w:w="2357" w:type="dxa"/>
            <w:tcBorders>
              <w:top w:val="single" w:sz="6" w:space="0" w:color="000000"/>
              <w:left w:val="single" w:sz="6" w:space="0" w:color="000000"/>
              <w:bottom w:val="single" w:sz="6" w:space="0" w:color="000000"/>
              <w:right w:val="single" w:sz="6" w:space="0" w:color="000000"/>
            </w:tcBorders>
            <w:vAlign w:val="center"/>
            <w:hideMark/>
          </w:tcPr>
          <w:p w14:paraId="013A3685" w14:textId="3D1CD584" w:rsidR="00B7411C" w:rsidRPr="000F3771" w:rsidRDefault="00B7411C" w:rsidP="00B7411C">
            <w:pPr>
              <w:pStyle w:val="rvps1"/>
              <w:shd w:val="clear" w:color="auto" w:fill="FFFFFF" w:themeFill="background1"/>
              <w:spacing w:before="0" w:beforeAutospacing="0" w:after="0" w:afterAutospacing="0"/>
              <w:rPr>
                <w:lang w:val="ro-RO"/>
              </w:rPr>
            </w:pPr>
            <w:r w:rsidRPr="000F3771">
              <w:rPr>
                <w:lang w:val="ro-RO"/>
              </w:rPr>
              <w:t>Toată suprafața celor două situri Natura 2000: ROSCI0123 și ROSPA0073 unde vegetează specii de plante de interes conservativ.</w:t>
            </w:r>
          </w:p>
        </w:tc>
      </w:tr>
    </w:tbl>
    <w:p w14:paraId="22EE65DE" w14:textId="77777777" w:rsidR="00285085" w:rsidRPr="000F3771" w:rsidRDefault="00BD17EE" w:rsidP="000904AA">
      <w:pPr>
        <w:pStyle w:val="NormalWeb"/>
        <w:shd w:val="clear" w:color="auto" w:fill="FFFFFF" w:themeFill="background1"/>
        <w:rPr>
          <w:rStyle w:val="rvts31"/>
          <w:lang w:val="ro-RO"/>
        </w:rPr>
      </w:pPr>
      <w:r w:rsidRPr="000F3771">
        <w:rPr>
          <w:rStyle w:val="rvts31"/>
          <w:lang w:val="ro-RO"/>
        </w:rPr>
        <w:t xml:space="preserve">  </w:t>
      </w:r>
    </w:p>
    <w:p w14:paraId="4E53663A" w14:textId="4EF187AA" w:rsidR="00BD17EE" w:rsidRPr="000F3771" w:rsidRDefault="00BD17EE" w:rsidP="000904AA">
      <w:pPr>
        <w:pStyle w:val="NormalWeb"/>
        <w:shd w:val="clear" w:color="auto" w:fill="FFFFFF" w:themeFill="background1"/>
        <w:rPr>
          <w:lang w:val="ro-RO"/>
        </w:rPr>
      </w:pPr>
      <w:r w:rsidRPr="000F3771">
        <w:rPr>
          <w:rStyle w:val="rvts31"/>
          <w:lang w:val="ro-RO"/>
        </w:rPr>
        <w:t>  </w:t>
      </w:r>
      <w:r w:rsidRPr="000F3771">
        <w:rPr>
          <w:rStyle w:val="rvts21"/>
          <w:lang w:val="ro-RO"/>
        </w:rPr>
        <w:t>3. Evaluarea stării de conservare</w:t>
      </w:r>
    </w:p>
    <w:p w14:paraId="5015A68B" w14:textId="07963C4C" w:rsidR="00BD17EE" w:rsidRPr="000F3771" w:rsidRDefault="00BD17EE" w:rsidP="000904AA">
      <w:pPr>
        <w:pStyle w:val="NormalWeb"/>
        <w:shd w:val="clear" w:color="auto" w:fill="FFFFFF" w:themeFill="background1"/>
        <w:jc w:val="both"/>
        <w:rPr>
          <w:b/>
          <w:bCs/>
          <w:lang w:val="ro-RO"/>
        </w:rPr>
      </w:pPr>
      <w:r w:rsidRPr="000F3771">
        <w:rPr>
          <w:rStyle w:val="rvts31"/>
          <w:lang w:val="ro-RO"/>
        </w:rPr>
        <w:t xml:space="preserve">    </w:t>
      </w:r>
      <w:r w:rsidRPr="000F3771">
        <w:rPr>
          <w:rStyle w:val="rvts31"/>
          <w:b/>
          <w:bCs/>
          <w:lang w:val="ro-RO"/>
        </w:rPr>
        <w:t>3.1. Evaluarea stării de conservare a habitatelor pentru care a fost declarată aria naturală protejată</w:t>
      </w:r>
    </w:p>
    <w:tbl>
      <w:tblPr>
        <w:tblW w:w="10774" w:type="dxa"/>
        <w:tblInd w:w="-709"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4089"/>
        <w:gridCol w:w="1903"/>
        <w:gridCol w:w="2048"/>
        <w:gridCol w:w="1388"/>
        <w:gridCol w:w="1346"/>
      </w:tblGrid>
      <w:tr w:rsidR="00BD17EE" w:rsidRPr="000F3771" w14:paraId="0645731B" w14:textId="77777777" w:rsidTr="00B569C6">
        <w:tc>
          <w:tcPr>
            <w:tcW w:w="4097" w:type="dxa"/>
            <w:tcBorders>
              <w:top w:val="nil"/>
              <w:left w:val="nil"/>
              <w:bottom w:val="nil"/>
              <w:right w:val="nil"/>
            </w:tcBorders>
            <w:vAlign w:val="center"/>
            <w:hideMark/>
          </w:tcPr>
          <w:p w14:paraId="69A2F3F1" w14:textId="3DC14E7F" w:rsidR="00BD17EE" w:rsidRPr="000F3771" w:rsidRDefault="00BD17EE" w:rsidP="000904AA">
            <w:pPr>
              <w:pStyle w:val="NormalWeb"/>
              <w:shd w:val="clear" w:color="auto" w:fill="FFFFFF" w:themeFill="background1"/>
              <w:rPr>
                <w:b/>
                <w:bCs/>
                <w:lang w:val="ro-RO"/>
              </w:rPr>
            </w:pPr>
            <w:r w:rsidRPr="000F3771">
              <w:rPr>
                <w:rStyle w:val="rvts31"/>
                <w:b/>
                <w:bCs/>
                <w:lang w:val="ro-RO"/>
              </w:rPr>
              <w:t xml:space="preserve">    Tabelul nr. </w:t>
            </w:r>
            <w:r w:rsidR="00C70BC5" w:rsidRPr="000F3771">
              <w:rPr>
                <w:rStyle w:val="rvts31"/>
                <w:b/>
                <w:bCs/>
                <w:lang w:val="ro-RO"/>
              </w:rPr>
              <w:t>8</w:t>
            </w:r>
          </w:p>
        </w:tc>
        <w:tc>
          <w:tcPr>
            <w:tcW w:w="1905" w:type="dxa"/>
            <w:tcBorders>
              <w:top w:val="nil"/>
              <w:left w:val="nil"/>
              <w:bottom w:val="nil"/>
              <w:right w:val="nil"/>
            </w:tcBorders>
            <w:vAlign w:val="center"/>
            <w:hideMark/>
          </w:tcPr>
          <w:p w14:paraId="2B754F66" w14:textId="77777777" w:rsidR="00BD17EE" w:rsidRPr="000F3771" w:rsidRDefault="00BD17EE" w:rsidP="000904AA">
            <w:pPr>
              <w:pStyle w:val="NormalWeb"/>
              <w:shd w:val="clear" w:color="auto" w:fill="FFFFFF" w:themeFill="background1"/>
              <w:rPr>
                <w:lang w:val="ro-RO"/>
              </w:rPr>
            </w:pPr>
          </w:p>
        </w:tc>
        <w:tc>
          <w:tcPr>
            <w:tcW w:w="2051" w:type="dxa"/>
            <w:tcBorders>
              <w:top w:val="nil"/>
              <w:left w:val="nil"/>
              <w:bottom w:val="nil"/>
              <w:right w:val="nil"/>
            </w:tcBorders>
            <w:vAlign w:val="center"/>
            <w:hideMark/>
          </w:tcPr>
          <w:p w14:paraId="4E73D6A4" w14:textId="77777777" w:rsidR="00BD17EE" w:rsidRPr="000F3771" w:rsidRDefault="00BD17EE" w:rsidP="000904AA">
            <w:pPr>
              <w:pStyle w:val="NormalWeb"/>
              <w:shd w:val="clear" w:color="auto" w:fill="FFFFFF" w:themeFill="background1"/>
              <w:rPr>
                <w:lang w:val="ro-RO"/>
              </w:rPr>
            </w:pPr>
          </w:p>
        </w:tc>
        <w:tc>
          <w:tcPr>
            <w:tcW w:w="1375" w:type="dxa"/>
            <w:tcBorders>
              <w:top w:val="nil"/>
              <w:left w:val="nil"/>
              <w:bottom w:val="nil"/>
              <w:right w:val="nil"/>
            </w:tcBorders>
            <w:vAlign w:val="center"/>
            <w:hideMark/>
          </w:tcPr>
          <w:p w14:paraId="4CFE4292" w14:textId="77777777" w:rsidR="00BD17EE" w:rsidRPr="000F3771" w:rsidRDefault="00BD17EE" w:rsidP="000904AA">
            <w:pPr>
              <w:pStyle w:val="NormalWeb"/>
              <w:shd w:val="clear" w:color="auto" w:fill="FFFFFF" w:themeFill="background1"/>
              <w:rPr>
                <w:lang w:val="ro-RO"/>
              </w:rPr>
            </w:pPr>
          </w:p>
        </w:tc>
        <w:tc>
          <w:tcPr>
            <w:tcW w:w="1346" w:type="dxa"/>
            <w:tcBorders>
              <w:top w:val="nil"/>
              <w:left w:val="nil"/>
              <w:bottom w:val="nil"/>
              <w:right w:val="nil"/>
            </w:tcBorders>
            <w:vAlign w:val="center"/>
            <w:hideMark/>
          </w:tcPr>
          <w:p w14:paraId="514CB195" w14:textId="77777777" w:rsidR="00BD17EE" w:rsidRPr="000F3771" w:rsidRDefault="00BD17EE" w:rsidP="000904AA">
            <w:pPr>
              <w:pStyle w:val="NormalWeb"/>
              <w:shd w:val="clear" w:color="auto" w:fill="FFFFFF" w:themeFill="background1"/>
              <w:rPr>
                <w:lang w:val="ro-RO"/>
              </w:rPr>
            </w:pPr>
          </w:p>
        </w:tc>
      </w:tr>
      <w:tr w:rsidR="00BD17EE" w:rsidRPr="000F3771" w14:paraId="43DABA3F" w14:textId="77777777" w:rsidTr="00B569C6">
        <w:tc>
          <w:tcPr>
            <w:tcW w:w="4097" w:type="dxa"/>
            <w:tcBorders>
              <w:top w:val="nil"/>
              <w:left w:val="nil"/>
              <w:bottom w:val="single" w:sz="6" w:space="0" w:color="000000"/>
              <w:right w:val="nil"/>
            </w:tcBorders>
            <w:vAlign w:val="center"/>
            <w:hideMark/>
          </w:tcPr>
          <w:p w14:paraId="315D7B59" w14:textId="77777777" w:rsidR="00BD17EE" w:rsidRPr="000F3771" w:rsidRDefault="00BD17EE" w:rsidP="000904AA">
            <w:pPr>
              <w:pStyle w:val="NormalWeb"/>
              <w:shd w:val="clear" w:color="auto" w:fill="FFFFFF" w:themeFill="background1"/>
              <w:rPr>
                <w:lang w:val="ro-RO"/>
              </w:rPr>
            </w:pPr>
          </w:p>
        </w:tc>
        <w:tc>
          <w:tcPr>
            <w:tcW w:w="1905" w:type="dxa"/>
            <w:tcBorders>
              <w:top w:val="nil"/>
              <w:left w:val="nil"/>
              <w:bottom w:val="single" w:sz="6" w:space="0" w:color="000000"/>
              <w:right w:val="nil"/>
            </w:tcBorders>
            <w:vAlign w:val="center"/>
            <w:hideMark/>
          </w:tcPr>
          <w:p w14:paraId="6A51C312" w14:textId="77777777" w:rsidR="00BD17EE" w:rsidRPr="000F3771" w:rsidRDefault="00BD17EE" w:rsidP="000904AA">
            <w:pPr>
              <w:pStyle w:val="NormalWeb"/>
              <w:shd w:val="clear" w:color="auto" w:fill="FFFFFF" w:themeFill="background1"/>
              <w:rPr>
                <w:lang w:val="ro-RO"/>
              </w:rPr>
            </w:pPr>
          </w:p>
        </w:tc>
        <w:tc>
          <w:tcPr>
            <w:tcW w:w="2051" w:type="dxa"/>
            <w:tcBorders>
              <w:top w:val="nil"/>
              <w:left w:val="nil"/>
              <w:bottom w:val="single" w:sz="6" w:space="0" w:color="000000"/>
              <w:right w:val="nil"/>
            </w:tcBorders>
            <w:vAlign w:val="center"/>
            <w:hideMark/>
          </w:tcPr>
          <w:p w14:paraId="5DB57D27" w14:textId="77777777" w:rsidR="00BD17EE" w:rsidRPr="000F3771" w:rsidRDefault="00BD17EE" w:rsidP="000904AA">
            <w:pPr>
              <w:pStyle w:val="NormalWeb"/>
              <w:shd w:val="clear" w:color="auto" w:fill="FFFFFF" w:themeFill="background1"/>
              <w:rPr>
                <w:lang w:val="ro-RO"/>
              </w:rPr>
            </w:pPr>
          </w:p>
        </w:tc>
        <w:tc>
          <w:tcPr>
            <w:tcW w:w="1375" w:type="dxa"/>
            <w:tcBorders>
              <w:top w:val="nil"/>
              <w:left w:val="nil"/>
              <w:bottom w:val="single" w:sz="6" w:space="0" w:color="000000"/>
              <w:right w:val="nil"/>
            </w:tcBorders>
            <w:vAlign w:val="center"/>
            <w:hideMark/>
          </w:tcPr>
          <w:p w14:paraId="168F256D" w14:textId="77777777" w:rsidR="00BD17EE" w:rsidRPr="000F3771" w:rsidRDefault="00BD17EE" w:rsidP="000904AA">
            <w:pPr>
              <w:pStyle w:val="NormalWeb"/>
              <w:shd w:val="clear" w:color="auto" w:fill="FFFFFF" w:themeFill="background1"/>
              <w:rPr>
                <w:lang w:val="ro-RO"/>
              </w:rPr>
            </w:pPr>
          </w:p>
        </w:tc>
        <w:tc>
          <w:tcPr>
            <w:tcW w:w="1346" w:type="dxa"/>
            <w:tcBorders>
              <w:top w:val="nil"/>
              <w:left w:val="nil"/>
              <w:bottom w:val="single" w:sz="6" w:space="0" w:color="000000"/>
              <w:right w:val="nil"/>
            </w:tcBorders>
            <w:vAlign w:val="center"/>
            <w:hideMark/>
          </w:tcPr>
          <w:p w14:paraId="0C9B7B6D" w14:textId="77777777" w:rsidR="00BD17EE" w:rsidRPr="000F3771" w:rsidRDefault="00BD17EE" w:rsidP="000904AA">
            <w:pPr>
              <w:pStyle w:val="NormalWeb"/>
              <w:shd w:val="clear" w:color="auto" w:fill="FFFFFF" w:themeFill="background1"/>
              <w:rPr>
                <w:lang w:val="ro-RO"/>
              </w:rPr>
            </w:pPr>
          </w:p>
        </w:tc>
      </w:tr>
      <w:tr w:rsidR="00BD17EE" w:rsidRPr="000F3771" w14:paraId="38F73695"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hideMark/>
          </w:tcPr>
          <w:p w14:paraId="3927DED3"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bookmarkStart w:id="25" w:name="_Hlk210048911"/>
            <w:r w:rsidRPr="000F3771">
              <w:rPr>
                <w:rStyle w:val="rvts31"/>
                <w:b/>
                <w:bCs/>
                <w:i/>
                <w:iCs/>
                <w:lang w:val="ro-RO"/>
              </w:rPr>
              <w:t>Habitat</w:t>
            </w:r>
          </w:p>
        </w:tc>
        <w:tc>
          <w:tcPr>
            <w:tcW w:w="1905" w:type="dxa"/>
            <w:tcBorders>
              <w:top w:val="single" w:sz="6" w:space="0" w:color="000000"/>
              <w:left w:val="single" w:sz="6" w:space="0" w:color="000000"/>
              <w:bottom w:val="single" w:sz="6" w:space="0" w:color="000000"/>
              <w:right w:val="single" w:sz="6" w:space="0" w:color="000000"/>
            </w:tcBorders>
            <w:vAlign w:val="center"/>
            <w:hideMark/>
          </w:tcPr>
          <w:p w14:paraId="499C199F"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Starea de conservare a tipului de habitat din punctul de vedere al </w:t>
            </w:r>
            <w:proofErr w:type="spellStart"/>
            <w:r w:rsidRPr="000F3771">
              <w:rPr>
                <w:rStyle w:val="rvts31"/>
                <w:b/>
                <w:bCs/>
                <w:i/>
                <w:iCs/>
                <w:lang w:val="ro-RO"/>
              </w:rPr>
              <w:t>suprafeţei</w:t>
            </w:r>
            <w:proofErr w:type="spellEnd"/>
            <w:r w:rsidRPr="000F3771">
              <w:rPr>
                <w:rStyle w:val="rvts31"/>
                <w:b/>
                <w:bCs/>
                <w:i/>
                <w:iCs/>
                <w:lang w:val="ro-RO"/>
              </w:rPr>
              <w:t xml:space="preserve"> ocupate</w:t>
            </w:r>
          </w:p>
        </w:tc>
        <w:tc>
          <w:tcPr>
            <w:tcW w:w="2051" w:type="dxa"/>
            <w:tcBorders>
              <w:top w:val="single" w:sz="6" w:space="0" w:color="000000"/>
              <w:left w:val="single" w:sz="6" w:space="0" w:color="000000"/>
              <w:bottom w:val="single" w:sz="6" w:space="0" w:color="000000"/>
              <w:right w:val="single" w:sz="6" w:space="0" w:color="000000"/>
            </w:tcBorders>
            <w:vAlign w:val="center"/>
            <w:hideMark/>
          </w:tcPr>
          <w:p w14:paraId="048FC1DB"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Starea de conservare din punctul de vedere al structurii </w:t>
            </w:r>
            <w:proofErr w:type="spellStart"/>
            <w:r w:rsidRPr="000F3771">
              <w:rPr>
                <w:rStyle w:val="rvts31"/>
                <w:b/>
                <w:bCs/>
                <w:i/>
                <w:iCs/>
                <w:lang w:val="ro-RO"/>
              </w:rPr>
              <w:t>şi</w:t>
            </w:r>
            <w:proofErr w:type="spellEnd"/>
            <w:r w:rsidRPr="000F3771">
              <w:rPr>
                <w:rStyle w:val="rvts31"/>
                <w:b/>
                <w:bCs/>
                <w:i/>
                <w:iCs/>
                <w:lang w:val="ro-RO"/>
              </w:rPr>
              <w:t xml:space="preserve"> al </w:t>
            </w:r>
            <w:proofErr w:type="spellStart"/>
            <w:r w:rsidRPr="000F3771">
              <w:rPr>
                <w:rStyle w:val="rvts31"/>
                <w:b/>
                <w:bCs/>
                <w:i/>
                <w:iCs/>
                <w:lang w:val="ro-RO"/>
              </w:rPr>
              <w:t>funcţiilor</w:t>
            </w:r>
            <w:proofErr w:type="spellEnd"/>
            <w:r w:rsidRPr="000F3771">
              <w:rPr>
                <w:rStyle w:val="rvts31"/>
                <w:b/>
                <w:bCs/>
                <w:i/>
                <w:iCs/>
                <w:lang w:val="ro-RO"/>
              </w:rPr>
              <w:t xml:space="preserve"> specifice</w:t>
            </w:r>
          </w:p>
        </w:tc>
        <w:tc>
          <w:tcPr>
            <w:tcW w:w="1375" w:type="dxa"/>
            <w:tcBorders>
              <w:top w:val="single" w:sz="6" w:space="0" w:color="000000"/>
              <w:left w:val="single" w:sz="6" w:space="0" w:color="000000"/>
              <w:bottom w:val="single" w:sz="6" w:space="0" w:color="000000"/>
              <w:right w:val="single" w:sz="6" w:space="0" w:color="000000"/>
            </w:tcBorders>
            <w:vAlign w:val="center"/>
            <w:hideMark/>
          </w:tcPr>
          <w:p w14:paraId="1A0CA0EA"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Starea de conservare din punctul de vedere al perspectivelor sale viitoare</w:t>
            </w:r>
          </w:p>
        </w:tc>
        <w:tc>
          <w:tcPr>
            <w:tcW w:w="1346" w:type="dxa"/>
            <w:tcBorders>
              <w:top w:val="single" w:sz="6" w:space="0" w:color="000000"/>
              <w:left w:val="single" w:sz="6" w:space="0" w:color="000000"/>
              <w:bottom w:val="single" w:sz="6" w:space="0" w:color="000000"/>
              <w:right w:val="single" w:sz="6" w:space="0" w:color="000000"/>
            </w:tcBorders>
            <w:vAlign w:val="center"/>
            <w:hideMark/>
          </w:tcPr>
          <w:p w14:paraId="7185E6E1" w14:textId="77777777" w:rsidR="00BD17EE" w:rsidRPr="000F3771" w:rsidRDefault="00BD17EE" w:rsidP="000904AA">
            <w:pPr>
              <w:pStyle w:val="rvps1"/>
              <w:shd w:val="clear" w:color="auto" w:fill="FFFFFF" w:themeFill="background1"/>
              <w:spacing w:before="0" w:beforeAutospacing="0" w:after="0" w:afterAutospacing="0"/>
              <w:rPr>
                <w:b/>
                <w:bCs/>
                <w:i/>
                <w:iCs/>
                <w:lang w:val="ro-RO"/>
              </w:rPr>
            </w:pPr>
            <w:r w:rsidRPr="000F3771">
              <w:rPr>
                <w:rStyle w:val="rvts31"/>
                <w:b/>
                <w:bCs/>
                <w:i/>
                <w:iCs/>
                <w:lang w:val="ro-RO"/>
              </w:rPr>
              <w:t>Starea globală de conservare a tipului de habitat</w:t>
            </w:r>
          </w:p>
        </w:tc>
      </w:tr>
      <w:tr w:rsidR="00BD17EE" w:rsidRPr="000F3771" w14:paraId="0EC8F357"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hideMark/>
          </w:tcPr>
          <w:p w14:paraId="7EF5BAE1" w14:textId="35602596" w:rsidR="00BD17EE" w:rsidRPr="000F3771" w:rsidRDefault="00BD17EE" w:rsidP="000904AA">
            <w:pPr>
              <w:pStyle w:val="NormalWeb"/>
              <w:shd w:val="clear" w:color="auto" w:fill="FFFFFF" w:themeFill="background1"/>
              <w:rPr>
                <w:lang w:val="ro-RO"/>
              </w:rPr>
            </w:pPr>
            <w:r w:rsidRPr="000F3771">
              <w:rPr>
                <w:lang w:val="ro-RO"/>
              </w:rPr>
              <w:t>1530</w:t>
            </w:r>
            <w:r w:rsidR="00A50A05" w:rsidRPr="000F3771">
              <w:rPr>
                <w:lang w:val="ro-RO"/>
              </w:rPr>
              <w:t>*</w:t>
            </w:r>
            <w:r w:rsidRPr="000F3771">
              <w:rPr>
                <w:lang w:val="ro-RO"/>
              </w:rPr>
              <w:t xml:space="preserve"> </w:t>
            </w:r>
            <w:proofErr w:type="spellStart"/>
            <w:r w:rsidR="00A50A05" w:rsidRPr="00DA0485">
              <w:rPr>
                <w:rStyle w:val="rvts101"/>
                <w:i w:val="0"/>
                <w:iCs w:val="0"/>
                <w:color w:val="auto"/>
                <w:lang w:val="ro-RO"/>
              </w:rPr>
              <w:t>Pajişti</w:t>
            </w:r>
            <w:proofErr w:type="spellEnd"/>
            <w:r w:rsidR="00A50A05" w:rsidRPr="00DA0485">
              <w:rPr>
                <w:rStyle w:val="rvts101"/>
                <w:i w:val="0"/>
                <w:iCs w:val="0"/>
                <w:color w:val="auto"/>
                <w:lang w:val="ro-RO"/>
              </w:rPr>
              <w:t xml:space="preserve"> </w:t>
            </w:r>
            <w:proofErr w:type="spellStart"/>
            <w:r w:rsidR="00A50A05" w:rsidRPr="00DA0485">
              <w:rPr>
                <w:rStyle w:val="rvts101"/>
                <w:i w:val="0"/>
                <w:iCs w:val="0"/>
                <w:color w:val="auto"/>
                <w:lang w:val="ro-RO"/>
              </w:rPr>
              <w:t>şi</w:t>
            </w:r>
            <w:proofErr w:type="spellEnd"/>
            <w:r w:rsidR="00A50A05" w:rsidRPr="00DA0485">
              <w:rPr>
                <w:rStyle w:val="rvts101"/>
                <w:i w:val="0"/>
                <w:iCs w:val="0"/>
                <w:color w:val="auto"/>
                <w:lang w:val="ro-RO"/>
              </w:rPr>
              <w:t xml:space="preserve"> </w:t>
            </w:r>
            <w:proofErr w:type="spellStart"/>
            <w:r w:rsidR="00A50A05" w:rsidRPr="00DA0485">
              <w:rPr>
                <w:rStyle w:val="rvts101"/>
                <w:i w:val="0"/>
                <w:iCs w:val="0"/>
                <w:color w:val="auto"/>
                <w:lang w:val="ro-RO"/>
              </w:rPr>
              <w:t>mlaştini</w:t>
            </w:r>
            <w:proofErr w:type="spellEnd"/>
            <w:r w:rsidR="00A50A05" w:rsidRPr="00DA0485">
              <w:rPr>
                <w:rStyle w:val="rvts101"/>
                <w:i w:val="0"/>
                <w:iCs w:val="0"/>
                <w:color w:val="auto"/>
                <w:lang w:val="ro-RO"/>
              </w:rPr>
              <w:t xml:space="preserve"> halofile panonice </w:t>
            </w:r>
            <w:proofErr w:type="spellStart"/>
            <w:r w:rsidR="00A50A05" w:rsidRPr="00DA0485">
              <w:rPr>
                <w:rStyle w:val="rvts101"/>
                <w:i w:val="0"/>
                <w:iCs w:val="0"/>
                <w:color w:val="auto"/>
                <w:lang w:val="ro-RO"/>
              </w:rPr>
              <w:t>şi</w:t>
            </w:r>
            <w:proofErr w:type="spellEnd"/>
            <w:r w:rsidR="00A50A05" w:rsidRPr="00DA0485">
              <w:rPr>
                <w:rStyle w:val="rvts101"/>
                <w:i w:val="0"/>
                <w:iCs w:val="0"/>
                <w:color w:val="auto"/>
                <w:lang w:val="ro-RO"/>
              </w:rPr>
              <w:t xml:space="preserve"> </w:t>
            </w:r>
            <w:proofErr w:type="spellStart"/>
            <w:r w:rsidR="00A50A05" w:rsidRPr="00DA0485">
              <w:rPr>
                <w:rStyle w:val="rvts101"/>
                <w:i w:val="0"/>
                <w:iCs w:val="0"/>
                <w:color w:val="auto"/>
                <w:lang w:val="ro-RO"/>
              </w:rPr>
              <w:t>ponto-sarmatice</w:t>
            </w:r>
            <w:proofErr w:type="spellEnd"/>
          </w:p>
        </w:tc>
        <w:tc>
          <w:tcPr>
            <w:tcW w:w="1905" w:type="dxa"/>
            <w:tcBorders>
              <w:top w:val="single" w:sz="6" w:space="0" w:color="000000"/>
              <w:left w:val="single" w:sz="6" w:space="0" w:color="000000"/>
              <w:bottom w:val="single" w:sz="6" w:space="0" w:color="000000"/>
              <w:right w:val="single" w:sz="6" w:space="0" w:color="000000"/>
            </w:tcBorders>
            <w:vAlign w:val="center"/>
            <w:hideMark/>
          </w:tcPr>
          <w:p w14:paraId="340F5841" w14:textId="448EBB84" w:rsidR="00BD17EE" w:rsidRPr="000F3771" w:rsidRDefault="00354098" w:rsidP="000904AA">
            <w:pPr>
              <w:pStyle w:val="rvps1"/>
              <w:shd w:val="clear" w:color="auto" w:fill="FFFFFF" w:themeFill="background1"/>
              <w:spacing w:before="0" w:beforeAutospacing="0" w:after="0" w:afterAutospacing="0"/>
              <w:rPr>
                <w:lang w:val="ro-RO"/>
              </w:rPr>
            </w:pPr>
            <w:r w:rsidRPr="000F3771">
              <w:rPr>
                <w:rStyle w:val="rvts31"/>
                <w:lang w:val="ro-RO"/>
              </w:rPr>
              <w:t>nefavorabilă - inadecvată</w:t>
            </w:r>
          </w:p>
        </w:tc>
        <w:tc>
          <w:tcPr>
            <w:tcW w:w="2051" w:type="dxa"/>
            <w:tcBorders>
              <w:top w:val="single" w:sz="6" w:space="0" w:color="000000"/>
              <w:left w:val="single" w:sz="6" w:space="0" w:color="000000"/>
              <w:bottom w:val="single" w:sz="6" w:space="0" w:color="000000"/>
              <w:right w:val="single" w:sz="6" w:space="0" w:color="000000"/>
            </w:tcBorders>
            <w:vAlign w:val="center"/>
            <w:hideMark/>
          </w:tcPr>
          <w:p w14:paraId="4BB97BAC" w14:textId="32BC907E" w:rsidR="00BD17EE" w:rsidRPr="000F3771" w:rsidRDefault="00354098" w:rsidP="000904AA">
            <w:pPr>
              <w:pStyle w:val="rvps1"/>
              <w:shd w:val="clear" w:color="auto" w:fill="FFFFFF" w:themeFill="background1"/>
              <w:spacing w:before="0" w:beforeAutospacing="0" w:after="0" w:afterAutospacing="0"/>
              <w:rPr>
                <w:lang w:val="ro-RO"/>
              </w:rPr>
            </w:pPr>
            <w:r w:rsidRPr="000F3771">
              <w:rPr>
                <w:rStyle w:val="rvts31"/>
                <w:lang w:val="ro-RO"/>
              </w:rPr>
              <w:t>nefavorabilă - inadecvată</w:t>
            </w:r>
          </w:p>
        </w:tc>
        <w:tc>
          <w:tcPr>
            <w:tcW w:w="1375" w:type="dxa"/>
            <w:tcBorders>
              <w:top w:val="single" w:sz="6" w:space="0" w:color="000000"/>
              <w:left w:val="single" w:sz="6" w:space="0" w:color="000000"/>
              <w:bottom w:val="single" w:sz="6" w:space="0" w:color="000000"/>
              <w:right w:val="single" w:sz="6" w:space="0" w:color="000000"/>
            </w:tcBorders>
            <w:vAlign w:val="center"/>
            <w:hideMark/>
          </w:tcPr>
          <w:p w14:paraId="25CA48F5" w14:textId="77777777" w:rsidR="00BD17EE" w:rsidRPr="000F3771" w:rsidRDefault="00BD17EE" w:rsidP="000904AA">
            <w:pPr>
              <w:pStyle w:val="rvps1"/>
              <w:shd w:val="clear" w:color="auto" w:fill="FFFFFF" w:themeFill="background1"/>
              <w:spacing w:before="0" w:beforeAutospacing="0" w:after="0" w:afterAutospacing="0"/>
              <w:rPr>
                <w:lang w:val="ro-RO"/>
              </w:rPr>
            </w:pPr>
            <w:r w:rsidRPr="000F3771">
              <w:rPr>
                <w:rStyle w:val="rvts31"/>
                <w:lang w:val="ro-RO"/>
              </w:rPr>
              <w:t>nefavorabilă - inadecvată</w:t>
            </w:r>
          </w:p>
        </w:tc>
        <w:tc>
          <w:tcPr>
            <w:tcW w:w="1346" w:type="dxa"/>
            <w:tcBorders>
              <w:top w:val="single" w:sz="6" w:space="0" w:color="000000"/>
              <w:left w:val="single" w:sz="6" w:space="0" w:color="000000"/>
              <w:bottom w:val="single" w:sz="6" w:space="0" w:color="000000"/>
              <w:right w:val="single" w:sz="6" w:space="0" w:color="000000"/>
            </w:tcBorders>
            <w:vAlign w:val="center"/>
            <w:hideMark/>
          </w:tcPr>
          <w:p w14:paraId="5C5D9FD1" w14:textId="77777777" w:rsidR="00BD17EE" w:rsidRPr="000F3771" w:rsidRDefault="00BD17EE" w:rsidP="000904AA">
            <w:pPr>
              <w:pStyle w:val="rvps1"/>
              <w:shd w:val="clear" w:color="auto" w:fill="FFFFFF" w:themeFill="background1"/>
              <w:spacing w:before="0" w:beforeAutospacing="0" w:after="0" w:afterAutospacing="0"/>
              <w:rPr>
                <w:lang w:val="ro-RO"/>
              </w:rPr>
            </w:pPr>
            <w:r w:rsidRPr="000F3771">
              <w:rPr>
                <w:rStyle w:val="rvts31"/>
                <w:lang w:val="ro-RO"/>
              </w:rPr>
              <w:t>nefavorabilă - inadecvată</w:t>
            </w:r>
          </w:p>
        </w:tc>
      </w:tr>
      <w:bookmarkEnd w:id="25"/>
      <w:tr w:rsidR="00BD17EE" w:rsidRPr="000F3771" w14:paraId="6F3762CE"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4E2BFEFC" w14:textId="07000DF0" w:rsidR="00BD17EE" w:rsidRPr="000F3771" w:rsidRDefault="00BD17EE" w:rsidP="000904AA">
            <w:pPr>
              <w:pStyle w:val="NormalWeb"/>
              <w:shd w:val="clear" w:color="auto" w:fill="FFFFFF" w:themeFill="background1"/>
              <w:rPr>
                <w:rStyle w:val="rvts31"/>
                <w:lang w:val="ro-RO"/>
              </w:rPr>
            </w:pPr>
            <w:r w:rsidRPr="000F3771">
              <w:rPr>
                <w:lang w:val="ro-RO"/>
              </w:rPr>
              <w:t xml:space="preserve">40C0* </w:t>
            </w:r>
            <w:proofErr w:type="spellStart"/>
            <w:r w:rsidR="00A50A05" w:rsidRPr="00DA0485">
              <w:rPr>
                <w:rStyle w:val="rvts101"/>
                <w:i w:val="0"/>
                <w:iCs w:val="0"/>
                <w:color w:val="auto"/>
                <w:lang w:val="ro-RO"/>
              </w:rPr>
              <w:t>Tufărişuri</w:t>
            </w:r>
            <w:proofErr w:type="spellEnd"/>
            <w:r w:rsidR="00A50A05" w:rsidRPr="00DA0485">
              <w:rPr>
                <w:rStyle w:val="rvts101"/>
                <w:i w:val="0"/>
                <w:iCs w:val="0"/>
                <w:color w:val="auto"/>
                <w:lang w:val="ro-RO"/>
              </w:rPr>
              <w:t xml:space="preserve"> de foioase </w:t>
            </w:r>
            <w:proofErr w:type="spellStart"/>
            <w:r w:rsidR="00A50A05" w:rsidRPr="00DA0485">
              <w:rPr>
                <w:rStyle w:val="rvts101"/>
                <w:i w:val="0"/>
                <w:iCs w:val="0"/>
                <w:color w:val="auto"/>
                <w:lang w:val="ro-RO"/>
              </w:rPr>
              <w:t>ponto-sarmatice</w:t>
            </w:r>
            <w:proofErr w:type="spellEnd"/>
          </w:p>
        </w:tc>
        <w:tc>
          <w:tcPr>
            <w:tcW w:w="1905" w:type="dxa"/>
            <w:tcBorders>
              <w:top w:val="single" w:sz="6" w:space="0" w:color="000000"/>
              <w:left w:val="single" w:sz="6" w:space="0" w:color="000000"/>
              <w:bottom w:val="single" w:sz="6" w:space="0" w:color="000000"/>
              <w:right w:val="single" w:sz="6" w:space="0" w:color="000000"/>
            </w:tcBorders>
            <w:vAlign w:val="center"/>
          </w:tcPr>
          <w:p w14:paraId="08E1F419"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5F5E21C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39436A39"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346" w:type="dxa"/>
            <w:tcBorders>
              <w:top w:val="single" w:sz="6" w:space="0" w:color="000000"/>
              <w:left w:val="single" w:sz="6" w:space="0" w:color="000000"/>
              <w:bottom w:val="single" w:sz="6" w:space="0" w:color="000000"/>
              <w:right w:val="single" w:sz="6" w:space="0" w:color="000000"/>
            </w:tcBorders>
            <w:vAlign w:val="center"/>
          </w:tcPr>
          <w:p w14:paraId="6A4EE1C0"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BD17EE" w:rsidRPr="000F3771" w14:paraId="6043E72E"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3AD673CB" w14:textId="77777777" w:rsidR="00BD17EE" w:rsidRPr="000F3771" w:rsidRDefault="00BD17EE" w:rsidP="000904AA">
            <w:pPr>
              <w:pStyle w:val="NormalWeb"/>
              <w:shd w:val="clear" w:color="auto" w:fill="FFFFFF" w:themeFill="background1"/>
              <w:rPr>
                <w:lang w:val="ro-RO"/>
              </w:rPr>
            </w:pPr>
            <w:r w:rsidRPr="000F3771">
              <w:rPr>
                <w:lang w:val="ro-RO"/>
              </w:rPr>
              <w:t xml:space="preserve">62C0* Stepe </w:t>
            </w:r>
            <w:proofErr w:type="spellStart"/>
            <w:r w:rsidRPr="000F3771">
              <w:rPr>
                <w:lang w:val="ro-RO"/>
              </w:rPr>
              <w:t>ponto-sarmatice</w:t>
            </w:r>
            <w:proofErr w:type="spellEnd"/>
          </w:p>
        </w:tc>
        <w:tc>
          <w:tcPr>
            <w:tcW w:w="1905" w:type="dxa"/>
            <w:tcBorders>
              <w:top w:val="single" w:sz="6" w:space="0" w:color="000000"/>
              <w:left w:val="single" w:sz="6" w:space="0" w:color="000000"/>
              <w:bottom w:val="single" w:sz="6" w:space="0" w:color="000000"/>
              <w:right w:val="single" w:sz="6" w:space="0" w:color="000000"/>
            </w:tcBorders>
            <w:vAlign w:val="center"/>
          </w:tcPr>
          <w:p w14:paraId="50250F6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38CDE340"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4D93E47E"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3DB1923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BD17EE" w:rsidRPr="000F3771" w14:paraId="4803E060"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2808B251" w14:textId="282373B3" w:rsidR="00BD17EE" w:rsidRPr="000F3771" w:rsidRDefault="00BD17EE" w:rsidP="000904AA">
            <w:pPr>
              <w:pStyle w:val="NormalWeb"/>
              <w:shd w:val="clear" w:color="auto" w:fill="FFFFFF" w:themeFill="background1"/>
              <w:rPr>
                <w:lang w:val="ro-RO"/>
              </w:rPr>
            </w:pPr>
            <w:r w:rsidRPr="000F3771">
              <w:rPr>
                <w:lang w:val="ro-RO"/>
              </w:rPr>
              <w:t xml:space="preserve">8230 </w:t>
            </w:r>
            <w:proofErr w:type="spellStart"/>
            <w:r w:rsidR="00A50A05" w:rsidRPr="00DA0485">
              <w:rPr>
                <w:rStyle w:val="rvts101"/>
                <w:i w:val="0"/>
                <w:iCs w:val="0"/>
                <w:color w:val="auto"/>
                <w:lang w:val="ro-RO"/>
              </w:rPr>
              <w:t>Comunităţi</w:t>
            </w:r>
            <w:proofErr w:type="spellEnd"/>
            <w:r w:rsidR="00A50A05" w:rsidRPr="00DA0485">
              <w:rPr>
                <w:rStyle w:val="rvts101"/>
                <w:i w:val="0"/>
                <w:iCs w:val="0"/>
                <w:color w:val="auto"/>
                <w:lang w:val="ro-RO"/>
              </w:rPr>
              <w:t xml:space="preserve"> pioniere din</w:t>
            </w:r>
            <w:r w:rsidR="00A50A05" w:rsidRPr="00DA0485">
              <w:rPr>
                <w:rStyle w:val="rvts101"/>
                <w:color w:val="auto"/>
                <w:lang w:val="ro-RO"/>
              </w:rPr>
              <w:t> </w:t>
            </w:r>
            <w:proofErr w:type="spellStart"/>
            <w:r w:rsidR="00A50A05" w:rsidRPr="00DA0485">
              <w:rPr>
                <w:rStyle w:val="rvts131"/>
                <w:color w:val="auto"/>
                <w:lang w:val="ro-RO"/>
              </w:rPr>
              <w:t>Sedo-Scleranthion</w:t>
            </w:r>
            <w:proofErr w:type="spellEnd"/>
            <w:r w:rsidR="00A50A05" w:rsidRPr="00DA0485">
              <w:rPr>
                <w:rStyle w:val="rvts101"/>
                <w:color w:val="auto"/>
                <w:lang w:val="ro-RO"/>
              </w:rPr>
              <w:t> </w:t>
            </w:r>
            <w:r w:rsidR="00A50A05" w:rsidRPr="00DA0485">
              <w:rPr>
                <w:rStyle w:val="rvts101"/>
                <w:i w:val="0"/>
                <w:iCs w:val="0"/>
                <w:color w:val="auto"/>
                <w:lang w:val="ro-RO"/>
              </w:rPr>
              <w:t>sau din</w:t>
            </w:r>
            <w:r w:rsidR="00A50A05" w:rsidRPr="00DA0485">
              <w:rPr>
                <w:rStyle w:val="rvts101"/>
                <w:color w:val="auto"/>
                <w:lang w:val="ro-RO"/>
              </w:rPr>
              <w:t> </w:t>
            </w:r>
            <w:proofErr w:type="spellStart"/>
            <w:r w:rsidR="00A50A05" w:rsidRPr="00DA0485">
              <w:rPr>
                <w:rStyle w:val="rvts131"/>
                <w:color w:val="auto"/>
                <w:lang w:val="ro-RO"/>
              </w:rPr>
              <w:t>Sedo</w:t>
            </w:r>
            <w:proofErr w:type="spellEnd"/>
            <w:r w:rsidR="00A50A05" w:rsidRPr="00DA0485">
              <w:rPr>
                <w:rStyle w:val="rvts131"/>
                <w:color w:val="auto"/>
                <w:lang w:val="ro-RO"/>
              </w:rPr>
              <w:t xml:space="preserve"> albi-</w:t>
            </w:r>
            <w:proofErr w:type="spellStart"/>
            <w:r w:rsidR="00A50A05" w:rsidRPr="00DA0485">
              <w:rPr>
                <w:rStyle w:val="rvts131"/>
                <w:color w:val="auto"/>
                <w:lang w:val="ro-RO"/>
              </w:rPr>
              <w:t>Veronicion</w:t>
            </w:r>
            <w:proofErr w:type="spellEnd"/>
            <w:r w:rsidR="00A50A05" w:rsidRPr="00DA0485">
              <w:rPr>
                <w:rStyle w:val="rvts131"/>
                <w:color w:val="auto"/>
                <w:lang w:val="ro-RO"/>
              </w:rPr>
              <w:t xml:space="preserve"> </w:t>
            </w:r>
            <w:proofErr w:type="spellStart"/>
            <w:r w:rsidR="00A50A05" w:rsidRPr="00DA0485">
              <w:rPr>
                <w:rStyle w:val="rvts131"/>
                <w:color w:val="auto"/>
                <w:lang w:val="ro-RO"/>
              </w:rPr>
              <w:t>dilleni</w:t>
            </w:r>
            <w:proofErr w:type="spellEnd"/>
            <w:r w:rsidR="00A50A05" w:rsidRPr="00DA0485">
              <w:rPr>
                <w:rStyle w:val="rvts101"/>
                <w:color w:val="auto"/>
                <w:lang w:val="ro-RO"/>
              </w:rPr>
              <w:t> </w:t>
            </w:r>
            <w:r w:rsidR="00A50A05" w:rsidRPr="00DA0485">
              <w:rPr>
                <w:rStyle w:val="rvts101"/>
                <w:i w:val="0"/>
                <w:iCs w:val="0"/>
                <w:color w:val="auto"/>
                <w:lang w:val="ro-RO"/>
              </w:rPr>
              <w:t>pe stâncării silicioase</w:t>
            </w:r>
          </w:p>
        </w:tc>
        <w:tc>
          <w:tcPr>
            <w:tcW w:w="1905" w:type="dxa"/>
            <w:tcBorders>
              <w:top w:val="single" w:sz="6" w:space="0" w:color="000000"/>
              <w:left w:val="single" w:sz="6" w:space="0" w:color="000000"/>
              <w:bottom w:val="single" w:sz="6" w:space="0" w:color="000000"/>
              <w:right w:val="single" w:sz="6" w:space="0" w:color="000000"/>
            </w:tcBorders>
            <w:vAlign w:val="center"/>
          </w:tcPr>
          <w:p w14:paraId="70ADA8C3"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51302ACA"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3FE65B3A"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0346A3B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BD17EE" w:rsidRPr="000F3771" w14:paraId="09A177BB"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57C3997E" w14:textId="77777777" w:rsidR="00BD17EE" w:rsidRPr="000F3771" w:rsidRDefault="00BD17EE" w:rsidP="000904AA">
            <w:pPr>
              <w:pStyle w:val="NormalWeb"/>
              <w:shd w:val="clear" w:color="auto" w:fill="FFFFFF" w:themeFill="background1"/>
              <w:rPr>
                <w:lang w:val="ro-RO"/>
              </w:rPr>
            </w:pPr>
            <w:r w:rsidRPr="000F3771">
              <w:rPr>
                <w:lang w:val="ro-RO"/>
              </w:rPr>
              <w:t>8310 Peșteri în care accesul publicului este interzis</w:t>
            </w:r>
          </w:p>
        </w:tc>
        <w:tc>
          <w:tcPr>
            <w:tcW w:w="1905" w:type="dxa"/>
            <w:tcBorders>
              <w:top w:val="single" w:sz="6" w:space="0" w:color="000000"/>
              <w:left w:val="single" w:sz="6" w:space="0" w:color="000000"/>
              <w:bottom w:val="single" w:sz="6" w:space="0" w:color="000000"/>
              <w:right w:val="single" w:sz="6" w:space="0" w:color="000000"/>
            </w:tcBorders>
            <w:vAlign w:val="center"/>
          </w:tcPr>
          <w:p w14:paraId="05E466B8"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2645628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4EE2C6E3"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6CF4E27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BD17EE" w:rsidRPr="000F3771" w14:paraId="54FD78DB"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127AFBE8" w14:textId="5C58AF58" w:rsidR="00BD17EE" w:rsidRPr="000F3771" w:rsidRDefault="00BD17EE" w:rsidP="000904AA">
            <w:pPr>
              <w:pStyle w:val="NormalWeb"/>
              <w:shd w:val="clear" w:color="auto" w:fill="FFFFFF" w:themeFill="background1"/>
              <w:rPr>
                <w:lang w:val="ro-RO"/>
              </w:rPr>
            </w:pPr>
            <w:r w:rsidRPr="000F3771">
              <w:rPr>
                <w:lang w:val="ro-RO"/>
              </w:rPr>
              <w:t>91AA</w:t>
            </w:r>
            <w:r w:rsidR="00A50A05" w:rsidRPr="000F3771">
              <w:rPr>
                <w:lang w:val="ro-RO"/>
              </w:rPr>
              <w:t>*</w:t>
            </w:r>
            <w:r w:rsidRPr="000F3771">
              <w:rPr>
                <w:lang w:val="ro-RO"/>
              </w:rPr>
              <w:t xml:space="preserve"> Vegetație forestieră </w:t>
            </w:r>
            <w:proofErr w:type="spellStart"/>
            <w:r w:rsidRPr="000F3771">
              <w:rPr>
                <w:lang w:val="ro-RO"/>
              </w:rPr>
              <w:t>ponto-sarmatică</w:t>
            </w:r>
            <w:proofErr w:type="spellEnd"/>
            <w:r w:rsidRPr="000F3771">
              <w:rPr>
                <w:lang w:val="ro-RO"/>
              </w:rPr>
              <w:t xml:space="preserve"> cu stejar pufos</w:t>
            </w:r>
          </w:p>
        </w:tc>
        <w:tc>
          <w:tcPr>
            <w:tcW w:w="1905" w:type="dxa"/>
            <w:tcBorders>
              <w:top w:val="single" w:sz="6" w:space="0" w:color="000000"/>
              <w:left w:val="single" w:sz="6" w:space="0" w:color="000000"/>
              <w:bottom w:val="single" w:sz="6" w:space="0" w:color="000000"/>
              <w:right w:val="single" w:sz="6" w:space="0" w:color="000000"/>
            </w:tcBorders>
            <w:vAlign w:val="center"/>
          </w:tcPr>
          <w:p w14:paraId="131EA4E3"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19A85562"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69E05DE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5F803852"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BD17EE" w:rsidRPr="000F3771" w14:paraId="29B1E4FF"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1B1245F3" w14:textId="77777777" w:rsidR="00BD17EE" w:rsidRPr="000F3771" w:rsidRDefault="00BD17EE" w:rsidP="000904AA">
            <w:pPr>
              <w:pStyle w:val="NormalWeb"/>
              <w:shd w:val="clear" w:color="auto" w:fill="FFFFFF" w:themeFill="background1"/>
              <w:rPr>
                <w:lang w:val="ro-RO"/>
              </w:rPr>
            </w:pPr>
            <w:r w:rsidRPr="000F3771">
              <w:rPr>
                <w:lang w:val="ro-RO"/>
              </w:rPr>
              <w:t xml:space="preserve">91I0* Vegetație de silvostepă </w:t>
            </w:r>
            <w:proofErr w:type="spellStart"/>
            <w:r w:rsidRPr="000F3771">
              <w:rPr>
                <w:lang w:val="ro-RO"/>
              </w:rPr>
              <w:t>eurosiberiană</w:t>
            </w:r>
            <w:proofErr w:type="spellEnd"/>
            <w:r w:rsidRPr="000F3771">
              <w:rPr>
                <w:lang w:val="ro-RO"/>
              </w:rPr>
              <w:t xml:space="preserve"> cu </w:t>
            </w:r>
            <w:proofErr w:type="spellStart"/>
            <w:r w:rsidRPr="000F3771">
              <w:rPr>
                <w:lang w:val="ro-RO"/>
              </w:rPr>
              <w:t>Quercus</w:t>
            </w:r>
            <w:proofErr w:type="spellEnd"/>
            <w:r w:rsidRPr="000F3771">
              <w:rPr>
                <w:lang w:val="ro-RO"/>
              </w:rPr>
              <w:t xml:space="preserve"> </w:t>
            </w:r>
            <w:proofErr w:type="spellStart"/>
            <w:r w:rsidRPr="000F3771">
              <w:rPr>
                <w:lang w:val="ro-RO"/>
              </w:rPr>
              <w:t>spp</w:t>
            </w:r>
            <w:proofErr w:type="spellEnd"/>
            <w:r w:rsidRPr="000F3771">
              <w:rPr>
                <w:lang w:val="ro-RO"/>
              </w:rPr>
              <w:t>.</w:t>
            </w:r>
          </w:p>
        </w:tc>
        <w:tc>
          <w:tcPr>
            <w:tcW w:w="1905" w:type="dxa"/>
            <w:tcBorders>
              <w:top w:val="single" w:sz="6" w:space="0" w:color="000000"/>
              <w:left w:val="single" w:sz="6" w:space="0" w:color="000000"/>
              <w:bottom w:val="single" w:sz="6" w:space="0" w:color="000000"/>
              <w:right w:val="single" w:sz="6" w:space="0" w:color="000000"/>
            </w:tcBorders>
            <w:vAlign w:val="center"/>
          </w:tcPr>
          <w:p w14:paraId="27122D55"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7F61D63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375" w:type="dxa"/>
            <w:tcBorders>
              <w:top w:val="single" w:sz="6" w:space="0" w:color="000000"/>
              <w:left w:val="single" w:sz="6" w:space="0" w:color="000000"/>
              <w:bottom w:val="single" w:sz="6" w:space="0" w:color="000000"/>
              <w:right w:val="single" w:sz="6" w:space="0" w:color="000000"/>
            </w:tcBorders>
            <w:vAlign w:val="center"/>
          </w:tcPr>
          <w:p w14:paraId="6764E37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346" w:type="dxa"/>
            <w:tcBorders>
              <w:top w:val="single" w:sz="6" w:space="0" w:color="000000"/>
              <w:left w:val="single" w:sz="6" w:space="0" w:color="000000"/>
              <w:bottom w:val="single" w:sz="6" w:space="0" w:color="000000"/>
              <w:right w:val="single" w:sz="6" w:space="0" w:color="000000"/>
            </w:tcBorders>
            <w:vAlign w:val="center"/>
          </w:tcPr>
          <w:p w14:paraId="2477F9A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BD17EE" w:rsidRPr="000F3771" w14:paraId="0C672979"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28AAD63E" w14:textId="77777777" w:rsidR="00BD17EE" w:rsidRPr="000F3771" w:rsidRDefault="00BD17EE" w:rsidP="000904AA">
            <w:pPr>
              <w:pStyle w:val="NormalWeb"/>
              <w:shd w:val="clear" w:color="auto" w:fill="FFFFFF" w:themeFill="background1"/>
              <w:rPr>
                <w:lang w:val="ro-RO"/>
              </w:rPr>
            </w:pPr>
            <w:r w:rsidRPr="000F3771">
              <w:rPr>
                <w:lang w:val="ro-RO"/>
              </w:rPr>
              <w:t xml:space="preserve">91M0 Păduri </w:t>
            </w:r>
            <w:proofErr w:type="spellStart"/>
            <w:r w:rsidRPr="000F3771">
              <w:rPr>
                <w:lang w:val="ro-RO"/>
              </w:rPr>
              <w:t>balcano</w:t>
            </w:r>
            <w:proofErr w:type="spellEnd"/>
            <w:r w:rsidRPr="000F3771">
              <w:rPr>
                <w:lang w:val="ro-RO"/>
              </w:rPr>
              <w:t>-panonice de cer și gorun</w:t>
            </w:r>
          </w:p>
        </w:tc>
        <w:tc>
          <w:tcPr>
            <w:tcW w:w="1905" w:type="dxa"/>
            <w:tcBorders>
              <w:top w:val="single" w:sz="6" w:space="0" w:color="000000"/>
              <w:left w:val="single" w:sz="6" w:space="0" w:color="000000"/>
              <w:bottom w:val="single" w:sz="6" w:space="0" w:color="000000"/>
              <w:right w:val="single" w:sz="6" w:space="0" w:color="000000"/>
            </w:tcBorders>
            <w:vAlign w:val="center"/>
          </w:tcPr>
          <w:p w14:paraId="3CE9C691"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6F736B6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39ED7B75"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66A61457"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BD17EE" w:rsidRPr="000F3771" w14:paraId="035CC68E"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6CAEAE97" w14:textId="47C292EA" w:rsidR="00BD17EE" w:rsidRPr="000F3771" w:rsidRDefault="00BD17EE" w:rsidP="000904AA">
            <w:pPr>
              <w:pStyle w:val="NormalWeb"/>
              <w:shd w:val="clear" w:color="auto" w:fill="FFFFFF" w:themeFill="background1"/>
              <w:rPr>
                <w:lang w:val="ro-RO"/>
              </w:rPr>
            </w:pPr>
            <w:r w:rsidRPr="000F3771">
              <w:rPr>
                <w:lang w:val="ro-RO"/>
              </w:rPr>
              <w:t>91X0</w:t>
            </w:r>
            <w:r w:rsidR="00A50A05" w:rsidRPr="000F3771">
              <w:rPr>
                <w:lang w:val="ro-RO"/>
              </w:rPr>
              <w:t>*</w:t>
            </w:r>
            <w:r w:rsidRPr="000F3771">
              <w:rPr>
                <w:lang w:val="ro-RO"/>
              </w:rPr>
              <w:t xml:space="preserve"> Păduri dobrogene de fag</w:t>
            </w:r>
          </w:p>
        </w:tc>
        <w:tc>
          <w:tcPr>
            <w:tcW w:w="1905" w:type="dxa"/>
            <w:tcBorders>
              <w:top w:val="single" w:sz="6" w:space="0" w:color="000000"/>
              <w:left w:val="single" w:sz="6" w:space="0" w:color="000000"/>
              <w:bottom w:val="single" w:sz="6" w:space="0" w:color="000000"/>
              <w:right w:val="single" w:sz="6" w:space="0" w:color="000000"/>
            </w:tcBorders>
            <w:vAlign w:val="center"/>
          </w:tcPr>
          <w:p w14:paraId="046CDA6F"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5F04864D"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4BA117BB"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7E184004"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BD17EE" w:rsidRPr="000F3771" w14:paraId="4B596244" w14:textId="77777777" w:rsidTr="00B569C6">
        <w:tc>
          <w:tcPr>
            <w:tcW w:w="4097" w:type="dxa"/>
            <w:tcBorders>
              <w:top w:val="single" w:sz="6" w:space="0" w:color="000000"/>
              <w:left w:val="single" w:sz="6" w:space="0" w:color="000000"/>
              <w:bottom w:val="single" w:sz="6" w:space="0" w:color="000000"/>
              <w:right w:val="single" w:sz="6" w:space="0" w:color="000000"/>
            </w:tcBorders>
            <w:vAlign w:val="center"/>
          </w:tcPr>
          <w:p w14:paraId="1939D4AF" w14:textId="77777777" w:rsidR="00BD17EE" w:rsidRPr="000F3771" w:rsidRDefault="00BD17EE" w:rsidP="000904AA">
            <w:pPr>
              <w:pStyle w:val="NormalWeb"/>
              <w:shd w:val="clear" w:color="auto" w:fill="FFFFFF" w:themeFill="background1"/>
              <w:rPr>
                <w:lang w:val="ro-RO"/>
              </w:rPr>
            </w:pPr>
            <w:r w:rsidRPr="000F3771">
              <w:rPr>
                <w:lang w:val="ro-RO"/>
              </w:rPr>
              <w:t>91Y0 Păduri dacice de stejar și carpen</w:t>
            </w:r>
          </w:p>
        </w:tc>
        <w:tc>
          <w:tcPr>
            <w:tcW w:w="1905" w:type="dxa"/>
            <w:tcBorders>
              <w:top w:val="single" w:sz="6" w:space="0" w:color="000000"/>
              <w:left w:val="single" w:sz="6" w:space="0" w:color="000000"/>
              <w:bottom w:val="single" w:sz="6" w:space="0" w:color="000000"/>
              <w:right w:val="single" w:sz="6" w:space="0" w:color="000000"/>
            </w:tcBorders>
            <w:vAlign w:val="center"/>
          </w:tcPr>
          <w:p w14:paraId="5AA0FFA9"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51" w:type="dxa"/>
            <w:tcBorders>
              <w:top w:val="single" w:sz="6" w:space="0" w:color="000000"/>
              <w:left w:val="single" w:sz="6" w:space="0" w:color="000000"/>
              <w:bottom w:val="single" w:sz="6" w:space="0" w:color="000000"/>
              <w:right w:val="single" w:sz="6" w:space="0" w:color="000000"/>
            </w:tcBorders>
            <w:vAlign w:val="center"/>
          </w:tcPr>
          <w:p w14:paraId="6D7CD82C"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75" w:type="dxa"/>
            <w:tcBorders>
              <w:top w:val="single" w:sz="6" w:space="0" w:color="000000"/>
              <w:left w:val="single" w:sz="6" w:space="0" w:color="000000"/>
              <w:bottom w:val="single" w:sz="6" w:space="0" w:color="000000"/>
              <w:right w:val="single" w:sz="6" w:space="0" w:color="000000"/>
            </w:tcBorders>
            <w:vAlign w:val="center"/>
          </w:tcPr>
          <w:p w14:paraId="697E11C2"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346" w:type="dxa"/>
            <w:tcBorders>
              <w:top w:val="single" w:sz="6" w:space="0" w:color="000000"/>
              <w:left w:val="single" w:sz="6" w:space="0" w:color="000000"/>
              <w:bottom w:val="single" w:sz="6" w:space="0" w:color="000000"/>
              <w:right w:val="single" w:sz="6" w:space="0" w:color="000000"/>
            </w:tcBorders>
            <w:vAlign w:val="center"/>
          </w:tcPr>
          <w:p w14:paraId="247C3065" w14:textId="77777777" w:rsidR="00BD17EE" w:rsidRPr="000F3771" w:rsidRDefault="00BD17EE" w:rsidP="000904A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bl>
    <w:p w14:paraId="3BF7AE7A" w14:textId="2E64EC8B" w:rsidR="00BD17EE" w:rsidRPr="000F3771" w:rsidRDefault="00BD17EE" w:rsidP="000904AA">
      <w:pPr>
        <w:pStyle w:val="NormalWeb"/>
        <w:shd w:val="clear" w:color="auto" w:fill="FFFFFF" w:themeFill="background1"/>
        <w:jc w:val="both"/>
        <w:rPr>
          <w:rStyle w:val="rvts31"/>
          <w:b/>
          <w:bCs/>
          <w:lang w:val="ro-RO"/>
        </w:rPr>
      </w:pPr>
      <w:r w:rsidRPr="000F3771">
        <w:rPr>
          <w:rStyle w:val="rvts31"/>
          <w:lang w:val="ro-RO"/>
        </w:rPr>
        <w:lastRenderedPageBreak/>
        <w:t xml:space="preserve">  </w:t>
      </w:r>
      <w:bookmarkStart w:id="26" w:name="_Hlk206578583"/>
      <w:r w:rsidRPr="000F3771">
        <w:rPr>
          <w:rStyle w:val="rvts31"/>
          <w:b/>
          <w:bCs/>
          <w:lang w:val="ro-RO"/>
        </w:rPr>
        <w:t>3.2. Evaluarea stării de conservare a speciilor/altor elemente de interes conservativ pentru care a fost declarată aria naturală protejată</w:t>
      </w:r>
    </w:p>
    <w:p w14:paraId="3BFBEFA3" w14:textId="42F42163" w:rsidR="009242A4" w:rsidRPr="000F3771" w:rsidRDefault="009242A4" w:rsidP="000904AA">
      <w:pPr>
        <w:pStyle w:val="NormalWeb"/>
        <w:shd w:val="clear" w:color="auto" w:fill="FFFFFF" w:themeFill="background1"/>
        <w:jc w:val="both"/>
        <w:rPr>
          <w:rStyle w:val="rvts31"/>
          <w:b/>
          <w:bCs/>
          <w:lang w:val="ro-RO"/>
        </w:rPr>
      </w:pPr>
      <w:r w:rsidRPr="000F3771">
        <w:rPr>
          <w:rStyle w:val="rvts31"/>
          <w:b/>
          <w:bCs/>
          <w:lang w:val="ro-RO"/>
        </w:rPr>
        <w:t>Tabel nr. 9</w:t>
      </w:r>
    </w:p>
    <w:tbl>
      <w:tblPr>
        <w:tblpPr w:leftFromText="180" w:rightFromText="180" w:vertAnchor="text" w:tblpX="-709" w:tblpY="1"/>
        <w:tblOverlap w:val="never"/>
        <w:tblW w:w="10765" w:type="dxa"/>
        <w:tblBorders>
          <w:top w:val="outset" w:sz="2" w:space="0" w:color="auto"/>
          <w:left w:val="outset" w:sz="2" w:space="0" w:color="auto"/>
          <w:bottom w:val="outset" w:sz="2" w:space="0" w:color="auto"/>
          <w:right w:val="outset" w:sz="2" w:space="0" w:color="auto"/>
        </w:tblBorders>
        <w:tblLayout w:type="fixed"/>
        <w:tblCellMar>
          <w:left w:w="0" w:type="dxa"/>
          <w:right w:w="0" w:type="dxa"/>
        </w:tblCellMar>
        <w:tblLook w:val="04A0" w:firstRow="1" w:lastRow="0" w:firstColumn="1" w:lastColumn="0" w:noHBand="0" w:noVBand="1"/>
      </w:tblPr>
      <w:tblGrid>
        <w:gridCol w:w="701"/>
        <w:gridCol w:w="2406"/>
        <w:gridCol w:w="2010"/>
        <w:gridCol w:w="2011"/>
        <w:gridCol w:w="2010"/>
        <w:gridCol w:w="1627"/>
      </w:tblGrid>
      <w:tr w:rsidR="009242A4" w:rsidRPr="000F3771" w14:paraId="015C74E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FADE915" w14:textId="77777777" w:rsidR="009242A4" w:rsidRPr="000F3771" w:rsidRDefault="009242A4" w:rsidP="0058352A">
            <w:pPr>
              <w:pStyle w:val="rvps1"/>
              <w:shd w:val="clear" w:color="auto" w:fill="FFFFFF" w:themeFill="background1"/>
              <w:spacing w:before="0" w:beforeAutospacing="0" w:after="0" w:afterAutospacing="0"/>
              <w:rPr>
                <w:rStyle w:val="rvts31"/>
                <w:b/>
                <w:bCs/>
                <w:i/>
                <w:iCs/>
                <w:lang w:val="ro-RO"/>
              </w:rPr>
            </w:pPr>
            <w:r w:rsidRPr="000F3771">
              <w:rPr>
                <w:rStyle w:val="rvts31"/>
                <w:b/>
                <w:bCs/>
                <w:i/>
                <w:iCs/>
                <w:lang w:val="ro-RO"/>
              </w:rPr>
              <w:t xml:space="preserve">Nr. </w:t>
            </w:r>
          </w:p>
        </w:tc>
        <w:tc>
          <w:tcPr>
            <w:tcW w:w="2406" w:type="dxa"/>
            <w:tcBorders>
              <w:top w:val="single" w:sz="6" w:space="0" w:color="000000"/>
              <w:left w:val="single" w:sz="6" w:space="0" w:color="000000"/>
              <w:bottom w:val="single" w:sz="6" w:space="0" w:color="000000"/>
              <w:right w:val="single" w:sz="6" w:space="0" w:color="000000"/>
            </w:tcBorders>
            <w:vAlign w:val="center"/>
            <w:hideMark/>
          </w:tcPr>
          <w:p w14:paraId="0DD3AF1C"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Specie/ Element de interes conservativ</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0CF18EE8"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 xml:space="preserve">Starea de conservare din punctul de vedere al </w:t>
            </w:r>
            <w:proofErr w:type="spellStart"/>
            <w:r w:rsidRPr="000F3771">
              <w:rPr>
                <w:rStyle w:val="rvts31"/>
                <w:b/>
                <w:bCs/>
                <w:i/>
                <w:iCs/>
                <w:lang w:val="ro-RO"/>
              </w:rPr>
              <w:t>populaţiei</w:t>
            </w:r>
            <w:proofErr w:type="spellEnd"/>
            <w:r w:rsidRPr="000F3771">
              <w:rPr>
                <w:rStyle w:val="rvts31"/>
                <w:b/>
                <w:bCs/>
                <w:i/>
                <w:iCs/>
                <w:lang w:val="ro-RO"/>
              </w:rPr>
              <w:t xml:space="preserve"> speciei</w:t>
            </w:r>
          </w:p>
        </w:tc>
        <w:tc>
          <w:tcPr>
            <w:tcW w:w="2011" w:type="dxa"/>
            <w:tcBorders>
              <w:top w:val="single" w:sz="6" w:space="0" w:color="000000"/>
              <w:left w:val="single" w:sz="6" w:space="0" w:color="000000"/>
              <w:bottom w:val="single" w:sz="6" w:space="0" w:color="000000"/>
              <w:right w:val="single" w:sz="6" w:space="0" w:color="000000"/>
            </w:tcBorders>
            <w:vAlign w:val="center"/>
            <w:hideMark/>
          </w:tcPr>
          <w:p w14:paraId="2A040392"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Starea de conservare din punctul de vedere al habitatului speciei</w:t>
            </w:r>
          </w:p>
        </w:tc>
        <w:tc>
          <w:tcPr>
            <w:tcW w:w="2010" w:type="dxa"/>
            <w:tcBorders>
              <w:top w:val="single" w:sz="6" w:space="0" w:color="000000"/>
              <w:left w:val="single" w:sz="6" w:space="0" w:color="000000"/>
              <w:bottom w:val="single" w:sz="6" w:space="0" w:color="000000"/>
              <w:right w:val="single" w:sz="6" w:space="0" w:color="000000"/>
            </w:tcBorders>
            <w:vAlign w:val="center"/>
            <w:hideMark/>
          </w:tcPr>
          <w:p w14:paraId="7709AEBC"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Starea de conservare din punctul de vedere al perspectivelor speciei în viitor</w:t>
            </w:r>
          </w:p>
        </w:tc>
        <w:tc>
          <w:tcPr>
            <w:tcW w:w="1627" w:type="dxa"/>
            <w:tcBorders>
              <w:top w:val="single" w:sz="6" w:space="0" w:color="000000"/>
              <w:left w:val="single" w:sz="6" w:space="0" w:color="000000"/>
              <w:bottom w:val="single" w:sz="6" w:space="0" w:color="000000"/>
              <w:right w:val="single" w:sz="6" w:space="0" w:color="000000"/>
            </w:tcBorders>
            <w:vAlign w:val="center"/>
            <w:hideMark/>
          </w:tcPr>
          <w:p w14:paraId="49815310" w14:textId="77777777" w:rsidR="009242A4" w:rsidRPr="000F3771" w:rsidRDefault="009242A4" w:rsidP="0058352A">
            <w:pPr>
              <w:pStyle w:val="rvps1"/>
              <w:shd w:val="clear" w:color="auto" w:fill="FFFFFF" w:themeFill="background1"/>
              <w:spacing w:before="0" w:beforeAutospacing="0" w:after="0" w:afterAutospacing="0"/>
              <w:rPr>
                <w:b/>
                <w:bCs/>
                <w:i/>
                <w:iCs/>
                <w:lang w:val="ro-RO"/>
              </w:rPr>
            </w:pPr>
            <w:r w:rsidRPr="000F3771">
              <w:rPr>
                <w:rStyle w:val="rvts31"/>
                <w:b/>
                <w:bCs/>
                <w:i/>
                <w:iCs/>
                <w:lang w:val="ro-RO"/>
              </w:rPr>
              <w:t>Starea globală de conservare a speciei</w:t>
            </w:r>
          </w:p>
        </w:tc>
      </w:tr>
      <w:tr w:rsidR="009242A4" w:rsidRPr="000F3771" w14:paraId="150204B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2FD0DC4"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1060839" w14:textId="77777777" w:rsidR="009242A4" w:rsidRPr="000F3771" w:rsidRDefault="009242A4" w:rsidP="0058352A">
            <w:pPr>
              <w:pStyle w:val="NormalWeb"/>
              <w:shd w:val="clear" w:color="auto" w:fill="FFFFFF" w:themeFill="background1"/>
              <w:rPr>
                <w:rStyle w:val="rvts61"/>
                <w:i w:val="0"/>
                <w:lang w:val="ro-RO"/>
              </w:rPr>
            </w:pPr>
            <w:r w:rsidRPr="000F3771">
              <w:rPr>
                <w:bCs/>
                <w:i/>
                <w:iCs/>
                <w:noProof/>
                <w:lang w:val="ro-RO"/>
              </w:rPr>
              <w:t>Mesocricetus newtoni</w:t>
            </w:r>
          </w:p>
        </w:tc>
        <w:tc>
          <w:tcPr>
            <w:tcW w:w="2010" w:type="dxa"/>
            <w:tcBorders>
              <w:top w:val="single" w:sz="6" w:space="0" w:color="000000"/>
              <w:left w:val="single" w:sz="6" w:space="0" w:color="000000"/>
              <w:bottom w:val="single" w:sz="6" w:space="0" w:color="000000"/>
              <w:right w:val="single" w:sz="6" w:space="0" w:color="000000"/>
            </w:tcBorders>
            <w:vAlign w:val="center"/>
          </w:tcPr>
          <w:p w14:paraId="6F7646D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788F25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BC693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C0C0A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408665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97C6622"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466E4EC" w14:textId="77777777" w:rsidR="009242A4" w:rsidRPr="000F3771" w:rsidRDefault="009242A4" w:rsidP="0058352A">
            <w:pPr>
              <w:pStyle w:val="NormalWeb"/>
              <w:shd w:val="clear" w:color="auto" w:fill="FFFFFF" w:themeFill="background1"/>
              <w:rPr>
                <w:rStyle w:val="rvts61"/>
                <w:i w:val="0"/>
                <w:lang w:val="ro-RO"/>
              </w:rPr>
            </w:pPr>
            <w:r w:rsidRPr="000F3771">
              <w:rPr>
                <w:bCs/>
                <w:i/>
                <w:iCs/>
                <w:noProof/>
                <w:lang w:val="ro-RO"/>
              </w:rPr>
              <w:t>Mustela eversmanii</w:t>
            </w:r>
          </w:p>
        </w:tc>
        <w:tc>
          <w:tcPr>
            <w:tcW w:w="2010" w:type="dxa"/>
            <w:tcBorders>
              <w:top w:val="single" w:sz="6" w:space="0" w:color="000000"/>
              <w:left w:val="single" w:sz="6" w:space="0" w:color="000000"/>
              <w:bottom w:val="single" w:sz="6" w:space="0" w:color="000000"/>
              <w:right w:val="single" w:sz="6" w:space="0" w:color="000000"/>
            </w:tcBorders>
            <w:vAlign w:val="center"/>
          </w:tcPr>
          <w:p w14:paraId="7A68D88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348502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8377A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36FD3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CCCE2E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149F515"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D4C27A8" w14:textId="77777777" w:rsidR="009242A4" w:rsidRPr="000F3771" w:rsidRDefault="009242A4" w:rsidP="0058352A">
            <w:pPr>
              <w:pStyle w:val="NormalWeb"/>
              <w:shd w:val="clear" w:color="auto" w:fill="FFFFFF" w:themeFill="background1"/>
              <w:rPr>
                <w:bCs/>
                <w:i/>
                <w:iCs/>
                <w:noProof/>
                <w:lang w:val="ro-RO"/>
              </w:rPr>
            </w:pPr>
            <w:proofErr w:type="spellStart"/>
            <w:r w:rsidRPr="000F3771">
              <w:rPr>
                <w:bCs/>
                <w:i/>
                <w:iCs/>
                <w:lang w:val="ro-RO" w:eastAsia="en-GB"/>
              </w:rPr>
              <w:t>Myotis</w:t>
            </w:r>
            <w:proofErr w:type="spellEnd"/>
            <w:r w:rsidRPr="000F3771">
              <w:rPr>
                <w:bCs/>
                <w:i/>
                <w:iCs/>
                <w:lang w:val="ro-RO" w:eastAsia="en-GB"/>
              </w:rPr>
              <w:t xml:space="preserve"> </w:t>
            </w:r>
            <w:proofErr w:type="spellStart"/>
            <w:r w:rsidRPr="000F3771">
              <w:rPr>
                <w:bCs/>
                <w:i/>
                <w:iCs/>
                <w:lang w:val="ro-RO" w:eastAsia="en-GB"/>
              </w:rPr>
              <w:t>blythii</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D9A29C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E4197A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563ABC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BC1970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9242A4" w:rsidRPr="000F3771" w14:paraId="3EEE575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B29AA8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8810658"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Rhinolophus</w:t>
            </w:r>
            <w:proofErr w:type="spellEnd"/>
            <w:r w:rsidRPr="000F3771">
              <w:rPr>
                <w:bCs/>
                <w:i/>
                <w:iCs/>
                <w:lang w:val="ro-RO"/>
              </w:rPr>
              <w:t xml:space="preserve"> </w:t>
            </w:r>
            <w:proofErr w:type="spellStart"/>
            <w:r w:rsidRPr="000F3771">
              <w:rPr>
                <w:bCs/>
                <w:i/>
                <w:iCs/>
                <w:lang w:val="ro-RO"/>
              </w:rPr>
              <w:t>ferrumequinum</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8DD220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66E578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21FD33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9F6DFA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9242A4" w:rsidRPr="000F3771" w14:paraId="3A797226"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89895DE"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0BA3E83" w14:textId="77777777" w:rsidR="009242A4" w:rsidRPr="000F3771" w:rsidRDefault="009242A4" w:rsidP="0058352A">
            <w:pPr>
              <w:pStyle w:val="NormalWeb"/>
              <w:shd w:val="clear" w:color="auto" w:fill="FFFFFF" w:themeFill="background1"/>
              <w:rPr>
                <w:bCs/>
                <w:i/>
                <w:iCs/>
                <w:lang w:val="ro-RO"/>
              </w:rPr>
            </w:pPr>
            <w:r w:rsidRPr="000F3771">
              <w:rPr>
                <w:bCs/>
                <w:i/>
                <w:iCs/>
                <w:noProof/>
                <w:lang w:val="ro-RO"/>
              </w:rPr>
              <w:t>Spermophilus citellus</w:t>
            </w:r>
          </w:p>
        </w:tc>
        <w:tc>
          <w:tcPr>
            <w:tcW w:w="2010" w:type="dxa"/>
            <w:tcBorders>
              <w:top w:val="single" w:sz="6" w:space="0" w:color="000000"/>
              <w:left w:val="single" w:sz="6" w:space="0" w:color="000000"/>
              <w:bottom w:val="single" w:sz="6" w:space="0" w:color="000000"/>
              <w:right w:val="single" w:sz="6" w:space="0" w:color="000000"/>
            </w:tcBorders>
            <w:vAlign w:val="center"/>
          </w:tcPr>
          <w:p w14:paraId="33FD11C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E9F4E8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093EE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628E8D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4FD1E1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01CE0D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EE97091" w14:textId="77777777" w:rsidR="009242A4" w:rsidRPr="000F3771" w:rsidRDefault="009242A4" w:rsidP="0058352A">
            <w:pPr>
              <w:pStyle w:val="NormalWeb"/>
              <w:shd w:val="clear" w:color="auto" w:fill="FFFFFF" w:themeFill="background1"/>
              <w:rPr>
                <w:rStyle w:val="rvts61"/>
                <w:i w:val="0"/>
                <w:lang w:val="ro-RO"/>
              </w:rPr>
            </w:pPr>
            <w:r w:rsidRPr="000F3771">
              <w:rPr>
                <w:bCs/>
                <w:i/>
                <w:iCs/>
                <w:noProof/>
                <w:lang w:val="ro-RO"/>
              </w:rPr>
              <w:t>Vormela pergusna</w:t>
            </w:r>
          </w:p>
        </w:tc>
        <w:tc>
          <w:tcPr>
            <w:tcW w:w="2010" w:type="dxa"/>
            <w:tcBorders>
              <w:top w:val="single" w:sz="6" w:space="0" w:color="000000"/>
              <w:left w:val="single" w:sz="6" w:space="0" w:color="000000"/>
              <w:bottom w:val="single" w:sz="6" w:space="0" w:color="000000"/>
              <w:right w:val="single" w:sz="6" w:space="0" w:color="000000"/>
            </w:tcBorders>
            <w:vAlign w:val="center"/>
          </w:tcPr>
          <w:p w14:paraId="6C903ED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4C6D77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B445CF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8AFA29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7C474FF"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D77809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C8DEC56" w14:textId="77777777" w:rsidR="009242A4" w:rsidRPr="000F3771" w:rsidRDefault="009242A4" w:rsidP="0058352A">
            <w:pPr>
              <w:pStyle w:val="NormalWeb"/>
              <w:shd w:val="clear" w:color="auto" w:fill="FFFFFF" w:themeFill="background1"/>
              <w:rPr>
                <w:bCs/>
                <w:i/>
                <w:iCs/>
                <w:noProof/>
                <w:lang w:val="ro-RO"/>
              </w:rPr>
            </w:pPr>
            <w:proofErr w:type="spellStart"/>
            <w:r w:rsidRPr="000F3771">
              <w:rPr>
                <w:bCs/>
                <w:i/>
                <w:iCs/>
                <w:lang w:val="ro-RO"/>
              </w:rPr>
              <w:t>Cerambyx</w:t>
            </w:r>
            <w:proofErr w:type="spellEnd"/>
            <w:r w:rsidRPr="000F3771">
              <w:rPr>
                <w:bCs/>
                <w:i/>
                <w:iCs/>
                <w:lang w:val="ro-RO"/>
              </w:rPr>
              <w:t xml:space="preserve"> </w:t>
            </w:r>
            <w:proofErr w:type="spellStart"/>
            <w:r w:rsidRPr="000F3771">
              <w:rPr>
                <w:bCs/>
                <w:i/>
                <w:iCs/>
                <w:lang w:val="ro-RO"/>
              </w:rPr>
              <w:t>cerdo</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BB08F4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F74C60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DDD8F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7C97CC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2DDB5D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6C935E6"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0259B8A" w14:textId="77777777" w:rsidR="009242A4" w:rsidRPr="000F3771" w:rsidRDefault="009242A4" w:rsidP="0058352A">
            <w:pPr>
              <w:pStyle w:val="NormalWeb"/>
              <w:shd w:val="clear" w:color="auto" w:fill="FFFFFF" w:themeFill="background1"/>
              <w:rPr>
                <w:rStyle w:val="rvts61"/>
                <w:i w:val="0"/>
                <w:lang w:val="ro-RO"/>
              </w:rPr>
            </w:pPr>
            <w:r w:rsidRPr="000F3771">
              <w:rPr>
                <w:bCs/>
                <w:i/>
                <w:iCs/>
                <w:noProof/>
                <w:lang w:val="ro-RO"/>
              </w:rPr>
              <w:t>Euphydryas maturna</w:t>
            </w:r>
          </w:p>
        </w:tc>
        <w:tc>
          <w:tcPr>
            <w:tcW w:w="2010" w:type="dxa"/>
            <w:tcBorders>
              <w:top w:val="single" w:sz="6" w:space="0" w:color="000000"/>
              <w:left w:val="single" w:sz="6" w:space="0" w:color="000000"/>
              <w:bottom w:val="single" w:sz="6" w:space="0" w:color="000000"/>
              <w:right w:val="single" w:sz="6" w:space="0" w:color="000000"/>
            </w:tcBorders>
            <w:vAlign w:val="center"/>
          </w:tcPr>
          <w:p w14:paraId="3DCCAE9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05285D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8E546B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ED6007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15EC46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E95F1D1"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96AAA62" w14:textId="20058B26" w:rsidR="009242A4" w:rsidRPr="000F3771" w:rsidRDefault="007C040B" w:rsidP="0058352A">
            <w:pPr>
              <w:pStyle w:val="NormalWeb"/>
              <w:shd w:val="clear" w:color="auto" w:fill="FFFFFF" w:themeFill="background1"/>
              <w:rPr>
                <w:rStyle w:val="rvts61"/>
                <w:i w:val="0"/>
                <w:lang w:val="ro-RO"/>
              </w:rPr>
            </w:pPr>
            <w:r w:rsidRPr="000F3771">
              <w:rPr>
                <w:bCs/>
                <w:i/>
                <w:iCs/>
                <w:noProof/>
                <w:lang w:val="ro-RO"/>
              </w:rPr>
              <w:t>*</w:t>
            </w:r>
            <w:r w:rsidR="009242A4" w:rsidRPr="000F3771">
              <w:rPr>
                <w:bCs/>
                <w:i/>
                <w:iCs/>
                <w:noProof/>
                <w:lang w:val="ro-RO"/>
              </w:rPr>
              <w:t>Euplagia quadripunctaria</w:t>
            </w:r>
          </w:p>
        </w:tc>
        <w:tc>
          <w:tcPr>
            <w:tcW w:w="2010" w:type="dxa"/>
            <w:tcBorders>
              <w:top w:val="single" w:sz="6" w:space="0" w:color="000000"/>
              <w:left w:val="single" w:sz="6" w:space="0" w:color="000000"/>
              <w:bottom w:val="single" w:sz="6" w:space="0" w:color="000000"/>
              <w:right w:val="single" w:sz="6" w:space="0" w:color="000000"/>
            </w:tcBorders>
            <w:vAlign w:val="center"/>
          </w:tcPr>
          <w:p w14:paraId="2C1721B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E74E7C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5EBD08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2AA7BD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137DFF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BA235B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8F4203F"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Lucanus</w:t>
            </w:r>
            <w:proofErr w:type="spellEnd"/>
            <w:r w:rsidRPr="000F3771">
              <w:rPr>
                <w:bCs/>
                <w:i/>
                <w:iCs/>
                <w:lang w:val="ro-RO"/>
              </w:rPr>
              <w:t xml:space="preserve"> </w:t>
            </w:r>
            <w:proofErr w:type="spellStart"/>
            <w:r w:rsidRPr="000F3771">
              <w:rPr>
                <w:bCs/>
                <w:i/>
                <w:iCs/>
                <w:lang w:val="ro-RO"/>
              </w:rPr>
              <w:t>cervus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885FE8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781911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0A85E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62CD6C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1CEA1C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797E5F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95E0967"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Lycaena</w:t>
            </w:r>
            <w:proofErr w:type="spellEnd"/>
            <w:r w:rsidRPr="000F3771">
              <w:rPr>
                <w:bCs/>
                <w:i/>
                <w:iCs/>
                <w:lang w:val="ro-RO"/>
              </w:rPr>
              <w:t xml:space="preserve"> dispar</w:t>
            </w:r>
          </w:p>
        </w:tc>
        <w:tc>
          <w:tcPr>
            <w:tcW w:w="2010" w:type="dxa"/>
            <w:tcBorders>
              <w:top w:val="single" w:sz="6" w:space="0" w:color="000000"/>
              <w:left w:val="single" w:sz="6" w:space="0" w:color="000000"/>
              <w:bottom w:val="single" w:sz="6" w:space="0" w:color="000000"/>
              <w:right w:val="single" w:sz="6" w:space="0" w:color="000000"/>
            </w:tcBorders>
            <w:vAlign w:val="center"/>
          </w:tcPr>
          <w:p w14:paraId="779B71A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1633D0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729F67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FE0E56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505AB8A"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F210996"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179A578"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Morimus</w:t>
            </w:r>
            <w:proofErr w:type="spellEnd"/>
            <w:r w:rsidRPr="000F3771">
              <w:rPr>
                <w:bCs/>
                <w:i/>
                <w:iCs/>
                <w:lang w:val="ro-RO"/>
              </w:rPr>
              <w:t xml:space="preserve"> </w:t>
            </w:r>
            <w:proofErr w:type="spellStart"/>
            <w:r w:rsidRPr="000F3771">
              <w:rPr>
                <w:bCs/>
                <w:i/>
                <w:iCs/>
                <w:lang w:val="ro-RO"/>
              </w:rPr>
              <w:t>asper</w:t>
            </w:r>
            <w:proofErr w:type="spellEnd"/>
            <w:r w:rsidRPr="000F3771">
              <w:rPr>
                <w:bCs/>
                <w:i/>
                <w:iCs/>
                <w:lang w:val="ro-RO"/>
              </w:rPr>
              <w:t xml:space="preserve"> </w:t>
            </w:r>
            <w:proofErr w:type="spellStart"/>
            <w:r w:rsidRPr="000F3771">
              <w:rPr>
                <w:bCs/>
                <w:i/>
                <w:iCs/>
                <w:lang w:val="ro-RO"/>
              </w:rPr>
              <w:t>funereus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2CDCE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C7BB3E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0B1631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033F9D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281575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592B612"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85FA61B" w14:textId="14D4E727" w:rsidR="009242A4" w:rsidRPr="000F3771" w:rsidRDefault="007C040B" w:rsidP="0058352A">
            <w:pPr>
              <w:pStyle w:val="NormalWeb"/>
              <w:shd w:val="clear" w:color="auto" w:fill="FFFFFF" w:themeFill="background1"/>
              <w:rPr>
                <w:rStyle w:val="rvts61"/>
                <w:i w:val="0"/>
                <w:lang w:val="ro-RO"/>
              </w:rPr>
            </w:pPr>
            <w:r w:rsidRPr="000F3771">
              <w:rPr>
                <w:bCs/>
                <w:i/>
                <w:iCs/>
                <w:lang w:val="ro-RO"/>
              </w:rPr>
              <w:t>*</w:t>
            </w:r>
            <w:proofErr w:type="spellStart"/>
            <w:r w:rsidR="009242A4" w:rsidRPr="000F3771">
              <w:rPr>
                <w:bCs/>
                <w:i/>
                <w:iCs/>
                <w:lang w:val="ro-RO"/>
              </w:rPr>
              <w:t>Osmoderma</w:t>
            </w:r>
            <w:proofErr w:type="spellEnd"/>
            <w:r w:rsidR="009242A4" w:rsidRPr="000F3771">
              <w:rPr>
                <w:bCs/>
                <w:i/>
                <w:iCs/>
                <w:lang w:val="ro-RO"/>
              </w:rPr>
              <w:t xml:space="preserve"> </w:t>
            </w:r>
            <w:proofErr w:type="spellStart"/>
            <w:r w:rsidR="009242A4" w:rsidRPr="000F3771">
              <w:rPr>
                <w:bCs/>
                <w:i/>
                <w:iCs/>
                <w:lang w:val="ro-RO"/>
              </w:rPr>
              <w:t>eremita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874444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F6C5C5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B1F5BC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D11E4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7CE1A3E"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7008A7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ACB9866"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Agrimonia</w:t>
            </w:r>
            <w:proofErr w:type="spellEnd"/>
            <w:r w:rsidRPr="000F3771">
              <w:rPr>
                <w:bCs/>
                <w:i/>
                <w:iCs/>
                <w:lang w:val="ro-RO"/>
              </w:rPr>
              <w:t xml:space="preserve"> </w:t>
            </w:r>
            <w:proofErr w:type="spellStart"/>
            <w:r w:rsidRPr="000F3771">
              <w:rPr>
                <w:bCs/>
                <w:i/>
                <w:iCs/>
                <w:lang w:val="ro-RO"/>
              </w:rPr>
              <w:t>pilosa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FA22CE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BA0E44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66202C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9128D9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4F1767D"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8D18E32"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2A48ED8E" w14:textId="77777777" w:rsidR="009242A4" w:rsidRPr="000F3771" w:rsidRDefault="009242A4" w:rsidP="0058352A">
            <w:pPr>
              <w:pStyle w:val="NormalWeb"/>
              <w:shd w:val="clear" w:color="auto" w:fill="FFFFFF" w:themeFill="background1"/>
              <w:rPr>
                <w:rStyle w:val="rvts61"/>
                <w:i w:val="0"/>
                <w:lang w:val="ro-RO"/>
              </w:rPr>
            </w:pPr>
            <w:r w:rsidRPr="000F3771">
              <w:rPr>
                <w:bCs/>
                <w:i/>
                <w:iCs/>
                <w:lang w:val="ro-RO"/>
              </w:rPr>
              <w:t>Campanula romanica</w:t>
            </w:r>
          </w:p>
        </w:tc>
        <w:tc>
          <w:tcPr>
            <w:tcW w:w="2010" w:type="dxa"/>
            <w:tcBorders>
              <w:top w:val="single" w:sz="6" w:space="0" w:color="000000"/>
              <w:left w:val="single" w:sz="6" w:space="0" w:color="000000"/>
              <w:bottom w:val="single" w:sz="6" w:space="0" w:color="000000"/>
              <w:right w:val="single" w:sz="6" w:space="0" w:color="000000"/>
            </w:tcBorders>
            <w:vAlign w:val="center"/>
          </w:tcPr>
          <w:p w14:paraId="4ACE2ED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2E6AD5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693C86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E7BF84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D9B8FEE"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E5B956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A7FF4F3"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Himantoglossum</w:t>
            </w:r>
            <w:proofErr w:type="spellEnd"/>
            <w:r w:rsidRPr="000F3771">
              <w:rPr>
                <w:bCs/>
                <w:i/>
                <w:iCs/>
                <w:lang w:val="ro-RO"/>
              </w:rPr>
              <w:t xml:space="preserve"> </w:t>
            </w:r>
            <w:proofErr w:type="spellStart"/>
            <w:r w:rsidRPr="000F3771">
              <w:rPr>
                <w:bCs/>
                <w:i/>
                <w:iCs/>
                <w:lang w:val="ro-RO"/>
              </w:rPr>
              <w:t>jankae</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9E4E84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DAF585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ADBC63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C4FD49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EDFDC53"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3ED669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585937B" w14:textId="77777777" w:rsidR="009242A4" w:rsidRPr="000F3771" w:rsidRDefault="009242A4" w:rsidP="0058352A">
            <w:pPr>
              <w:pStyle w:val="NormalWeb"/>
              <w:shd w:val="clear" w:color="auto" w:fill="FFFFFF" w:themeFill="background1"/>
              <w:rPr>
                <w:bCs/>
                <w:i/>
                <w:iCs/>
                <w:lang w:val="ro-RO"/>
              </w:rPr>
            </w:pPr>
            <w:proofErr w:type="spellStart"/>
            <w:r w:rsidRPr="000F3771">
              <w:rPr>
                <w:bCs/>
                <w:i/>
                <w:iCs/>
                <w:lang w:val="ro-RO"/>
              </w:rPr>
              <w:t>Moehringia</w:t>
            </w:r>
            <w:proofErr w:type="spellEnd"/>
            <w:r w:rsidRPr="000F3771">
              <w:rPr>
                <w:bCs/>
                <w:i/>
                <w:iCs/>
                <w:lang w:val="ro-RO"/>
              </w:rPr>
              <w:t xml:space="preserve"> </w:t>
            </w:r>
            <w:proofErr w:type="spellStart"/>
            <w:r w:rsidRPr="000F3771">
              <w:rPr>
                <w:bCs/>
                <w:i/>
                <w:iCs/>
                <w:lang w:val="ro-RO"/>
              </w:rPr>
              <w:t>jankae</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077D3B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001DAE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237144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611AB2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BCC69A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D142EE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A570F3A"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Pontechium</w:t>
            </w:r>
            <w:proofErr w:type="spellEnd"/>
            <w:r w:rsidRPr="000F3771">
              <w:rPr>
                <w:bCs/>
                <w:i/>
                <w:iCs/>
                <w:lang w:val="ro-RO"/>
              </w:rPr>
              <w:t xml:space="preserve"> </w:t>
            </w:r>
            <w:proofErr w:type="spellStart"/>
            <w:r w:rsidRPr="000F3771">
              <w:rPr>
                <w:bCs/>
                <w:i/>
                <w:iCs/>
                <w:lang w:val="ro-RO"/>
              </w:rPr>
              <w:t>maculatum</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8F02BB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0C8F67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8A368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FF958B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180FE4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BFED07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9911F8D"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Elaphe</w:t>
            </w:r>
            <w:proofErr w:type="spellEnd"/>
            <w:r w:rsidRPr="000F3771">
              <w:rPr>
                <w:bCs/>
                <w:i/>
                <w:iCs/>
                <w:lang w:val="ro-RO"/>
              </w:rPr>
              <w:t xml:space="preserve"> </w:t>
            </w:r>
            <w:proofErr w:type="spellStart"/>
            <w:r w:rsidRPr="000F3771">
              <w:rPr>
                <w:bCs/>
                <w:i/>
                <w:iCs/>
                <w:lang w:val="ro-RO"/>
              </w:rPr>
              <w:t>sauromates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F7463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F239C6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435268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61367C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9242A4" w:rsidRPr="000F3771" w14:paraId="6A564EC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CA6EFF6"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B507CDE"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bCs/>
                <w:i/>
                <w:iCs/>
                <w:lang w:val="ro-RO"/>
              </w:rPr>
              <w:t>Testudo</w:t>
            </w:r>
            <w:proofErr w:type="spellEnd"/>
            <w:r w:rsidRPr="000F3771">
              <w:rPr>
                <w:bCs/>
                <w:i/>
                <w:iCs/>
                <w:lang w:val="ro-RO"/>
              </w:rPr>
              <w:t xml:space="preserve"> </w:t>
            </w:r>
            <w:proofErr w:type="spellStart"/>
            <w:r w:rsidRPr="000F3771">
              <w:rPr>
                <w:bCs/>
                <w:i/>
                <w:iCs/>
                <w:lang w:val="ro-RO"/>
              </w:rPr>
              <w:t>graeca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9D33BF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7AF90F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558928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1FAB74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E225E4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C19DBC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7120C55" w14:textId="77777777" w:rsidR="009242A4" w:rsidRPr="000F3771" w:rsidRDefault="009242A4" w:rsidP="0058352A">
            <w:pPr>
              <w:pStyle w:val="NormalWeb"/>
              <w:shd w:val="clear" w:color="auto" w:fill="FFFFFF" w:themeFill="background1"/>
              <w:rPr>
                <w:bCs/>
                <w:i/>
                <w:iCs/>
                <w:lang w:val="ro-RO"/>
              </w:rPr>
            </w:pPr>
            <w:r w:rsidRPr="000F3771">
              <w:rPr>
                <w:bCs/>
                <w:i/>
                <w:iCs/>
                <w:noProof/>
                <w:lang w:val="ro-RO"/>
              </w:rPr>
              <w:t>Bombina bombina</w:t>
            </w:r>
          </w:p>
        </w:tc>
        <w:tc>
          <w:tcPr>
            <w:tcW w:w="2010" w:type="dxa"/>
            <w:tcBorders>
              <w:top w:val="single" w:sz="6" w:space="0" w:color="000000"/>
              <w:left w:val="single" w:sz="6" w:space="0" w:color="000000"/>
              <w:bottom w:val="single" w:sz="6" w:space="0" w:color="000000"/>
              <w:right w:val="single" w:sz="6" w:space="0" w:color="000000"/>
            </w:tcBorders>
            <w:vAlign w:val="center"/>
          </w:tcPr>
          <w:p w14:paraId="6A6FEFF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354F34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D06A96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39D21B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9242A4" w:rsidRPr="000F3771" w14:paraId="5CBD1F26"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7871DC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58F767F"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i/>
                <w:iCs/>
                <w:lang w:val="ro-RO"/>
              </w:rPr>
              <w:t>Accipiter</w:t>
            </w:r>
            <w:proofErr w:type="spellEnd"/>
            <w:r w:rsidRPr="000F3771">
              <w:rPr>
                <w:i/>
                <w:iCs/>
                <w:lang w:val="ro-RO"/>
              </w:rPr>
              <w:t xml:space="preserve"> </w:t>
            </w:r>
            <w:proofErr w:type="spellStart"/>
            <w:r w:rsidRPr="000F3771">
              <w:rPr>
                <w:i/>
                <w:iCs/>
                <w:lang w:val="ro-RO"/>
              </w:rPr>
              <w:t>brevipes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BC1E05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7C873B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600B6A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10D0D1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D61DE25"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E60DA2E"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rStyle w:val="rvts61"/>
                <w:rFonts w:eastAsiaTheme="minorHAnsi"/>
                <w:b w:val="0"/>
                <w:bCs w:val="0"/>
                <w:i w:val="0"/>
                <w:iCs w:val="0"/>
                <w:kern w:val="2"/>
                <w:lang w:val="ro-RO"/>
                <w14:ligatures w14:val="standardContextual"/>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49F0DB2" w14:textId="77777777" w:rsidR="009242A4" w:rsidRPr="000F3771" w:rsidRDefault="009242A4" w:rsidP="0058352A">
            <w:pPr>
              <w:pStyle w:val="NormalWeb"/>
              <w:shd w:val="clear" w:color="auto" w:fill="FFFFFF" w:themeFill="background1"/>
              <w:rPr>
                <w:rStyle w:val="rvts61"/>
                <w:i w:val="0"/>
                <w:lang w:val="ro-RO"/>
              </w:rPr>
            </w:pPr>
            <w:proofErr w:type="spellStart"/>
            <w:r w:rsidRPr="000F3771">
              <w:rPr>
                <w:i/>
                <w:iCs/>
                <w:lang w:val="ro-RO"/>
              </w:rPr>
              <w:t>Anser</w:t>
            </w:r>
            <w:proofErr w:type="spellEnd"/>
            <w:r w:rsidRPr="000F3771">
              <w:rPr>
                <w:i/>
                <w:iCs/>
                <w:lang w:val="ro-RO"/>
              </w:rPr>
              <w:t xml:space="preserve"> </w:t>
            </w:r>
            <w:proofErr w:type="spellStart"/>
            <w:r w:rsidRPr="000F3771">
              <w:rPr>
                <w:i/>
                <w:iCs/>
                <w:lang w:val="ro-RO"/>
              </w:rPr>
              <w:t>erythropus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4DD509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9696C0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C62F53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B66AF5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5A0168D"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E941219"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1872F35"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Anthus</w:t>
            </w:r>
            <w:proofErr w:type="spellEnd"/>
            <w:r w:rsidRPr="000F3771">
              <w:rPr>
                <w:i/>
                <w:iCs/>
                <w:lang w:val="ro-RO"/>
              </w:rPr>
              <w:t xml:space="preserve"> </w:t>
            </w:r>
            <w:proofErr w:type="spellStart"/>
            <w:r w:rsidRPr="000F3771">
              <w:rPr>
                <w:i/>
                <w:iCs/>
                <w:lang w:val="ro-RO"/>
              </w:rPr>
              <w:t>campestris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A2AF43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CE70A6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6866B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DCB91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6B05B9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98DF95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6A42BF8"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Aquila</w:t>
            </w:r>
            <w:proofErr w:type="spellEnd"/>
            <w:r w:rsidRPr="000F3771">
              <w:rPr>
                <w:i/>
                <w:iCs/>
                <w:lang w:val="ro-RO"/>
              </w:rPr>
              <w:t xml:space="preserve"> </w:t>
            </w:r>
            <w:proofErr w:type="spellStart"/>
            <w:r w:rsidRPr="000F3771">
              <w:rPr>
                <w:i/>
                <w:iCs/>
                <w:lang w:val="ro-RO"/>
              </w:rPr>
              <w:t>chrysaetos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337920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5E8D9B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0F572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32C547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C213D09"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6B5FF2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F0A5276"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Aquila</w:t>
            </w:r>
            <w:proofErr w:type="spellEnd"/>
            <w:r w:rsidRPr="000F3771">
              <w:rPr>
                <w:i/>
                <w:iCs/>
                <w:lang w:val="ro-RO"/>
              </w:rPr>
              <w:t xml:space="preserve"> </w:t>
            </w:r>
            <w:proofErr w:type="spellStart"/>
            <w:r w:rsidRPr="000F3771">
              <w:rPr>
                <w:i/>
                <w:iCs/>
                <w:lang w:val="ro-RO"/>
              </w:rPr>
              <w:t>clanga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A0A43C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6D7B5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C4DCD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FDAE8C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6131E9F"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22F7032"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0EFCD2F"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Aquila</w:t>
            </w:r>
            <w:proofErr w:type="spellEnd"/>
            <w:r w:rsidRPr="000F3771">
              <w:rPr>
                <w:i/>
                <w:iCs/>
                <w:lang w:val="ro-RO"/>
              </w:rPr>
              <w:t xml:space="preserve"> heliaca</w:t>
            </w:r>
          </w:p>
        </w:tc>
        <w:tc>
          <w:tcPr>
            <w:tcW w:w="2010" w:type="dxa"/>
            <w:tcBorders>
              <w:top w:val="single" w:sz="6" w:space="0" w:color="000000"/>
              <w:left w:val="single" w:sz="6" w:space="0" w:color="000000"/>
              <w:bottom w:val="single" w:sz="6" w:space="0" w:color="000000"/>
              <w:right w:val="single" w:sz="6" w:space="0" w:color="000000"/>
            </w:tcBorders>
            <w:vAlign w:val="center"/>
          </w:tcPr>
          <w:p w14:paraId="3A9F65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007F57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C61B4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B5FD24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A4210B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68AAD61"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12A2022" w14:textId="77777777" w:rsidR="009242A4" w:rsidRPr="000F3771" w:rsidRDefault="009242A4" w:rsidP="0058352A">
            <w:pPr>
              <w:pStyle w:val="NormalWeb"/>
              <w:shd w:val="clear" w:color="auto" w:fill="FFFFFF" w:themeFill="background1"/>
              <w:rPr>
                <w:i/>
                <w:iCs/>
                <w:lang w:val="ro-RO"/>
              </w:rPr>
            </w:pPr>
            <w:proofErr w:type="spellStart"/>
            <w:r w:rsidRPr="000F3771">
              <w:rPr>
                <w:i/>
                <w:iCs/>
                <w:lang w:val="ro-RO"/>
              </w:rPr>
              <w:t>Aquila</w:t>
            </w:r>
            <w:proofErr w:type="spellEnd"/>
            <w:r w:rsidRPr="000F3771">
              <w:rPr>
                <w:i/>
                <w:iCs/>
                <w:lang w:val="ro-RO"/>
              </w:rPr>
              <w:t xml:space="preserve"> </w:t>
            </w:r>
            <w:proofErr w:type="spellStart"/>
            <w:r w:rsidRPr="000F3771">
              <w:rPr>
                <w:i/>
                <w:iCs/>
                <w:lang w:val="ro-RO"/>
              </w:rPr>
              <w:t>nipalensis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81F6D2D"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78AC335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013B37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57D9669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4109291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3872712"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2F2D666"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Aquila</w:t>
            </w:r>
            <w:proofErr w:type="spellEnd"/>
            <w:r w:rsidRPr="000F3771">
              <w:rPr>
                <w:i/>
                <w:iCs/>
                <w:lang w:val="ro-RO"/>
              </w:rPr>
              <w:t xml:space="preserve"> </w:t>
            </w:r>
            <w:proofErr w:type="spellStart"/>
            <w:r w:rsidRPr="000F3771">
              <w:rPr>
                <w:i/>
                <w:iCs/>
                <w:lang w:val="ro-RO"/>
              </w:rPr>
              <w:t>pomarina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917E05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40763C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A8B4C7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D0056A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ABC0A3A"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77980A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2B49CD87" w14:textId="77777777" w:rsidR="009242A4" w:rsidRPr="000F3771" w:rsidRDefault="009242A4" w:rsidP="0058352A">
            <w:pPr>
              <w:pStyle w:val="NormalWeb"/>
              <w:shd w:val="clear" w:color="auto" w:fill="FFFFFF" w:themeFill="background1"/>
              <w:rPr>
                <w:rStyle w:val="rvts61"/>
                <w:b w:val="0"/>
                <w:bCs w:val="0"/>
                <w:i w:val="0"/>
                <w:lang w:val="ro-RO"/>
              </w:rPr>
            </w:pPr>
            <w:r w:rsidRPr="000F3771">
              <w:rPr>
                <w:i/>
                <w:iCs/>
                <w:lang w:val="ro-RO"/>
              </w:rPr>
              <w:t xml:space="preserve">Ardea </w:t>
            </w:r>
            <w:proofErr w:type="spellStart"/>
            <w:r w:rsidRPr="000F3771">
              <w:rPr>
                <w:i/>
                <w:iCs/>
                <w:lang w:val="ro-RO"/>
              </w:rPr>
              <w:t>purpurea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95E90B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BE323D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63E385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A7878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1D68D1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AE135AD" w14:textId="77777777" w:rsidR="009242A4" w:rsidRPr="00DA0485"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CD50930" w14:textId="77777777" w:rsidR="009242A4" w:rsidRPr="00DA0485" w:rsidRDefault="009242A4" w:rsidP="0058352A">
            <w:pPr>
              <w:pStyle w:val="NormalWeb"/>
              <w:shd w:val="clear" w:color="auto" w:fill="FFFFFF" w:themeFill="background1"/>
              <w:rPr>
                <w:rStyle w:val="rvts61"/>
                <w:b w:val="0"/>
                <w:bCs w:val="0"/>
                <w:i w:val="0"/>
                <w:lang w:val="ro-RO"/>
              </w:rPr>
            </w:pPr>
            <w:proofErr w:type="spellStart"/>
            <w:r w:rsidRPr="00DA0485">
              <w:rPr>
                <w:i/>
                <w:iCs/>
                <w:lang w:val="ro-RO"/>
              </w:rPr>
              <w:t>Burhinus</w:t>
            </w:r>
            <w:proofErr w:type="spellEnd"/>
            <w:r w:rsidRPr="00DA0485">
              <w:rPr>
                <w:i/>
                <w:iCs/>
                <w:lang w:val="ro-RO"/>
              </w:rPr>
              <w:t xml:space="preserve"> </w:t>
            </w:r>
            <w:proofErr w:type="spellStart"/>
            <w:r w:rsidRPr="00DA0485">
              <w:rPr>
                <w:i/>
                <w:iCs/>
                <w:lang w:val="ro-RO"/>
              </w:rPr>
              <w:t>oedicnemus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3CE3A06" w14:textId="77777777" w:rsidR="009242A4" w:rsidRPr="00DA0485" w:rsidRDefault="009242A4" w:rsidP="0058352A">
            <w:pPr>
              <w:pStyle w:val="rvps1"/>
              <w:shd w:val="clear" w:color="auto" w:fill="FFFFFF" w:themeFill="background1"/>
              <w:spacing w:before="0" w:beforeAutospacing="0" w:after="0" w:afterAutospacing="0"/>
              <w:rPr>
                <w:rStyle w:val="rvts31"/>
                <w:lang w:val="ro-RO"/>
              </w:rPr>
            </w:pPr>
            <w:r w:rsidRPr="00DA0485">
              <w:rPr>
                <w:rStyle w:val="rvts31"/>
                <w:lang w:val="ro-RO"/>
              </w:rPr>
              <w:t>nefavorabilă - inadecvată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994CBE0" w14:textId="5CC8879A" w:rsidR="009242A4" w:rsidRPr="00DA0485" w:rsidRDefault="00D43229" w:rsidP="0058352A">
            <w:pPr>
              <w:pStyle w:val="rvps1"/>
              <w:shd w:val="clear" w:color="auto" w:fill="FFFFFF" w:themeFill="background1"/>
              <w:spacing w:before="0" w:beforeAutospacing="0" w:after="0" w:afterAutospacing="0"/>
              <w:rPr>
                <w:rStyle w:val="rvts31"/>
                <w:lang w:val="ro-RO"/>
              </w:rPr>
            </w:pPr>
            <w:r w:rsidRPr="00DA0485">
              <w:rPr>
                <w:rStyle w:val="rvts31"/>
                <w:lang w:val="ro-RO"/>
              </w:rPr>
              <w:t>nefavorabilă - inadecvată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C5E2618" w14:textId="77777777" w:rsidR="009242A4" w:rsidRPr="00DA0485" w:rsidRDefault="009242A4" w:rsidP="0058352A">
            <w:pPr>
              <w:pStyle w:val="rvps1"/>
              <w:shd w:val="clear" w:color="auto" w:fill="FFFFFF" w:themeFill="background1"/>
              <w:spacing w:before="0" w:beforeAutospacing="0" w:after="0" w:afterAutospacing="0"/>
              <w:rPr>
                <w:rStyle w:val="rvts31"/>
                <w:lang w:val="ro-RO"/>
              </w:rPr>
            </w:pPr>
            <w:r w:rsidRPr="00DA0485">
              <w:rPr>
                <w:rStyle w:val="rvts31"/>
                <w:lang w:val="ro-RO"/>
              </w:rPr>
              <w:t>nefavorabilă - inadecvată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2E838C4" w14:textId="24E4B743" w:rsidR="009242A4" w:rsidRPr="00DA0485" w:rsidRDefault="00D43229" w:rsidP="0058352A">
            <w:pPr>
              <w:pStyle w:val="rvps1"/>
              <w:shd w:val="clear" w:color="auto" w:fill="FFFFFF" w:themeFill="background1"/>
              <w:spacing w:before="0" w:beforeAutospacing="0" w:after="0" w:afterAutospacing="0"/>
              <w:rPr>
                <w:rStyle w:val="rvts31"/>
                <w:lang w:val="ro-RO"/>
              </w:rPr>
            </w:pPr>
            <w:r w:rsidRPr="00DA0485">
              <w:rPr>
                <w:rStyle w:val="rvts31"/>
                <w:lang w:val="ro-RO"/>
              </w:rPr>
              <w:t>nefavorabilă - inadecvată</w:t>
            </w:r>
          </w:p>
        </w:tc>
      </w:tr>
      <w:tr w:rsidR="009242A4" w:rsidRPr="000F3771" w14:paraId="68DFBB6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EEECB8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A02A14D"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Bubo</w:t>
            </w:r>
            <w:proofErr w:type="spellEnd"/>
            <w:r w:rsidRPr="000F3771">
              <w:rPr>
                <w:i/>
                <w:iCs/>
                <w:lang w:val="ro-RO"/>
              </w:rPr>
              <w:t xml:space="preserve"> </w:t>
            </w:r>
            <w:proofErr w:type="spellStart"/>
            <w:r w:rsidRPr="000F3771">
              <w:rPr>
                <w:i/>
                <w:iCs/>
                <w:lang w:val="ro-RO"/>
              </w:rPr>
              <w:t>bubo</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1F30E1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46F8F3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6D5560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151C42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9AC2EE0"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A253C2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18186ED"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Buteo</w:t>
            </w:r>
            <w:proofErr w:type="spellEnd"/>
            <w:r w:rsidRPr="000F3771">
              <w:rPr>
                <w:i/>
                <w:iCs/>
                <w:lang w:val="ro-RO"/>
              </w:rPr>
              <w:t xml:space="preserve"> </w:t>
            </w:r>
            <w:proofErr w:type="spellStart"/>
            <w:r w:rsidRPr="000F3771">
              <w:rPr>
                <w:i/>
                <w:iCs/>
                <w:lang w:val="ro-RO"/>
              </w:rPr>
              <w:t>rufinus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121F50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EC12F6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44589C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AC3193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B9F2B60"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D8F088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3485733"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Calandrella</w:t>
            </w:r>
            <w:proofErr w:type="spellEnd"/>
            <w:r w:rsidRPr="000F3771">
              <w:rPr>
                <w:i/>
                <w:iCs/>
                <w:lang w:val="ro-RO"/>
              </w:rPr>
              <w:t xml:space="preserve"> </w:t>
            </w:r>
            <w:proofErr w:type="spellStart"/>
            <w:r w:rsidRPr="000F3771">
              <w:rPr>
                <w:i/>
                <w:iCs/>
                <w:lang w:val="ro-RO"/>
              </w:rPr>
              <w:t>brachydactyla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946261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330A6E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C800EF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7CAD6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29A70E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44FBE7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24BBF97"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Caprimulgus</w:t>
            </w:r>
            <w:proofErr w:type="spellEnd"/>
            <w:r w:rsidRPr="000F3771">
              <w:rPr>
                <w:i/>
                <w:iCs/>
                <w:lang w:val="ro-RO"/>
              </w:rPr>
              <w:t xml:space="preserve"> </w:t>
            </w:r>
            <w:proofErr w:type="spellStart"/>
            <w:r w:rsidRPr="000F3771">
              <w:rPr>
                <w:i/>
                <w:iCs/>
                <w:lang w:val="ro-RO"/>
              </w:rPr>
              <w:t>europaeus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F01D93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4F64F1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845363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23CD3E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1112B5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9E93C6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3BF455E"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Chlidonias</w:t>
            </w:r>
            <w:proofErr w:type="spellEnd"/>
            <w:r w:rsidRPr="000F3771">
              <w:rPr>
                <w:i/>
                <w:iCs/>
                <w:lang w:val="ro-RO"/>
              </w:rPr>
              <w:t xml:space="preserve"> </w:t>
            </w:r>
            <w:proofErr w:type="spellStart"/>
            <w:r w:rsidRPr="000F3771">
              <w:rPr>
                <w:i/>
                <w:iCs/>
                <w:lang w:val="ro-RO"/>
              </w:rPr>
              <w:t>hybridus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BD4DA9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FD3FD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52BC547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E0280B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A80C4C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AB7DB21"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2A5E61DF"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Ciconia</w:t>
            </w:r>
            <w:proofErr w:type="spellEnd"/>
            <w:r w:rsidRPr="000F3771">
              <w:rPr>
                <w:i/>
                <w:iCs/>
                <w:lang w:val="ro-RO"/>
              </w:rPr>
              <w:t xml:space="preserve"> </w:t>
            </w:r>
            <w:proofErr w:type="spellStart"/>
            <w:r w:rsidRPr="000F3771">
              <w:rPr>
                <w:i/>
                <w:iCs/>
                <w:lang w:val="ro-RO"/>
              </w:rPr>
              <w:t>ciconia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1DD7C8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8FF430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63BC14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176ED7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88C6C43"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909B1E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3FAB9D1"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Ciconia</w:t>
            </w:r>
            <w:proofErr w:type="spellEnd"/>
            <w:r w:rsidRPr="000F3771">
              <w:rPr>
                <w:i/>
                <w:iCs/>
                <w:lang w:val="ro-RO"/>
              </w:rPr>
              <w:t xml:space="preserve"> </w:t>
            </w:r>
            <w:proofErr w:type="spellStart"/>
            <w:r w:rsidRPr="000F3771">
              <w:rPr>
                <w:i/>
                <w:iCs/>
                <w:lang w:val="ro-RO"/>
              </w:rPr>
              <w:t>nigra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4B76B0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B91DF2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62AE5C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6BE2B3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F5F230D"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E2248A4"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449909F"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Circaetus</w:t>
            </w:r>
            <w:proofErr w:type="spellEnd"/>
            <w:r w:rsidRPr="000F3771">
              <w:rPr>
                <w:i/>
                <w:iCs/>
                <w:lang w:val="ro-RO"/>
              </w:rPr>
              <w:t xml:space="preserve"> </w:t>
            </w:r>
            <w:proofErr w:type="spellStart"/>
            <w:r w:rsidRPr="000F3771">
              <w:rPr>
                <w:i/>
                <w:iCs/>
                <w:lang w:val="ro-RO"/>
              </w:rPr>
              <w:t>gallicus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53E03D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72563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075B1B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E2F807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7BA3D9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FD09146"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F620551"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i/>
                <w:iCs/>
                <w:lang w:val="ro-RO"/>
              </w:rPr>
              <w:t>Circus</w:t>
            </w:r>
            <w:proofErr w:type="spellEnd"/>
            <w:r w:rsidRPr="000F3771">
              <w:rPr>
                <w:i/>
                <w:iCs/>
                <w:lang w:val="ro-RO"/>
              </w:rPr>
              <w:t xml:space="preserve"> </w:t>
            </w:r>
            <w:proofErr w:type="spellStart"/>
            <w:r w:rsidRPr="000F3771">
              <w:rPr>
                <w:i/>
                <w:iCs/>
                <w:lang w:val="ro-RO"/>
              </w:rPr>
              <w:t>aeruginosus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E72DAE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745A28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5789BC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EFD553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D4C0C8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ED90525"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6A746FE"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cyaneus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A5B3D2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94550C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3383C0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F62D32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C191223"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989BD89"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438FB9F"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macrourus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919EE3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2D4533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689A81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A027A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31D288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8D9B296"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2A517A9"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pygargus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28968D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C87CDA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0E996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C4AF81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112EE3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0A7D10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109DBAB"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Style w:val="rvts31"/>
                <w:i/>
                <w:iCs/>
                <w:lang w:val="ro-RO"/>
              </w:rPr>
              <w:t>Coracias</w:t>
            </w:r>
            <w:proofErr w:type="spellEnd"/>
            <w:r w:rsidRPr="000F3771">
              <w:rPr>
                <w:rStyle w:val="rvts31"/>
                <w:i/>
                <w:iCs/>
                <w:lang w:val="ro-RO"/>
              </w:rPr>
              <w:t xml:space="preserve"> </w:t>
            </w:r>
            <w:proofErr w:type="spellStart"/>
            <w:r w:rsidRPr="000F3771">
              <w:rPr>
                <w:rStyle w:val="rvts31"/>
                <w:i/>
                <w:iCs/>
                <w:lang w:val="ro-RO"/>
              </w:rPr>
              <w:t>garrulus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23D13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C2E644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ACA2E2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95A1CE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0BEE3E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E49348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9701D31"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leucotos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D1CC30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372E8C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A587F6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01C178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197649A"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63A746E"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B91736E"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medius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606359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7432B7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6E82C6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3FB7A8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61EFA0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7FB5B9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0F46134"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syriacus</w:t>
            </w:r>
            <w:proofErr w:type="spellEnd"/>
            <w:r w:rsidRPr="000F3771">
              <w:rPr>
                <w:rStyle w:val="rvts31"/>
                <w:i/>
                <w:iCs/>
                <w:lang w:val="ro-RO"/>
              </w:rPr>
              <w:t xml:space="preserve">  </w:t>
            </w:r>
          </w:p>
        </w:tc>
        <w:tc>
          <w:tcPr>
            <w:tcW w:w="2010" w:type="dxa"/>
            <w:tcBorders>
              <w:top w:val="single" w:sz="6" w:space="0" w:color="000000"/>
              <w:left w:val="single" w:sz="6" w:space="0" w:color="000000"/>
              <w:bottom w:val="single" w:sz="6" w:space="0" w:color="000000"/>
              <w:right w:val="single" w:sz="6" w:space="0" w:color="000000"/>
            </w:tcBorders>
            <w:vAlign w:val="center"/>
          </w:tcPr>
          <w:p w14:paraId="4A41E31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CB1524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9AE49B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E4F5FE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4E0B376"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D69F77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5468649"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Dryocopus</w:t>
            </w:r>
            <w:proofErr w:type="spellEnd"/>
            <w:r w:rsidRPr="000F3771">
              <w:rPr>
                <w:rStyle w:val="rvts31"/>
                <w:i/>
                <w:iCs/>
                <w:lang w:val="ro-RO"/>
              </w:rPr>
              <w:t xml:space="preserve"> </w:t>
            </w:r>
            <w:proofErr w:type="spellStart"/>
            <w:r w:rsidRPr="000F3771">
              <w:rPr>
                <w:rStyle w:val="rvts31"/>
                <w:i/>
                <w:iCs/>
                <w:lang w:val="ro-RO"/>
              </w:rPr>
              <w:t>martius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D9A8F6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D7D8B4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4545F6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3DDF3D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70B6C20"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B51715C"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E76B8CE"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Egretta</w:t>
            </w:r>
            <w:proofErr w:type="spellEnd"/>
            <w:r w:rsidRPr="000F3771">
              <w:rPr>
                <w:rStyle w:val="rvts31"/>
                <w:i/>
                <w:iCs/>
                <w:lang w:val="ro-RO"/>
              </w:rPr>
              <w:t xml:space="preserve"> alba</w:t>
            </w:r>
          </w:p>
        </w:tc>
        <w:tc>
          <w:tcPr>
            <w:tcW w:w="2010" w:type="dxa"/>
            <w:tcBorders>
              <w:top w:val="single" w:sz="6" w:space="0" w:color="000000"/>
              <w:left w:val="single" w:sz="6" w:space="0" w:color="000000"/>
              <w:bottom w:val="single" w:sz="6" w:space="0" w:color="000000"/>
              <w:right w:val="single" w:sz="6" w:space="0" w:color="000000"/>
            </w:tcBorders>
            <w:vAlign w:val="center"/>
          </w:tcPr>
          <w:p w14:paraId="6B9C7D4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D7E900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B67BC1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5A7F26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472C0B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C3FFA7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D7978B4"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Emberiza</w:t>
            </w:r>
            <w:proofErr w:type="spellEnd"/>
            <w:r w:rsidRPr="000F3771">
              <w:rPr>
                <w:rStyle w:val="rvts31"/>
                <w:i/>
                <w:iCs/>
                <w:lang w:val="ro-RO"/>
              </w:rPr>
              <w:t xml:space="preserve"> </w:t>
            </w:r>
            <w:proofErr w:type="spellStart"/>
            <w:r w:rsidRPr="000F3771">
              <w:rPr>
                <w:rStyle w:val="rvts31"/>
                <w:i/>
                <w:iCs/>
                <w:lang w:val="ro-RO"/>
              </w:rPr>
              <w:t>hortulana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81895C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2373EB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6C6E1EF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7A6C8D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327760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158B8B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3B37589"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Falco</w:t>
            </w:r>
            <w:proofErr w:type="spellEnd"/>
            <w:r w:rsidRPr="000F3771">
              <w:rPr>
                <w:rStyle w:val="rvts31"/>
                <w:i/>
                <w:iCs/>
                <w:lang w:val="ro-RO"/>
              </w:rPr>
              <w:t xml:space="preserve"> </w:t>
            </w:r>
            <w:proofErr w:type="spellStart"/>
            <w:r w:rsidRPr="000F3771">
              <w:rPr>
                <w:rStyle w:val="rvts31"/>
                <w:i/>
                <w:iCs/>
                <w:lang w:val="ro-RO"/>
              </w:rPr>
              <w:t>cherrug</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6B0EAE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C315DF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CEF8F3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D564F2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nefavorabilă - inadecvată</w:t>
            </w:r>
          </w:p>
        </w:tc>
      </w:tr>
      <w:tr w:rsidR="009242A4" w:rsidRPr="000F3771" w14:paraId="0989BA65"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BE7520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4433A9F"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Falco</w:t>
            </w:r>
            <w:proofErr w:type="spellEnd"/>
            <w:r w:rsidRPr="000F3771">
              <w:rPr>
                <w:rStyle w:val="rvts31"/>
                <w:i/>
                <w:iCs/>
                <w:lang w:val="ro-RO"/>
              </w:rPr>
              <w:t xml:space="preserve"> </w:t>
            </w:r>
            <w:proofErr w:type="spellStart"/>
            <w:r w:rsidRPr="000F3771">
              <w:rPr>
                <w:rStyle w:val="rvts31"/>
                <w:i/>
                <w:iCs/>
                <w:lang w:val="ro-RO"/>
              </w:rPr>
              <w:t>columbarius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22CE2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F008C2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30E237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074526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BE71F33"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3C07609"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97CDEDF"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Fonts w:eastAsia="Arial"/>
                <w:i/>
                <w:iCs/>
                <w:lang w:val="ro-RO"/>
              </w:rPr>
              <w:t>Falco</w:t>
            </w:r>
            <w:proofErr w:type="spellEnd"/>
            <w:r w:rsidRPr="000F3771">
              <w:rPr>
                <w:rFonts w:eastAsia="Arial"/>
                <w:i/>
                <w:iCs/>
                <w:lang w:val="ro-RO"/>
              </w:rPr>
              <w:t xml:space="preserve"> </w:t>
            </w:r>
            <w:proofErr w:type="spellStart"/>
            <w:r w:rsidRPr="000F3771">
              <w:rPr>
                <w:rFonts w:eastAsia="Arial"/>
                <w:i/>
                <w:iCs/>
                <w:lang w:val="ro-RO"/>
              </w:rPr>
              <w:t>peregrinus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67ED7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B20502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1B0613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68D75A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0D17E20"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CA49C5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220F04B6"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Falco</w:t>
            </w:r>
            <w:proofErr w:type="spellEnd"/>
            <w:r w:rsidRPr="000F3771">
              <w:rPr>
                <w:rFonts w:eastAsia="Arial"/>
                <w:i/>
                <w:iCs/>
                <w:lang w:val="ro-RO"/>
              </w:rPr>
              <w:t xml:space="preserve"> </w:t>
            </w:r>
            <w:proofErr w:type="spellStart"/>
            <w:r w:rsidRPr="000F3771">
              <w:rPr>
                <w:rFonts w:eastAsia="Arial"/>
                <w:i/>
                <w:iCs/>
                <w:lang w:val="ro-RO"/>
              </w:rPr>
              <w:t>vespertinus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5346FB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7ADAE4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D03662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672E54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943574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FE05C1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D3A4069" w14:textId="77777777" w:rsidR="009242A4" w:rsidRPr="000F3771" w:rsidRDefault="009242A4" w:rsidP="0058352A">
            <w:pPr>
              <w:pStyle w:val="NormalWeb"/>
              <w:shd w:val="clear" w:color="auto" w:fill="FFFFFF" w:themeFill="background1"/>
              <w:rPr>
                <w:rStyle w:val="rvts61"/>
                <w:b w:val="0"/>
                <w:bCs w:val="0"/>
                <w:i w:val="0"/>
                <w:lang w:val="ro-RO"/>
              </w:rPr>
            </w:pPr>
            <w:proofErr w:type="spellStart"/>
            <w:r w:rsidRPr="000F3771">
              <w:rPr>
                <w:rFonts w:eastAsia="Arial"/>
                <w:i/>
                <w:iCs/>
                <w:lang w:val="ro-RO"/>
              </w:rPr>
              <w:t>Ficedula</w:t>
            </w:r>
            <w:proofErr w:type="spellEnd"/>
            <w:r w:rsidRPr="000F3771">
              <w:rPr>
                <w:rFonts w:eastAsia="Arial"/>
                <w:i/>
                <w:iCs/>
                <w:lang w:val="ro-RO"/>
              </w:rPr>
              <w:t xml:space="preserve"> </w:t>
            </w:r>
            <w:proofErr w:type="spellStart"/>
            <w:r w:rsidRPr="000F3771">
              <w:rPr>
                <w:rFonts w:eastAsia="Arial"/>
                <w:i/>
                <w:iCs/>
                <w:lang w:val="ro-RO"/>
              </w:rPr>
              <w:t>albicollis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EC5FC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C7D135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55C753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709425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2F74E8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7781DE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61F0779"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Ficedula</w:t>
            </w:r>
            <w:proofErr w:type="spellEnd"/>
            <w:r w:rsidRPr="000F3771">
              <w:rPr>
                <w:rFonts w:eastAsia="Arial"/>
                <w:i/>
                <w:iCs/>
                <w:lang w:val="ro-RO"/>
              </w:rPr>
              <w:t xml:space="preserve"> </w:t>
            </w:r>
            <w:proofErr w:type="spellStart"/>
            <w:r w:rsidRPr="000F3771">
              <w:rPr>
                <w:rFonts w:eastAsia="Arial"/>
                <w:i/>
                <w:iCs/>
                <w:lang w:val="ro-RO"/>
              </w:rPr>
              <w:t>parva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F6E726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B2834F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50847CE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5B9C6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FFD43A9"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48C839C"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DA1C719" w14:textId="77777777" w:rsidR="009242A4" w:rsidRPr="000F3771" w:rsidRDefault="009242A4" w:rsidP="0058352A">
            <w:pPr>
              <w:pStyle w:val="NormalWeb"/>
              <w:shd w:val="clear" w:color="auto" w:fill="FFFFFF" w:themeFill="background1"/>
              <w:rPr>
                <w:b/>
                <w:bCs/>
                <w:i/>
                <w:iCs/>
                <w:lang w:val="ro-RO"/>
              </w:rPr>
            </w:pPr>
            <w:r w:rsidRPr="000F3771">
              <w:rPr>
                <w:rFonts w:eastAsia="Arial"/>
                <w:i/>
                <w:iCs/>
                <w:lang w:val="ro-RO"/>
              </w:rPr>
              <w:t xml:space="preserve">Grus </w:t>
            </w:r>
            <w:proofErr w:type="spellStart"/>
            <w:r w:rsidRPr="000F3771">
              <w:rPr>
                <w:rFonts w:eastAsia="Arial"/>
                <w:i/>
                <w:iCs/>
                <w:lang w:val="ro-RO"/>
              </w:rPr>
              <w:t>grus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025FD23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311144E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7E8E1EF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2D47365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5F4FD27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21974D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5A57DFB"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Gyps</w:t>
            </w:r>
            <w:proofErr w:type="spellEnd"/>
            <w:r w:rsidRPr="000F3771">
              <w:rPr>
                <w:rFonts w:eastAsia="Arial"/>
                <w:i/>
                <w:iCs/>
                <w:lang w:val="ro-RO"/>
              </w:rPr>
              <w:t xml:space="preserve"> </w:t>
            </w:r>
            <w:proofErr w:type="spellStart"/>
            <w:r w:rsidRPr="000F3771">
              <w:rPr>
                <w:rFonts w:eastAsia="Arial"/>
                <w:i/>
                <w:iCs/>
                <w:lang w:val="ro-RO"/>
              </w:rPr>
              <w:t>fulvus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28DEE06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0953773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6210F10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3EFBDCB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7CD11CCD"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449111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221899A"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Haliaeetus</w:t>
            </w:r>
            <w:proofErr w:type="spellEnd"/>
            <w:r w:rsidRPr="000F3771">
              <w:rPr>
                <w:rStyle w:val="rvts31"/>
                <w:i/>
                <w:iCs/>
                <w:lang w:val="ro-RO"/>
              </w:rPr>
              <w:t xml:space="preserve"> </w:t>
            </w:r>
            <w:proofErr w:type="spellStart"/>
            <w:r w:rsidRPr="000F3771">
              <w:rPr>
                <w:rStyle w:val="rvts31"/>
                <w:i/>
                <w:iCs/>
                <w:lang w:val="ro-RO"/>
              </w:rPr>
              <w:t>albicilla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BA8C88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521353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60245F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0439C5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8567AC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D4ADFF3"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C7E7AAB" w14:textId="77777777" w:rsidR="009242A4" w:rsidRPr="000F3771" w:rsidRDefault="009242A4" w:rsidP="0058352A">
            <w:pPr>
              <w:pStyle w:val="NormalWeb"/>
              <w:shd w:val="clear" w:color="auto" w:fill="FFFFFF" w:themeFill="background1"/>
              <w:rPr>
                <w:b/>
                <w:bCs/>
                <w:i/>
                <w:iCs/>
                <w:lang w:val="ro-RO"/>
              </w:rPr>
            </w:pPr>
            <w:proofErr w:type="spellStart"/>
            <w:r w:rsidRPr="000F3771">
              <w:rPr>
                <w:rStyle w:val="rvts31"/>
                <w:i/>
                <w:iCs/>
                <w:lang w:val="ro-RO"/>
              </w:rPr>
              <w:t>Hieraaetus</w:t>
            </w:r>
            <w:proofErr w:type="spellEnd"/>
            <w:r w:rsidRPr="000F3771">
              <w:rPr>
                <w:rStyle w:val="rvts31"/>
                <w:i/>
                <w:iCs/>
                <w:lang w:val="ro-RO"/>
              </w:rPr>
              <w:t xml:space="preserve"> </w:t>
            </w:r>
            <w:proofErr w:type="spellStart"/>
            <w:r w:rsidRPr="000F3771">
              <w:rPr>
                <w:rStyle w:val="rvts31"/>
                <w:i/>
                <w:iCs/>
                <w:lang w:val="ro-RO"/>
              </w:rPr>
              <w:t>pennatus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B34C2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21CFE1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D4C049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68588E4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639CC9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8B1075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A73C01D"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Himantopus</w:t>
            </w:r>
            <w:proofErr w:type="spellEnd"/>
            <w:r w:rsidRPr="000F3771">
              <w:rPr>
                <w:rFonts w:eastAsia="Arial"/>
                <w:i/>
                <w:iCs/>
                <w:lang w:val="ro-RO"/>
              </w:rPr>
              <w:t xml:space="preserve"> </w:t>
            </w:r>
            <w:proofErr w:type="spellStart"/>
            <w:r w:rsidRPr="000F3771">
              <w:rPr>
                <w:rFonts w:eastAsia="Arial"/>
                <w:i/>
                <w:iCs/>
                <w:lang w:val="ro-RO"/>
              </w:rPr>
              <w:t>himantopus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259E101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3BDD4B3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339AF0D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5A1657F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16CCA66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26999B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83BB0F0"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Lanius</w:t>
            </w:r>
            <w:proofErr w:type="spellEnd"/>
            <w:r w:rsidRPr="000F3771">
              <w:rPr>
                <w:rFonts w:eastAsia="Arial"/>
                <w:i/>
                <w:iCs/>
                <w:lang w:val="ro-RO"/>
              </w:rPr>
              <w:t xml:space="preserve"> </w:t>
            </w:r>
            <w:proofErr w:type="spellStart"/>
            <w:r w:rsidRPr="000F3771">
              <w:rPr>
                <w:rFonts w:eastAsia="Arial"/>
                <w:i/>
                <w:iCs/>
                <w:lang w:val="ro-RO"/>
              </w:rPr>
              <w:t>collurio</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4FFD9C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065190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225A6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964458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A5AA9A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417FA0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6E0DFF9"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Lanius</w:t>
            </w:r>
            <w:proofErr w:type="spellEnd"/>
            <w:r w:rsidRPr="000F3771">
              <w:rPr>
                <w:rFonts w:eastAsia="Arial"/>
                <w:i/>
                <w:iCs/>
                <w:lang w:val="ro-RO"/>
              </w:rPr>
              <w:t xml:space="preserve"> minor</w:t>
            </w:r>
          </w:p>
        </w:tc>
        <w:tc>
          <w:tcPr>
            <w:tcW w:w="2010" w:type="dxa"/>
            <w:tcBorders>
              <w:top w:val="single" w:sz="6" w:space="0" w:color="000000"/>
              <w:left w:val="single" w:sz="6" w:space="0" w:color="000000"/>
              <w:bottom w:val="single" w:sz="6" w:space="0" w:color="000000"/>
              <w:right w:val="single" w:sz="6" w:space="0" w:color="000000"/>
            </w:tcBorders>
            <w:vAlign w:val="center"/>
          </w:tcPr>
          <w:p w14:paraId="5BFD3B1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CD0767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45E556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200236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8B2B5B6"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32ACB2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BC05116"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Lullula</w:t>
            </w:r>
            <w:proofErr w:type="spellEnd"/>
            <w:r w:rsidRPr="000F3771">
              <w:rPr>
                <w:rFonts w:eastAsia="Arial"/>
                <w:i/>
                <w:iCs/>
                <w:lang w:val="ro-RO"/>
              </w:rPr>
              <w:t xml:space="preserve"> </w:t>
            </w:r>
            <w:proofErr w:type="spellStart"/>
            <w:r w:rsidRPr="000F3771">
              <w:rPr>
                <w:rFonts w:eastAsia="Arial"/>
                <w:i/>
                <w:iCs/>
                <w:lang w:val="ro-RO"/>
              </w:rPr>
              <w:t>arborea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BF3A27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CAD8C0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8E18A4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F81FC2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EB17EA6"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AF1EFA5"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E834F53"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luscinia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E8720CF"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1027033"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5974DEA"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894C760"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r>
      <w:tr w:rsidR="009242A4" w:rsidRPr="000F3771" w14:paraId="5AEB8505"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A5478CE"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5AB29CA"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megarhynchos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26EF1A5"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538F073"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46D5DBF"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2B23D6F"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r>
      <w:tr w:rsidR="009242A4" w:rsidRPr="000F3771" w14:paraId="1044380C"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85AE56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21FC9C1"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Merops</w:t>
            </w:r>
            <w:proofErr w:type="spellEnd"/>
            <w:r w:rsidRPr="000F3771">
              <w:rPr>
                <w:rFonts w:eastAsia="Arial"/>
                <w:i/>
                <w:iCs/>
                <w:lang w:val="ro-RO"/>
              </w:rPr>
              <w:t xml:space="preserve"> </w:t>
            </w:r>
            <w:proofErr w:type="spellStart"/>
            <w:r w:rsidRPr="000F3771">
              <w:rPr>
                <w:rFonts w:eastAsia="Arial"/>
                <w:i/>
                <w:iCs/>
                <w:lang w:val="ro-RO"/>
              </w:rPr>
              <w:t>apiaster</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88BDE6F"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8E122C3"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FFF75E5"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65AB0F9"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r>
      <w:tr w:rsidR="009242A4" w:rsidRPr="000F3771" w14:paraId="55083D6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426D3F1"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09D8525"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Miliaria</w:t>
            </w:r>
            <w:proofErr w:type="spellEnd"/>
            <w:r w:rsidRPr="000F3771">
              <w:rPr>
                <w:rFonts w:eastAsia="Arial"/>
                <w:i/>
                <w:iCs/>
                <w:lang w:val="ro-RO"/>
              </w:rPr>
              <w:t xml:space="preserve"> calandra</w:t>
            </w:r>
          </w:p>
        </w:tc>
        <w:tc>
          <w:tcPr>
            <w:tcW w:w="2010" w:type="dxa"/>
            <w:tcBorders>
              <w:top w:val="single" w:sz="6" w:space="0" w:color="000000"/>
              <w:left w:val="single" w:sz="6" w:space="0" w:color="000000"/>
              <w:bottom w:val="single" w:sz="6" w:space="0" w:color="000000"/>
              <w:right w:val="single" w:sz="6" w:space="0" w:color="000000"/>
            </w:tcBorders>
            <w:vAlign w:val="center"/>
          </w:tcPr>
          <w:p w14:paraId="36097F95"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570583D"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61F5EAAF"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2392334"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r>
      <w:tr w:rsidR="009242A4" w:rsidRPr="000F3771" w14:paraId="78A1D6E3"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827BAFC"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73D1BFA"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i/>
                <w:iCs/>
                <w:lang w:val="ro-RO"/>
              </w:rPr>
              <w:t>Milvus</w:t>
            </w:r>
            <w:proofErr w:type="spellEnd"/>
            <w:r w:rsidRPr="000F3771">
              <w:rPr>
                <w:rFonts w:eastAsia="Arial"/>
                <w:i/>
                <w:iCs/>
                <w:lang w:val="ro-RO"/>
              </w:rPr>
              <w:t xml:space="preserve"> </w:t>
            </w:r>
            <w:proofErr w:type="spellStart"/>
            <w:r w:rsidRPr="000F3771">
              <w:rPr>
                <w:rFonts w:eastAsia="Arial"/>
                <w:i/>
                <w:iCs/>
                <w:lang w:val="ro-RO"/>
              </w:rPr>
              <w:t>migrans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E673C2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97AB6E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3C85C0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87EEEF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3947385"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3BDB0E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F38AA98"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Motacilla</w:t>
            </w:r>
            <w:proofErr w:type="spellEnd"/>
            <w:r w:rsidRPr="000F3771">
              <w:rPr>
                <w:rFonts w:eastAsia="Arial"/>
                <w:i/>
                <w:iCs/>
                <w:lang w:val="ro-RO"/>
              </w:rPr>
              <w:t xml:space="preserve"> alba</w:t>
            </w:r>
          </w:p>
        </w:tc>
        <w:tc>
          <w:tcPr>
            <w:tcW w:w="2010" w:type="dxa"/>
            <w:tcBorders>
              <w:top w:val="single" w:sz="6" w:space="0" w:color="000000"/>
              <w:left w:val="single" w:sz="6" w:space="0" w:color="000000"/>
              <w:bottom w:val="single" w:sz="6" w:space="0" w:color="000000"/>
              <w:right w:val="single" w:sz="6" w:space="0" w:color="000000"/>
            </w:tcBorders>
            <w:vAlign w:val="center"/>
          </w:tcPr>
          <w:p w14:paraId="4BF55BDD"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ED2148A"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C6AB125"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41ACF6E"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r>
      <w:tr w:rsidR="009242A4" w:rsidRPr="000F3771" w14:paraId="6172D30F"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12096DF"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A48D5E2"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Motacilla</w:t>
            </w:r>
            <w:proofErr w:type="spellEnd"/>
            <w:r w:rsidRPr="000F3771">
              <w:rPr>
                <w:rFonts w:eastAsia="Arial"/>
                <w:i/>
                <w:iCs/>
                <w:lang w:val="ro-RO"/>
              </w:rPr>
              <w:t xml:space="preserve"> </w:t>
            </w:r>
            <w:proofErr w:type="spellStart"/>
            <w:r w:rsidRPr="000F3771">
              <w:rPr>
                <w:rFonts w:eastAsia="Arial"/>
                <w:i/>
                <w:iCs/>
                <w:lang w:val="ro-RO"/>
              </w:rPr>
              <w:t>flava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7421605"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D538C44"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6938ED5C"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7F6C866"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r>
      <w:tr w:rsidR="009242A4" w:rsidRPr="000F3771" w14:paraId="5A26FDAE"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D17D6C5"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69701C1" w14:textId="77777777" w:rsidR="009242A4" w:rsidRPr="000F3771" w:rsidRDefault="009242A4" w:rsidP="0058352A">
            <w:pPr>
              <w:pStyle w:val="NormalWeb"/>
              <w:shd w:val="clear" w:color="auto" w:fill="FFFFFF" w:themeFill="background1"/>
              <w:rPr>
                <w:rFonts w:eastAsia="Arial"/>
                <w:i/>
                <w:iCs/>
                <w:lang w:val="ro-RO"/>
              </w:rPr>
            </w:pPr>
            <w:proofErr w:type="spellStart"/>
            <w:r w:rsidRPr="000F3771">
              <w:rPr>
                <w:rFonts w:eastAsia="Arial"/>
                <w:i/>
                <w:iCs/>
                <w:lang w:val="ro-RO"/>
              </w:rPr>
              <w:t>Muscicapa</w:t>
            </w:r>
            <w:proofErr w:type="spellEnd"/>
            <w:r w:rsidRPr="000F3771">
              <w:rPr>
                <w:rFonts w:eastAsia="Arial"/>
                <w:i/>
                <w:iCs/>
                <w:lang w:val="ro-RO"/>
              </w:rPr>
              <w:t xml:space="preserve"> striata</w:t>
            </w:r>
          </w:p>
        </w:tc>
        <w:tc>
          <w:tcPr>
            <w:tcW w:w="2010" w:type="dxa"/>
            <w:tcBorders>
              <w:top w:val="single" w:sz="6" w:space="0" w:color="000000"/>
              <w:left w:val="single" w:sz="6" w:space="0" w:color="000000"/>
              <w:bottom w:val="single" w:sz="6" w:space="0" w:color="000000"/>
              <w:right w:val="single" w:sz="6" w:space="0" w:color="000000"/>
            </w:tcBorders>
            <w:vAlign w:val="center"/>
          </w:tcPr>
          <w:p w14:paraId="4A2B402D"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849C9DF"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1D273D0"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1B1B985" w14:textId="77777777" w:rsidR="009242A4" w:rsidRPr="000F3771" w:rsidRDefault="009242A4" w:rsidP="0058352A">
            <w:pPr>
              <w:pStyle w:val="rvps1"/>
              <w:shd w:val="clear" w:color="auto" w:fill="FFFFFF" w:themeFill="background1"/>
              <w:spacing w:before="0" w:beforeAutospacing="0" w:after="0" w:afterAutospacing="0"/>
              <w:rPr>
                <w:highlight w:val="yellow"/>
                <w:lang w:val="ro-RO"/>
              </w:rPr>
            </w:pPr>
            <w:r w:rsidRPr="000F3771">
              <w:rPr>
                <w:rStyle w:val="rvts31"/>
                <w:lang w:val="ro-RO"/>
              </w:rPr>
              <w:t>favorabilă</w:t>
            </w:r>
          </w:p>
        </w:tc>
      </w:tr>
      <w:tr w:rsidR="009242A4" w:rsidRPr="000F3771" w14:paraId="50B00426"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4DED84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41CBE85"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bCs/>
                <w:i/>
                <w:iCs/>
                <w:lang w:val="ro-RO"/>
              </w:rPr>
              <w:t>Neophron</w:t>
            </w:r>
            <w:proofErr w:type="spellEnd"/>
            <w:r w:rsidRPr="000F3771">
              <w:rPr>
                <w:rFonts w:eastAsia="Arial"/>
                <w:bCs/>
                <w:i/>
                <w:iCs/>
                <w:lang w:val="ro-RO"/>
              </w:rPr>
              <w:t xml:space="preserve"> </w:t>
            </w:r>
            <w:proofErr w:type="spellStart"/>
            <w:r w:rsidRPr="000F3771">
              <w:rPr>
                <w:rFonts w:eastAsia="Arial"/>
                <w:bCs/>
                <w:i/>
                <w:iCs/>
                <w:lang w:val="ro-RO"/>
              </w:rPr>
              <w:t>percnopterus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2DC59EC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1169F7F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2959876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6AAB823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7353165B"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B9C032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B324888"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bCs/>
                <w:i/>
                <w:iCs/>
                <w:lang w:val="ro-RO"/>
              </w:rPr>
              <w:t>Nycticorax</w:t>
            </w:r>
            <w:proofErr w:type="spellEnd"/>
            <w:r w:rsidRPr="000F3771">
              <w:rPr>
                <w:rFonts w:eastAsia="Arial"/>
                <w:bCs/>
                <w:i/>
                <w:iCs/>
                <w:lang w:val="ro-RO"/>
              </w:rPr>
              <w:t xml:space="preserve"> </w:t>
            </w:r>
            <w:proofErr w:type="spellStart"/>
            <w:r w:rsidRPr="000F3771">
              <w:rPr>
                <w:rFonts w:eastAsia="Arial"/>
                <w:bCs/>
                <w:i/>
                <w:iCs/>
                <w:lang w:val="ro-RO"/>
              </w:rPr>
              <w:t>nycticorax</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315874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BF3DB5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5532F1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1E71158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52F80090"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558DA41B"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5DD942C"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Oenanthe</w:t>
            </w:r>
            <w:proofErr w:type="spellEnd"/>
            <w:r w:rsidRPr="000F3771">
              <w:rPr>
                <w:rFonts w:eastAsia="Arial"/>
                <w:bCs/>
                <w:i/>
                <w:iCs/>
                <w:lang w:val="ro-RO"/>
              </w:rPr>
              <w:t xml:space="preserve"> </w:t>
            </w:r>
            <w:proofErr w:type="spellStart"/>
            <w:r w:rsidRPr="000F3771">
              <w:rPr>
                <w:rFonts w:eastAsia="Arial"/>
                <w:bCs/>
                <w:i/>
                <w:iCs/>
                <w:lang w:val="ro-RO"/>
              </w:rPr>
              <w:t>isabellina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08A3933"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1C10B82"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5E333A0"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84039D8"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r>
      <w:tr w:rsidR="009242A4" w:rsidRPr="000F3771" w14:paraId="53C17EFE"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F3A8023"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25280CD" w14:textId="77777777" w:rsidR="009242A4" w:rsidRPr="000F3771" w:rsidRDefault="009242A4" w:rsidP="0058352A">
            <w:pPr>
              <w:pStyle w:val="NormalWeb"/>
              <w:shd w:val="clear" w:color="auto" w:fill="FFFFFF" w:themeFill="background1"/>
              <w:rPr>
                <w:b/>
                <w:bCs/>
                <w:i/>
                <w:iCs/>
                <w:lang w:val="ro-RO"/>
              </w:rPr>
            </w:pPr>
            <w:proofErr w:type="spellStart"/>
            <w:r w:rsidRPr="000F3771">
              <w:rPr>
                <w:rFonts w:eastAsia="Arial"/>
                <w:bCs/>
                <w:i/>
                <w:iCs/>
                <w:lang w:val="ro-RO"/>
              </w:rPr>
              <w:t>Oenanthe</w:t>
            </w:r>
            <w:proofErr w:type="spellEnd"/>
            <w:r w:rsidRPr="000F3771">
              <w:rPr>
                <w:rFonts w:eastAsia="Arial"/>
                <w:bCs/>
                <w:i/>
                <w:iCs/>
                <w:lang w:val="ro-RO"/>
              </w:rPr>
              <w:t xml:space="preserve"> </w:t>
            </w:r>
            <w:proofErr w:type="spellStart"/>
            <w:r w:rsidRPr="000F3771">
              <w:rPr>
                <w:rFonts w:eastAsia="Arial"/>
                <w:bCs/>
                <w:i/>
                <w:iCs/>
                <w:lang w:val="ro-RO"/>
              </w:rPr>
              <w:t>pleschanka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2241A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E100B0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883D61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4B94CB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F304E1F"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131C70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2DADB2A2"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Oriolus</w:t>
            </w:r>
            <w:proofErr w:type="spellEnd"/>
            <w:r w:rsidRPr="000F3771">
              <w:rPr>
                <w:rFonts w:eastAsia="Arial"/>
                <w:bCs/>
                <w:i/>
                <w:iCs/>
                <w:lang w:val="ro-RO"/>
              </w:rPr>
              <w:t xml:space="preserve"> </w:t>
            </w:r>
            <w:proofErr w:type="spellStart"/>
            <w:r w:rsidRPr="000F3771">
              <w:rPr>
                <w:rFonts w:eastAsia="Arial"/>
                <w:bCs/>
                <w:i/>
                <w:iCs/>
                <w:lang w:val="ro-RO"/>
              </w:rPr>
              <w:t>oriolus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BAACF2F"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2DB3236"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E223071"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0A904F7" w14:textId="77777777" w:rsidR="009242A4" w:rsidRPr="000F3771" w:rsidRDefault="009242A4" w:rsidP="0058352A">
            <w:pPr>
              <w:pStyle w:val="rvps1"/>
              <w:shd w:val="clear" w:color="auto" w:fill="FFFFFF" w:themeFill="background1"/>
              <w:spacing w:before="0" w:beforeAutospacing="0" w:after="0" w:afterAutospacing="0"/>
              <w:rPr>
                <w:rStyle w:val="rvts31"/>
                <w:highlight w:val="yellow"/>
                <w:lang w:val="ro-RO"/>
              </w:rPr>
            </w:pPr>
            <w:r w:rsidRPr="000F3771">
              <w:rPr>
                <w:rStyle w:val="rvts31"/>
                <w:lang w:val="ro-RO"/>
              </w:rPr>
              <w:t>favorabilă</w:t>
            </w:r>
          </w:p>
        </w:tc>
      </w:tr>
      <w:tr w:rsidR="009242A4" w:rsidRPr="000F3771" w14:paraId="66E2B149"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B31E5A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4445B89"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Pandion</w:t>
            </w:r>
            <w:proofErr w:type="spellEnd"/>
            <w:r w:rsidRPr="000F3771">
              <w:rPr>
                <w:rFonts w:eastAsia="Arial"/>
                <w:bCs/>
                <w:i/>
                <w:iCs/>
                <w:lang w:val="ro-RO"/>
              </w:rPr>
              <w:t xml:space="preserve"> </w:t>
            </w:r>
            <w:proofErr w:type="spellStart"/>
            <w:r w:rsidRPr="000F3771">
              <w:rPr>
                <w:rFonts w:eastAsia="Arial"/>
                <w:bCs/>
                <w:i/>
                <w:iCs/>
                <w:lang w:val="ro-RO"/>
              </w:rPr>
              <w:t>haliaetus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0D787A3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61F4D1C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0821155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783D689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398A56AA"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21B8398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383BB1F"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Parus</w:t>
            </w:r>
            <w:proofErr w:type="spellEnd"/>
            <w:r w:rsidRPr="000F3771">
              <w:rPr>
                <w:rFonts w:eastAsia="Arial"/>
                <w:bCs/>
                <w:i/>
                <w:iCs/>
                <w:lang w:val="ro-RO"/>
              </w:rPr>
              <w:t xml:space="preserve"> </w:t>
            </w:r>
            <w:proofErr w:type="spellStart"/>
            <w:r w:rsidRPr="000F3771">
              <w:rPr>
                <w:rFonts w:eastAsia="Arial"/>
                <w:bCs/>
                <w:i/>
                <w:iCs/>
                <w:lang w:val="ro-RO"/>
              </w:rPr>
              <w:t>lugubris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5FAE6E4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1C86CD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105051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8A0528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DDEEDE5"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B2B80F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EFF48F7"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Passer</w:t>
            </w:r>
            <w:proofErr w:type="spellEnd"/>
            <w:r w:rsidRPr="000F3771">
              <w:rPr>
                <w:rFonts w:eastAsia="Arial"/>
                <w:bCs/>
                <w:i/>
                <w:iCs/>
                <w:lang w:val="ro-RO"/>
              </w:rPr>
              <w:t xml:space="preserve"> </w:t>
            </w:r>
            <w:proofErr w:type="spellStart"/>
            <w:r w:rsidRPr="000F3771">
              <w:rPr>
                <w:rFonts w:eastAsia="Arial"/>
                <w:bCs/>
                <w:i/>
                <w:iCs/>
                <w:lang w:val="ro-RO"/>
              </w:rPr>
              <w:t>hispaniolensis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29EFF4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8B40E92"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5E9FF7B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9EE166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454B9A4"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C596106"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BEC26AE"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Pelecanus</w:t>
            </w:r>
            <w:proofErr w:type="spellEnd"/>
            <w:r w:rsidRPr="000F3771">
              <w:rPr>
                <w:rFonts w:eastAsia="Arial"/>
                <w:bCs/>
                <w:i/>
                <w:iCs/>
                <w:lang w:val="ro-RO"/>
              </w:rPr>
              <w:t xml:space="preserve"> </w:t>
            </w:r>
            <w:proofErr w:type="spellStart"/>
            <w:r w:rsidRPr="000F3771">
              <w:rPr>
                <w:rFonts w:eastAsia="Arial"/>
                <w:bCs/>
                <w:i/>
                <w:iCs/>
                <w:lang w:val="ro-RO"/>
              </w:rPr>
              <w:t>onocrotalus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D94B2A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C96C1E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E98AF7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0290B3F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E0BB20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16270D1"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88EE126"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Pelecanus</w:t>
            </w:r>
            <w:proofErr w:type="spellEnd"/>
            <w:r w:rsidRPr="000F3771">
              <w:rPr>
                <w:rFonts w:eastAsia="Arial"/>
                <w:bCs/>
                <w:i/>
                <w:iCs/>
                <w:lang w:val="ro-RO"/>
              </w:rPr>
              <w:t xml:space="preserve"> </w:t>
            </w:r>
            <w:proofErr w:type="spellStart"/>
            <w:r w:rsidRPr="000F3771">
              <w:rPr>
                <w:rFonts w:eastAsia="Arial"/>
                <w:bCs/>
                <w:i/>
                <w:iCs/>
                <w:lang w:val="ro-RO"/>
              </w:rPr>
              <w:t>crispus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1C605A8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377EB4D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12ED030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299A431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7C3A9F09"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1B88723"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F251B16"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Pernis</w:t>
            </w:r>
            <w:proofErr w:type="spellEnd"/>
            <w:r w:rsidRPr="000F3771">
              <w:rPr>
                <w:rFonts w:eastAsia="Arial"/>
                <w:bCs/>
                <w:i/>
                <w:iCs/>
                <w:lang w:val="ro-RO"/>
              </w:rPr>
              <w:t xml:space="preserve"> </w:t>
            </w:r>
            <w:proofErr w:type="spellStart"/>
            <w:r w:rsidRPr="000F3771">
              <w:rPr>
                <w:rFonts w:eastAsia="Arial"/>
                <w:bCs/>
                <w:i/>
                <w:iCs/>
                <w:lang w:val="ro-RO"/>
              </w:rPr>
              <w:t>apivorus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D8CFEE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51A8FB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708767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AB566E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082E64A"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FF40FA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10995BF"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Phalacrocorax</w:t>
            </w:r>
            <w:proofErr w:type="spellEnd"/>
            <w:r w:rsidRPr="000F3771">
              <w:rPr>
                <w:rFonts w:eastAsia="Arial"/>
                <w:bCs/>
                <w:i/>
                <w:iCs/>
                <w:lang w:val="ro-RO"/>
              </w:rPr>
              <w:t xml:space="preserve"> </w:t>
            </w:r>
            <w:proofErr w:type="spellStart"/>
            <w:r w:rsidRPr="000F3771">
              <w:rPr>
                <w:rFonts w:eastAsia="Arial"/>
                <w:bCs/>
                <w:i/>
                <w:iCs/>
                <w:lang w:val="ro-RO"/>
              </w:rPr>
              <w:t>pygmeus</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67C281A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2BF49F2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628AD5B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0336987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522176B9"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8C98A6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6CFD3B6"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Phoenicurus</w:t>
            </w:r>
            <w:proofErr w:type="spellEnd"/>
            <w:r w:rsidRPr="000F3771">
              <w:rPr>
                <w:rFonts w:eastAsia="Arial"/>
                <w:bCs/>
                <w:i/>
                <w:iCs/>
                <w:lang w:val="ro-RO"/>
              </w:rPr>
              <w:t xml:space="preserve"> </w:t>
            </w:r>
            <w:proofErr w:type="spellStart"/>
            <w:r w:rsidRPr="000F3771">
              <w:rPr>
                <w:rFonts w:eastAsia="Arial"/>
                <w:bCs/>
                <w:i/>
                <w:iCs/>
                <w:lang w:val="ro-RO"/>
              </w:rPr>
              <w:t>ochruros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DF9A05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C8A19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8F89E9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74EA0DD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299803D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68D48905"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3C9981A6"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Phylloscopus</w:t>
            </w:r>
            <w:proofErr w:type="spellEnd"/>
            <w:r w:rsidRPr="000F3771">
              <w:rPr>
                <w:rFonts w:eastAsia="Arial"/>
                <w:bCs/>
                <w:i/>
                <w:iCs/>
                <w:lang w:val="ro-RO"/>
              </w:rPr>
              <w:t xml:space="preserve"> </w:t>
            </w:r>
            <w:proofErr w:type="spellStart"/>
            <w:r w:rsidRPr="000F3771">
              <w:rPr>
                <w:rFonts w:eastAsia="Arial"/>
                <w:bCs/>
                <w:i/>
                <w:iCs/>
                <w:lang w:val="ro-RO"/>
              </w:rPr>
              <w:t>collybita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680F884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6ED11B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FCDA39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F090F2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ADCB5E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7D84EC8"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0533C47"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Picus</w:t>
            </w:r>
            <w:proofErr w:type="spellEnd"/>
            <w:r w:rsidRPr="000F3771">
              <w:rPr>
                <w:rFonts w:eastAsia="Arial"/>
                <w:bCs/>
                <w:i/>
                <w:iCs/>
                <w:lang w:val="ro-RO"/>
              </w:rPr>
              <w:t xml:space="preserve"> </w:t>
            </w:r>
            <w:proofErr w:type="spellStart"/>
            <w:r w:rsidRPr="000F3771">
              <w:rPr>
                <w:rFonts w:eastAsia="Arial"/>
                <w:bCs/>
                <w:i/>
                <w:iCs/>
                <w:lang w:val="ro-RO"/>
              </w:rPr>
              <w:t>canus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43C3F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36634EBA"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ACFF39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6C190C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095DE9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03A556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8EC0487"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Platalea</w:t>
            </w:r>
            <w:proofErr w:type="spellEnd"/>
            <w:r w:rsidRPr="000F3771">
              <w:rPr>
                <w:rFonts w:eastAsia="Arial"/>
                <w:bCs/>
                <w:i/>
                <w:iCs/>
                <w:lang w:val="ro-RO"/>
              </w:rPr>
              <w:t xml:space="preserve"> </w:t>
            </w:r>
            <w:proofErr w:type="spellStart"/>
            <w:r w:rsidRPr="000F3771">
              <w:rPr>
                <w:rFonts w:eastAsia="Arial"/>
                <w:bCs/>
                <w:i/>
                <w:iCs/>
                <w:lang w:val="ro-RO"/>
              </w:rPr>
              <w:t>leucorodia</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31765EE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2524603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7F8B3D8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1BC5067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1CC0500D"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0884AA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7A3AFF8"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Recurvirostra</w:t>
            </w:r>
            <w:proofErr w:type="spellEnd"/>
            <w:r w:rsidRPr="000F3771">
              <w:rPr>
                <w:rFonts w:eastAsia="Arial"/>
                <w:bCs/>
                <w:i/>
                <w:iCs/>
                <w:lang w:val="ro-RO"/>
              </w:rPr>
              <w:t xml:space="preserve"> </w:t>
            </w:r>
            <w:proofErr w:type="spellStart"/>
            <w:r w:rsidRPr="000F3771">
              <w:rPr>
                <w:rFonts w:eastAsia="Arial"/>
                <w:bCs/>
                <w:i/>
                <w:iCs/>
                <w:lang w:val="ro-RO"/>
              </w:rPr>
              <w:t>avosetta</w:t>
            </w:r>
            <w:proofErr w:type="spellEnd"/>
          </w:p>
        </w:tc>
        <w:tc>
          <w:tcPr>
            <w:tcW w:w="2010" w:type="dxa"/>
            <w:tcBorders>
              <w:top w:val="single" w:sz="6" w:space="0" w:color="000000"/>
              <w:left w:val="single" w:sz="6" w:space="0" w:color="000000"/>
              <w:bottom w:val="single" w:sz="6" w:space="0" w:color="000000"/>
              <w:right w:val="single" w:sz="6" w:space="0" w:color="000000"/>
            </w:tcBorders>
          </w:tcPr>
          <w:p w14:paraId="6DA2A0B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1" w:type="dxa"/>
            <w:tcBorders>
              <w:top w:val="single" w:sz="6" w:space="0" w:color="000000"/>
              <w:left w:val="single" w:sz="6" w:space="0" w:color="000000"/>
              <w:bottom w:val="single" w:sz="6" w:space="0" w:color="000000"/>
              <w:right w:val="single" w:sz="6" w:space="0" w:color="000000"/>
            </w:tcBorders>
          </w:tcPr>
          <w:p w14:paraId="12FDAF8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2010" w:type="dxa"/>
            <w:tcBorders>
              <w:top w:val="single" w:sz="6" w:space="0" w:color="000000"/>
              <w:left w:val="single" w:sz="6" w:space="0" w:color="000000"/>
              <w:bottom w:val="single" w:sz="6" w:space="0" w:color="000000"/>
              <w:right w:val="single" w:sz="6" w:space="0" w:color="000000"/>
            </w:tcBorders>
          </w:tcPr>
          <w:p w14:paraId="2944B14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c>
          <w:tcPr>
            <w:tcW w:w="1627" w:type="dxa"/>
            <w:tcBorders>
              <w:top w:val="single" w:sz="6" w:space="0" w:color="000000"/>
              <w:left w:val="single" w:sz="6" w:space="0" w:color="000000"/>
              <w:bottom w:val="single" w:sz="6" w:space="0" w:color="000000"/>
              <w:right w:val="single" w:sz="6" w:space="0" w:color="000000"/>
            </w:tcBorders>
          </w:tcPr>
          <w:p w14:paraId="4B51D0B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lang w:val="ro-RO"/>
              </w:rPr>
              <w:t>necunoscută</w:t>
            </w:r>
          </w:p>
        </w:tc>
      </w:tr>
      <w:tr w:rsidR="009242A4" w:rsidRPr="000F3771" w14:paraId="0373E3B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8CBC137"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5BC02130"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Saxicola</w:t>
            </w:r>
            <w:proofErr w:type="spellEnd"/>
            <w:r w:rsidRPr="000F3771">
              <w:rPr>
                <w:rFonts w:eastAsia="Arial"/>
                <w:bCs/>
                <w:i/>
                <w:iCs/>
                <w:lang w:val="ro-RO"/>
              </w:rPr>
              <w:t xml:space="preserve"> </w:t>
            </w:r>
            <w:proofErr w:type="spellStart"/>
            <w:r w:rsidRPr="000F3771">
              <w:rPr>
                <w:rFonts w:eastAsia="Arial"/>
                <w:bCs/>
                <w:i/>
                <w:iCs/>
                <w:lang w:val="ro-RO"/>
              </w:rPr>
              <w:t>torquata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4C60FD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6D5AB06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4B2E3EA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826616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EC69C0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FF2E262"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3E37E59" w14:textId="77777777" w:rsidR="009242A4" w:rsidRPr="000F3771" w:rsidRDefault="009242A4" w:rsidP="0058352A">
            <w:pPr>
              <w:pStyle w:val="NormalWeb"/>
              <w:shd w:val="clear" w:color="auto" w:fill="FFFFFF" w:themeFill="background1"/>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atricapilla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97317B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4F628DC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2E68063"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FD80F1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E0136B2"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45C6965"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18443204" w14:textId="77777777" w:rsidR="009242A4" w:rsidRPr="000F3771" w:rsidRDefault="009242A4" w:rsidP="0058352A">
            <w:pPr>
              <w:pStyle w:val="NormalWeb"/>
              <w:shd w:val="clear" w:color="auto" w:fill="FFFFFF" w:themeFill="background1"/>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communis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B3F93B4"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112287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50A779C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3F6CC1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0AE4D78"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3F9C336A"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666D40F2" w14:textId="77777777" w:rsidR="009242A4" w:rsidRPr="000F3771" w:rsidRDefault="009242A4" w:rsidP="0058352A">
            <w:pPr>
              <w:pStyle w:val="NormalWeb"/>
              <w:shd w:val="clear" w:color="auto" w:fill="FFFFFF" w:themeFill="background1"/>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curruca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086183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1FF0E64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77BE0DD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1262D8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48B7B90F"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79DEC6DD"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27FF70E" w14:textId="77777777" w:rsidR="009242A4" w:rsidRPr="000F3771" w:rsidRDefault="009242A4" w:rsidP="0058352A">
            <w:pPr>
              <w:pStyle w:val="NormalWeb"/>
              <w:shd w:val="clear" w:color="auto" w:fill="FFFFFF" w:themeFill="background1"/>
              <w:rPr>
                <w:rFonts w:eastAsia="Arial"/>
                <w:bCs/>
                <w:i/>
                <w:iCs/>
                <w:lang w:val="ro-RO"/>
              </w:rPr>
            </w:pPr>
            <w:r w:rsidRPr="000F3771">
              <w:rPr>
                <w:rFonts w:eastAsia="Arial"/>
                <w:bCs/>
                <w:i/>
                <w:iCs/>
                <w:lang w:val="ro-RO"/>
              </w:rPr>
              <w:t xml:space="preserve">Sylvia </w:t>
            </w:r>
            <w:proofErr w:type="spellStart"/>
            <w:r w:rsidRPr="000F3771">
              <w:rPr>
                <w:rFonts w:eastAsia="Arial"/>
                <w:bCs/>
                <w:i/>
                <w:iCs/>
                <w:lang w:val="ro-RO"/>
              </w:rPr>
              <w:t>nisoria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3235CE2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532373C"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27DD1D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FE6EA5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02E93CDD"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B43558E"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1361202"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Tringa</w:t>
            </w:r>
            <w:proofErr w:type="spellEnd"/>
            <w:r w:rsidRPr="000F3771">
              <w:rPr>
                <w:rFonts w:eastAsia="Arial"/>
                <w:bCs/>
                <w:i/>
                <w:iCs/>
                <w:lang w:val="ro-RO"/>
              </w:rPr>
              <w:t xml:space="preserve"> </w:t>
            </w:r>
            <w:proofErr w:type="spellStart"/>
            <w:r w:rsidRPr="000F3771">
              <w:rPr>
                <w:rFonts w:eastAsia="Arial"/>
                <w:bCs/>
                <w:i/>
                <w:iCs/>
                <w:lang w:val="ro-RO"/>
              </w:rPr>
              <w:t>glareola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25DC65F"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228FF6D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07FE59A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3C1F538"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7A577CAF"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48D0A3C1"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727092C"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Turdus</w:t>
            </w:r>
            <w:proofErr w:type="spellEnd"/>
            <w:r w:rsidRPr="000F3771">
              <w:rPr>
                <w:rFonts w:eastAsia="Arial"/>
                <w:bCs/>
                <w:i/>
                <w:iCs/>
                <w:lang w:val="ro-RO"/>
              </w:rPr>
              <w:t xml:space="preserve"> </w:t>
            </w:r>
            <w:proofErr w:type="spellStart"/>
            <w:r w:rsidRPr="000F3771">
              <w:rPr>
                <w:rFonts w:eastAsia="Arial"/>
                <w:bCs/>
                <w:i/>
                <w:iCs/>
                <w:lang w:val="ro-RO"/>
              </w:rPr>
              <w:t>merula</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7F97903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48530E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4B2D9E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4C5F2D3E"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1B2C1761"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9574BA0"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74FCEAF3"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Turdus</w:t>
            </w:r>
            <w:proofErr w:type="spellEnd"/>
            <w:r w:rsidRPr="000F3771">
              <w:rPr>
                <w:rFonts w:eastAsia="Arial"/>
                <w:bCs/>
                <w:i/>
                <w:iCs/>
                <w:lang w:val="ro-RO"/>
              </w:rPr>
              <w:t xml:space="preserve"> </w:t>
            </w:r>
            <w:proofErr w:type="spellStart"/>
            <w:r w:rsidRPr="000F3771">
              <w:rPr>
                <w:rFonts w:eastAsia="Arial"/>
                <w:bCs/>
                <w:i/>
                <w:iCs/>
                <w:lang w:val="ro-RO"/>
              </w:rPr>
              <w:t>philomelos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25CE6477"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79F0EA31"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2A55462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2470EC75"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313A00C7"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058993AC"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09F2E024"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Turdus</w:t>
            </w:r>
            <w:proofErr w:type="spellEnd"/>
            <w:r w:rsidRPr="000F3771">
              <w:rPr>
                <w:rFonts w:eastAsia="Arial"/>
                <w:bCs/>
                <w:i/>
                <w:iCs/>
                <w:lang w:val="ro-RO"/>
              </w:rPr>
              <w:t xml:space="preserve"> </w:t>
            </w:r>
            <w:proofErr w:type="spellStart"/>
            <w:r w:rsidRPr="000F3771">
              <w:rPr>
                <w:rFonts w:eastAsia="Arial"/>
                <w:bCs/>
                <w:i/>
                <w:iCs/>
                <w:lang w:val="ro-RO"/>
              </w:rPr>
              <w:t>pilaris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458D7076"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E203F3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16265E2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58F7B079"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r w:rsidR="009242A4" w:rsidRPr="000F3771" w14:paraId="6E999B9B" w14:textId="77777777" w:rsidTr="0082595C">
        <w:tc>
          <w:tcPr>
            <w:tcW w:w="701" w:type="dxa"/>
            <w:tcBorders>
              <w:top w:val="single" w:sz="6" w:space="0" w:color="000000"/>
              <w:left w:val="single" w:sz="6" w:space="0" w:color="000000"/>
              <w:bottom w:val="single" w:sz="6" w:space="0" w:color="000000"/>
              <w:right w:val="single" w:sz="6" w:space="0" w:color="000000"/>
            </w:tcBorders>
            <w:vAlign w:val="center"/>
          </w:tcPr>
          <w:p w14:paraId="193C9E93" w14:textId="77777777" w:rsidR="009242A4" w:rsidRPr="000F3771" w:rsidRDefault="009242A4" w:rsidP="0058352A">
            <w:pPr>
              <w:pStyle w:val="NormalWeb"/>
              <w:numPr>
                <w:ilvl w:val="0"/>
                <w:numId w:val="71"/>
              </w:numPr>
              <w:shd w:val="clear" w:color="auto" w:fill="FFFFFF" w:themeFill="background1"/>
              <w:spacing w:before="0" w:beforeAutospacing="0" w:after="0" w:afterAutospacing="0"/>
              <w:ind w:right="-284"/>
              <w:rPr>
                <w:lang w:val="ro-RO"/>
              </w:rPr>
            </w:pPr>
          </w:p>
        </w:tc>
        <w:tc>
          <w:tcPr>
            <w:tcW w:w="2406" w:type="dxa"/>
            <w:tcBorders>
              <w:top w:val="single" w:sz="6" w:space="0" w:color="000000"/>
              <w:left w:val="single" w:sz="6" w:space="0" w:color="000000"/>
              <w:bottom w:val="single" w:sz="6" w:space="0" w:color="000000"/>
              <w:right w:val="single" w:sz="6" w:space="0" w:color="000000"/>
            </w:tcBorders>
            <w:vAlign w:val="center"/>
          </w:tcPr>
          <w:p w14:paraId="459C1D6E" w14:textId="77777777" w:rsidR="009242A4" w:rsidRPr="000F3771" w:rsidRDefault="009242A4" w:rsidP="0058352A">
            <w:pPr>
              <w:pStyle w:val="NormalWeb"/>
              <w:shd w:val="clear" w:color="auto" w:fill="FFFFFF" w:themeFill="background1"/>
              <w:rPr>
                <w:rFonts w:eastAsia="Arial"/>
                <w:bCs/>
                <w:i/>
                <w:iCs/>
                <w:lang w:val="ro-RO"/>
              </w:rPr>
            </w:pPr>
            <w:proofErr w:type="spellStart"/>
            <w:r w:rsidRPr="000F3771">
              <w:rPr>
                <w:rFonts w:eastAsia="Arial"/>
                <w:bCs/>
                <w:i/>
                <w:iCs/>
                <w:lang w:val="ro-RO"/>
              </w:rPr>
              <w:t>Upupa</w:t>
            </w:r>
            <w:proofErr w:type="spellEnd"/>
            <w:r w:rsidRPr="000F3771">
              <w:rPr>
                <w:rFonts w:eastAsia="Arial"/>
                <w:bCs/>
                <w:i/>
                <w:iCs/>
                <w:lang w:val="ro-RO"/>
              </w:rPr>
              <w:t xml:space="preserve"> </w:t>
            </w:r>
            <w:proofErr w:type="spellStart"/>
            <w:r w:rsidRPr="000F3771">
              <w:rPr>
                <w:rFonts w:eastAsia="Arial"/>
                <w:bCs/>
                <w:i/>
                <w:iCs/>
                <w:lang w:val="ro-RO"/>
              </w:rPr>
              <w:t>epops</w:t>
            </w:r>
            <w:proofErr w:type="spellEnd"/>
          </w:p>
        </w:tc>
        <w:tc>
          <w:tcPr>
            <w:tcW w:w="2010" w:type="dxa"/>
            <w:tcBorders>
              <w:top w:val="single" w:sz="6" w:space="0" w:color="000000"/>
              <w:left w:val="single" w:sz="6" w:space="0" w:color="000000"/>
              <w:bottom w:val="single" w:sz="6" w:space="0" w:color="000000"/>
              <w:right w:val="single" w:sz="6" w:space="0" w:color="000000"/>
            </w:tcBorders>
            <w:vAlign w:val="center"/>
          </w:tcPr>
          <w:p w14:paraId="1121EF5D"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1" w:type="dxa"/>
            <w:tcBorders>
              <w:top w:val="single" w:sz="6" w:space="0" w:color="000000"/>
              <w:left w:val="single" w:sz="6" w:space="0" w:color="000000"/>
              <w:bottom w:val="single" w:sz="6" w:space="0" w:color="000000"/>
              <w:right w:val="single" w:sz="6" w:space="0" w:color="000000"/>
            </w:tcBorders>
            <w:vAlign w:val="center"/>
          </w:tcPr>
          <w:p w14:paraId="5DE87390"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2010" w:type="dxa"/>
            <w:tcBorders>
              <w:top w:val="single" w:sz="6" w:space="0" w:color="000000"/>
              <w:left w:val="single" w:sz="6" w:space="0" w:color="000000"/>
              <w:bottom w:val="single" w:sz="6" w:space="0" w:color="000000"/>
              <w:right w:val="single" w:sz="6" w:space="0" w:color="000000"/>
            </w:tcBorders>
            <w:vAlign w:val="center"/>
          </w:tcPr>
          <w:p w14:paraId="39A63EA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c>
          <w:tcPr>
            <w:tcW w:w="1627" w:type="dxa"/>
            <w:tcBorders>
              <w:top w:val="single" w:sz="6" w:space="0" w:color="000000"/>
              <w:left w:val="single" w:sz="6" w:space="0" w:color="000000"/>
              <w:bottom w:val="single" w:sz="6" w:space="0" w:color="000000"/>
              <w:right w:val="single" w:sz="6" w:space="0" w:color="000000"/>
            </w:tcBorders>
            <w:vAlign w:val="center"/>
          </w:tcPr>
          <w:p w14:paraId="39BEFA6B" w14:textId="77777777" w:rsidR="009242A4" w:rsidRPr="000F3771" w:rsidRDefault="009242A4" w:rsidP="0058352A">
            <w:pPr>
              <w:pStyle w:val="rvps1"/>
              <w:shd w:val="clear" w:color="auto" w:fill="FFFFFF" w:themeFill="background1"/>
              <w:spacing w:before="0" w:beforeAutospacing="0" w:after="0" w:afterAutospacing="0"/>
              <w:rPr>
                <w:rStyle w:val="rvts31"/>
                <w:lang w:val="ro-RO"/>
              </w:rPr>
            </w:pPr>
            <w:r w:rsidRPr="000F3771">
              <w:rPr>
                <w:rStyle w:val="rvts31"/>
                <w:lang w:val="ro-RO"/>
              </w:rPr>
              <w:t>favorabilă</w:t>
            </w:r>
          </w:p>
        </w:tc>
      </w:tr>
    </w:tbl>
    <w:p w14:paraId="18713B11" w14:textId="694E0FC9" w:rsidR="008747FB" w:rsidRPr="000F3771" w:rsidRDefault="008747FB" w:rsidP="000904AA">
      <w:pPr>
        <w:pStyle w:val="NormalWeb"/>
        <w:shd w:val="clear" w:color="auto" w:fill="FFFFFF" w:themeFill="background1"/>
        <w:jc w:val="both"/>
        <w:rPr>
          <w:rStyle w:val="rvts31"/>
          <w:b/>
          <w:bCs/>
          <w:lang w:val="ro-RO"/>
        </w:rPr>
      </w:pPr>
    </w:p>
    <w:bookmarkEnd w:id="26"/>
    <w:p w14:paraId="69E67855" w14:textId="77777777" w:rsidR="00BD17EE" w:rsidRPr="000F3771" w:rsidRDefault="00BD17EE" w:rsidP="000904AA">
      <w:pPr>
        <w:pStyle w:val="NormalWeb"/>
        <w:shd w:val="clear" w:color="auto" w:fill="FFFFFF" w:themeFill="background1"/>
        <w:rPr>
          <w:lang w:val="ro-RO"/>
        </w:rPr>
      </w:pPr>
      <w:r w:rsidRPr="000F3771">
        <w:rPr>
          <w:rStyle w:val="rvts31"/>
          <w:lang w:val="ro-RO"/>
        </w:rPr>
        <w:t>    </w:t>
      </w:r>
      <w:r w:rsidRPr="000F3771">
        <w:rPr>
          <w:rStyle w:val="rvts21"/>
          <w:lang w:val="ro-RO"/>
        </w:rPr>
        <w:t>4. Strategia de management</w:t>
      </w:r>
    </w:p>
    <w:p w14:paraId="49A34712" w14:textId="77777777" w:rsidR="00BD17EE" w:rsidRPr="000F3771" w:rsidRDefault="00BD17EE" w:rsidP="000904AA">
      <w:pPr>
        <w:pStyle w:val="NormalWeb"/>
        <w:shd w:val="clear" w:color="auto" w:fill="FFFFFF" w:themeFill="background1"/>
        <w:rPr>
          <w:rStyle w:val="rvts31"/>
          <w:b/>
          <w:bCs/>
          <w:lang w:val="ro-RO"/>
        </w:rPr>
      </w:pPr>
      <w:r w:rsidRPr="000F3771">
        <w:rPr>
          <w:rStyle w:val="rvts31"/>
          <w:b/>
          <w:bCs/>
          <w:lang w:val="ro-RO"/>
        </w:rPr>
        <w:t xml:space="preserve">    </w:t>
      </w:r>
      <w:bookmarkStart w:id="27" w:name="_Hlk200960430"/>
      <w:r w:rsidRPr="000F3771">
        <w:rPr>
          <w:rStyle w:val="rvts31"/>
          <w:b/>
          <w:bCs/>
          <w:lang w:val="ro-RO"/>
        </w:rPr>
        <w:t xml:space="preserve">4.1. Obiectivele </w:t>
      </w:r>
      <w:proofErr w:type="spellStart"/>
      <w:r w:rsidRPr="000F3771">
        <w:rPr>
          <w:rStyle w:val="rvts31"/>
          <w:b/>
          <w:bCs/>
          <w:lang w:val="ro-RO"/>
        </w:rPr>
        <w:t>şi</w:t>
      </w:r>
      <w:proofErr w:type="spellEnd"/>
      <w:r w:rsidRPr="000F3771">
        <w:rPr>
          <w:rStyle w:val="rvts31"/>
          <w:b/>
          <w:bCs/>
          <w:lang w:val="ro-RO"/>
        </w:rPr>
        <w:t xml:space="preserve"> măsurile de conservare</w:t>
      </w:r>
      <w:bookmarkEnd w:id="27"/>
    </w:p>
    <w:p w14:paraId="131E81D0" w14:textId="2E25E98F" w:rsidR="00BD17EE" w:rsidRPr="000F3771" w:rsidRDefault="00BD17EE" w:rsidP="000904AA">
      <w:pPr>
        <w:pStyle w:val="NormalWeb"/>
        <w:shd w:val="clear" w:color="auto" w:fill="FFFFFF" w:themeFill="background1"/>
        <w:spacing w:after="0"/>
        <w:jc w:val="both"/>
        <w:rPr>
          <w:lang w:val="ro-RO"/>
        </w:rPr>
      </w:pPr>
      <w:r w:rsidRPr="000F3771">
        <w:rPr>
          <w:lang w:val="ro-RO"/>
        </w:rPr>
        <w:t>OG1</w:t>
      </w:r>
      <w:r w:rsidR="00B721B2" w:rsidRPr="000F3771">
        <w:rPr>
          <w:lang w:val="ro-RO"/>
        </w:rPr>
        <w:t>.</w:t>
      </w:r>
      <w:r w:rsidRPr="000F3771">
        <w:rPr>
          <w:lang w:val="ro-RO"/>
        </w:rPr>
        <w:t xml:space="preserve"> Asigurarea conservării speciilor și habitatelor de interes conservativ pentru </w:t>
      </w:r>
      <w:r w:rsidR="00D94FFA" w:rsidRPr="000F3771">
        <w:rPr>
          <w:lang w:val="ro-RO"/>
        </w:rPr>
        <w:t xml:space="preserve">care </w:t>
      </w:r>
      <w:r w:rsidRPr="000F3771">
        <w:rPr>
          <w:lang w:val="ro-RO"/>
        </w:rPr>
        <w:t>a</w:t>
      </w:r>
      <w:r w:rsidR="00D94FFA" w:rsidRPr="000F3771">
        <w:rPr>
          <w:lang w:val="ro-RO"/>
        </w:rPr>
        <w:t>u</w:t>
      </w:r>
      <w:r w:rsidRPr="000F3771">
        <w:rPr>
          <w:lang w:val="ro-RO"/>
        </w:rPr>
        <w:t xml:space="preserve"> fost declarat</w:t>
      </w:r>
      <w:r w:rsidR="00D94FFA" w:rsidRPr="000F3771">
        <w:rPr>
          <w:lang w:val="ro-RO"/>
        </w:rPr>
        <w:t>e</w:t>
      </w:r>
      <w:r w:rsidRPr="000F3771">
        <w:rPr>
          <w:lang w:val="ro-RO"/>
        </w:rPr>
        <w:t xml:space="preserve"> Parcul Național Munții Măcinului și siturile Natura 2000 ROSCI0123 Munții Măcinului și ROSPA0073 Măcin-Niculițel, în sensul menținerii/atingerii stării de conservare favorabile.</w:t>
      </w:r>
    </w:p>
    <w:p w14:paraId="1466B719" w14:textId="5CD0221C" w:rsidR="00BD17EE" w:rsidRPr="000F3771" w:rsidRDefault="00BD17EE" w:rsidP="000904AA">
      <w:pPr>
        <w:pStyle w:val="NormalWeb"/>
        <w:shd w:val="clear" w:color="auto" w:fill="FFFFFF" w:themeFill="background1"/>
        <w:spacing w:after="0"/>
        <w:jc w:val="both"/>
        <w:rPr>
          <w:lang w:val="ro-RO"/>
        </w:rPr>
      </w:pPr>
      <w:r w:rsidRPr="000F3771">
        <w:rPr>
          <w:lang w:val="ro-RO"/>
        </w:rPr>
        <w:t>OG2</w:t>
      </w:r>
      <w:r w:rsidR="00B721B2" w:rsidRPr="000F3771">
        <w:rPr>
          <w:lang w:val="ro-RO"/>
        </w:rPr>
        <w:t>.</w:t>
      </w:r>
      <w:r w:rsidRPr="000F3771">
        <w:rPr>
          <w:lang w:val="ro-RO"/>
        </w:rPr>
        <w:t xml:space="preserve"> Inventarierea/evaluarea detaliată a biodiversității și monitorizarea biodiversității</w:t>
      </w:r>
    </w:p>
    <w:p w14:paraId="42A045F1" w14:textId="0AC5DDE0" w:rsidR="00BD17EE" w:rsidRPr="000F3771" w:rsidRDefault="00BD17EE" w:rsidP="000904AA">
      <w:pPr>
        <w:pStyle w:val="NormalWeb"/>
        <w:shd w:val="clear" w:color="auto" w:fill="FFFFFF" w:themeFill="background1"/>
        <w:spacing w:after="0"/>
        <w:jc w:val="both"/>
        <w:rPr>
          <w:lang w:val="ro-RO"/>
        </w:rPr>
      </w:pPr>
      <w:r w:rsidRPr="000F3771">
        <w:rPr>
          <w:lang w:val="ro-RO"/>
        </w:rPr>
        <w:t>OG3 Creșterea gradului de conștientizare și educație ecologică a publicului din zona Parcul</w:t>
      </w:r>
      <w:r w:rsidR="00D94FFA" w:rsidRPr="000F3771">
        <w:rPr>
          <w:lang w:val="ro-RO"/>
        </w:rPr>
        <w:t>ui</w:t>
      </w:r>
      <w:r w:rsidRPr="000F3771">
        <w:rPr>
          <w:lang w:val="ro-RO"/>
        </w:rPr>
        <w:t xml:space="preserve"> Național Munții Măcinului și situril</w:t>
      </w:r>
      <w:r w:rsidR="00D94FFA" w:rsidRPr="000F3771">
        <w:rPr>
          <w:lang w:val="ro-RO"/>
        </w:rPr>
        <w:t>or</w:t>
      </w:r>
      <w:r w:rsidRPr="000F3771">
        <w:rPr>
          <w:lang w:val="ro-RO"/>
        </w:rPr>
        <w:t xml:space="preserve"> Natura 2000 ROSCI0123 Munții Măcinului și ROSPA0073 Măcin-Niculițel.</w:t>
      </w:r>
    </w:p>
    <w:p w14:paraId="5EA45282" w14:textId="37B96736" w:rsidR="00BD17EE" w:rsidRPr="000F3771" w:rsidRDefault="00BD17EE" w:rsidP="000904AA">
      <w:pPr>
        <w:pStyle w:val="NormalWeb"/>
        <w:shd w:val="clear" w:color="auto" w:fill="FFFFFF" w:themeFill="background1"/>
        <w:spacing w:after="0"/>
        <w:jc w:val="both"/>
        <w:rPr>
          <w:lang w:val="ro-RO"/>
        </w:rPr>
      </w:pPr>
      <w:r w:rsidRPr="000F3771">
        <w:rPr>
          <w:lang w:val="ro-RO"/>
        </w:rPr>
        <w:t>OG4</w:t>
      </w:r>
      <w:r w:rsidR="00B721B2" w:rsidRPr="000F3771">
        <w:rPr>
          <w:lang w:val="ro-RO"/>
        </w:rPr>
        <w:t>.</w:t>
      </w:r>
      <w:r w:rsidRPr="000F3771">
        <w:rPr>
          <w:lang w:val="ro-RO"/>
        </w:rPr>
        <w:t xml:space="preserve"> Dezvoltarea capacității personalului implicat în managementul ariilor naturale protejate</w:t>
      </w:r>
    </w:p>
    <w:p w14:paraId="107BFB08" w14:textId="5EB950B1" w:rsidR="00BD17EE" w:rsidRPr="000F3771" w:rsidRDefault="00BD17EE" w:rsidP="000904AA">
      <w:pPr>
        <w:pStyle w:val="NormalWeb"/>
        <w:shd w:val="clear" w:color="auto" w:fill="FFFFFF" w:themeFill="background1"/>
        <w:spacing w:after="0"/>
        <w:jc w:val="both"/>
        <w:rPr>
          <w:lang w:val="ro-RO"/>
        </w:rPr>
      </w:pPr>
      <w:r w:rsidRPr="000F3771">
        <w:rPr>
          <w:lang w:val="ro-RO"/>
        </w:rPr>
        <w:t>OG5</w:t>
      </w:r>
      <w:r w:rsidR="00B721B2" w:rsidRPr="000F3771">
        <w:rPr>
          <w:lang w:val="ro-RO"/>
        </w:rPr>
        <w:t>.</w:t>
      </w:r>
      <w:r w:rsidRPr="000F3771">
        <w:rPr>
          <w:lang w:val="ro-RO"/>
        </w:rPr>
        <w:t xml:space="preserve"> Promovarea utilizării durabile a resurselor din zona ariilor naturale protejate.</w:t>
      </w:r>
    </w:p>
    <w:p w14:paraId="38953D4E" w14:textId="5C56DCC9" w:rsidR="008C2E70" w:rsidRPr="000F3771" w:rsidRDefault="00BD17EE" w:rsidP="000904AA">
      <w:pPr>
        <w:pStyle w:val="NormalWeb"/>
        <w:shd w:val="clear" w:color="auto" w:fill="FFFFFF" w:themeFill="background1"/>
        <w:jc w:val="both"/>
        <w:rPr>
          <w:lang w:val="ro-RO"/>
        </w:rPr>
      </w:pPr>
      <w:r w:rsidRPr="000F3771">
        <w:rPr>
          <w:lang w:val="ro-RO"/>
        </w:rPr>
        <w:t>OG6</w:t>
      </w:r>
      <w:r w:rsidR="00B721B2" w:rsidRPr="000F3771">
        <w:rPr>
          <w:lang w:val="ro-RO"/>
        </w:rPr>
        <w:t>.</w:t>
      </w:r>
      <w:r w:rsidRPr="000F3771">
        <w:rPr>
          <w:lang w:val="ro-RO"/>
        </w:rPr>
        <w:t xml:space="preserve"> Promovarea dezvoltării durabile a localităților din zona ariilor naturale protejate prin măsuri care să faciliteze promovarea valorilor locale, valorificarea tradiției culturale și meșteșugărești și a istoricului zonei.</w:t>
      </w:r>
    </w:p>
    <w:p w14:paraId="3B315E42" w14:textId="77777777" w:rsidR="00BD17EE" w:rsidRPr="000F3771" w:rsidRDefault="00BD17EE" w:rsidP="000904AA">
      <w:pPr>
        <w:pStyle w:val="NormalWeb"/>
        <w:shd w:val="clear" w:color="auto" w:fill="FFFFFF" w:themeFill="background1"/>
        <w:jc w:val="both"/>
        <w:rPr>
          <w:rStyle w:val="rvts31"/>
          <w:b/>
          <w:bCs/>
          <w:lang w:val="ro-RO"/>
        </w:rPr>
      </w:pPr>
      <w:r w:rsidRPr="000F3771">
        <w:rPr>
          <w:rStyle w:val="rvts31"/>
          <w:b/>
          <w:bCs/>
          <w:lang w:val="ro-RO"/>
        </w:rPr>
        <w:t xml:space="preserve">    4.1.1. Obiective de conservare pentru speciile </w:t>
      </w:r>
      <w:proofErr w:type="spellStart"/>
      <w:r w:rsidRPr="000F3771">
        <w:rPr>
          <w:rStyle w:val="rvts31"/>
          <w:b/>
          <w:bCs/>
          <w:lang w:val="ro-RO"/>
        </w:rPr>
        <w:t>şi</w:t>
      </w:r>
      <w:proofErr w:type="spellEnd"/>
      <w:r w:rsidRPr="000F3771">
        <w:rPr>
          <w:rStyle w:val="rvts31"/>
          <w:b/>
          <w:bCs/>
          <w:lang w:val="ro-RO"/>
        </w:rPr>
        <w:t xml:space="preserve"> habitatele din aria naturală protejată</w:t>
      </w:r>
    </w:p>
    <w:p w14:paraId="6FF9D667" w14:textId="2B56329B" w:rsidR="00BD17EE" w:rsidRPr="000F3771" w:rsidRDefault="00BD17EE" w:rsidP="000904AA">
      <w:pPr>
        <w:pStyle w:val="NormalWeb"/>
        <w:shd w:val="clear" w:color="auto" w:fill="FFFFFF" w:themeFill="background1"/>
        <w:spacing w:after="0"/>
        <w:jc w:val="both"/>
        <w:rPr>
          <w:lang w:val="ro-RO"/>
        </w:rPr>
      </w:pPr>
      <w:r w:rsidRPr="000F3771">
        <w:rPr>
          <w:lang w:val="ro-RO"/>
        </w:rPr>
        <w:t>OG1</w:t>
      </w:r>
      <w:r w:rsidR="00B721B2" w:rsidRPr="000F3771">
        <w:rPr>
          <w:lang w:val="ro-RO"/>
        </w:rPr>
        <w:t>.</w:t>
      </w:r>
      <w:r w:rsidRPr="000F3771">
        <w:rPr>
          <w:lang w:val="ro-RO"/>
        </w:rPr>
        <w:t xml:space="preserve"> Asigurarea conservării speciilor și habitatelor de interes conservativ pentru </w:t>
      </w:r>
      <w:r w:rsidR="00D94FFA" w:rsidRPr="000F3771">
        <w:rPr>
          <w:lang w:val="ro-RO"/>
        </w:rPr>
        <w:t>care</w:t>
      </w:r>
      <w:r w:rsidRPr="000F3771">
        <w:rPr>
          <w:lang w:val="ro-RO"/>
        </w:rPr>
        <w:t xml:space="preserve"> a</w:t>
      </w:r>
      <w:r w:rsidR="00D94FFA" w:rsidRPr="000F3771">
        <w:rPr>
          <w:lang w:val="ro-RO"/>
        </w:rPr>
        <w:t>u</w:t>
      </w:r>
      <w:r w:rsidRPr="000F3771">
        <w:rPr>
          <w:lang w:val="ro-RO"/>
        </w:rPr>
        <w:t xml:space="preserve"> fost declarat</w:t>
      </w:r>
      <w:r w:rsidR="00D94FFA" w:rsidRPr="000F3771">
        <w:rPr>
          <w:lang w:val="ro-RO"/>
        </w:rPr>
        <w:t>e</w:t>
      </w:r>
      <w:r w:rsidRPr="000F3771">
        <w:rPr>
          <w:lang w:val="ro-RO"/>
        </w:rPr>
        <w:t xml:space="preserve"> Parcul Național Munții Măcinului și siturile Natura 2000 ROSCI0123 Munții </w:t>
      </w:r>
      <w:r w:rsidRPr="000F3771">
        <w:rPr>
          <w:lang w:val="ro-RO"/>
        </w:rPr>
        <w:lastRenderedPageBreak/>
        <w:t>Măcinului și ROSPA0073 Măcin-Niculițel, în sensul menținerii/atingerii stării de conservare favorabile.</w:t>
      </w:r>
    </w:p>
    <w:p w14:paraId="5EA311BF" w14:textId="5E66FDBB" w:rsidR="00BD17EE" w:rsidRPr="000F3771" w:rsidRDefault="00BD17EE" w:rsidP="000904AA">
      <w:pPr>
        <w:pStyle w:val="NormalWeb"/>
        <w:shd w:val="clear" w:color="auto" w:fill="FFFFFF" w:themeFill="background1"/>
        <w:spacing w:after="0"/>
        <w:jc w:val="both"/>
        <w:rPr>
          <w:lang w:val="ro-RO"/>
        </w:rPr>
      </w:pPr>
      <w:r w:rsidRPr="000F3771">
        <w:rPr>
          <w:lang w:val="ro-RO"/>
        </w:rPr>
        <w:t>OC1.1. Îmbunătățirea stării de conservare a habitatului 1530</w:t>
      </w:r>
      <w:r w:rsidR="00BE5229" w:rsidRPr="000F3771">
        <w:rPr>
          <w:lang w:val="ro-RO"/>
        </w:rPr>
        <w:t>*</w:t>
      </w:r>
      <w:r w:rsidRPr="000F3771">
        <w:rPr>
          <w:lang w:val="ro-RO"/>
        </w:rPr>
        <w:t xml:space="preserve"> Pajiști și mlaștini </w:t>
      </w:r>
      <w:r w:rsidR="00BE5229" w:rsidRPr="000F3771">
        <w:rPr>
          <w:lang w:val="ro-RO"/>
        </w:rPr>
        <w:t xml:space="preserve">halofile </w:t>
      </w:r>
      <w:r w:rsidRPr="000F3771">
        <w:rPr>
          <w:lang w:val="ro-RO"/>
        </w:rPr>
        <w:t xml:space="preserve">panonice și </w:t>
      </w:r>
      <w:proofErr w:type="spellStart"/>
      <w:r w:rsidRPr="000F3771">
        <w:rPr>
          <w:lang w:val="ro-RO"/>
        </w:rPr>
        <w:t>ponto-sarmatice</w:t>
      </w:r>
      <w:proofErr w:type="spellEnd"/>
      <w:r w:rsidRPr="000F3771">
        <w:rPr>
          <w:lang w:val="ro-RO"/>
        </w:rPr>
        <w:t xml:space="preserve"> din situl Natura 2000 ROSCI0123 Munții Măcinului </w:t>
      </w:r>
      <w:r w:rsidR="001D29ED" w:rsidRPr="000F3771">
        <w:rPr>
          <w:lang w:val="ro-RO"/>
        </w:rPr>
        <w:t xml:space="preserve">în sensul atingerii stării de conservare favorabilă din punct de vedere </w:t>
      </w:r>
      <w:r w:rsidR="003A57F5" w:rsidRPr="000F3771">
        <w:rPr>
          <w:lang w:val="ro-RO"/>
        </w:rPr>
        <w:t>a</w:t>
      </w:r>
      <w:r w:rsidR="00EB5853" w:rsidRPr="000F3771">
        <w:rPr>
          <w:lang w:val="ro-RO"/>
        </w:rPr>
        <w:t>l</w:t>
      </w:r>
      <w:r w:rsidR="003A57F5" w:rsidRPr="000F3771">
        <w:rPr>
          <w:lang w:val="ro-RO"/>
        </w:rPr>
        <w:t xml:space="preserve"> suprafeței, structurii</w:t>
      </w:r>
      <w:r w:rsidR="00EB5853" w:rsidRPr="000F3771">
        <w:rPr>
          <w:lang w:val="ro-RO"/>
        </w:rPr>
        <w:t xml:space="preserve">, </w:t>
      </w:r>
      <w:r w:rsidR="003A57F5" w:rsidRPr="000F3771">
        <w:rPr>
          <w:lang w:val="ro-RO"/>
        </w:rPr>
        <w:t xml:space="preserve">funcțiilor specifice și </w:t>
      </w:r>
      <w:r w:rsidR="00065D67" w:rsidRPr="000F3771">
        <w:rPr>
          <w:lang w:val="ro-RO"/>
        </w:rPr>
        <w:t>al perspectivelor sale viitoare</w:t>
      </w:r>
      <w:r w:rsidRPr="000F3771">
        <w:rPr>
          <w:lang w:val="ro-RO"/>
        </w:rPr>
        <w:t>.</w:t>
      </w:r>
    </w:p>
    <w:tbl>
      <w:tblPr>
        <w:tblW w:w="5790" w:type="pct"/>
        <w:tblInd w:w="-431" w:type="dxa"/>
        <w:tblLayout w:type="fixed"/>
        <w:tblCellMar>
          <w:top w:w="15" w:type="dxa"/>
          <w:left w:w="15" w:type="dxa"/>
          <w:bottom w:w="15" w:type="dxa"/>
          <w:right w:w="15" w:type="dxa"/>
        </w:tblCellMar>
        <w:tblLook w:val="04A0" w:firstRow="1" w:lastRow="0" w:firstColumn="1" w:lastColumn="0" w:noHBand="0" w:noVBand="1"/>
      </w:tblPr>
      <w:tblGrid>
        <w:gridCol w:w="2406"/>
        <w:gridCol w:w="1799"/>
        <w:gridCol w:w="2072"/>
        <w:gridCol w:w="4230"/>
      </w:tblGrid>
      <w:tr w:rsidR="003D062B" w:rsidRPr="000F3771" w14:paraId="3F23D7DE" w14:textId="77777777" w:rsidTr="00E11025">
        <w:tc>
          <w:tcPr>
            <w:tcW w:w="114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EEDBA7"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Parametru</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56D5D4D"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Unitatea de măsură</w:t>
            </w:r>
          </w:p>
        </w:tc>
        <w:tc>
          <w:tcPr>
            <w:tcW w:w="98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A11F53"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Valoare țintă</w:t>
            </w:r>
          </w:p>
        </w:tc>
        <w:tc>
          <w:tcPr>
            <w:tcW w:w="201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3B9084"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Informații adiționale</w:t>
            </w:r>
          </w:p>
        </w:tc>
      </w:tr>
      <w:tr w:rsidR="003D062B" w:rsidRPr="000F3771" w14:paraId="3FF77463" w14:textId="77777777" w:rsidTr="00E11025">
        <w:trPr>
          <w:trHeight w:val="18"/>
        </w:trPr>
        <w:tc>
          <w:tcPr>
            <w:tcW w:w="114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1D372A"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Suprafața habitatului</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DA2617"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ha</w:t>
            </w:r>
          </w:p>
        </w:tc>
        <w:tc>
          <w:tcPr>
            <w:tcW w:w="98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F42667"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 xml:space="preserve">Creștere de la 16 la 22 </w:t>
            </w:r>
          </w:p>
        </w:tc>
        <w:tc>
          <w:tcPr>
            <w:tcW w:w="201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4724CC1"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hAnsi="Times New Roman" w:cs="Times New Roman"/>
                <w:noProof/>
                <w:color w:val="000000" w:themeColor="text1"/>
                <w:lang w:val="ro-RO"/>
              </w:rPr>
              <w:t>Suprafaţa acestui habitat în situl Natura 2000 ROSCI0132 Munții Măcinului</w:t>
            </w:r>
            <w:r w:rsidRPr="00DA0485">
              <w:rPr>
                <w:rFonts w:ascii="Times New Roman" w:hAnsi="Times New Roman" w:cs="Times New Roman"/>
                <w:i/>
                <w:iCs/>
                <w:noProof/>
                <w:color w:val="000000" w:themeColor="text1"/>
                <w:lang w:val="ro-RO"/>
              </w:rPr>
              <w:t xml:space="preserve"> </w:t>
            </w:r>
            <w:r w:rsidRPr="00DA0485">
              <w:rPr>
                <w:rFonts w:ascii="Times New Roman" w:hAnsi="Times New Roman" w:cs="Times New Roman"/>
                <w:noProof/>
                <w:color w:val="000000" w:themeColor="text1"/>
                <w:lang w:val="ro-RO"/>
              </w:rPr>
              <w:t>este de aproximativ 16 ha conform informațiilor din formularul standard și prim măsuri de reconstrucție ecologică, respectiv aport de apă suprateran și infrastructură  de control ale acesteia care să compenseze coborârea pânzei freatice și crearea de ochiuri de apă în jurul cărora să dezvolte habitatul pe 22 ha cu un statut favorabil.</w:t>
            </w:r>
          </w:p>
        </w:tc>
      </w:tr>
      <w:tr w:rsidR="003D062B" w:rsidRPr="000F3771" w14:paraId="5AE23F64" w14:textId="77777777" w:rsidTr="00E11025">
        <w:trPr>
          <w:trHeight w:val="22"/>
        </w:trPr>
        <w:tc>
          <w:tcPr>
            <w:tcW w:w="114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338BF80"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Abundența-dominanța speciilor edificatoare / caracteristice</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175A8F"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Număr specii/100 m</w:t>
            </w:r>
            <w:r w:rsidRPr="00DA0485">
              <w:rPr>
                <w:rFonts w:ascii="Times New Roman" w:eastAsia="Times New Roman" w:hAnsi="Times New Roman" w:cs="Times New Roman"/>
                <w:noProof/>
                <w:color w:val="000000" w:themeColor="text1"/>
                <w:vertAlign w:val="superscript"/>
                <w:lang w:val="ro-RO"/>
              </w:rPr>
              <w:t>2</w:t>
            </w:r>
          </w:p>
        </w:tc>
        <w:tc>
          <w:tcPr>
            <w:tcW w:w="98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F9D73F" w14:textId="77777777" w:rsidR="003D062B" w:rsidRPr="00DA0485" w:rsidRDefault="003D062B" w:rsidP="00D436A6">
            <w:pPr>
              <w:spacing w:after="0" w:line="240" w:lineRule="auto"/>
              <w:rPr>
                <w:rFonts w:ascii="Times New Roman" w:eastAsia="Times New Roman" w:hAnsi="Times New Roman" w:cs="Times New Roman"/>
                <w:noProof/>
                <w:color w:val="000000" w:themeColor="text1"/>
                <w:vertAlign w:val="superscript"/>
                <w:lang w:val="ro-RO"/>
              </w:rPr>
            </w:pPr>
            <w:r w:rsidRPr="00DA0485">
              <w:rPr>
                <w:rFonts w:ascii="Times New Roman" w:eastAsia="Times New Roman" w:hAnsi="Times New Roman" w:cs="Times New Roman"/>
                <w:noProof/>
                <w:color w:val="000000" w:themeColor="text1"/>
                <w:lang w:val="ro-RO"/>
              </w:rPr>
              <w:t>3 specii edificatoare/caracteristice la 100 m</w:t>
            </w:r>
            <w:r w:rsidRPr="00DA0485">
              <w:rPr>
                <w:rFonts w:ascii="Times New Roman" w:eastAsia="Times New Roman" w:hAnsi="Times New Roman" w:cs="Times New Roman"/>
                <w:noProof/>
                <w:color w:val="000000" w:themeColor="text1"/>
                <w:vertAlign w:val="superscript"/>
                <w:lang w:val="ro-RO"/>
              </w:rPr>
              <w:t>2</w:t>
            </w:r>
          </w:p>
        </w:tc>
        <w:tc>
          <w:tcPr>
            <w:tcW w:w="201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C367AD" w14:textId="77777777" w:rsidR="003D062B" w:rsidRPr="00DA0485" w:rsidRDefault="003D062B" w:rsidP="00D436A6">
            <w:pPr>
              <w:spacing w:after="0" w:line="240" w:lineRule="auto"/>
              <w:jc w:val="both"/>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Specii edificatoare: Festuca pseudovina, Artemisia santonicum, Achillea setacea. Specii caracteristice: Festuca pseudovina, Artemisia santonicum ssp. patens, Peucedanum officinale. Alte specii importante:</w:t>
            </w:r>
          </w:p>
          <w:p w14:paraId="5B6D35E2" w14:textId="77777777" w:rsidR="003D062B" w:rsidRPr="00DA0485" w:rsidRDefault="003D062B" w:rsidP="00D436A6">
            <w:pPr>
              <w:spacing w:after="0" w:line="240" w:lineRule="auto"/>
              <w:ind w:left="4"/>
              <w:jc w:val="both"/>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Ranunculus pedatus, Lotus angustissimus, Trifolium angulatum, T. striatum, Carex stenophylla, Camphorosma annua, Myosurus minumus, Lotus tenuis, Bupleurum tenuissimum, Aster tripolium, Trifolium fragiferum, Juncus gerardi, Hordeum Hystrix</w:t>
            </w:r>
          </w:p>
          <w:p w14:paraId="07B8F75F" w14:textId="77777777" w:rsidR="003D062B" w:rsidRPr="00DA0485" w:rsidRDefault="003D062B" w:rsidP="00D436A6">
            <w:pPr>
              <w:widowControl w:val="0"/>
              <w:spacing w:after="0" w:line="240" w:lineRule="auto"/>
              <w:jc w:val="both"/>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Valoarea actuală a acestui parametru a fost stabilită prin activități de monitorizare în suprafețe permanente de probă.</w:t>
            </w:r>
          </w:p>
          <w:p w14:paraId="5DF6A9F0" w14:textId="77777777" w:rsidR="003D062B" w:rsidRPr="00DA0485" w:rsidRDefault="003D062B" w:rsidP="00D436A6">
            <w:pPr>
              <w:spacing w:after="0" w:line="240" w:lineRule="auto"/>
              <w:ind w:left="4"/>
              <w:rPr>
                <w:rFonts w:ascii="Times New Roman" w:eastAsia="Times New Roman" w:hAnsi="Times New Roman" w:cs="Times New Roman"/>
                <w:noProof/>
                <w:color w:val="000000" w:themeColor="text1"/>
                <w:lang w:val="ro-RO"/>
              </w:rPr>
            </w:pPr>
          </w:p>
        </w:tc>
      </w:tr>
      <w:tr w:rsidR="003D062B" w:rsidRPr="000F3771" w14:paraId="04DB3C22" w14:textId="77777777" w:rsidTr="00E11025">
        <w:trPr>
          <w:trHeight w:val="435"/>
        </w:trPr>
        <w:tc>
          <w:tcPr>
            <w:tcW w:w="114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4A6CC0D"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Abundența speciilor invazive/ruderale</w:t>
            </w:r>
          </w:p>
          <w:p w14:paraId="7DEED7B3"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/nitrofile</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ED5EB15"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%/ha</w:t>
            </w:r>
          </w:p>
        </w:tc>
        <w:tc>
          <w:tcPr>
            <w:tcW w:w="98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A8649C"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color w:val="000000" w:themeColor="text1"/>
                <w:lang w:val="ro-RO"/>
              </w:rPr>
              <w:t>&gt; 5% / ha</w:t>
            </w:r>
          </w:p>
        </w:tc>
        <w:tc>
          <w:tcPr>
            <w:tcW w:w="2013"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28A8A8" w14:textId="77777777" w:rsidR="003D062B" w:rsidRPr="00DA0485" w:rsidRDefault="003D062B" w:rsidP="00D436A6">
            <w:pPr>
              <w:spacing w:after="0" w:line="240" w:lineRule="auto"/>
              <w:rPr>
                <w:rFonts w:ascii="Times New Roman" w:eastAsia="Times New Roman" w:hAnsi="Times New Roman" w:cs="Times New Roman"/>
                <w:noProof/>
                <w:color w:val="000000" w:themeColor="text1"/>
                <w:lang w:val="ro-RO"/>
              </w:rPr>
            </w:pPr>
            <w:r w:rsidRPr="00DA0485">
              <w:rPr>
                <w:rFonts w:ascii="Times New Roman" w:hAnsi="Times New Roman" w:cs="Times New Roman"/>
                <w:color w:val="000000" w:themeColor="text1"/>
                <w:lang w:val="ro-RO"/>
              </w:rPr>
              <w:t>Lista speciilor invazive/</w:t>
            </w:r>
            <w:proofErr w:type="spellStart"/>
            <w:r w:rsidRPr="00DA0485">
              <w:rPr>
                <w:rFonts w:ascii="Times New Roman" w:hAnsi="Times New Roman" w:cs="Times New Roman"/>
                <w:color w:val="000000" w:themeColor="text1"/>
                <w:lang w:val="ro-RO"/>
              </w:rPr>
              <w:t>ruderale</w:t>
            </w:r>
            <w:proofErr w:type="spellEnd"/>
            <w:r w:rsidRPr="00DA0485">
              <w:rPr>
                <w:rFonts w:ascii="Times New Roman" w:hAnsi="Times New Roman" w:cs="Times New Roman"/>
                <w:color w:val="000000" w:themeColor="text1"/>
                <w:lang w:val="ro-RO"/>
              </w:rPr>
              <w:t>/</w:t>
            </w:r>
            <w:proofErr w:type="spellStart"/>
            <w:r w:rsidRPr="00DA0485">
              <w:rPr>
                <w:rFonts w:ascii="Times New Roman" w:hAnsi="Times New Roman" w:cs="Times New Roman"/>
                <w:color w:val="000000" w:themeColor="text1"/>
                <w:lang w:val="ro-RO"/>
              </w:rPr>
              <w:t>nitrofile</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Conyza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canadensis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Ambrosia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artemisiifolia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Eleagnus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angustifolia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Cenhrus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incerthus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Dipsacum</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fullonum</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Sonchus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arvensis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Erigeron</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annuus</w:t>
            </w:r>
            <w:proofErr w:type="spellEnd"/>
            <w:r w:rsidRPr="00DA0485">
              <w:rPr>
                <w:rFonts w:ascii="Times New Roman" w:hAnsi="Times New Roman" w:cs="Times New Roman"/>
                <w:color w:val="000000" w:themeColor="text1"/>
                <w:lang w:val="ro-RO"/>
              </w:rPr>
              <w:t>.</w:t>
            </w:r>
          </w:p>
        </w:tc>
      </w:tr>
    </w:tbl>
    <w:p w14:paraId="489BD322" w14:textId="77777777" w:rsidR="003D062B" w:rsidRPr="000F3771" w:rsidRDefault="003D062B" w:rsidP="000904AA">
      <w:pPr>
        <w:pStyle w:val="NormalWeb"/>
        <w:shd w:val="clear" w:color="auto" w:fill="FFFFFF" w:themeFill="background1"/>
        <w:spacing w:after="0"/>
        <w:jc w:val="both"/>
        <w:rPr>
          <w:lang w:val="ro-RO"/>
        </w:rPr>
      </w:pPr>
    </w:p>
    <w:p w14:paraId="30ECAE9E" w14:textId="58484296" w:rsidR="00BD17EE" w:rsidRPr="000F3771" w:rsidRDefault="00BD17EE" w:rsidP="006B6CD0">
      <w:pPr>
        <w:pStyle w:val="NormalWeb"/>
        <w:shd w:val="clear" w:color="auto" w:fill="FFFFFF" w:themeFill="background1"/>
        <w:jc w:val="both"/>
        <w:rPr>
          <w:lang w:val="ro-RO"/>
        </w:rPr>
      </w:pPr>
      <w:r w:rsidRPr="000F3771">
        <w:rPr>
          <w:lang w:val="ro-RO"/>
        </w:rPr>
        <w:t>OC1.2. Asigurarea conservării habitatului 40C0*-</w:t>
      </w:r>
      <w:proofErr w:type="spellStart"/>
      <w:r w:rsidRPr="000F3771">
        <w:rPr>
          <w:lang w:val="ro-RO"/>
        </w:rPr>
        <w:t>Tufărişuri</w:t>
      </w:r>
      <w:proofErr w:type="spellEnd"/>
      <w:r w:rsidR="00BE5229" w:rsidRPr="000F3771">
        <w:rPr>
          <w:lang w:val="ro-RO"/>
        </w:rPr>
        <w:t xml:space="preserve"> de foioase</w:t>
      </w:r>
      <w:r w:rsidRPr="000F3771">
        <w:rPr>
          <w:lang w:val="ro-RO"/>
        </w:rPr>
        <w:t xml:space="preserve"> </w:t>
      </w:r>
      <w:proofErr w:type="spellStart"/>
      <w:r w:rsidRPr="000F3771">
        <w:rPr>
          <w:lang w:val="ro-RO"/>
        </w:rPr>
        <w:t>ponto-sarmatice</w:t>
      </w:r>
      <w:proofErr w:type="spellEnd"/>
      <w:r w:rsidRPr="000F3771">
        <w:rPr>
          <w:lang w:val="ro-RO"/>
        </w:rPr>
        <w:t xml:space="preserve"> din Parcul Național Munții Măcinului și situl Natura 2000 ROSCI0123 Munții Măcinului în sensul </w:t>
      </w:r>
      <w:r w:rsidRPr="000F3771">
        <w:rPr>
          <w:lang w:val="ro-RO"/>
        </w:rPr>
        <w:lastRenderedPageBreak/>
        <w:t xml:space="preserve">atingerii stării de conservare </w:t>
      </w:r>
      <w:r w:rsidR="005023BD" w:rsidRPr="000F3771">
        <w:rPr>
          <w:lang w:val="ro-RO"/>
        </w:rPr>
        <w:t>f</w:t>
      </w:r>
      <w:r w:rsidRPr="000F3771">
        <w:rPr>
          <w:lang w:val="ro-RO"/>
        </w:rPr>
        <w:t xml:space="preserve">avorabilă din punct de vedere al </w:t>
      </w:r>
      <w:r w:rsidR="00584F01" w:rsidRPr="000F3771">
        <w:rPr>
          <w:lang w:val="ro-RO"/>
        </w:rPr>
        <w:t>perspectivelor sale viitoare</w:t>
      </w:r>
      <w:r w:rsidR="00886E26" w:rsidRPr="000F3771">
        <w:rPr>
          <w:lang w:val="ro-RO"/>
        </w:rPr>
        <w:t xml:space="preserve"> și menținerea stării de conservare favorabile în raport cu suprafața ocupat</w:t>
      </w:r>
      <w:r w:rsidR="007A01FE" w:rsidRPr="000F3771">
        <w:rPr>
          <w:lang w:val="ro-RO"/>
        </w:rPr>
        <w:t>ă</w:t>
      </w:r>
      <w:r w:rsidR="00886E26" w:rsidRPr="000F3771">
        <w:rPr>
          <w:lang w:val="ro-RO"/>
        </w:rPr>
        <w:t>, structura și funcțiile specifice</w:t>
      </w:r>
      <w:r w:rsidRPr="000F3771">
        <w:rPr>
          <w:lang w:val="ro-RO"/>
        </w:rPr>
        <w:t>.</w:t>
      </w:r>
    </w:p>
    <w:tbl>
      <w:tblPr>
        <w:tblW w:w="5839" w:type="pct"/>
        <w:tblInd w:w="-431" w:type="dxa"/>
        <w:tblLayout w:type="fixed"/>
        <w:tblCellMar>
          <w:top w:w="15" w:type="dxa"/>
          <w:left w:w="15" w:type="dxa"/>
          <w:bottom w:w="15" w:type="dxa"/>
          <w:right w:w="15" w:type="dxa"/>
        </w:tblCellMar>
        <w:tblLook w:val="04A0" w:firstRow="1" w:lastRow="0" w:firstColumn="1" w:lastColumn="0" w:noHBand="0" w:noVBand="1"/>
      </w:tblPr>
      <w:tblGrid>
        <w:gridCol w:w="2405"/>
        <w:gridCol w:w="1801"/>
        <w:gridCol w:w="2157"/>
        <w:gridCol w:w="4232"/>
      </w:tblGrid>
      <w:tr w:rsidR="003D062B" w:rsidRPr="000F3771" w14:paraId="4F566454" w14:textId="77777777" w:rsidTr="00E11025">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E574B9"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bookmarkStart w:id="28" w:name="_Hlk57104868"/>
            <w:r w:rsidRPr="00DA0485">
              <w:rPr>
                <w:rFonts w:ascii="Times New Roman" w:eastAsia="Times New Roman" w:hAnsi="Times New Roman" w:cs="Times New Roman"/>
                <w:b/>
                <w:bCs/>
                <w:noProof/>
                <w:color w:val="000000" w:themeColor="text1"/>
                <w:lang w:val="ro-RO"/>
              </w:rPr>
              <w:t>Parametru</w:t>
            </w:r>
          </w:p>
        </w:tc>
        <w:tc>
          <w:tcPr>
            <w:tcW w:w="8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BBBEFE"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Unitatea de măsură</w:t>
            </w:r>
          </w:p>
        </w:tc>
        <w:tc>
          <w:tcPr>
            <w:tcW w:w="101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9ACB53"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Valoare țintă</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076F9B4" w14:textId="77777777" w:rsidR="003D062B" w:rsidRPr="00DA0485" w:rsidRDefault="003D062B" w:rsidP="001E1DA3">
            <w:pPr>
              <w:spacing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b/>
                <w:bCs/>
                <w:noProof/>
                <w:color w:val="000000" w:themeColor="text1"/>
                <w:lang w:val="ro-RO"/>
              </w:rPr>
              <w:t>Informații adiționale</w:t>
            </w:r>
          </w:p>
        </w:tc>
      </w:tr>
      <w:bookmarkEnd w:id="28"/>
      <w:tr w:rsidR="003D062B" w:rsidRPr="000F3771" w14:paraId="4E2E29B1" w14:textId="77777777" w:rsidTr="00E11025">
        <w:trPr>
          <w:trHeight w:val="435"/>
        </w:trPr>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53C09C"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Suprafața habitatului</w:t>
            </w:r>
          </w:p>
        </w:tc>
        <w:tc>
          <w:tcPr>
            <w:tcW w:w="8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10EF32"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ha</w:t>
            </w:r>
          </w:p>
        </w:tc>
        <w:tc>
          <w:tcPr>
            <w:tcW w:w="101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B538CA"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Cel puțin 345,45 ha</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F507F3C"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hAnsi="Times New Roman" w:cs="Times New Roman"/>
                <w:noProof/>
                <w:color w:val="000000" w:themeColor="text1"/>
                <w:lang w:val="ro-RO"/>
              </w:rPr>
              <w:t>Suprafaţa acestui habitat în situl Natura 2000 ROSCI0132 Munții Măcinului</w:t>
            </w:r>
            <w:r w:rsidRPr="00DA0485">
              <w:rPr>
                <w:rFonts w:ascii="Times New Roman" w:hAnsi="Times New Roman" w:cs="Times New Roman"/>
                <w:i/>
                <w:iCs/>
                <w:noProof/>
                <w:color w:val="000000" w:themeColor="text1"/>
                <w:lang w:val="ro-RO"/>
              </w:rPr>
              <w:t xml:space="preserve"> </w:t>
            </w:r>
            <w:r w:rsidRPr="00DA0485">
              <w:rPr>
                <w:rFonts w:ascii="Times New Roman" w:hAnsi="Times New Roman" w:cs="Times New Roman"/>
                <w:noProof/>
                <w:color w:val="000000" w:themeColor="text1"/>
                <w:lang w:val="ro-RO"/>
              </w:rPr>
              <w:t xml:space="preserve">este de aproximativ 345,45 ha conform activităților de monitorizare și cartare.  </w:t>
            </w:r>
          </w:p>
        </w:tc>
      </w:tr>
      <w:tr w:rsidR="003D062B" w:rsidRPr="000F3771" w14:paraId="6143AA85" w14:textId="77777777" w:rsidTr="00E11025">
        <w:trPr>
          <w:trHeight w:val="36"/>
        </w:trPr>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023FBE"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Abundența-dominanța speciilor edificatoare / caracteristice</w:t>
            </w:r>
          </w:p>
        </w:tc>
        <w:tc>
          <w:tcPr>
            <w:tcW w:w="8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54510F"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 100 m</w:t>
            </w:r>
            <w:r w:rsidRPr="00DA0485">
              <w:rPr>
                <w:rFonts w:ascii="Times New Roman" w:eastAsia="Times New Roman" w:hAnsi="Times New Roman" w:cs="Times New Roman"/>
                <w:noProof/>
                <w:color w:val="000000" w:themeColor="text1"/>
                <w:vertAlign w:val="superscript"/>
                <w:lang w:val="ro-RO"/>
              </w:rPr>
              <w:t>2</w:t>
            </w:r>
          </w:p>
        </w:tc>
        <w:tc>
          <w:tcPr>
            <w:tcW w:w="101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B6A204"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 xml:space="preserve">Cel puțin 35% </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7226B5" w14:textId="77777777" w:rsidR="003D062B" w:rsidRPr="00DA0485" w:rsidRDefault="003D062B" w:rsidP="00BC2D7E">
            <w:pPr>
              <w:spacing w:after="0" w:line="240" w:lineRule="auto"/>
              <w:ind w:left="4"/>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color w:val="000000" w:themeColor="text1"/>
                <w:lang w:val="ro-RO"/>
              </w:rPr>
              <w:t xml:space="preserve">Specii de plante caracteristice: </w:t>
            </w:r>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Prunus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spinosa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Crataegus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monogyna</w:t>
            </w:r>
            <w:proofErr w:type="spellEnd"/>
            <w:r w:rsidRPr="00DA0485">
              <w:rPr>
                <w:rFonts w:ascii="Times New Roman" w:eastAsia="Times New Roman" w:hAnsi="Times New Roman" w:cs="Times New Roman"/>
                <w:i/>
                <w:color w:val="000000" w:themeColor="text1"/>
                <w:lang w:val="ro-RO"/>
              </w:rPr>
              <w:t xml:space="preserve">, Caragana </w:t>
            </w:r>
            <w:proofErr w:type="spellStart"/>
            <w:r w:rsidRPr="00DA0485">
              <w:rPr>
                <w:rFonts w:ascii="Times New Roman" w:eastAsia="Times New Roman" w:hAnsi="Times New Roman" w:cs="Times New Roman"/>
                <w:i/>
                <w:color w:val="000000" w:themeColor="text1"/>
                <w:lang w:val="ro-RO"/>
              </w:rPr>
              <w:t>frutex</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Spiraea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crenifolia</w:t>
            </w:r>
            <w:proofErr w:type="spellEnd"/>
            <w:r w:rsidRPr="00DA0485">
              <w:rPr>
                <w:rFonts w:ascii="Times New Roman" w:eastAsia="Times New Roman" w:hAnsi="Times New Roman" w:cs="Times New Roman"/>
                <w:i/>
                <w:color w:val="000000" w:themeColor="text1"/>
                <w:lang w:val="ro-RO"/>
              </w:rPr>
              <w:t xml:space="preserve"> </w:t>
            </w:r>
            <w:r w:rsidRPr="00DA0485">
              <w:rPr>
                <w:rFonts w:ascii="Times New Roman" w:hAnsi="Times New Roman" w:cs="Times New Roman"/>
                <w:color w:val="000000" w:themeColor="text1"/>
                <w:lang w:val="ro-RO"/>
              </w:rPr>
              <w:t>(</w:t>
            </w:r>
            <w:r w:rsidRPr="00DA0485">
              <w:rPr>
                <w:rFonts w:ascii="Times New Roman" w:eastAsia="Times New Roman" w:hAnsi="Times New Roman" w:cs="Times New Roman"/>
                <w:i/>
                <w:color w:val="000000" w:themeColor="text1"/>
                <w:lang w:val="ro-RO"/>
              </w:rPr>
              <w:t>S. crenata</w:t>
            </w:r>
            <w:r w:rsidRPr="00DA0485">
              <w:rPr>
                <w:rFonts w:ascii="Times New Roman" w:hAnsi="Times New Roman" w:cs="Times New Roman"/>
                <w:color w:val="000000" w:themeColor="text1"/>
                <w:lang w:val="ro-RO"/>
              </w:rPr>
              <w:t>)</w:t>
            </w:r>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Prunus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tenella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Amygdalus</w:t>
            </w:r>
            <w:proofErr w:type="spellEnd"/>
            <w:r w:rsidRPr="00DA0485">
              <w:rPr>
                <w:rFonts w:ascii="Times New Roman" w:eastAsia="Times New Roman" w:hAnsi="Times New Roman" w:cs="Times New Roman"/>
                <w:i/>
                <w:color w:val="000000" w:themeColor="text1"/>
                <w:lang w:val="ro-RO"/>
              </w:rPr>
              <w:t xml:space="preserve"> nana), </w:t>
            </w:r>
            <w:proofErr w:type="spellStart"/>
            <w:r w:rsidRPr="00DA0485">
              <w:rPr>
                <w:rFonts w:ascii="Times New Roman" w:eastAsia="Times New Roman" w:hAnsi="Times New Roman" w:cs="Times New Roman"/>
                <w:i/>
                <w:color w:val="000000" w:themeColor="text1"/>
                <w:lang w:val="ro-RO"/>
              </w:rPr>
              <w:t>Jasminum</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fruticans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Paliurus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spinachristi</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Rhamnus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catharticus</w:t>
            </w:r>
            <w:proofErr w:type="spellEnd"/>
            <w:r w:rsidRPr="00DA0485">
              <w:rPr>
                <w:rFonts w:ascii="Times New Roman" w:eastAsia="Times New Roman" w:hAnsi="Times New Roman" w:cs="Times New Roman"/>
                <w:i/>
                <w:color w:val="000000" w:themeColor="text1"/>
                <w:lang w:val="ro-RO"/>
              </w:rPr>
              <w:t xml:space="preserve">, Asparagus </w:t>
            </w:r>
            <w:proofErr w:type="spellStart"/>
            <w:r w:rsidRPr="00DA0485">
              <w:rPr>
                <w:rFonts w:ascii="Times New Roman" w:eastAsia="Times New Roman" w:hAnsi="Times New Roman" w:cs="Times New Roman"/>
                <w:i/>
                <w:color w:val="000000" w:themeColor="text1"/>
                <w:lang w:val="ro-RO"/>
              </w:rPr>
              <w:t>verticillatus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Asphodeline</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lutea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Bromus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inermis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Dianthus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nardiformis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Kochia</w:t>
            </w:r>
            <w:proofErr w:type="spellEnd"/>
            <w:r w:rsidRPr="00DA0485">
              <w:rPr>
                <w:rFonts w:ascii="Times New Roman" w:eastAsia="Times New Roman" w:hAnsi="Times New Roman" w:cs="Times New Roman"/>
                <w:i/>
                <w:color w:val="000000" w:themeColor="text1"/>
                <w:lang w:val="ro-RO"/>
              </w:rPr>
              <w:t xml:space="preserve"> prostrata, </w:t>
            </w:r>
            <w:proofErr w:type="spellStart"/>
            <w:r w:rsidRPr="00DA0485">
              <w:rPr>
                <w:rFonts w:ascii="Times New Roman" w:eastAsia="Times New Roman" w:hAnsi="Times New Roman" w:cs="Times New Roman"/>
                <w:i/>
                <w:color w:val="000000" w:themeColor="text1"/>
                <w:lang w:val="ro-RO"/>
              </w:rPr>
              <w:t>Medicago</w:t>
            </w:r>
            <w:proofErr w:type="spellEnd"/>
            <w:r w:rsidRPr="00DA0485">
              <w:rPr>
                <w:rFonts w:ascii="Times New Roman" w:eastAsia="Times New Roman" w:hAnsi="Times New Roman" w:cs="Times New Roman"/>
                <w:i/>
                <w:color w:val="000000" w:themeColor="text1"/>
                <w:lang w:val="ro-RO"/>
              </w:rPr>
              <w:t xml:space="preserve"> minima, </w:t>
            </w:r>
            <w:proofErr w:type="spellStart"/>
            <w:r w:rsidRPr="00DA0485">
              <w:rPr>
                <w:rFonts w:ascii="Times New Roman" w:eastAsia="Times New Roman" w:hAnsi="Times New Roman" w:cs="Times New Roman"/>
                <w:i/>
                <w:color w:val="000000" w:themeColor="text1"/>
                <w:lang w:val="ro-RO"/>
              </w:rPr>
              <w:t>Genista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sessilifolia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Moehringia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grisebachii</w:t>
            </w:r>
            <w:proofErr w:type="spellEnd"/>
            <w:r w:rsidRPr="00DA0485">
              <w:rPr>
                <w:rFonts w:ascii="Times New Roman" w:eastAsia="Times New Roman" w:hAnsi="Times New Roman" w:cs="Times New Roman"/>
                <w:i/>
                <w:color w:val="000000" w:themeColor="text1"/>
                <w:lang w:val="ro-RO"/>
              </w:rPr>
              <w:t xml:space="preserve">, M. </w:t>
            </w:r>
            <w:proofErr w:type="spellStart"/>
            <w:r w:rsidRPr="00DA0485">
              <w:rPr>
                <w:rFonts w:ascii="Times New Roman" w:eastAsia="Times New Roman" w:hAnsi="Times New Roman" w:cs="Times New Roman"/>
                <w:i/>
                <w:color w:val="000000" w:themeColor="text1"/>
                <w:lang w:val="ro-RO"/>
              </w:rPr>
              <w:t>jankae</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Orlaya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grandiflora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Ornithogalum</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amphibolum</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Paeonia</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tenuifolia</w:t>
            </w:r>
            <w:proofErr w:type="spellEnd"/>
            <w:r w:rsidRPr="00DA0485">
              <w:rPr>
                <w:rFonts w:ascii="Times New Roman" w:eastAsia="Times New Roman" w:hAnsi="Times New Roman" w:cs="Times New Roman"/>
                <w:i/>
                <w:color w:val="000000" w:themeColor="text1"/>
                <w:lang w:val="ro-RO"/>
              </w:rPr>
              <w:t xml:space="preserve">, Salvia </w:t>
            </w:r>
            <w:proofErr w:type="spellStart"/>
            <w:r w:rsidRPr="00DA0485">
              <w:rPr>
                <w:rFonts w:ascii="Times New Roman" w:eastAsia="Times New Roman" w:hAnsi="Times New Roman" w:cs="Times New Roman"/>
                <w:i/>
                <w:color w:val="000000" w:themeColor="text1"/>
                <w:lang w:val="ro-RO"/>
              </w:rPr>
              <w:t>ringens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Thymus</w:t>
            </w:r>
            <w:proofErr w:type="spellEnd"/>
            <w:r w:rsidRPr="00DA0485">
              <w:rPr>
                <w:rFonts w:ascii="Times New Roman" w:eastAsia="Times New Roman" w:hAnsi="Times New Roman" w:cs="Times New Roman"/>
                <w:i/>
                <w:color w:val="000000" w:themeColor="text1"/>
                <w:lang w:val="ro-RO"/>
              </w:rPr>
              <w:t xml:space="preserve"> </w:t>
            </w:r>
            <w:proofErr w:type="spellStart"/>
            <w:r w:rsidRPr="00DA0485">
              <w:rPr>
                <w:rFonts w:ascii="Times New Roman" w:eastAsia="Times New Roman" w:hAnsi="Times New Roman" w:cs="Times New Roman"/>
                <w:i/>
                <w:color w:val="000000" w:themeColor="text1"/>
                <w:lang w:val="ro-RO"/>
              </w:rPr>
              <w:t>zygioides</w:t>
            </w:r>
            <w:proofErr w:type="spellEnd"/>
            <w:r w:rsidRPr="00DA0485">
              <w:rPr>
                <w:rFonts w:ascii="Times New Roman" w:eastAsia="Times New Roman" w:hAnsi="Times New Roman" w:cs="Times New Roman"/>
                <w:i/>
                <w:color w:val="000000" w:themeColor="text1"/>
                <w:lang w:val="ro-RO"/>
              </w:rPr>
              <w:t>, Veronica austriaca.</w:t>
            </w:r>
          </w:p>
        </w:tc>
      </w:tr>
      <w:tr w:rsidR="003D062B" w:rsidRPr="000F3771" w14:paraId="75B48440" w14:textId="77777777" w:rsidTr="00E11025">
        <w:trPr>
          <w:trHeight w:val="21"/>
        </w:trPr>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F19611"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Abundența speciilor invazive/ruderale</w:t>
            </w:r>
          </w:p>
          <w:p w14:paraId="7E16FDA3"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/nitrofile</w:t>
            </w:r>
          </w:p>
        </w:tc>
        <w:tc>
          <w:tcPr>
            <w:tcW w:w="8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0D52F8"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%/100  m</w:t>
            </w:r>
            <w:r w:rsidRPr="00DA0485">
              <w:rPr>
                <w:rFonts w:ascii="Times New Roman" w:eastAsia="Times New Roman" w:hAnsi="Times New Roman" w:cs="Times New Roman"/>
                <w:noProof/>
                <w:color w:val="000000" w:themeColor="text1"/>
                <w:vertAlign w:val="superscript"/>
                <w:lang w:val="ro-RO"/>
              </w:rPr>
              <w:t>2</w:t>
            </w:r>
          </w:p>
        </w:tc>
        <w:tc>
          <w:tcPr>
            <w:tcW w:w="101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34DE91"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color w:val="000000" w:themeColor="text1"/>
                <w:lang w:val="ro-RO"/>
              </w:rPr>
              <w:t>&gt; 5% / ha</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4B3ECA"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hAnsi="Times New Roman" w:cs="Times New Roman"/>
                <w:color w:val="000000" w:themeColor="text1"/>
                <w:lang w:val="ro-RO"/>
              </w:rPr>
              <w:t>Lista speciilor invazive/</w:t>
            </w:r>
            <w:proofErr w:type="spellStart"/>
            <w:r w:rsidRPr="00DA0485">
              <w:rPr>
                <w:rFonts w:ascii="Times New Roman" w:hAnsi="Times New Roman" w:cs="Times New Roman"/>
                <w:color w:val="000000" w:themeColor="text1"/>
                <w:lang w:val="ro-RO"/>
              </w:rPr>
              <w:t>ruderale</w:t>
            </w:r>
            <w:proofErr w:type="spellEnd"/>
            <w:r w:rsidRPr="00DA0485">
              <w:rPr>
                <w:rFonts w:ascii="Times New Roman" w:hAnsi="Times New Roman" w:cs="Times New Roman"/>
                <w:color w:val="000000" w:themeColor="text1"/>
                <w:lang w:val="ro-RO"/>
              </w:rPr>
              <w:t>/</w:t>
            </w:r>
            <w:proofErr w:type="spellStart"/>
            <w:r w:rsidRPr="00DA0485">
              <w:rPr>
                <w:rFonts w:ascii="Times New Roman" w:hAnsi="Times New Roman" w:cs="Times New Roman"/>
                <w:color w:val="000000" w:themeColor="text1"/>
                <w:lang w:val="ro-RO"/>
              </w:rPr>
              <w:t>nitrofile</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Conyza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canadensis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Ambrosia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artemisiifolia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Eleagnus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angustifolia</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Cenhrus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incerthus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Dipsacum</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fullonum</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Sonchus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arvensis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Erigeron</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annuus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Ailanthus</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altissima</w:t>
            </w:r>
            <w:proofErr w:type="spellEnd"/>
            <w:r w:rsidRPr="00DA0485">
              <w:rPr>
                <w:rFonts w:ascii="Times New Roman" w:hAnsi="Times New Roman" w:cs="Times New Roman"/>
                <w:color w:val="000000" w:themeColor="text1"/>
                <w:lang w:val="ro-RO"/>
              </w:rPr>
              <w:t>.</w:t>
            </w:r>
          </w:p>
        </w:tc>
      </w:tr>
      <w:tr w:rsidR="003D062B" w:rsidRPr="000F3771" w14:paraId="5B882829" w14:textId="77777777" w:rsidTr="00E11025">
        <w:trPr>
          <w:trHeight w:val="435"/>
        </w:trPr>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428649"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Înălțimea vegetației</w:t>
            </w:r>
          </w:p>
        </w:tc>
        <w:tc>
          <w:tcPr>
            <w:tcW w:w="85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265BE2"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cm</w:t>
            </w:r>
          </w:p>
        </w:tc>
        <w:tc>
          <w:tcPr>
            <w:tcW w:w="1018"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tcPr>
          <w:p w14:paraId="729FE43C"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220</w:t>
            </w:r>
          </w:p>
        </w:tc>
        <w:tc>
          <w:tcPr>
            <w:tcW w:w="1997"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tcPr>
          <w:p w14:paraId="7B03CACE"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noProof/>
                <w:color w:val="000000" w:themeColor="text1"/>
                <w:lang w:val="ro-RO"/>
              </w:rPr>
              <w:t xml:space="preserve">Valoarea actuală a fost stabilită în teren prin studii și monitorizări. </w:t>
            </w:r>
          </w:p>
        </w:tc>
      </w:tr>
      <w:tr w:rsidR="003D062B" w:rsidRPr="000F3771" w14:paraId="3E605E10" w14:textId="77777777" w:rsidTr="00E11025">
        <w:trPr>
          <w:trHeight w:val="22"/>
        </w:trPr>
        <w:tc>
          <w:tcPr>
            <w:tcW w:w="1135"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tcPr>
          <w:p w14:paraId="11799952"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color w:val="000000" w:themeColor="text1"/>
                <w:lang w:val="ro-RO"/>
              </w:rPr>
              <w:t>Suprafața de sol neacoperit (fenomene de eroziune)</w:t>
            </w:r>
          </w:p>
        </w:tc>
        <w:tc>
          <w:tcPr>
            <w:tcW w:w="850" w:type="pct"/>
            <w:tcBorders>
              <w:top w:val="single" w:sz="4" w:space="0" w:color="000000"/>
              <w:left w:val="single" w:sz="4" w:space="0" w:color="000000"/>
              <w:bottom w:val="single" w:sz="4" w:space="0" w:color="auto"/>
              <w:right w:val="single" w:sz="4" w:space="0" w:color="auto"/>
            </w:tcBorders>
            <w:tcMar>
              <w:top w:w="100" w:type="dxa"/>
              <w:left w:w="100" w:type="dxa"/>
              <w:bottom w:w="100" w:type="dxa"/>
              <w:right w:w="100" w:type="dxa"/>
            </w:tcMar>
          </w:tcPr>
          <w:p w14:paraId="00FB8BE6"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eastAsia="Times New Roman" w:hAnsi="Times New Roman" w:cs="Times New Roman"/>
                <w:color w:val="000000" w:themeColor="text1"/>
                <w:lang w:val="ro-RO"/>
              </w:rPr>
              <w:t>% acoperire / 100 mp</w:t>
            </w:r>
          </w:p>
        </w:tc>
        <w:tc>
          <w:tcPr>
            <w:tcW w:w="101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32B75E"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Gungsuh" w:hAnsi="Times New Roman" w:cs="Times New Roman"/>
                <w:color w:val="000000" w:themeColor="text1"/>
                <w:lang w:val="ro-RO"/>
              </w:rPr>
              <w:t>&lt;5%</w:t>
            </w: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B16F90" w14:textId="77777777" w:rsidR="003D062B" w:rsidRPr="00DA0485" w:rsidRDefault="003D062B" w:rsidP="00BC2D7E">
            <w:pPr>
              <w:spacing w:after="0" w:line="240" w:lineRule="auto"/>
              <w:rPr>
                <w:rFonts w:ascii="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 xml:space="preserve">Conform rezultatelor proiectului </w:t>
            </w:r>
            <w:r w:rsidRPr="00DA0485">
              <w:rPr>
                <w:rFonts w:ascii="Times New Roman" w:hAnsi="Times New Roman" w:cs="Times New Roman"/>
                <w:color w:val="000000" w:themeColor="text1"/>
                <w:lang w:val="ro-RO"/>
              </w:rPr>
              <w:t xml:space="preserve">EU </w:t>
            </w:r>
            <w:proofErr w:type="spellStart"/>
            <w:r w:rsidRPr="00DA0485">
              <w:rPr>
                <w:rFonts w:ascii="Times New Roman" w:hAnsi="Times New Roman" w:cs="Times New Roman"/>
                <w:color w:val="000000" w:themeColor="text1"/>
                <w:lang w:val="ro-RO"/>
              </w:rPr>
              <w:t>Phare</w:t>
            </w:r>
            <w:proofErr w:type="spellEnd"/>
            <w:r w:rsidRPr="00DA0485">
              <w:rPr>
                <w:rFonts w:ascii="Times New Roman" w:hAnsi="Times New Roman" w:cs="Times New Roman"/>
                <w:color w:val="000000" w:themeColor="text1"/>
                <w:lang w:val="ro-RO"/>
              </w:rPr>
              <w:t xml:space="preserve"> Project on </w:t>
            </w:r>
            <w:proofErr w:type="spellStart"/>
            <w:r w:rsidRPr="00DA0485">
              <w:rPr>
                <w:rFonts w:ascii="Times New Roman" w:hAnsi="Times New Roman" w:cs="Times New Roman"/>
                <w:color w:val="000000" w:themeColor="text1"/>
                <w:lang w:val="ro-RO"/>
              </w:rPr>
              <w:t>Implementation</w:t>
            </w:r>
            <w:proofErr w:type="spellEnd"/>
            <w:r w:rsidRPr="00DA0485">
              <w:rPr>
                <w:rFonts w:ascii="Times New Roman" w:hAnsi="Times New Roman" w:cs="Times New Roman"/>
                <w:color w:val="000000" w:themeColor="text1"/>
                <w:lang w:val="ro-RO"/>
              </w:rPr>
              <w:t xml:space="preserve"> of Natura 2000 </w:t>
            </w:r>
            <w:proofErr w:type="spellStart"/>
            <w:r w:rsidRPr="00DA0485">
              <w:rPr>
                <w:rFonts w:ascii="Times New Roman" w:hAnsi="Times New Roman" w:cs="Times New Roman"/>
                <w:color w:val="000000" w:themeColor="text1"/>
                <w:lang w:val="ro-RO"/>
              </w:rPr>
              <w:t>Network</w:t>
            </w:r>
            <w:proofErr w:type="spellEnd"/>
            <w:r w:rsidRPr="00DA0485">
              <w:rPr>
                <w:rFonts w:ascii="Times New Roman" w:hAnsi="Times New Roman" w:cs="Times New Roman"/>
                <w:color w:val="000000" w:themeColor="text1"/>
                <w:lang w:val="ro-RO"/>
              </w:rPr>
              <w:t xml:space="preserve"> in Romania </w:t>
            </w:r>
          </w:p>
          <w:p w14:paraId="0B11A129" w14:textId="77777777" w:rsidR="003D062B" w:rsidRPr="00DA0485" w:rsidRDefault="003D062B" w:rsidP="00BC2D7E">
            <w:pPr>
              <w:spacing w:after="0" w:line="240" w:lineRule="auto"/>
              <w:rPr>
                <w:rFonts w:ascii="Times New Roman" w:eastAsia="Times New Roman" w:hAnsi="Times New Roman" w:cs="Times New Roman"/>
                <w:noProof/>
                <w:color w:val="000000" w:themeColor="text1"/>
                <w:lang w:val="ro-RO"/>
              </w:rPr>
            </w:pPr>
            <w:r w:rsidRPr="00DA0485">
              <w:rPr>
                <w:rFonts w:ascii="Times New Roman" w:hAnsi="Times New Roman" w:cs="Times New Roman"/>
                <w:color w:val="000000" w:themeColor="text1"/>
                <w:lang w:val="ro-RO"/>
              </w:rPr>
              <w:t xml:space="preserve">EU </w:t>
            </w:r>
            <w:proofErr w:type="spellStart"/>
            <w:r w:rsidRPr="00DA0485">
              <w:rPr>
                <w:rFonts w:ascii="Times New Roman" w:hAnsi="Times New Roman" w:cs="Times New Roman"/>
                <w:color w:val="000000" w:themeColor="text1"/>
                <w:lang w:val="ro-RO"/>
              </w:rPr>
              <w:t>Phare</w:t>
            </w:r>
            <w:proofErr w:type="spellEnd"/>
            <w:r w:rsidRPr="00DA0485">
              <w:rPr>
                <w:rFonts w:ascii="Times New Roman" w:hAnsi="Times New Roman" w:cs="Times New Roman"/>
                <w:color w:val="000000" w:themeColor="text1"/>
                <w:lang w:val="ro-RO"/>
              </w:rPr>
              <w:t xml:space="preserve"> </w:t>
            </w:r>
            <w:proofErr w:type="spellStart"/>
            <w:r w:rsidRPr="00DA0485">
              <w:rPr>
                <w:rFonts w:ascii="Times New Roman" w:hAnsi="Times New Roman" w:cs="Times New Roman"/>
                <w:color w:val="000000" w:themeColor="text1"/>
                <w:lang w:val="ro-RO"/>
              </w:rPr>
              <w:t>EuropeAid</w:t>
            </w:r>
            <w:proofErr w:type="spellEnd"/>
            <w:r w:rsidRPr="00DA0485">
              <w:rPr>
                <w:rFonts w:ascii="Times New Roman" w:hAnsi="Times New Roman" w:cs="Times New Roman"/>
                <w:color w:val="000000" w:themeColor="text1"/>
                <w:lang w:val="ro-RO"/>
              </w:rPr>
              <w:t>/12/12160/D/SV/RO</w:t>
            </w:r>
            <w:r w:rsidRPr="00DA0485">
              <w:rPr>
                <w:rFonts w:ascii="Times New Roman" w:eastAsia="Times New Roman" w:hAnsi="Times New Roman" w:cs="Times New Roman"/>
                <w:color w:val="000000" w:themeColor="text1"/>
                <w:lang w:val="ro-RO"/>
              </w:rPr>
              <w:t>.</w:t>
            </w:r>
          </w:p>
        </w:tc>
      </w:tr>
      <w:tr w:rsidR="003D062B" w:rsidRPr="000F3771" w14:paraId="4F25131A" w14:textId="77777777" w:rsidTr="00E11025">
        <w:trPr>
          <w:trHeight w:val="435"/>
        </w:trPr>
        <w:tc>
          <w:tcPr>
            <w:tcW w:w="113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05602F"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Suprafață acoperită cu arbuști</w:t>
            </w:r>
          </w:p>
        </w:tc>
        <w:tc>
          <w:tcPr>
            <w:tcW w:w="850"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47B2C7"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 acoperire / 100 mp</w:t>
            </w:r>
          </w:p>
        </w:tc>
        <w:tc>
          <w:tcPr>
            <w:tcW w:w="101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A275FB"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 xml:space="preserve"> 15% - 25%</w:t>
            </w: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94D110"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Conform datelor existente la nivelul administratorului determinate prin amplasare de piețe de monitorizare,  protocoale de monitorizare specifice și evaluare a stării de conservare în arealul cartat pentru habitat.</w:t>
            </w:r>
          </w:p>
        </w:tc>
      </w:tr>
      <w:tr w:rsidR="003D062B" w:rsidRPr="000F3771" w14:paraId="3FDBD084" w14:textId="77777777" w:rsidTr="00E11025">
        <w:trPr>
          <w:trHeight w:val="435"/>
        </w:trPr>
        <w:tc>
          <w:tcPr>
            <w:tcW w:w="113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5AA070"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lastRenderedPageBreak/>
              <w:t>Specii alohtone/invazive lemnoase</w:t>
            </w:r>
          </w:p>
        </w:tc>
        <w:tc>
          <w:tcPr>
            <w:tcW w:w="850"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C9DA48"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Procent/100 mp</w:t>
            </w:r>
          </w:p>
        </w:tc>
        <w:tc>
          <w:tcPr>
            <w:tcW w:w="101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C7BDB8"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Gungsuh" w:hAnsi="Times New Roman" w:cs="Times New Roman"/>
                <w:color w:val="000000" w:themeColor="text1"/>
                <w:lang w:val="ro-RO"/>
              </w:rPr>
              <w:t>&lt;20</w:t>
            </w: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C61335" w14:textId="77777777" w:rsidR="003D062B" w:rsidRPr="00DA0485" w:rsidRDefault="003D062B" w:rsidP="00BC2D7E">
            <w:pPr>
              <w:spacing w:after="0" w:line="240" w:lineRule="auto"/>
              <w:rPr>
                <w:rFonts w:ascii="Times New Roman" w:eastAsia="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Conform rezultatelor proiectului LIFE05 NAT/RO/000176</w:t>
            </w:r>
          </w:p>
        </w:tc>
      </w:tr>
    </w:tbl>
    <w:p w14:paraId="02F3C243" w14:textId="5B68B6D2" w:rsidR="00BD17EE" w:rsidRPr="000F3771" w:rsidRDefault="00BD17EE" w:rsidP="000904AA">
      <w:pPr>
        <w:pStyle w:val="NormalWeb"/>
        <w:shd w:val="clear" w:color="auto" w:fill="FFFFFF" w:themeFill="background1"/>
        <w:spacing w:after="0"/>
        <w:jc w:val="both"/>
        <w:rPr>
          <w:lang w:val="ro-RO"/>
        </w:rPr>
      </w:pPr>
      <w:r w:rsidRPr="000F3771">
        <w:rPr>
          <w:lang w:val="ro-RO"/>
        </w:rPr>
        <w:t xml:space="preserve">OC1.3. Asigurarea conservării habitatului 62C0*-Stepe </w:t>
      </w:r>
      <w:proofErr w:type="spellStart"/>
      <w:r w:rsidRPr="000F3771">
        <w:rPr>
          <w:lang w:val="ro-RO"/>
        </w:rPr>
        <w:t>ponto-sarmatice</w:t>
      </w:r>
      <w:proofErr w:type="spellEnd"/>
      <w:r w:rsidRPr="000F3771">
        <w:rPr>
          <w:lang w:val="ro-RO"/>
        </w:rPr>
        <w:t xml:space="preserve"> din Parcul Național Munții Măcinului și situl Natura 2000 ROSCI0123 Munții Măcinului, în sensul </w:t>
      </w:r>
      <w:r w:rsidR="00065D67" w:rsidRPr="000F3771">
        <w:rPr>
          <w:lang w:val="ro-RO"/>
        </w:rPr>
        <w:t xml:space="preserve">menținerii </w:t>
      </w:r>
      <w:r w:rsidRPr="000F3771">
        <w:rPr>
          <w:lang w:val="ro-RO"/>
        </w:rPr>
        <w:t xml:space="preserve">stării de conservare </w:t>
      </w:r>
      <w:r w:rsidR="00065D67" w:rsidRPr="000F3771">
        <w:rPr>
          <w:lang w:val="ro-RO"/>
        </w:rPr>
        <w:t>favorabilă</w:t>
      </w:r>
      <w:r w:rsidRPr="000F3771">
        <w:rPr>
          <w:lang w:val="ro-RO"/>
        </w:rPr>
        <w:t>.</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11"/>
        <w:gridCol w:w="1800"/>
        <w:gridCol w:w="2169"/>
        <w:gridCol w:w="4252"/>
      </w:tblGrid>
      <w:tr w:rsidR="003D062B" w:rsidRPr="000F3771" w14:paraId="6399D558" w14:textId="77777777" w:rsidTr="001E1DA3">
        <w:trPr>
          <w:trHeight w:val="20"/>
        </w:trPr>
        <w:tc>
          <w:tcPr>
            <w:tcW w:w="2411" w:type="dxa"/>
            <w:tcMar>
              <w:top w:w="100" w:type="dxa"/>
              <w:left w:w="100" w:type="dxa"/>
              <w:bottom w:w="100" w:type="dxa"/>
              <w:right w:w="100" w:type="dxa"/>
            </w:tcMar>
          </w:tcPr>
          <w:p w14:paraId="461AF922" w14:textId="77777777" w:rsidR="003D062B" w:rsidRPr="00DA0485" w:rsidRDefault="003D062B" w:rsidP="001E1DA3">
            <w:pPr>
              <w:spacing w:line="240" w:lineRule="auto"/>
              <w:rPr>
                <w:rFonts w:ascii="Times New Roman" w:hAnsi="Times New Roman" w:cs="Times New Roman"/>
                <w:color w:val="000000" w:themeColor="text1"/>
                <w:lang w:val="ro-RO"/>
              </w:rPr>
            </w:pPr>
            <w:r w:rsidRPr="00DA0485">
              <w:rPr>
                <w:rFonts w:ascii="Times New Roman" w:hAnsi="Times New Roman" w:cs="Times New Roman"/>
                <w:b/>
                <w:color w:val="000000" w:themeColor="text1"/>
                <w:lang w:val="ro-RO"/>
              </w:rPr>
              <w:t>Parametru</w:t>
            </w:r>
          </w:p>
        </w:tc>
        <w:tc>
          <w:tcPr>
            <w:tcW w:w="1800" w:type="dxa"/>
            <w:tcMar>
              <w:top w:w="100" w:type="dxa"/>
              <w:left w:w="100" w:type="dxa"/>
              <w:bottom w:w="100" w:type="dxa"/>
              <w:right w:w="100" w:type="dxa"/>
            </w:tcMar>
          </w:tcPr>
          <w:p w14:paraId="13D46C4A" w14:textId="77777777" w:rsidR="003D062B" w:rsidRPr="00DA0485" w:rsidRDefault="003D062B" w:rsidP="001E1DA3">
            <w:pPr>
              <w:spacing w:line="240" w:lineRule="auto"/>
              <w:rPr>
                <w:rFonts w:ascii="Times New Roman" w:hAnsi="Times New Roman" w:cs="Times New Roman"/>
                <w:color w:val="000000" w:themeColor="text1"/>
                <w:lang w:val="ro-RO"/>
              </w:rPr>
            </w:pPr>
            <w:r w:rsidRPr="00DA0485">
              <w:rPr>
                <w:rFonts w:ascii="Times New Roman" w:hAnsi="Times New Roman" w:cs="Times New Roman"/>
                <w:b/>
                <w:color w:val="000000" w:themeColor="text1"/>
                <w:lang w:val="ro-RO"/>
              </w:rPr>
              <w:t>Unitatea de măsură</w:t>
            </w:r>
          </w:p>
        </w:tc>
        <w:tc>
          <w:tcPr>
            <w:tcW w:w="2169" w:type="dxa"/>
            <w:tcMar>
              <w:top w:w="100" w:type="dxa"/>
              <w:left w:w="100" w:type="dxa"/>
              <w:bottom w:w="100" w:type="dxa"/>
              <w:right w:w="100" w:type="dxa"/>
            </w:tcMar>
          </w:tcPr>
          <w:p w14:paraId="574B0BAD" w14:textId="77777777" w:rsidR="003D062B" w:rsidRPr="00DA0485" w:rsidRDefault="003D062B" w:rsidP="001E1DA3">
            <w:pPr>
              <w:spacing w:line="240" w:lineRule="auto"/>
              <w:rPr>
                <w:rFonts w:ascii="Times New Roman" w:hAnsi="Times New Roman" w:cs="Times New Roman"/>
                <w:color w:val="000000" w:themeColor="text1"/>
                <w:lang w:val="ro-RO"/>
              </w:rPr>
            </w:pPr>
            <w:r w:rsidRPr="00DA0485">
              <w:rPr>
                <w:rFonts w:ascii="Times New Roman" w:hAnsi="Times New Roman" w:cs="Times New Roman"/>
                <w:b/>
                <w:color w:val="000000" w:themeColor="text1"/>
                <w:lang w:val="ro-RO"/>
              </w:rPr>
              <w:t>Valoare țintă</w:t>
            </w:r>
          </w:p>
        </w:tc>
        <w:tc>
          <w:tcPr>
            <w:tcW w:w="4252" w:type="dxa"/>
            <w:tcMar>
              <w:top w:w="100" w:type="dxa"/>
              <w:left w:w="100" w:type="dxa"/>
              <w:bottom w:w="100" w:type="dxa"/>
              <w:right w:w="100" w:type="dxa"/>
            </w:tcMar>
          </w:tcPr>
          <w:p w14:paraId="750BDFE9" w14:textId="77777777" w:rsidR="003D062B" w:rsidRPr="00DA0485" w:rsidRDefault="003D062B" w:rsidP="001E1DA3">
            <w:pPr>
              <w:spacing w:line="240" w:lineRule="auto"/>
              <w:rPr>
                <w:rFonts w:ascii="Times New Roman" w:hAnsi="Times New Roman" w:cs="Times New Roman"/>
                <w:color w:val="000000" w:themeColor="text1"/>
                <w:lang w:val="ro-RO"/>
              </w:rPr>
            </w:pPr>
            <w:r w:rsidRPr="00DA0485">
              <w:rPr>
                <w:rFonts w:ascii="Times New Roman" w:hAnsi="Times New Roman" w:cs="Times New Roman"/>
                <w:b/>
                <w:color w:val="000000" w:themeColor="text1"/>
                <w:lang w:val="ro-RO"/>
              </w:rPr>
              <w:t>Informații adiționale</w:t>
            </w:r>
          </w:p>
        </w:tc>
      </w:tr>
      <w:tr w:rsidR="003D062B" w:rsidRPr="000F3771" w14:paraId="65670C7E" w14:textId="77777777" w:rsidTr="001E1DA3">
        <w:trPr>
          <w:trHeight w:val="20"/>
        </w:trPr>
        <w:tc>
          <w:tcPr>
            <w:tcW w:w="2411" w:type="dxa"/>
            <w:tcMar>
              <w:top w:w="100" w:type="dxa"/>
              <w:left w:w="100" w:type="dxa"/>
              <w:bottom w:w="100" w:type="dxa"/>
              <w:right w:w="100" w:type="dxa"/>
            </w:tcMar>
          </w:tcPr>
          <w:p w14:paraId="1F9A79CC" w14:textId="77777777" w:rsidR="003D062B" w:rsidRPr="00DA0485" w:rsidRDefault="003D062B" w:rsidP="00BC2D7E">
            <w:pPr>
              <w:spacing w:after="0" w:line="240" w:lineRule="auto"/>
              <w:rPr>
                <w:rFonts w:ascii="Times New Roman" w:hAnsi="Times New Roman" w:cs="Times New Roman"/>
                <w:color w:val="000000" w:themeColor="text1"/>
                <w:lang w:val="ro-RO"/>
              </w:rPr>
            </w:pPr>
            <w:r w:rsidRPr="00DA0485">
              <w:rPr>
                <w:rFonts w:ascii="Times New Roman" w:hAnsi="Times New Roman" w:cs="Times New Roman"/>
                <w:color w:val="000000" w:themeColor="text1"/>
                <w:lang w:val="ro-RO"/>
              </w:rPr>
              <w:t>Suprafața habitatului</w:t>
            </w:r>
          </w:p>
        </w:tc>
        <w:tc>
          <w:tcPr>
            <w:tcW w:w="1800" w:type="dxa"/>
            <w:tcMar>
              <w:top w:w="100" w:type="dxa"/>
              <w:left w:w="100" w:type="dxa"/>
              <w:bottom w:w="100" w:type="dxa"/>
              <w:right w:w="100" w:type="dxa"/>
            </w:tcMar>
          </w:tcPr>
          <w:p w14:paraId="043F3F03" w14:textId="77777777" w:rsidR="003D062B" w:rsidRPr="00DA0485" w:rsidRDefault="003D062B" w:rsidP="00BC2D7E">
            <w:pPr>
              <w:spacing w:after="0" w:line="240" w:lineRule="auto"/>
              <w:rPr>
                <w:rFonts w:ascii="Times New Roman" w:hAnsi="Times New Roman" w:cs="Times New Roman"/>
                <w:color w:val="000000" w:themeColor="text1"/>
                <w:lang w:val="ro-RO"/>
              </w:rPr>
            </w:pPr>
            <w:r w:rsidRPr="00DA0485">
              <w:rPr>
                <w:rFonts w:ascii="Times New Roman" w:hAnsi="Times New Roman" w:cs="Times New Roman"/>
                <w:color w:val="000000" w:themeColor="text1"/>
                <w:lang w:val="ro-RO"/>
              </w:rPr>
              <w:t>ha</w:t>
            </w:r>
          </w:p>
        </w:tc>
        <w:tc>
          <w:tcPr>
            <w:tcW w:w="2169" w:type="dxa"/>
            <w:tcMar>
              <w:top w:w="100" w:type="dxa"/>
              <w:left w:w="100" w:type="dxa"/>
              <w:bottom w:w="100" w:type="dxa"/>
              <w:right w:w="100" w:type="dxa"/>
            </w:tcMar>
          </w:tcPr>
          <w:p w14:paraId="0960F68A" w14:textId="77777777" w:rsidR="003D062B" w:rsidRPr="00DA0485" w:rsidRDefault="003D062B" w:rsidP="00BC2D7E">
            <w:pPr>
              <w:spacing w:after="0" w:line="240" w:lineRule="auto"/>
              <w:rPr>
                <w:rFonts w:ascii="Times New Roman" w:hAnsi="Times New Roman" w:cs="Times New Roman"/>
                <w:color w:val="000000" w:themeColor="text1"/>
                <w:lang w:val="ro-RO"/>
              </w:rPr>
            </w:pPr>
            <w:r w:rsidRPr="00DA0485">
              <w:rPr>
                <w:rFonts w:ascii="Times New Roman" w:hAnsi="Times New Roman" w:cs="Times New Roman"/>
                <w:color w:val="000000" w:themeColor="text1"/>
                <w:lang w:val="ro-RO"/>
              </w:rPr>
              <w:t>Cel puțin 3392,52</w:t>
            </w:r>
          </w:p>
        </w:tc>
        <w:tc>
          <w:tcPr>
            <w:tcW w:w="4252" w:type="dxa"/>
            <w:tcMar>
              <w:top w:w="100" w:type="dxa"/>
              <w:left w:w="100" w:type="dxa"/>
              <w:bottom w:w="100" w:type="dxa"/>
              <w:right w:w="100" w:type="dxa"/>
            </w:tcMar>
          </w:tcPr>
          <w:p w14:paraId="67DEB232"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r w:rsidRPr="00DA0485">
              <w:rPr>
                <w:rFonts w:ascii="Times New Roman" w:hAnsi="Times New Roman" w:cs="Times New Roman"/>
                <w:noProof/>
                <w:color w:val="000000" w:themeColor="text1"/>
                <w:lang w:val="ro-RO"/>
              </w:rPr>
              <w:t>Suprafaţa acestui habitat în situl Natura 2000 ROSCI0132 Munții Măcinului</w:t>
            </w:r>
            <w:r w:rsidRPr="00DA0485">
              <w:rPr>
                <w:rFonts w:ascii="Times New Roman" w:hAnsi="Times New Roman" w:cs="Times New Roman"/>
                <w:i/>
                <w:iCs/>
                <w:noProof/>
                <w:color w:val="000000" w:themeColor="text1"/>
                <w:lang w:val="ro-RO"/>
              </w:rPr>
              <w:t xml:space="preserve"> </w:t>
            </w:r>
            <w:r w:rsidRPr="00DA0485">
              <w:rPr>
                <w:rFonts w:ascii="Times New Roman" w:hAnsi="Times New Roman" w:cs="Times New Roman"/>
                <w:noProof/>
                <w:color w:val="000000" w:themeColor="text1"/>
                <w:lang w:val="ro-RO"/>
              </w:rPr>
              <w:t>este de aproximativ 3392,52 ha conform activităților de monitorizare și cartare.</w:t>
            </w:r>
          </w:p>
        </w:tc>
      </w:tr>
      <w:tr w:rsidR="003D062B" w:rsidRPr="000F3771" w14:paraId="18CC22D6" w14:textId="77777777" w:rsidTr="001E1DA3">
        <w:trPr>
          <w:trHeight w:val="20"/>
        </w:trPr>
        <w:tc>
          <w:tcPr>
            <w:tcW w:w="2411" w:type="dxa"/>
            <w:tcMar>
              <w:top w:w="100" w:type="dxa"/>
              <w:left w:w="100" w:type="dxa"/>
              <w:bottom w:w="100" w:type="dxa"/>
              <w:right w:w="100" w:type="dxa"/>
            </w:tcMar>
          </w:tcPr>
          <w:p w14:paraId="3D571FEE" w14:textId="77777777" w:rsidR="003D062B" w:rsidRPr="00DA0485" w:rsidRDefault="003D062B" w:rsidP="00BC2D7E">
            <w:pPr>
              <w:spacing w:after="0" w:line="240" w:lineRule="auto"/>
              <w:rPr>
                <w:rFonts w:ascii="Times New Roman" w:hAnsi="Times New Roman" w:cs="Times New Roman"/>
                <w:i/>
                <w:color w:val="000000" w:themeColor="text1"/>
                <w:lang w:val="ro-RO"/>
              </w:rPr>
            </w:pPr>
            <w:r w:rsidRPr="00DA0485">
              <w:rPr>
                <w:rFonts w:ascii="Times New Roman" w:eastAsia="Times New Roman" w:hAnsi="Times New Roman" w:cs="Times New Roman"/>
                <w:color w:val="000000" w:themeColor="text1"/>
                <w:lang w:val="ro-RO"/>
              </w:rPr>
              <w:t xml:space="preserve">Abundența speciilor </w:t>
            </w:r>
            <w:proofErr w:type="spellStart"/>
            <w:r w:rsidRPr="00DA0485">
              <w:rPr>
                <w:rFonts w:ascii="Times New Roman" w:eastAsia="Times New Roman" w:hAnsi="Times New Roman" w:cs="Times New Roman"/>
                <w:color w:val="000000" w:themeColor="text1"/>
                <w:lang w:val="ro-RO"/>
              </w:rPr>
              <w:t>invasive</w:t>
            </w:r>
            <w:proofErr w:type="spellEnd"/>
            <w:r w:rsidRPr="00DA0485">
              <w:rPr>
                <w:rFonts w:ascii="Times New Roman" w:eastAsia="Times New Roman" w:hAnsi="Times New Roman" w:cs="Times New Roman"/>
                <w:color w:val="000000" w:themeColor="text1"/>
                <w:lang w:val="ro-RO"/>
              </w:rPr>
              <w:t>/colonialiste</w:t>
            </w:r>
          </w:p>
        </w:tc>
        <w:tc>
          <w:tcPr>
            <w:tcW w:w="1800" w:type="dxa"/>
            <w:tcMar>
              <w:top w:w="100" w:type="dxa"/>
              <w:left w:w="100" w:type="dxa"/>
              <w:bottom w:w="100" w:type="dxa"/>
              <w:right w:w="100" w:type="dxa"/>
            </w:tcMar>
          </w:tcPr>
          <w:p w14:paraId="5270C55A"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Procent de acoperire/100 m</w:t>
            </w:r>
            <w:r w:rsidRPr="00DA0485">
              <w:rPr>
                <w:rFonts w:ascii="Times New Roman" w:eastAsia="Times New Roman" w:hAnsi="Times New Roman" w:cs="Times New Roman"/>
                <w:color w:val="000000" w:themeColor="text1"/>
                <w:vertAlign w:val="superscript"/>
                <w:lang w:val="ro-RO"/>
              </w:rPr>
              <w:t>2</w:t>
            </w:r>
          </w:p>
        </w:tc>
        <w:tc>
          <w:tcPr>
            <w:tcW w:w="2169" w:type="dxa"/>
            <w:tcMar>
              <w:top w:w="100" w:type="dxa"/>
              <w:left w:w="100" w:type="dxa"/>
              <w:bottom w:w="100" w:type="dxa"/>
              <w:right w:w="100" w:type="dxa"/>
            </w:tcMar>
          </w:tcPr>
          <w:p w14:paraId="4B4FEA02"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r w:rsidRPr="00DA0485">
              <w:rPr>
                <w:rFonts w:ascii="Times New Roman" w:eastAsia="Times New Roman" w:hAnsi="Times New Roman" w:cs="Times New Roman"/>
                <w:color w:val="000000" w:themeColor="text1"/>
                <w:lang w:val="ro-RO"/>
              </w:rPr>
              <w:t>Max.5%</w:t>
            </w:r>
          </w:p>
        </w:tc>
        <w:tc>
          <w:tcPr>
            <w:tcW w:w="4252" w:type="dxa"/>
            <w:tcMar>
              <w:top w:w="100" w:type="dxa"/>
              <w:left w:w="100" w:type="dxa"/>
              <w:bottom w:w="100" w:type="dxa"/>
              <w:right w:w="100" w:type="dxa"/>
            </w:tcMar>
          </w:tcPr>
          <w:p w14:paraId="53D1202C"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proofErr w:type="spellStart"/>
            <w:r w:rsidRPr="00DA0485">
              <w:rPr>
                <w:rFonts w:ascii="Times New Roman" w:hAnsi="Times New Roman" w:cs="Times New Roman"/>
                <w:i/>
                <w:iCs/>
                <w:color w:val="000000" w:themeColor="text1"/>
                <w:lang w:val="ro-RO"/>
              </w:rPr>
              <w:t>Conyza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canadensis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Ambrosia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artemisiifolia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Eleagnus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angustifolia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Cenhrus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incerthus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Dipsacum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fullonum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Sonchus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arvensis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Erigeron</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annuus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Ailanthus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altissima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Xanthium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saccharatum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Xanthium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spinosum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Phragmites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australis</w:t>
            </w:r>
            <w:proofErr w:type="spellEnd"/>
            <w:r w:rsidRPr="00DA0485">
              <w:rPr>
                <w:rFonts w:ascii="Times New Roman" w:hAnsi="Times New Roman" w:cs="Times New Roman"/>
                <w:i/>
                <w:iCs/>
                <w:color w:val="000000" w:themeColor="text1"/>
                <w:lang w:val="ro-RO"/>
              </w:rPr>
              <w:t xml:space="preserve">, Cuscuta sp., </w:t>
            </w:r>
            <w:proofErr w:type="spellStart"/>
            <w:r w:rsidRPr="00DA0485">
              <w:rPr>
                <w:rFonts w:ascii="Times New Roman" w:hAnsi="Times New Roman" w:cs="Times New Roman"/>
                <w:i/>
                <w:iCs/>
                <w:color w:val="000000" w:themeColor="text1"/>
                <w:lang w:val="ro-RO"/>
              </w:rPr>
              <w:t>Urtica</w:t>
            </w:r>
            <w:proofErr w:type="spellEnd"/>
            <w:r w:rsidRPr="00DA0485">
              <w:rPr>
                <w:rFonts w:ascii="Times New Roman" w:hAnsi="Times New Roman" w:cs="Times New Roman"/>
                <w:i/>
                <w:iCs/>
                <w:color w:val="000000" w:themeColor="text1"/>
                <w:lang w:val="ro-RO"/>
              </w:rPr>
              <w:t xml:space="preserve"> dioica. </w:t>
            </w:r>
            <w:r w:rsidRPr="00DA0485">
              <w:rPr>
                <w:rFonts w:ascii="Times New Roman" w:hAnsi="Times New Roman" w:cs="Times New Roman"/>
                <w:color w:val="000000" w:themeColor="text1"/>
                <w:lang w:val="ro-RO"/>
              </w:rPr>
              <w:t>Prin măsuri specifice se va urmări eliminarea selectivă a speciilor alohtone și invazive în tot situl, iar în perimetrul habitatului se vor lua măsuri active astfel încât acoperirea cu acestea să fie menținută sub 5%. Îndepărtarea speciilor alohtone și invazive se va face prin colectare și ardere în locuri special amenajate. Nu se vor folosi metode de combatere chimică sau biologică fără existența unui studiu științific și a unei evaluări de impact</w:t>
            </w:r>
          </w:p>
        </w:tc>
      </w:tr>
      <w:tr w:rsidR="003D062B" w:rsidRPr="000F3771" w14:paraId="704198E9" w14:textId="77777777" w:rsidTr="001E1DA3">
        <w:trPr>
          <w:trHeight w:val="1733"/>
        </w:trPr>
        <w:tc>
          <w:tcPr>
            <w:tcW w:w="2411" w:type="dxa"/>
            <w:tcMar>
              <w:top w:w="100" w:type="dxa"/>
              <w:left w:w="100" w:type="dxa"/>
              <w:bottom w:w="100" w:type="dxa"/>
              <w:right w:w="100" w:type="dxa"/>
            </w:tcMar>
          </w:tcPr>
          <w:p w14:paraId="6A611FF7" w14:textId="77777777" w:rsidR="003D062B" w:rsidRPr="00DA0485" w:rsidRDefault="003D062B" w:rsidP="00BC2D7E">
            <w:pPr>
              <w:spacing w:after="0" w:line="240" w:lineRule="auto"/>
              <w:rPr>
                <w:rFonts w:ascii="Times New Roman" w:hAnsi="Times New Roman" w:cs="Times New Roman"/>
                <w:color w:val="000000" w:themeColor="text1"/>
                <w:lang w:val="ro-RO"/>
              </w:rPr>
            </w:pPr>
            <w:r w:rsidRPr="00DA0485">
              <w:rPr>
                <w:rFonts w:ascii="Times New Roman" w:hAnsi="Times New Roman" w:cs="Times New Roman"/>
                <w:color w:val="000000" w:themeColor="text1"/>
                <w:lang w:val="ro-RO"/>
              </w:rPr>
              <w:t>Abundența /dominanța speciilor caracteristice</w:t>
            </w:r>
          </w:p>
          <w:p w14:paraId="2B1437B9"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p>
        </w:tc>
        <w:tc>
          <w:tcPr>
            <w:tcW w:w="1800" w:type="dxa"/>
            <w:tcMar>
              <w:top w:w="100" w:type="dxa"/>
              <w:left w:w="100" w:type="dxa"/>
              <w:bottom w:w="100" w:type="dxa"/>
              <w:right w:w="100" w:type="dxa"/>
            </w:tcMar>
          </w:tcPr>
          <w:p w14:paraId="41AA8AC0"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r w:rsidRPr="00DA0485">
              <w:rPr>
                <w:rFonts w:ascii="Times New Roman" w:hAnsi="Times New Roman" w:cs="Times New Roman"/>
                <w:color w:val="000000" w:themeColor="text1"/>
                <w:lang w:val="ro-RO"/>
              </w:rPr>
              <w:t xml:space="preserve"> </w:t>
            </w:r>
            <w:r w:rsidRPr="00DA0485">
              <w:rPr>
                <w:rFonts w:ascii="Times New Roman" w:eastAsia="Times New Roman" w:hAnsi="Times New Roman" w:cs="Times New Roman"/>
                <w:color w:val="000000" w:themeColor="text1"/>
                <w:lang w:val="ro-RO"/>
              </w:rPr>
              <w:t>Procent de acoperire/100 m</w:t>
            </w:r>
            <w:r w:rsidRPr="00DA0485">
              <w:rPr>
                <w:rFonts w:ascii="Times New Roman" w:eastAsia="Times New Roman" w:hAnsi="Times New Roman" w:cs="Times New Roman"/>
                <w:color w:val="000000" w:themeColor="text1"/>
                <w:vertAlign w:val="superscript"/>
                <w:lang w:val="ro-RO"/>
              </w:rPr>
              <w:t>2</w:t>
            </w:r>
          </w:p>
        </w:tc>
        <w:tc>
          <w:tcPr>
            <w:tcW w:w="2169" w:type="dxa"/>
            <w:tcMar>
              <w:top w:w="100" w:type="dxa"/>
              <w:left w:w="100" w:type="dxa"/>
              <w:bottom w:w="100" w:type="dxa"/>
              <w:right w:w="100" w:type="dxa"/>
            </w:tcMar>
          </w:tcPr>
          <w:p w14:paraId="4699B9B9" w14:textId="77777777" w:rsidR="003D062B" w:rsidRPr="00DA0485" w:rsidRDefault="003D062B" w:rsidP="00BC2D7E">
            <w:pPr>
              <w:widowControl w:val="0"/>
              <w:spacing w:after="0" w:line="240" w:lineRule="auto"/>
              <w:rPr>
                <w:rFonts w:ascii="Times New Roman" w:hAnsi="Times New Roman" w:cs="Times New Roman"/>
                <w:color w:val="000000" w:themeColor="text1"/>
                <w:lang w:val="ro-RO"/>
              </w:rPr>
            </w:pPr>
            <w:r w:rsidRPr="00DA0485">
              <w:rPr>
                <w:rFonts w:ascii="Times New Roman" w:hAnsi="Times New Roman" w:cs="Times New Roman"/>
                <w:color w:val="000000" w:themeColor="text1"/>
                <w:lang w:val="ro-RO"/>
              </w:rPr>
              <w:t>Cel puțin  25%</w:t>
            </w:r>
          </w:p>
        </w:tc>
        <w:tc>
          <w:tcPr>
            <w:tcW w:w="4252" w:type="dxa"/>
            <w:tcMar>
              <w:top w:w="100" w:type="dxa"/>
              <w:left w:w="100" w:type="dxa"/>
              <w:bottom w:w="100" w:type="dxa"/>
              <w:right w:w="100" w:type="dxa"/>
            </w:tcMar>
          </w:tcPr>
          <w:p w14:paraId="1276BD1C" w14:textId="77777777" w:rsidR="003D062B" w:rsidRPr="00DA0485" w:rsidRDefault="003D062B" w:rsidP="00BC2D7E">
            <w:pPr>
              <w:widowControl w:val="0"/>
              <w:spacing w:after="0" w:line="240" w:lineRule="auto"/>
              <w:rPr>
                <w:rFonts w:ascii="Times New Roman" w:hAnsi="Times New Roman" w:cs="Times New Roman"/>
                <w:i/>
                <w:iCs/>
                <w:color w:val="000000" w:themeColor="text1"/>
                <w:lang w:val="ro-RO"/>
              </w:rPr>
            </w:pPr>
            <w:proofErr w:type="spellStart"/>
            <w:r w:rsidRPr="00DA0485">
              <w:rPr>
                <w:rFonts w:ascii="Times New Roman" w:hAnsi="Times New Roman" w:cs="Times New Roman"/>
                <w:i/>
                <w:iCs/>
                <w:color w:val="000000" w:themeColor="text1"/>
                <w:lang w:val="ro-RO"/>
              </w:rPr>
              <w:t>Festuca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valesiaca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Chrysopogon</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gryllus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Dichanthium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ischaemum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Poa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angustifolia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Stipa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capillata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Stipa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lessingiana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Stipa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pulcherrima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Koeleria</w:t>
            </w:r>
            <w:proofErr w:type="spellEnd"/>
            <w:r w:rsidRPr="00DA0485">
              <w:rPr>
                <w:rFonts w:ascii="Times New Roman" w:hAnsi="Times New Roman" w:cs="Times New Roman"/>
                <w:i/>
                <w:iCs/>
                <w:color w:val="000000" w:themeColor="text1"/>
                <w:lang w:val="ro-RO"/>
              </w:rPr>
              <w:t xml:space="preserve"> lobata, </w:t>
            </w:r>
            <w:proofErr w:type="spellStart"/>
            <w:r w:rsidRPr="00DA0485">
              <w:rPr>
                <w:rFonts w:ascii="Times New Roman" w:hAnsi="Times New Roman" w:cs="Times New Roman"/>
                <w:i/>
                <w:iCs/>
                <w:color w:val="000000" w:themeColor="text1"/>
                <w:lang w:val="ro-RO"/>
              </w:rPr>
              <w:t>Thymus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zygioides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Stipa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ucranica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Agropyron</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brandzae</w:t>
            </w:r>
            <w:proofErr w:type="spellEnd"/>
            <w:r w:rsidRPr="00DA0485">
              <w:rPr>
                <w:rFonts w:ascii="Times New Roman" w:hAnsi="Times New Roman" w:cs="Times New Roman"/>
                <w:i/>
                <w:iCs/>
                <w:color w:val="000000" w:themeColor="text1"/>
                <w:lang w:val="ro-RO"/>
              </w:rPr>
              <w:t xml:space="preserve">, A. </w:t>
            </w:r>
            <w:proofErr w:type="spellStart"/>
            <w:r w:rsidRPr="00DA0485">
              <w:rPr>
                <w:rFonts w:ascii="Times New Roman" w:hAnsi="Times New Roman" w:cs="Times New Roman"/>
                <w:i/>
                <w:iCs/>
                <w:color w:val="000000" w:themeColor="text1"/>
                <w:lang w:val="ro-RO"/>
              </w:rPr>
              <w:t>ponticum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Kochia</w:t>
            </w:r>
            <w:proofErr w:type="spellEnd"/>
            <w:r w:rsidRPr="00DA0485">
              <w:rPr>
                <w:rFonts w:ascii="Times New Roman" w:hAnsi="Times New Roman" w:cs="Times New Roman"/>
                <w:i/>
                <w:iCs/>
                <w:color w:val="000000" w:themeColor="text1"/>
                <w:lang w:val="ro-RO"/>
              </w:rPr>
              <w:t xml:space="preserve"> prostrata, </w:t>
            </w:r>
            <w:proofErr w:type="spellStart"/>
            <w:r w:rsidRPr="00DA0485">
              <w:rPr>
                <w:rFonts w:ascii="Times New Roman" w:hAnsi="Times New Roman" w:cs="Times New Roman"/>
                <w:i/>
                <w:iCs/>
                <w:color w:val="000000" w:themeColor="text1"/>
                <w:lang w:val="ro-RO"/>
              </w:rPr>
              <w:t>Teucrium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polium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ssp</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capitatum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Crambe</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tataria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Taraxacum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serotinum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Festuca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callieri</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Pimpinella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tragium</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ssp</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lithophila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Satureja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coerulea</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Dianthus</w:t>
            </w:r>
            <w:proofErr w:type="spellEnd"/>
            <w:r w:rsidRPr="00DA0485">
              <w:rPr>
                <w:rFonts w:ascii="Times New Roman" w:hAnsi="Times New Roman" w:cs="Times New Roman"/>
                <w:i/>
                <w:iCs/>
                <w:color w:val="000000" w:themeColor="text1"/>
                <w:lang w:val="ro-RO"/>
              </w:rPr>
              <w:t xml:space="preserve"> </w:t>
            </w:r>
            <w:proofErr w:type="spellStart"/>
            <w:r w:rsidRPr="00DA0485">
              <w:rPr>
                <w:rFonts w:ascii="Times New Roman" w:hAnsi="Times New Roman" w:cs="Times New Roman"/>
                <w:i/>
                <w:iCs/>
                <w:color w:val="000000" w:themeColor="text1"/>
                <w:lang w:val="ro-RO"/>
              </w:rPr>
              <w:t>pseudarmeria</w:t>
            </w:r>
            <w:proofErr w:type="spellEnd"/>
            <w:r w:rsidRPr="00DA0485">
              <w:rPr>
                <w:rFonts w:ascii="Times New Roman" w:hAnsi="Times New Roman" w:cs="Times New Roman"/>
                <w:i/>
                <w:iCs/>
                <w:color w:val="000000" w:themeColor="text1"/>
                <w:lang w:val="ro-RO"/>
              </w:rPr>
              <w:t>.</w:t>
            </w:r>
          </w:p>
        </w:tc>
      </w:tr>
      <w:tr w:rsidR="003D062B" w:rsidRPr="000F3771" w14:paraId="4BA90B12" w14:textId="77777777" w:rsidTr="001E1DA3">
        <w:trPr>
          <w:trHeight w:val="20"/>
        </w:trPr>
        <w:tc>
          <w:tcPr>
            <w:tcW w:w="2411" w:type="dxa"/>
            <w:tcMar>
              <w:top w:w="100" w:type="dxa"/>
              <w:left w:w="100" w:type="dxa"/>
              <w:bottom w:w="100" w:type="dxa"/>
              <w:right w:w="100" w:type="dxa"/>
            </w:tcMar>
          </w:tcPr>
          <w:p w14:paraId="1F941643"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 xml:space="preserve">Suprafața terenului </w:t>
            </w:r>
            <w:r w:rsidRPr="001B1347">
              <w:rPr>
                <w:rFonts w:ascii="Times New Roman" w:hAnsi="Times New Roman" w:cs="Times New Roman"/>
                <w:color w:val="000000" w:themeColor="text1"/>
                <w:lang w:val="ro-RO"/>
              </w:rPr>
              <w:lastRenderedPageBreak/>
              <w:t>nud</w:t>
            </w:r>
          </w:p>
        </w:tc>
        <w:tc>
          <w:tcPr>
            <w:tcW w:w="1800" w:type="dxa"/>
            <w:tcMar>
              <w:top w:w="100" w:type="dxa"/>
              <w:left w:w="100" w:type="dxa"/>
              <w:bottom w:w="100" w:type="dxa"/>
              <w:right w:w="100" w:type="dxa"/>
            </w:tcMar>
          </w:tcPr>
          <w:p w14:paraId="0F26C64F"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lastRenderedPageBreak/>
              <w:t xml:space="preserve"> </w:t>
            </w:r>
            <w:r w:rsidRPr="001B1347">
              <w:rPr>
                <w:rFonts w:ascii="Times New Roman" w:eastAsia="Times New Roman" w:hAnsi="Times New Roman" w:cs="Times New Roman"/>
                <w:color w:val="000000" w:themeColor="text1"/>
                <w:lang w:val="ro-RO"/>
              </w:rPr>
              <w:t xml:space="preserve">Procent de </w:t>
            </w:r>
            <w:r w:rsidRPr="001B1347">
              <w:rPr>
                <w:rFonts w:ascii="Times New Roman" w:eastAsia="Times New Roman" w:hAnsi="Times New Roman" w:cs="Times New Roman"/>
                <w:color w:val="000000" w:themeColor="text1"/>
                <w:lang w:val="ro-RO"/>
              </w:rPr>
              <w:lastRenderedPageBreak/>
              <w:t>acoperire/100 m</w:t>
            </w:r>
            <w:r w:rsidRPr="001B1347">
              <w:rPr>
                <w:rFonts w:ascii="Times New Roman" w:eastAsia="Times New Roman" w:hAnsi="Times New Roman" w:cs="Times New Roman"/>
                <w:color w:val="000000" w:themeColor="text1"/>
                <w:vertAlign w:val="superscript"/>
                <w:lang w:val="ro-RO"/>
              </w:rPr>
              <w:t>2</w:t>
            </w:r>
          </w:p>
        </w:tc>
        <w:tc>
          <w:tcPr>
            <w:tcW w:w="2169" w:type="dxa"/>
            <w:tcMar>
              <w:top w:w="100" w:type="dxa"/>
              <w:left w:w="100" w:type="dxa"/>
              <w:bottom w:w="100" w:type="dxa"/>
              <w:right w:w="100" w:type="dxa"/>
            </w:tcMar>
          </w:tcPr>
          <w:p w14:paraId="5D92807E"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lastRenderedPageBreak/>
              <w:t>&lt;5%</w:t>
            </w:r>
          </w:p>
        </w:tc>
        <w:tc>
          <w:tcPr>
            <w:tcW w:w="4252" w:type="dxa"/>
            <w:tcMar>
              <w:top w:w="100" w:type="dxa"/>
              <w:left w:w="100" w:type="dxa"/>
              <w:bottom w:w="100" w:type="dxa"/>
              <w:right w:w="100" w:type="dxa"/>
            </w:tcMar>
          </w:tcPr>
          <w:p w14:paraId="585839AA" w14:textId="77777777" w:rsidR="003D062B" w:rsidRPr="001B1347" w:rsidRDefault="003D062B" w:rsidP="00BC2D7E">
            <w:pPr>
              <w:widowControl w:val="0"/>
              <w:spacing w:after="0" w:line="240" w:lineRule="auto"/>
              <w:rPr>
                <w:rFonts w:ascii="Times New Roman" w:hAnsi="Times New Roman" w:cs="Times New Roman"/>
                <w:i/>
                <w:color w:val="000000" w:themeColor="text1"/>
                <w:lang w:val="ro-RO"/>
              </w:rPr>
            </w:pPr>
            <w:r w:rsidRPr="001B1347">
              <w:rPr>
                <w:rFonts w:ascii="Times New Roman" w:hAnsi="Times New Roman" w:cs="Times New Roman"/>
                <w:color w:val="000000" w:themeColor="text1"/>
                <w:lang w:val="ro-RO"/>
              </w:rPr>
              <w:t xml:space="preserve">Acest parametru este un indicator negativ </w:t>
            </w:r>
            <w:r w:rsidRPr="001B1347">
              <w:rPr>
                <w:rFonts w:ascii="Times New Roman" w:hAnsi="Times New Roman" w:cs="Times New Roman"/>
                <w:color w:val="000000" w:themeColor="text1"/>
                <w:lang w:val="ro-RO"/>
              </w:rPr>
              <w:lastRenderedPageBreak/>
              <w:t xml:space="preserve">legat de perturbări. Conform rezultatelor proiectului EU </w:t>
            </w:r>
            <w:proofErr w:type="spellStart"/>
            <w:r w:rsidRPr="001B1347">
              <w:rPr>
                <w:rFonts w:ascii="Times New Roman" w:hAnsi="Times New Roman" w:cs="Times New Roman"/>
                <w:color w:val="000000" w:themeColor="text1"/>
                <w:lang w:val="ro-RO"/>
              </w:rPr>
              <w:t>Phare</w:t>
            </w:r>
            <w:proofErr w:type="spellEnd"/>
            <w:r w:rsidRPr="001B1347">
              <w:rPr>
                <w:rFonts w:ascii="Times New Roman" w:hAnsi="Times New Roman" w:cs="Times New Roman"/>
                <w:color w:val="000000" w:themeColor="text1"/>
                <w:lang w:val="ro-RO"/>
              </w:rPr>
              <w:t xml:space="preserve"> Project on </w:t>
            </w:r>
            <w:proofErr w:type="spellStart"/>
            <w:r w:rsidRPr="001B1347">
              <w:rPr>
                <w:rFonts w:ascii="Times New Roman" w:hAnsi="Times New Roman" w:cs="Times New Roman"/>
                <w:color w:val="000000" w:themeColor="text1"/>
                <w:lang w:val="ro-RO"/>
              </w:rPr>
              <w:t>Implementation</w:t>
            </w:r>
            <w:proofErr w:type="spellEnd"/>
            <w:r w:rsidRPr="001B1347">
              <w:rPr>
                <w:rFonts w:ascii="Times New Roman" w:hAnsi="Times New Roman" w:cs="Times New Roman"/>
                <w:color w:val="000000" w:themeColor="text1"/>
                <w:lang w:val="ro-RO"/>
              </w:rPr>
              <w:t xml:space="preserve"> of Natura 2000 </w:t>
            </w:r>
            <w:proofErr w:type="spellStart"/>
            <w:r w:rsidRPr="001B1347">
              <w:rPr>
                <w:rFonts w:ascii="Times New Roman" w:hAnsi="Times New Roman" w:cs="Times New Roman"/>
                <w:color w:val="000000" w:themeColor="text1"/>
                <w:lang w:val="ro-RO"/>
              </w:rPr>
              <w:t>Network</w:t>
            </w:r>
            <w:proofErr w:type="spellEnd"/>
            <w:r w:rsidRPr="001B1347">
              <w:rPr>
                <w:rFonts w:ascii="Times New Roman" w:hAnsi="Times New Roman" w:cs="Times New Roman"/>
                <w:color w:val="000000" w:themeColor="text1"/>
                <w:lang w:val="ro-RO"/>
              </w:rPr>
              <w:t xml:space="preserve"> in Romania EU </w:t>
            </w:r>
            <w:proofErr w:type="spellStart"/>
            <w:r w:rsidRPr="001B1347">
              <w:rPr>
                <w:rFonts w:ascii="Times New Roman" w:hAnsi="Times New Roman" w:cs="Times New Roman"/>
                <w:color w:val="000000" w:themeColor="text1"/>
                <w:lang w:val="ro-RO"/>
              </w:rPr>
              <w:t>Phare</w:t>
            </w:r>
            <w:proofErr w:type="spellEnd"/>
            <w:r w:rsidRPr="001B1347">
              <w:rPr>
                <w:rFonts w:ascii="Times New Roman" w:hAnsi="Times New Roman" w:cs="Times New Roman"/>
                <w:color w:val="000000" w:themeColor="text1"/>
                <w:lang w:val="ro-RO"/>
              </w:rPr>
              <w:t xml:space="preserve"> Europe </w:t>
            </w:r>
            <w:proofErr w:type="spellStart"/>
            <w:r w:rsidRPr="001B1347">
              <w:rPr>
                <w:rFonts w:ascii="Times New Roman" w:hAnsi="Times New Roman" w:cs="Times New Roman"/>
                <w:color w:val="000000" w:themeColor="text1"/>
                <w:lang w:val="ro-RO"/>
              </w:rPr>
              <w:t>Aid</w:t>
            </w:r>
            <w:proofErr w:type="spellEnd"/>
            <w:r w:rsidRPr="001B1347">
              <w:rPr>
                <w:rFonts w:ascii="Times New Roman" w:hAnsi="Times New Roman" w:cs="Times New Roman"/>
                <w:color w:val="000000" w:themeColor="text1"/>
                <w:lang w:val="ro-RO"/>
              </w:rPr>
              <w:t>/12/12160/D/SV/RO..</w:t>
            </w:r>
          </w:p>
        </w:tc>
      </w:tr>
      <w:tr w:rsidR="003D062B" w:rsidRPr="000F3771" w14:paraId="1155E691" w14:textId="77777777" w:rsidTr="001E1DA3">
        <w:trPr>
          <w:trHeight w:val="20"/>
        </w:trPr>
        <w:tc>
          <w:tcPr>
            <w:tcW w:w="2411" w:type="dxa"/>
            <w:tcMar>
              <w:top w:w="100" w:type="dxa"/>
              <w:left w:w="100" w:type="dxa"/>
              <w:bottom w:w="100" w:type="dxa"/>
              <w:right w:w="100" w:type="dxa"/>
            </w:tcMar>
          </w:tcPr>
          <w:p w14:paraId="2F1A82FD"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proofErr w:type="spellStart"/>
            <w:r w:rsidRPr="001B1347">
              <w:rPr>
                <w:rFonts w:ascii="Times New Roman" w:eastAsia="Times New Roman" w:hAnsi="Times New Roman" w:cs="Times New Roman"/>
                <w:color w:val="000000" w:themeColor="text1"/>
                <w:lang w:val="ro-RO"/>
              </w:rPr>
              <w:t>Bogația</w:t>
            </w:r>
            <w:proofErr w:type="spellEnd"/>
            <w:r w:rsidRPr="001B1347">
              <w:rPr>
                <w:rFonts w:ascii="Times New Roman" w:eastAsia="Times New Roman" w:hAnsi="Times New Roman" w:cs="Times New Roman"/>
                <w:color w:val="000000" w:themeColor="text1"/>
                <w:lang w:val="ro-RO"/>
              </w:rPr>
              <w:t xml:space="preserve"> specifică</w:t>
            </w:r>
          </w:p>
        </w:tc>
        <w:tc>
          <w:tcPr>
            <w:tcW w:w="1800" w:type="dxa"/>
            <w:tcMar>
              <w:top w:w="100" w:type="dxa"/>
              <w:left w:w="100" w:type="dxa"/>
              <w:bottom w:w="100" w:type="dxa"/>
              <w:right w:w="100" w:type="dxa"/>
            </w:tcMar>
          </w:tcPr>
          <w:p w14:paraId="271FE865"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Nr. specii/100 m</w:t>
            </w:r>
            <w:r w:rsidRPr="001B1347">
              <w:rPr>
                <w:rFonts w:ascii="Times New Roman" w:eastAsia="Times New Roman" w:hAnsi="Times New Roman" w:cs="Times New Roman"/>
                <w:color w:val="000000" w:themeColor="text1"/>
                <w:vertAlign w:val="superscript"/>
                <w:lang w:val="ro-RO"/>
              </w:rPr>
              <w:t>2</w:t>
            </w:r>
          </w:p>
        </w:tc>
        <w:tc>
          <w:tcPr>
            <w:tcW w:w="2169" w:type="dxa"/>
            <w:tcMar>
              <w:top w:w="100" w:type="dxa"/>
              <w:left w:w="100" w:type="dxa"/>
              <w:bottom w:w="100" w:type="dxa"/>
              <w:right w:w="100" w:type="dxa"/>
            </w:tcMar>
          </w:tcPr>
          <w:p w14:paraId="0E234548"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&gt;20</w:t>
            </w:r>
          </w:p>
        </w:tc>
        <w:tc>
          <w:tcPr>
            <w:tcW w:w="4252" w:type="dxa"/>
            <w:tcMar>
              <w:top w:w="100" w:type="dxa"/>
              <w:left w:w="100" w:type="dxa"/>
              <w:bottom w:w="100" w:type="dxa"/>
              <w:right w:w="100" w:type="dxa"/>
            </w:tcMar>
          </w:tcPr>
          <w:p w14:paraId="7A25A5C8" w14:textId="77777777" w:rsidR="003D062B" w:rsidRPr="001B1347" w:rsidRDefault="003D062B" w:rsidP="00BC2D7E">
            <w:pPr>
              <w:widowControl w:val="0"/>
              <w:spacing w:after="0" w:line="240" w:lineRule="auto"/>
              <w:rPr>
                <w:rFonts w:ascii="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Conform datelor din protocoalele de monitorizare și evaluare a stării de conservare existente la nivel de administrator.</w:t>
            </w:r>
          </w:p>
        </w:tc>
      </w:tr>
    </w:tbl>
    <w:p w14:paraId="5C70362A" w14:textId="0EF1D17C" w:rsidR="00BD17EE" w:rsidRPr="000F3771" w:rsidRDefault="00BD17EE" w:rsidP="000904AA">
      <w:pPr>
        <w:pStyle w:val="NormalWeb"/>
        <w:shd w:val="clear" w:color="auto" w:fill="FFFFFF" w:themeFill="background1"/>
        <w:spacing w:after="0"/>
        <w:jc w:val="both"/>
        <w:rPr>
          <w:lang w:val="ro-RO"/>
        </w:rPr>
      </w:pPr>
      <w:r w:rsidRPr="000F3771">
        <w:rPr>
          <w:lang w:val="ro-RO"/>
        </w:rPr>
        <w:t xml:space="preserve">OC1.4. Asigurarea conservării habitatului 8230 Comunități pioniere din </w:t>
      </w:r>
      <w:proofErr w:type="spellStart"/>
      <w:r w:rsidRPr="000F3771">
        <w:rPr>
          <w:lang w:val="ro-RO"/>
        </w:rPr>
        <w:t>Sedo-Scleranthion</w:t>
      </w:r>
      <w:proofErr w:type="spellEnd"/>
      <w:r w:rsidRPr="000F3771">
        <w:rPr>
          <w:lang w:val="ro-RO"/>
        </w:rPr>
        <w:t xml:space="preserve"> sau din </w:t>
      </w:r>
      <w:proofErr w:type="spellStart"/>
      <w:r w:rsidRPr="000F3771">
        <w:rPr>
          <w:lang w:val="ro-RO"/>
        </w:rPr>
        <w:t>Sedo</w:t>
      </w:r>
      <w:proofErr w:type="spellEnd"/>
      <w:r w:rsidRPr="000F3771">
        <w:rPr>
          <w:lang w:val="ro-RO"/>
        </w:rPr>
        <w:t xml:space="preserve"> albi-</w:t>
      </w:r>
      <w:proofErr w:type="spellStart"/>
      <w:r w:rsidRPr="000F3771">
        <w:rPr>
          <w:lang w:val="ro-RO"/>
        </w:rPr>
        <w:t>Veronicion</w:t>
      </w:r>
      <w:proofErr w:type="spellEnd"/>
      <w:r w:rsidRPr="000F3771">
        <w:rPr>
          <w:lang w:val="ro-RO"/>
        </w:rPr>
        <w:t xml:space="preserve"> </w:t>
      </w:r>
      <w:proofErr w:type="spellStart"/>
      <w:r w:rsidRPr="000F3771">
        <w:rPr>
          <w:lang w:val="ro-RO"/>
        </w:rPr>
        <w:t>dilleni</w:t>
      </w:r>
      <w:proofErr w:type="spellEnd"/>
      <w:r w:rsidRPr="000F3771">
        <w:rPr>
          <w:lang w:val="ro-RO"/>
        </w:rPr>
        <w:t xml:space="preserve"> pe stâncării silicioase din Parcul Național Munții Măcinului și situl Natura 2000 ROSCI0123 Munții Măcinului, în sensul </w:t>
      </w:r>
      <w:r w:rsidR="0006664A" w:rsidRPr="000F3771">
        <w:rPr>
          <w:lang w:val="ro-RO"/>
        </w:rPr>
        <w:t>menținerii</w:t>
      </w:r>
      <w:r w:rsidR="001E37E4" w:rsidRPr="000F3771">
        <w:rPr>
          <w:lang w:val="ro-RO"/>
        </w:rPr>
        <w:t xml:space="preserve"> </w:t>
      </w:r>
      <w:r w:rsidRPr="000F3771">
        <w:rPr>
          <w:lang w:val="ro-RO"/>
        </w:rPr>
        <w:t xml:space="preserve">stării de conservare </w:t>
      </w:r>
      <w:r w:rsidR="0006664A" w:rsidRPr="000F3771">
        <w:rPr>
          <w:lang w:val="ro-RO"/>
        </w:rPr>
        <w:t xml:space="preserve"> favorabilă</w:t>
      </w:r>
      <w:r w:rsidRPr="000F3771">
        <w:rPr>
          <w:lang w:val="ro-RO"/>
        </w:rPr>
        <w:t>.</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268"/>
        <w:gridCol w:w="4252"/>
      </w:tblGrid>
      <w:tr w:rsidR="003D062B" w:rsidRPr="000F3771" w14:paraId="57691449" w14:textId="77777777" w:rsidTr="001E1DA3">
        <w:tc>
          <w:tcPr>
            <w:tcW w:w="2411" w:type="dxa"/>
            <w:tcMar>
              <w:top w:w="100" w:type="dxa"/>
              <w:left w:w="100" w:type="dxa"/>
              <w:bottom w:w="100" w:type="dxa"/>
              <w:right w:w="100" w:type="dxa"/>
            </w:tcMar>
          </w:tcPr>
          <w:p w14:paraId="762804CB" w14:textId="77777777" w:rsidR="003D062B" w:rsidRPr="001B1347" w:rsidRDefault="003D062B" w:rsidP="001E1DA3">
            <w:pPr>
              <w:widowControl w:val="0"/>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Parametru</w:t>
            </w:r>
          </w:p>
        </w:tc>
        <w:tc>
          <w:tcPr>
            <w:tcW w:w="1701" w:type="dxa"/>
            <w:tcMar>
              <w:top w:w="100" w:type="dxa"/>
              <w:left w:w="100" w:type="dxa"/>
              <w:bottom w:w="100" w:type="dxa"/>
              <w:right w:w="100" w:type="dxa"/>
            </w:tcMar>
          </w:tcPr>
          <w:p w14:paraId="784CC74B" w14:textId="77777777" w:rsidR="003D062B" w:rsidRPr="001B1347" w:rsidRDefault="003D062B" w:rsidP="001E1DA3">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Unitatea de măsură</w:t>
            </w:r>
          </w:p>
        </w:tc>
        <w:tc>
          <w:tcPr>
            <w:tcW w:w="2268" w:type="dxa"/>
            <w:tcMar>
              <w:top w:w="100" w:type="dxa"/>
              <w:left w:w="100" w:type="dxa"/>
              <w:bottom w:w="100" w:type="dxa"/>
              <w:right w:w="100" w:type="dxa"/>
            </w:tcMar>
          </w:tcPr>
          <w:p w14:paraId="348689A6" w14:textId="77777777" w:rsidR="003D062B" w:rsidRPr="001B1347" w:rsidRDefault="003D062B" w:rsidP="001E1DA3">
            <w:pPr>
              <w:widowControl w:val="0"/>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Valoare țintă</w:t>
            </w:r>
          </w:p>
        </w:tc>
        <w:tc>
          <w:tcPr>
            <w:tcW w:w="4252" w:type="dxa"/>
            <w:tcMar>
              <w:top w:w="100" w:type="dxa"/>
              <w:left w:w="100" w:type="dxa"/>
              <w:bottom w:w="100" w:type="dxa"/>
              <w:right w:w="100" w:type="dxa"/>
            </w:tcMar>
          </w:tcPr>
          <w:p w14:paraId="285B7375" w14:textId="77777777" w:rsidR="003D062B" w:rsidRPr="001B1347" w:rsidRDefault="003D062B" w:rsidP="001E1DA3">
            <w:pPr>
              <w:widowControl w:val="0"/>
              <w:pBdr>
                <w:top w:val="nil"/>
                <w:left w:val="nil"/>
                <w:bottom w:val="nil"/>
                <w:right w:val="nil"/>
                <w:between w:val="nil"/>
              </w:pBdr>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Informații adiționale</w:t>
            </w:r>
          </w:p>
        </w:tc>
      </w:tr>
      <w:tr w:rsidR="003D062B" w:rsidRPr="000F3771" w14:paraId="7DA46AC3" w14:textId="77777777" w:rsidTr="001E1DA3">
        <w:trPr>
          <w:trHeight w:val="1251"/>
        </w:trPr>
        <w:tc>
          <w:tcPr>
            <w:tcW w:w="2411" w:type="dxa"/>
            <w:tcMar>
              <w:top w:w="100" w:type="dxa"/>
              <w:left w:w="100" w:type="dxa"/>
              <w:bottom w:w="100" w:type="dxa"/>
              <w:right w:w="100" w:type="dxa"/>
            </w:tcMar>
          </w:tcPr>
          <w:p w14:paraId="753C2AFA"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Suprafața habitatului</w:t>
            </w:r>
          </w:p>
        </w:tc>
        <w:tc>
          <w:tcPr>
            <w:tcW w:w="1701" w:type="dxa"/>
            <w:tcMar>
              <w:top w:w="100" w:type="dxa"/>
              <w:left w:w="100" w:type="dxa"/>
              <w:bottom w:w="100" w:type="dxa"/>
              <w:right w:w="100" w:type="dxa"/>
            </w:tcMar>
          </w:tcPr>
          <w:p w14:paraId="2049BFB2"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ha</w:t>
            </w:r>
          </w:p>
        </w:tc>
        <w:tc>
          <w:tcPr>
            <w:tcW w:w="2268" w:type="dxa"/>
            <w:tcMar>
              <w:top w:w="100" w:type="dxa"/>
              <w:left w:w="100" w:type="dxa"/>
              <w:bottom w:w="100" w:type="dxa"/>
              <w:right w:w="100" w:type="dxa"/>
            </w:tcMar>
          </w:tcPr>
          <w:p w14:paraId="484BC157"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Cel puțin 172,38</w:t>
            </w:r>
          </w:p>
        </w:tc>
        <w:tc>
          <w:tcPr>
            <w:tcW w:w="4252" w:type="dxa"/>
            <w:tcMar>
              <w:top w:w="100" w:type="dxa"/>
              <w:left w:w="100" w:type="dxa"/>
              <w:bottom w:w="100" w:type="dxa"/>
              <w:right w:w="100" w:type="dxa"/>
            </w:tcMar>
          </w:tcPr>
          <w:p w14:paraId="1D4510DB"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Suprafața de referință a habitatului, pentru starea favorabilă de conservare a fost definită, conform activităților de monitorizare și cartare la 172,38 ha.</w:t>
            </w:r>
          </w:p>
        </w:tc>
      </w:tr>
      <w:tr w:rsidR="003D062B" w:rsidRPr="000F3771" w14:paraId="4A313BBC" w14:textId="77777777" w:rsidTr="001E1DA3">
        <w:tc>
          <w:tcPr>
            <w:tcW w:w="2411" w:type="dxa"/>
            <w:tcBorders>
              <w:bottom w:val="single" w:sz="4" w:space="0" w:color="auto"/>
            </w:tcBorders>
            <w:tcMar>
              <w:top w:w="100" w:type="dxa"/>
              <w:left w:w="100" w:type="dxa"/>
              <w:bottom w:w="100" w:type="dxa"/>
              <w:right w:w="100" w:type="dxa"/>
            </w:tcMar>
          </w:tcPr>
          <w:p w14:paraId="27A0A670"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noProof/>
                <w:color w:val="000000" w:themeColor="text1"/>
                <w:lang w:val="ro-RO"/>
              </w:rPr>
              <w:t>Abundența-dominanța speciilor edificatoare / caracteristice</w:t>
            </w:r>
          </w:p>
        </w:tc>
        <w:tc>
          <w:tcPr>
            <w:tcW w:w="1701" w:type="dxa"/>
            <w:tcBorders>
              <w:bottom w:val="single" w:sz="4" w:space="0" w:color="auto"/>
            </w:tcBorders>
            <w:tcMar>
              <w:top w:w="100" w:type="dxa"/>
              <w:left w:w="100" w:type="dxa"/>
              <w:bottom w:w="100" w:type="dxa"/>
              <w:right w:w="100" w:type="dxa"/>
            </w:tcMar>
          </w:tcPr>
          <w:p w14:paraId="591DEA3B" w14:textId="77777777" w:rsidR="003D062B" w:rsidRPr="001B1347" w:rsidRDefault="003D062B" w:rsidP="00BC2D7E">
            <w:pPr>
              <w:widowControl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Procent de acoperire/ha</w:t>
            </w:r>
          </w:p>
        </w:tc>
        <w:tc>
          <w:tcPr>
            <w:tcW w:w="2268" w:type="dxa"/>
            <w:tcBorders>
              <w:bottom w:val="single" w:sz="4" w:space="0" w:color="auto"/>
            </w:tcBorders>
            <w:tcMar>
              <w:top w:w="100" w:type="dxa"/>
              <w:left w:w="100" w:type="dxa"/>
              <w:bottom w:w="100" w:type="dxa"/>
              <w:right w:w="100" w:type="dxa"/>
            </w:tcMar>
          </w:tcPr>
          <w:p w14:paraId="6BAFC793"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hAnsi="Times New Roman" w:cs="Times New Roman"/>
                <w:color w:val="000000" w:themeColor="text1"/>
                <w:lang w:val="ro-RO"/>
              </w:rPr>
              <w:t>Cel puțin  15%</w:t>
            </w:r>
          </w:p>
        </w:tc>
        <w:tc>
          <w:tcPr>
            <w:tcW w:w="4252" w:type="dxa"/>
            <w:tcBorders>
              <w:bottom w:val="single" w:sz="4" w:space="0" w:color="auto"/>
            </w:tcBorders>
            <w:tcMar>
              <w:top w:w="100" w:type="dxa"/>
              <w:left w:w="100" w:type="dxa"/>
              <w:bottom w:w="100" w:type="dxa"/>
              <w:right w:w="100" w:type="dxa"/>
            </w:tcMar>
          </w:tcPr>
          <w:p w14:paraId="5188530E" w14:textId="77777777" w:rsidR="003D062B" w:rsidRPr="001B1347" w:rsidRDefault="003D062B" w:rsidP="00BC2D7E">
            <w:pPr>
              <w:spacing w:after="0" w:line="240" w:lineRule="auto"/>
              <w:ind w:left="-3"/>
              <w:rPr>
                <w:rFonts w:ascii="Times New Roman" w:hAnsi="Times New Roman" w:cs="Times New Roman"/>
                <w:i/>
                <w:iCs/>
                <w:color w:val="000000" w:themeColor="text1"/>
                <w:lang w:val="ro-RO"/>
              </w:rPr>
            </w:pPr>
            <w:proofErr w:type="spellStart"/>
            <w:r w:rsidRPr="001B1347">
              <w:rPr>
                <w:rFonts w:ascii="Times New Roman" w:hAnsi="Times New Roman" w:cs="Times New Roman"/>
                <w:i/>
                <w:iCs/>
                <w:color w:val="000000" w:themeColor="text1"/>
                <w:lang w:val="ro-RO"/>
              </w:rPr>
              <w:t>Petrorhagia</w:t>
            </w:r>
            <w:proofErr w:type="spellEnd"/>
            <w:r w:rsidRPr="001B1347">
              <w:rPr>
                <w:rFonts w:ascii="Times New Roman" w:hAnsi="Times New Roman" w:cs="Times New Roman"/>
                <w:i/>
                <w:iCs/>
                <w:color w:val="000000" w:themeColor="text1"/>
                <w:lang w:val="ro-RO"/>
              </w:rPr>
              <w:t xml:space="preserve"> saxifraga, </w:t>
            </w:r>
            <w:proofErr w:type="spellStart"/>
            <w:r w:rsidRPr="001B1347">
              <w:rPr>
                <w:rFonts w:ascii="Times New Roman" w:hAnsi="Times New Roman" w:cs="Times New Roman"/>
                <w:i/>
                <w:iCs/>
                <w:color w:val="000000" w:themeColor="text1"/>
                <w:lang w:val="ro-RO"/>
              </w:rPr>
              <w:t>Sedum</w:t>
            </w:r>
            <w:proofErr w:type="spellEnd"/>
          </w:p>
          <w:p w14:paraId="75E71547" w14:textId="77777777" w:rsidR="003D062B" w:rsidRPr="001B1347" w:rsidRDefault="003D062B" w:rsidP="00BC2D7E">
            <w:pPr>
              <w:spacing w:after="0" w:line="240" w:lineRule="auto"/>
              <w:ind w:left="-3"/>
              <w:rPr>
                <w:rFonts w:ascii="Times New Roman" w:hAnsi="Times New Roman" w:cs="Times New Roman"/>
                <w:i/>
                <w:iCs/>
                <w:color w:val="000000" w:themeColor="text1"/>
                <w:lang w:val="ro-RO"/>
              </w:rPr>
            </w:pPr>
            <w:proofErr w:type="spellStart"/>
            <w:r w:rsidRPr="001B1347">
              <w:rPr>
                <w:rFonts w:ascii="Times New Roman" w:hAnsi="Times New Roman" w:cs="Times New Roman"/>
                <w:i/>
                <w:iCs/>
                <w:color w:val="000000" w:themeColor="text1"/>
                <w:lang w:val="ro-RO"/>
              </w:rPr>
              <w:t>rubens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Alyssum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petraeum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Sedum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hispanicum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Allium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montanum,Sedum</w:t>
            </w:r>
            <w:proofErr w:type="spellEnd"/>
            <w:r w:rsidRPr="001B1347">
              <w:rPr>
                <w:rFonts w:ascii="Times New Roman" w:hAnsi="Times New Roman" w:cs="Times New Roman"/>
                <w:i/>
                <w:iCs/>
                <w:color w:val="000000" w:themeColor="text1"/>
                <w:lang w:val="ro-RO"/>
              </w:rPr>
              <w:t xml:space="preserve"> acre, </w:t>
            </w:r>
            <w:proofErr w:type="spellStart"/>
            <w:r w:rsidRPr="001B1347">
              <w:rPr>
                <w:rFonts w:ascii="Times New Roman" w:hAnsi="Times New Roman" w:cs="Times New Roman"/>
                <w:i/>
                <w:iCs/>
                <w:color w:val="000000" w:themeColor="text1"/>
                <w:lang w:val="ro-RO"/>
              </w:rPr>
              <w:t>Sedum</w:t>
            </w:r>
            <w:proofErr w:type="spellEnd"/>
            <w:r w:rsidRPr="001B1347">
              <w:rPr>
                <w:rFonts w:ascii="Times New Roman" w:hAnsi="Times New Roman" w:cs="Times New Roman"/>
                <w:i/>
                <w:iCs/>
                <w:color w:val="000000" w:themeColor="text1"/>
                <w:lang w:val="ro-RO"/>
              </w:rPr>
              <w:t xml:space="preserve"> album, </w:t>
            </w:r>
            <w:proofErr w:type="spellStart"/>
            <w:r w:rsidRPr="001B1347">
              <w:rPr>
                <w:rFonts w:ascii="Times New Roman" w:hAnsi="Times New Roman" w:cs="Times New Roman"/>
                <w:i/>
                <w:iCs/>
                <w:color w:val="000000" w:themeColor="text1"/>
                <w:lang w:val="ro-RO"/>
              </w:rPr>
              <w:t>Sedum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reflexum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Sedum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sexangulare</w:t>
            </w:r>
            <w:proofErr w:type="spellEnd"/>
            <w:r w:rsidRPr="001B1347">
              <w:rPr>
                <w:rFonts w:ascii="Times New Roman" w:hAnsi="Times New Roman" w:cs="Times New Roman"/>
                <w:i/>
                <w:iCs/>
                <w:color w:val="000000" w:themeColor="text1"/>
                <w:lang w:val="ro-RO"/>
              </w:rPr>
              <w:t>,</w:t>
            </w:r>
          </w:p>
          <w:p w14:paraId="3D2832CA" w14:textId="77777777" w:rsidR="003D062B" w:rsidRPr="001B1347" w:rsidRDefault="003D062B" w:rsidP="00BC2D7E">
            <w:pPr>
              <w:spacing w:after="0" w:line="240" w:lineRule="auto"/>
              <w:ind w:left="-3"/>
              <w:rPr>
                <w:rFonts w:ascii="Times New Roman" w:hAnsi="Times New Roman" w:cs="Times New Roman"/>
                <w:color w:val="000000" w:themeColor="text1"/>
                <w:lang w:val="ro-RO"/>
              </w:rPr>
            </w:pPr>
            <w:proofErr w:type="spellStart"/>
            <w:r w:rsidRPr="001B1347">
              <w:rPr>
                <w:rFonts w:ascii="Times New Roman" w:hAnsi="Times New Roman" w:cs="Times New Roman"/>
                <w:i/>
                <w:iCs/>
                <w:color w:val="000000" w:themeColor="text1"/>
                <w:lang w:val="ro-RO"/>
              </w:rPr>
              <w:t>Sedum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annuum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Silene</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rupestris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Galium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divaricatum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Filago</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germanica,Filago</w:t>
            </w:r>
            <w:proofErr w:type="spellEnd"/>
            <w:r w:rsidRPr="001B1347">
              <w:rPr>
                <w:rFonts w:ascii="Times New Roman" w:hAnsi="Times New Roman" w:cs="Times New Roman"/>
                <w:i/>
                <w:iCs/>
                <w:color w:val="000000" w:themeColor="text1"/>
                <w:lang w:val="ro-RO"/>
              </w:rPr>
              <w:t xml:space="preserve"> minima, </w:t>
            </w:r>
            <w:proofErr w:type="spellStart"/>
            <w:r w:rsidRPr="001B1347">
              <w:rPr>
                <w:rFonts w:ascii="Times New Roman" w:hAnsi="Times New Roman" w:cs="Times New Roman"/>
                <w:i/>
                <w:iCs/>
                <w:color w:val="000000" w:themeColor="text1"/>
                <w:lang w:val="ro-RO"/>
              </w:rPr>
              <w:t>Scleranthus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annuus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Erysimum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cuspidatum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Polytrichum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piliferum</w:t>
            </w:r>
            <w:proofErr w:type="spellEnd"/>
            <w:r w:rsidRPr="001B1347">
              <w:rPr>
                <w:rFonts w:ascii="Times New Roman" w:hAnsi="Times New Roman" w:cs="Times New Roman"/>
                <w:i/>
                <w:iCs/>
                <w:color w:val="000000" w:themeColor="text1"/>
                <w:lang w:val="ro-RO"/>
              </w:rPr>
              <w:t>.</w:t>
            </w:r>
          </w:p>
        </w:tc>
      </w:tr>
      <w:tr w:rsidR="003D062B" w:rsidRPr="000F3771" w14:paraId="14998FB1" w14:textId="77777777" w:rsidTr="001E1DA3">
        <w:tc>
          <w:tcPr>
            <w:tcW w:w="24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CD78A8"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Abundența speciilor invazive/</w:t>
            </w:r>
            <w:proofErr w:type="spellStart"/>
            <w:r w:rsidRPr="001B1347">
              <w:rPr>
                <w:rFonts w:ascii="Times New Roman" w:eastAsia="Times New Roman" w:hAnsi="Times New Roman" w:cs="Times New Roman"/>
                <w:color w:val="000000" w:themeColor="text1"/>
                <w:lang w:val="ro-RO"/>
              </w:rPr>
              <w:t>ruderale</w:t>
            </w:r>
            <w:proofErr w:type="spellEnd"/>
            <w:r w:rsidRPr="001B1347">
              <w:rPr>
                <w:rFonts w:ascii="Times New Roman" w:eastAsia="Times New Roman" w:hAnsi="Times New Roman" w:cs="Times New Roman"/>
                <w:color w:val="000000" w:themeColor="text1"/>
                <w:lang w:val="ro-RO"/>
              </w:rPr>
              <w:t>/</w:t>
            </w:r>
            <w:proofErr w:type="spellStart"/>
            <w:r w:rsidRPr="001B1347">
              <w:rPr>
                <w:rFonts w:ascii="Times New Roman" w:eastAsia="Times New Roman" w:hAnsi="Times New Roman" w:cs="Times New Roman"/>
                <w:color w:val="000000" w:themeColor="text1"/>
                <w:lang w:val="ro-RO"/>
              </w:rPr>
              <w:t>nitrofile</w:t>
            </w:r>
            <w:proofErr w:type="spellEnd"/>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9AAB4F" w14:textId="77777777" w:rsidR="003D062B" w:rsidRPr="001B1347" w:rsidRDefault="003D062B" w:rsidP="00BC2D7E">
            <w:pPr>
              <w:widowControl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Procent de acoperire/ha</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AACD36"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&gt; 5 % / ha</w:t>
            </w:r>
          </w:p>
        </w:tc>
        <w:tc>
          <w:tcPr>
            <w:tcW w:w="42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8F96D0" w14:textId="77777777" w:rsidR="003D062B" w:rsidRPr="001B1347" w:rsidRDefault="003D062B" w:rsidP="00BC2D7E">
            <w:pPr>
              <w:spacing w:after="0" w:line="240" w:lineRule="auto"/>
              <w:rPr>
                <w:rFonts w:ascii="Times New Roman" w:eastAsia="Times New Roman" w:hAnsi="Times New Roman" w:cs="Times New Roman"/>
                <w:i/>
                <w:color w:val="000000" w:themeColor="text1"/>
                <w:lang w:val="ro-RO"/>
              </w:rPr>
            </w:pPr>
            <w:r w:rsidRPr="001B1347">
              <w:rPr>
                <w:rFonts w:ascii="Times New Roman" w:hAnsi="Times New Roman" w:cs="Times New Roman"/>
                <w:color w:val="000000" w:themeColor="text1"/>
                <w:lang w:val="ro-RO"/>
              </w:rPr>
              <w:t>Lista speciilor invazive/</w:t>
            </w:r>
            <w:proofErr w:type="spellStart"/>
            <w:r w:rsidRPr="001B1347">
              <w:rPr>
                <w:rFonts w:ascii="Times New Roman" w:hAnsi="Times New Roman" w:cs="Times New Roman"/>
                <w:color w:val="000000" w:themeColor="text1"/>
                <w:lang w:val="ro-RO"/>
              </w:rPr>
              <w:t>ruderale</w:t>
            </w:r>
            <w:proofErr w:type="spellEnd"/>
            <w:r w:rsidRPr="001B1347">
              <w:rPr>
                <w:rFonts w:ascii="Times New Roman" w:hAnsi="Times New Roman" w:cs="Times New Roman"/>
                <w:color w:val="000000" w:themeColor="text1"/>
                <w:lang w:val="ro-RO"/>
              </w:rPr>
              <w:t>/</w:t>
            </w:r>
            <w:proofErr w:type="spellStart"/>
            <w:r w:rsidRPr="001B1347">
              <w:rPr>
                <w:rFonts w:ascii="Times New Roman" w:hAnsi="Times New Roman" w:cs="Times New Roman"/>
                <w:color w:val="000000" w:themeColor="text1"/>
                <w:lang w:val="ro-RO"/>
              </w:rPr>
              <w:t>nitrofile</w:t>
            </w:r>
            <w:proofErr w:type="spellEnd"/>
            <w:r w:rsidRPr="001B1347">
              <w:rPr>
                <w:rFonts w:ascii="Times New Roman" w:hAnsi="Times New Roman" w:cs="Times New Roman"/>
                <w:color w:val="000000" w:themeColor="text1"/>
                <w:lang w:val="ro-RO"/>
              </w:rPr>
              <w:t xml:space="preserve">: </w:t>
            </w:r>
            <w:proofErr w:type="spellStart"/>
            <w:r w:rsidRPr="001B1347">
              <w:rPr>
                <w:rFonts w:ascii="Times New Roman" w:hAnsi="Times New Roman" w:cs="Times New Roman"/>
                <w:i/>
                <w:iCs/>
                <w:color w:val="000000" w:themeColor="text1"/>
                <w:lang w:val="ro-RO"/>
              </w:rPr>
              <w:t>Conyza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canadensis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Cenhrus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incerthus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Sonchus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arvensis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Erigeron</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annuus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Ailanthus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altissima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Xanthium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saccharatum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Xanthium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spinosum</w:t>
            </w:r>
            <w:proofErr w:type="spellEnd"/>
            <w:r w:rsidRPr="001B1347">
              <w:rPr>
                <w:rFonts w:ascii="Times New Roman" w:hAnsi="Times New Roman" w:cs="Times New Roman"/>
                <w:i/>
                <w:iCs/>
                <w:color w:val="000000" w:themeColor="text1"/>
                <w:lang w:val="ro-RO"/>
              </w:rPr>
              <w:t xml:space="preserve">,  Cuscuta sp., </w:t>
            </w:r>
            <w:proofErr w:type="spellStart"/>
            <w:r w:rsidRPr="001B1347">
              <w:rPr>
                <w:rFonts w:ascii="Times New Roman" w:hAnsi="Times New Roman" w:cs="Times New Roman"/>
                <w:i/>
                <w:iCs/>
                <w:color w:val="000000" w:themeColor="text1"/>
                <w:lang w:val="ro-RO"/>
              </w:rPr>
              <w:t>Ceratocarpus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arenarius</w:t>
            </w:r>
            <w:proofErr w:type="spellEnd"/>
            <w:r w:rsidRPr="001B1347">
              <w:rPr>
                <w:rFonts w:ascii="Times New Roman" w:hAnsi="Times New Roman" w:cs="Times New Roman"/>
                <w:i/>
                <w:iCs/>
                <w:color w:val="000000" w:themeColor="text1"/>
                <w:lang w:val="ro-RO"/>
              </w:rPr>
              <w:t>.</w:t>
            </w:r>
          </w:p>
        </w:tc>
      </w:tr>
      <w:tr w:rsidR="003D062B" w:rsidRPr="000F3771" w14:paraId="0B1FF364" w14:textId="77777777" w:rsidTr="001E1DA3">
        <w:tc>
          <w:tcPr>
            <w:tcW w:w="24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2A42F4"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Înălțimea vegetației</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5779B0" w14:textId="77777777" w:rsidR="003D062B" w:rsidRPr="001B1347" w:rsidRDefault="003D062B" w:rsidP="00BC2D7E">
            <w:pPr>
              <w:widowControl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cm</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E40FC1" w14:textId="77777777" w:rsidR="003D062B" w:rsidRPr="001B1347" w:rsidRDefault="003D062B" w:rsidP="00BC2D7E">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Cel puțin 6</w:t>
            </w:r>
          </w:p>
        </w:tc>
        <w:tc>
          <w:tcPr>
            <w:tcW w:w="42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3D4F82" w14:textId="77777777" w:rsidR="003D062B" w:rsidRPr="001B1347" w:rsidRDefault="003D062B" w:rsidP="00BC2D7E">
            <w:pPr>
              <w:spacing w:after="0" w:line="240" w:lineRule="auto"/>
              <w:rPr>
                <w:rFonts w:ascii="Times New Roman" w:eastAsia="Times New Roman" w:hAnsi="Times New Roman" w:cs="Times New Roman"/>
                <w:i/>
                <w:color w:val="000000" w:themeColor="text1"/>
                <w:lang w:val="ro-RO"/>
              </w:rPr>
            </w:pPr>
            <w:r w:rsidRPr="001B1347">
              <w:rPr>
                <w:rFonts w:ascii="Times New Roman" w:eastAsia="Times New Roman" w:hAnsi="Times New Roman" w:cs="Times New Roman"/>
                <w:i/>
                <w:color w:val="000000" w:themeColor="text1"/>
                <w:lang w:val="ro-RO"/>
              </w:rPr>
              <w:t xml:space="preserve">Înălțimea vegetației este între 10-25 cm conform proiectului  </w:t>
            </w:r>
            <w:proofErr w:type="spellStart"/>
            <w:r w:rsidRPr="001B1347">
              <w:rPr>
                <w:rFonts w:ascii="Times New Roman" w:hAnsi="Times New Roman" w:cs="Times New Roman"/>
                <w:color w:val="000000" w:themeColor="text1"/>
                <w:lang w:val="ro-RO"/>
              </w:rPr>
              <w:t>Implementation</w:t>
            </w:r>
            <w:proofErr w:type="spellEnd"/>
            <w:r w:rsidRPr="001B1347">
              <w:rPr>
                <w:rFonts w:ascii="Times New Roman" w:hAnsi="Times New Roman" w:cs="Times New Roman"/>
                <w:color w:val="000000" w:themeColor="text1"/>
                <w:lang w:val="ro-RO"/>
              </w:rPr>
              <w:t xml:space="preserve"> of Natura 2000 </w:t>
            </w:r>
            <w:proofErr w:type="spellStart"/>
            <w:r w:rsidRPr="001B1347">
              <w:rPr>
                <w:rFonts w:ascii="Times New Roman" w:hAnsi="Times New Roman" w:cs="Times New Roman"/>
                <w:color w:val="000000" w:themeColor="text1"/>
                <w:lang w:val="ro-RO"/>
              </w:rPr>
              <w:t>Network</w:t>
            </w:r>
            <w:proofErr w:type="spellEnd"/>
            <w:r w:rsidRPr="001B1347">
              <w:rPr>
                <w:rFonts w:ascii="Times New Roman" w:hAnsi="Times New Roman" w:cs="Times New Roman"/>
                <w:color w:val="000000" w:themeColor="text1"/>
                <w:lang w:val="ro-RO"/>
              </w:rPr>
              <w:t xml:space="preserve"> in Romania-EU </w:t>
            </w:r>
            <w:proofErr w:type="spellStart"/>
            <w:r w:rsidRPr="001B1347">
              <w:rPr>
                <w:rFonts w:ascii="Times New Roman" w:hAnsi="Times New Roman" w:cs="Times New Roman"/>
                <w:color w:val="000000" w:themeColor="text1"/>
                <w:lang w:val="ro-RO"/>
              </w:rPr>
              <w:t>Phare</w:t>
            </w:r>
            <w:proofErr w:type="spellEnd"/>
            <w:r w:rsidRPr="001B1347">
              <w:rPr>
                <w:rFonts w:ascii="Times New Roman" w:hAnsi="Times New Roman" w:cs="Times New Roman"/>
                <w:color w:val="000000" w:themeColor="text1"/>
                <w:lang w:val="ro-RO"/>
              </w:rPr>
              <w:t xml:space="preserve"> </w:t>
            </w:r>
            <w:proofErr w:type="spellStart"/>
            <w:r w:rsidRPr="001B1347">
              <w:rPr>
                <w:rFonts w:ascii="Times New Roman" w:hAnsi="Times New Roman" w:cs="Times New Roman"/>
                <w:color w:val="000000" w:themeColor="text1"/>
                <w:lang w:val="ro-RO"/>
              </w:rPr>
              <w:t>EuropeAid</w:t>
            </w:r>
            <w:proofErr w:type="spellEnd"/>
            <w:r w:rsidRPr="001B1347">
              <w:rPr>
                <w:rFonts w:ascii="Times New Roman" w:hAnsi="Times New Roman" w:cs="Times New Roman"/>
                <w:color w:val="000000" w:themeColor="text1"/>
                <w:lang w:val="ro-RO"/>
              </w:rPr>
              <w:t>/12/12160/D/SV/RO</w:t>
            </w:r>
          </w:p>
        </w:tc>
      </w:tr>
    </w:tbl>
    <w:p w14:paraId="57DAE172" w14:textId="239DD16E" w:rsidR="00BD17EE" w:rsidRPr="000F3771" w:rsidRDefault="00BD17EE" w:rsidP="000904AA">
      <w:pPr>
        <w:pStyle w:val="NormalWeb"/>
        <w:shd w:val="clear" w:color="auto" w:fill="FFFFFF" w:themeFill="background1"/>
        <w:spacing w:after="0"/>
        <w:jc w:val="both"/>
        <w:rPr>
          <w:lang w:val="ro-RO"/>
        </w:rPr>
      </w:pPr>
      <w:r w:rsidRPr="000F3771">
        <w:rPr>
          <w:lang w:val="ro-RO"/>
        </w:rPr>
        <w:t xml:space="preserve">OC1.5. Asigurarea conservării habitatului 8310 Peșteri în care accesul publicului este interzis din situl Natura 2000 ROSCI0123 Munții Măcinului, în sensul </w:t>
      </w:r>
      <w:r w:rsidR="0006664A" w:rsidRPr="000F3771">
        <w:rPr>
          <w:lang w:val="ro-RO"/>
        </w:rPr>
        <w:t>menținerii</w:t>
      </w:r>
      <w:r w:rsidR="001E37E4" w:rsidRPr="000F3771">
        <w:rPr>
          <w:lang w:val="ro-RO"/>
        </w:rPr>
        <w:t xml:space="preserve"> </w:t>
      </w:r>
      <w:r w:rsidRPr="000F3771">
        <w:rPr>
          <w:lang w:val="ro-RO"/>
        </w:rPr>
        <w:t xml:space="preserve">stării de conservare </w:t>
      </w:r>
      <w:r w:rsidR="0006664A" w:rsidRPr="000F3771">
        <w:rPr>
          <w:lang w:val="ro-RO"/>
        </w:rPr>
        <w:t xml:space="preserve">favorabilă </w:t>
      </w:r>
      <w:r w:rsidR="001D0874" w:rsidRPr="000F3771">
        <w:rPr>
          <w:lang w:val="ro-RO"/>
        </w:rPr>
        <w:t>pentru toată suprafața aferentă peșterilor care fac obiectul planului de management.</w:t>
      </w:r>
    </w:p>
    <w:p w14:paraId="31F000CC" w14:textId="77777777" w:rsidR="003D062B" w:rsidRPr="001B1347" w:rsidRDefault="003D062B" w:rsidP="003D062B">
      <w:pPr>
        <w:spacing w:line="240" w:lineRule="auto"/>
        <w:jc w:val="both"/>
        <w:rPr>
          <w:rFonts w:ascii="Times New Roman" w:eastAsia="Times New Roman" w:hAnsi="Times New Roman" w:cs="Times New Roman"/>
          <w:b/>
          <w:noProof/>
          <w:color w:val="000000" w:themeColor="text1"/>
          <w:lang w:val="ro-RO"/>
        </w:rPr>
      </w:pPr>
    </w:p>
    <w:tbl>
      <w:tblPr>
        <w:tblW w:w="583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496"/>
        <w:gridCol w:w="1619"/>
        <w:gridCol w:w="2159"/>
        <w:gridCol w:w="4321"/>
      </w:tblGrid>
      <w:tr w:rsidR="003D062B" w:rsidRPr="000F3771" w14:paraId="02463517" w14:textId="77777777" w:rsidTr="00F4005A">
        <w:trPr>
          <w:trHeight w:val="179"/>
        </w:trPr>
        <w:tc>
          <w:tcPr>
            <w:tcW w:w="1178"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5B6BF2" w14:textId="77777777" w:rsidR="003D062B" w:rsidRPr="001B1347" w:rsidRDefault="003D062B" w:rsidP="001E1DA3">
            <w:pPr>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Parametru</w:t>
            </w:r>
          </w:p>
        </w:tc>
        <w:tc>
          <w:tcPr>
            <w:tcW w:w="764"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491AF3" w14:textId="77777777" w:rsidR="003D062B" w:rsidRPr="001B1347" w:rsidRDefault="003D062B" w:rsidP="001E1DA3">
            <w:pPr>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Unitatea de măsură</w:t>
            </w:r>
          </w:p>
        </w:tc>
        <w:tc>
          <w:tcPr>
            <w:tcW w:w="1019"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BB5AA" w14:textId="77777777" w:rsidR="003D062B" w:rsidRPr="001B1347" w:rsidRDefault="003D062B" w:rsidP="001E1DA3">
            <w:pPr>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Valoare țintă</w:t>
            </w:r>
          </w:p>
        </w:tc>
        <w:tc>
          <w:tcPr>
            <w:tcW w:w="2039"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52F58" w14:textId="77777777" w:rsidR="003D062B" w:rsidRPr="001B1347" w:rsidRDefault="003D062B" w:rsidP="001E1DA3">
            <w:pPr>
              <w:autoSpaceDE w:val="0"/>
              <w:autoSpaceDN w:val="0"/>
              <w:adjustRightInd w:val="0"/>
              <w:spacing w:line="240" w:lineRule="auto"/>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Informații adiționale</w:t>
            </w:r>
          </w:p>
        </w:tc>
      </w:tr>
      <w:tr w:rsidR="003D062B" w:rsidRPr="000F3771" w14:paraId="7F9D2621" w14:textId="77777777" w:rsidTr="00F4005A">
        <w:trPr>
          <w:trHeight w:val="179"/>
        </w:trPr>
        <w:tc>
          <w:tcPr>
            <w:tcW w:w="1178"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6F590B"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noProof/>
                <w:color w:val="000000" w:themeColor="text1"/>
                <w:lang w:val="ro-RO"/>
              </w:rPr>
              <w:t>Suprafața habitatului</w:t>
            </w:r>
          </w:p>
        </w:tc>
        <w:tc>
          <w:tcPr>
            <w:tcW w:w="76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B7E2D8"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noProof/>
                <w:color w:val="000000" w:themeColor="text1"/>
                <w:lang w:val="ro-RO"/>
              </w:rPr>
              <w:t>ha</w:t>
            </w:r>
          </w:p>
        </w:tc>
        <w:tc>
          <w:tcPr>
            <w:tcW w:w="101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86863C"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noProof/>
                <w:color w:val="000000" w:themeColor="text1"/>
                <w:lang w:val="ro-RO"/>
              </w:rPr>
              <w:t>0,01</w:t>
            </w:r>
          </w:p>
        </w:tc>
        <w:tc>
          <w:tcPr>
            <w:tcW w:w="203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D878C1" w14:textId="77777777" w:rsidR="003D062B" w:rsidRPr="001B1347" w:rsidRDefault="003D062B" w:rsidP="00BC2D7E">
            <w:pPr>
              <w:widowControl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măsurători cu echipamente specifice.</w:t>
            </w:r>
          </w:p>
        </w:tc>
      </w:tr>
      <w:tr w:rsidR="003D062B" w:rsidRPr="000F3771" w14:paraId="3496BACD" w14:textId="77777777" w:rsidTr="00F4005A">
        <w:trPr>
          <w:trHeight w:val="179"/>
        </w:trPr>
        <w:tc>
          <w:tcPr>
            <w:tcW w:w="1178" w:type="pct"/>
            <w:tcMar>
              <w:top w:w="100" w:type="dxa"/>
              <w:left w:w="100" w:type="dxa"/>
              <w:bottom w:w="100" w:type="dxa"/>
              <w:right w:w="100" w:type="dxa"/>
            </w:tcMar>
          </w:tcPr>
          <w:p w14:paraId="4ACCABA9"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Prezența și abundența speciilor caracteristice</w:t>
            </w:r>
          </w:p>
        </w:tc>
        <w:tc>
          <w:tcPr>
            <w:tcW w:w="764" w:type="pct"/>
            <w:tcMar>
              <w:top w:w="100" w:type="dxa"/>
              <w:left w:w="100" w:type="dxa"/>
              <w:bottom w:w="100" w:type="dxa"/>
              <w:right w:w="100" w:type="dxa"/>
            </w:tcMar>
          </w:tcPr>
          <w:p w14:paraId="28E24CFC" w14:textId="77777777" w:rsidR="003D062B" w:rsidRPr="001B1347" w:rsidRDefault="003D062B" w:rsidP="00BC2D7E">
            <w:pPr>
              <w:spacing w:after="0" w:line="240" w:lineRule="auto"/>
              <w:rPr>
                <w:rFonts w:ascii="Times New Roman" w:eastAsia="Times New Roman" w:hAnsi="Times New Roman" w:cs="Times New Roman"/>
                <w:color w:val="000000" w:themeColor="text1"/>
                <w:vertAlign w:val="superscript"/>
                <w:lang w:val="ro-RO"/>
              </w:rPr>
            </w:pPr>
            <w:r w:rsidRPr="001B1347">
              <w:rPr>
                <w:rFonts w:ascii="Times New Roman" w:eastAsia="Times New Roman" w:hAnsi="Times New Roman" w:cs="Times New Roman"/>
                <w:color w:val="000000" w:themeColor="text1"/>
                <w:lang w:val="ro-RO"/>
              </w:rPr>
              <w:t>% acoperire / 100 mp</w:t>
            </w:r>
          </w:p>
        </w:tc>
        <w:tc>
          <w:tcPr>
            <w:tcW w:w="1019" w:type="pct"/>
            <w:tcMar>
              <w:top w:w="100" w:type="dxa"/>
              <w:left w:w="100" w:type="dxa"/>
              <w:bottom w:w="100" w:type="dxa"/>
              <w:right w:w="100" w:type="dxa"/>
            </w:tcMar>
          </w:tcPr>
          <w:p w14:paraId="0CB02A2E" w14:textId="77777777" w:rsidR="003D062B" w:rsidRPr="001B1347" w:rsidRDefault="003D062B" w:rsidP="00BC2D7E">
            <w:pPr>
              <w:spacing w:after="0" w:line="240" w:lineRule="auto"/>
              <w:rPr>
                <w:rFonts w:ascii="Times New Roman" w:eastAsia="Times New Roman" w:hAnsi="Times New Roman" w:cs="Times New Roman"/>
                <w:color w:val="000000" w:themeColor="text1"/>
                <w:vertAlign w:val="superscript"/>
                <w:lang w:val="ro-RO"/>
              </w:rPr>
            </w:pPr>
            <w:r w:rsidRPr="001B1347">
              <w:rPr>
                <w:rFonts w:ascii="Times New Roman" w:eastAsia="Times New Roman" w:hAnsi="Times New Roman" w:cs="Times New Roman"/>
                <w:color w:val="000000" w:themeColor="text1"/>
                <w:lang w:val="ro-RO"/>
              </w:rPr>
              <w:t>Min. 10%</w:t>
            </w:r>
          </w:p>
        </w:tc>
        <w:tc>
          <w:tcPr>
            <w:tcW w:w="2039" w:type="pct"/>
            <w:tcMar>
              <w:top w:w="100" w:type="dxa"/>
              <w:left w:w="100" w:type="dxa"/>
              <w:bottom w:w="100" w:type="dxa"/>
              <w:right w:w="100" w:type="dxa"/>
            </w:tcMar>
          </w:tcPr>
          <w:p w14:paraId="5D4ED6E3" w14:textId="77777777" w:rsidR="003D062B" w:rsidRPr="001B1347" w:rsidRDefault="003D062B" w:rsidP="00BC2D7E">
            <w:pPr>
              <w:autoSpaceDE w:val="0"/>
              <w:autoSpaceDN w:val="0"/>
              <w:adjustRightInd w:val="0"/>
              <w:spacing w:after="0" w:line="240" w:lineRule="auto"/>
              <w:rPr>
                <w:rFonts w:ascii="Times New Roman" w:eastAsia="Times New Roman" w:hAnsi="Times New Roman" w:cs="Times New Roman"/>
                <w:noProof/>
                <w:color w:val="000000" w:themeColor="text1"/>
                <w:lang w:val="ro-RO"/>
              </w:rPr>
            </w:pPr>
            <w:r w:rsidRPr="001B1347">
              <w:rPr>
                <w:rFonts w:ascii="Times New Roman" w:eastAsia="Times New Roman" w:hAnsi="Times New Roman" w:cs="Times New Roman"/>
                <w:color w:val="000000" w:themeColor="text1"/>
                <w:lang w:val="ro-RO"/>
              </w:rPr>
              <w:t xml:space="preserve">Asociațiile pioniere edificate de briofite din genul </w:t>
            </w:r>
            <w:proofErr w:type="spellStart"/>
            <w:r w:rsidRPr="001B1347">
              <w:rPr>
                <w:rFonts w:ascii="Times New Roman" w:eastAsia="Times New Roman" w:hAnsi="Times New Roman" w:cs="Times New Roman"/>
                <w:i/>
                <w:iCs/>
                <w:color w:val="000000" w:themeColor="text1"/>
                <w:lang w:val="ro-RO"/>
              </w:rPr>
              <w:t>Seligeria</w:t>
            </w:r>
            <w:proofErr w:type="spellEnd"/>
            <w:r w:rsidRPr="001B1347">
              <w:rPr>
                <w:rFonts w:ascii="Times New Roman" w:eastAsia="Times New Roman" w:hAnsi="Times New Roman" w:cs="Times New Roman"/>
                <w:i/>
                <w:iCs/>
                <w:color w:val="000000" w:themeColor="text1"/>
                <w:lang w:val="ro-RO"/>
              </w:rPr>
              <w:t xml:space="preserve"> - </w:t>
            </w:r>
            <w:proofErr w:type="spellStart"/>
            <w:r w:rsidRPr="001B1347">
              <w:rPr>
                <w:rFonts w:ascii="Times New Roman" w:eastAsia="Times New Roman" w:hAnsi="Times New Roman" w:cs="Times New Roman"/>
                <w:i/>
                <w:iCs/>
                <w:color w:val="000000" w:themeColor="text1"/>
                <w:lang w:val="ro-RO"/>
              </w:rPr>
              <w:t>Seligeria</w:t>
            </w:r>
            <w:proofErr w:type="spellEnd"/>
            <w:r w:rsidRPr="001B1347">
              <w:rPr>
                <w:rFonts w:ascii="Times New Roman" w:eastAsia="Times New Roman" w:hAnsi="Times New Roman" w:cs="Times New Roman"/>
                <w:i/>
                <w:iCs/>
                <w:color w:val="000000" w:themeColor="text1"/>
                <w:lang w:val="ro-RO"/>
              </w:rPr>
              <w:t xml:space="preserve"> </w:t>
            </w:r>
            <w:proofErr w:type="spellStart"/>
            <w:r w:rsidRPr="001B1347">
              <w:rPr>
                <w:rFonts w:ascii="Times New Roman" w:eastAsia="Times New Roman" w:hAnsi="Times New Roman" w:cs="Times New Roman"/>
                <w:i/>
                <w:iCs/>
                <w:color w:val="000000" w:themeColor="text1"/>
                <w:lang w:val="ro-RO"/>
              </w:rPr>
              <w:t>tristicha</w:t>
            </w:r>
            <w:proofErr w:type="spellEnd"/>
            <w:r w:rsidRPr="001B1347">
              <w:rPr>
                <w:rFonts w:ascii="Times New Roman" w:eastAsia="Times New Roman" w:hAnsi="Times New Roman" w:cs="Times New Roman"/>
                <w:i/>
                <w:iCs/>
                <w:color w:val="000000" w:themeColor="text1"/>
                <w:lang w:val="ro-RO"/>
              </w:rPr>
              <w:t xml:space="preserve">, </w:t>
            </w:r>
            <w:proofErr w:type="spellStart"/>
            <w:r w:rsidRPr="001B1347">
              <w:rPr>
                <w:rFonts w:ascii="Times New Roman" w:eastAsia="Times New Roman" w:hAnsi="Times New Roman" w:cs="Times New Roman"/>
                <w:i/>
                <w:iCs/>
                <w:color w:val="000000" w:themeColor="text1"/>
                <w:lang w:val="ro-RO"/>
              </w:rPr>
              <w:t>Seligeria</w:t>
            </w:r>
            <w:proofErr w:type="spellEnd"/>
            <w:r w:rsidRPr="001B1347">
              <w:rPr>
                <w:rFonts w:ascii="Times New Roman" w:eastAsia="Times New Roman" w:hAnsi="Times New Roman" w:cs="Times New Roman"/>
                <w:i/>
                <w:iCs/>
                <w:color w:val="000000" w:themeColor="text1"/>
                <w:lang w:val="ro-RO"/>
              </w:rPr>
              <w:t xml:space="preserve"> </w:t>
            </w:r>
            <w:proofErr w:type="spellStart"/>
            <w:r w:rsidRPr="001B1347">
              <w:rPr>
                <w:rFonts w:ascii="Times New Roman" w:eastAsia="Times New Roman" w:hAnsi="Times New Roman" w:cs="Times New Roman"/>
                <w:i/>
                <w:iCs/>
                <w:color w:val="000000" w:themeColor="text1"/>
                <w:lang w:val="ro-RO"/>
              </w:rPr>
              <w:t>recurvata</w:t>
            </w:r>
            <w:proofErr w:type="spellEnd"/>
            <w:r w:rsidRPr="001B1347">
              <w:rPr>
                <w:rFonts w:ascii="Times New Roman" w:eastAsia="Times New Roman" w:hAnsi="Times New Roman" w:cs="Times New Roman"/>
                <w:i/>
                <w:iCs/>
                <w:color w:val="000000" w:themeColor="text1"/>
                <w:lang w:val="ro-RO"/>
              </w:rPr>
              <w:t xml:space="preserve">, </w:t>
            </w:r>
            <w:proofErr w:type="spellStart"/>
            <w:r w:rsidRPr="001B1347">
              <w:rPr>
                <w:rFonts w:ascii="Times New Roman" w:eastAsia="Times New Roman" w:hAnsi="Times New Roman" w:cs="Times New Roman"/>
                <w:i/>
                <w:iCs/>
                <w:color w:val="000000" w:themeColor="text1"/>
                <w:lang w:val="ro-RO"/>
              </w:rPr>
              <w:t>Seligeria</w:t>
            </w:r>
            <w:proofErr w:type="spellEnd"/>
            <w:r w:rsidRPr="001B1347">
              <w:rPr>
                <w:rFonts w:ascii="Times New Roman" w:eastAsia="Times New Roman" w:hAnsi="Times New Roman" w:cs="Times New Roman"/>
                <w:i/>
                <w:iCs/>
                <w:color w:val="000000" w:themeColor="text1"/>
                <w:lang w:val="ro-RO"/>
              </w:rPr>
              <w:t xml:space="preserve"> </w:t>
            </w:r>
            <w:proofErr w:type="spellStart"/>
            <w:r w:rsidRPr="001B1347">
              <w:rPr>
                <w:rFonts w:ascii="Times New Roman" w:eastAsia="Times New Roman" w:hAnsi="Times New Roman" w:cs="Times New Roman"/>
                <w:i/>
                <w:iCs/>
                <w:color w:val="000000" w:themeColor="text1"/>
                <w:lang w:val="ro-RO"/>
              </w:rPr>
              <w:t>pusilla</w:t>
            </w:r>
            <w:proofErr w:type="spellEnd"/>
            <w:r w:rsidRPr="001B1347">
              <w:rPr>
                <w:rFonts w:ascii="Times New Roman" w:eastAsia="Times New Roman" w:hAnsi="Times New Roman" w:cs="Times New Roman"/>
                <w:color w:val="000000" w:themeColor="text1"/>
                <w:lang w:val="ro-RO"/>
              </w:rPr>
              <w:t xml:space="preserve">; nevertebrate terestre – coleoptere: </w:t>
            </w:r>
            <w:proofErr w:type="spellStart"/>
            <w:r w:rsidRPr="001B1347">
              <w:rPr>
                <w:rFonts w:ascii="Times New Roman" w:eastAsia="Times New Roman" w:hAnsi="Times New Roman" w:cs="Times New Roman"/>
                <w:i/>
                <w:iCs/>
                <w:color w:val="000000" w:themeColor="text1"/>
                <w:lang w:val="ro-RO"/>
              </w:rPr>
              <w:t>Bathysciinae</w:t>
            </w:r>
            <w:proofErr w:type="spellEnd"/>
            <w:r w:rsidRPr="001B1347">
              <w:rPr>
                <w:rFonts w:ascii="Times New Roman" w:eastAsia="Times New Roman" w:hAnsi="Times New Roman" w:cs="Times New Roman"/>
                <w:color w:val="000000" w:themeColor="text1"/>
                <w:lang w:val="ro-RO"/>
              </w:rPr>
              <w:t xml:space="preserve"> şi </w:t>
            </w:r>
            <w:proofErr w:type="spellStart"/>
            <w:r w:rsidRPr="001B1347">
              <w:rPr>
                <w:rFonts w:ascii="Times New Roman" w:eastAsia="Times New Roman" w:hAnsi="Times New Roman" w:cs="Times New Roman"/>
                <w:i/>
                <w:iCs/>
                <w:color w:val="000000" w:themeColor="text1"/>
                <w:lang w:val="ro-RO"/>
              </w:rPr>
              <w:t>Trechinae</w:t>
            </w:r>
            <w:proofErr w:type="spellEnd"/>
            <w:r w:rsidRPr="001B1347">
              <w:rPr>
                <w:rFonts w:ascii="Times New Roman" w:eastAsia="Times New Roman" w:hAnsi="Times New Roman" w:cs="Times New Roman"/>
                <w:color w:val="000000" w:themeColor="text1"/>
                <w:lang w:val="ro-RO"/>
              </w:rPr>
              <w:t>; nevertebrate acvatice cavernicole – crustacee</w:t>
            </w:r>
            <w:r w:rsidRPr="001B1347">
              <w:rPr>
                <w:rFonts w:ascii="Times New Roman" w:eastAsia="Times New Roman" w:hAnsi="Times New Roman" w:cs="Times New Roman"/>
                <w:noProof/>
                <w:color w:val="000000" w:themeColor="text1"/>
                <w:lang w:val="ro-RO"/>
              </w:rPr>
              <w:t xml:space="preserve">: </w:t>
            </w:r>
            <w:r w:rsidRPr="001B1347">
              <w:rPr>
                <w:rFonts w:ascii="Times New Roman" w:eastAsia="Times New Roman" w:hAnsi="Times New Roman" w:cs="Times New Roman"/>
                <w:i/>
                <w:iCs/>
                <w:noProof/>
                <w:color w:val="000000" w:themeColor="text1"/>
                <w:lang w:val="ro-RO"/>
              </w:rPr>
              <w:t>Isopoda, Amphipoda, Syncarida.</w:t>
            </w:r>
          </w:p>
        </w:tc>
      </w:tr>
      <w:tr w:rsidR="003D062B" w:rsidRPr="000F3771" w14:paraId="4D2C5023" w14:textId="77777777" w:rsidTr="00F4005A">
        <w:trPr>
          <w:trHeight w:val="179"/>
        </w:trPr>
        <w:tc>
          <w:tcPr>
            <w:tcW w:w="1178" w:type="pct"/>
            <w:tcMar>
              <w:top w:w="100" w:type="dxa"/>
              <w:left w:w="100" w:type="dxa"/>
              <w:bottom w:w="100" w:type="dxa"/>
              <w:right w:w="100" w:type="dxa"/>
            </w:tcMar>
          </w:tcPr>
          <w:p w14:paraId="15891960"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proofErr w:type="spellStart"/>
            <w:r w:rsidRPr="001B1347">
              <w:rPr>
                <w:rFonts w:ascii="Times New Roman" w:eastAsia="Times New Roman" w:hAnsi="Times New Roman" w:cs="Times New Roman"/>
                <w:color w:val="000000" w:themeColor="text1"/>
                <w:lang w:val="ro-RO"/>
              </w:rPr>
              <w:t>Portale</w:t>
            </w:r>
            <w:proofErr w:type="spellEnd"/>
            <w:r w:rsidRPr="001B1347">
              <w:rPr>
                <w:rFonts w:ascii="Times New Roman" w:eastAsia="Times New Roman" w:hAnsi="Times New Roman" w:cs="Times New Roman"/>
                <w:color w:val="000000" w:themeColor="text1"/>
                <w:lang w:val="ro-RO"/>
              </w:rPr>
              <w:t xml:space="preserve"> de intrare în peșteră închise  publicului larg, cu grilaje speciale care permit accesul liliecilor</w:t>
            </w:r>
          </w:p>
        </w:tc>
        <w:tc>
          <w:tcPr>
            <w:tcW w:w="764" w:type="pct"/>
            <w:tcMar>
              <w:top w:w="100" w:type="dxa"/>
              <w:left w:w="100" w:type="dxa"/>
              <w:bottom w:w="100" w:type="dxa"/>
              <w:right w:w="100" w:type="dxa"/>
            </w:tcMar>
          </w:tcPr>
          <w:p w14:paraId="479F359E"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 xml:space="preserve">% </w:t>
            </w:r>
          </w:p>
        </w:tc>
        <w:tc>
          <w:tcPr>
            <w:tcW w:w="1019" w:type="pct"/>
            <w:tcMar>
              <w:top w:w="100" w:type="dxa"/>
              <w:left w:w="100" w:type="dxa"/>
              <w:bottom w:w="100" w:type="dxa"/>
              <w:right w:w="100" w:type="dxa"/>
            </w:tcMar>
          </w:tcPr>
          <w:p w14:paraId="41D8BBA6" w14:textId="77777777" w:rsidR="003D062B" w:rsidRPr="001B1347" w:rsidRDefault="003D062B" w:rsidP="00BC2D7E">
            <w:pPr>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 xml:space="preserve"> 100%</w:t>
            </w:r>
          </w:p>
        </w:tc>
        <w:tc>
          <w:tcPr>
            <w:tcW w:w="2039" w:type="pct"/>
            <w:tcMar>
              <w:top w:w="100" w:type="dxa"/>
              <w:left w:w="100" w:type="dxa"/>
              <w:bottom w:w="100" w:type="dxa"/>
              <w:right w:w="100" w:type="dxa"/>
            </w:tcMar>
          </w:tcPr>
          <w:p w14:paraId="32A3B38F" w14:textId="77777777" w:rsidR="003D062B" w:rsidRPr="001B1347" w:rsidRDefault="003D062B" w:rsidP="00BC2D7E">
            <w:pPr>
              <w:autoSpaceDE w:val="0"/>
              <w:autoSpaceDN w:val="0"/>
              <w:adjustRightInd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Conform datelor din protocoalele de monitorizare și evaluare a stării de conservare existente la nivel de administrator.</w:t>
            </w:r>
          </w:p>
        </w:tc>
      </w:tr>
    </w:tbl>
    <w:p w14:paraId="380B2ABA" w14:textId="77777777" w:rsidR="003D062B" w:rsidRPr="001B1347" w:rsidRDefault="003D062B" w:rsidP="003D062B">
      <w:pPr>
        <w:spacing w:line="240" w:lineRule="auto"/>
        <w:jc w:val="both"/>
        <w:rPr>
          <w:rFonts w:ascii="Times New Roman" w:eastAsia="Times New Roman" w:hAnsi="Times New Roman" w:cs="Times New Roman"/>
          <w:b/>
          <w:noProof/>
          <w:color w:val="FF0000"/>
          <w:lang w:val="ro-RO"/>
        </w:rPr>
      </w:pPr>
    </w:p>
    <w:p w14:paraId="0307AA62" w14:textId="47DA6120" w:rsidR="00BD17EE" w:rsidRPr="000F3771" w:rsidRDefault="00BD17EE" w:rsidP="000904AA">
      <w:pPr>
        <w:pStyle w:val="NormalWeb"/>
        <w:shd w:val="clear" w:color="auto" w:fill="FFFFFF" w:themeFill="background1"/>
        <w:spacing w:after="0"/>
        <w:jc w:val="both"/>
        <w:rPr>
          <w:lang w:val="ro-RO"/>
        </w:rPr>
      </w:pPr>
      <w:r w:rsidRPr="000F3771">
        <w:rPr>
          <w:lang w:val="ro-RO"/>
        </w:rPr>
        <w:t>OC1.6. Asigurarea conservării habitatului 91AA</w:t>
      </w:r>
      <w:r w:rsidR="00BE5229" w:rsidRPr="000F3771">
        <w:rPr>
          <w:lang w:val="ro-RO"/>
        </w:rPr>
        <w:t>*</w:t>
      </w:r>
      <w:r w:rsidRPr="000F3771">
        <w:rPr>
          <w:lang w:val="ro-RO"/>
        </w:rPr>
        <w:t xml:space="preserve"> - Vegetație forestieră </w:t>
      </w:r>
      <w:proofErr w:type="spellStart"/>
      <w:r w:rsidRPr="000F3771">
        <w:rPr>
          <w:lang w:val="ro-RO"/>
        </w:rPr>
        <w:t>ponto-sarmatică</w:t>
      </w:r>
      <w:proofErr w:type="spellEnd"/>
      <w:r w:rsidRPr="000F3771">
        <w:rPr>
          <w:lang w:val="ro-RO"/>
        </w:rPr>
        <w:t xml:space="preserve"> cu stejar pufos din Parcul Național Munții Măcinului și situl Natura 2000 ROSCI0123 Munții Măcinului, în sensul menținerii stării de conservare </w:t>
      </w:r>
      <w:r w:rsidR="006C5982" w:rsidRPr="000F3771">
        <w:rPr>
          <w:lang w:val="ro-RO"/>
        </w:rPr>
        <w:t>f</w:t>
      </w:r>
      <w:r w:rsidRPr="000F3771">
        <w:rPr>
          <w:lang w:val="ro-RO"/>
        </w:rPr>
        <w:t>avorabilă.</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268"/>
        <w:gridCol w:w="4252"/>
      </w:tblGrid>
      <w:tr w:rsidR="003D062B" w:rsidRPr="000F3771" w14:paraId="1DBAE0C6" w14:textId="77777777" w:rsidTr="001E1DA3">
        <w:tc>
          <w:tcPr>
            <w:tcW w:w="2411" w:type="dxa"/>
            <w:tcMar>
              <w:top w:w="100" w:type="dxa"/>
              <w:left w:w="100" w:type="dxa"/>
              <w:bottom w:w="100" w:type="dxa"/>
              <w:right w:w="100" w:type="dxa"/>
            </w:tcMar>
          </w:tcPr>
          <w:p w14:paraId="3F2F31E6" w14:textId="77777777" w:rsidR="003D062B" w:rsidRPr="000F3771" w:rsidRDefault="003D062B" w:rsidP="003D062B">
            <w:pPr>
              <w:widowControl w:val="0"/>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Parametru</w:t>
            </w:r>
          </w:p>
        </w:tc>
        <w:tc>
          <w:tcPr>
            <w:tcW w:w="1701" w:type="dxa"/>
            <w:tcMar>
              <w:top w:w="100" w:type="dxa"/>
              <w:left w:w="100" w:type="dxa"/>
              <w:bottom w:w="100" w:type="dxa"/>
              <w:right w:w="100" w:type="dxa"/>
            </w:tcMar>
          </w:tcPr>
          <w:p w14:paraId="109A08AB"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Unitatea de măsură</w:t>
            </w:r>
          </w:p>
        </w:tc>
        <w:tc>
          <w:tcPr>
            <w:tcW w:w="2268" w:type="dxa"/>
            <w:tcMar>
              <w:top w:w="100" w:type="dxa"/>
              <w:left w:w="100" w:type="dxa"/>
              <w:bottom w:w="100" w:type="dxa"/>
              <w:right w:w="100" w:type="dxa"/>
            </w:tcMar>
          </w:tcPr>
          <w:p w14:paraId="004B3FDF" w14:textId="77777777" w:rsidR="003D062B" w:rsidRPr="000F3771" w:rsidRDefault="003D062B" w:rsidP="003D062B">
            <w:pPr>
              <w:widowControl w:val="0"/>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Valoare țintă</w:t>
            </w:r>
          </w:p>
        </w:tc>
        <w:tc>
          <w:tcPr>
            <w:tcW w:w="4252" w:type="dxa"/>
            <w:tcMar>
              <w:top w:w="100" w:type="dxa"/>
              <w:left w:w="100" w:type="dxa"/>
              <w:bottom w:w="100" w:type="dxa"/>
              <w:right w:w="100" w:type="dxa"/>
            </w:tcMar>
          </w:tcPr>
          <w:p w14:paraId="61DE06E1"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Informații adiționale</w:t>
            </w:r>
          </w:p>
        </w:tc>
      </w:tr>
      <w:tr w:rsidR="003D062B" w:rsidRPr="000F3771" w14:paraId="141F4F6C" w14:textId="77777777" w:rsidTr="001E1DA3">
        <w:trPr>
          <w:trHeight w:val="435"/>
        </w:trPr>
        <w:tc>
          <w:tcPr>
            <w:tcW w:w="2411" w:type="dxa"/>
            <w:tcMar>
              <w:top w:w="100" w:type="dxa"/>
              <w:left w:w="100" w:type="dxa"/>
              <w:bottom w:w="100" w:type="dxa"/>
              <w:right w:w="100" w:type="dxa"/>
            </w:tcMar>
          </w:tcPr>
          <w:p w14:paraId="254DD789" w14:textId="77777777" w:rsidR="003D062B" w:rsidRPr="000F3771" w:rsidRDefault="003D062B" w:rsidP="003D062B">
            <w:pP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Suprafața habitatului</w:t>
            </w:r>
          </w:p>
        </w:tc>
        <w:tc>
          <w:tcPr>
            <w:tcW w:w="1701" w:type="dxa"/>
            <w:tcMar>
              <w:top w:w="100" w:type="dxa"/>
              <w:left w:w="100" w:type="dxa"/>
              <w:bottom w:w="100" w:type="dxa"/>
              <w:right w:w="100" w:type="dxa"/>
            </w:tcMar>
          </w:tcPr>
          <w:p w14:paraId="365260D0"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ha</w:t>
            </w:r>
          </w:p>
        </w:tc>
        <w:tc>
          <w:tcPr>
            <w:tcW w:w="2268" w:type="dxa"/>
            <w:tcMar>
              <w:top w:w="100" w:type="dxa"/>
              <w:left w:w="100" w:type="dxa"/>
              <w:bottom w:w="100" w:type="dxa"/>
              <w:right w:w="100" w:type="dxa"/>
            </w:tcMar>
          </w:tcPr>
          <w:p w14:paraId="1158CE54"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Cel puțin 1067,33</w:t>
            </w:r>
          </w:p>
        </w:tc>
        <w:tc>
          <w:tcPr>
            <w:tcW w:w="4252" w:type="dxa"/>
            <w:tcMar>
              <w:top w:w="100" w:type="dxa"/>
              <w:left w:w="100" w:type="dxa"/>
              <w:bottom w:w="100" w:type="dxa"/>
              <w:right w:w="100" w:type="dxa"/>
            </w:tcMar>
          </w:tcPr>
          <w:p w14:paraId="16F019ED"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Suprafața de referință a habitatului, pentru starea favorabilă de conservare a fost definită, conform </w:t>
            </w:r>
            <w:r w:rsidRPr="000F3771">
              <w:rPr>
                <w:rFonts w:ascii="Times New Roman" w:eastAsia="Arial" w:hAnsi="Times New Roman" w:cs="Times New Roman"/>
                <w:noProof/>
                <w:color w:val="000000"/>
                <w:kern w:val="0"/>
                <w:sz w:val="22"/>
                <w:szCs w:val="22"/>
                <w:lang w:val="ro-RO"/>
                <w14:ligatures w14:val="none"/>
              </w:rPr>
              <w:t>activităților de monitorizare și cartare.</w:t>
            </w:r>
          </w:p>
        </w:tc>
      </w:tr>
      <w:tr w:rsidR="003D062B" w:rsidRPr="000F3771" w14:paraId="18A9BB8B" w14:textId="77777777" w:rsidTr="001E1DA3">
        <w:tc>
          <w:tcPr>
            <w:tcW w:w="2411" w:type="dxa"/>
            <w:tcMar>
              <w:top w:w="100" w:type="dxa"/>
              <w:left w:w="100" w:type="dxa"/>
              <w:bottom w:w="100" w:type="dxa"/>
              <w:right w:w="100" w:type="dxa"/>
            </w:tcMar>
          </w:tcPr>
          <w:p w14:paraId="1036B02A"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Specii caracteristice lemnoase</w:t>
            </w:r>
          </w:p>
        </w:tc>
        <w:tc>
          <w:tcPr>
            <w:tcW w:w="1701" w:type="dxa"/>
            <w:tcMar>
              <w:top w:w="100" w:type="dxa"/>
              <w:left w:w="100" w:type="dxa"/>
              <w:bottom w:w="100" w:type="dxa"/>
              <w:right w:w="100" w:type="dxa"/>
            </w:tcMar>
          </w:tcPr>
          <w:p w14:paraId="1D10EB24" w14:textId="77777777" w:rsidR="003D062B" w:rsidRPr="000F3771" w:rsidRDefault="003D062B" w:rsidP="003D062B">
            <w:pPr>
              <w:widowControl w:val="0"/>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Procent/10.000 mp</w:t>
            </w:r>
          </w:p>
        </w:tc>
        <w:tc>
          <w:tcPr>
            <w:tcW w:w="2268" w:type="dxa"/>
            <w:tcMar>
              <w:top w:w="100" w:type="dxa"/>
              <w:left w:w="100" w:type="dxa"/>
              <w:bottom w:w="100" w:type="dxa"/>
              <w:right w:w="100" w:type="dxa"/>
            </w:tcMar>
          </w:tcPr>
          <w:p w14:paraId="2D197A2E"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Gungsuh" w:hAnsi="Times New Roman" w:cs="Times New Roman"/>
                <w:color w:val="000000"/>
                <w:kern w:val="0"/>
                <w:sz w:val="22"/>
                <w:szCs w:val="22"/>
                <w:lang w:val="ro-RO"/>
                <w14:ligatures w14:val="none"/>
              </w:rPr>
              <w:t>&gt;40%</w:t>
            </w:r>
          </w:p>
        </w:tc>
        <w:tc>
          <w:tcPr>
            <w:tcW w:w="4252" w:type="dxa"/>
            <w:tcMar>
              <w:top w:w="100" w:type="dxa"/>
              <w:left w:w="100" w:type="dxa"/>
              <w:bottom w:w="100" w:type="dxa"/>
              <w:right w:w="100" w:type="dxa"/>
            </w:tcMar>
          </w:tcPr>
          <w:p w14:paraId="4570EFBB" w14:textId="77777777" w:rsidR="003D062B" w:rsidRPr="000F3771" w:rsidRDefault="003D062B" w:rsidP="003D062B">
            <w:pPr>
              <w:spacing w:after="0" w:line="240" w:lineRule="auto"/>
              <w:rPr>
                <w:rFonts w:ascii="Times New Roman" w:eastAsia="Arial" w:hAnsi="Times New Roman" w:cs="Times New Roman"/>
                <w:color w:val="000000"/>
                <w:kern w:val="0"/>
                <w:sz w:val="22"/>
                <w:szCs w:val="22"/>
                <w:lang w:val="ro-RO"/>
                <w14:ligatures w14:val="none"/>
              </w:rPr>
            </w:pPr>
            <w:proofErr w:type="spellStart"/>
            <w:r w:rsidRPr="000F3771">
              <w:rPr>
                <w:rFonts w:ascii="Times New Roman" w:eastAsia="Arial" w:hAnsi="Times New Roman" w:cs="Times New Roman"/>
                <w:i/>
                <w:color w:val="000000"/>
                <w:kern w:val="0"/>
                <w:sz w:val="22"/>
                <w:szCs w:val="22"/>
                <w:lang w:val="ro-RO"/>
                <w14:ligatures w14:val="none"/>
              </w:rPr>
              <w:t>Quercus</w:t>
            </w:r>
            <w:proofErr w:type="spellEnd"/>
            <w:r w:rsidRPr="000F3771">
              <w:rPr>
                <w:rFonts w:ascii="Times New Roman" w:eastAsia="Arial" w:hAnsi="Times New Roman" w:cs="Times New Roman"/>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pubescens</w:t>
            </w:r>
            <w:proofErr w:type="spellEnd"/>
            <w:r w:rsidRPr="000F3771">
              <w:rPr>
                <w:rFonts w:ascii="Times New Roman" w:eastAsia="Arial" w:hAnsi="Times New Roman" w:cs="Times New Roman"/>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Pyrus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pyraster</w:t>
            </w:r>
            <w:proofErr w:type="spellEnd"/>
            <w:r w:rsidRPr="000F3771">
              <w:rPr>
                <w:rFonts w:ascii="Times New Roman" w:eastAsia="Arial" w:hAnsi="Times New Roman" w:cs="Times New Roman"/>
                <w:i/>
                <w:color w:val="000000"/>
                <w:kern w:val="0"/>
                <w:sz w:val="22"/>
                <w:szCs w:val="22"/>
                <w:lang w:val="ro-RO"/>
                <w14:ligatures w14:val="none"/>
              </w:rPr>
              <w:t xml:space="preserve">, P. </w:t>
            </w:r>
            <w:proofErr w:type="spellStart"/>
            <w:r w:rsidRPr="000F3771">
              <w:rPr>
                <w:rFonts w:ascii="Times New Roman" w:eastAsia="Arial" w:hAnsi="Times New Roman" w:cs="Times New Roman"/>
                <w:i/>
                <w:color w:val="000000"/>
                <w:kern w:val="0"/>
                <w:sz w:val="22"/>
                <w:szCs w:val="22"/>
                <w:lang w:val="ro-RO"/>
                <w14:ligatures w14:val="none"/>
              </w:rPr>
              <w:t>elaeagrifolia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Fraxinus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ornus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Sorbus</w:t>
            </w:r>
            <w:proofErr w:type="spellEnd"/>
            <w:r w:rsidRPr="000F3771">
              <w:rPr>
                <w:rFonts w:ascii="Times New Roman" w:eastAsia="Arial" w:hAnsi="Times New Roman" w:cs="Times New Roman"/>
                <w:i/>
                <w:color w:val="000000"/>
                <w:kern w:val="0"/>
                <w:sz w:val="22"/>
                <w:szCs w:val="22"/>
                <w:lang w:val="ro-RO"/>
                <w14:ligatures w14:val="none"/>
              </w:rPr>
              <w:t xml:space="preserve"> domestica, </w:t>
            </w:r>
            <w:proofErr w:type="spellStart"/>
            <w:r w:rsidRPr="000F3771">
              <w:rPr>
                <w:rFonts w:ascii="Times New Roman" w:eastAsia="Arial" w:hAnsi="Times New Roman" w:cs="Times New Roman"/>
                <w:i/>
                <w:color w:val="000000"/>
                <w:kern w:val="0"/>
                <w:sz w:val="22"/>
                <w:szCs w:val="22"/>
                <w:lang w:val="ro-RO"/>
                <w14:ligatures w14:val="none"/>
              </w:rPr>
              <w:t>Carpinus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orientalis</w:t>
            </w:r>
            <w:proofErr w:type="spellEnd"/>
            <w:r w:rsidRPr="000F3771">
              <w:rPr>
                <w:rFonts w:ascii="Times New Roman" w:eastAsia="Arial" w:hAnsi="Times New Roman" w:cs="Times New Roman"/>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Tilia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tomentosa</w:t>
            </w:r>
            <w:proofErr w:type="spellEnd"/>
            <w:r w:rsidRPr="000F3771">
              <w:rPr>
                <w:rFonts w:ascii="Times New Roman" w:eastAsia="Arial" w:hAnsi="Times New Roman" w:cs="Times New Roman"/>
                <w:color w:val="000000"/>
                <w:kern w:val="0"/>
                <w:sz w:val="22"/>
                <w:szCs w:val="22"/>
                <w:lang w:val="ro-RO"/>
                <w14:ligatures w14:val="none"/>
              </w:rPr>
              <w:t xml:space="preserve">, </w:t>
            </w:r>
            <w:r w:rsidRPr="000F3771">
              <w:rPr>
                <w:rFonts w:ascii="Times New Roman" w:eastAsia="Arial" w:hAnsi="Times New Roman" w:cs="Times New Roman"/>
                <w:i/>
                <w:color w:val="000000"/>
                <w:kern w:val="0"/>
                <w:sz w:val="22"/>
                <w:szCs w:val="22"/>
                <w:lang w:val="ro-RO"/>
                <w14:ligatures w14:val="none"/>
              </w:rPr>
              <w:t xml:space="preserve">Acer </w:t>
            </w:r>
            <w:proofErr w:type="spellStart"/>
            <w:r w:rsidRPr="000F3771">
              <w:rPr>
                <w:rFonts w:ascii="Times New Roman" w:eastAsia="Arial" w:hAnsi="Times New Roman" w:cs="Times New Roman"/>
                <w:i/>
                <w:color w:val="000000"/>
                <w:kern w:val="0"/>
                <w:sz w:val="22"/>
                <w:szCs w:val="22"/>
                <w:lang w:val="ro-RO"/>
                <w14:ligatures w14:val="none"/>
              </w:rPr>
              <w:t>campestre</w:t>
            </w:r>
            <w:proofErr w:type="spellEnd"/>
          </w:p>
        </w:tc>
      </w:tr>
      <w:tr w:rsidR="003D062B" w:rsidRPr="000F3771" w14:paraId="3110725D" w14:textId="77777777" w:rsidTr="001E1DA3">
        <w:tc>
          <w:tcPr>
            <w:tcW w:w="2411" w:type="dxa"/>
            <w:tcMar>
              <w:top w:w="100" w:type="dxa"/>
              <w:left w:w="100" w:type="dxa"/>
              <w:bottom w:w="100" w:type="dxa"/>
              <w:right w:w="100" w:type="dxa"/>
            </w:tcMar>
          </w:tcPr>
          <w:p w14:paraId="428C7878"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Acoperirea speciilor caracteristice</w:t>
            </w:r>
          </w:p>
        </w:tc>
        <w:tc>
          <w:tcPr>
            <w:tcW w:w="1701" w:type="dxa"/>
            <w:tcMar>
              <w:top w:w="100" w:type="dxa"/>
              <w:left w:w="100" w:type="dxa"/>
              <w:bottom w:w="100" w:type="dxa"/>
              <w:right w:w="100" w:type="dxa"/>
            </w:tcMar>
          </w:tcPr>
          <w:p w14:paraId="21F67D8B" w14:textId="77777777" w:rsidR="003D062B" w:rsidRPr="000F3771" w:rsidRDefault="003D062B" w:rsidP="003D062B">
            <w:pPr>
              <w:widowControl w:val="0"/>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Procent/10.000mp</w:t>
            </w:r>
          </w:p>
        </w:tc>
        <w:tc>
          <w:tcPr>
            <w:tcW w:w="2268" w:type="dxa"/>
            <w:tcMar>
              <w:top w:w="100" w:type="dxa"/>
              <w:left w:w="100" w:type="dxa"/>
              <w:bottom w:w="100" w:type="dxa"/>
              <w:right w:w="100" w:type="dxa"/>
            </w:tcMar>
          </w:tcPr>
          <w:p w14:paraId="083B1132"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Gungsuh" w:hAnsi="Times New Roman" w:cs="Times New Roman"/>
                <w:color w:val="000000"/>
                <w:kern w:val="0"/>
                <w:sz w:val="22"/>
                <w:szCs w:val="22"/>
                <w:lang w:val="ro-RO"/>
                <w14:ligatures w14:val="none"/>
              </w:rPr>
              <w:t>&gt;50%</w:t>
            </w:r>
          </w:p>
        </w:tc>
        <w:tc>
          <w:tcPr>
            <w:tcW w:w="4252" w:type="dxa"/>
            <w:tcMar>
              <w:top w:w="100" w:type="dxa"/>
              <w:left w:w="100" w:type="dxa"/>
              <w:bottom w:w="100" w:type="dxa"/>
              <w:right w:w="100" w:type="dxa"/>
            </w:tcMar>
          </w:tcPr>
          <w:p w14:paraId="5D0F5A84" w14:textId="77777777" w:rsidR="003D062B" w:rsidRPr="000F3771" w:rsidRDefault="003D062B" w:rsidP="003D062B">
            <w:pPr>
              <w:spacing w:after="0" w:line="240" w:lineRule="auto"/>
              <w:rPr>
                <w:rFonts w:ascii="Times New Roman" w:eastAsia="Times New Roman" w:hAnsi="Times New Roman" w:cs="Times New Roman"/>
                <w:i/>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Conform datelor din protocoalele de monitorizare și evaluare a stării de conservare existente la nivel de administrator.</w:t>
            </w:r>
          </w:p>
        </w:tc>
      </w:tr>
      <w:tr w:rsidR="003D062B" w:rsidRPr="000F3771" w14:paraId="30096617" w14:textId="77777777" w:rsidTr="001E1DA3">
        <w:tc>
          <w:tcPr>
            <w:tcW w:w="2411" w:type="dxa"/>
            <w:tcMar>
              <w:top w:w="100" w:type="dxa"/>
              <w:left w:w="100" w:type="dxa"/>
              <w:bottom w:w="100" w:type="dxa"/>
              <w:right w:w="100" w:type="dxa"/>
            </w:tcMar>
          </w:tcPr>
          <w:p w14:paraId="5F002FA7" w14:textId="77777777" w:rsidR="003D062B" w:rsidRPr="000F3771" w:rsidRDefault="003D062B" w:rsidP="003D062B">
            <w:pPr>
              <w:widowControl w:val="0"/>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Specii caracteristice de plante</w:t>
            </w:r>
          </w:p>
        </w:tc>
        <w:tc>
          <w:tcPr>
            <w:tcW w:w="1701" w:type="dxa"/>
            <w:tcMar>
              <w:top w:w="100" w:type="dxa"/>
              <w:left w:w="100" w:type="dxa"/>
              <w:bottom w:w="100" w:type="dxa"/>
              <w:right w:w="100" w:type="dxa"/>
            </w:tcMar>
          </w:tcPr>
          <w:p w14:paraId="2530F9A7" w14:textId="77777777" w:rsidR="003D062B" w:rsidRPr="000F3771" w:rsidRDefault="003D062B" w:rsidP="003D062B">
            <w:pPr>
              <w:widowControl w:val="0"/>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Nr. de specii /</w:t>
            </w:r>
            <w:r w:rsidRPr="000F3771">
              <w:rPr>
                <w:rFonts w:ascii="Times New Roman" w:eastAsia="Times New Roman" w:hAnsi="Times New Roman" w:cs="Times New Roman"/>
                <w:color w:val="000000"/>
                <w:kern w:val="0"/>
                <w:sz w:val="22"/>
                <w:szCs w:val="22"/>
                <w:lang w:val="ro-RO"/>
                <w14:ligatures w14:val="none"/>
              </w:rPr>
              <w:t>10.000 mp</w:t>
            </w:r>
          </w:p>
        </w:tc>
        <w:tc>
          <w:tcPr>
            <w:tcW w:w="2268" w:type="dxa"/>
            <w:tcMar>
              <w:top w:w="100" w:type="dxa"/>
              <w:left w:w="100" w:type="dxa"/>
              <w:bottom w:w="100" w:type="dxa"/>
              <w:right w:w="100" w:type="dxa"/>
            </w:tcMar>
          </w:tcPr>
          <w:p w14:paraId="62E6494B" w14:textId="77777777" w:rsidR="003D062B" w:rsidRPr="000F3771" w:rsidRDefault="003D062B" w:rsidP="003D062B">
            <w:pPr>
              <w:widowControl w:val="0"/>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Minim 3</w:t>
            </w:r>
          </w:p>
        </w:tc>
        <w:tc>
          <w:tcPr>
            <w:tcW w:w="4252" w:type="dxa"/>
            <w:tcMar>
              <w:top w:w="100" w:type="dxa"/>
              <w:left w:w="100" w:type="dxa"/>
              <w:bottom w:w="100" w:type="dxa"/>
              <w:right w:w="100" w:type="dxa"/>
            </w:tcMar>
          </w:tcPr>
          <w:p w14:paraId="3796A2FB" w14:textId="77777777" w:rsidR="003D062B" w:rsidRPr="000F3771" w:rsidRDefault="003D062B" w:rsidP="003D062B">
            <w:pPr>
              <w:widowControl w:val="0"/>
              <w:spacing w:after="0" w:line="240" w:lineRule="auto"/>
              <w:rPr>
                <w:rFonts w:ascii="Times New Roman" w:eastAsia="Times New Roman" w:hAnsi="Times New Roman" w:cs="Times New Roman"/>
                <w:i/>
                <w:color w:val="000000"/>
                <w:kern w:val="0"/>
                <w:sz w:val="22"/>
                <w:szCs w:val="22"/>
                <w:lang w:val="ro-RO"/>
                <w14:ligatures w14:val="none"/>
              </w:rPr>
            </w:pPr>
            <w:proofErr w:type="spellStart"/>
            <w:r w:rsidRPr="000F3771">
              <w:rPr>
                <w:rFonts w:ascii="Times New Roman" w:eastAsia="Arial" w:hAnsi="Times New Roman" w:cs="Times New Roman"/>
                <w:i/>
                <w:color w:val="000000"/>
                <w:kern w:val="0"/>
                <w:sz w:val="22"/>
                <w:szCs w:val="22"/>
                <w:lang w:val="ro-RO"/>
                <w14:ligatures w14:val="none"/>
              </w:rPr>
              <w:t>Galium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dasypodum</w:t>
            </w:r>
            <w:proofErr w:type="spellEnd"/>
            <w:r w:rsidRPr="000F3771">
              <w:rPr>
                <w:rFonts w:ascii="Times New Roman" w:eastAsia="Arial" w:hAnsi="Times New Roman" w:cs="Times New Roman"/>
                <w:i/>
                <w:color w:val="000000"/>
                <w:kern w:val="0"/>
                <w:sz w:val="22"/>
                <w:szCs w:val="22"/>
                <w:lang w:val="ro-RO"/>
                <w14:ligatures w14:val="none"/>
              </w:rPr>
              <w:t>.</w:t>
            </w:r>
            <w:r w:rsidRPr="000F3771">
              <w:rPr>
                <w:rFonts w:ascii="Times New Roman" w:eastAsia="Arial" w:hAnsi="Times New Roman" w:cs="Times New Roman"/>
                <w:color w:val="000000"/>
                <w:kern w:val="0"/>
                <w:sz w:val="22"/>
                <w:szCs w:val="22"/>
                <w:lang w:val="ro-RO"/>
                <w14:ligatures w14:val="none"/>
              </w:rPr>
              <w:t xml:space="preserve"> </w:t>
            </w:r>
            <w:r w:rsidRPr="000F3771">
              <w:rPr>
                <w:rFonts w:ascii="Times New Roman" w:eastAsia="Arial" w:hAnsi="Times New Roman" w:cs="Times New Roman"/>
                <w:i/>
                <w:color w:val="000000"/>
                <w:kern w:val="0"/>
                <w:sz w:val="22"/>
                <w:szCs w:val="22"/>
                <w:lang w:val="ro-RO"/>
                <w14:ligatures w14:val="none"/>
              </w:rPr>
              <w:t xml:space="preserve">Asparagus </w:t>
            </w:r>
            <w:proofErr w:type="spellStart"/>
            <w:r w:rsidRPr="000F3771">
              <w:rPr>
                <w:rFonts w:ascii="Times New Roman" w:eastAsia="Arial" w:hAnsi="Times New Roman" w:cs="Times New Roman"/>
                <w:i/>
                <w:color w:val="000000"/>
                <w:kern w:val="0"/>
                <w:sz w:val="22"/>
                <w:szCs w:val="22"/>
                <w:lang w:val="ro-RO"/>
                <w14:ligatures w14:val="none"/>
              </w:rPr>
              <w:t>tenuifolius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Filipendula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vulgaris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Lathyrus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niger</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Piptatherum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virescens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Thalictrum</w:t>
            </w:r>
            <w:proofErr w:type="spellEnd"/>
            <w:r w:rsidRPr="000F3771">
              <w:rPr>
                <w:rFonts w:ascii="Times New Roman" w:eastAsia="Arial" w:hAnsi="Times New Roman" w:cs="Times New Roman"/>
                <w:i/>
                <w:color w:val="000000"/>
                <w:kern w:val="0"/>
                <w:sz w:val="22"/>
                <w:szCs w:val="22"/>
                <w:lang w:val="ro-RO"/>
                <w14:ligatures w14:val="none"/>
              </w:rPr>
              <w:t xml:space="preserve"> minus, Vicia </w:t>
            </w:r>
            <w:proofErr w:type="spellStart"/>
            <w:r w:rsidRPr="000F3771">
              <w:rPr>
                <w:rFonts w:ascii="Times New Roman" w:eastAsia="Arial" w:hAnsi="Times New Roman" w:cs="Times New Roman"/>
                <w:i/>
                <w:color w:val="000000"/>
                <w:kern w:val="0"/>
                <w:sz w:val="22"/>
                <w:szCs w:val="22"/>
                <w:lang w:val="ro-RO"/>
                <w14:ligatures w14:val="none"/>
              </w:rPr>
              <w:t>tenuifolia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Vinca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herbacea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Vinceto-xicum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hirundinaria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Bromus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inermis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Paeonia</w:t>
            </w:r>
            <w:proofErr w:type="spellEnd"/>
            <w:r w:rsidRPr="000F3771">
              <w:rPr>
                <w:rFonts w:ascii="Times New Roman" w:eastAsia="Arial" w:hAnsi="Times New Roman" w:cs="Times New Roman"/>
                <w:i/>
                <w:color w:val="000000"/>
                <w:kern w:val="0"/>
                <w:sz w:val="22"/>
                <w:szCs w:val="22"/>
                <w:lang w:val="ro-RO"/>
                <w14:ligatures w14:val="none"/>
              </w:rPr>
              <w:t xml:space="preserve"> peregrina. Asparagus </w:t>
            </w:r>
            <w:proofErr w:type="spellStart"/>
            <w:r w:rsidRPr="000F3771">
              <w:rPr>
                <w:rFonts w:ascii="Times New Roman" w:eastAsia="Arial" w:hAnsi="Times New Roman" w:cs="Times New Roman"/>
                <w:i/>
                <w:color w:val="000000"/>
                <w:kern w:val="0"/>
                <w:sz w:val="22"/>
                <w:szCs w:val="22"/>
                <w:lang w:val="ro-RO"/>
                <w14:ligatures w14:val="none"/>
              </w:rPr>
              <w:t>tenuifolius</w:t>
            </w:r>
            <w:proofErr w:type="spellEnd"/>
            <w:r w:rsidRPr="000F3771">
              <w:rPr>
                <w:rFonts w:ascii="Times New Roman" w:eastAsia="Arial" w:hAnsi="Times New Roman" w:cs="Times New Roman"/>
                <w:i/>
                <w:color w:val="000000"/>
                <w:kern w:val="0"/>
                <w:sz w:val="22"/>
                <w:szCs w:val="22"/>
                <w:lang w:val="ro-RO"/>
                <w14:ligatures w14:val="none"/>
              </w:rPr>
              <w:t xml:space="preserve">, A. </w:t>
            </w:r>
            <w:proofErr w:type="spellStart"/>
            <w:r w:rsidRPr="000F3771">
              <w:rPr>
                <w:rFonts w:ascii="Times New Roman" w:eastAsia="Arial" w:hAnsi="Times New Roman" w:cs="Times New Roman"/>
                <w:i/>
                <w:color w:val="000000"/>
                <w:kern w:val="0"/>
                <w:sz w:val="22"/>
                <w:szCs w:val="22"/>
                <w:lang w:val="ro-RO"/>
                <w14:ligatures w14:val="none"/>
              </w:rPr>
              <w:t>verticillatus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Brachypodium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sylvaticum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lastRenderedPageBreak/>
              <w:t>Carex</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michelii</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Dactylis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polygama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Geum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urbanum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Fragaria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viridis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Tanacetum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corymbosum</w:t>
            </w:r>
            <w:proofErr w:type="spellEnd"/>
            <w:r w:rsidRPr="000F3771">
              <w:rPr>
                <w:rFonts w:ascii="Times New Roman" w:eastAsia="Arial" w:hAnsi="Times New Roman" w:cs="Times New Roman"/>
                <w:i/>
                <w:color w:val="000000"/>
                <w:kern w:val="0"/>
                <w:sz w:val="22"/>
                <w:szCs w:val="22"/>
                <w:lang w:val="ro-RO"/>
                <w14:ligatures w14:val="none"/>
              </w:rPr>
              <w:t xml:space="preserve">, Melica uniflora, </w:t>
            </w:r>
            <w:proofErr w:type="spellStart"/>
            <w:r w:rsidRPr="000F3771">
              <w:rPr>
                <w:rFonts w:ascii="Times New Roman" w:eastAsia="Arial" w:hAnsi="Times New Roman" w:cs="Times New Roman"/>
                <w:i/>
                <w:color w:val="000000"/>
                <w:kern w:val="0"/>
                <w:sz w:val="22"/>
                <w:szCs w:val="22"/>
                <w:lang w:val="ro-RO"/>
                <w14:ligatures w14:val="none"/>
              </w:rPr>
              <w:t>Mercurialis</w:t>
            </w:r>
            <w:proofErr w:type="spellEnd"/>
            <w:r w:rsidRPr="000F3771">
              <w:rPr>
                <w:rFonts w:ascii="Times New Roman" w:eastAsia="Arial" w:hAnsi="Times New Roman" w:cs="Times New Roman"/>
                <w:i/>
                <w:color w:val="000000"/>
                <w:kern w:val="0"/>
                <w:sz w:val="22"/>
                <w:szCs w:val="22"/>
                <w:lang w:val="ro-RO"/>
                <w14:ligatures w14:val="none"/>
              </w:rPr>
              <w:t xml:space="preserve"> ovata, </w:t>
            </w:r>
            <w:proofErr w:type="spellStart"/>
            <w:r w:rsidRPr="000F3771">
              <w:rPr>
                <w:rFonts w:ascii="Times New Roman" w:eastAsia="Arial" w:hAnsi="Times New Roman" w:cs="Times New Roman"/>
                <w:i/>
                <w:color w:val="000000"/>
                <w:kern w:val="0"/>
                <w:sz w:val="22"/>
                <w:szCs w:val="22"/>
                <w:lang w:val="ro-RO"/>
                <w14:ligatures w14:val="none"/>
              </w:rPr>
              <w:t>Poa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nemoralis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Polygonatum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latifolium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Teucrium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chamaedris</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Thlaspi</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perfoliatum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Veratrum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nigrum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Vincetoxicum</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hirundinaria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Vinca</w:t>
            </w:r>
            <w:proofErr w:type="spellEnd"/>
            <w:r w:rsidRPr="000F3771">
              <w:rPr>
                <w:rFonts w:ascii="Times New Roman" w:eastAsia="Arial" w:hAnsi="Times New Roman" w:cs="Times New Roman"/>
                <w:i/>
                <w:color w:val="000000"/>
                <w:kern w:val="0"/>
                <w:sz w:val="22"/>
                <w:szCs w:val="22"/>
                <w:lang w:val="ro-RO"/>
                <w14:ligatures w14:val="none"/>
              </w:rPr>
              <w:t xml:space="preserve"> </w:t>
            </w:r>
            <w:proofErr w:type="spellStart"/>
            <w:r w:rsidRPr="000F3771">
              <w:rPr>
                <w:rFonts w:ascii="Times New Roman" w:eastAsia="Arial" w:hAnsi="Times New Roman" w:cs="Times New Roman"/>
                <w:i/>
                <w:color w:val="000000"/>
                <w:kern w:val="0"/>
                <w:sz w:val="22"/>
                <w:szCs w:val="22"/>
                <w:lang w:val="ro-RO"/>
                <w14:ligatures w14:val="none"/>
              </w:rPr>
              <w:t>herbacea</w:t>
            </w:r>
            <w:proofErr w:type="spellEnd"/>
            <w:r w:rsidRPr="000F3771">
              <w:rPr>
                <w:rFonts w:ascii="Times New Roman" w:eastAsia="Arial" w:hAnsi="Times New Roman" w:cs="Times New Roman"/>
                <w:i/>
                <w:color w:val="000000"/>
                <w:kern w:val="0"/>
                <w:sz w:val="22"/>
                <w:szCs w:val="22"/>
                <w:lang w:val="ro-RO"/>
                <w14:ligatures w14:val="none"/>
              </w:rPr>
              <w:t xml:space="preserve"> </w:t>
            </w:r>
            <w:r w:rsidRPr="000F3771">
              <w:rPr>
                <w:rFonts w:ascii="Times New Roman" w:eastAsia="Times New Roman" w:hAnsi="Times New Roman" w:cs="Times New Roman"/>
                <w:color w:val="000000"/>
                <w:kern w:val="0"/>
                <w:sz w:val="22"/>
                <w:szCs w:val="22"/>
                <w:lang w:val="ro-RO"/>
                <w14:ligatures w14:val="none"/>
              </w:rPr>
              <w:t xml:space="preserve">conform </w:t>
            </w:r>
          </w:p>
          <w:p w14:paraId="28F73DC5" w14:textId="77777777" w:rsidR="003D062B" w:rsidRPr="000F3771" w:rsidRDefault="003D062B" w:rsidP="003D062B">
            <w:pPr>
              <w:widowControl w:val="0"/>
              <w:spacing w:after="0" w:line="240" w:lineRule="auto"/>
              <w:rPr>
                <w:rFonts w:ascii="Times New Roman" w:eastAsia="Times New Roman" w:hAnsi="Times New Roman" w:cs="Times New Roman"/>
                <w:i/>
                <w:color w:val="000000"/>
                <w:kern w:val="0"/>
                <w:sz w:val="22"/>
                <w:szCs w:val="22"/>
                <w:lang w:val="ro-RO"/>
                <w14:ligatures w14:val="none"/>
              </w:rPr>
            </w:pPr>
            <w:r w:rsidRPr="000F3771">
              <w:rPr>
                <w:rFonts w:ascii="Times New Roman" w:eastAsia="Times New Roman" w:hAnsi="Times New Roman" w:cs="Times New Roman"/>
                <w:iCs/>
                <w:color w:val="000000"/>
                <w:kern w:val="0"/>
                <w:sz w:val="22"/>
                <w:szCs w:val="22"/>
                <w:lang w:val="ro-RO"/>
                <w14:ligatures w14:val="none"/>
              </w:rPr>
              <w:t>de monitorizare și evaluare a stării de conservare existente la nivel de administrator</w:t>
            </w:r>
            <w:r w:rsidRPr="000F3771">
              <w:rPr>
                <w:rFonts w:ascii="Times New Roman" w:eastAsia="Times New Roman" w:hAnsi="Times New Roman" w:cs="Times New Roman"/>
                <w:i/>
                <w:color w:val="000000"/>
                <w:kern w:val="0"/>
                <w:sz w:val="22"/>
                <w:szCs w:val="22"/>
                <w:lang w:val="ro-RO"/>
                <w14:ligatures w14:val="none"/>
              </w:rPr>
              <w:t>.</w:t>
            </w:r>
          </w:p>
        </w:tc>
      </w:tr>
      <w:tr w:rsidR="003D062B" w:rsidRPr="000F3771" w14:paraId="5C5E5406" w14:textId="77777777" w:rsidTr="001E1DA3">
        <w:tc>
          <w:tcPr>
            <w:tcW w:w="2411" w:type="dxa"/>
            <w:tcMar>
              <w:top w:w="100" w:type="dxa"/>
              <w:left w:w="100" w:type="dxa"/>
              <w:bottom w:w="100" w:type="dxa"/>
              <w:right w:w="100" w:type="dxa"/>
            </w:tcMar>
          </w:tcPr>
          <w:p w14:paraId="739E4AAE"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Specii alohtone/invazive lemnoase</w:t>
            </w:r>
          </w:p>
        </w:tc>
        <w:tc>
          <w:tcPr>
            <w:tcW w:w="1701" w:type="dxa"/>
            <w:tcMar>
              <w:top w:w="100" w:type="dxa"/>
              <w:left w:w="100" w:type="dxa"/>
              <w:bottom w:w="100" w:type="dxa"/>
              <w:right w:w="100" w:type="dxa"/>
            </w:tcMar>
          </w:tcPr>
          <w:p w14:paraId="1AA3FC9C"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Procent/10.000 mp</w:t>
            </w:r>
          </w:p>
        </w:tc>
        <w:tc>
          <w:tcPr>
            <w:tcW w:w="2268" w:type="dxa"/>
            <w:tcMar>
              <w:top w:w="100" w:type="dxa"/>
              <w:left w:w="100" w:type="dxa"/>
              <w:bottom w:w="100" w:type="dxa"/>
              <w:right w:w="100" w:type="dxa"/>
            </w:tcMar>
          </w:tcPr>
          <w:p w14:paraId="201EA8D7"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Gungsuh" w:hAnsi="Times New Roman" w:cs="Times New Roman"/>
                <w:color w:val="000000"/>
                <w:kern w:val="0"/>
                <w:sz w:val="22"/>
                <w:szCs w:val="22"/>
                <w:lang w:val="ro-RO"/>
                <w14:ligatures w14:val="none"/>
              </w:rPr>
              <w:t>&lt;10%</w:t>
            </w:r>
          </w:p>
        </w:tc>
        <w:tc>
          <w:tcPr>
            <w:tcW w:w="4252" w:type="dxa"/>
            <w:tcMar>
              <w:top w:w="100" w:type="dxa"/>
              <w:left w:w="100" w:type="dxa"/>
              <w:bottom w:w="100" w:type="dxa"/>
              <w:right w:w="100" w:type="dxa"/>
            </w:tcMar>
          </w:tcPr>
          <w:p w14:paraId="53401479" w14:textId="77777777" w:rsidR="003D062B" w:rsidRPr="000F3771" w:rsidRDefault="003D062B" w:rsidP="003D062B">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Conform datelor din protocoalele de monitorizare și evaluare a stării de conservare existente la nivel de administrator.</w:t>
            </w:r>
          </w:p>
        </w:tc>
      </w:tr>
    </w:tbl>
    <w:p w14:paraId="65A571A5" w14:textId="3F369D11" w:rsidR="00BD17EE" w:rsidRPr="000F3771" w:rsidRDefault="00BD17EE" w:rsidP="000904AA">
      <w:pPr>
        <w:pStyle w:val="NormalWeb"/>
        <w:shd w:val="clear" w:color="auto" w:fill="FFFFFF" w:themeFill="background1"/>
        <w:spacing w:after="0"/>
        <w:jc w:val="both"/>
        <w:rPr>
          <w:lang w:val="ro-RO"/>
        </w:rPr>
      </w:pPr>
      <w:r w:rsidRPr="000F3771">
        <w:rPr>
          <w:lang w:val="ro-RO"/>
        </w:rPr>
        <w:t>OC1.</w:t>
      </w:r>
      <w:r w:rsidR="00BE5229" w:rsidRPr="000F3771">
        <w:rPr>
          <w:lang w:val="ro-RO"/>
        </w:rPr>
        <w:t>7</w:t>
      </w:r>
      <w:r w:rsidRPr="000F3771">
        <w:rPr>
          <w:lang w:val="ro-RO"/>
        </w:rPr>
        <w:t xml:space="preserve">. Asigurarea stării de conservare favorabile a habitatului 91I0* Vegetație de silvostepă </w:t>
      </w:r>
      <w:proofErr w:type="spellStart"/>
      <w:r w:rsidRPr="000F3771">
        <w:rPr>
          <w:lang w:val="ro-RO"/>
        </w:rPr>
        <w:t>eurosiberiană</w:t>
      </w:r>
      <w:proofErr w:type="spellEnd"/>
      <w:r w:rsidRPr="000F3771">
        <w:rPr>
          <w:lang w:val="ro-RO"/>
        </w:rPr>
        <w:t xml:space="preserve"> cu </w:t>
      </w:r>
      <w:proofErr w:type="spellStart"/>
      <w:r w:rsidRPr="000F3771">
        <w:rPr>
          <w:lang w:val="ro-RO"/>
        </w:rPr>
        <w:t>Quercus</w:t>
      </w:r>
      <w:proofErr w:type="spellEnd"/>
      <w:r w:rsidRPr="000F3771">
        <w:rPr>
          <w:lang w:val="ro-RO"/>
        </w:rPr>
        <w:t xml:space="preserve"> </w:t>
      </w:r>
      <w:proofErr w:type="spellStart"/>
      <w:r w:rsidRPr="000F3771">
        <w:rPr>
          <w:lang w:val="ro-RO"/>
        </w:rPr>
        <w:t>spp</w:t>
      </w:r>
      <w:proofErr w:type="spellEnd"/>
      <w:r w:rsidRPr="000F3771">
        <w:rPr>
          <w:lang w:val="ro-RO"/>
        </w:rPr>
        <w:t xml:space="preserve"> din Parcul Național Munții Măcinului în sensul menținerii stării de conservare </w:t>
      </w:r>
      <w:r w:rsidR="006C5982" w:rsidRPr="000F3771">
        <w:rPr>
          <w:lang w:val="ro-RO"/>
        </w:rPr>
        <w:t>f</w:t>
      </w:r>
      <w:r w:rsidRPr="000F3771">
        <w:rPr>
          <w:lang w:val="ro-RO"/>
        </w:rPr>
        <w:t>avorabilă din punct de vedere al suprafeței ocupate.</w:t>
      </w:r>
    </w:p>
    <w:p w14:paraId="1705A2CE" w14:textId="4F969DFF" w:rsidR="00BD17EE" w:rsidRPr="000F3771" w:rsidRDefault="00BD17EE" w:rsidP="000904AA">
      <w:pPr>
        <w:pStyle w:val="NormalWeb"/>
        <w:shd w:val="clear" w:color="auto" w:fill="FFFFFF" w:themeFill="background1"/>
        <w:spacing w:after="0"/>
        <w:jc w:val="both"/>
        <w:rPr>
          <w:lang w:val="ro-RO"/>
        </w:rPr>
      </w:pPr>
      <w:r w:rsidRPr="000F3771">
        <w:rPr>
          <w:lang w:val="ro-RO"/>
        </w:rPr>
        <w:t>OC1.</w:t>
      </w:r>
      <w:r w:rsidR="00BE5229" w:rsidRPr="000F3771">
        <w:rPr>
          <w:lang w:val="ro-RO"/>
        </w:rPr>
        <w:t>8</w:t>
      </w:r>
      <w:r w:rsidRPr="000F3771">
        <w:rPr>
          <w:lang w:val="ro-RO"/>
        </w:rPr>
        <w:t xml:space="preserve">. Îmbunătățirea stării de conservare a habitatului 91I0* Vegetație de silvostepă </w:t>
      </w:r>
      <w:proofErr w:type="spellStart"/>
      <w:r w:rsidRPr="000F3771">
        <w:rPr>
          <w:lang w:val="ro-RO"/>
        </w:rPr>
        <w:t>eurosiberiană</w:t>
      </w:r>
      <w:proofErr w:type="spellEnd"/>
      <w:r w:rsidRPr="000F3771">
        <w:rPr>
          <w:lang w:val="ro-RO"/>
        </w:rPr>
        <w:t xml:space="preserve"> cu </w:t>
      </w:r>
      <w:proofErr w:type="spellStart"/>
      <w:r w:rsidRPr="000F3771">
        <w:rPr>
          <w:lang w:val="ro-RO"/>
        </w:rPr>
        <w:t>Quercus</w:t>
      </w:r>
      <w:proofErr w:type="spellEnd"/>
      <w:r w:rsidRPr="000F3771">
        <w:rPr>
          <w:lang w:val="ro-RO"/>
        </w:rPr>
        <w:t xml:space="preserve"> </w:t>
      </w:r>
      <w:proofErr w:type="spellStart"/>
      <w:r w:rsidRPr="000F3771">
        <w:rPr>
          <w:lang w:val="ro-RO"/>
        </w:rPr>
        <w:t>spp</w:t>
      </w:r>
      <w:proofErr w:type="spellEnd"/>
      <w:r w:rsidRPr="000F3771">
        <w:rPr>
          <w:lang w:val="ro-RO"/>
        </w:rPr>
        <w:t xml:space="preserve"> din situl Natura 2000 ROSCI0123 Munții Măcinului, </w:t>
      </w:r>
      <w:r w:rsidR="006C5982" w:rsidRPr="000F3771">
        <w:rPr>
          <w:lang w:val="ro-RO"/>
        </w:rPr>
        <w:t>în sensul atingerii stării de conservare favorabilă din punct de vedere</w:t>
      </w:r>
      <w:r w:rsidRPr="000F3771">
        <w:rPr>
          <w:lang w:val="ro-RO"/>
        </w:rPr>
        <w:t xml:space="preserve"> al structurii și funcțiilor</w:t>
      </w:r>
      <w:r w:rsidR="00972825" w:rsidRPr="000F3771">
        <w:rPr>
          <w:lang w:val="ro-RO"/>
        </w:rPr>
        <w:t xml:space="preserve"> </w:t>
      </w:r>
      <w:r w:rsidR="00654792" w:rsidRPr="000F3771">
        <w:rPr>
          <w:sz w:val="22"/>
          <w:szCs w:val="22"/>
          <w:lang w:val="ro-RO"/>
        </w:rPr>
        <w:t xml:space="preserve">, precum </w:t>
      </w:r>
      <w:r w:rsidR="00972825" w:rsidRPr="000F3771">
        <w:rPr>
          <w:lang w:val="ro-RO"/>
        </w:rPr>
        <w:t>și din punct de vedere al perspectivelor viitoare</w:t>
      </w:r>
      <w:r w:rsidRPr="000F3771">
        <w:rPr>
          <w:lang w:val="ro-RO"/>
        </w:rPr>
        <w:t>.</w:t>
      </w:r>
    </w:p>
    <w:p w14:paraId="475BFC73" w14:textId="77777777" w:rsidR="003D062B" w:rsidRPr="001B1347" w:rsidRDefault="003D062B" w:rsidP="003D062B">
      <w:pPr>
        <w:spacing w:after="0" w:line="240" w:lineRule="auto"/>
        <w:ind w:left="720" w:firstLine="720"/>
        <w:jc w:val="both"/>
        <w:rPr>
          <w:rFonts w:ascii="Times New Roman" w:eastAsia="Arial" w:hAnsi="Times New Roman" w:cs="Times New Roman"/>
          <w:color w:val="000000"/>
          <w:kern w:val="0"/>
          <w:sz w:val="22"/>
          <w:szCs w:val="22"/>
          <w:lang w:val="ro-RO"/>
          <w14:ligatures w14:val="none"/>
        </w:rPr>
      </w:pPr>
    </w:p>
    <w:tbl>
      <w:tblPr>
        <w:tblW w:w="10632" w:type="dxa"/>
        <w:tblInd w:w="-431" w:type="dxa"/>
        <w:tblBorders>
          <w:top w:val="nil"/>
          <w:left w:val="nil"/>
          <w:bottom w:val="nil"/>
          <w:right w:val="nil"/>
          <w:insideH w:val="nil"/>
          <w:insideV w:val="nil"/>
        </w:tblBorders>
        <w:tblLayout w:type="fixed"/>
        <w:tblLook w:val="0600" w:firstRow="0" w:lastRow="0" w:firstColumn="0" w:lastColumn="0" w:noHBand="1" w:noVBand="1"/>
      </w:tblPr>
      <w:tblGrid>
        <w:gridCol w:w="2411"/>
        <w:gridCol w:w="1701"/>
        <w:gridCol w:w="2268"/>
        <w:gridCol w:w="4252"/>
      </w:tblGrid>
      <w:tr w:rsidR="003D062B" w:rsidRPr="000F3771" w14:paraId="06CC5491" w14:textId="77777777" w:rsidTr="001E1DA3">
        <w:trPr>
          <w:trHeight w:val="367"/>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EF09E8C"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Parametru</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FFF215F"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Unitate de măsură</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9B02269"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Valoare țintă</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524FB5F"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Informații suplimentare</w:t>
            </w:r>
          </w:p>
        </w:tc>
      </w:tr>
      <w:tr w:rsidR="003D062B" w:rsidRPr="000F3771" w14:paraId="11AC2F35" w14:textId="77777777" w:rsidTr="001E1DA3">
        <w:trPr>
          <w:trHeight w:val="156"/>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7D4E51D"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Suprafață habitat</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D666A57"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D0A7F86"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1642,31</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6CAEB27" w14:textId="62EAB30D"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Suprafața ocupată de habitat în sit este de 1642,31 ha, conform activităților de monitorizare și cartare.</w:t>
            </w:r>
          </w:p>
        </w:tc>
      </w:tr>
      <w:tr w:rsidR="003D062B" w:rsidRPr="000F3771" w14:paraId="207C7F27" w14:textId="77777777" w:rsidTr="001E1DA3">
        <w:trPr>
          <w:trHeight w:val="462"/>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59BB748"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Abundență specii edificatoare de arbori</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1D31362"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99B625A"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10</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919090A"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Specii: </w:t>
            </w:r>
            <w:r w:rsidRPr="001B1347">
              <w:rPr>
                <w:rFonts w:ascii="Times New Roman" w:eastAsia="Arial" w:hAnsi="Times New Roman" w:cs="Times New Roman"/>
                <w:i/>
                <w:iCs/>
                <w:color w:val="000000"/>
                <w:kern w:val="0"/>
                <w:sz w:val="22"/>
                <w:szCs w:val="22"/>
                <w:lang w:val="ro-RO"/>
                <w14:ligatures w14:val="none"/>
              </w:rPr>
              <w:t xml:space="preserve">Q. </w:t>
            </w:r>
            <w:proofErr w:type="spellStart"/>
            <w:r w:rsidRPr="001B1347">
              <w:rPr>
                <w:rFonts w:ascii="Times New Roman" w:eastAsia="Arial" w:hAnsi="Times New Roman" w:cs="Times New Roman"/>
                <w:i/>
                <w:iCs/>
                <w:color w:val="000000"/>
                <w:kern w:val="0"/>
                <w:sz w:val="22"/>
                <w:szCs w:val="22"/>
                <w:lang w:val="ro-RO"/>
                <w14:ligatures w14:val="none"/>
              </w:rPr>
              <w:t>pubescens</w:t>
            </w:r>
            <w:proofErr w:type="spellEnd"/>
            <w:r w:rsidRPr="001B1347">
              <w:rPr>
                <w:rFonts w:ascii="Times New Roman" w:eastAsia="Arial" w:hAnsi="Times New Roman" w:cs="Times New Roman"/>
                <w:i/>
                <w:iCs/>
                <w:color w:val="000000"/>
                <w:kern w:val="0"/>
                <w:sz w:val="22"/>
                <w:szCs w:val="22"/>
                <w:lang w:val="ro-RO"/>
                <w14:ligatures w14:val="none"/>
              </w:rPr>
              <w:t xml:space="preserve">, Q. </w:t>
            </w:r>
            <w:proofErr w:type="spellStart"/>
            <w:r w:rsidRPr="001B1347">
              <w:rPr>
                <w:rFonts w:ascii="Times New Roman" w:eastAsia="Arial" w:hAnsi="Times New Roman" w:cs="Times New Roman"/>
                <w:i/>
                <w:iCs/>
                <w:color w:val="000000"/>
                <w:kern w:val="0"/>
                <w:sz w:val="22"/>
                <w:szCs w:val="22"/>
                <w:lang w:val="ro-RO"/>
                <w14:ligatures w14:val="none"/>
              </w:rPr>
              <w:t>robur</w:t>
            </w:r>
            <w:proofErr w:type="spellEnd"/>
            <w:r w:rsidRPr="001B1347">
              <w:rPr>
                <w:rFonts w:ascii="Times New Roman" w:eastAsia="Arial" w:hAnsi="Times New Roman" w:cs="Times New Roman"/>
                <w:i/>
                <w:iCs/>
                <w:color w:val="000000"/>
                <w:kern w:val="0"/>
                <w:sz w:val="22"/>
                <w:szCs w:val="22"/>
                <w:lang w:val="ro-RO"/>
                <w14:ligatures w14:val="none"/>
              </w:rPr>
              <w:t xml:space="preserve">, Q. </w:t>
            </w:r>
            <w:proofErr w:type="spellStart"/>
            <w:r w:rsidRPr="001B1347">
              <w:rPr>
                <w:rFonts w:ascii="Times New Roman" w:eastAsia="Arial" w:hAnsi="Times New Roman" w:cs="Times New Roman"/>
                <w:i/>
                <w:iCs/>
                <w:color w:val="000000"/>
                <w:kern w:val="0"/>
                <w:sz w:val="22"/>
                <w:szCs w:val="22"/>
                <w:lang w:val="ro-RO"/>
                <w14:ligatures w14:val="none"/>
              </w:rPr>
              <w:t>pedunculiflora</w:t>
            </w:r>
            <w:proofErr w:type="spellEnd"/>
            <w:r w:rsidRPr="001B1347">
              <w:rPr>
                <w:rFonts w:ascii="Times New Roman" w:eastAsia="Arial" w:hAnsi="Times New Roman" w:cs="Times New Roman"/>
                <w:i/>
                <w:iCs/>
                <w:color w:val="000000"/>
                <w:kern w:val="0"/>
                <w:sz w:val="22"/>
                <w:szCs w:val="22"/>
                <w:lang w:val="ro-RO"/>
                <w14:ligatures w14:val="none"/>
              </w:rPr>
              <w:t xml:space="preserve">, Q. </w:t>
            </w:r>
            <w:proofErr w:type="spellStart"/>
            <w:r w:rsidRPr="001B1347">
              <w:rPr>
                <w:rFonts w:ascii="Times New Roman" w:eastAsia="Arial" w:hAnsi="Times New Roman" w:cs="Times New Roman"/>
                <w:i/>
                <w:iCs/>
                <w:color w:val="000000"/>
                <w:kern w:val="0"/>
                <w:sz w:val="22"/>
                <w:szCs w:val="22"/>
                <w:lang w:val="ro-RO"/>
                <w14:ligatures w14:val="none"/>
              </w:rPr>
              <w:t>petraea</w:t>
            </w:r>
            <w:proofErr w:type="spellEnd"/>
            <w:r w:rsidRPr="001B1347">
              <w:rPr>
                <w:rFonts w:ascii="Times New Roman" w:eastAsia="Arial" w:hAnsi="Times New Roman" w:cs="Times New Roman"/>
                <w:i/>
                <w:iCs/>
                <w:color w:val="000000"/>
                <w:kern w:val="0"/>
                <w:sz w:val="22"/>
                <w:szCs w:val="22"/>
                <w:lang w:val="ro-RO"/>
                <w14:ligatures w14:val="none"/>
              </w:rPr>
              <w:t xml:space="preserve">, Acer </w:t>
            </w:r>
            <w:proofErr w:type="spellStart"/>
            <w:r w:rsidRPr="001B1347">
              <w:rPr>
                <w:rFonts w:ascii="Times New Roman" w:eastAsia="Arial" w:hAnsi="Times New Roman" w:cs="Times New Roman"/>
                <w:i/>
                <w:iCs/>
                <w:color w:val="000000"/>
                <w:kern w:val="0"/>
                <w:sz w:val="22"/>
                <w:szCs w:val="22"/>
                <w:lang w:val="ro-RO"/>
                <w14:ligatures w14:val="none"/>
              </w:rPr>
              <w:t>campestre</w:t>
            </w:r>
            <w:proofErr w:type="spellEnd"/>
            <w:r w:rsidRPr="001B1347">
              <w:rPr>
                <w:rFonts w:ascii="Times New Roman" w:eastAsia="Arial" w:hAnsi="Times New Roman" w:cs="Times New Roman"/>
                <w:i/>
                <w:iCs/>
                <w:color w:val="000000"/>
                <w:kern w:val="0"/>
                <w:sz w:val="22"/>
                <w:szCs w:val="22"/>
                <w:lang w:val="ro-RO"/>
                <w14:ligatures w14:val="none"/>
              </w:rPr>
              <w:t xml:space="preserve">, A. </w:t>
            </w:r>
            <w:proofErr w:type="spellStart"/>
            <w:r w:rsidRPr="001B1347">
              <w:rPr>
                <w:rFonts w:ascii="Times New Roman" w:eastAsia="Arial" w:hAnsi="Times New Roman" w:cs="Times New Roman"/>
                <w:i/>
                <w:iCs/>
                <w:color w:val="000000"/>
                <w:kern w:val="0"/>
                <w:sz w:val="22"/>
                <w:szCs w:val="22"/>
                <w:lang w:val="ro-RO"/>
                <w14:ligatures w14:val="none"/>
              </w:rPr>
              <w:t>tataricum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Sorbus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torminalis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Tilia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tomentosa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Cornus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sanguinea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Crataegus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monogyna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Euonymus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verrucosa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Ligustrum</w:t>
            </w:r>
            <w:proofErr w:type="spellEnd"/>
            <w:r w:rsidRPr="001B1347">
              <w:rPr>
                <w:rFonts w:ascii="Times New Roman" w:eastAsia="Arial" w:hAnsi="Times New Roman" w:cs="Times New Roman"/>
                <w:i/>
                <w:iCs/>
                <w:color w:val="000000"/>
                <w:kern w:val="0"/>
                <w:sz w:val="22"/>
                <w:szCs w:val="22"/>
                <w:lang w:val="ro-RO"/>
                <w14:ligatures w14:val="none"/>
              </w:rPr>
              <w:t xml:space="preserve"> vulgare, </w:t>
            </w:r>
            <w:proofErr w:type="spellStart"/>
            <w:r w:rsidRPr="001B1347">
              <w:rPr>
                <w:rFonts w:ascii="Times New Roman" w:eastAsia="Arial" w:hAnsi="Times New Roman" w:cs="Times New Roman"/>
                <w:i/>
                <w:iCs/>
                <w:color w:val="000000"/>
                <w:kern w:val="0"/>
                <w:sz w:val="22"/>
                <w:szCs w:val="22"/>
                <w:lang w:val="ro-RO"/>
                <w14:ligatures w14:val="none"/>
              </w:rPr>
              <w:t>Prunus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spinosa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Pyrus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pyraster</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Rhamnus</w:t>
            </w:r>
            <w:proofErr w:type="spellEnd"/>
            <w:r w:rsidRPr="001B1347">
              <w:rPr>
                <w:rFonts w:ascii="Times New Roman" w:eastAsia="Arial" w:hAnsi="Times New Roman" w:cs="Times New Roman"/>
                <w:i/>
                <w:iCs/>
                <w:color w:val="000000"/>
                <w:kern w:val="0"/>
                <w:sz w:val="22"/>
                <w:szCs w:val="22"/>
                <w:lang w:val="ro-RO"/>
                <w14:ligatures w14:val="none"/>
              </w:rPr>
              <w:t xml:space="preserve"> cathartica, </w:t>
            </w:r>
            <w:proofErr w:type="spellStart"/>
            <w:r w:rsidRPr="001B1347">
              <w:rPr>
                <w:rFonts w:ascii="Times New Roman" w:eastAsia="Arial" w:hAnsi="Times New Roman" w:cs="Times New Roman"/>
                <w:i/>
                <w:iCs/>
                <w:color w:val="000000"/>
                <w:kern w:val="0"/>
                <w:sz w:val="22"/>
                <w:szCs w:val="22"/>
                <w:lang w:val="ro-RO"/>
                <w14:ligatures w14:val="none"/>
              </w:rPr>
              <w:t>Ulmus</w:t>
            </w:r>
            <w:proofErr w:type="spellEnd"/>
            <w:r w:rsidRPr="001B1347">
              <w:rPr>
                <w:rFonts w:ascii="Times New Roman" w:eastAsia="Arial" w:hAnsi="Times New Roman" w:cs="Times New Roman"/>
                <w:i/>
                <w:iCs/>
                <w:color w:val="000000"/>
                <w:kern w:val="0"/>
                <w:sz w:val="22"/>
                <w:szCs w:val="22"/>
                <w:lang w:val="ro-RO"/>
                <w14:ligatures w14:val="none"/>
              </w:rPr>
              <w:t xml:space="preserve"> minor, </w:t>
            </w:r>
            <w:proofErr w:type="spellStart"/>
            <w:r w:rsidRPr="001B1347">
              <w:rPr>
                <w:rFonts w:ascii="Times New Roman" w:eastAsia="Arial" w:hAnsi="Times New Roman" w:cs="Times New Roman"/>
                <w:i/>
                <w:iCs/>
                <w:color w:val="000000"/>
                <w:kern w:val="0"/>
                <w:sz w:val="22"/>
                <w:szCs w:val="22"/>
                <w:lang w:val="ro-RO"/>
                <w14:ligatures w14:val="none"/>
              </w:rPr>
              <w:t>Buglossoides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purpurocaerulea</w:t>
            </w:r>
            <w:proofErr w:type="spellEnd"/>
            <w:r w:rsidRPr="001B1347">
              <w:rPr>
                <w:rFonts w:ascii="Times New Roman" w:eastAsia="Arial" w:hAnsi="Times New Roman" w:cs="Times New Roman"/>
                <w:color w:val="000000"/>
                <w:kern w:val="0"/>
                <w:sz w:val="22"/>
                <w:szCs w:val="22"/>
                <w:lang w:val="ro-RO"/>
                <w14:ligatures w14:val="none"/>
              </w:rPr>
              <w:t>; (</w:t>
            </w:r>
            <w:proofErr w:type="spellStart"/>
            <w:r w:rsidRPr="001B1347">
              <w:rPr>
                <w:rFonts w:ascii="Times New Roman" w:eastAsia="Arial" w:hAnsi="Times New Roman" w:cs="Times New Roman"/>
                <w:color w:val="000000"/>
                <w:kern w:val="0"/>
                <w:sz w:val="22"/>
                <w:szCs w:val="22"/>
                <w:lang w:val="ro-RO"/>
                <w14:ligatures w14:val="none"/>
              </w:rPr>
              <w:t>Gafta</w:t>
            </w:r>
            <w:proofErr w:type="spellEnd"/>
            <w:r w:rsidRPr="001B1347">
              <w:rPr>
                <w:rFonts w:ascii="Times New Roman" w:eastAsia="Arial" w:hAnsi="Times New Roman" w:cs="Times New Roman"/>
                <w:color w:val="000000"/>
                <w:kern w:val="0"/>
                <w:sz w:val="22"/>
                <w:szCs w:val="22"/>
                <w:lang w:val="ro-RO"/>
                <w14:ligatures w14:val="none"/>
              </w:rPr>
              <w:t xml:space="preserve"> D &amp; </w:t>
            </w:r>
            <w:proofErr w:type="spellStart"/>
            <w:r w:rsidRPr="001B1347">
              <w:rPr>
                <w:rFonts w:ascii="Times New Roman" w:eastAsia="Arial" w:hAnsi="Times New Roman" w:cs="Times New Roman"/>
                <w:color w:val="000000"/>
                <w:kern w:val="0"/>
                <w:sz w:val="22"/>
                <w:szCs w:val="22"/>
                <w:lang w:val="ro-RO"/>
                <w14:ligatures w14:val="none"/>
              </w:rPr>
              <w:t>All</w:t>
            </w:r>
            <w:proofErr w:type="spellEnd"/>
            <w:r w:rsidRPr="001B1347">
              <w:rPr>
                <w:rFonts w:ascii="Times New Roman" w:eastAsia="Arial" w:hAnsi="Times New Roman" w:cs="Times New Roman"/>
                <w:color w:val="000000"/>
                <w:kern w:val="0"/>
                <w:sz w:val="22"/>
                <w:szCs w:val="22"/>
                <w:lang w:val="ro-RO"/>
                <w14:ligatures w14:val="none"/>
              </w:rPr>
              <w:t>, 2008)</w:t>
            </w:r>
          </w:p>
        </w:tc>
      </w:tr>
      <w:tr w:rsidR="003D062B" w:rsidRPr="000F3771" w14:paraId="2D604822" w14:textId="77777777" w:rsidTr="001E1DA3">
        <w:trPr>
          <w:trHeight w:val="36"/>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326CFAF"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specii edificatoare în stratul ierbos</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2FA6894"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specii/ha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3B8AE735"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3</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AD4B63E"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Specii: </w:t>
            </w:r>
            <w:proofErr w:type="spellStart"/>
            <w:r w:rsidRPr="001B1347">
              <w:rPr>
                <w:rFonts w:ascii="Times New Roman" w:eastAsia="Arial" w:hAnsi="Times New Roman" w:cs="Times New Roman"/>
                <w:i/>
                <w:iCs/>
                <w:color w:val="000000"/>
                <w:kern w:val="0"/>
                <w:sz w:val="22"/>
                <w:szCs w:val="22"/>
                <w:lang w:val="ro-RO"/>
                <w14:ligatures w14:val="none"/>
              </w:rPr>
              <w:t>Carex</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michelii</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Dactylis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polygama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Galium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dasypodum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Geum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urbanum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Lathyrus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niger</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Polygonatum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latifolium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Pulmonaria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mollis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subsp</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mollis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Tanacetum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corymbosum</w:t>
            </w:r>
            <w:proofErr w:type="spellEnd"/>
            <w:r w:rsidRPr="001B1347">
              <w:rPr>
                <w:rFonts w:ascii="Times New Roman" w:eastAsia="Arial" w:hAnsi="Times New Roman" w:cs="Times New Roman"/>
                <w:i/>
                <w:iCs/>
                <w:color w:val="000000"/>
                <w:kern w:val="0"/>
                <w:sz w:val="22"/>
                <w:szCs w:val="22"/>
                <w:lang w:val="ro-RO"/>
                <w14:ligatures w14:val="none"/>
              </w:rPr>
              <w:t xml:space="preserve">, Tulipa </w:t>
            </w:r>
            <w:proofErr w:type="spellStart"/>
            <w:r w:rsidRPr="001B1347">
              <w:rPr>
                <w:rFonts w:ascii="Times New Roman" w:eastAsia="Arial" w:hAnsi="Times New Roman" w:cs="Times New Roman"/>
                <w:i/>
                <w:iCs/>
                <w:color w:val="000000"/>
                <w:kern w:val="0"/>
                <w:sz w:val="22"/>
                <w:szCs w:val="22"/>
                <w:lang w:val="ro-RO"/>
                <w14:ligatures w14:val="none"/>
              </w:rPr>
              <w:t>bibersteinniana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Vincetoxicum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hirundinaria</w:t>
            </w:r>
            <w:proofErr w:type="spellEnd"/>
            <w:r w:rsidRPr="001B1347">
              <w:rPr>
                <w:rFonts w:ascii="Times New Roman" w:eastAsia="Arial" w:hAnsi="Times New Roman" w:cs="Times New Roman"/>
                <w:i/>
                <w:iCs/>
                <w:color w:val="000000"/>
                <w:kern w:val="0"/>
                <w:sz w:val="22"/>
                <w:szCs w:val="22"/>
                <w:lang w:val="ro-RO"/>
                <w14:ligatures w14:val="none"/>
              </w:rPr>
              <w:t xml:space="preserve">, Viola </w:t>
            </w:r>
            <w:proofErr w:type="spellStart"/>
            <w:r w:rsidRPr="001B1347">
              <w:rPr>
                <w:rFonts w:ascii="Times New Roman" w:eastAsia="Arial" w:hAnsi="Times New Roman" w:cs="Times New Roman"/>
                <w:i/>
                <w:iCs/>
                <w:color w:val="000000"/>
                <w:kern w:val="0"/>
                <w:sz w:val="22"/>
                <w:szCs w:val="22"/>
                <w:lang w:val="ro-RO"/>
                <w14:ligatures w14:val="none"/>
              </w:rPr>
              <w:t>jordani</w:t>
            </w:r>
            <w:proofErr w:type="spellEnd"/>
            <w:r w:rsidRPr="001B1347">
              <w:rPr>
                <w:rFonts w:ascii="Times New Roman" w:eastAsia="Arial" w:hAnsi="Times New Roman" w:cs="Times New Roman"/>
                <w:color w:val="000000"/>
                <w:kern w:val="0"/>
                <w:sz w:val="22"/>
                <w:szCs w:val="22"/>
                <w:lang w:val="ro-RO"/>
                <w14:ligatures w14:val="none"/>
              </w:rPr>
              <w:t xml:space="preserve"> (</w:t>
            </w:r>
            <w:proofErr w:type="spellStart"/>
            <w:r w:rsidRPr="001B1347">
              <w:rPr>
                <w:rFonts w:ascii="Times New Roman" w:eastAsia="Arial" w:hAnsi="Times New Roman" w:cs="Times New Roman"/>
                <w:color w:val="000000"/>
                <w:kern w:val="0"/>
                <w:sz w:val="22"/>
                <w:szCs w:val="22"/>
                <w:lang w:val="ro-RO"/>
                <w14:ligatures w14:val="none"/>
              </w:rPr>
              <w:t>Gafta</w:t>
            </w:r>
            <w:proofErr w:type="spellEnd"/>
            <w:r w:rsidRPr="001B1347">
              <w:rPr>
                <w:rFonts w:ascii="Times New Roman" w:eastAsia="Arial" w:hAnsi="Times New Roman" w:cs="Times New Roman"/>
                <w:color w:val="000000"/>
                <w:kern w:val="0"/>
                <w:sz w:val="22"/>
                <w:szCs w:val="22"/>
                <w:lang w:val="ro-RO"/>
                <w14:ligatures w14:val="none"/>
              </w:rPr>
              <w:t xml:space="preserve"> D &amp; </w:t>
            </w:r>
            <w:proofErr w:type="spellStart"/>
            <w:r w:rsidRPr="001B1347">
              <w:rPr>
                <w:rFonts w:ascii="Times New Roman" w:eastAsia="Arial" w:hAnsi="Times New Roman" w:cs="Times New Roman"/>
                <w:color w:val="000000"/>
                <w:kern w:val="0"/>
                <w:sz w:val="22"/>
                <w:szCs w:val="22"/>
                <w:lang w:val="ro-RO"/>
                <w14:ligatures w14:val="none"/>
              </w:rPr>
              <w:t>All</w:t>
            </w:r>
            <w:proofErr w:type="spellEnd"/>
            <w:r w:rsidRPr="001B1347">
              <w:rPr>
                <w:rFonts w:ascii="Times New Roman" w:eastAsia="Arial" w:hAnsi="Times New Roman" w:cs="Times New Roman"/>
                <w:color w:val="000000"/>
                <w:kern w:val="0"/>
                <w:sz w:val="22"/>
                <w:szCs w:val="22"/>
                <w:lang w:val="ro-RO"/>
                <w14:ligatures w14:val="none"/>
              </w:rPr>
              <w:t>, 2008)</w:t>
            </w:r>
          </w:p>
        </w:tc>
      </w:tr>
      <w:tr w:rsidR="003D062B" w:rsidRPr="000F3771" w14:paraId="0F2DD0E7" w14:textId="77777777" w:rsidTr="001E1DA3">
        <w:trPr>
          <w:trHeight w:val="94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1BC117F"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Abundență specii invazive, </w:t>
            </w:r>
            <w:proofErr w:type="spellStart"/>
            <w:r w:rsidRPr="001B1347">
              <w:rPr>
                <w:rFonts w:ascii="Times New Roman" w:eastAsia="Arial" w:hAnsi="Times New Roman" w:cs="Times New Roman"/>
                <w:color w:val="000000"/>
                <w:kern w:val="0"/>
                <w:sz w:val="22"/>
                <w:szCs w:val="22"/>
                <w:lang w:val="ro-RO"/>
                <w14:ligatures w14:val="none"/>
              </w:rPr>
              <w:t>ruderale</w:t>
            </w:r>
            <w:proofErr w:type="spellEnd"/>
            <w:r w:rsidRPr="001B1347">
              <w:rPr>
                <w:rFonts w:ascii="Times New Roman" w:eastAsia="Arial" w:hAnsi="Times New Roman" w:cs="Times New Roman"/>
                <w:color w:val="000000"/>
                <w:kern w:val="0"/>
                <w:sz w:val="22"/>
                <w:szCs w:val="22"/>
                <w:lang w:val="ro-RO"/>
                <w14:ligatures w14:val="none"/>
              </w:rPr>
              <w:t xml:space="preserve">, </w:t>
            </w:r>
            <w:proofErr w:type="spellStart"/>
            <w:r w:rsidRPr="001B1347">
              <w:rPr>
                <w:rFonts w:ascii="Times New Roman" w:eastAsia="Arial" w:hAnsi="Times New Roman" w:cs="Times New Roman"/>
                <w:color w:val="000000"/>
                <w:kern w:val="0"/>
                <w:sz w:val="22"/>
                <w:szCs w:val="22"/>
                <w:lang w:val="ro-RO"/>
                <w14:ligatures w14:val="none"/>
              </w:rPr>
              <w:t>nitrofile</w:t>
            </w:r>
            <w:proofErr w:type="spellEnd"/>
            <w:r w:rsidRPr="001B1347">
              <w:rPr>
                <w:rFonts w:ascii="Times New Roman" w:eastAsia="Arial" w:hAnsi="Times New Roman" w:cs="Times New Roman"/>
                <w:color w:val="000000"/>
                <w:kern w:val="0"/>
                <w:sz w:val="22"/>
                <w:szCs w:val="22"/>
                <w:lang w:val="ro-RO"/>
                <w14:ligatures w14:val="none"/>
              </w:rPr>
              <w:t xml:space="preserve"> și alohtone, inclusiv ecotipurile necorespunzătoare</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6F82A7A"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79824F07"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Mai puțin de 10</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71EAF0A"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Invazia cu specii alohtone (</w:t>
            </w:r>
            <w:proofErr w:type="spellStart"/>
            <w:r w:rsidRPr="001B1347">
              <w:rPr>
                <w:rFonts w:ascii="Times New Roman" w:eastAsia="Arial" w:hAnsi="Times New Roman" w:cs="Times New Roman"/>
                <w:i/>
                <w:iCs/>
                <w:color w:val="000000"/>
                <w:kern w:val="0"/>
                <w:sz w:val="22"/>
                <w:szCs w:val="22"/>
                <w:lang w:val="ro-RO"/>
                <w14:ligatures w14:val="none"/>
              </w:rPr>
              <w:t>Ailanthus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altissima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Conyza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annuus</w:t>
            </w:r>
            <w:proofErr w:type="spellEnd"/>
            <w:r w:rsidRPr="001B1347">
              <w:rPr>
                <w:rFonts w:ascii="Times New Roman" w:eastAsia="Arial" w:hAnsi="Times New Roman" w:cs="Times New Roman"/>
                <w:i/>
                <w:iCs/>
                <w:color w:val="000000"/>
                <w:kern w:val="0"/>
                <w:sz w:val="22"/>
                <w:szCs w:val="22"/>
                <w:lang w:val="ro-RO"/>
                <w14:ligatures w14:val="none"/>
              </w:rPr>
              <w:t xml:space="preserve"> </w:t>
            </w:r>
            <w:r w:rsidRPr="001B1347">
              <w:rPr>
                <w:rFonts w:ascii="Times New Roman" w:eastAsia="Arial" w:hAnsi="Times New Roman" w:cs="Times New Roman"/>
                <w:color w:val="000000"/>
                <w:kern w:val="0"/>
                <w:sz w:val="22"/>
                <w:szCs w:val="22"/>
                <w:lang w:val="ro-RO"/>
                <w14:ligatures w14:val="none"/>
              </w:rPr>
              <w:t>) reprezintă o amenințare pentru habitat.</w:t>
            </w:r>
          </w:p>
        </w:tc>
      </w:tr>
      <w:tr w:rsidR="003D062B" w:rsidRPr="000F3771" w14:paraId="730FD936" w14:textId="77777777" w:rsidTr="001E1DA3">
        <w:trPr>
          <w:trHeight w:val="836"/>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BB3DF38"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lastRenderedPageBreak/>
              <w:t>Volum lemn mort</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E87551C"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m³/ha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8D9176B"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1</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B6454A4" w14:textId="77777777" w:rsidR="003D062B" w:rsidRPr="000F3771" w:rsidRDefault="003D062B" w:rsidP="003D062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420CF151" w14:textId="77777777" w:rsidR="003D062B" w:rsidRPr="001B1347" w:rsidRDefault="003D062B" w:rsidP="003D062B">
      <w:pPr>
        <w:spacing w:after="0" w:line="240" w:lineRule="auto"/>
        <w:ind w:left="720" w:firstLine="720"/>
        <w:jc w:val="both"/>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 </w:t>
      </w:r>
    </w:p>
    <w:p w14:paraId="05927E48" w14:textId="77777777" w:rsidR="003D062B" w:rsidRPr="000F3771" w:rsidRDefault="003D062B" w:rsidP="003D062B">
      <w:pPr>
        <w:suppressAutoHyphens/>
        <w:spacing w:after="0" w:line="240" w:lineRule="auto"/>
        <w:jc w:val="both"/>
        <w:rPr>
          <w:rFonts w:ascii="Times New Roman" w:eastAsia="Times New Roman" w:hAnsi="Times New Roman" w:cs="Times New Roman"/>
          <w:b/>
          <w:bCs/>
          <w:color w:val="000000"/>
          <w:kern w:val="0"/>
          <w:sz w:val="22"/>
          <w:szCs w:val="22"/>
          <w:lang w:val="ro-RO"/>
          <w14:ligatures w14:val="none"/>
        </w:rPr>
      </w:pPr>
    </w:p>
    <w:p w14:paraId="4E4386D6" w14:textId="4D1EC0A5" w:rsidR="00BD17EE" w:rsidRPr="000F3771" w:rsidRDefault="00BD17EE" w:rsidP="000904AA">
      <w:pPr>
        <w:pStyle w:val="NormalWeb"/>
        <w:shd w:val="clear" w:color="auto" w:fill="FFFFFF" w:themeFill="background1"/>
        <w:spacing w:after="0"/>
        <w:jc w:val="both"/>
        <w:rPr>
          <w:lang w:val="ro-RO"/>
        </w:rPr>
      </w:pPr>
      <w:r w:rsidRPr="000F3771">
        <w:rPr>
          <w:lang w:val="ro-RO"/>
        </w:rPr>
        <w:t>OC1.</w:t>
      </w:r>
      <w:r w:rsidR="00BE5229" w:rsidRPr="000F3771">
        <w:rPr>
          <w:lang w:val="ro-RO"/>
        </w:rPr>
        <w:t>9</w:t>
      </w:r>
      <w:r w:rsidRPr="000F3771">
        <w:rPr>
          <w:lang w:val="ro-RO"/>
        </w:rPr>
        <w:t xml:space="preserve">. Asigurarea conservării habitatului 91M0 Păduri </w:t>
      </w:r>
      <w:proofErr w:type="spellStart"/>
      <w:r w:rsidRPr="000F3771">
        <w:rPr>
          <w:lang w:val="ro-RO"/>
        </w:rPr>
        <w:t>balcano</w:t>
      </w:r>
      <w:proofErr w:type="spellEnd"/>
      <w:r w:rsidRPr="000F3771">
        <w:rPr>
          <w:lang w:val="ro-RO"/>
        </w:rPr>
        <w:t xml:space="preserve">-panonice de cer și gorun din Parcul Național Munții Măcinului și situl Natura 2000 ROSCI0123 Munții Măcinului, în sensul menținerii stării de conservare </w:t>
      </w:r>
      <w:r w:rsidR="006C5982" w:rsidRPr="000F3771">
        <w:rPr>
          <w:lang w:val="ro-RO"/>
        </w:rPr>
        <w:t>f</w:t>
      </w:r>
      <w:r w:rsidRPr="000F3771">
        <w:rPr>
          <w:lang w:val="ro-RO"/>
        </w:rPr>
        <w:t>avorabilă.</w:t>
      </w:r>
    </w:p>
    <w:p w14:paraId="258EA4D7" w14:textId="77777777" w:rsidR="003D062B" w:rsidRPr="001B1347" w:rsidRDefault="003D062B" w:rsidP="003D062B">
      <w:pPr>
        <w:spacing w:after="0" w:line="240" w:lineRule="auto"/>
        <w:ind w:left="567"/>
        <w:rPr>
          <w:rFonts w:ascii="Times New Roman" w:eastAsia="Arial" w:hAnsi="Times New Roman" w:cs="Times New Roman"/>
          <w:b/>
          <w:color w:val="000000"/>
          <w:kern w:val="0"/>
          <w:sz w:val="22"/>
          <w:szCs w:val="22"/>
          <w:lang w:val="ro-RO"/>
          <w14:ligatures w14:val="none"/>
        </w:rPr>
      </w:pPr>
    </w:p>
    <w:tbl>
      <w:tblPr>
        <w:tblW w:w="10632" w:type="dxa"/>
        <w:tblInd w:w="-431" w:type="dxa"/>
        <w:tblBorders>
          <w:top w:val="nil"/>
          <w:left w:val="nil"/>
          <w:bottom w:val="nil"/>
          <w:right w:val="nil"/>
          <w:insideH w:val="nil"/>
          <w:insideV w:val="nil"/>
        </w:tblBorders>
        <w:tblLayout w:type="fixed"/>
        <w:tblLook w:val="0600" w:firstRow="0" w:lastRow="0" w:firstColumn="0" w:lastColumn="0" w:noHBand="1" w:noVBand="1"/>
      </w:tblPr>
      <w:tblGrid>
        <w:gridCol w:w="2411"/>
        <w:gridCol w:w="1701"/>
        <w:gridCol w:w="2268"/>
        <w:gridCol w:w="4252"/>
      </w:tblGrid>
      <w:tr w:rsidR="003D062B" w:rsidRPr="000F3771" w14:paraId="2C07A0DF" w14:textId="77777777" w:rsidTr="001E1DA3">
        <w:trPr>
          <w:trHeight w:val="141"/>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C569B87"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Parametru</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1997890"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Unitate de măsură</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7B30328"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Valoare țintă</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798CDD02" w14:textId="77777777" w:rsidR="003D062B" w:rsidRPr="001B1347" w:rsidRDefault="003D062B" w:rsidP="003D062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Informații suplimentare</w:t>
            </w:r>
          </w:p>
        </w:tc>
      </w:tr>
      <w:tr w:rsidR="003D062B" w:rsidRPr="000F3771" w14:paraId="59338A0C" w14:textId="77777777" w:rsidTr="001E1DA3">
        <w:trPr>
          <w:trHeight w:val="407"/>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3BB34A54"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Suprafață habitat</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8373EA5"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A6B40BF"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1820,05</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F9F9C13"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Suprafața habitatului în ROSCI0123 Munții Măcin este de 1820,05  ha, conform activităților de monitorizare și cartare.</w:t>
            </w:r>
          </w:p>
        </w:tc>
      </w:tr>
      <w:tr w:rsidR="003D062B" w:rsidRPr="000F3771" w14:paraId="4C261A32" w14:textId="77777777" w:rsidTr="001E1DA3">
        <w:trPr>
          <w:trHeight w:val="84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943E606"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Abundență specii edificatoare de arbori</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CDC2ABB"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5600467"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20</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F95AD4D"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Specii: </w:t>
            </w:r>
            <w:proofErr w:type="spellStart"/>
            <w:r w:rsidRPr="001B1347">
              <w:rPr>
                <w:rFonts w:ascii="Times New Roman" w:eastAsia="Arial" w:hAnsi="Times New Roman" w:cs="Times New Roman"/>
                <w:i/>
                <w:iCs/>
                <w:color w:val="000000"/>
                <w:kern w:val="0"/>
                <w:sz w:val="22"/>
                <w:szCs w:val="22"/>
                <w:lang w:val="ro-RO"/>
                <w14:ligatures w14:val="none"/>
              </w:rPr>
              <w:t>Quercus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petraea</w:t>
            </w:r>
            <w:proofErr w:type="spellEnd"/>
            <w:r w:rsidRPr="001B1347">
              <w:rPr>
                <w:rFonts w:ascii="Times New Roman" w:eastAsia="Arial" w:hAnsi="Times New Roman" w:cs="Times New Roman"/>
                <w:i/>
                <w:iCs/>
                <w:color w:val="000000"/>
                <w:kern w:val="0"/>
                <w:sz w:val="22"/>
                <w:szCs w:val="22"/>
                <w:lang w:val="ro-RO"/>
                <w14:ligatures w14:val="none"/>
              </w:rPr>
              <w:t xml:space="preserve">, Q. </w:t>
            </w:r>
            <w:proofErr w:type="spellStart"/>
            <w:r w:rsidRPr="001B1347">
              <w:rPr>
                <w:rFonts w:ascii="Times New Roman" w:eastAsia="Arial" w:hAnsi="Times New Roman" w:cs="Times New Roman"/>
                <w:i/>
                <w:iCs/>
                <w:color w:val="000000"/>
                <w:kern w:val="0"/>
                <w:sz w:val="22"/>
                <w:szCs w:val="22"/>
                <w:lang w:val="ro-RO"/>
                <w14:ligatures w14:val="none"/>
              </w:rPr>
              <w:t>dalechampii</w:t>
            </w:r>
            <w:proofErr w:type="spellEnd"/>
            <w:r w:rsidRPr="001B1347">
              <w:rPr>
                <w:rFonts w:ascii="Times New Roman" w:eastAsia="Arial" w:hAnsi="Times New Roman" w:cs="Times New Roman"/>
                <w:i/>
                <w:iCs/>
                <w:color w:val="000000"/>
                <w:kern w:val="0"/>
                <w:sz w:val="22"/>
                <w:szCs w:val="22"/>
                <w:lang w:val="ro-RO"/>
                <w14:ligatures w14:val="none"/>
              </w:rPr>
              <w:t xml:space="preserve">, Acer </w:t>
            </w:r>
            <w:proofErr w:type="spellStart"/>
            <w:r w:rsidRPr="001B1347">
              <w:rPr>
                <w:rFonts w:ascii="Times New Roman" w:eastAsia="Arial" w:hAnsi="Times New Roman" w:cs="Times New Roman"/>
                <w:i/>
                <w:iCs/>
                <w:color w:val="000000"/>
                <w:kern w:val="0"/>
                <w:sz w:val="22"/>
                <w:szCs w:val="22"/>
                <w:lang w:val="ro-RO"/>
                <w14:ligatures w14:val="none"/>
              </w:rPr>
              <w:t>tataricum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Carpinus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orientalis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Fraxinus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ornus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Tilia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tomentosa</w:t>
            </w:r>
            <w:proofErr w:type="spellEnd"/>
            <w:r w:rsidRPr="001B1347">
              <w:rPr>
                <w:rFonts w:ascii="Times New Roman" w:eastAsia="Arial" w:hAnsi="Times New Roman" w:cs="Times New Roman"/>
                <w:i/>
                <w:iCs/>
                <w:color w:val="000000"/>
                <w:kern w:val="0"/>
                <w:sz w:val="22"/>
                <w:szCs w:val="22"/>
                <w:lang w:val="ro-RO"/>
                <w14:ligatures w14:val="none"/>
              </w:rPr>
              <w:t xml:space="preserve">, </w:t>
            </w:r>
            <w:r w:rsidRPr="001B1347">
              <w:rPr>
                <w:rFonts w:ascii="Times New Roman" w:eastAsia="Arial" w:hAnsi="Times New Roman" w:cs="Times New Roman"/>
                <w:color w:val="000000"/>
                <w:kern w:val="0"/>
                <w:sz w:val="22"/>
                <w:szCs w:val="22"/>
                <w:lang w:val="ro-RO"/>
                <w14:ligatures w14:val="none"/>
              </w:rPr>
              <w:t xml:space="preserve"> (</w:t>
            </w:r>
            <w:proofErr w:type="spellStart"/>
            <w:r w:rsidRPr="001B1347">
              <w:rPr>
                <w:rFonts w:ascii="Times New Roman" w:eastAsia="Arial" w:hAnsi="Times New Roman" w:cs="Times New Roman"/>
                <w:color w:val="000000"/>
                <w:kern w:val="0"/>
                <w:sz w:val="22"/>
                <w:szCs w:val="22"/>
                <w:lang w:val="ro-RO"/>
                <w14:ligatures w14:val="none"/>
              </w:rPr>
              <w:t>Gafta</w:t>
            </w:r>
            <w:proofErr w:type="spellEnd"/>
            <w:r w:rsidRPr="001B1347">
              <w:rPr>
                <w:rFonts w:ascii="Times New Roman" w:eastAsia="Arial" w:hAnsi="Times New Roman" w:cs="Times New Roman"/>
                <w:color w:val="000000"/>
                <w:kern w:val="0"/>
                <w:sz w:val="22"/>
                <w:szCs w:val="22"/>
                <w:lang w:val="ro-RO"/>
                <w14:ligatures w14:val="none"/>
              </w:rPr>
              <w:t xml:space="preserve"> D &amp; </w:t>
            </w:r>
            <w:proofErr w:type="spellStart"/>
            <w:r w:rsidRPr="001B1347">
              <w:rPr>
                <w:rFonts w:ascii="Times New Roman" w:eastAsia="Arial" w:hAnsi="Times New Roman" w:cs="Times New Roman"/>
                <w:color w:val="000000"/>
                <w:kern w:val="0"/>
                <w:sz w:val="22"/>
                <w:szCs w:val="22"/>
                <w:lang w:val="ro-RO"/>
                <w14:ligatures w14:val="none"/>
              </w:rPr>
              <w:t>All</w:t>
            </w:r>
            <w:proofErr w:type="spellEnd"/>
            <w:r w:rsidRPr="001B1347">
              <w:rPr>
                <w:rFonts w:ascii="Times New Roman" w:eastAsia="Arial" w:hAnsi="Times New Roman" w:cs="Times New Roman"/>
                <w:color w:val="000000"/>
                <w:kern w:val="0"/>
                <w:sz w:val="22"/>
                <w:szCs w:val="22"/>
                <w:lang w:val="ro-RO"/>
                <w14:ligatures w14:val="none"/>
              </w:rPr>
              <w:t>, 2008)</w:t>
            </w:r>
          </w:p>
        </w:tc>
      </w:tr>
      <w:tr w:rsidR="003D062B" w:rsidRPr="000F3771" w14:paraId="5C84ACAE" w14:textId="77777777" w:rsidTr="001E1DA3">
        <w:trPr>
          <w:trHeight w:val="603"/>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CC7C4FB"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specii edificatoare în stratul ierbos</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6DCC2B3"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specii/ha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E262E10"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3</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39C1D7E8"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Specii</w:t>
            </w:r>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Festuca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heterophylla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Carex</w:t>
            </w:r>
            <w:proofErr w:type="spellEnd"/>
            <w:r w:rsidRPr="001B1347">
              <w:rPr>
                <w:rFonts w:ascii="Times New Roman" w:eastAsia="Arial" w:hAnsi="Times New Roman" w:cs="Times New Roman"/>
                <w:i/>
                <w:iCs/>
                <w:color w:val="000000"/>
                <w:kern w:val="0"/>
                <w:sz w:val="22"/>
                <w:szCs w:val="22"/>
                <w:lang w:val="ro-RO"/>
                <w14:ligatures w14:val="none"/>
              </w:rPr>
              <w:t xml:space="preserve"> montana, </w:t>
            </w:r>
            <w:proofErr w:type="spellStart"/>
            <w:r w:rsidRPr="001B1347">
              <w:rPr>
                <w:rFonts w:ascii="Times New Roman" w:eastAsia="Arial" w:hAnsi="Times New Roman" w:cs="Times New Roman"/>
                <w:i/>
                <w:iCs/>
                <w:color w:val="000000"/>
                <w:kern w:val="0"/>
                <w:sz w:val="22"/>
                <w:szCs w:val="22"/>
                <w:lang w:val="ro-RO"/>
                <w14:ligatures w14:val="none"/>
              </w:rPr>
              <w:t>Poa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nemoralis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Potentilla</w:t>
            </w:r>
            <w:proofErr w:type="spellEnd"/>
            <w:r w:rsidRPr="001B1347">
              <w:rPr>
                <w:rFonts w:ascii="Times New Roman" w:eastAsia="Arial" w:hAnsi="Times New Roman" w:cs="Times New Roman"/>
                <w:i/>
                <w:iCs/>
                <w:color w:val="000000"/>
                <w:kern w:val="0"/>
                <w:sz w:val="22"/>
                <w:szCs w:val="22"/>
                <w:lang w:val="ro-RO"/>
                <w14:ligatures w14:val="none"/>
              </w:rPr>
              <w:t xml:space="preserve"> alba, P. </w:t>
            </w:r>
            <w:proofErr w:type="spellStart"/>
            <w:r w:rsidRPr="001B1347">
              <w:rPr>
                <w:rFonts w:ascii="Times New Roman" w:eastAsia="Arial" w:hAnsi="Times New Roman" w:cs="Times New Roman"/>
                <w:i/>
                <w:iCs/>
                <w:color w:val="000000"/>
                <w:kern w:val="0"/>
                <w:sz w:val="22"/>
                <w:szCs w:val="22"/>
                <w:lang w:val="ro-RO"/>
                <w14:ligatures w14:val="none"/>
              </w:rPr>
              <w:t>micrantha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Tanacetum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corymbosum</w:t>
            </w:r>
            <w:proofErr w:type="spellEnd"/>
            <w:r w:rsidRPr="001B1347">
              <w:rPr>
                <w:rFonts w:ascii="Times New Roman" w:eastAsia="Arial" w:hAnsi="Times New Roman" w:cs="Times New Roman"/>
                <w:i/>
                <w:iCs/>
                <w:color w:val="000000"/>
                <w:kern w:val="0"/>
                <w:sz w:val="22"/>
                <w:szCs w:val="22"/>
                <w:lang w:val="ro-RO"/>
                <w14:ligatures w14:val="none"/>
              </w:rPr>
              <w:t xml:space="preserve">, Campanula </w:t>
            </w:r>
            <w:proofErr w:type="spellStart"/>
            <w:r w:rsidRPr="001B1347">
              <w:rPr>
                <w:rFonts w:ascii="Times New Roman" w:eastAsia="Arial" w:hAnsi="Times New Roman" w:cs="Times New Roman"/>
                <w:i/>
                <w:iCs/>
                <w:color w:val="000000"/>
                <w:kern w:val="0"/>
                <w:sz w:val="22"/>
                <w:szCs w:val="22"/>
                <w:lang w:val="ro-RO"/>
                <w14:ligatures w14:val="none"/>
              </w:rPr>
              <w:t>persicifolia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Digitalis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grandiflora</w:t>
            </w:r>
            <w:proofErr w:type="spellEnd"/>
            <w:r w:rsidRPr="001B1347">
              <w:rPr>
                <w:rFonts w:ascii="Times New Roman" w:eastAsia="Arial" w:hAnsi="Times New Roman" w:cs="Times New Roman"/>
                <w:i/>
                <w:iCs/>
                <w:color w:val="000000"/>
                <w:kern w:val="0"/>
                <w:sz w:val="22"/>
                <w:szCs w:val="22"/>
                <w:lang w:val="ro-RO"/>
                <w14:ligatures w14:val="none"/>
              </w:rPr>
              <w:t xml:space="preserve">, Vicia </w:t>
            </w:r>
            <w:proofErr w:type="spellStart"/>
            <w:r w:rsidRPr="001B1347">
              <w:rPr>
                <w:rFonts w:ascii="Times New Roman" w:eastAsia="Arial" w:hAnsi="Times New Roman" w:cs="Times New Roman"/>
                <w:i/>
                <w:iCs/>
                <w:color w:val="000000"/>
                <w:kern w:val="0"/>
                <w:sz w:val="22"/>
                <w:szCs w:val="22"/>
                <w:lang w:val="ro-RO"/>
                <w14:ligatures w14:val="none"/>
              </w:rPr>
              <w:t>cassubica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Viscaria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vulgaris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Lychnis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coronaria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Achillea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distans</w:t>
            </w:r>
            <w:proofErr w:type="spellEnd"/>
            <w:r w:rsidRPr="001B1347">
              <w:rPr>
                <w:rFonts w:ascii="Times New Roman" w:eastAsia="Arial" w:hAnsi="Times New Roman" w:cs="Times New Roman"/>
                <w:i/>
                <w:iCs/>
                <w:color w:val="000000"/>
                <w:kern w:val="0"/>
                <w:sz w:val="22"/>
                <w:szCs w:val="22"/>
                <w:lang w:val="ro-RO"/>
                <w14:ligatures w14:val="none"/>
              </w:rPr>
              <w:t xml:space="preserve">, A. </w:t>
            </w:r>
            <w:proofErr w:type="spellStart"/>
            <w:r w:rsidRPr="001B1347">
              <w:rPr>
                <w:rFonts w:ascii="Times New Roman" w:eastAsia="Arial" w:hAnsi="Times New Roman" w:cs="Times New Roman"/>
                <w:i/>
                <w:iCs/>
                <w:color w:val="000000"/>
                <w:kern w:val="0"/>
                <w:sz w:val="22"/>
                <w:szCs w:val="22"/>
                <w:lang w:val="ro-RO"/>
                <w14:ligatures w14:val="none"/>
              </w:rPr>
              <w:t>nobilis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Silene</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nutans</w:t>
            </w:r>
            <w:proofErr w:type="spellEnd"/>
            <w:r w:rsidRPr="001B1347">
              <w:rPr>
                <w:rFonts w:ascii="Times New Roman" w:eastAsia="Arial" w:hAnsi="Times New Roman" w:cs="Times New Roman"/>
                <w:i/>
                <w:iCs/>
                <w:color w:val="000000"/>
                <w:kern w:val="0"/>
                <w:sz w:val="22"/>
                <w:szCs w:val="22"/>
                <w:lang w:val="ro-RO"/>
                <w14:ligatures w14:val="none"/>
              </w:rPr>
              <w:t xml:space="preserve">, S. </w:t>
            </w:r>
            <w:proofErr w:type="spellStart"/>
            <w:r w:rsidRPr="001B1347">
              <w:rPr>
                <w:rFonts w:ascii="Times New Roman" w:eastAsia="Arial" w:hAnsi="Times New Roman" w:cs="Times New Roman"/>
                <w:i/>
                <w:iCs/>
                <w:color w:val="000000"/>
                <w:kern w:val="0"/>
                <w:sz w:val="22"/>
                <w:szCs w:val="22"/>
                <w:lang w:val="ro-RO"/>
                <w14:ligatures w14:val="none"/>
              </w:rPr>
              <w:t>viridiflora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Hieracium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racemosum</w:t>
            </w:r>
            <w:proofErr w:type="spellEnd"/>
            <w:r w:rsidRPr="001B1347">
              <w:rPr>
                <w:rFonts w:ascii="Times New Roman" w:eastAsia="Arial" w:hAnsi="Times New Roman" w:cs="Times New Roman"/>
                <w:i/>
                <w:iCs/>
                <w:color w:val="000000"/>
                <w:kern w:val="0"/>
                <w:sz w:val="22"/>
                <w:szCs w:val="22"/>
                <w:lang w:val="ro-RO"/>
                <w14:ligatures w14:val="none"/>
              </w:rPr>
              <w:t xml:space="preserve">, H. </w:t>
            </w:r>
            <w:proofErr w:type="spellStart"/>
            <w:r w:rsidRPr="001B1347">
              <w:rPr>
                <w:rFonts w:ascii="Times New Roman" w:eastAsia="Arial" w:hAnsi="Times New Roman" w:cs="Times New Roman"/>
                <w:i/>
                <w:iCs/>
                <w:color w:val="000000"/>
                <w:kern w:val="0"/>
                <w:sz w:val="22"/>
                <w:szCs w:val="22"/>
                <w:lang w:val="ro-RO"/>
                <w14:ligatures w14:val="none"/>
              </w:rPr>
              <w:t>sabaudum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Galium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schultesii</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Lathyrus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niger</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Veratrum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nigrum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Peucedanum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oreoselinum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Helleborus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odorus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Luzula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forsteri</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Carex</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praecox</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Pulmonaria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mollis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Melittis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melissophyllum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Glechoma</w:t>
            </w:r>
            <w:proofErr w:type="spellEnd"/>
            <w:r w:rsidRPr="001B1347">
              <w:rPr>
                <w:rFonts w:ascii="Times New Roman" w:eastAsia="Arial" w:hAnsi="Times New Roman" w:cs="Times New Roman"/>
                <w:i/>
                <w:iCs/>
                <w:color w:val="000000"/>
                <w:kern w:val="0"/>
                <w:sz w:val="22"/>
                <w:szCs w:val="22"/>
                <w:lang w:val="ro-RO"/>
                <w14:ligatures w14:val="none"/>
              </w:rPr>
              <w:t xml:space="preserve"> hirsuta, </w:t>
            </w:r>
            <w:proofErr w:type="spellStart"/>
            <w:r w:rsidRPr="001B1347">
              <w:rPr>
                <w:rFonts w:ascii="Times New Roman" w:eastAsia="Arial" w:hAnsi="Times New Roman" w:cs="Times New Roman"/>
                <w:i/>
                <w:iCs/>
                <w:color w:val="000000"/>
                <w:kern w:val="0"/>
                <w:sz w:val="22"/>
                <w:szCs w:val="22"/>
                <w:lang w:val="ro-RO"/>
                <w14:ligatures w14:val="none"/>
              </w:rPr>
              <w:t>Geum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urbanum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Genista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tinctoria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Lithospermum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purpurocaeruleum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syn</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Buglossoides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purpurocaerulea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Calluna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vulgaris</w:t>
            </w:r>
            <w:proofErr w:type="spellEnd"/>
            <w:r w:rsidRPr="001B1347">
              <w:rPr>
                <w:rFonts w:ascii="Times New Roman" w:eastAsia="Arial" w:hAnsi="Times New Roman" w:cs="Times New Roman"/>
                <w:i/>
                <w:iCs/>
                <w:color w:val="000000"/>
                <w:kern w:val="0"/>
                <w:sz w:val="22"/>
                <w:szCs w:val="22"/>
                <w:lang w:val="ro-RO"/>
                <w14:ligatures w14:val="none"/>
              </w:rPr>
              <w:t xml:space="preserve">, Primula </w:t>
            </w:r>
            <w:proofErr w:type="spellStart"/>
            <w:r w:rsidRPr="001B1347">
              <w:rPr>
                <w:rFonts w:ascii="Times New Roman" w:eastAsia="Arial" w:hAnsi="Times New Roman" w:cs="Times New Roman"/>
                <w:i/>
                <w:iCs/>
                <w:color w:val="000000"/>
                <w:kern w:val="0"/>
                <w:sz w:val="22"/>
                <w:szCs w:val="22"/>
                <w:lang w:val="ro-RO"/>
                <w14:ligatures w14:val="none"/>
              </w:rPr>
              <w:t>acaulis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subsp</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rubra</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Nectaroscordum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siculum</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Galanthus</w:t>
            </w:r>
            <w:proofErr w:type="spellEnd"/>
            <w:r w:rsidRPr="001B1347">
              <w:rPr>
                <w:rFonts w:ascii="Times New Roman" w:eastAsia="Arial" w:hAnsi="Times New Roman" w:cs="Times New Roman"/>
                <w:i/>
                <w:iCs/>
                <w:color w:val="000000"/>
                <w:kern w:val="0"/>
                <w:sz w:val="22"/>
                <w:szCs w:val="22"/>
                <w:lang w:val="ro-RO"/>
                <w14:ligatures w14:val="none"/>
              </w:rPr>
              <w:t xml:space="preserve"> </w:t>
            </w:r>
            <w:proofErr w:type="spellStart"/>
            <w:r w:rsidRPr="001B1347">
              <w:rPr>
                <w:rFonts w:ascii="Times New Roman" w:eastAsia="Arial" w:hAnsi="Times New Roman" w:cs="Times New Roman"/>
                <w:i/>
                <w:iCs/>
                <w:color w:val="000000"/>
                <w:kern w:val="0"/>
                <w:sz w:val="22"/>
                <w:szCs w:val="22"/>
                <w:lang w:val="ro-RO"/>
                <w14:ligatures w14:val="none"/>
              </w:rPr>
              <w:t>plicatus</w:t>
            </w:r>
            <w:proofErr w:type="spellEnd"/>
            <w:r w:rsidRPr="001B1347">
              <w:rPr>
                <w:rFonts w:ascii="Times New Roman" w:eastAsia="Arial" w:hAnsi="Times New Roman" w:cs="Times New Roman"/>
                <w:color w:val="000000"/>
                <w:kern w:val="0"/>
                <w:sz w:val="22"/>
                <w:szCs w:val="22"/>
                <w:lang w:val="ro-RO"/>
                <w14:ligatures w14:val="none"/>
              </w:rPr>
              <w:t>(</w:t>
            </w:r>
            <w:proofErr w:type="spellStart"/>
            <w:r w:rsidRPr="001B1347">
              <w:rPr>
                <w:rFonts w:ascii="Times New Roman" w:eastAsia="Arial" w:hAnsi="Times New Roman" w:cs="Times New Roman"/>
                <w:color w:val="000000"/>
                <w:kern w:val="0"/>
                <w:sz w:val="22"/>
                <w:szCs w:val="22"/>
                <w:lang w:val="ro-RO"/>
                <w14:ligatures w14:val="none"/>
              </w:rPr>
              <w:t>Gafta</w:t>
            </w:r>
            <w:proofErr w:type="spellEnd"/>
            <w:r w:rsidRPr="001B1347">
              <w:rPr>
                <w:rFonts w:ascii="Times New Roman" w:eastAsia="Arial" w:hAnsi="Times New Roman" w:cs="Times New Roman"/>
                <w:color w:val="000000"/>
                <w:kern w:val="0"/>
                <w:sz w:val="22"/>
                <w:szCs w:val="22"/>
                <w:lang w:val="ro-RO"/>
                <w14:ligatures w14:val="none"/>
              </w:rPr>
              <w:t xml:space="preserve"> D &amp; </w:t>
            </w:r>
            <w:proofErr w:type="spellStart"/>
            <w:r w:rsidRPr="001B1347">
              <w:rPr>
                <w:rFonts w:ascii="Times New Roman" w:eastAsia="Arial" w:hAnsi="Times New Roman" w:cs="Times New Roman"/>
                <w:color w:val="000000"/>
                <w:kern w:val="0"/>
                <w:sz w:val="22"/>
                <w:szCs w:val="22"/>
                <w:lang w:val="ro-RO"/>
                <w14:ligatures w14:val="none"/>
              </w:rPr>
              <w:t>All</w:t>
            </w:r>
            <w:proofErr w:type="spellEnd"/>
            <w:r w:rsidRPr="001B1347">
              <w:rPr>
                <w:rFonts w:ascii="Times New Roman" w:eastAsia="Arial" w:hAnsi="Times New Roman" w:cs="Times New Roman"/>
                <w:color w:val="000000"/>
                <w:kern w:val="0"/>
                <w:sz w:val="22"/>
                <w:szCs w:val="22"/>
                <w:lang w:val="ro-RO"/>
                <w14:ligatures w14:val="none"/>
              </w:rPr>
              <w:t>, 2008)</w:t>
            </w:r>
          </w:p>
        </w:tc>
      </w:tr>
      <w:tr w:rsidR="003D062B" w:rsidRPr="000F3771" w14:paraId="3BF0B83C" w14:textId="77777777" w:rsidTr="001E1DA3">
        <w:trPr>
          <w:trHeight w:val="126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8E18166"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Abundență specii invazive, </w:t>
            </w:r>
            <w:proofErr w:type="spellStart"/>
            <w:r w:rsidRPr="001B1347">
              <w:rPr>
                <w:rFonts w:ascii="Times New Roman" w:eastAsia="Arial" w:hAnsi="Times New Roman" w:cs="Times New Roman"/>
                <w:color w:val="000000"/>
                <w:kern w:val="0"/>
                <w:sz w:val="22"/>
                <w:szCs w:val="22"/>
                <w:lang w:val="ro-RO"/>
                <w14:ligatures w14:val="none"/>
              </w:rPr>
              <w:t>ruderale</w:t>
            </w:r>
            <w:proofErr w:type="spellEnd"/>
            <w:r w:rsidRPr="001B1347">
              <w:rPr>
                <w:rFonts w:ascii="Times New Roman" w:eastAsia="Arial" w:hAnsi="Times New Roman" w:cs="Times New Roman"/>
                <w:color w:val="000000"/>
                <w:kern w:val="0"/>
                <w:sz w:val="22"/>
                <w:szCs w:val="22"/>
                <w:lang w:val="ro-RO"/>
                <w14:ligatures w14:val="none"/>
              </w:rPr>
              <w:t xml:space="preserve">, </w:t>
            </w:r>
            <w:proofErr w:type="spellStart"/>
            <w:r w:rsidRPr="001B1347">
              <w:rPr>
                <w:rFonts w:ascii="Times New Roman" w:eastAsia="Arial" w:hAnsi="Times New Roman" w:cs="Times New Roman"/>
                <w:color w:val="000000"/>
                <w:kern w:val="0"/>
                <w:sz w:val="22"/>
                <w:szCs w:val="22"/>
                <w:lang w:val="ro-RO"/>
                <w14:ligatures w14:val="none"/>
              </w:rPr>
              <w:t>nitrofile</w:t>
            </w:r>
            <w:proofErr w:type="spellEnd"/>
            <w:r w:rsidRPr="001B1347">
              <w:rPr>
                <w:rFonts w:ascii="Times New Roman" w:eastAsia="Arial" w:hAnsi="Times New Roman" w:cs="Times New Roman"/>
                <w:color w:val="000000"/>
                <w:kern w:val="0"/>
                <w:sz w:val="22"/>
                <w:szCs w:val="22"/>
                <w:lang w:val="ro-RO"/>
                <w14:ligatures w14:val="none"/>
              </w:rPr>
              <w:t xml:space="preserve"> și alohtone, inclusiv ecotipurile necorespunzătoare</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E2E1F5D" w14:textId="77777777" w:rsidR="003D062B" w:rsidRPr="000F3771" w:rsidRDefault="003D062B" w:rsidP="003D062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Procent/1000 mp</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3A760F8C" w14:textId="77777777" w:rsidR="003D062B" w:rsidRPr="000F3771" w:rsidRDefault="003D062B" w:rsidP="003D062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Gungsuh" w:hAnsi="Times New Roman" w:cs="Times New Roman"/>
                <w:color w:val="000000"/>
                <w:kern w:val="0"/>
                <w:sz w:val="22"/>
                <w:szCs w:val="22"/>
                <w:lang w:val="ro-RO"/>
                <w14:ligatures w14:val="none"/>
              </w:rPr>
              <w:t>Cel mult 20%</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E3F42C0" w14:textId="77777777" w:rsidR="003D062B" w:rsidRPr="000F3771" w:rsidRDefault="003D062B" w:rsidP="003D062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3D062B" w:rsidRPr="000F3771" w14:paraId="6A9DA57D" w14:textId="77777777" w:rsidTr="001E1DA3">
        <w:trPr>
          <w:trHeight w:val="84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CD8B2A3" w14:textId="77777777" w:rsidR="003D062B" w:rsidRPr="001B1347" w:rsidRDefault="003D062B" w:rsidP="003D062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Volum lemn mort</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049CCB7" w14:textId="77777777" w:rsidR="003D062B" w:rsidRPr="000F3771" w:rsidRDefault="003D062B" w:rsidP="003D062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Mc/ha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A3F567B" w14:textId="77777777" w:rsidR="003D062B" w:rsidRPr="000F3771" w:rsidRDefault="003D062B" w:rsidP="003D062B">
            <w:pPr>
              <w:widowControl w:val="0"/>
              <w:suppressAutoHyphens/>
              <w:spacing w:after="0" w:line="240" w:lineRule="auto"/>
              <w:rPr>
                <w:rFonts w:ascii="Times New Roman" w:eastAsia="Gungsuh" w:hAnsi="Times New Roman" w:cs="Times New Roman"/>
                <w:color w:val="000000"/>
                <w:kern w:val="0"/>
                <w:sz w:val="22"/>
                <w:szCs w:val="22"/>
                <w:lang w:val="ro-RO"/>
                <w14:ligatures w14:val="none"/>
              </w:rPr>
            </w:pPr>
            <w:r w:rsidRPr="000F3771">
              <w:rPr>
                <w:rFonts w:ascii="Times New Roman" w:eastAsia="Gungsuh" w:hAnsi="Times New Roman" w:cs="Times New Roman"/>
                <w:color w:val="000000"/>
                <w:kern w:val="0"/>
                <w:sz w:val="22"/>
                <w:szCs w:val="22"/>
                <w:lang w:val="ro-RO"/>
                <w14:ligatures w14:val="none"/>
              </w:rPr>
              <w:t>Cel puțin 1</w:t>
            </w:r>
          </w:p>
          <w:p w14:paraId="1AE589E6" w14:textId="77777777" w:rsidR="003D062B" w:rsidRPr="000F3771" w:rsidRDefault="003D062B" w:rsidP="003D062B">
            <w:pPr>
              <w:widowControl w:val="0"/>
              <w:suppressAutoHyphens/>
              <w:spacing w:after="0" w:line="240" w:lineRule="auto"/>
              <w:rPr>
                <w:rFonts w:ascii="Times New Roman" w:eastAsia="Gungsuh" w:hAnsi="Times New Roman" w:cs="Times New Roman"/>
                <w:color w:val="000000"/>
                <w:kern w:val="0"/>
                <w:sz w:val="22"/>
                <w:szCs w:val="22"/>
                <w:lang w:val="ro-RO"/>
                <w14:ligatures w14:val="none"/>
              </w:rPr>
            </w:pPr>
          </w:p>
          <w:p w14:paraId="72E7EE87" w14:textId="77777777" w:rsidR="003D062B" w:rsidRPr="000F3771" w:rsidRDefault="003D062B" w:rsidP="003D062B">
            <w:pPr>
              <w:widowControl w:val="0"/>
              <w:suppressAutoHyphens/>
              <w:spacing w:after="0" w:line="240" w:lineRule="auto"/>
              <w:rPr>
                <w:rFonts w:ascii="Times New Roman" w:eastAsia="Gungsuh" w:hAnsi="Times New Roman" w:cs="Times New Roman"/>
                <w:color w:val="000000"/>
                <w:kern w:val="0"/>
                <w:sz w:val="22"/>
                <w:szCs w:val="22"/>
                <w:lang w:val="ro-RO"/>
                <w14:ligatures w14:val="none"/>
              </w:rPr>
            </w:pP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6B6B72A" w14:textId="77777777" w:rsidR="003D062B" w:rsidRPr="000F3771" w:rsidRDefault="003D062B" w:rsidP="003D062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0F989CF5" w14:textId="677F1E96" w:rsidR="00BD17EE" w:rsidRPr="000F3771" w:rsidRDefault="00BD17EE" w:rsidP="000904AA">
      <w:pPr>
        <w:pStyle w:val="NormalWeb"/>
        <w:shd w:val="clear" w:color="auto" w:fill="FFFFFF" w:themeFill="background1"/>
        <w:spacing w:after="0"/>
        <w:jc w:val="both"/>
        <w:rPr>
          <w:lang w:val="ro-RO"/>
        </w:rPr>
      </w:pPr>
      <w:r w:rsidRPr="000F3771">
        <w:rPr>
          <w:lang w:val="ro-RO"/>
        </w:rPr>
        <w:lastRenderedPageBreak/>
        <w:t>OC1.1</w:t>
      </w:r>
      <w:r w:rsidR="00BE5229" w:rsidRPr="000F3771">
        <w:rPr>
          <w:lang w:val="ro-RO"/>
        </w:rPr>
        <w:t>0</w:t>
      </w:r>
      <w:r w:rsidRPr="000F3771">
        <w:rPr>
          <w:lang w:val="ro-RO"/>
        </w:rPr>
        <w:t xml:space="preserve">. </w:t>
      </w:r>
      <w:r w:rsidR="00984D6F" w:rsidRPr="000F3771">
        <w:rPr>
          <w:lang w:val="ro-RO"/>
        </w:rPr>
        <w:t>Asigurarea stării de conservare favorabile a habitatului 91X0* Păduri dobrogene de fag din Parcul Național Munții Măcinului în sensul menținerii stării de conservare favorabilă.</w:t>
      </w:r>
    </w:p>
    <w:tbl>
      <w:tblPr>
        <w:tblStyle w:val="TableGrid"/>
        <w:tblW w:w="10632" w:type="dxa"/>
        <w:tblInd w:w="-431" w:type="dxa"/>
        <w:tblLook w:val="04A0" w:firstRow="1" w:lastRow="0" w:firstColumn="1" w:lastColumn="0" w:noHBand="0" w:noVBand="1"/>
      </w:tblPr>
      <w:tblGrid>
        <w:gridCol w:w="2411"/>
        <w:gridCol w:w="1701"/>
        <w:gridCol w:w="2268"/>
        <w:gridCol w:w="4252"/>
      </w:tblGrid>
      <w:tr w:rsidR="003D062B" w:rsidRPr="000F3771" w14:paraId="0DCA13F8" w14:textId="77777777" w:rsidTr="001E1DA3">
        <w:tc>
          <w:tcPr>
            <w:tcW w:w="2411" w:type="dxa"/>
          </w:tcPr>
          <w:p w14:paraId="3DAEE58C" w14:textId="77777777" w:rsidR="003D062B" w:rsidRPr="001B1347" w:rsidRDefault="003D062B" w:rsidP="001E1DA3">
            <w:pPr>
              <w:widowControl w:val="0"/>
              <w:rPr>
                <w:rFonts w:ascii="Times New Roman" w:eastAsia="Times New Roman" w:hAnsi="Times New Roman" w:cs="Times New Roman"/>
                <w:b/>
                <w:bCs/>
                <w:color w:val="000000" w:themeColor="text1"/>
                <w:lang w:val="ro-RO"/>
              </w:rPr>
            </w:pPr>
            <w:r w:rsidRPr="001B1347">
              <w:rPr>
                <w:rFonts w:ascii="Times New Roman" w:eastAsia="Times New Roman" w:hAnsi="Times New Roman" w:cs="Times New Roman"/>
                <w:b/>
                <w:bCs/>
                <w:color w:val="000000" w:themeColor="text1"/>
                <w:lang w:val="ro-RO"/>
              </w:rPr>
              <w:t>Parametru</w:t>
            </w:r>
          </w:p>
        </w:tc>
        <w:tc>
          <w:tcPr>
            <w:tcW w:w="1701" w:type="dxa"/>
          </w:tcPr>
          <w:p w14:paraId="79A8F570" w14:textId="77777777" w:rsidR="003D062B" w:rsidRPr="001B1347" w:rsidRDefault="003D062B" w:rsidP="001E1DA3">
            <w:pPr>
              <w:widowControl w:val="0"/>
              <w:rPr>
                <w:rFonts w:ascii="Times New Roman" w:eastAsia="Times New Roman" w:hAnsi="Times New Roman" w:cs="Times New Roman"/>
                <w:b/>
                <w:bCs/>
                <w:color w:val="000000" w:themeColor="text1"/>
                <w:lang w:val="ro-RO"/>
              </w:rPr>
            </w:pPr>
            <w:r w:rsidRPr="001B1347">
              <w:rPr>
                <w:rFonts w:ascii="Times New Roman" w:eastAsia="Times New Roman" w:hAnsi="Times New Roman" w:cs="Times New Roman"/>
                <w:b/>
                <w:bCs/>
                <w:color w:val="000000" w:themeColor="text1"/>
                <w:lang w:val="ro-RO"/>
              </w:rPr>
              <w:t>Unitate de măsură</w:t>
            </w:r>
          </w:p>
        </w:tc>
        <w:tc>
          <w:tcPr>
            <w:tcW w:w="2268" w:type="dxa"/>
            <w:shd w:val="clear" w:color="auto" w:fill="FFFFFF" w:themeFill="background1"/>
          </w:tcPr>
          <w:p w14:paraId="61DCB1C3" w14:textId="77777777" w:rsidR="003D062B" w:rsidRPr="001B1347" w:rsidRDefault="003D062B" w:rsidP="001E1DA3">
            <w:pPr>
              <w:widowControl w:val="0"/>
              <w:rPr>
                <w:rFonts w:ascii="Times New Roman" w:eastAsia="Times New Roman" w:hAnsi="Times New Roman" w:cs="Times New Roman"/>
                <w:b/>
                <w:bCs/>
                <w:color w:val="000000" w:themeColor="text1"/>
                <w:lang w:val="ro-RO"/>
              </w:rPr>
            </w:pPr>
            <w:r w:rsidRPr="001B1347">
              <w:rPr>
                <w:rFonts w:ascii="Times New Roman" w:eastAsia="Times New Roman" w:hAnsi="Times New Roman" w:cs="Times New Roman"/>
                <w:b/>
                <w:bCs/>
                <w:color w:val="000000" w:themeColor="text1"/>
                <w:lang w:val="ro-RO"/>
              </w:rPr>
              <w:t>Valoare țintă</w:t>
            </w:r>
          </w:p>
        </w:tc>
        <w:tc>
          <w:tcPr>
            <w:tcW w:w="4252" w:type="dxa"/>
          </w:tcPr>
          <w:p w14:paraId="6A9C6B37" w14:textId="77777777" w:rsidR="003D062B" w:rsidRPr="001B1347" w:rsidRDefault="003D062B" w:rsidP="001E1DA3">
            <w:pPr>
              <w:widowControl w:val="0"/>
              <w:rPr>
                <w:rFonts w:ascii="Times New Roman" w:eastAsia="Times New Roman" w:hAnsi="Times New Roman" w:cs="Times New Roman"/>
                <w:b/>
                <w:bCs/>
                <w:color w:val="000000" w:themeColor="text1"/>
                <w:lang w:val="ro-RO"/>
              </w:rPr>
            </w:pPr>
            <w:r w:rsidRPr="001B1347">
              <w:rPr>
                <w:rFonts w:ascii="Times New Roman" w:eastAsia="Times New Roman" w:hAnsi="Times New Roman" w:cs="Times New Roman"/>
                <w:b/>
                <w:bCs/>
                <w:color w:val="000000" w:themeColor="text1"/>
                <w:lang w:val="ro-RO"/>
              </w:rPr>
              <w:t>Informații suplimentare</w:t>
            </w:r>
          </w:p>
        </w:tc>
      </w:tr>
      <w:tr w:rsidR="003D062B" w:rsidRPr="000F3771" w14:paraId="0AB75807" w14:textId="77777777" w:rsidTr="001E1DA3">
        <w:tc>
          <w:tcPr>
            <w:tcW w:w="2411" w:type="dxa"/>
          </w:tcPr>
          <w:p w14:paraId="1C6CD5A8"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Suprafață habitat</w:t>
            </w:r>
          </w:p>
        </w:tc>
        <w:tc>
          <w:tcPr>
            <w:tcW w:w="1701" w:type="dxa"/>
          </w:tcPr>
          <w:p w14:paraId="164D493A"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ha</w:t>
            </w:r>
          </w:p>
        </w:tc>
        <w:tc>
          <w:tcPr>
            <w:tcW w:w="2268" w:type="dxa"/>
            <w:shd w:val="clear" w:color="auto" w:fill="FFFFFF" w:themeFill="background1"/>
          </w:tcPr>
          <w:p w14:paraId="2DFEFC94"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Cel puțin 120,62</w:t>
            </w:r>
          </w:p>
        </w:tc>
        <w:tc>
          <w:tcPr>
            <w:tcW w:w="4252" w:type="dxa"/>
          </w:tcPr>
          <w:p w14:paraId="2A2C90AF"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hAnsi="Times New Roman" w:cs="Times New Roman"/>
                <w:color w:val="000000" w:themeColor="text1"/>
                <w:lang w:val="ro-RO"/>
              </w:rPr>
              <w:t>Suprafața habitatului în ROSCI0123 Munții Măcin este de 120,62 ha, conform activității de monitorizare și cartare.</w:t>
            </w:r>
          </w:p>
        </w:tc>
      </w:tr>
      <w:tr w:rsidR="003D062B" w:rsidRPr="000F3771" w14:paraId="75791C5B" w14:textId="77777777" w:rsidTr="001E1DA3">
        <w:tc>
          <w:tcPr>
            <w:tcW w:w="2411" w:type="dxa"/>
          </w:tcPr>
          <w:p w14:paraId="36B8BED7"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Abundența speciilor de arbori edificatoare din abundența totală</w:t>
            </w:r>
          </w:p>
        </w:tc>
        <w:tc>
          <w:tcPr>
            <w:tcW w:w="1701" w:type="dxa"/>
          </w:tcPr>
          <w:p w14:paraId="687DFDB8"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 /ha</w:t>
            </w:r>
          </w:p>
        </w:tc>
        <w:tc>
          <w:tcPr>
            <w:tcW w:w="2268" w:type="dxa"/>
            <w:shd w:val="clear" w:color="auto" w:fill="FFFFFF" w:themeFill="background1"/>
          </w:tcPr>
          <w:p w14:paraId="447B5DDA"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Cel puțin 50 %</w:t>
            </w:r>
          </w:p>
        </w:tc>
        <w:tc>
          <w:tcPr>
            <w:tcW w:w="4252" w:type="dxa"/>
          </w:tcPr>
          <w:p w14:paraId="4BCC3E26" w14:textId="77777777" w:rsidR="003D062B" w:rsidRPr="001B1347" w:rsidRDefault="003D062B" w:rsidP="001E1DA3">
            <w:pPr>
              <w:widowControl w:val="0"/>
              <w:rPr>
                <w:rFonts w:ascii="Times New Roman" w:eastAsia="Times New Roman" w:hAnsi="Times New Roman" w:cs="Times New Roman"/>
                <w:color w:val="000000" w:themeColor="text1"/>
                <w:lang w:val="ro-RO"/>
              </w:rPr>
            </w:pPr>
            <w:proofErr w:type="spellStart"/>
            <w:r w:rsidRPr="001B1347">
              <w:rPr>
                <w:rFonts w:ascii="Times New Roman" w:hAnsi="Times New Roman" w:cs="Times New Roman"/>
                <w:i/>
                <w:iCs/>
                <w:color w:val="000000" w:themeColor="text1"/>
                <w:lang w:val="ro-RO"/>
              </w:rPr>
              <w:t>Fagus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taurica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Tilia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tomentosa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Tilia</w:t>
            </w:r>
            <w:proofErr w:type="spellEnd"/>
            <w:r w:rsidRPr="001B1347">
              <w:rPr>
                <w:rFonts w:ascii="Times New Roman" w:hAnsi="Times New Roman" w:cs="Times New Roman"/>
                <w:i/>
                <w:iCs/>
                <w:color w:val="000000" w:themeColor="text1"/>
                <w:lang w:val="ro-RO"/>
              </w:rPr>
              <w:t xml:space="preserve"> cordata, </w:t>
            </w:r>
            <w:proofErr w:type="spellStart"/>
            <w:r w:rsidRPr="001B1347">
              <w:rPr>
                <w:rFonts w:ascii="Times New Roman" w:hAnsi="Times New Roman" w:cs="Times New Roman"/>
                <w:i/>
                <w:iCs/>
                <w:color w:val="000000" w:themeColor="text1"/>
                <w:lang w:val="ro-RO"/>
              </w:rPr>
              <w:t>Carpinus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betulus</w:t>
            </w:r>
            <w:proofErr w:type="spellEnd"/>
            <w:r w:rsidRPr="001B1347">
              <w:rPr>
                <w:rFonts w:ascii="Times New Roman" w:hAnsi="Times New Roman" w:cs="Times New Roman"/>
                <w:i/>
                <w:iCs/>
                <w:color w:val="000000" w:themeColor="text1"/>
                <w:lang w:val="ro-RO"/>
              </w:rPr>
              <w:t>.</w:t>
            </w:r>
          </w:p>
        </w:tc>
      </w:tr>
      <w:tr w:rsidR="003D062B" w:rsidRPr="000F3771" w14:paraId="5EF82695" w14:textId="77777777" w:rsidTr="001E1DA3">
        <w:tc>
          <w:tcPr>
            <w:tcW w:w="2411" w:type="dxa"/>
          </w:tcPr>
          <w:p w14:paraId="4241C61F"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Compoziția stratului ierbos (specii edificatoare)</w:t>
            </w:r>
          </w:p>
        </w:tc>
        <w:tc>
          <w:tcPr>
            <w:tcW w:w="1701" w:type="dxa"/>
          </w:tcPr>
          <w:p w14:paraId="705A5EDD"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număr specii/ha</w:t>
            </w:r>
          </w:p>
        </w:tc>
        <w:tc>
          <w:tcPr>
            <w:tcW w:w="2268" w:type="dxa"/>
            <w:shd w:val="clear" w:color="auto" w:fill="FFFFFF" w:themeFill="background1"/>
          </w:tcPr>
          <w:p w14:paraId="55F628B0"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Cel puțin 3</w:t>
            </w:r>
          </w:p>
        </w:tc>
        <w:tc>
          <w:tcPr>
            <w:tcW w:w="4252" w:type="dxa"/>
          </w:tcPr>
          <w:p w14:paraId="5F83D10F" w14:textId="77777777" w:rsidR="003D062B" w:rsidRPr="001B1347" w:rsidRDefault="003D062B" w:rsidP="001E1DA3">
            <w:pPr>
              <w:widowControl w:val="0"/>
              <w:rPr>
                <w:rFonts w:ascii="Times New Roman" w:eastAsia="Times New Roman" w:hAnsi="Times New Roman" w:cs="Times New Roman"/>
                <w:i/>
                <w:iCs/>
                <w:color w:val="000000" w:themeColor="text1"/>
                <w:lang w:val="ro-RO"/>
              </w:rPr>
            </w:pPr>
            <w:proofErr w:type="spellStart"/>
            <w:r w:rsidRPr="001B1347">
              <w:rPr>
                <w:rFonts w:ascii="Times New Roman" w:hAnsi="Times New Roman" w:cs="Times New Roman"/>
                <w:i/>
                <w:iCs/>
                <w:color w:val="000000" w:themeColor="text1"/>
                <w:lang w:val="ro-RO"/>
              </w:rPr>
              <w:t>Bromus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ramosus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Polygonatum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multiflorum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Scutellaria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altissima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Carex</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pilosa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Pulmonaria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molissima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Mercurialis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perennis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Cardamine</w:t>
            </w:r>
            <w:proofErr w:type="spellEnd"/>
            <w:r w:rsidRPr="001B1347">
              <w:rPr>
                <w:rFonts w:ascii="Times New Roman" w:hAnsi="Times New Roman" w:cs="Times New Roman"/>
                <w:i/>
                <w:iCs/>
                <w:color w:val="000000" w:themeColor="text1"/>
                <w:lang w:val="ro-RO"/>
              </w:rPr>
              <w:t xml:space="preserve"> bulbifera , </w:t>
            </w:r>
            <w:proofErr w:type="spellStart"/>
            <w:r w:rsidRPr="001B1347">
              <w:rPr>
                <w:rFonts w:ascii="Times New Roman" w:hAnsi="Times New Roman" w:cs="Times New Roman"/>
                <w:i/>
                <w:iCs/>
                <w:color w:val="000000" w:themeColor="text1"/>
                <w:lang w:val="ro-RO"/>
              </w:rPr>
              <w:t>Galium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odoratum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Stellaria</w:t>
            </w:r>
            <w:proofErr w:type="spellEnd"/>
            <w:r w:rsidRPr="001B1347">
              <w:rPr>
                <w:rFonts w:ascii="Times New Roman" w:hAnsi="Times New Roman" w:cs="Times New Roman"/>
                <w:i/>
                <w:iCs/>
                <w:color w:val="000000" w:themeColor="text1"/>
                <w:lang w:val="ro-RO"/>
              </w:rPr>
              <w:t xml:space="preserve"> media, Anemone </w:t>
            </w:r>
            <w:proofErr w:type="spellStart"/>
            <w:r w:rsidRPr="001B1347">
              <w:rPr>
                <w:rFonts w:ascii="Times New Roman" w:hAnsi="Times New Roman" w:cs="Times New Roman"/>
                <w:i/>
                <w:iCs/>
                <w:color w:val="000000" w:themeColor="text1"/>
                <w:lang w:val="ro-RO"/>
              </w:rPr>
              <w:t>ranunculoides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Galanthus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plicatus</w:t>
            </w:r>
            <w:proofErr w:type="spellEnd"/>
            <w:r w:rsidRPr="001B1347">
              <w:rPr>
                <w:rFonts w:ascii="Times New Roman" w:hAnsi="Times New Roman" w:cs="Times New Roman"/>
                <w:i/>
                <w:iCs/>
                <w:color w:val="000000" w:themeColor="text1"/>
                <w:lang w:val="ro-RO"/>
              </w:rPr>
              <w:t>.</w:t>
            </w:r>
          </w:p>
        </w:tc>
      </w:tr>
      <w:tr w:rsidR="003D062B" w:rsidRPr="000F3771" w14:paraId="620EC430" w14:textId="77777777" w:rsidTr="001E1DA3">
        <w:tc>
          <w:tcPr>
            <w:tcW w:w="2411" w:type="dxa"/>
          </w:tcPr>
          <w:p w14:paraId="70ECFED0"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 xml:space="preserve">Abundența specii invazive, </w:t>
            </w:r>
            <w:proofErr w:type="spellStart"/>
            <w:r w:rsidRPr="001B1347">
              <w:rPr>
                <w:rFonts w:ascii="Times New Roman" w:eastAsia="Times New Roman" w:hAnsi="Times New Roman" w:cs="Times New Roman"/>
                <w:color w:val="000000" w:themeColor="text1"/>
                <w:lang w:val="ro-RO"/>
              </w:rPr>
              <w:t>ruderale</w:t>
            </w:r>
            <w:proofErr w:type="spellEnd"/>
            <w:r w:rsidRPr="001B1347">
              <w:rPr>
                <w:rFonts w:ascii="Times New Roman" w:eastAsia="Times New Roman" w:hAnsi="Times New Roman" w:cs="Times New Roman"/>
                <w:color w:val="000000" w:themeColor="text1"/>
                <w:lang w:val="ro-RO"/>
              </w:rPr>
              <w:t xml:space="preserve">, </w:t>
            </w:r>
            <w:proofErr w:type="spellStart"/>
            <w:r w:rsidRPr="001B1347">
              <w:rPr>
                <w:rFonts w:ascii="Times New Roman" w:eastAsia="Times New Roman" w:hAnsi="Times New Roman" w:cs="Times New Roman"/>
                <w:color w:val="000000" w:themeColor="text1"/>
                <w:lang w:val="ro-RO"/>
              </w:rPr>
              <w:t>nitrofile</w:t>
            </w:r>
            <w:proofErr w:type="spellEnd"/>
            <w:r w:rsidRPr="001B1347">
              <w:rPr>
                <w:rFonts w:ascii="Times New Roman" w:eastAsia="Times New Roman" w:hAnsi="Times New Roman" w:cs="Times New Roman"/>
                <w:color w:val="000000" w:themeColor="text1"/>
                <w:lang w:val="ro-RO"/>
              </w:rPr>
              <w:t xml:space="preserve"> și alohtone, inclusiv ecotipurile necorespunzătoare.</w:t>
            </w:r>
          </w:p>
        </w:tc>
        <w:tc>
          <w:tcPr>
            <w:tcW w:w="1701" w:type="dxa"/>
          </w:tcPr>
          <w:p w14:paraId="4EF865DA"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%/ha</w:t>
            </w:r>
          </w:p>
        </w:tc>
        <w:tc>
          <w:tcPr>
            <w:tcW w:w="2268" w:type="dxa"/>
            <w:shd w:val="clear" w:color="auto" w:fill="FFFFFF" w:themeFill="background1"/>
          </w:tcPr>
          <w:p w14:paraId="2A683270"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Mai puțin de 20%</w:t>
            </w:r>
          </w:p>
        </w:tc>
        <w:tc>
          <w:tcPr>
            <w:tcW w:w="4252" w:type="dxa"/>
          </w:tcPr>
          <w:p w14:paraId="7A63CF25"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r w:rsidR="003D062B" w:rsidRPr="000F3771" w14:paraId="6659CE34" w14:textId="77777777" w:rsidTr="001E1DA3">
        <w:tc>
          <w:tcPr>
            <w:tcW w:w="2411" w:type="dxa"/>
          </w:tcPr>
          <w:p w14:paraId="6B89481E"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Volum lemn mort pe sol sau pe picior</w:t>
            </w:r>
          </w:p>
        </w:tc>
        <w:tc>
          <w:tcPr>
            <w:tcW w:w="1701" w:type="dxa"/>
          </w:tcPr>
          <w:p w14:paraId="0CA08935"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m3/ha</w:t>
            </w:r>
          </w:p>
        </w:tc>
        <w:tc>
          <w:tcPr>
            <w:tcW w:w="2268" w:type="dxa"/>
            <w:shd w:val="clear" w:color="auto" w:fill="FFFFFF" w:themeFill="background1"/>
          </w:tcPr>
          <w:p w14:paraId="05BC75B9"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Cel puțin 1</w:t>
            </w:r>
          </w:p>
        </w:tc>
        <w:tc>
          <w:tcPr>
            <w:tcW w:w="4252" w:type="dxa"/>
          </w:tcPr>
          <w:p w14:paraId="29FCE7EA"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r w:rsidR="003D062B" w:rsidRPr="000F3771" w14:paraId="3151A272" w14:textId="77777777" w:rsidTr="001E1DA3">
        <w:tc>
          <w:tcPr>
            <w:tcW w:w="2411" w:type="dxa"/>
          </w:tcPr>
          <w:p w14:paraId="1E4884B3"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Lemn mort în descompunere avansată</w:t>
            </w:r>
          </w:p>
        </w:tc>
        <w:tc>
          <w:tcPr>
            <w:tcW w:w="1701" w:type="dxa"/>
          </w:tcPr>
          <w:p w14:paraId="5F177867"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 din volumul total</w:t>
            </w:r>
          </w:p>
        </w:tc>
        <w:tc>
          <w:tcPr>
            <w:tcW w:w="2268" w:type="dxa"/>
            <w:shd w:val="clear" w:color="auto" w:fill="FFFFFF" w:themeFill="background1"/>
          </w:tcPr>
          <w:p w14:paraId="2272FC29" w14:textId="77777777" w:rsidR="003D062B" w:rsidRPr="001B1347" w:rsidRDefault="003D062B" w:rsidP="001E1DA3">
            <w:pPr>
              <w:widowControl w:val="0"/>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 xml:space="preserve">Cel puțin 5 % </w:t>
            </w:r>
          </w:p>
        </w:tc>
        <w:tc>
          <w:tcPr>
            <w:tcW w:w="4252" w:type="dxa"/>
          </w:tcPr>
          <w:p w14:paraId="30406439" w14:textId="77777777" w:rsidR="003D062B" w:rsidRPr="001B1347" w:rsidRDefault="003D062B" w:rsidP="001E1DA3">
            <w:pPr>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 xml:space="preserve"> </w:t>
            </w: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bl>
    <w:p w14:paraId="23D1AAAF" w14:textId="77777777" w:rsidR="003D062B" w:rsidRPr="001B1347" w:rsidRDefault="003D062B" w:rsidP="003D062B">
      <w:pPr>
        <w:widowControl w:val="0"/>
        <w:spacing w:line="240" w:lineRule="auto"/>
        <w:rPr>
          <w:rFonts w:ascii="Times New Roman" w:eastAsia="Times New Roman" w:hAnsi="Times New Roman" w:cs="Times New Roman"/>
          <w:color w:val="000000" w:themeColor="text1"/>
          <w:lang w:val="ro-RO"/>
        </w:rPr>
      </w:pPr>
    </w:p>
    <w:p w14:paraId="6CCA14FB" w14:textId="100ADC77" w:rsidR="00BD17EE" w:rsidRPr="000F3771" w:rsidRDefault="00BD17EE" w:rsidP="000904AA">
      <w:pPr>
        <w:pStyle w:val="NormalWeb"/>
        <w:shd w:val="clear" w:color="auto" w:fill="FFFFFF" w:themeFill="background1"/>
        <w:spacing w:after="0"/>
        <w:jc w:val="both"/>
        <w:rPr>
          <w:lang w:val="ro-RO"/>
        </w:rPr>
      </w:pPr>
      <w:r w:rsidRPr="000F3771">
        <w:rPr>
          <w:lang w:val="ro-RO"/>
        </w:rPr>
        <w:t>OC1.1</w:t>
      </w:r>
      <w:r w:rsidR="00BE5229" w:rsidRPr="000F3771">
        <w:rPr>
          <w:lang w:val="ro-RO"/>
        </w:rPr>
        <w:t>1</w:t>
      </w:r>
      <w:r w:rsidRPr="000F3771">
        <w:rPr>
          <w:lang w:val="ro-RO"/>
        </w:rPr>
        <w:t xml:space="preserve">. Asigurarea stării de conservare favorabile a habitatului 91Y0 - Păduri dacice de stejar și carpen din Parcul Național Munții Măcinului și situl Natura 2000 ROSCI0123 Munții Măcinului </w:t>
      </w:r>
      <w:r w:rsidR="006C5982" w:rsidRPr="000F3771">
        <w:rPr>
          <w:lang w:val="ro-RO"/>
        </w:rPr>
        <w:t>în sensul menținerii stării de conservare favorabilă</w:t>
      </w:r>
      <w:r w:rsidRPr="000F3771">
        <w:rPr>
          <w:lang w:val="ro-RO"/>
        </w:rPr>
        <w:t>.</w:t>
      </w:r>
    </w:p>
    <w:tbl>
      <w:tblPr>
        <w:tblW w:w="10632" w:type="dxa"/>
        <w:tblInd w:w="-431" w:type="dxa"/>
        <w:tblBorders>
          <w:top w:val="nil"/>
          <w:left w:val="nil"/>
          <w:bottom w:val="nil"/>
          <w:right w:val="nil"/>
          <w:insideH w:val="nil"/>
          <w:insideV w:val="nil"/>
        </w:tblBorders>
        <w:tblLayout w:type="fixed"/>
        <w:tblLook w:val="0600" w:firstRow="0" w:lastRow="0" w:firstColumn="0" w:lastColumn="0" w:noHBand="1" w:noVBand="1"/>
      </w:tblPr>
      <w:tblGrid>
        <w:gridCol w:w="2411"/>
        <w:gridCol w:w="1701"/>
        <w:gridCol w:w="2268"/>
        <w:gridCol w:w="4252"/>
      </w:tblGrid>
      <w:tr w:rsidR="00AF26FB" w:rsidRPr="000F3771" w14:paraId="7041C1ED" w14:textId="77777777" w:rsidTr="001E1DA3">
        <w:trPr>
          <w:trHeight w:val="29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75F784DB" w14:textId="77777777" w:rsidR="00AF26FB" w:rsidRPr="001B1347" w:rsidRDefault="00AF26FB" w:rsidP="001E1DA3">
            <w:pPr>
              <w:spacing w:line="240" w:lineRule="auto"/>
              <w:rPr>
                <w:rFonts w:ascii="Times New Roman" w:hAnsi="Times New Roman" w:cs="Times New Roman"/>
                <w:b/>
                <w:color w:val="000000" w:themeColor="text1"/>
                <w:lang w:val="ro-RO"/>
              </w:rPr>
            </w:pPr>
            <w:r w:rsidRPr="001B1347">
              <w:rPr>
                <w:rFonts w:ascii="Times New Roman" w:hAnsi="Times New Roman" w:cs="Times New Roman"/>
                <w:b/>
                <w:color w:val="000000" w:themeColor="text1"/>
                <w:lang w:val="ro-RO"/>
              </w:rPr>
              <w:t>Parametru</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33B0B0EF" w14:textId="77777777" w:rsidR="00AF26FB" w:rsidRPr="001B1347" w:rsidRDefault="00AF26FB" w:rsidP="001E1DA3">
            <w:pPr>
              <w:spacing w:line="240" w:lineRule="auto"/>
              <w:rPr>
                <w:rFonts w:ascii="Times New Roman" w:hAnsi="Times New Roman" w:cs="Times New Roman"/>
                <w:b/>
                <w:color w:val="000000" w:themeColor="text1"/>
                <w:lang w:val="ro-RO"/>
              </w:rPr>
            </w:pPr>
            <w:r w:rsidRPr="001B1347">
              <w:rPr>
                <w:rFonts w:ascii="Times New Roman" w:hAnsi="Times New Roman" w:cs="Times New Roman"/>
                <w:b/>
                <w:color w:val="000000" w:themeColor="text1"/>
                <w:lang w:val="ro-RO"/>
              </w:rPr>
              <w:t>Unitate de măsură</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C807F8B" w14:textId="77777777" w:rsidR="00AF26FB" w:rsidRPr="001B1347" w:rsidRDefault="00AF26FB" w:rsidP="001E1DA3">
            <w:pPr>
              <w:spacing w:line="240" w:lineRule="auto"/>
              <w:rPr>
                <w:rFonts w:ascii="Times New Roman" w:hAnsi="Times New Roman" w:cs="Times New Roman"/>
                <w:b/>
                <w:color w:val="000000" w:themeColor="text1"/>
                <w:lang w:val="ro-RO"/>
              </w:rPr>
            </w:pPr>
            <w:r w:rsidRPr="001B1347">
              <w:rPr>
                <w:rFonts w:ascii="Times New Roman" w:hAnsi="Times New Roman" w:cs="Times New Roman"/>
                <w:b/>
                <w:color w:val="000000" w:themeColor="text1"/>
                <w:lang w:val="ro-RO"/>
              </w:rPr>
              <w:t>Valoare țintă</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8A9AC40" w14:textId="77777777" w:rsidR="00AF26FB" w:rsidRPr="001B1347" w:rsidRDefault="00AF26FB" w:rsidP="001E1DA3">
            <w:pPr>
              <w:spacing w:line="240" w:lineRule="auto"/>
              <w:rPr>
                <w:rFonts w:ascii="Times New Roman" w:hAnsi="Times New Roman" w:cs="Times New Roman"/>
                <w:b/>
                <w:color w:val="000000" w:themeColor="text1"/>
                <w:lang w:val="ro-RO"/>
              </w:rPr>
            </w:pPr>
            <w:r w:rsidRPr="001B1347">
              <w:rPr>
                <w:rFonts w:ascii="Times New Roman" w:hAnsi="Times New Roman" w:cs="Times New Roman"/>
                <w:b/>
                <w:color w:val="000000" w:themeColor="text1"/>
                <w:lang w:val="ro-RO"/>
              </w:rPr>
              <w:t>Informații suplimentare</w:t>
            </w:r>
          </w:p>
        </w:tc>
      </w:tr>
      <w:tr w:rsidR="00AF26FB" w:rsidRPr="000F3771" w14:paraId="51A56D98" w14:textId="77777777" w:rsidTr="001E1DA3">
        <w:trPr>
          <w:trHeight w:val="21"/>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5B9A785"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Suprafață habitat</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E5C6E0F"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AF72000"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Cel puțin 6911,21</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15935EB8"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Suprafața habitatului în ROSCI0123 Munții Măcin este de 6911,21  ha, conform activităților de monitorizare și cartare.</w:t>
            </w:r>
          </w:p>
        </w:tc>
      </w:tr>
      <w:tr w:rsidR="00AF26FB" w:rsidRPr="000F3771" w14:paraId="2F93E655" w14:textId="77777777" w:rsidTr="001E1DA3">
        <w:trPr>
          <w:trHeight w:val="178"/>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26A3543"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Abundență specii edificatoare de arbori</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F8A2B66"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 /ha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2AFBCA7"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Cel puțin 40</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AE508EB"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 xml:space="preserve">Specii: </w:t>
            </w:r>
            <w:proofErr w:type="spellStart"/>
            <w:r w:rsidRPr="001B1347">
              <w:rPr>
                <w:rFonts w:ascii="Times New Roman" w:hAnsi="Times New Roman" w:cs="Times New Roman"/>
                <w:i/>
                <w:iCs/>
                <w:color w:val="000000" w:themeColor="text1"/>
                <w:lang w:val="ro-RO"/>
              </w:rPr>
              <w:t>Carpinus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betulus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Quercus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robur</w:t>
            </w:r>
            <w:proofErr w:type="spellEnd"/>
            <w:r w:rsidRPr="001B1347">
              <w:rPr>
                <w:rFonts w:ascii="Times New Roman" w:hAnsi="Times New Roman" w:cs="Times New Roman"/>
                <w:i/>
                <w:iCs/>
                <w:color w:val="000000" w:themeColor="text1"/>
                <w:lang w:val="ro-RO"/>
              </w:rPr>
              <w:t xml:space="preserve">, Q </w:t>
            </w:r>
            <w:proofErr w:type="spellStart"/>
            <w:r w:rsidRPr="001B1347">
              <w:rPr>
                <w:rFonts w:ascii="Times New Roman" w:hAnsi="Times New Roman" w:cs="Times New Roman"/>
                <w:i/>
                <w:iCs/>
                <w:color w:val="000000" w:themeColor="text1"/>
                <w:lang w:val="ro-RO"/>
              </w:rPr>
              <w:t>petraea</w:t>
            </w:r>
            <w:proofErr w:type="spellEnd"/>
            <w:r w:rsidRPr="001B1347">
              <w:rPr>
                <w:rFonts w:ascii="Times New Roman" w:hAnsi="Times New Roman" w:cs="Times New Roman"/>
                <w:i/>
                <w:iCs/>
                <w:color w:val="000000" w:themeColor="text1"/>
                <w:lang w:val="ro-RO"/>
              </w:rPr>
              <w:t xml:space="preserve">, Q </w:t>
            </w:r>
            <w:proofErr w:type="spellStart"/>
            <w:r w:rsidRPr="001B1347">
              <w:rPr>
                <w:rFonts w:ascii="Times New Roman" w:hAnsi="Times New Roman" w:cs="Times New Roman"/>
                <w:i/>
                <w:iCs/>
                <w:color w:val="000000" w:themeColor="text1"/>
                <w:lang w:val="ro-RO"/>
              </w:rPr>
              <w:t>dalechampii</w:t>
            </w:r>
            <w:proofErr w:type="spellEnd"/>
            <w:r w:rsidRPr="001B1347">
              <w:rPr>
                <w:rFonts w:ascii="Times New Roman" w:hAnsi="Times New Roman" w:cs="Times New Roman"/>
                <w:i/>
                <w:iCs/>
                <w:color w:val="000000" w:themeColor="text1"/>
                <w:lang w:val="ro-RO"/>
              </w:rPr>
              <w:t xml:space="preserve">, Q. </w:t>
            </w:r>
            <w:proofErr w:type="spellStart"/>
            <w:r w:rsidRPr="001B1347">
              <w:rPr>
                <w:rFonts w:ascii="Times New Roman" w:hAnsi="Times New Roman" w:cs="Times New Roman"/>
                <w:i/>
                <w:iCs/>
                <w:color w:val="000000" w:themeColor="text1"/>
                <w:lang w:val="ro-RO"/>
              </w:rPr>
              <w:t>cerris</w:t>
            </w:r>
            <w:proofErr w:type="spellEnd"/>
            <w:r w:rsidRPr="001B1347">
              <w:rPr>
                <w:rFonts w:ascii="Times New Roman" w:hAnsi="Times New Roman" w:cs="Times New Roman"/>
                <w:i/>
                <w:iCs/>
                <w:color w:val="000000" w:themeColor="text1"/>
                <w:lang w:val="ro-RO"/>
              </w:rPr>
              <w:t xml:space="preserve">, Q. </w:t>
            </w:r>
            <w:proofErr w:type="spellStart"/>
            <w:r w:rsidRPr="001B1347">
              <w:rPr>
                <w:rFonts w:ascii="Times New Roman" w:hAnsi="Times New Roman" w:cs="Times New Roman"/>
                <w:i/>
                <w:iCs/>
                <w:color w:val="000000" w:themeColor="text1"/>
                <w:lang w:val="ro-RO"/>
              </w:rPr>
              <w:t>frainetto</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Tilia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tomentosa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Pyrus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eleagrifolia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Cotinus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coggygria</w:t>
            </w:r>
            <w:proofErr w:type="spellEnd"/>
            <w:r w:rsidRPr="001B1347">
              <w:rPr>
                <w:rFonts w:ascii="Times New Roman" w:hAnsi="Times New Roman" w:cs="Times New Roman"/>
                <w:color w:val="000000" w:themeColor="text1"/>
                <w:lang w:val="ro-RO"/>
              </w:rPr>
              <w:t xml:space="preserve"> (</w:t>
            </w:r>
            <w:proofErr w:type="spellStart"/>
            <w:r w:rsidRPr="001B1347">
              <w:rPr>
                <w:rFonts w:ascii="Times New Roman" w:hAnsi="Times New Roman" w:cs="Times New Roman"/>
                <w:color w:val="000000" w:themeColor="text1"/>
                <w:lang w:val="ro-RO"/>
              </w:rPr>
              <w:t>Gafta</w:t>
            </w:r>
            <w:proofErr w:type="spellEnd"/>
            <w:r w:rsidRPr="001B1347">
              <w:rPr>
                <w:rFonts w:ascii="Times New Roman" w:hAnsi="Times New Roman" w:cs="Times New Roman"/>
                <w:color w:val="000000" w:themeColor="text1"/>
                <w:lang w:val="ro-RO"/>
              </w:rPr>
              <w:t xml:space="preserve"> D &amp; </w:t>
            </w:r>
            <w:proofErr w:type="spellStart"/>
            <w:r w:rsidRPr="001B1347">
              <w:rPr>
                <w:rFonts w:ascii="Times New Roman" w:hAnsi="Times New Roman" w:cs="Times New Roman"/>
                <w:color w:val="000000" w:themeColor="text1"/>
                <w:lang w:val="ro-RO"/>
              </w:rPr>
              <w:t>All</w:t>
            </w:r>
            <w:proofErr w:type="spellEnd"/>
            <w:r w:rsidRPr="001B1347">
              <w:rPr>
                <w:rFonts w:ascii="Times New Roman" w:hAnsi="Times New Roman" w:cs="Times New Roman"/>
                <w:color w:val="000000" w:themeColor="text1"/>
                <w:lang w:val="ro-RO"/>
              </w:rPr>
              <w:t>, 2008)</w:t>
            </w:r>
          </w:p>
        </w:tc>
      </w:tr>
      <w:tr w:rsidR="00AF26FB" w:rsidRPr="000F3771" w14:paraId="370553E0" w14:textId="77777777" w:rsidTr="001E1DA3">
        <w:trPr>
          <w:trHeight w:val="124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7F815E2"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lastRenderedPageBreak/>
              <w:t>Număr specii edificatoare în stratul ierbos</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36C521F"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număr specii/ha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D9752FE"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Cel puțin 3</w:t>
            </w: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157AB0C" w14:textId="77777777" w:rsidR="00AF26FB" w:rsidRPr="001B1347" w:rsidRDefault="00AF26FB" w:rsidP="00BC2D7E">
            <w:pPr>
              <w:spacing w:after="0" w:line="240" w:lineRule="auto"/>
              <w:rPr>
                <w:rFonts w:ascii="Times New Roman" w:hAnsi="Times New Roman" w:cs="Times New Roman"/>
                <w:i/>
                <w:iCs/>
                <w:color w:val="000000" w:themeColor="text1"/>
                <w:lang w:val="ro-RO"/>
              </w:rPr>
            </w:pPr>
            <w:r w:rsidRPr="001B1347">
              <w:rPr>
                <w:rFonts w:ascii="Times New Roman" w:hAnsi="Times New Roman" w:cs="Times New Roman"/>
                <w:color w:val="000000" w:themeColor="text1"/>
                <w:lang w:val="ro-RO"/>
              </w:rPr>
              <w:t xml:space="preserve">Specii: </w:t>
            </w:r>
            <w:proofErr w:type="spellStart"/>
            <w:r w:rsidRPr="001B1347">
              <w:rPr>
                <w:rFonts w:ascii="Times New Roman" w:hAnsi="Times New Roman" w:cs="Times New Roman"/>
                <w:i/>
                <w:iCs/>
                <w:color w:val="000000" w:themeColor="text1"/>
                <w:lang w:val="ro-RO"/>
              </w:rPr>
              <w:t>Stellaria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holostea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Carex</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pilosa</w:t>
            </w:r>
            <w:proofErr w:type="spellEnd"/>
            <w:r w:rsidRPr="001B1347">
              <w:rPr>
                <w:rFonts w:ascii="Times New Roman" w:hAnsi="Times New Roman" w:cs="Times New Roman"/>
                <w:i/>
                <w:iCs/>
                <w:color w:val="000000" w:themeColor="text1"/>
                <w:lang w:val="ro-RO"/>
              </w:rPr>
              <w:t xml:space="preserve">, C. </w:t>
            </w:r>
            <w:proofErr w:type="spellStart"/>
            <w:r w:rsidRPr="001B1347">
              <w:rPr>
                <w:rFonts w:ascii="Times New Roman" w:hAnsi="Times New Roman" w:cs="Times New Roman"/>
                <w:i/>
                <w:iCs/>
                <w:color w:val="000000" w:themeColor="text1"/>
                <w:lang w:val="ro-RO"/>
              </w:rPr>
              <w:t>brevicollis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Carpesium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cernuum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Dentaria</w:t>
            </w:r>
            <w:proofErr w:type="spellEnd"/>
            <w:r w:rsidRPr="001B1347">
              <w:rPr>
                <w:rFonts w:ascii="Times New Roman" w:hAnsi="Times New Roman" w:cs="Times New Roman"/>
                <w:i/>
                <w:iCs/>
                <w:color w:val="000000" w:themeColor="text1"/>
                <w:lang w:val="ro-RO"/>
              </w:rPr>
              <w:t xml:space="preserve"> bulbifera, </w:t>
            </w:r>
            <w:proofErr w:type="spellStart"/>
            <w:r w:rsidRPr="001B1347">
              <w:rPr>
                <w:rFonts w:ascii="Times New Roman" w:hAnsi="Times New Roman" w:cs="Times New Roman"/>
                <w:i/>
                <w:iCs/>
                <w:color w:val="000000" w:themeColor="text1"/>
                <w:lang w:val="ro-RO"/>
              </w:rPr>
              <w:t>Galium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schultesii</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Festuca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heterophylla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Ranunculus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auricomus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Lathyrus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hallersteinii</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Melampyrum</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bihariense</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Aposeris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foetida</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Helleborus</w:t>
            </w:r>
            <w:proofErr w:type="spellEnd"/>
            <w:r w:rsidRPr="001B1347">
              <w:rPr>
                <w:rFonts w:ascii="Times New Roman" w:hAnsi="Times New Roman" w:cs="Times New Roman"/>
                <w:i/>
                <w:iCs/>
                <w:color w:val="000000" w:themeColor="text1"/>
                <w:lang w:val="ro-RO"/>
              </w:rPr>
              <w:t xml:space="preserve"> </w:t>
            </w:r>
            <w:proofErr w:type="spellStart"/>
            <w:r w:rsidRPr="001B1347">
              <w:rPr>
                <w:rFonts w:ascii="Times New Roman" w:hAnsi="Times New Roman" w:cs="Times New Roman"/>
                <w:i/>
                <w:iCs/>
                <w:color w:val="000000" w:themeColor="text1"/>
                <w:lang w:val="ro-RO"/>
              </w:rPr>
              <w:t>odorus</w:t>
            </w:r>
            <w:proofErr w:type="spellEnd"/>
          </w:p>
          <w:p w14:paraId="5B49BDDB"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 xml:space="preserve"> (</w:t>
            </w:r>
            <w:proofErr w:type="spellStart"/>
            <w:r w:rsidRPr="001B1347">
              <w:rPr>
                <w:rFonts w:ascii="Times New Roman" w:hAnsi="Times New Roman" w:cs="Times New Roman"/>
                <w:color w:val="000000" w:themeColor="text1"/>
                <w:lang w:val="ro-RO"/>
              </w:rPr>
              <w:t>Gafta</w:t>
            </w:r>
            <w:proofErr w:type="spellEnd"/>
            <w:r w:rsidRPr="001B1347">
              <w:rPr>
                <w:rFonts w:ascii="Times New Roman" w:hAnsi="Times New Roman" w:cs="Times New Roman"/>
                <w:color w:val="000000" w:themeColor="text1"/>
                <w:lang w:val="ro-RO"/>
              </w:rPr>
              <w:t xml:space="preserve"> D &amp; </w:t>
            </w:r>
            <w:proofErr w:type="spellStart"/>
            <w:r w:rsidRPr="001B1347">
              <w:rPr>
                <w:rFonts w:ascii="Times New Roman" w:hAnsi="Times New Roman" w:cs="Times New Roman"/>
                <w:color w:val="000000" w:themeColor="text1"/>
                <w:lang w:val="ro-RO"/>
              </w:rPr>
              <w:t>All</w:t>
            </w:r>
            <w:proofErr w:type="spellEnd"/>
            <w:r w:rsidRPr="001B1347">
              <w:rPr>
                <w:rFonts w:ascii="Times New Roman" w:hAnsi="Times New Roman" w:cs="Times New Roman"/>
                <w:color w:val="000000" w:themeColor="text1"/>
                <w:lang w:val="ro-RO"/>
              </w:rPr>
              <w:t>, 2008)</w:t>
            </w:r>
          </w:p>
        </w:tc>
      </w:tr>
      <w:tr w:rsidR="00AF26FB" w:rsidRPr="000F3771" w14:paraId="7DFDD975" w14:textId="77777777" w:rsidTr="001E1DA3">
        <w:trPr>
          <w:trHeight w:val="126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26F7FA1"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 xml:space="preserve">Abundență specii invazive, </w:t>
            </w:r>
            <w:proofErr w:type="spellStart"/>
            <w:r w:rsidRPr="001B1347">
              <w:rPr>
                <w:rFonts w:ascii="Times New Roman" w:hAnsi="Times New Roman" w:cs="Times New Roman"/>
                <w:color w:val="000000" w:themeColor="text1"/>
                <w:lang w:val="ro-RO"/>
              </w:rPr>
              <w:t>ruderale</w:t>
            </w:r>
            <w:proofErr w:type="spellEnd"/>
            <w:r w:rsidRPr="001B1347">
              <w:rPr>
                <w:rFonts w:ascii="Times New Roman" w:hAnsi="Times New Roman" w:cs="Times New Roman"/>
                <w:color w:val="000000" w:themeColor="text1"/>
                <w:lang w:val="ro-RO"/>
              </w:rPr>
              <w:t xml:space="preserve">, </w:t>
            </w:r>
            <w:proofErr w:type="spellStart"/>
            <w:r w:rsidRPr="001B1347">
              <w:rPr>
                <w:rFonts w:ascii="Times New Roman" w:hAnsi="Times New Roman" w:cs="Times New Roman"/>
                <w:color w:val="000000" w:themeColor="text1"/>
                <w:lang w:val="ro-RO"/>
              </w:rPr>
              <w:t>nitrofile</w:t>
            </w:r>
            <w:proofErr w:type="spellEnd"/>
            <w:r w:rsidRPr="001B1347">
              <w:rPr>
                <w:rFonts w:ascii="Times New Roman" w:hAnsi="Times New Roman" w:cs="Times New Roman"/>
                <w:color w:val="000000" w:themeColor="text1"/>
                <w:lang w:val="ro-RO"/>
              </w:rPr>
              <w:t xml:space="preserve"> și alohtone, inclusiv ecotipurile necorespunzătoare</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6A8039B9"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5433602C" w14:textId="77777777" w:rsidR="00AF26FB" w:rsidRPr="001B1347" w:rsidRDefault="00AF26FB" w:rsidP="00BC2D7E">
            <w:pPr>
              <w:widowControl w:val="0"/>
              <w:spacing w:after="0" w:line="240" w:lineRule="auto"/>
              <w:rPr>
                <w:rFonts w:ascii="Times New Roman" w:eastAsia="Gungsuh" w:hAnsi="Times New Roman" w:cs="Times New Roman"/>
                <w:color w:val="000000" w:themeColor="text1"/>
                <w:lang w:val="ro-RO"/>
              </w:rPr>
            </w:pPr>
            <w:r w:rsidRPr="001B1347">
              <w:rPr>
                <w:rFonts w:ascii="Times New Roman" w:eastAsia="Gungsuh" w:hAnsi="Times New Roman" w:cs="Times New Roman"/>
                <w:color w:val="000000" w:themeColor="text1"/>
                <w:lang w:val="ro-RO"/>
              </w:rPr>
              <w:t>Cel mult 10</w:t>
            </w:r>
          </w:p>
          <w:p w14:paraId="51FD5C63" w14:textId="77777777" w:rsidR="00AF26FB" w:rsidRPr="001B1347" w:rsidRDefault="00AF26FB" w:rsidP="00BC2D7E">
            <w:pPr>
              <w:widowControl w:val="0"/>
              <w:spacing w:after="0" w:line="240" w:lineRule="auto"/>
              <w:rPr>
                <w:rFonts w:ascii="Times New Roman" w:eastAsia="Gungsuh" w:hAnsi="Times New Roman" w:cs="Times New Roman"/>
                <w:color w:val="000000" w:themeColor="text1"/>
                <w:lang w:val="ro-RO"/>
              </w:rPr>
            </w:pPr>
          </w:p>
          <w:p w14:paraId="7FCE2B16" w14:textId="77777777" w:rsidR="00AF26FB" w:rsidRPr="001B1347" w:rsidRDefault="00AF26FB" w:rsidP="00BC2D7E">
            <w:pPr>
              <w:widowControl w:val="0"/>
              <w:spacing w:after="0" w:line="240" w:lineRule="auto"/>
              <w:rPr>
                <w:rFonts w:ascii="Times New Roman" w:eastAsia="Gungsuh" w:hAnsi="Times New Roman" w:cs="Times New Roman"/>
                <w:color w:val="000000" w:themeColor="text1"/>
                <w:lang w:val="ro-RO"/>
              </w:rPr>
            </w:pP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2357E521" w14:textId="77777777" w:rsidR="00AF26FB" w:rsidRPr="001B1347" w:rsidRDefault="00AF26FB" w:rsidP="00BC2D7E">
            <w:pPr>
              <w:widowControl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r w:rsidR="00AF26FB" w:rsidRPr="000F3771" w14:paraId="08F772CD" w14:textId="77777777" w:rsidTr="001E1DA3">
        <w:trPr>
          <w:trHeight w:val="845"/>
        </w:trPr>
        <w:tc>
          <w:tcPr>
            <w:tcW w:w="241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0E8C5FBC"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Volum lemn mort</w:t>
            </w:r>
          </w:p>
        </w:tc>
        <w:tc>
          <w:tcPr>
            <w:tcW w:w="1701"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3A415716" w14:textId="77777777" w:rsidR="00AF26FB" w:rsidRPr="001B1347" w:rsidRDefault="00AF26FB" w:rsidP="00BC2D7E">
            <w:pPr>
              <w:spacing w:after="0" w:line="240" w:lineRule="auto"/>
              <w:rPr>
                <w:rFonts w:ascii="Times New Roman" w:hAnsi="Times New Roman" w:cs="Times New Roman"/>
                <w:color w:val="000000" w:themeColor="text1"/>
                <w:lang w:val="ro-RO"/>
              </w:rPr>
            </w:pPr>
            <w:r w:rsidRPr="001B1347">
              <w:rPr>
                <w:rFonts w:ascii="Times New Roman" w:hAnsi="Times New Roman" w:cs="Times New Roman"/>
                <w:color w:val="000000" w:themeColor="text1"/>
                <w:lang w:val="ro-RO"/>
              </w:rPr>
              <w:t>m³/ha</w:t>
            </w:r>
          </w:p>
        </w:tc>
        <w:tc>
          <w:tcPr>
            <w:tcW w:w="2268"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77B6ABC6" w14:textId="77777777" w:rsidR="00AF26FB" w:rsidRPr="001B1347" w:rsidRDefault="00AF26FB" w:rsidP="00BC2D7E">
            <w:pPr>
              <w:widowControl w:val="0"/>
              <w:spacing w:after="0" w:line="240" w:lineRule="auto"/>
              <w:rPr>
                <w:rFonts w:ascii="Times New Roman" w:eastAsia="Gungsuh" w:hAnsi="Times New Roman" w:cs="Times New Roman"/>
                <w:color w:val="000000" w:themeColor="text1"/>
                <w:lang w:val="ro-RO"/>
              </w:rPr>
            </w:pPr>
            <w:r w:rsidRPr="001B1347">
              <w:rPr>
                <w:rFonts w:ascii="Times New Roman" w:eastAsia="Gungsuh" w:hAnsi="Times New Roman" w:cs="Times New Roman"/>
                <w:color w:val="000000" w:themeColor="text1"/>
                <w:lang w:val="ro-RO"/>
              </w:rPr>
              <w:t>Cel puțin 1</w:t>
            </w:r>
          </w:p>
          <w:p w14:paraId="35E8C164" w14:textId="77777777" w:rsidR="00AF26FB" w:rsidRPr="001B1347" w:rsidRDefault="00AF26FB" w:rsidP="00BC2D7E">
            <w:pPr>
              <w:widowControl w:val="0"/>
              <w:spacing w:after="0" w:line="240" w:lineRule="auto"/>
              <w:rPr>
                <w:rFonts w:ascii="Times New Roman" w:eastAsia="Gungsuh" w:hAnsi="Times New Roman" w:cs="Times New Roman"/>
                <w:color w:val="000000" w:themeColor="text1"/>
                <w:lang w:val="ro-RO"/>
              </w:rPr>
            </w:pPr>
          </w:p>
          <w:p w14:paraId="3D4FF9E9" w14:textId="77777777" w:rsidR="00AF26FB" w:rsidRPr="001B1347" w:rsidRDefault="00AF26FB" w:rsidP="00BC2D7E">
            <w:pPr>
              <w:widowControl w:val="0"/>
              <w:spacing w:after="0" w:line="240" w:lineRule="auto"/>
              <w:rPr>
                <w:rFonts w:ascii="Times New Roman" w:eastAsia="Gungsuh" w:hAnsi="Times New Roman" w:cs="Times New Roman"/>
                <w:color w:val="000000" w:themeColor="text1"/>
                <w:lang w:val="ro-RO"/>
              </w:rPr>
            </w:pPr>
          </w:p>
        </w:tc>
        <w:tc>
          <w:tcPr>
            <w:tcW w:w="4252" w:type="dxa"/>
            <w:tcBorders>
              <w:top w:val="single" w:sz="4" w:space="0" w:color="000000"/>
              <w:left w:val="single" w:sz="4" w:space="0" w:color="000000"/>
              <w:bottom w:val="single" w:sz="4" w:space="0" w:color="000000"/>
              <w:right w:val="single" w:sz="4" w:space="0" w:color="000000"/>
            </w:tcBorders>
            <w:tcMar>
              <w:top w:w="100" w:type="dxa"/>
              <w:left w:w="60" w:type="dxa"/>
              <w:bottom w:w="100" w:type="dxa"/>
              <w:right w:w="60" w:type="dxa"/>
            </w:tcMar>
          </w:tcPr>
          <w:p w14:paraId="40333EA7" w14:textId="77777777" w:rsidR="00AF26FB" w:rsidRPr="001B1347" w:rsidRDefault="00AF26FB" w:rsidP="00BC2D7E">
            <w:pPr>
              <w:widowControl w:val="0"/>
              <w:spacing w:after="0" w:line="240" w:lineRule="auto"/>
              <w:rPr>
                <w:rFonts w:ascii="Times New Roman" w:eastAsia="Times New Roman" w:hAnsi="Times New Roman" w:cs="Times New Roman"/>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bl>
    <w:p w14:paraId="7B48E446" w14:textId="77777777" w:rsidR="00AF26FB" w:rsidRPr="000F3771" w:rsidRDefault="00AF26FB" w:rsidP="000904AA">
      <w:pPr>
        <w:pStyle w:val="NormalWeb"/>
        <w:shd w:val="clear" w:color="auto" w:fill="FFFFFF" w:themeFill="background1"/>
        <w:spacing w:after="0"/>
        <w:jc w:val="both"/>
        <w:rPr>
          <w:lang w:val="ro-RO"/>
        </w:rPr>
      </w:pPr>
    </w:p>
    <w:p w14:paraId="61203FB0" w14:textId="6EB04EB4" w:rsidR="00BD17EE" w:rsidRPr="000F3771" w:rsidRDefault="00BD17EE" w:rsidP="000904AA">
      <w:pPr>
        <w:pStyle w:val="NormalWeb"/>
        <w:shd w:val="clear" w:color="auto" w:fill="FFFFFF" w:themeFill="background1"/>
        <w:spacing w:after="0"/>
        <w:jc w:val="both"/>
        <w:rPr>
          <w:lang w:val="ro-RO"/>
        </w:rPr>
      </w:pPr>
      <w:r w:rsidRPr="000F3771">
        <w:rPr>
          <w:lang w:val="ro-RO"/>
        </w:rPr>
        <w:t>OC1.1</w:t>
      </w:r>
      <w:r w:rsidR="00BE5229" w:rsidRPr="000F3771">
        <w:rPr>
          <w:lang w:val="ro-RO"/>
        </w:rPr>
        <w:t>2</w:t>
      </w:r>
      <w:r w:rsidRPr="000F3771">
        <w:rPr>
          <w:lang w:val="ro-RO"/>
        </w:rPr>
        <w:t xml:space="preserve">. Asigurarea conservării speciilor de plante din Parcul Național Munții Măcinului și situl Natura 2000 ROSCI0123 Munții Măcinului, în sensul </w:t>
      </w:r>
      <w:r w:rsidR="00584F01" w:rsidRPr="000F3771">
        <w:rPr>
          <w:lang w:val="ro-RO"/>
        </w:rPr>
        <w:t xml:space="preserve">menținerii </w:t>
      </w:r>
      <w:r w:rsidRPr="000F3771">
        <w:rPr>
          <w:lang w:val="ro-RO"/>
        </w:rPr>
        <w:t xml:space="preserve">stării de conservare </w:t>
      </w:r>
      <w:r w:rsidR="009D5578" w:rsidRPr="000F3771">
        <w:rPr>
          <w:lang w:val="ro-RO"/>
        </w:rPr>
        <w:t>f</w:t>
      </w:r>
      <w:r w:rsidRPr="000F3771">
        <w:rPr>
          <w:lang w:val="ro-RO"/>
        </w:rPr>
        <w:t>avorabilă (</w:t>
      </w:r>
      <w:proofErr w:type="spellStart"/>
      <w:r w:rsidRPr="000F3771">
        <w:rPr>
          <w:i/>
          <w:iCs/>
          <w:lang w:val="ro-RO"/>
        </w:rPr>
        <w:t>Agrimonia</w:t>
      </w:r>
      <w:proofErr w:type="spellEnd"/>
      <w:r w:rsidRPr="000F3771">
        <w:rPr>
          <w:i/>
          <w:iCs/>
          <w:lang w:val="ro-RO"/>
        </w:rPr>
        <w:t xml:space="preserve"> </w:t>
      </w:r>
      <w:proofErr w:type="spellStart"/>
      <w:r w:rsidRPr="000F3771">
        <w:rPr>
          <w:i/>
          <w:iCs/>
          <w:lang w:val="ro-RO"/>
        </w:rPr>
        <w:t>pilosa</w:t>
      </w:r>
      <w:proofErr w:type="spellEnd"/>
      <w:r w:rsidRPr="000F3771">
        <w:rPr>
          <w:i/>
          <w:iCs/>
          <w:lang w:val="ro-RO"/>
        </w:rPr>
        <w:t xml:space="preserve">, Campanula romanica, </w:t>
      </w:r>
      <w:proofErr w:type="spellStart"/>
      <w:r w:rsidRPr="001B1347">
        <w:rPr>
          <w:i/>
          <w:iCs/>
          <w:lang w:val="ro-RO"/>
        </w:rPr>
        <w:t>Himantoglossum</w:t>
      </w:r>
      <w:proofErr w:type="spellEnd"/>
      <w:r w:rsidRPr="001B1347">
        <w:rPr>
          <w:i/>
          <w:iCs/>
          <w:lang w:val="ro-RO"/>
        </w:rPr>
        <w:t xml:space="preserve"> </w:t>
      </w:r>
      <w:proofErr w:type="spellStart"/>
      <w:r w:rsidR="00D43229" w:rsidRPr="001B1347">
        <w:rPr>
          <w:i/>
          <w:iCs/>
          <w:lang w:val="ro-RO"/>
        </w:rPr>
        <w:t>jankae</w:t>
      </w:r>
      <w:proofErr w:type="spellEnd"/>
      <w:r w:rsidRPr="000F3771">
        <w:rPr>
          <w:i/>
          <w:iCs/>
          <w:lang w:val="ro-RO"/>
        </w:rPr>
        <w:t xml:space="preserve">, </w:t>
      </w:r>
      <w:proofErr w:type="spellStart"/>
      <w:r w:rsidRPr="000F3771">
        <w:rPr>
          <w:i/>
          <w:iCs/>
          <w:lang w:val="ro-RO"/>
        </w:rPr>
        <w:t>Moehringia</w:t>
      </w:r>
      <w:proofErr w:type="spellEnd"/>
      <w:r w:rsidRPr="000F3771">
        <w:rPr>
          <w:i/>
          <w:iCs/>
          <w:lang w:val="ro-RO"/>
        </w:rPr>
        <w:t xml:space="preserve"> </w:t>
      </w:r>
      <w:proofErr w:type="spellStart"/>
      <w:r w:rsidRPr="000F3771">
        <w:rPr>
          <w:i/>
          <w:iCs/>
          <w:lang w:val="ro-RO"/>
        </w:rPr>
        <w:t>jankae</w:t>
      </w:r>
      <w:proofErr w:type="spellEnd"/>
      <w:r w:rsidRPr="000F3771">
        <w:rPr>
          <w:i/>
          <w:iCs/>
          <w:lang w:val="ro-RO"/>
        </w:rPr>
        <w:t xml:space="preserve">, </w:t>
      </w:r>
      <w:proofErr w:type="spellStart"/>
      <w:r w:rsidRPr="000F3771">
        <w:rPr>
          <w:i/>
          <w:iCs/>
          <w:lang w:val="ro-RO"/>
        </w:rPr>
        <w:t>Potenchium</w:t>
      </w:r>
      <w:proofErr w:type="spellEnd"/>
      <w:r w:rsidRPr="000F3771">
        <w:rPr>
          <w:i/>
          <w:iCs/>
          <w:lang w:val="ro-RO"/>
        </w:rPr>
        <w:t xml:space="preserve"> </w:t>
      </w:r>
      <w:proofErr w:type="spellStart"/>
      <w:r w:rsidRPr="000F3771">
        <w:rPr>
          <w:i/>
          <w:iCs/>
          <w:lang w:val="ro-RO"/>
        </w:rPr>
        <w:t>maculatum</w:t>
      </w:r>
      <w:proofErr w:type="spellEnd"/>
      <w:r w:rsidRPr="000F3771">
        <w:rPr>
          <w:lang w:val="ro-RO"/>
        </w:rPr>
        <w:t>).</w:t>
      </w:r>
      <w:r w:rsidR="00D5269F" w:rsidRPr="000F3771">
        <w:rPr>
          <w:lang w:val="ro-RO"/>
        </w:rPr>
        <w:t xml:space="preserve"> Următorii parametri vor fi avuți în vedere:</w:t>
      </w:r>
    </w:p>
    <w:p w14:paraId="585BBCF0" w14:textId="2314E488" w:rsidR="00D5269F" w:rsidRPr="001B1347" w:rsidRDefault="00D5269F" w:rsidP="00D5269F">
      <w:pPr>
        <w:spacing w:after="0" w:line="240" w:lineRule="auto"/>
        <w:jc w:val="both"/>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 xml:space="preserve">1939 - </w:t>
      </w:r>
      <w:proofErr w:type="spellStart"/>
      <w:r w:rsidRPr="001B1347">
        <w:rPr>
          <w:rFonts w:ascii="Times New Roman" w:eastAsia="Arial" w:hAnsi="Times New Roman" w:cs="Times New Roman"/>
          <w:b/>
          <w:color w:val="000000"/>
          <w:kern w:val="0"/>
          <w:sz w:val="22"/>
          <w:szCs w:val="22"/>
          <w:lang w:val="ro-RO"/>
          <w14:ligatures w14:val="none"/>
        </w:rPr>
        <w:t>Agrimonia</w:t>
      </w:r>
      <w:proofErr w:type="spellEnd"/>
      <w:r w:rsidRPr="001B1347">
        <w:rPr>
          <w:rFonts w:ascii="Times New Roman" w:eastAsia="Arial" w:hAnsi="Times New Roman" w:cs="Times New Roman"/>
          <w:b/>
          <w:color w:val="000000"/>
          <w:kern w:val="0"/>
          <w:sz w:val="22"/>
          <w:szCs w:val="22"/>
          <w:lang w:val="ro-RO"/>
          <w14:ligatures w14:val="none"/>
        </w:rPr>
        <w:t xml:space="preserve"> </w:t>
      </w:r>
      <w:proofErr w:type="spellStart"/>
      <w:r w:rsidRPr="001B1347">
        <w:rPr>
          <w:rFonts w:ascii="Times New Roman" w:eastAsia="Arial" w:hAnsi="Times New Roman" w:cs="Times New Roman"/>
          <w:b/>
          <w:color w:val="000000"/>
          <w:kern w:val="0"/>
          <w:sz w:val="22"/>
          <w:szCs w:val="22"/>
          <w:lang w:val="ro-RO"/>
          <w14:ligatures w14:val="none"/>
        </w:rPr>
        <w:t>pilosa</w:t>
      </w:r>
      <w:proofErr w:type="spellEnd"/>
    </w:p>
    <w:tbl>
      <w:tblPr>
        <w:tblStyle w:val="TableGrid3"/>
        <w:tblW w:w="10632" w:type="dxa"/>
        <w:tblInd w:w="-431" w:type="dxa"/>
        <w:tblLook w:val="04A0" w:firstRow="1" w:lastRow="0" w:firstColumn="1" w:lastColumn="0" w:noHBand="0" w:noVBand="1"/>
      </w:tblPr>
      <w:tblGrid>
        <w:gridCol w:w="2513"/>
        <w:gridCol w:w="1688"/>
        <w:gridCol w:w="2380"/>
        <w:gridCol w:w="4051"/>
      </w:tblGrid>
      <w:tr w:rsidR="00D5269F" w:rsidRPr="000F3771" w14:paraId="474B8F9F" w14:textId="77777777" w:rsidTr="00141B10">
        <w:trPr>
          <w:trHeight w:val="565"/>
        </w:trPr>
        <w:tc>
          <w:tcPr>
            <w:tcW w:w="2513" w:type="dxa"/>
          </w:tcPr>
          <w:p w14:paraId="526C20E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Parametru</w:t>
            </w:r>
          </w:p>
        </w:tc>
        <w:tc>
          <w:tcPr>
            <w:tcW w:w="1688" w:type="dxa"/>
          </w:tcPr>
          <w:p w14:paraId="1937E07E" w14:textId="77777777" w:rsidR="00D5269F" w:rsidRPr="000F3771" w:rsidRDefault="00D5269F" w:rsidP="00D5269F">
            <w:pPr>
              <w:rPr>
                <w:rFonts w:ascii="Times New Roman" w:eastAsia="Times New Roman" w:hAnsi="Times New Roman" w:cs="Times New Roman"/>
                <w:b/>
                <w:color w:val="000000"/>
              </w:rPr>
            </w:pPr>
            <w:r w:rsidRPr="000F3771">
              <w:rPr>
                <w:rFonts w:ascii="Times New Roman" w:eastAsia="Times New Roman" w:hAnsi="Times New Roman" w:cs="Times New Roman"/>
                <w:b/>
                <w:color w:val="000000"/>
              </w:rPr>
              <w:t xml:space="preserve">Unitate de </w:t>
            </w:r>
          </w:p>
          <w:p w14:paraId="0FAC04B0"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măsură</w:t>
            </w:r>
          </w:p>
        </w:tc>
        <w:tc>
          <w:tcPr>
            <w:tcW w:w="2380" w:type="dxa"/>
          </w:tcPr>
          <w:p w14:paraId="553C8F48"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Valoare țintă</w:t>
            </w:r>
          </w:p>
        </w:tc>
        <w:tc>
          <w:tcPr>
            <w:tcW w:w="4051" w:type="dxa"/>
          </w:tcPr>
          <w:p w14:paraId="0F51919B" w14:textId="77777777" w:rsidR="00D5269F" w:rsidRPr="001B1347" w:rsidRDefault="00D5269F" w:rsidP="00D5269F">
            <w:pPr>
              <w:rPr>
                <w:rFonts w:ascii="Times New Roman" w:hAnsi="Times New Roman" w:cs="Times New Roman"/>
                <w:b/>
                <w:color w:val="000000"/>
              </w:rPr>
            </w:pPr>
            <w:proofErr w:type="spellStart"/>
            <w:r w:rsidRPr="001B1347">
              <w:rPr>
                <w:rFonts w:ascii="Times New Roman" w:hAnsi="Times New Roman" w:cs="Times New Roman"/>
                <w:b/>
                <w:color w:val="000000"/>
                <w:lang w:val="en-GB"/>
              </w:rPr>
              <w:t>Informații</w:t>
            </w:r>
            <w:proofErr w:type="spellEnd"/>
            <w:r w:rsidRPr="001B1347">
              <w:rPr>
                <w:rFonts w:ascii="Times New Roman" w:hAnsi="Times New Roman" w:cs="Times New Roman"/>
                <w:b/>
                <w:color w:val="000000"/>
                <w:lang w:val="en-GB"/>
              </w:rPr>
              <w:t xml:space="preserve"> </w:t>
            </w:r>
            <w:proofErr w:type="spellStart"/>
            <w:r w:rsidRPr="001B1347">
              <w:rPr>
                <w:rFonts w:ascii="Times New Roman" w:hAnsi="Times New Roman" w:cs="Times New Roman"/>
                <w:b/>
                <w:color w:val="000000"/>
                <w:lang w:val="en-GB"/>
              </w:rPr>
              <w:t>suplimentare</w:t>
            </w:r>
            <w:proofErr w:type="spellEnd"/>
          </w:p>
        </w:tc>
      </w:tr>
      <w:tr w:rsidR="00D5269F" w:rsidRPr="000F3771" w14:paraId="7E1EEC06" w14:textId="77777777" w:rsidTr="00141B10">
        <w:tc>
          <w:tcPr>
            <w:tcW w:w="2513" w:type="dxa"/>
          </w:tcPr>
          <w:p w14:paraId="38D195F6"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Mărimea populației</w:t>
            </w:r>
          </w:p>
        </w:tc>
        <w:tc>
          <w:tcPr>
            <w:tcW w:w="1688" w:type="dxa"/>
          </w:tcPr>
          <w:p w14:paraId="5B72D7FB"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Număr indivizi / clase de mărime a populației</w:t>
            </w:r>
          </w:p>
        </w:tc>
        <w:tc>
          <w:tcPr>
            <w:tcW w:w="2380" w:type="dxa"/>
          </w:tcPr>
          <w:p w14:paraId="5FD49B50"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noProof/>
                <w:color w:val="000000"/>
              </w:rPr>
              <w:t xml:space="preserve">10-50 </w:t>
            </w:r>
          </w:p>
        </w:tc>
        <w:tc>
          <w:tcPr>
            <w:tcW w:w="4051" w:type="dxa"/>
          </w:tcPr>
          <w:p w14:paraId="7A5731D0"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noProof/>
                <w:color w:val="000000"/>
              </w:rPr>
              <w:t>Mărimea populaţiei conform datelor colectate prin acțiuni de inventariere, cartare, monitorizare și prelucrare date în perioada 2004-2024.</w:t>
            </w:r>
          </w:p>
        </w:tc>
      </w:tr>
      <w:tr w:rsidR="00D5269F" w:rsidRPr="000F3771" w14:paraId="316A442E" w14:textId="77777777" w:rsidTr="00141B10">
        <w:tc>
          <w:tcPr>
            <w:tcW w:w="2513" w:type="dxa"/>
          </w:tcPr>
          <w:p w14:paraId="03519EF0"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Suprafața distribuției speciei</w:t>
            </w:r>
          </w:p>
        </w:tc>
        <w:tc>
          <w:tcPr>
            <w:tcW w:w="1688" w:type="dxa"/>
          </w:tcPr>
          <w:p w14:paraId="6D4B214B"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ha</w:t>
            </w:r>
          </w:p>
        </w:tc>
        <w:tc>
          <w:tcPr>
            <w:tcW w:w="2380" w:type="dxa"/>
          </w:tcPr>
          <w:p w14:paraId="76493EB8" w14:textId="77777777" w:rsidR="00D5269F" w:rsidRPr="001B1347" w:rsidRDefault="00D5269F" w:rsidP="00D5269F">
            <w:pPr>
              <w:rPr>
                <w:rFonts w:ascii="Times New Roman" w:hAnsi="Times New Roman" w:cs="Times New Roman"/>
                <w:color w:val="000000"/>
              </w:rPr>
            </w:pPr>
            <w:r w:rsidRPr="001B1347">
              <w:rPr>
                <w:rFonts w:ascii="Times New Roman" w:hAnsi="Times New Roman" w:cs="Times New Roman"/>
                <w:color w:val="000000"/>
                <w:lang w:val="en-GB"/>
              </w:rPr>
              <w:t xml:space="preserve">Cel </w:t>
            </w:r>
            <w:proofErr w:type="spellStart"/>
            <w:r w:rsidRPr="001B1347">
              <w:rPr>
                <w:rFonts w:ascii="Times New Roman" w:hAnsi="Times New Roman" w:cs="Times New Roman"/>
                <w:color w:val="000000"/>
                <w:lang w:val="en-GB"/>
              </w:rPr>
              <w:t>puțin</w:t>
            </w:r>
            <w:proofErr w:type="spellEnd"/>
            <w:r w:rsidRPr="001B1347">
              <w:rPr>
                <w:rFonts w:ascii="Times New Roman" w:hAnsi="Times New Roman" w:cs="Times New Roman"/>
                <w:color w:val="000000"/>
                <w:lang w:val="en-GB"/>
              </w:rPr>
              <w:t xml:space="preserve"> 2000 </w:t>
            </w:r>
          </w:p>
        </w:tc>
        <w:tc>
          <w:tcPr>
            <w:tcW w:w="4051" w:type="dxa"/>
          </w:tcPr>
          <w:p w14:paraId="72F80F27" w14:textId="77777777" w:rsidR="00D5269F" w:rsidRPr="001B1347" w:rsidRDefault="00D5269F" w:rsidP="00D5269F">
            <w:pPr>
              <w:rPr>
                <w:rFonts w:ascii="Times New Roman" w:hAnsi="Times New Roman" w:cs="Times New Roman"/>
                <w:b/>
                <w:color w:val="000000"/>
              </w:rPr>
            </w:pPr>
            <w:r w:rsidRPr="000F3771">
              <w:rPr>
                <w:rFonts w:ascii="Times New Roman" w:hAnsi="Times New Roman" w:cs="Times New Roman"/>
                <w:color w:val="000000"/>
              </w:rPr>
              <w:t>Conform datelor colectate prin acțiuni de monitorizare și cartare, suprafața de culturi (teren arabil) și păduri constituie cel puțin 2000 ha</w:t>
            </w:r>
          </w:p>
        </w:tc>
      </w:tr>
      <w:tr w:rsidR="00D5269F" w:rsidRPr="000F3771" w14:paraId="596AC89A" w14:textId="77777777" w:rsidTr="00141B10">
        <w:tc>
          <w:tcPr>
            <w:tcW w:w="2513" w:type="dxa"/>
          </w:tcPr>
          <w:p w14:paraId="54C659A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Bogăția specifică a habitatelor cu care specia este asociată</w:t>
            </w:r>
          </w:p>
        </w:tc>
        <w:tc>
          <w:tcPr>
            <w:tcW w:w="1688" w:type="dxa"/>
          </w:tcPr>
          <w:p w14:paraId="586B07D4"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Număr de specii /100 m</w:t>
            </w:r>
            <w:r w:rsidRPr="000F3771">
              <w:rPr>
                <w:rFonts w:ascii="Times New Roman" w:eastAsia="Times New Roman" w:hAnsi="Times New Roman" w:cs="Times New Roman"/>
                <w:color w:val="000000"/>
                <w:vertAlign w:val="superscript"/>
              </w:rPr>
              <w:t>2</w:t>
            </w:r>
          </w:p>
        </w:tc>
        <w:tc>
          <w:tcPr>
            <w:tcW w:w="2380" w:type="dxa"/>
          </w:tcPr>
          <w:p w14:paraId="1D1842E2" w14:textId="77777777" w:rsidR="00D5269F" w:rsidRPr="000F3771" w:rsidRDefault="00D5269F" w:rsidP="00D5269F">
            <w:pPr>
              <w:rPr>
                <w:rFonts w:ascii="Times New Roman" w:eastAsia="Times New Roman" w:hAnsi="Times New Roman" w:cs="Times New Roman"/>
                <w:noProof/>
                <w:color w:val="000000"/>
              </w:rPr>
            </w:pPr>
            <w:r w:rsidRPr="000F3771">
              <w:rPr>
                <w:rFonts w:ascii="Times New Roman" w:eastAsia="Times New Roman" w:hAnsi="Times New Roman" w:cs="Times New Roman"/>
                <w:noProof/>
                <w:color w:val="000000"/>
              </w:rPr>
              <w:t xml:space="preserve"> </w:t>
            </w:r>
          </w:p>
          <w:p w14:paraId="46CA9D09"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noProof/>
                <w:color w:val="000000"/>
              </w:rPr>
              <w:t xml:space="preserve">10 </w:t>
            </w:r>
          </w:p>
        </w:tc>
        <w:tc>
          <w:tcPr>
            <w:tcW w:w="4051" w:type="dxa"/>
          </w:tcPr>
          <w:p w14:paraId="65F7404D"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tr w:rsidR="00D5269F" w:rsidRPr="000F3771" w14:paraId="78E4AFC7" w14:textId="77777777" w:rsidTr="00141B10">
        <w:tc>
          <w:tcPr>
            <w:tcW w:w="2513" w:type="dxa"/>
          </w:tcPr>
          <w:p w14:paraId="709E94B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Abundența speciilor invazive/</w:t>
            </w:r>
            <w:proofErr w:type="spellStart"/>
            <w:r w:rsidRPr="000F3771">
              <w:rPr>
                <w:rFonts w:ascii="Times New Roman" w:eastAsia="Times New Roman" w:hAnsi="Times New Roman" w:cs="Times New Roman"/>
                <w:color w:val="000000"/>
              </w:rPr>
              <w:t>ruderale</w:t>
            </w:r>
            <w:proofErr w:type="spellEnd"/>
            <w:r w:rsidRPr="000F3771">
              <w:rPr>
                <w:rFonts w:ascii="Times New Roman" w:eastAsia="Times New Roman" w:hAnsi="Times New Roman" w:cs="Times New Roman"/>
                <w:color w:val="000000"/>
              </w:rPr>
              <w:t>/</w:t>
            </w:r>
            <w:proofErr w:type="spellStart"/>
            <w:r w:rsidRPr="000F3771">
              <w:rPr>
                <w:rFonts w:ascii="Times New Roman" w:eastAsia="Times New Roman" w:hAnsi="Times New Roman" w:cs="Times New Roman"/>
                <w:color w:val="000000"/>
              </w:rPr>
              <w:t>nitrofile</w:t>
            </w:r>
            <w:proofErr w:type="spellEnd"/>
            <w:r w:rsidRPr="000F3771">
              <w:rPr>
                <w:rFonts w:ascii="Times New Roman" w:eastAsia="Times New Roman" w:hAnsi="Times New Roman" w:cs="Times New Roman"/>
                <w:color w:val="000000"/>
              </w:rPr>
              <w:t xml:space="preserve"> în habitatul speciei</w:t>
            </w:r>
          </w:p>
        </w:tc>
        <w:tc>
          <w:tcPr>
            <w:tcW w:w="1688" w:type="dxa"/>
          </w:tcPr>
          <w:p w14:paraId="0EBCD381"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%/100 m</w:t>
            </w:r>
            <w:r w:rsidRPr="000F3771">
              <w:rPr>
                <w:rFonts w:ascii="Times New Roman" w:eastAsia="Times New Roman" w:hAnsi="Times New Roman" w:cs="Times New Roman"/>
                <w:color w:val="000000"/>
                <w:vertAlign w:val="superscript"/>
              </w:rPr>
              <w:t>2</w:t>
            </w:r>
          </w:p>
        </w:tc>
        <w:tc>
          <w:tcPr>
            <w:tcW w:w="2380" w:type="dxa"/>
          </w:tcPr>
          <w:p w14:paraId="7D0AC238"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Maxim 1%</w:t>
            </w:r>
          </w:p>
        </w:tc>
        <w:tc>
          <w:tcPr>
            <w:tcW w:w="4051" w:type="dxa"/>
          </w:tcPr>
          <w:p w14:paraId="20C9CDB0"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tbl>
    <w:p w14:paraId="4A191602" w14:textId="77777777" w:rsidR="00D5269F" w:rsidRPr="001B1347" w:rsidRDefault="00D5269F" w:rsidP="00D5269F">
      <w:pPr>
        <w:spacing w:line="240" w:lineRule="auto"/>
        <w:ind w:left="708" w:hanging="708"/>
        <w:rPr>
          <w:rFonts w:ascii="Times New Roman" w:eastAsia="Times New Roman" w:hAnsi="Times New Roman" w:cs="Times New Roman"/>
          <w:b/>
          <w:color w:val="000000" w:themeColor="text1"/>
          <w:lang w:val="ro-RO"/>
        </w:rPr>
      </w:pPr>
    </w:p>
    <w:p w14:paraId="52F0521A" w14:textId="6D9A0E07" w:rsidR="00D5269F" w:rsidRPr="001B1347" w:rsidRDefault="00D5269F" w:rsidP="00D5269F">
      <w:pPr>
        <w:spacing w:after="0" w:line="240" w:lineRule="auto"/>
        <w:ind w:left="708" w:hanging="708"/>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2236 - Campanula romanica</w:t>
      </w:r>
    </w:p>
    <w:tbl>
      <w:tblPr>
        <w:tblStyle w:val="TableGrid4"/>
        <w:tblW w:w="10632" w:type="dxa"/>
        <w:tblInd w:w="-431" w:type="dxa"/>
        <w:tblLook w:val="04A0" w:firstRow="1" w:lastRow="0" w:firstColumn="1" w:lastColumn="0" w:noHBand="0" w:noVBand="1"/>
      </w:tblPr>
      <w:tblGrid>
        <w:gridCol w:w="2513"/>
        <w:gridCol w:w="1688"/>
        <w:gridCol w:w="2380"/>
        <w:gridCol w:w="4051"/>
      </w:tblGrid>
      <w:tr w:rsidR="00D5269F" w:rsidRPr="000F3771" w14:paraId="1E1F70CA" w14:textId="77777777" w:rsidTr="00141B10">
        <w:trPr>
          <w:trHeight w:val="493"/>
        </w:trPr>
        <w:tc>
          <w:tcPr>
            <w:tcW w:w="2513" w:type="dxa"/>
          </w:tcPr>
          <w:p w14:paraId="0F9CE105"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Parametru</w:t>
            </w:r>
          </w:p>
        </w:tc>
        <w:tc>
          <w:tcPr>
            <w:tcW w:w="1688" w:type="dxa"/>
          </w:tcPr>
          <w:p w14:paraId="107128CD"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Unitate de măsură</w:t>
            </w:r>
          </w:p>
        </w:tc>
        <w:tc>
          <w:tcPr>
            <w:tcW w:w="2380" w:type="dxa"/>
          </w:tcPr>
          <w:p w14:paraId="60370BD9"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Valoare țintă</w:t>
            </w:r>
          </w:p>
        </w:tc>
        <w:tc>
          <w:tcPr>
            <w:tcW w:w="4051" w:type="dxa"/>
          </w:tcPr>
          <w:p w14:paraId="3ACE79B2" w14:textId="77777777" w:rsidR="00D5269F" w:rsidRPr="001B1347" w:rsidRDefault="00D5269F" w:rsidP="00D5269F">
            <w:pPr>
              <w:rPr>
                <w:rFonts w:ascii="Times New Roman" w:hAnsi="Times New Roman" w:cs="Times New Roman"/>
                <w:b/>
                <w:color w:val="000000"/>
              </w:rPr>
            </w:pPr>
            <w:proofErr w:type="spellStart"/>
            <w:r w:rsidRPr="001B1347">
              <w:rPr>
                <w:rFonts w:ascii="Times New Roman" w:hAnsi="Times New Roman" w:cs="Times New Roman"/>
                <w:b/>
                <w:color w:val="000000"/>
                <w:lang w:val="en-GB"/>
              </w:rPr>
              <w:t>Informații</w:t>
            </w:r>
            <w:proofErr w:type="spellEnd"/>
            <w:r w:rsidRPr="001B1347">
              <w:rPr>
                <w:rFonts w:ascii="Times New Roman" w:hAnsi="Times New Roman" w:cs="Times New Roman"/>
                <w:b/>
                <w:color w:val="000000"/>
                <w:lang w:val="en-GB"/>
              </w:rPr>
              <w:t xml:space="preserve"> </w:t>
            </w:r>
            <w:proofErr w:type="spellStart"/>
            <w:r w:rsidRPr="001B1347">
              <w:rPr>
                <w:rFonts w:ascii="Times New Roman" w:hAnsi="Times New Roman" w:cs="Times New Roman"/>
                <w:b/>
                <w:color w:val="000000"/>
                <w:lang w:val="en-GB"/>
              </w:rPr>
              <w:t>suplimentare</w:t>
            </w:r>
            <w:proofErr w:type="spellEnd"/>
          </w:p>
        </w:tc>
      </w:tr>
      <w:tr w:rsidR="00D5269F" w:rsidRPr="000F3771" w14:paraId="66AC91D4" w14:textId="77777777" w:rsidTr="00141B10">
        <w:tc>
          <w:tcPr>
            <w:tcW w:w="2513" w:type="dxa"/>
          </w:tcPr>
          <w:p w14:paraId="3736C808"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Mărimea populației</w:t>
            </w:r>
          </w:p>
        </w:tc>
        <w:tc>
          <w:tcPr>
            <w:tcW w:w="1688" w:type="dxa"/>
          </w:tcPr>
          <w:p w14:paraId="4BA49BCB"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Număr indivizi / clase de mărime a populației</w:t>
            </w:r>
          </w:p>
        </w:tc>
        <w:tc>
          <w:tcPr>
            <w:tcW w:w="2380" w:type="dxa"/>
          </w:tcPr>
          <w:p w14:paraId="04F9A021" w14:textId="77777777" w:rsidR="00D5269F" w:rsidRPr="000F3771" w:rsidRDefault="00D5269F" w:rsidP="00D5269F">
            <w:pPr>
              <w:rPr>
                <w:rFonts w:ascii="Times New Roman" w:eastAsia="Times New Roman" w:hAnsi="Times New Roman" w:cs="Times New Roman"/>
                <w:noProof/>
                <w:color w:val="000000"/>
              </w:rPr>
            </w:pPr>
            <w:r w:rsidRPr="000F3771">
              <w:rPr>
                <w:rFonts w:ascii="Times New Roman" w:eastAsia="Times New Roman" w:hAnsi="Times New Roman" w:cs="Times New Roman"/>
                <w:noProof/>
                <w:color w:val="000000"/>
              </w:rPr>
              <w:t>5000-10000</w:t>
            </w:r>
          </w:p>
          <w:p w14:paraId="7780BC3F" w14:textId="77777777" w:rsidR="00D5269F" w:rsidRPr="001B1347" w:rsidRDefault="00D5269F" w:rsidP="00D5269F">
            <w:pPr>
              <w:rPr>
                <w:rFonts w:ascii="Times New Roman" w:hAnsi="Times New Roman" w:cs="Times New Roman"/>
                <w:b/>
                <w:color w:val="000000"/>
              </w:rPr>
            </w:pPr>
          </w:p>
        </w:tc>
        <w:tc>
          <w:tcPr>
            <w:tcW w:w="4051" w:type="dxa"/>
          </w:tcPr>
          <w:p w14:paraId="20C2A7D0"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noProof/>
                <w:color w:val="000000"/>
              </w:rPr>
              <w:t>Mărimea populaţiei conform datelor colectate prin acțiuni de inventariere, cartare, monitorizare și prelucrare date în perioada 2004-2024.</w:t>
            </w:r>
          </w:p>
        </w:tc>
      </w:tr>
      <w:tr w:rsidR="00D5269F" w:rsidRPr="000F3771" w14:paraId="66CE4688" w14:textId="77777777" w:rsidTr="00141B10">
        <w:tc>
          <w:tcPr>
            <w:tcW w:w="2513" w:type="dxa"/>
          </w:tcPr>
          <w:p w14:paraId="056365D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lastRenderedPageBreak/>
              <w:t>Suprafața distribuției speciei</w:t>
            </w:r>
          </w:p>
        </w:tc>
        <w:tc>
          <w:tcPr>
            <w:tcW w:w="1688" w:type="dxa"/>
          </w:tcPr>
          <w:p w14:paraId="5147555B"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ha</w:t>
            </w:r>
          </w:p>
        </w:tc>
        <w:tc>
          <w:tcPr>
            <w:tcW w:w="2380" w:type="dxa"/>
          </w:tcPr>
          <w:p w14:paraId="38A252E2" w14:textId="77777777" w:rsidR="00D5269F" w:rsidRPr="001B1347" w:rsidRDefault="00D5269F" w:rsidP="00D5269F">
            <w:pPr>
              <w:rPr>
                <w:rFonts w:ascii="Times New Roman" w:hAnsi="Times New Roman" w:cs="Times New Roman"/>
                <w:b/>
                <w:color w:val="000000"/>
              </w:rPr>
            </w:pPr>
            <w:r w:rsidRPr="000F3771">
              <w:rPr>
                <w:rFonts w:ascii="Times New Roman" w:hAnsi="Times New Roman" w:cs="Times New Roman"/>
                <w:color w:val="000000"/>
              </w:rPr>
              <w:t>Cel puțin 2500</w:t>
            </w:r>
          </w:p>
        </w:tc>
        <w:tc>
          <w:tcPr>
            <w:tcW w:w="4051" w:type="dxa"/>
          </w:tcPr>
          <w:p w14:paraId="4652853D" w14:textId="77777777" w:rsidR="00D5269F" w:rsidRPr="001B1347" w:rsidRDefault="00D5269F" w:rsidP="00D5269F">
            <w:pPr>
              <w:rPr>
                <w:rFonts w:ascii="Times New Roman" w:hAnsi="Times New Roman" w:cs="Times New Roman"/>
                <w:b/>
                <w:color w:val="000000"/>
              </w:rPr>
            </w:pPr>
            <w:r w:rsidRPr="000F3771">
              <w:rPr>
                <w:rFonts w:ascii="Times New Roman" w:hAnsi="Times New Roman" w:cs="Times New Roman"/>
                <w:color w:val="000000"/>
              </w:rPr>
              <w:t>Conform datelor colectate prin acțiuni de monitorizare și cartare, suprafața de stâncărie constituie aproximativ 2500 ha</w:t>
            </w:r>
          </w:p>
        </w:tc>
      </w:tr>
      <w:tr w:rsidR="00D5269F" w:rsidRPr="000F3771" w14:paraId="493B8F94" w14:textId="77777777" w:rsidTr="00141B10">
        <w:tc>
          <w:tcPr>
            <w:tcW w:w="2513" w:type="dxa"/>
          </w:tcPr>
          <w:p w14:paraId="1274B34A"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Bogăția specifică a habitatelor cu care specia este asociată</w:t>
            </w:r>
          </w:p>
        </w:tc>
        <w:tc>
          <w:tcPr>
            <w:tcW w:w="1688" w:type="dxa"/>
          </w:tcPr>
          <w:p w14:paraId="220ED63B"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Număr de specii /100 m</w:t>
            </w:r>
            <w:r w:rsidRPr="000F3771">
              <w:rPr>
                <w:rFonts w:ascii="Times New Roman" w:eastAsia="Times New Roman" w:hAnsi="Times New Roman" w:cs="Times New Roman"/>
                <w:color w:val="000000"/>
                <w:vertAlign w:val="superscript"/>
              </w:rPr>
              <w:t>2</w:t>
            </w:r>
          </w:p>
        </w:tc>
        <w:tc>
          <w:tcPr>
            <w:tcW w:w="2380" w:type="dxa"/>
          </w:tcPr>
          <w:p w14:paraId="2E3D5FB0" w14:textId="77777777" w:rsidR="00D5269F" w:rsidRPr="001B1347" w:rsidRDefault="00D5269F" w:rsidP="00D5269F">
            <w:pPr>
              <w:rPr>
                <w:rFonts w:ascii="Times New Roman" w:hAnsi="Times New Roman" w:cs="Times New Roman"/>
                <w:bCs/>
                <w:color w:val="000000"/>
              </w:rPr>
            </w:pPr>
            <w:r w:rsidRPr="001B1347">
              <w:rPr>
                <w:rFonts w:ascii="Times New Roman" w:hAnsi="Times New Roman" w:cs="Times New Roman"/>
                <w:bCs/>
                <w:color w:val="000000"/>
                <w:lang w:val="en-GB"/>
              </w:rPr>
              <w:t>Minim 10</w:t>
            </w:r>
          </w:p>
        </w:tc>
        <w:tc>
          <w:tcPr>
            <w:tcW w:w="4051" w:type="dxa"/>
          </w:tcPr>
          <w:p w14:paraId="038CBD01"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tr w:rsidR="00D5269F" w:rsidRPr="000F3771" w14:paraId="76946824" w14:textId="77777777" w:rsidTr="00141B10">
        <w:tc>
          <w:tcPr>
            <w:tcW w:w="2513" w:type="dxa"/>
          </w:tcPr>
          <w:p w14:paraId="0CFFEDC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Abundența speciilor invazive/</w:t>
            </w:r>
            <w:proofErr w:type="spellStart"/>
            <w:r w:rsidRPr="000F3771">
              <w:rPr>
                <w:rFonts w:ascii="Times New Roman" w:eastAsia="Times New Roman" w:hAnsi="Times New Roman" w:cs="Times New Roman"/>
                <w:color w:val="000000"/>
              </w:rPr>
              <w:t>ruderale</w:t>
            </w:r>
            <w:proofErr w:type="spellEnd"/>
            <w:r w:rsidRPr="000F3771">
              <w:rPr>
                <w:rFonts w:ascii="Times New Roman" w:eastAsia="Times New Roman" w:hAnsi="Times New Roman" w:cs="Times New Roman"/>
                <w:color w:val="000000"/>
              </w:rPr>
              <w:t>/</w:t>
            </w:r>
            <w:proofErr w:type="spellStart"/>
            <w:r w:rsidRPr="000F3771">
              <w:rPr>
                <w:rFonts w:ascii="Times New Roman" w:eastAsia="Times New Roman" w:hAnsi="Times New Roman" w:cs="Times New Roman"/>
                <w:color w:val="000000"/>
              </w:rPr>
              <w:t>nitrofile</w:t>
            </w:r>
            <w:proofErr w:type="spellEnd"/>
            <w:r w:rsidRPr="000F3771">
              <w:rPr>
                <w:rFonts w:ascii="Times New Roman" w:eastAsia="Times New Roman" w:hAnsi="Times New Roman" w:cs="Times New Roman"/>
                <w:color w:val="000000"/>
              </w:rPr>
              <w:t xml:space="preserve"> în habitatul speciei</w:t>
            </w:r>
          </w:p>
        </w:tc>
        <w:tc>
          <w:tcPr>
            <w:tcW w:w="1688" w:type="dxa"/>
          </w:tcPr>
          <w:p w14:paraId="51525418"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%/25 m</w:t>
            </w:r>
            <w:r w:rsidRPr="000F3771">
              <w:rPr>
                <w:rFonts w:ascii="Times New Roman" w:eastAsia="Times New Roman" w:hAnsi="Times New Roman" w:cs="Times New Roman"/>
                <w:color w:val="000000"/>
                <w:vertAlign w:val="superscript"/>
              </w:rPr>
              <w:t>2</w:t>
            </w:r>
          </w:p>
        </w:tc>
        <w:tc>
          <w:tcPr>
            <w:tcW w:w="2380" w:type="dxa"/>
          </w:tcPr>
          <w:p w14:paraId="5E710445"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Maxim 1%</w:t>
            </w:r>
          </w:p>
        </w:tc>
        <w:tc>
          <w:tcPr>
            <w:tcW w:w="4051" w:type="dxa"/>
          </w:tcPr>
          <w:p w14:paraId="30BDA5F5"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r w:rsidRPr="001B1347">
              <w:rPr>
                <w:rFonts w:ascii="Times New Roman" w:hAnsi="Times New Roman" w:cs="Times New Roman"/>
                <w:color w:val="000000"/>
                <w:lang w:val="en-GB"/>
              </w:rPr>
              <w:t>.</w:t>
            </w:r>
          </w:p>
        </w:tc>
      </w:tr>
    </w:tbl>
    <w:p w14:paraId="0019D5E9" w14:textId="77777777" w:rsidR="00D5269F" w:rsidRPr="001B1347" w:rsidRDefault="00D5269F" w:rsidP="00D5269F">
      <w:pPr>
        <w:spacing w:line="240" w:lineRule="auto"/>
        <w:jc w:val="both"/>
        <w:rPr>
          <w:rFonts w:ascii="Times New Roman" w:eastAsia="Times New Roman" w:hAnsi="Times New Roman" w:cs="Times New Roman"/>
          <w:b/>
          <w:color w:val="EE0000"/>
          <w:lang w:val="ro-RO"/>
        </w:rPr>
      </w:pPr>
    </w:p>
    <w:p w14:paraId="4E19B8B1" w14:textId="179D1420" w:rsidR="00D5269F" w:rsidRPr="001B1347" w:rsidRDefault="00D5269F" w:rsidP="00D5269F">
      <w:pPr>
        <w:spacing w:after="0" w:line="240" w:lineRule="auto"/>
        <w:jc w:val="both"/>
        <w:rPr>
          <w:rFonts w:ascii="Times New Roman" w:eastAsia="Times New Roman" w:hAnsi="Times New Roman" w:cs="Times New Roman"/>
          <w:b/>
          <w:lang w:val="ro-RO"/>
        </w:rPr>
      </w:pPr>
      <w:r w:rsidRPr="001B1347">
        <w:rPr>
          <w:rFonts w:ascii="Times New Roman" w:eastAsia="Times New Roman" w:hAnsi="Times New Roman" w:cs="Times New Roman"/>
          <w:b/>
          <w:lang w:val="ro-RO"/>
        </w:rPr>
        <w:t xml:space="preserve">6927 - </w:t>
      </w:r>
      <w:proofErr w:type="spellStart"/>
      <w:r w:rsidRPr="001B1347">
        <w:rPr>
          <w:rFonts w:ascii="Times New Roman" w:eastAsia="Times New Roman" w:hAnsi="Times New Roman" w:cs="Times New Roman"/>
          <w:b/>
          <w:lang w:val="ro-RO"/>
        </w:rPr>
        <w:t>Himantoglossum</w:t>
      </w:r>
      <w:proofErr w:type="spellEnd"/>
      <w:r w:rsidRPr="001B1347">
        <w:rPr>
          <w:rFonts w:ascii="Times New Roman" w:eastAsia="Times New Roman" w:hAnsi="Times New Roman" w:cs="Times New Roman"/>
          <w:b/>
          <w:lang w:val="ro-RO"/>
        </w:rPr>
        <w:t xml:space="preserve"> </w:t>
      </w:r>
      <w:proofErr w:type="spellStart"/>
      <w:r w:rsidRPr="001B1347">
        <w:rPr>
          <w:rFonts w:ascii="Times New Roman" w:eastAsia="Times New Roman" w:hAnsi="Times New Roman" w:cs="Times New Roman"/>
          <w:b/>
          <w:lang w:val="ro-RO"/>
        </w:rPr>
        <w:t>jankae</w:t>
      </w:r>
      <w:proofErr w:type="spellEnd"/>
      <w:r w:rsidRPr="001B1347">
        <w:rPr>
          <w:rFonts w:ascii="Times New Roman" w:eastAsia="Times New Roman" w:hAnsi="Times New Roman" w:cs="Times New Roman"/>
          <w:b/>
          <w:lang w:val="ro-RO"/>
        </w:rPr>
        <w:t xml:space="preserve"> </w:t>
      </w:r>
    </w:p>
    <w:tbl>
      <w:tblPr>
        <w:tblStyle w:val="TableGrid5"/>
        <w:tblW w:w="10632" w:type="dxa"/>
        <w:tblInd w:w="-431" w:type="dxa"/>
        <w:tblLook w:val="04A0" w:firstRow="1" w:lastRow="0" w:firstColumn="1" w:lastColumn="0" w:noHBand="0" w:noVBand="1"/>
      </w:tblPr>
      <w:tblGrid>
        <w:gridCol w:w="2513"/>
        <w:gridCol w:w="1688"/>
        <w:gridCol w:w="2380"/>
        <w:gridCol w:w="4051"/>
      </w:tblGrid>
      <w:tr w:rsidR="00D5269F" w:rsidRPr="000F3771" w14:paraId="5C072A01" w14:textId="77777777" w:rsidTr="00141B10">
        <w:trPr>
          <w:trHeight w:val="565"/>
        </w:trPr>
        <w:tc>
          <w:tcPr>
            <w:tcW w:w="2513" w:type="dxa"/>
          </w:tcPr>
          <w:p w14:paraId="3D23A023"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Parametru</w:t>
            </w:r>
          </w:p>
        </w:tc>
        <w:tc>
          <w:tcPr>
            <w:tcW w:w="1688" w:type="dxa"/>
          </w:tcPr>
          <w:p w14:paraId="1AC333F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Unitate de măsură</w:t>
            </w:r>
          </w:p>
        </w:tc>
        <w:tc>
          <w:tcPr>
            <w:tcW w:w="2380" w:type="dxa"/>
          </w:tcPr>
          <w:p w14:paraId="4DAE1925"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b/>
                <w:color w:val="000000"/>
              </w:rPr>
              <w:t>Valoare țintă</w:t>
            </w:r>
          </w:p>
        </w:tc>
        <w:tc>
          <w:tcPr>
            <w:tcW w:w="4051" w:type="dxa"/>
          </w:tcPr>
          <w:p w14:paraId="2B078F0A" w14:textId="77777777" w:rsidR="00D5269F" w:rsidRPr="001B1347" w:rsidRDefault="00D5269F" w:rsidP="00D5269F">
            <w:pPr>
              <w:rPr>
                <w:rFonts w:ascii="Times New Roman" w:hAnsi="Times New Roman" w:cs="Times New Roman"/>
                <w:b/>
                <w:color w:val="000000"/>
              </w:rPr>
            </w:pPr>
            <w:proofErr w:type="spellStart"/>
            <w:r w:rsidRPr="001B1347">
              <w:rPr>
                <w:rFonts w:ascii="Times New Roman" w:hAnsi="Times New Roman" w:cs="Times New Roman"/>
                <w:b/>
                <w:color w:val="000000"/>
                <w:lang w:val="en-GB"/>
              </w:rPr>
              <w:t>Informații</w:t>
            </w:r>
            <w:proofErr w:type="spellEnd"/>
            <w:r w:rsidRPr="001B1347">
              <w:rPr>
                <w:rFonts w:ascii="Times New Roman" w:hAnsi="Times New Roman" w:cs="Times New Roman"/>
                <w:b/>
                <w:color w:val="000000"/>
                <w:lang w:val="en-GB"/>
              </w:rPr>
              <w:t xml:space="preserve"> </w:t>
            </w:r>
            <w:proofErr w:type="spellStart"/>
            <w:r w:rsidRPr="001B1347">
              <w:rPr>
                <w:rFonts w:ascii="Times New Roman" w:hAnsi="Times New Roman" w:cs="Times New Roman"/>
                <w:b/>
                <w:color w:val="000000"/>
                <w:lang w:val="en-GB"/>
              </w:rPr>
              <w:t>suplimentare</w:t>
            </w:r>
            <w:proofErr w:type="spellEnd"/>
          </w:p>
        </w:tc>
      </w:tr>
      <w:tr w:rsidR="00D5269F" w:rsidRPr="000F3771" w14:paraId="07C46411" w14:textId="77777777" w:rsidTr="00141B10">
        <w:tc>
          <w:tcPr>
            <w:tcW w:w="2513" w:type="dxa"/>
          </w:tcPr>
          <w:p w14:paraId="19E34B1F"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Mărimea populației</w:t>
            </w:r>
          </w:p>
        </w:tc>
        <w:tc>
          <w:tcPr>
            <w:tcW w:w="1688" w:type="dxa"/>
          </w:tcPr>
          <w:p w14:paraId="3FC5A72C"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Număr indivizi / clase de mărime a populației</w:t>
            </w:r>
          </w:p>
        </w:tc>
        <w:tc>
          <w:tcPr>
            <w:tcW w:w="2380" w:type="dxa"/>
          </w:tcPr>
          <w:p w14:paraId="1CAB24B1" w14:textId="77777777" w:rsidR="00D5269F" w:rsidRPr="000F3771" w:rsidRDefault="00D5269F" w:rsidP="00D5269F">
            <w:pPr>
              <w:rPr>
                <w:rFonts w:ascii="Times New Roman" w:eastAsia="Times New Roman" w:hAnsi="Times New Roman" w:cs="Times New Roman"/>
                <w:noProof/>
                <w:color w:val="000000"/>
              </w:rPr>
            </w:pPr>
            <w:r w:rsidRPr="000F3771">
              <w:rPr>
                <w:rFonts w:ascii="Times New Roman" w:eastAsia="Times New Roman" w:hAnsi="Times New Roman" w:cs="Times New Roman"/>
                <w:noProof/>
                <w:color w:val="000000"/>
              </w:rPr>
              <w:t>10-50</w:t>
            </w:r>
          </w:p>
        </w:tc>
        <w:tc>
          <w:tcPr>
            <w:tcW w:w="4051" w:type="dxa"/>
          </w:tcPr>
          <w:p w14:paraId="6CAB6EBE"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noProof/>
                <w:color w:val="000000"/>
              </w:rPr>
              <w:t>Mărimea populaţiei conform datelor colectate prin acțiuni de inventariere, cartare, monitorizare și prelucrare date în perioada 2004-2024.</w:t>
            </w:r>
          </w:p>
        </w:tc>
      </w:tr>
      <w:tr w:rsidR="00D5269F" w:rsidRPr="000F3771" w14:paraId="0D0E4362" w14:textId="77777777" w:rsidTr="00141B10">
        <w:tc>
          <w:tcPr>
            <w:tcW w:w="2513" w:type="dxa"/>
          </w:tcPr>
          <w:p w14:paraId="143F892A"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Suprafața habitatului</w:t>
            </w:r>
          </w:p>
        </w:tc>
        <w:tc>
          <w:tcPr>
            <w:tcW w:w="1688" w:type="dxa"/>
          </w:tcPr>
          <w:p w14:paraId="647DD172"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ha</w:t>
            </w:r>
          </w:p>
        </w:tc>
        <w:tc>
          <w:tcPr>
            <w:tcW w:w="2380" w:type="dxa"/>
          </w:tcPr>
          <w:p w14:paraId="49D8DD4D" w14:textId="77777777" w:rsidR="00D5269F" w:rsidRPr="000F3771" w:rsidRDefault="00D5269F" w:rsidP="00D5269F">
            <w:pPr>
              <w:widowControl w:val="0"/>
              <w:pBdr>
                <w:top w:val="nil"/>
                <w:left w:val="nil"/>
                <w:bottom w:val="nil"/>
                <w:right w:val="nil"/>
                <w:between w:val="nil"/>
              </w:pBdr>
              <w:rPr>
                <w:rFonts w:ascii="Times New Roman" w:eastAsia="Times New Roman" w:hAnsi="Times New Roman" w:cs="Times New Roman"/>
                <w:noProof/>
                <w:color w:val="000000"/>
              </w:rPr>
            </w:pPr>
            <w:r w:rsidRPr="000F3771">
              <w:rPr>
                <w:rFonts w:ascii="Times New Roman" w:eastAsia="Times New Roman" w:hAnsi="Times New Roman" w:cs="Times New Roman"/>
                <w:noProof/>
                <w:color w:val="000000"/>
              </w:rPr>
              <w:t>Cel puțin 10</w:t>
            </w:r>
          </w:p>
        </w:tc>
        <w:tc>
          <w:tcPr>
            <w:tcW w:w="4051" w:type="dxa"/>
          </w:tcPr>
          <w:p w14:paraId="1FAEB97A" w14:textId="77777777" w:rsidR="00D5269F" w:rsidRPr="001B1347" w:rsidRDefault="00D5269F" w:rsidP="00D5269F">
            <w:pPr>
              <w:rPr>
                <w:rFonts w:ascii="Times New Roman" w:hAnsi="Times New Roman" w:cs="Times New Roman"/>
                <w:b/>
                <w:color w:val="000000"/>
              </w:rPr>
            </w:pPr>
            <w:r w:rsidRPr="000F3771">
              <w:rPr>
                <w:rFonts w:ascii="Times New Roman" w:hAnsi="Times New Roman" w:cs="Times New Roman"/>
                <w:iCs/>
                <w:color w:val="000000"/>
              </w:rPr>
              <w:t xml:space="preserve">Conform </w:t>
            </w:r>
            <w:r w:rsidRPr="000F3771">
              <w:rPr>
                <w:rFonts w:ascii="Times New Roman" w:hAnsi="Times New Roman" w:cs="Times New Roman"/>
                <w:color w:val="000000"/>
              </w:rPr>
              <w:t>datelor colectate prin acțiuni de monitorizare și cartare suprafața cu zone calcaroase și sedimentare însumează aproximativ10 ha.</w:t>
            </w:r>
          </w:p>
        </w:tc>
      </w:tr>
      <w:tr w:rsidR="00D5269F" w:rsidRPr="000F3771" w14:paraId="233E02AD" w14:textId="77777777" w:rsidTr="00141B10">
        <w:tc>
          <w:tcPr>
            <w:tcW w:w="2513" w:type="dxa"/>
          </w:tcPr>
          <w:p w14:paraId="773BB3B5"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Bogăția specifică a habitatelor cu care specia este asociată</w:t>
            </w:r>
          </w:p>
        </w:tc>
        <w:tc>
          <w:tcPr>
            <w:tcW w:w="1688" w:type="dxa"/>
          </w:tcPr>
          <w:p w14:paraId="486A0DEE"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Număr de specii /100 m</w:t>
            </w:r>
            <w:r w:rsidRPr="000F3771">
              <w:rPr>
                <w:rFonts w:ascii="Times New Roman" w:eastAsia="Times New Roman" w:hAnsi="Times New Roman" w:cs="Times New Roman"/>
                <w:color w:val="000000"/>
                <w:vertAlign w:val="superscript"/>
              </w:rPr>
              <w:t>2</w:t>
            </w:r>
          </w:p>
        </w:tc>
        <w:tc>
          <w:tcPr>
            <w:tcW w:w="2380" w:type="dxa"/>
          </w:tcPr>
          <w:p w14:paraId="27A541F3" w14:textId="77777777" w:rsidR="00D5269F" w:rsidRPr="000F3771" w:rsidRDefault="00D5269F" w:rsidP="00D5269F">
            <w:pPr>
              <w:rPr>
                <w:rFonts w:ascii="Times New Roman" w:eastAsia="Times New Roman" w:hAnsi="Times New Roman" w:cs="Times New Roman"/>
                <w:noProof/>
                <w:color w:val="000000"/>
              </w:rPr>
            </w:pPr>
            <w:r w:rsidRPr="000F3771">
              <w:rPr>
                <w:rFonts w:ascii="Times New Roman" w:eastAsia="Times New Roman" w:hAnsi="Times New Roman" w:cs="Times New Roman"/>
                <w:noProof/>
                <w:color w:val="000000"/>
              </w:rPr>
              <w:t xml:space="preserve"> </w:t>
            </w:r>
          </w:p>
          <w:p w14:paraId="09DFBCA1"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noProof/>
                <w:color w:val="000000"/>
              </w:rPr>
              <w:t xml:space="preserve"> Cel puțin 15</w:t>
            </w:r>
          </w:p>
        </w:tc>
        <w:tc>
          <w:tcPr>
            <w:tcW w:w="4051" w:type="dxa"/>
          </w:tcPr>
          <w:p w14:paraId="67542C8D"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tr w:rsidR="00D5269F" w:rsidRPr="000F3771" w14:paraId="51F3F151" w14:textId="77777777" w:rsidTr="00141B10">
        <w:tc>
          <w:tcPr>
            <w:tcW w:w="2513" w:type="dxa"/>
          </w:tcPr>
          <w:p w14:paraId="1CF97E71"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Abundența speciilor invazive/</w:t>
            </w:r>
            <w:proofErr w:type="spellStart"/>
            <w:r w:rsidRPr="000F3771">
              <w:rPr>
                <w:rFonts w:ascii="Times New Roman" w:eastAsia="Times New Roman" w:hAnsi="Times New Roman" w:cs="Times New Roman"/>
                <w:color w:val="000000"/>
              </w:rPr>
              <w:t>ruderale</w:t>
            </w:r>
            <w:proofErr w:type="spellEnd"/>
            <w:r w:rsidRPr="000F3771">
              <w:rPr>
                <w:rFonts w:ascii="Times New Roman" w:eastAsia="Times New Roman" w:hAnsi="Times New Roman" w:cs="Times New Roman"/>
                <w:color w:val="000000"/>
              </w:rPr>
              <w:t>/</w:t>
            </w:r>
            <w:proofErr w:type="spellStart"/>
            <w:r w:rsidRPr="000F3771">
              <w:rPr>
                <w:rFonts w:ascii="Times New Roman" w:eastAsia="Times New Roman" w:hAnsi="Times New Roman" w:cs="Times New Roman"/>
                <w:color w:val="000000"/>
              </w:rPr>
              <w:t>nitrofile</w:t>
            </w:r>
            <w:proofErr w:type="spellEnd"/>
            <w:r w:rsidRPr="000F3771">
              <w:rPr>
                <w:rFonts w:ascii="Times New Roman" w:eastAsia="Times New Roman" w:hAnsi="Times New Roman" w:cs="Times New Roman"/>
                <w:color w:val="000000"/>
              </w:rPr>
              <w:t xml:space="preserve"> în habitatul speciei</w:t>
            </w:r>
          </w:p>
        </w:tc>
        <w:tc>
          <w:tcPr>
            <w:tcW w:w="1688" w:type="dxa"/>
          </w:tcPr>
          <w:p w14:paraId="2A74757E"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%/100 m</w:t>
            </w:r>
            <w:r w:rsidRPr="000F3771">
              <w:rPr>
                <w:rFonts w:ascii="Times New Roman" w:eastAsia="Times New Roman" w:hAnsi="Times New Roman" w:cs="Times New Roman"/>
                <w:color w:val="000000"/>
                <w:vertAlign w:val="superscript"/>
              </w:rPr>
              <w:t>2</w:t>
            </w:r>
          </w:p>
        </w:tc>
        <w:tc>
          <w:tcPr>
            <w:tcW w:w="2380" w:type="dxa"/>
          </w:tcPr>
          <w:p w14:paraId="50CC1E57"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Maxim 5%</w:t>
            </w:r>
          </w:p>
        </w:tc>
        <w:tc>
          <w:tcPr>
            <w:tcW w:w="4051" w:type="dxa"/>
          </w:tcPr>
          <w:p w14:paraId="41B4D8F4" w14:textId="77777777" w:rsidR="00D5269F" w:rsidRPr="001B1347" w:rsidRDefault="00D5269F" w:rsidP="00D5269F">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tbl>
    <w:p w14:paraId="7A45EF9B" w14:textId="77777777" w:rsidR="00D5269F" w:rsidRPr="001B1347" w:rsidRDefault="00D5269F" w:rsidP="00D5269F">
      <w:pPr>
        <w:widowControl w:val="0"/>
        <w:spacing w:line="240" w:lineRule="auto"/>
        <w:jc w:val="both"/>
        <w:rPr>
          <w:rFonts w:ascii="Times New Roman" w:hAnsi="Times New Roman" w:cs="Times New Roman"/>
          <w:b/>
          <w:bCs/>
          <w:color w:val="000000" w:themeColor="text1"/>
          <w:lang w:val="ro-RO"/>
        </w:rPr>
      </w:pPr>
    </w:p>
    <w:p w14:paraId="6592AF84" w14:textId="75989981" w:rsidR="00D5269F" w:rsidRPr="001B1347" w:rsidRDefault="00D5269F" w:rsidP="00D5269F">
      <w:pPr>
        <w:widowControl w:val="0"/>
        <w:spacing w:after="0" w:line="240" w:lineRule="auto"/>
        <w:jc w:val="both"/>
        <w:rPr>
          <w:rFonts w:ascii="Times New Roman" w:hAnsi="Times New Roman" w:cs="Times New Roman"/>
          <w:b/>
          <w:bCs/>
          <w:color w:val="000000" w:themeColor="text1"/>
          <w:lang w:val="ro-RO"/>
        </w:rPr>
      </w:pPr>
      <w:r w:rsidRPr="001B1347">
        <w:rPr>
          <w:rFonts w:ascii="Times New Roman" w:hAnsi="Times New Roman" w:cs="Times New Roman"/>
          <w:b/>
          <w:bCs/>
          <w:color w:val="000000" w:themeColor="text1"/>
          <w:lang w:val="ro-RO"/>
        </w:rPr>
        <w:t xml:space="preserve">2079 - </w:t>
      </w:r>
      <w:r w:rsidRPr="001B1347">
        <w:rPr>
          <w:rFonts w:ascii="Times New Roman" w:hAnsi="Times New Roman" w:cs="Times New Roman"/>
          <w:b/>
          <w:color w:val="000000" w:themeColor="text1"/>
          <w:lang w:val="ro-RO"/>
        </w:rPr>
        <w:t xml:space="preserve"> </w:t>
      </w:r>
      <w:proofErr w:type="spellStart"/>
      <w:r w:rsidRPr="001B1347">
        <w:rPr>
          <w:rFonts w:ascii="Times New Roman" w:hAnsi="Times New Roman" w:cs="Times New Roman"/>
          <w:b/>
          <w:bCs/>
          <w:color w:val="000000" w:themeColor="text1"/>
          <w:lang w:val="ro-RO"/>
        </w:rPr>
        <w:t>Moehringia</w:t>
      </w:r>
      <w:proofErr w:type="spellEnd"/>
      <w:r w:rsidRPr="001B1347">
        <w:rPr>
          <w:rFonts w:ascii="Times New Roman" w:hAnsi="Times New Roman" w:cs="Times New Roman"/>
          <w:b/>
          <w:bCs/>
          <w:color w:val="000000" w:themeColor="text1"/>
          <w:lang w:val="ro-RO"/>
        </w:rPr>
        <w:t xml:space="preserve"> </w:t>
      </w:r>
      <w:proofErr w:type="spellStart"/>
      <w:r w:rsidRPr="001B1347">
        <w:rPr>
          <w:rFonts w:ascii="Times New Roman" w:hAnsi="Times New Roman" w:cs="Times New Roman"/>
          <w:b/>
          <w:bCs/>
          <w:color w:val="000000" w:themeColor="text1"/>
          <w:lang w:val="ro-RO"/>
        </w:rPr>
        <w:t>jankae</w:t>
      </w:r>
      <w:proofErr w:type="spellEnd"/>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410"/>
        <w:gridCol w:w="4110"/>
      </w:tblGrid>
      <w:tr w:rsidR="00D5269F" w:rsidRPr="000F3771" w14:paraId="319B39F1" w14:textId="77777777" w:rsidTr="00141B10">
        <w:trPr>
          <w:trHeight w:val="435"/>
        </w:trPr>
        <w:tc>
          <w:tcPr>
            <w:tcW w:w="2411" w:type="dxa"/>
            <w:tcMar>
              <w:top w:w="100" w:type="dxa"/>
              <w:left w:w="100" w:type="dxa"/>
              <w:bottom w:w="100" w:type="dxa"/>
              <w:right w:w="100" w:type="dxa"/>
            </w:tcMar>
          </w:tcPr>
          <w:p w14:paraId="578F4C7A" w14:textId="77777777" w:rsidR="00D5269F" w:rsidRPr="000F3771" w:rsidRDefault="00D5269F" w:rsidP="00D5269F">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Parametru</w:t>
            </w:r>
          </w:p>
        </w:tc>
        <w:tc>
          <w:tcPr>
            <w:tcW w:w="1701" w:type="dxa"/>
            <w:tcMar>
              <w:top w:w="100" w:type="dxa"/>
              <w:left w:w="100" w:type="dxa"/>
              <w:bottom w:w="100" w:type="dxa"/>
              <w:right w:w="100" w:type="dxa"/>
            </w:tcMar>
          </w:tcPr>
          <w:p w14:paraId="2F75BA91" w14:textId="77777777" w:rsidR="00D5269F" w:rsidRPr="000F3771" w:rsidRDefault="00D5269F" w:rsidP="00D5269F">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Unitatea de măsură</w:t>
            </w:r>
          </w:p>
        </w:tc>
        <w:tc>
          <w:tcPr>
            <w:tcW w:w="2410" w:type="dxa"/>
            <w:tcMar>
              <w:top w:w="100" w:type="dxa"/>
              <w:left w:w="100" w:type="dxa"/>
              <w:bottom w:w="100" w:type="dxa"/>
              <w:right w:w="100" w:type="dxa"/>
            </w:tcMar>
          </w:tcPr>
          <w:p w14:paraId="52830E3D" w14:textId="77777777" w:rsidR="00D5269F" w:rsidRPr="000F3771" w:rsidRDefault="00D5269F" w:rsidP="00D5269F">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Valoarea țintă</w:t>
            </w:r>
          </w:p>
        </w:tc>
        <w:tc>
          <w:tcPr>
            <w:tcW w:w="4110" w:type="dxa"/>
            <w:tcMar>
              <w:top w:w="100" w:type="dxa"/>
              <w:left w:w="100" w:type="dxa"/>
              <w:bottom w:w="100" w:type="dxa"/>
              <w:right w:w="100" w:type="dxa"/>
            </w:tcMar>
          </w:tcPr>
          <w:p w14:paraId="08C61188" w14:textId="77777777" w:rsidR="00D5269F" w:rsidRPr="000F3771" w:rsidRDefault="00D5269F" w:rsidP="00D5269F">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Informații adiționale</w:t>
            </w:r>
          </w:p>
        </w:tc>
      </w:tr>
      <w:tr w:rsidR="00D5269F" w:rsidRPr="000F3771" w14:paraId="055686F3" w14:textId="77777777" w:rsidTr="00141B10">
        <w:trPr>
          <w:trHeight w:val="355"/>
        </w:trPr>
        <w:tc>
          <w:tcPr>
            <w:tcW w:w="2411" w:type="dxa"/>
            <w:tcMar>
              <w:top w:w="100" w:type="dxa"/>
              <w:left w:w="100" w:type="dxa"/>
              <w:bottom w:w="100" w:type="dxa"/>
              <w:right w:w="100" w:type="dxa"/>
            </w:tcMar>
          </w:tcPr>
          <w:p w14:paraId="2B0A9A7C" w14:textId="77777777" w:rsidR="00D5269F" w:rsidRPr="000F3771" w:rsidRDefault="00D5269F" w:rsidP="00D5269F">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Mărimea populației</w:t>
            </w:r>
          </w:p>
        </w:tc>
        <w:tc>
          <w:tcPr>
            <w:tcW w:w="1701" w:type="dxa"/>
            <w:tcMar>
              <w:top w:w="100" w:type="dxa"/>
              <w:left w:w="100" w:type="dxa"/>
              <w:bottom w:w="100" w:type="dxa"/>
              <w:right w:w="100" w:type="dxa"/>
            </w:tcMar>
          </w:tcPr>
          <w:p w14:paraId="50D548E8"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Indivizi</w:t>
            </w:r>
          </w:p>
        </w:tc>
        <w:tc>
          <w:tcPr>
            <w:tcW w:w="2410" w:type="dxa"/>
            <w:tcMar>
              <w:top w:w="100" w:type="dxa"/>
              <w:left w:w="100" w:type="dxa"/>
              <w:bottom w:w="100" w:type="dxa"/>
              <w:right w:w="100" w:type="dxa"/>
            </w:tcMar>
          </w:tcPr>
          <w:p w14:paraId="215ADF86" w14:textId="77777777" w:rsidR="00D5269F" w:rsidRPr="001B1347" w:rsidRDefault="00D5269F" w:rsidP="00D5269F">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1000-5000</w:t>
            </w:r>
          </w:p>
          <w:p w14:paraId="363DD918"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p>
        </w:tc>
        <w:tc>
          <w:tcPr>
            <w:tcW w:w="4110" w:type="dxa"/>
            <w:tcMar>
              <w:top w:w="100" w:type="dxa"/>
              <w:left w:w="100" w:type="dxa"/>
              <w:bottom w:w="100" w:type="dxa"/>
              <w:right w:w="100" w:type="dxa"/>
            </w:tcMar>
          </w:tcPr>
          <w:p w14:paraId="7DBE3725"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D5269F" w:rsidRPr="000F3771" w14:paraId="6AB7AAC0" w14:textId="77777777" w:rsidTr="00141B10">
        <w:tc>
          <w:tcPr>
            <w:tcW w:w="2411" w:type="dxa"/>
            <w:tcMar>
              <w:top w:w="100" w:type="dxa"/>
              <w:left w:w="100" w:type="dxa"/>
              <w:bottom w:w="100" w:type="dxa"/>
              <w:right w:w="100" w:type="dxa"/>
            </w:tcMar>
          </w:tcPr>
          <w:p w14:paraId="6383B92B"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habitatului</w:t>
            </w:r>
          </w:p>
        </w:tc>
        <w:tc>
          <w:tcPr>
            <w:tcW w:w="1701" w:type="dxa"/>
            <w:tcMar>
              <w:top w:w="100" w:type="dxa"/>
              <w:left w:w="100" w:type="dxa"/>
              <w:bottom w:w="100" w:type="dxa"/>
              <w:right w:w="100" w:type="dxa"/>
            </w:tcMar>
          </w:tcPr>
          <w:p w14:paraId="4F639CDB"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2410" w:type="dxa"/>
            <w:tcMar>
              <w:top w:w="100" w:type="dxa"/>
              <w:left w:w="100" w:type="dxa"/>
              <w:bottom w:w="100" w:type="dxa"/>
              <w:right w:w="100" w:type="dxa"/>
            </w:tcMar>
          </w:tcPr>
          <w:p w14:paraId="3B856F86"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 xml:space="preserve">Cel puțin 275 </w:t>
            </w:r>
          </w:p>
        </w:tc>
        <w:tc>
          <w:tcPr>
            <w:tcW w:w="4110" w:type="dxa"/>
            <w:tcMar>
              <w:top w:w="100" w:type="dxa"/>
              <w:left w:w="100" w:type="dxa"/>
              <w:bottom w:w="100" w:type="dxa"/>
              <w:right w:w="100" w:type="dxa"/>
            </w:tcMar>
          </w:tcPr>
          <w:p w14:paraId="09144C16" w14:textId="77777777" w:rsidR="00D5269F" w:rsidRPr="000F3771" w:rsidRDefault="00D5269F" w:rsidP="00D5269F">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Conform datelor colectate prin acțiuni de monitorizare și cartare, suprafața de stâncărie constituie aproximativ 275 ha</w:t>
            </w:r>
          </w:p>
        </w:tc>
      </w:tr>
    </w:tbl>
    <w:p w14:paraId="010FD5F2" w14:textId="77777777" w:rsidR="00D5269F" w:rsidRPr="001B1347" w:rsidRDefault="00D5269F" w:rsidP="00D5269F">
      <w:pPr>
        <w:widowControl w:val="0"/>
        <w:spacing w:line="240" w:lineRule="auto"/>
        <w:jc w:val="both"/>
        <w:rPr>
          <w:rFonts w:ascii="Times New Roman" w:hAnsi="Times New Roman" w:cs="Times New Roman"/>
          <w:b/>
          <w:color w:val="000000" w:themeColor="text1"/>
          <w:lang w:val="ro-RO"/>
        </w:rPr>
      </w:pPr>
    </w:p>
    <w:p w14:paraId="65DD359F" w14:textId="77777777" w:rsidR="00D5269F" w:rsidRPr="001B1347" w:rsidRDefault="00D5269F" w:rsidP="00D5269F">
      <w:pPr>
        <w:spacing w:after="0" w:line="240" w:lineRule="auto"/>
        <w:jc w:val="both"/>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 xml:space="preserve">6948 - </w:t>
      </w:r>
      <w:proofErr w:type="spellStart"/>
      <w:r w:rsidRPr="001B1347">
        <w:rPr>
          <w:rFonts w:ascii="Times New Roman" w:eastAsia="Arial" w:hAnsi="Times New Roman" w:cs="Times New Roman"/>
          <w:b/>
          <w:color w:val="000000"/>
          <w:kern w:val="0"/>
          <w:sz w:val="22"/>
          <w:szCs w:val="22"/>
          <w:lang w:val="ro-RO"/>
          <w14:ligatures w14:val="none"/>
        </w:rPr>
        <w:t>Pontechium</w:t>
      </w:r>
      <w:proofErr w:type="spellEnd"/>
      <w:r w:rsidRPr="001B1347">
        <w:rPr>
          <w:rFonts w:ascii="Times New Roman" w:eastAsia="Arial" w:hAnsi="Times New Roman" w:cs="Times New Roman"/>
          <w:b/>
          <w:color w:val="000000"/>
          <w:kern w:val="0"/>
          <w:sz w:val="22"/>
          <w:szCs w:val="22"/>
          <w:lang w:val="ro-RO"/>
          <w14:ligatures w14:val="none"/>
        </w:rPr>
        <w:t xml:space="preserve"> </w:t>
      </w:r>
      <w:proofErr w:type="spellStart"/>
      <w:r w:rsidRPr="001B1347">
        <w:rPr>
          <w:rFonts w:ascii="Times New Roman" w:eastAsia="Arial" w:hAnsi="Times New Roman" w:cs="Times New Roman"/>
          <w:b/>
          <w:color w:val="000000"/>
          <w:kern w:val="0"/>
          <w:sz w:val="22"/>
          <w:szCs w:val="22"/>
          <w:lang w:val="ro-RO"/>
          <w14:ligatures w14:val="none"/>
        </w:rPr>
        <w:t>maculatum</w:t>
      </w:r>
      <w:proofErr w:type="spellEnd"/>
    </w:p>
    <w:tbl>
      <w:tblPr>
        <w:tblStyle w:val="TableGrid"/>
        <w:tblW w:w="10632" w:type="dxa"/>
        <w:tblInd w:w="-431" w:type="dxa"/>
        <w:tblLook w:val="04A0" w:firstRow="1" w:lastRow="0" w:firstColumn="1" w:lastColumn="0" w:noHBand="0" w:noVBand="1"/>
      </w:tblPr>
      <w:tblGrid>
        <w:gridCol w:w="2513"/>
        <w:gridCol w:w="1688"/>
        <w:gridCol w:w="2380"/>
        <w:gridCol w:w="4051"/>
      </w:tblGrid>
      <w:tr w:rsidR="00D5269F" w:rsidRPr="000F3771" w14:paraId="5E62EFDF" w14:textId="77777777" w:rsidTr="00141B10">
        <w:trPr>
          <w:trHeight w:val="216"/>
        </w:trPr>
        <w:tc>
          <w:tcPr>
            <w:tcW w:w="2513" w:type="dxa"/>
          </w:tcPr>
          <w:p w14:paraId="3EFF05AE"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Parametru</w:t>
            </w:r>
          </w:p>
        </w:tc>
        <w:tc>
          <w:tcPr>
            <w:tcW w:w="1688" w:type="dxa"/>
          </w:tcPr>
          <w:p w14:paraId="5889C9BD" w14:textId="77777777" w:rsidR="00D5269F" w:rsidRPr="001B1347" w:rsidRDefault="00D5269F" w:rsidP="00141B10">
            <w:pPr>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 xml:space="preserve">Unitate de </w:t>
            </w:r>
          </w:p>
          <w:p w14:paraId="390D3638"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măsură</w:t>
            </w:r>
          </w:p>
        </w:tc>
        <w:tc>
          <w:tcPr>
            <w:tcW w:w="2380" w:type="dxa"/>
          </w:tcPr>
          <w:p w14:paraId="4AE5E506"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Valoare țintă</w:t>
            </w:r>
          </w:p>
        </w:tc>
        <w:tc>
          <w:tcPr>
            <w:tcW w:w="4051" w:type="dxa"/>
          </w:tcPr>
          <w:p w14:paraId="708FF97C"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hAnsi="Times New Roman" w:cs="Times New Roman"/>
                <w:b/>
                <w:color w:val="000000" w:themeColor="text1"/>
                <w:lang w:val="ro-RO"/>
              </w:rPr>
              <w:t>Informații suplimentare</w:t>
            </w:r>
          </w:p>
        </w:tc>
      </w:tr>
      <w:tr w:rsidR="00D5269F" w:rsidRPr="000F3771" w14:paraId="2C184A8F" w14:textId="77777777" w:rsidTr="00141B10">
        <w:tc>
          <w:tcPr>
            <w:tcW w:w="2513" w:type="dxa"/>
          </w:tcPr>
          <w:p w14:paraId="14993886"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Mărimea populației</w:t>
            </w:r>
          </w:p>
        </w:tc>
        <w:tc>
          <w:tcPr>
            <w:tcW w:w="1688" w:type="dxa"/>
          </w:tcPr>
          <w:p w14:paraId="551A1F7B"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Număr indivizi / clase de mărime a populației</w:t>
            </w:r>
          </w:p>
        </w:tc>
        <w:tc>
          <w:tcPr>
            <w:tcW w:w="2380" w:type="dxa"/>
          </w:tcPr>
          <w:p w14:paraId="6636915D"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noProof/>
                <w:color w:val="000000" w:themeColor="text1"/>
                <w:lang w:val="ro-RO"/>
              </w:rPr>
              <w:t>1-10</w:t>
            </w:r>
          </w:p>
        </w:tc>
        <w:tc>
          <w:tcPr>
            <w:tcW w:w="4051" w:type="dxa"/>
          </w:tcPr>
          <w:p w14:paraId="56739B43"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noProof/>
                <w:color w:val="000000" w:themeColor="text1"/>
                <w:lang w:val="ro-RO"/>
              </w:rPr>
              <w:t>Mărimea populaţiei conform datelor colectate prin acțiuni de inventariere, cartare, monitorizare și prelucrare date în perioada 2004-2024.</w:t>
            </w:r>
          </w:p>
        </w:tc>
      </w:tr>
      <w:tr w:rsidR="00D5269F" w:rsidRPr="000F3771" w14:paraId="63F877CC" w14:textId="77777777" w:rsidTr="00141B10">
        <w:tc>
          <w:tcPr>
            <w:tcW w:w="2513" w:type="dxa"/>
          </w:tcPr>
          <w:p w14:paraId="3AF11509"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Suprafața habitatului</w:t>
            </w:r>
          </w:p>
        </w:tc>
        <w:tc>
          <w:tcPr>
            <w:tcW w:w="1688" w:type="dxa"/>
          </w:tcPr>
          <w:p w14:paraId="4DC0BFE1"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ha</w:t>
            </w:r>
          </w:p>
        </w:tc>
        <w:tc>
          <w:tcPr>
            <w:tcW w:w="2380" w:type="dxa"/>
          </w:tcPr>
          <w:p w14:paraId="768DEAC2" w14:textId="77777777" w:rsidR="00D5269F" w:rsidRPr="001B1347" w:rsidRDefault="00D5269F" w:rsidP="00141B10">
            <w:pPr>
              <w:widowControl w:val="0"/>
              <w:pBdr>
                <w:top w:val="nil"/>
                <w:left w:val="nil"/>
                <w:bottom w:val="nil"/>
                <w:right w:val="nil"/>
                <w:between w:val="nil"/>
              </w:pBdr>
              <w:rPr>
                <w:rFonts w:ascii="Times New Roman" w:eastAsia="Times New Roman" w:hAnsi="Times New Roman" w:cs="Times New Roman"/>
                <w:noProof/>
                <w:color w:val="000000" w:themeColor="text1"/>
                <w:lang w:val="ro-RO"/>
              </w:rPr>
            </w:pPr>
            <w:r w:rsidRPr="001B1347">
              <w:rPr>
                <w:rFonts w:ascii="Times New Roman" w:eastAsia="Times New Roman" w:hAnsi="Times New Roman" w:cs="Times New Roman"/>
                <w:noProof/>
                <w:color w:val="000000" w:themeColor="text1"/>
                <w:lang w:val="ro-RO"/>
              </w:rPr>
              <w:t>Cel puțin 17</w:t>
            </w:r>
          </w:p>
          <w:p w14:paraId="3D741461" w14:textId="77777777" w:rsidR="00D5269F" w:rsidRPr="001B1347" w:rsidRDefault="00D5269F" w:rsidP="00141B10">
            <w:pPr>
              <w:rPr>
                <w:rFonts w:ascii="Times New Roman" w:hAnsi="Times New Roman" w:cs="Times New Roman"/>
                <w:color w:val="000000" w:themeColor="text1"/>
                <w:lang w:val="ro-RO"/>
              </w:rPr>
            </w:pPr>
          </w:p>
        </w:tc>
        <w:tc>
          <w:tcPr>
            <w:tcW w:w="4051" w:type="dxa"/>
          </w:tcPr>
          <w:p w14:paraId="293EA97A"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hAnsi="Times New Roman" w:cs="Times New Roman"/>
                <w:color w:val="000000" w:themeColor="text1"/>
                <w:lang w:val="ro-RO"/>
              </w:rPr>
              <w:t xml:space="preserve">datelor colectate prin acțiuni de monitorizare și cartare, suprafața de pajiști </w:t>
            </w:r>
            <w:r w:rsidRPr="001B1347">
              <w:rPr>
                <w:rFonts w:ascii="Times New Roman" w:hAnsi="Times New Roman" w:cs="Times New Roman"/>
                <w:color w:val="000000" w:themeColor="text1"/>
                <w:lang w:val="ro-RO"/>
              </w:rPr>
              <w:lastRenderedPageBreak/>
              <w:t>naturale, stepă, pășuni însumează aproximativ 17 ha de habitat adecvat.</w:t>
            </w:r>
          </w:p>
        </w:tc>
      </w:tr>
      <w:tr w:rsidR="00D5269F" w:rsidRPr="000F3771" w14:paraId="3AAD9E24" w14:textId="77777777" w:rsidTr="00141B10">
        <w:tc>
          <w:tcPr>
            <w:tcW w:w="2513" w:type="dxa"/>
          </w:tcPr>
          <w:p w14:paraId="4E18BC14"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Bogăția specifică a habitatelor cu care specia este asociată</w:t>
            </w:r>
          </w:p>
        </w:tc>
        <w:tc>
          <w:tcPr>
            <w:tcW w:w="1688" w:type="dxa"/>
          </w:tcPr>
          <w:p w14:paraId="25F4257B"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Număr de specii /100 m</w:t>
            </w:r>
            <w:r w:rsidRPr="001B1347">
              <w:rPr>
                <w:rFonts w:ascii="Times New Roman" w:eastAsia="Times New Roman" w:hAnsi="Times New Roman" w:cs="Times New Roman"/>
                <w:color w:val="000000" w:themeColor="text1"/>
                <w:vertAlign w:val="superscript"/>
                <w:lang w:val="ro-RO"/>
              </w:rPr>
              <w:t>2</w:t>
            </w:r>
          </w:p>
        </w:tc>
        <w:tc>
          <w:tcPr>
            <w:tcW w:w="2380" w:type="dxa"/>
          </w:tcPr>
          <w:p w14:paraId="224EADD6"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noProof/>
                <w:color w:val="000000" w:themeColor="text1"/>
                <w:lang w:val="ro-RO"/>
              </w:rPr>
              <w:t xml:space="preserve">Minim 10 </w:t>
            </w:r>
          </w:p>
        </w:tc>
        <w:tc>
          <w:tcPr>
            <w:tcW w:w="4051" w:type="dxa"/>
          </w:tcPr>
          <w:p w14:paraId="3F6FAF87"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r w:rsidR="00D5269F" w:rsidRPr="000F3771" w14:paraId="71185F77" w14:textId="77777777" w:rsidTr="00141B10">
        <w:tc>
          <w:tcPr>
            <w:tcW w:w="2513" w:type="dxa"/>
          </w:tcPr>
          <w:p w14:paraId="3198AB96"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Abundența speciilor invazive/</w:t>
            </w:r>
            <w:proofErr w:type="spellStart"/>
            <w:r w:rsidRPr="001B1347">
              <w:rPr>
                <w:rFonts w:ascii="Times New Roman" w:eastAsia="Times New Roman" w:hAnsi="Times New Roman" w:cs="Times New Roman"/>
                <w:color w:val="000000" w:themeColor="text1"/>
                <w:lang w:val="ro-RO"/>
              </w:rPr>
              <w:t>ruderale</w:t>
            </w:r>
            <w:proofErr w:type="spellEnd"/>
            <w:r w:rsidRPr="001B1347">
              <w:rPr>
                <w:rFonts w:ascii="Times New Roman" w:eastAsia="Times New Roman" w:hAnsi="Times New Roman" w:cs="Times New Roman"/>
                <w:color w:val="000000" w:themeColor="text1"/>
                <w:lang w:val="ro-RO"/>
              </w:rPr>
              <w:t>/</w:t>
            </w:r>
            <w:proofErr w:type="spellStart"/>
            <w:r w:rsidRPr="001B1347">
              <w:rPr>
                <w:rFonts w:ascii="Times New Roman" w:eastAsia="Times New Roman" w:hAnsi="Times New Roman" w:cs="Times New Roman"/>
                <w:color w:val="000000" w:themeColor="text1"/>
                <w:lang w:val="ro-RO"/>
              </w:rPr>
              <w:t>nitrofile</w:t>
            </w:r>
            <w:proofErr w:type="spellEnd"/>
            <w:r w:rsidRPr="001B1347">
              <w:rPr>
                <w:rFonts w:ascii="Times New Roman" w:eastAsia="Times New Roman" w:hAnsi="Times New Roman" w:cs="Times New Roman"/>
                <w:color w:val="000000" w:themeColor="text1"/>
                <w:lang w:val="ro-RO"/>
              </w:rPr>
              <w:t xml:space="preserve"> în habitatul speciei</w:t>
            </w:r>
          </w:p>
        </w:tc>
        <w:tc>
          <w:tcPr>
            <w:tcW w:w="1688" w:type="dxa"/>
          </w:tcPr>
          <w:p w14:paraId="48FB7188"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%/100 m</w:t>
            </w:r>
            <w:r w:rsidRPr="001B1347">
              <w:rPr>
                <w:rFonts w:ascii="Times New Roman" w:eastAsia="Times New Roman" w:hAnsi="Times New Roman" w:cs="Times New Roman"/>
                <w:color w:val="000000" w:themeColor="text1"/>
                <w:vertAlign w:val="superscript"/>
                <w:lang w:val="ro-RO"/>
              </w:rPr>
              <w:t>2</w:t>
            </w:r>
          </w:p>
        </w:tc>
        <w:tc>
          <w:tcPr>
            <w:tcW w:w="2380" w:type="dxa"/>
          </w:tcPr>
          <w:p w14:paraId="713F58A7"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Maxim 1%</w:t>
            </w:r>
          </w:p>
        </w:tc>
        <w:tc>
          <w:tcPr>
            <w:tcW w:w="4051" w:type="dxa"/>
          </w:tcPr>
          <w:p w14:paraId="2638EE3D" w14:textId="77777777" w:rsidR="00D5269F" w:rsidRPr="001B1347" w:rsidRDefault="00D5269F" w:rsidP="00141B10">
            <w:pPr>
              <w:rPr>
                <w:rFonts w:ascii="Times New Roman" w:hAnsi="Times New Roman" w:cs="Times New Roman"/>
                <w:b/>
                <w:color w:val="000000" w:themeColor="text1"/>
                <w:lang w:val="ro-RO"/>
              </w:rPr>
            </w:pPr>
            <w:r w:rsidRPr="001B1347">
              <w:rPr>
                <w:rFonts w:ascii="Times New Roman" w:eastAsia="Times New Roman" w:hAnsi="Times New Roman" w:cs="Times New Roman"/>
                <w:color w:val="000000" w:themeColor="text1"/>
                <w:lang w:val="ro-RO"/>
              </w:rPr>
              <w:t>Valoarea actuală a acestui parametru a fost stabilită prin activități de monitorizare și cartare</w:t>
            </w:r>
          </w:p>
        </w:tc>
      </w:tr>
    </w:tbl>
    <w:p w14:paraId="0A1F3804" w14:textId="77777777" w:rsidR="00D5269F" w:rsidRPr="001B1347" w:rsidRDefault="00D5269F" w:rsidP="00D5269F">
      <w:pPr>
        <w:spacing w:line="240" w:lineRule="auto"/>
        <w:ind w:firstLine="720"/>
        <w:jc w:val="both"/>
        <w:rPr>
          <w:rFonts w:ascii="Times New Roman" w:eastAsia="Times New Roman" w:hAnsi="Times New Roman" w:cs="Times New Roman"/>
          <w:b/>
          <w:color w:val="EE0000"/>
          <w:lang w:val="ro-RO"/>
        </w:rPr>
      </w:pPr>
    </w:p>
    <w:p w14:paraId="5E2A9627" w14:textId="474E9778" w:rsidR="00BD17EE" w:rsidRPr="000F3771" w:rsidRDefault="00BD17EE" w:rsidP="000904AA">
      <w:pPr>
        <w:pStyle w:val="NormalWeb"/>
        <w:shd w:val="clear" w:color="auto" w:fill="FFFFFF" w:themeFill="background1"/>
        <w:spacing w:after="0"/>
        <w:jc w:val="both"/>
        <w:rPr>
          <w:lang w:val="ro-RO"/>
        </w:rPr>
      </w:pPr>
      <w:r w:rsidRPr="000F3771">
        <w:rPr>
          <w:lang w:val="ro-RO"/>
        </w:rPr>
        <w:t>OC1.1</w:t>
      </w:r>
      <w:r w:rsidR="00BE5229" w:rsidRPr="000F3771">
        <w:rPr>
          <w:lang w:val="ro-RO"/>
        </w:rPr>
        <w:t>3</w:t>
      </w:r>
      <w:r w:rsidRPr="000F3771">
        <w:rPr>
          <w:lang w:val="ro-RO"/>
        </w:rPr>
        <w:t xml:space="preserve">. Asigurarea conservării speciilor de nevertebrate din Parcul Național Munții Măcinului și situl Natura 2000 ROSCI0123 Munții Măcinului </w:t>
      </w:r>
      <w:r w:rsidR="009D5578" w:rsidRPr="000F3771">
        <w:rPr>
          <w:lang w:val="ro-RO"/>
        </w:rPr>
        <w:t xml:space="preserve">în sensul menținerii stării de conservare favorabilă </w:t>
      </w:r>
      <w:r w:rsidRPr="000F3771">
        <w:rPr>
          <w:lang w:val="ro-RO"/>
        </w:rPr>
        <w:t>(</w:t>
      </w:r>
      <w:proofErr w:type="spellStart"/>
      <w:r w:rsidRPr="000F3771">
        <w:rPr>
          <w:i/>
          <w:iCs/>
          <w:lang w:val="ro-RO"/>
        </w:rPr>
        <w:t>Cerambyx</w:t>
      </w:r>
      <w:proofErr w:type="spellEnd"/>
      <w:r w:rsidRPr="000F3771">
        <w:rPr>
          <w:i/>
          <w:iCs/>
          <w:lang w:val="ro-RO"/>
        </w:rPr>
        <w:t xml:space="preserve"> </w:t>
      </w:r>
      <w:proofErr w:type="spellStart"/>
      <w:r w:rsidRPr="000F3771">
        <w:rPr>
          <w:i/>
          <w:iCs/>
          <w:lang w:val="ro-RO"/>
        </w:rPr>
        <w:t>cerdo</w:t>
      </w:r>
      <w:proofErr w:type="spellEnd"/>
      <w:r w:rsidRPr="000F3771">
        <w:rPr>
          <w:i/>
          <w:iCs/>
          <w:lang w:val="ro-RO"/>
        </w:rPr>
        <w:t xml:space="preserve">, </w:t>
      </w:r>
      <w:proofErr w:type="spellStart"/>
      <w:r w:rsidRPr="000F3771">
        <w:rPr>
          <w:i/>
          <w:iCs/>
          <w:lang w:val="ro-RO"/>
        </w:rPr>
        <w:t>Euphydryas</w:t>
      </w:r>
      <w:proofErr w:type="spellEnd"/>
      <w:r w:rsidRPr="000F3771">
        <w:rPr>
          <w:i/>
          <w:iCs/>
          <w:lang w:val="ro-RO"/>
        </w:rPr>
        <w:t xml:space="preserve"> </w:t>
      </w:r>
      <w:proofErr w:type="spellStart"/>
      <w:r w:rsidRPr="000F3771">
        <w:rPr>
          <w:i/>
          <w:iCs/>
          <w:lang w:val="ro-RO"/>
        </w:rPr>
        <w:t>maturna</w:t>
      </w:r>
      <w:proofErr w:type="spellEnd"/>
      <w:r w:rsidRPr="000F3771">
        <w:rPr>
          <w:i/>
          <w:iCs/>
          <w:lang w:val="ro-RO"/>
        </w:rPr>
        <w:t xml:space="preserve">, </w:t>
      </w:r>
      <w:r w:rsidR="002678EE" w:rsidRPr="000F3771">
        <w:rPr>
          <w:i/>
          <w:iCs/>
          <w:lang w:val="ro-RO"/>
        </w:rPr>
        <w:t>*</w:t>
      </w:r>
      <w:proofErr w:type="spellStart"/>
      <w:r w:rsidRPr="000F3771">
        <w:rPr>
          <w:i/>
          <w:iCs/>
          <w:lang w:val="ro-RO"/>
        </w:rPr>
        <w:t>Euplagia</w:t>
      </w:r>
      <w:proofErr w:type="spellEnd"/>
      <w:r w:rsidRPr="000F3771">
        <w:rPr>
          <w:i/>
          <w:iCs/>
          <w:lang w:val="ro-RO"/>
        </w:rPr>
        <w:t xml:space="preserve"> </w:t>
      </w:r>
      <w:proofErr w:type="spellStart"/>
      <w:r w:rsidRPr="000F3771">
        <w:rPr>
          <w:i/>
          <w:iCs/>
          <w:lang w:val="ro-RO"/>
        </w:rPr>
        <w:t>quadripunctaria</w:t>
      </w:r>
      <w:proofErr w:type="spellEnd"/>
      <w:r w:rsidRPr="000F3771">
        <w:rPr>
          <w:i/>
          <w:iCs/>
          <w:lang w:val="ro-RO"/>
        </w:rPr>
        <w:t xml:space="preserve">, </w:t>
      </w:r>
      <w:proofErr w:type="spellStart"/>
      <w:r w:rsidRPr="000F3771">
        <w:rPr>
          <w:i/>
          <w:iCs/>
          <w:lang w:val="ro-RO"/>
        </w:rPr>
        <w:t>Lucanus</w:t>
      </w:r>
      <w:proofErr w:type="spellEnd"/>
      <w:r w:rsidRPr="000F3771">
        <w:rPr>
          <w:i/>
          <w:iCs/>
          <w:lang w:val="ro-RO"/>
        </w:rPr>
        <w:t xml:space="preserve"> </w:t>
      </w:r>
      <w:proofErr w:type="spellStart"/>
      <w:r w:rsidRPr="000F3771">
        <w:rPr>
          <w:i/>
          <w:iCs/>
          <w:lang w:val="ro-RO"/>
        </w:rPr>
        <w:t>cervus</w:t>
      </w:r>
      <w:proofErr w:type="spellEnd"/>
      <w:r w:rsidRPr="000F3771">
        <w:rPr>
          <w:i/>
          <w:iCs/>
          <w:lang w:val="ro-RO"/>
        </w:rPr>
        <w:t xml:space="preserve">, </w:t>
      </w:r>
      <w:proofErr w:type="spellStart"/>
      <w:r w:rsidRPr="000F3771">
        <w:rPr>
          <w:i/>
          <w:iCs/>
          <w:lang w:val="ro-RO"/>
        </w:rPr>
        <w:t>Lycaena</w:t>
      </w:r>
      <w:proofErr w:type="spellEnd"/>
      <w:r w:rsidRPr="000F3771">
        <w:rPr>
          <w:i/>
          <w:iCs/>
          <w:lang w:val="ro-RO"/>
        </w:rPr>
        <w:t xml:space="preserve"> dispar, </w:t>
      </w:r>
      <w:proofErr w:type="spellStart"/>
      <w:r w:rsidRPr="000F3771">
        <w:rPr>
          <w:i/>
          <w:iCs/>
          <w:lang w:val="ro-RO"/>
        </w:rPr>
        <w:t>Morimus</w:t>
      </w:r>
      <w:proofErr w:type="spellEnd"/>
      <w:r w:rsidRPr="000F3771">
        <w:rPr>
          <w:i/>
          <w:iCs/>
          <w:lang w:val="ro-RO"/>
        </w:rPr>
        <w:t xml:space="preserve"> </w:t>
      </w:r>
      <w:proofErr w:type="spellStart"/>
      <w:r w:rsidRPr="000F3771">
        <w:rPr>
          <w:i/>
          <w:iCs/>
          <w:lang w:val="ro-RO"/>
        </w:rPr>
        <w:t>asper</w:t>
      </w:r>
      <w:proofErr w:type="spellEnd"/>
      <w:r w:rsidRPr="000F3771">
        <w:rPr>
          <w:i/>
          <w:iCs/>
          <w:lang w:val="ro-RO"/>
        </w:rPr>
        <w:t xml:space="preserve"> </w:t>
      </w:r>
      <w:proofErr w:type="spellStart"/>
      <w:r w:rsidRPr="000F3771">
        <w:rPr>
          <w:i/>
          <w:iCs/>
          <w:lang w:val="ro-RO"/>
        </w:rPr>
        <w:t>funereus</w:t>
      </w:r>
      <w:proofErr w:type="spellEnd"/>
      <w:r w:rsidRPr="000F3771">
        <w:rPr>
          <w:i/>
          <w:iCs/>
          <w:lang w:val="ro-RO"/>
        </w:rPr>
        <w:t xml:space="preserve">, </w:t>
      </w:r>
      <w:r w:rsidR="002678EE" w:rsidRPr="000F3771">
        <w:rPr>
          <w:i/>
          <w:iCs/>
          <w:lang w:val="ro-RO"/>
        </w:rPr>
        <w:t>*</w:t>
      </w:r>
      <w:proofErr w:type="spellStart"/>
      <w:r w:rsidRPr="000F3771">
        <w:rPr>
          <w:i/>
          <w:iCs/>
          <w:lang w:val="ro-RO"/>
        </w:rPr>
        <w:t>Osmoderma</w:t>
      </w:r>
      <w:proofErr w:type="spellEnd"/>
      <w:r w:rsidRPr="000F3771">
        <w:rPr>
          <w:i/>
          <w:iCs/>
          <w:lang w:val="ro-RO"/>
        </w:rPr>
        <w:t xml:space="preserve"> </w:t>
      </w:r>
      <w:proofErr w:type="spellStart"/>
      <w:r w:rsidRPr="000F3771">
        <w:rPr>
          <w:i/>
          <w:iCs/>
          <w:lang w:val="ro-RO"/>
        </w:rPr>
        <w:t>eremita</w:t>
      </w:r>
      <w:proofErr w:type="spellEnd"/>
      <w:r w:rsidRPr="000F3771">
        <w:rPr>
          <w:lang w:val="ro-RO"/>
        </w:rPr>
        <w:t>).</w:t>
      </w:r>
      <w:r w:rsidR="00D5269F" w:rsidRPr="001B1347">
        <w:rPr>
          <w:lang w:val="ro-RO"/>
        </w:rPr>
        <w:t xml:space="preserve"> </w:t>
      </w:r>
      <w:bookmarkStart w:id="29" w:name="_Hlk211001987"/>
      <w:r w:rsidR="00D5269F" w:rsidRPr="000F3771">
        <w:rPr>
          <w:lang w:val="ro-RO"/>
        </w:rPr>
        <w:t>Următorii parametri vor fi avuți în vedere:</w:t>
      </w:r>
    </w:p>
    <w:bookmarkEnd w:id="29"/>
    <w:p w14:paraId="1E4BAB64" w14:textId="07E15A16" w:rsidR="00AA3E5B" w:rsidRPr="000F3771" w:rsidRDefault="00AA3E5B" w:rsidP="00AA3E5B">
      <w:pPr>
        <w:spacing w:after="0" w:line="240" w:lineRule="auto"/>
        <w:contextualSpacing/>
        <w:jc w:val="both"/>
        <w:rPr>
          <w:rFonts w:ascii="Times New Roman" w:eastAsia="Arial" w:hAnsi="Times New Roman" w:cs="Times New Roman"/>
          <w:b/>
          <w:bCs/>
          <w:color w:val="000000"/>
          <w:kern w:val="0"/>
          <w:sz w:val="22"/>
          <w:szCs w:val="22"/>
          <w:lang w:val="ro-RO"/>
          <w14:ligatures w14:val="none"/>
        </w:rPr>
      </w:pPr>
      <w:r w:rsidRPr="000F3771">
        <w:rPr>
          <w:rFonts w:ascii="Times New Roman" w:eastAsia="Arial" w:hAnsi="Times New Roman" w:cs="Times New Roman"/>
          <w:b/>
          <w:bCs/>
          <w:color w:val="000000"/>
          <w:kern w:val="0"/>
          <w:sz w:val="22"/>
          <w:szCs w:val="22"/>
          <w:lang w:val="ro-RO"/>
          <w14:ligatures w14:val="none"/>
        </w:rPr>
        <w:t xml:space="preserve">1088 - </w:t>
      </w:r>
      <w:proofErr w:type="spellStart"/>
      <w:r w:rsidRPr="000F3771">
        <w:rPr>
          <w:rFonts w:ascii="Times New Roman" w:eastAsia="Arial" w:hAnsi="Times New Roman" w:cs="Times New Roman"/>
          <w:b/>
          <w:bCs/>
          <w:color w:val="000000"/>
          <w:kern w:val="0"/>
          <w:sz w:val="22"/>
          <w:szCs w:val="22"/>
          <w:lang w:val="ro-RO"/>
          <w14:ligatures w14:val="none"/>
        </w:rPr>
        <w:t>Cerambyx</w:t>
      </w:r>
      <w:proofErr w:type="spellEnd"/>
      <w:r w:rsidRPr="000F3771">
        <w:rPr>
          <w:rFonts w:ascii="Times New Roman" w:eastAsia="Arial" w:hAnsi="Times New Roman" w:cs="Times New Roman"/>
          <w:b/>
          <w:bCs/>
          <w:color w:val="000000"/>
          <w:kern w:val="0"/>
          <w:sz w:val="22"/>
          <w:szCs w:val="22"/>
          <w:lang w:val="ro-RO"/>
          <w14:ligatures w14:val="none"/>
        </w:rPr>
        <w:t xml:space="preserve"> </w:t>
      </w:r>
      <w:proofErr w:type="spellStart"/>
      <w:r w:rsidRPr="000F3771">
        <w:rPr>
          <w:rFonts w:ascii="Times New Roman" w:eastAsia="Arial" w:hAnsi="Times New Roman" w:cs="Times New Roman"/>
          <w:b/>
          <w:bCs/>
          <w:color w:val="000000"/>
          <w:kern w:val="0"/>
          <w:sz w:val="22"/>
          <w:szCs w:val="22"/>
          <w:lang w:val="ro-RO"/>
          <w14:ligatures w14:val="none"/>
        </w:rPr>
        <w:t>cerdo</w:t>
      </w:r>
      <w:proofErr w:type="spellEnd"/>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11"/>
        <w:gridCol w:w="1701"/>
        <w:gridCol w:w="2268"/>
        <w:gridCol w:w="4252"/>
      </w:tblGrid>
      <w:tr w:rsidR="00AA3E5B" w:rsidRPr="000F3771" w14:paraId="562D6DD0" w14:textId="77777777" w:rsidTr="00141B10">
        <w:tc>
          <w:tcPr>
            <w:tcW w:w="2411" w:type="dxa"/>
            <w:tcMar>
              <w:top w:w="100" w:type="dxa"/>
              <w:left w:w="100" w:type="dxa"/>
              <w:bottom w:w="100" w:type="dxa"/>
              <w:right w:w="100" w:type="dxa"/>
            </w:tcMar>
            <w:hideMark/>
          </w:tcPr>
          <w:p w14:paraId="57FAE894"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Parametru</w:t>
            </w:r>
          </w:p>
        </w:tc>
        <w:tc>
          <w:tcPr>
            <w:tcW w:w="1701" w:type="dxa"/>
            <w:tcMar>
              <w:top w:w="100" w:type="dxa"/>
              <w:left w:w="100" w:type="dxa"/>
              <w:bottom w:w="100" w:type="dxa"/>
              <w:right w:w="100" w:type="dxa"/>
            </w:tcMar>
            <w:hideMark/>
          </w:tcPr>
          <w:p w14:paraId="4FB95A05"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Unitatea de măsură</w:t>
            </w:r>
          </w:p>
        </w:tc>
        <w:tc>
          <w:tcPr>
            <w:tcW w:w="2268" w:type="dxa"/>
            <w:tcMar>
              <w:top w:w="100" w:type="dxa"/>
              <w:left w:w="100" w:type="dxa"/>
              <w:bottom w:w="100" w:type="dxa"/>
              <w:right w:w="100" w:type="dxa"/>
            </w:tcMar>
            <w:hideMark/>
          </w:tcPr>
          <w:p w14:paraId="14BF4D02"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Valoare țintă</w:t>
            </w:r>
          </w:p>
        </w:tc>
        <w:tc>
          <w:tcPr>
            <w:tcW w:w="4252" w:type="dxa"/>
            <w:tcMar>
              <w:top w:w="100" w:type="dxa"/>
              <w:left w:w="100" w:type="dxa"/>
              <w:bottom w:w="100" w:type="dxa"/>
              <w:right w:w="100" w:type="dxa"/>
            </w:tcMar>
            <w:hideMark/>
          </w:tcPr>
          <w:p w14:paraId="09F9FB61"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Informații suplimentare</w:t>
            </w:r>
          </w:p>
        </w:tc>
      </w:tr>
      <w:tr w:rsidR="00AA3E5B" w:rsidRPr="000F3771" w14:paraId="191462CE" w14:textId="77777777" w:rsidTr="00141B10">
        <w:trPr>
          <w:trHeight w:val="225"/>
        </w:trPr>
        <w:tc>
          <w:tcPr>
            <w:tcW w:w="2411" w:type="dxa"/>
            <w:tcMar>
              <w:top w:w="100" w:type="dxa"/>
              <w:left w:w="100" w:type="dxa"/>
              <w:bottom w:w="100" w:type="dxa"/>
              <w:right w:w="100" w:type="dxa"/>
            </w:tcMar>
            <w:hideMark/>
          </w:tcPr>
          <w:p w14:paraId="27DA9988"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Suprafața specifică habitatului speciei</w:t>
            </w:r>
          </w:p>
        </w:tc>
        <w:tc>
          <w:tcPr>
            <w:tcW w:w="1701" w:type="dxa"/>
            <w:tcMar>
              <w:top w:w="100" w:type="dxa"/>
              <w:left w:w="100" w:type="dxa"/>
              <w:bottom w:w="100" w:type="dxa"/>
              <w:right w:w="100" w:type="dxa"/>
            </w:tcMar>
            <w:hideMark/>
          </w:tcPr>
          <w:p w14:paraId="0840CF80"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ha</w:t>
            </w:r>
          </w:p>
        </w:tc>
        <w:tc>
          <w:tcPr>
            <w:tcW w:w="2268" w:type="dxa"/>
            <w:tcMar>
              <w:top w:w="100" w:type="dxa"/>
              <w:left w:w="100" w:type="dxa"/>
              <w:bottom w:w="100" w:type="dxa"/>
              <w:right w:w="100" w:type="dxa"/>
            </w:tcMar>
            <w:hideMark/>
          </w:tcPr>
          <w:p w14:paraId="396513DA"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Cel puțin 1100 ha  </w:t>
            </w:r>
          </w:p>
        </w:tc>
        <w:tc>
          <w:tcPr>
            <w:tcW w:w="425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B76E6E" w14:textId="77777777" w:rsidR="00AA3E5B" w:rsidRPr="000F3771"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w:t>
            </w:r>
            <w:r w:rsidRPr="000F3771">
              <w:rPr>
                <w:rFonts w:ascii="Times New Roman" w:eastAsia="Times New Roman" w:hAnsi="Times New Roman" w:cs="Times New Roman"/>
                <w:color w:val="000000"/>
                <w:kern w:val="0"/>
                <w:sz w:val="22"/>
                <w:szCs w:val="22"/>
                <w:lang w:val="ro-RO"/>
                <w14:ligatures w14:val="none"/>
              </w:rPr>
              <w:t xml:space="preserve">1100 </w:t>
            </w:r>
            <w:r w:rsidRPr="000F3771">
              <w:rPr>
                <w:rFonts w:ascii="Times New Roman" w:eastAsia="Arial" w:hAnsi="Times New Roman" w:cs="Times New Roman"/>
                <w:noProof/>
                <w:color w:val="000000"/>
                <w:kern w:val="0"/>
                <w:sz w:val="22"/>
                <w:szCs w:val="22"/>
                <w:lang w:val="ro-RO"/>
                <w14:ligatures w14:val="none"/>
              </w:rPr>
              <w:t xml:space="preserve">ha . </w:t>
            </w:r>
          </w:p>
        </w:tc>
      </w:tr>
      <w:tr w:rsidR="00AA3E5B" w:rsidRPr="000F3771" w14:paraId="6F0A98CD" w14:textId="77777777" w:rsidTr="00141B10">
        <w:trPr>
          <w:trHeight w:val="75"/>
        </w:trPr>
        <w:tc>
          <w:tcPr>
            <w:tcW w:w="2411" w:type="dxa"/>
            <w:tcMar>
              <w:top w:w="100" w:type="dxa"/>
              <w:left w:w="100" w:type="dxa"/>
              <w:bottom w:w="100" w:type="dxa"/>
              <w:right w:w="100" w:type="dxa"/>
            </w:tcMar>
          </w:tcPr>
          <w:p w14:paraId="3E1F4197"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Mărimea populației</w:t>
            </w:r>
          </w:p>
        </w:tc>
        <w:tc>
          <w:tcPr>
            <w:tcW w:w="1701" w:type="dxa"/>
            <w:tcMar>
              <w:top w:w="100" w:type="dxa"/>
              <w:left w:w="100" w:type="dxa"/>
              <w:bottom w:w="100" w:type="dxa"/>
              <w:right w:w="100" w:type="dxa"/>
            </w:tcMar>
          </w:tcPr>
          <w:p w14:paraId="50242601"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indivizi</w:t>
            </w:r>
          </w:p>
        </w:tc>
        <w:tc>
          <w:tcPr>
            <w:tcW w:w="2268" w:type="dxa"/>
            <w:tcMar>
              <w:top w:w="100" w:type="dxa"/>
              <w:left w:w="100" w:type="dxa"/>
              <w:bottom w:w="100" w:type="dxa"/>
              <w:right w:w="100" w:type="dxa"/>
            </w:tcMar>
          </w:tcPr>
          <w:p w14:paraId="15D2E0A3"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1000-5000</w:t>
            </w:r>
          </w:p>
        </w:tc>
        <w:tc>
          <w:tcPr>
            <w:tcW w:w="4252" w:type="dxa"/>
            <w:tcMar>
              <w:top w:w="100" w:type="dxa"/>
              <w:left w:w="100" w:type="dxa"/>
              <w:bottom w:w="100" w:type="dxa"/>
              <w:right w:w="100" w:type="dxa"/>
            </w:tcMar>
          </w:tcPr>
          <w:p w14:paraId="560092BF"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4785EF29" w14:textId="77777777" w:rsidTr="00141B10">
        <w:trPr>
          <w:trHeight w:val="778"/>
        </w:trPr>
        <w:tc>
          <w:tcPr>
            <w:tcW w:w="2411" w:type="dxa"/>
            <w:tcMar>
              <w:top w:w="100" w:type="dxa"/>
              <w:left w:w="100" w:type="dxa"/>
              <w:bottom w:w="100" w:type="dxa"/>
              <w:right w:w="100" w:type="dxa"/>
            </w:tcMar>
          </w:tcPr>
          <w:p w14:paraId="0494F480"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Arbori preexistenți sau debilitați în </w:t>
            </w:r>
            <w:proofErr w:type="spellStart"/>
            <w:r w:rsidRPr="000F3771">
              <w:rPr>
                <w:rFonts w:ascii="Times New Roman" w:eastAsia="Times New Roman" w:hAnsi="Times New Roman" w:cs="Times New Roman"/>
                <w:color w:val="000000"/>
                <w:kern w:val="0"/>
                <w:sz w:val="22"/>
                <w:szCs w:val="22"/>
                <w:lang w:val="ro-RO"/>
                <w14:ligatures w14:val="none"/>
              </w:rPr>
              <w:t>arborete</w:t>
            </w:r>
            <w:proofErr w:type="spellEnd"/>
          </w:p>
        </w:tc>
        <w:tc>
          <w:tcPr>
            <w:tcW w:w="1701" w:type="dxa"/>
            <w:tcMar>
              <w:top w:w="100" w:type="dxa"/>
              <w:left w:w="100" w:type="dxa"/>
              <w:bottom w:w="100" w:type="dxa"/>
              <w:right w:w="100" w:type="dxa"/>
            </w:tcMar>
          </w:tcPr>
          <w:p w14:paraId="61748812"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Nr. de arbori / ha</w:t>
            </w:r>
          </w:p>
        </w:tc>
        <w:tc>
          <w:tcPr>
            <w:tcW w:w="2268" w:type="dxa"/>
            <w:tcMar>
              <w:top w:w="100" w:type="dxa"/>
              <w:left w:w="100" w:type="dxa"/>
              <w:bottom w:w="100" w:type="dxa"/>
              <w:right w:w="100" w:type="dxa"/>
            </w:tcMar>
          </w:tcPr>
          <w:p w14:paraId="4E9515DF"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Minim 5</w:t>
            </w:r>
          </w:p>
        </w:tc>
        <w:tc>
          <w:tcPr>
            <w:tcW w:w="4252" w:type="dxa"/>
            <w:tcMar>
              <w:top w:w="100" w:type="dxa"/>
              <w:left w:w="100" w:type="dxa"/>
              <w:bottom w:w="100" w:type="dxa"/>
              <w:right w:w="100" w:type="dxa"/>
            </w:tcMar>
          </w:tcPr>
          <w:p w14:paraId="4874E51A"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Arborii bătrâni de foioase, arbori uscați sau în curs de uscare în special pe marginile pădurii, arborii solitari pe pajiști sunt deosebit de importanți pentru specie. Îndepărtarea arborilor uscați sau în proces de uscare și arși, care sunt </w:t>
            </w:r>
            <w:proofErr w:type="spellStart"/>
            <w:r w:rsidRPr="000F3771">
              <w:rPr>
                <w:rFonts w:ascii="Times New Roman" w:eastAsia="Times New Roman" w:hAnsi="Times New Roman" w:cs="Times New Roman"/>
                <w:color w:val="000000"/>
                <w:kern w:val="0"/>
                <w:sz w:val="22"/>
                <w:szCs w:val="22"/>
                <w:lang w:val="ro-RO"/>
                <w14:ligatures w14:val="none"/>
              </w:rPr>
              <w:t>microahabitate</w:t>
            </w:r>
            <w:proofErr w:type="spellEnd"/>
            <w:r w:rsidRPr="000F3771">
              <w:rPr>
                <w:rFonts w:ascii="Times New Roman" w:eastAsia="Times New Roman" w:hAnsi="Times New Roman" w:cs="Times New Roman"/>
                <w:color w:val="000000"/>
                <w:kern w:val="0"/>
                <w:sz w:val="22"/>
                <w:szCs w:val="22"/>
                <w:lang w:val="ro-RO"/>
                <w14:ligatures w14:val="none"/>
              </w:rPr>
              <w:t xml:space="preserve"> pentru dezvoltarea </w:t>
            </w:r>
            <w:proofErr w:type="spellStart"/>
            <w:r w:rsidRPr="000F3771">
              <w:rPr>
                <w:rFonts w:ascii="Times New Roman" w:eastAsia="Times New Roman" w:hAnsi="Times New Roman" w:cs="Times New Roman"/>
                <w:i/>
                <w:iCs/>
                <w:color w:val="000000"/>
                <w:kern w:val="0"/>
                <w:sz w:val="22"/>
                <w:szCs w:val="22"/>
                <w:lang w:val="ro-RO"/>
                <w14:ligatures w14:val="none"/>
              </w:rPr>
              <w:t>Cerambyx</w:t>
            </w:r>
            <w:proofErr w:type="spellEnd"/>
            <w:r w:rsidRPr="000F3771">
              <w:rPr>
                <w:rFonts w:ascii="Times New Roman" w:eastAsia="Times New Roman" w:hAnsi="Times New Roman" w:cs="Times New Roman"/>
                <w:i/>
                <w:iCs/>
                <w:color w:val="000000"/>
                <w:kern w:val="0"/>
                <w:sz w:val="22"/>
                <w:szCs w:val="22"/>
                <w:lang w:val="ro-RO"/>
                <w14:ligatures w14:val="none"/>
              </w:rPr>
              <w:t xml:space="preserve"> </w:t>
            </w:r>
            <w:proofErr w:type="spellStart"/>
            <w:r w:rsidRPr="000F3771">
              <w:rPr>
                <w:rFonts w:ascii="Times New Roman" w:eastAsia="Times New Roman" w:hAnsi="Times New Roman" w:cs="Times New Roman"/>
                <w:i/>
                <w:iCs/>
                <w:color w:val="000000"/>
                <w:kern w:val="0"/>
                <w:sz w:val="22"/>
                <w:szCs w:val="22"/>
                <w:lang w:val="ro-RO"/>
                <w14:ligatures w14:val="none"/>
              </w:rPr>
              <w:t>cerdo</w:t>
            </w:r>
            <w:proofErr w:type="spellEnd"/>
            <w:r w:rsidRPr="000F3771">
              <w:rPr>
                <w:rFonts w:ascii="Times New Roman" w:eastAsia="Times New Roman" w:hAnsi="Times New Roman" w:cs="Times New Roman"/>
                <w:color w:val="000000"/>
                <w:kern w:val="0"/>
                <w:sz w:val="22"/>
                <w:szCs w:val="22"/>
                <w:lang w:val="ro-RO"/>
                <w14:ligatures w14:val="none"/>
              </w:rPr>
              <w:t>, provoacă dispariția populațiilor locale. Uneori, un singur copac poate găzdui o întreagă populație locală a coleopterului.</w:t>
            </w:r>
          </w:p>
        </w:tc>
      </w:tr>
      <w:tr w:rsidR="00AA3E5B" w:rsidRPr="000F3771" w14:paraId="69FDECC5" w14:textId="77777777" w:rsidTr="00141B10">
        <w:trPr>
          <w:trHeight w:val="168"/>
        </w:trPr>
        <w:tc>
          <w:tcPr>
            <w:tcW w:w="2411" w:type="dxa"/>
            <w:tcMar>
              <w:top w:w="100" w:type="dxa"/>
              <w:left w:w="100" w:type="dxa"/>
              <w:bottom w:w="100" w:type="dxa"/>
              <w:right w:w="100" w:type="dxa"/>
            </w:tcMar>
          </w:tcPr>
          <w:p w14:paraId="7834D421"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Lemn mort la sol </w:t>
            </w:r>
          </w:p>
        </w:tc>
        <w:tc>
          <w:tcPr>
            <w:tcW w:w="1701" w:type="dxa"/>
            <w:tcMar>
              <w:top w:w="100" w:type="dxa"/>
              <w:left w:w="100" w:type="dxa"/>
              <w:bottom w:w="100" w:type="dxa"/>
              <w:right w:w="100" w:type="dxa"/>
            </w:tcMar>
          </w:tcPr>
          <w:p w14:paraId="1DBAE6D5"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w:t>
            </w:r>
            <w:r w:rsidRPr="000F3771">
              <w:rPr>
                <w:rFonts w:ascii="Times New Roman" w:eastAsia="Times New Roman" w:hAnsi="Times New Roman" w:cs="Times New Roman"/>
                <w:color w:val="000000"/>
                <w:kern w:val="0"/>
                <w:sz w:val="22"/>
                <w:szCs w:val="22"/>
                <w:vertAlign w:val="superscript"/>
                <w:lang w:val="ro-RO"/>
                <w14:ligatures w14:val="none"/>
              </w:rPr>
              <w:t xml:space="preserve">3 </w:t>
            </w:r>
            <w:r w:rsidRPr="000F3771">
              <w:rPr>
                <w:rFonts w:ascii="Times New Roman" w:eastAsia="Times New Roman" w:hAnsi="Times New Roman" w:cs="Times New Roman"/>
                <w:color w:val="000000"/>
                <w:kern w:val="0"/>
                <w:sz w:val="22"/>
                <w:szCs w:val="22"/>
                <w:lang w:val="ro-RO"/>
                <w14:ligatures w14:val="none"/>
              </w:rPr>
              <w:t>/ ha</w:t>
            </w:r>
          </w:p>
        </w:tc>
        <w:tc>
          <w:tcPr>
            <w:tcW w:w="2268" w:type="dxa"/>
            <w:tcMar>
              <w:top w:w="100" w:type="dxa"/>
              <w:left w:w="100" w:type="dxa"/>
              <w:bottom w:w="100" w:type="dxa"/>
              <w:right w:w="100" w:type="dxa"/>
            </w:tcMar>
          </w:tcPr>
          <w:p w14:paraId="26364223"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Minim 1</w:t>
            </w:r>
          </w:p>
        </w:tc>
        <w:tc>
          <w:tcPr>
            <w:tcW w:w="4252" w:type="dxa"/>
            <w:tcMar>
              <w:top w:w="100" w:type="dxa"/>
              <w:left w:w="100" w:type="dxa"/>
              <w:bottom w:w="100" w:type="dxa"/>
              <w:right w:w="100" w:type="dxa"/>
            </w:tcMar>
          </w:tcPr>
          <w:p w14:paraId="0A93FA81" w14:textId="77777777" w:rsidR="00AA3E5B" w:rsidRPr="000F3771" w:rsidRDefault="00AA3E5B" w:rsidP="00AA3E5B">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4D712D76" w14:textId="77777777" w:rsidR="00AA3E5B" w:rsidRPr="001B1347" w:rsidRDefault="00AA3E5B" w:rsidP="00AA3E5B">
      <w:pPr>
        <w:spacing w:after="0" w:line="240" w:lineRule="auto"/>
        <w:ind w:firstLine="720"/>
        <w:contextualSpacing/>
        <w:jc w:val="both"/>
        <w:rPr>
          <w:rFonts w:ascii="Times New Roman" w:eastAsia="Arial" w:hAnsi="Times New Roman" w:cs="Times New Roman"/>
          <w:iCs/>
          <w:color w:val="000000"/>
          <w:kern w:val="0"/>
          <w:sz w:val="22"/>
          <w:szCs w:val="22"/>
          <w:lang w:val="ro-RO"/>
          <w14:ligatures w14:val="none"/>
        </w:rPr>
      </w:pPr>
    </w:p>
    <w:p w14:paraId="34F6F36A" w14:textId="59C599A7" w:rsidR="00AA3E5B" w:rsidRPr="001B1347" w:rsidRDefault="00AA3E5B" w:rsidP="00AA3E5B">
      <w:pPr>
        <w:pBdr>
          <w:top w:val="nil"/>
          <w:left w:val="nil"/>
          <w:bottom w:val="nil"/>
          <w:right w:val="nil"/>
          <w:between w:val="nil"/>
        </w:pBdr>
        <w:spacing w:line="240" w:lineRule="auto"/>
        <w:jc w:val="both"/>
        <w:rPr>
          <w:rFonts w:ascii="Times New Roman" w:eastAsia="Times New Roman" w:hAnsi="Times New Roman" w:cs="Times New Roman"/>
          <w:b/>
          <w:noProof/>
          <w:color w:val="000000" w:themeColor="text1"/>
          <w:lang w:val="ro-RO"/>
        </w:rPr>
      </w:pPr>
      <w:r w:rsidRPr="001B1347">
        <w:rPr>
          <w:rFonts w:ascii="Times New Roman" w:eastAsia="Times New Roman" w:hAnsi="Times New Roman" w:cs="Times New Roman"/>
          <w:b/>
          <w:noProof/>
          <w:color w:val="000000" w:themeColor="text1"/>
          <w:lang w:val="ro-RO"/>
        </w:rPr>
        <w:t>6169 - Euphydryas maturna</w:t>
      </w:r>
    </w:p>
    <w:tbl>
      <w:tblPr>
        <w:tblW w:w="5839" w:type="pct"/>
        <w:tblInd w:w="-431" w:type="dxa"/>
        <w:tblCellMar>
          <w:top w:w="15" w:type="dxa"/>
          <w:left w:w="15" w:type="dxa"/>
          <w:bottom w:w="15" w:type="dxa"/>
          <w:right w:w="15" w:type="dxa"/>
        </w:tblCellMar>
        <w:tblLook w:val="04A0" w:firstRow="1" w:lastRow="0" w:firstColumn="1" w:lastColumn="0" w:noHBand="0" w:noVBand="1"/>
      </w:tblPr>
      <w:tblGrid>
        <w:gridCol w:w="2384"/>
        <w:gridCol w:w="1731"/>
        <w:gridCol w:w="2248"/>
        <w:gridCol w:w="4232"/>
      </w:tblGrid>
      <w:tr w:rsidR="00AA3E5B" w:rsidRPr="000F3771" w14:paraId="57016C71" w14:textId="77777777" w:rsidTr="00AA3E5B">
        <w:tc>
          <w:tcPr>
            <w:tcW w:w="112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98DA63"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Parametru</w:t>
            </w:r>
          </w:p>
        </w:tc>
        <w:tc>
          <w:tcPr>
            <w:tcW w:w="81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FEC9FA"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06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9756A3"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E37B63"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AA3E5B" w:rsidRPr="000F3771" w14:paraId="103DFC95" w14:textId="77777777" w:rsidTr="00AA3E5B">
        <w:tc>
          <w:tcPr>
            <w:tcW w:w="112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A9FEF8"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1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A75AB7"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06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500A9A"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50-100</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B393E7"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7C4E6992" w14:textId="77777777" w:rsidTr="00AA3E5B">
        <w:trPr>
          <w:trHeight w:val="435"/>
        </w:trPr>
        <w:tc>
          <w:tcPr>
            <w:tcW w:w="1125"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350F96C1"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lastRenderedPageBreak/>
              <w:t>Suprafață habitatului</w:t>
            </w:r>
          </w:p>
        </w:tc>
        <w:tc>
          <w:tcPr>
            <w:tcW w:w="817"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32172D8D"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1061"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3E3B3FFB"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Cel puțin 1100 </w:t>
            </w:r>
          </w:p>
          <w:p w14:paraId="02125E26"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p>
        </w:tc>
        <w:tc>
          <w:tcPr>
            <w:tcW w:w="1997"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15B282BE"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1100 ha , conform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AA3E5B" w:rsidRPr="000F3771" w14:paraId="42183719" w14:textId="77777777" w:rsidTr="00AA3E5B">
        <w:tc>
          <w:tcPr>
            <w:tcW w:w="112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34FFDF"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Arbori bătrâni în trupuri de pădure</w:t>
            </w:r>
          </w:p>
        </w:tc>
        <w:tc>
          <w:tcPr>
            <w:tcW w:w="81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48F556"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arbori/hectar</w:t>
            </w:r>
          </w:p>
        </w:tc>
        <w:tc>
          <w:tcPr>
            <w:tcW w:w="106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F8D097"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w:t>
            </w: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66FD83"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66EA198A" w14:textId="77777777" w:rsidTr="00AA3E5B">
        <w:trPr>
          <w:trHeight w:val="22"/>
        </w:trPr>
        <w:tc>
          <w:tcPr>
            <w:tcW w:w="112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068FE0" w14:textId="77777777" w:rsidR="00AA3E5B" w:rsidRPr="000F3771"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Volum lemn mort</w:t>
            </w:r>
          </w:p>
        </w:tc>
        <w:tc>
          <w:tcPr>
            <w:tcW w:w="81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CA5D64" w14:textId="77777777" w:rsidR="00AA3E5B" w:rsidRPr="000F3771"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m³/ha</w:t>
            </w:r>
          </w:p>
        </w:tc>
        <w:tc>
          <w:tcPr>
            <w:tcW w:w="106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6D9713"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Minim 1</w:t>
            </w:r>
          </w:p>
          <w:p w14:paraId="51499442"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C99872"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2E7E4EAA" w14:textId="77777777" w:rsidR="00AA3E5B" w:rsidRPr="000F3771" w:rsidRDefault="00AA3E5B" w:rsidP="00AA3E5B">
      <w:pPr>
        <w:spacing w:after="0" w:line="240" w:lineRule="auto"/>
        <w:contextualSpacing/>
        <w:jc w:val="both"/>
        <w:rPr>
          <w:rFonts w:ascii="Times New Roman" w:eastAsia="Arial" w:hAnsi="Times New Roman" w:cs="Times New Roman"/>
          <w:b/>
          <w:bCs/>
          <w:color w:val="000000"/>
          <w:kern w:val="0"/>
          <w:sz w:val="22"/>
          <w:szCs w:val="22"/>
          <w:lang w:val="ro-RO"/>
          <w14:ligatures w14:val="none"/>
        </w:rPr>
      </w:pPr>
    </w:p>
    <w:p w14:paraId="13B7B8A7" w14:textId="77777777" w:rsidR="00AA3E5B" w:rsidRPr="001B1347" w:rsidRDefault="00AA3E5B" w:rsidP="00AA3E5B">
      <w:pPr>
        <w:pBdr>
          <w:top w:val="nil"/>
          <w:left w:val="nil"/>
          <w:bottom w:val="nil"/>
          <w:right w:val="nil"/>
          <w:between w:val="nil"/>
        </w:pBdr>
        <w:spacing w:line="240" w:lineRule="auto"/>
        <w:jc w:val="both"/>
        <w:rPr>
          <w:rFonts w:ascii="Times New Roman" w:eastAsia="Times New Roman" w:hAnsi="Times New Roman" w:cs="Times New Roman"/>
          <w:b/>
          <w:noProof/>
          <w:color w:val="000000" w:themeColor="text1"/>
          <w:lang w:val="ro-RO"/>
        </w:rPr>
      </w:pPr>
      <w:r w:rsidRPr="001B1347">
        <w:rPr>
          <w:rFonts w:ascii="Times New Roman" w:eastAsia="Times New Roman" w:hAnsi="Times New Roman" w:cs="Times New Roman"/>
          <w:b/>
          <w:noProof/>
          <w:color w:val="000000" w:themeColor="text1"/>
          <w:lang w:val="ro-RO"/>
        </w:rPr>
        <w:t xml:space="preserve">6199 - Euplagia quadripunctaria </w:t>
      </w:r>
    </w:p>
    <w:tbl>
      <w:tblPr>
        <w:tblW w:w="5839" w:type="pct"/>
        <w:tblInd w:w="-431" w:type="dxa"/>
        <w:tblCellMar>
          <w:top w:w="15" w:type="dxa"/>
          <w:left w:w="15" w:type="dxa"/>
          <w:bottom w:w="15" w:type="dxa"/>
          <w:right w:w="15" w:type="dxa"/>
        </w:tblCellMar>
        <w:tblLook w:val="04A0" w:firstRow="1" w:lastRow="0" w:firstColumn="1" w:lastColumn="0" w:noHBand="0" w:noVBand="1"/>
      </w:tblPr>
      <w:tblGrid>
        <w:gridCol w:w="2384"/>
        <w:gridCol w:w="1731"/>
        <w:gridCol w:w="2248"/>
        <w:gridCol w:w="4232"/>
      </w:tblGrid>
      <w:tr w:rsidR="00AA3E5B" w:rsidRPr="000F3771" w14:paraId="0AF526AC" w14:textId="77777777" w:rsidTr="00AA3E5B">
        <w:tc>
          <w:tcPr>
            <w:tcW w:w="112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E91BE0"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Parametru</w:t>
            </w:r>
          </w:p>
        </w:tc>
        <w:tc>
          <w:tcPr>
            <w:tcW w:w="81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CDF4755"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06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C04205"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B1B839"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AA3E5B" w:rsidRPr="000F3771" w14:paraId="27A5EBD3" w14:textId="77777777" w:rsidTr="00AA3E5B">
        <w:tc>
          <w:tcPr>
            <w:tcW w:w="112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9D93E4B"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1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37AAB9"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06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9D4F33"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100-500</w:t>
            </w:r>
          </w:p>
        </w:tc>
        <w:tc>
          <w:tcPr>
            <w:tcW w:w="199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F4491F"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3F502B63" w14:textId="77777777" w:rsidTr="00AA3E5B">
        <w:trPr>
          <w:trHeight w:val="21"/>
        </w:trPr>
        <w:tc>
          <w:tcPr>
            <w:tcW w:w="1125"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2354D505"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Suprafață habitatului</w:t>
            </w:r>
          </w:p>
        </w:tc>
        <w:tc>
          <w:tcPr>
            <w:tcW w:w="817"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087CF2B7"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1061"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hideMark/>
          </w:tcPr>
          <w:p w14:paraId="3C781E6A"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puțin 1500</w:t>
            </w:r>
          </w:p>
        </w:tc>
        <w:tc>
          <w:tcPr>
            <w:tcW w:w="1997" w:type="pct"/>
            <w:tcBorders>
              <w:top w:val="single" w:sz="4" w:space="0" w:color="000000"/>
              <w:left w:val="single" w:sz="4" w:space="0" w:color="000000"/>
              <w:bottom w:val="single" w:sz="4" w:space="0" w:color="auto"/>
              <w:right w:val="single" w:sz="4" w:space="0" w:color="000000"/>
            </w:tcBorders>
            <w:tcMar>
              <w:top w:w="100" w:type="dxa"/>
              <w:left w:w="100" w:type="dxa"/>
              <w:bottom w:w="100" w:type="dxa"/>
              <w:right w:w="100" w:type="dxa"/>
            </w:tcMar>
          </w:tcPr>
          <w:p w14:paraId="67338A5E"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1500 ha , conform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AA3E5B" w:rsidRPr="000F3771" w14:paraId="1FCC3DA9" w14:textId="77777777" w:rsidTr="00AA3E5B">
        <w:tc>
          <w:tcPr>
            <w:tcW w:w="112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9D5CBF"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Arbori bătrâni în trupuri de pădure</w:t>
            </w:r>
          </w:p>
        </w:tc>
        <w:tc>
          <w:tcPr>
            <w:tcW w:w="81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FBAE75"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arbori/hectar</w:t>
            </w:r>
          </w:p>
        </w:tc>
        <w:tc>
          <w:tcPr>
            <w:tcW w:w="106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07248"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w:t>
            </w: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0D06D7"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48FA73D3" w14:textId="77777777" w:rsidTr="00AA3E5B">
        <w:tc>
          <w:tcPr>
            <w:tcW w:w="112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664C91" w14:textId="77777777" w:rsidR="00AA3E5B" w:rsidRPr="000F3771"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Volum lemn mort</w:t>
            </w:r>
          </w:p>
        </w:tc>
        <w:tc>
          <w:tcPr>
            <w:tcW w:w="81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943E26" w14:textId="77777777" w:rsidR="00AA3E5B" w:rsidRPr="000F3771"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m³/ha</w:t>
            </w:r>
          </w:p>
        </w:tc>
        <w:tc>
          <w:tcPr>
            <w:tcW w:w="1061"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21322A"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Minim 1</w:t>
            </w:r>
          </w:p>
          <w:p w14:paraId="628E407C"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p>
        </w:tc>
        <w:tc>
          <w:tcPr>
            <w:tcW w:w="1997"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4CBCFA"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28A538F6" w14:textId="77777777" w:rsidR="00AA3E5B" w:rsidRPr="001B1347" w:rsidRDefault="00AA3E5B" w:rsidP="00AA3E5B">
      <w:pPr>
        <w:spacing w:line="240" w:lineRule="auto"/>
        <w:jc w:val="both"/>
        <w:rPr>
          <w:rFonts w:ascii="Times New Roman" w:eastAsia="Times New Roman" w:hAnsi="Times New Roman" w:cs="Times New Roman"/>
          <w:b/>
          <w:color w:val="000000" w:themeColor="text1"/>
          <w:lang w:val="ro-RO"/>
        </w:rPr>
      </w:pPr>
    </w:p>
    <w:p w14:paraId="36C8D081" w14:textId="2E7DBC15" w:rsidR="00AA3E5B" w:rsidRPr="001B1347" w:rsidRDefault="00AA3E5B" w:rsidP="00AA3E5B">
      <w:pPr>
        <w:spacing w:after="0" w:line="240" w:lineRule="auto"/>
        <w:jc w:val="both"/>
        <w:rPr>
          <w:rFonts w:ascii="Times New Roman" w:eastAsia="Times New Roman" w:hAnsi="Times New Roman" w:cs="Times New Roman"/>
          <w:b/>
          <w:color w:val="000000" w:themeColor="text1"/>
          <w:lang w:val="ro-RO"/>
        </w:rPr>
      </w:pPr>
      <w:r w:rsidRPr="001B1347">
        <w:rPr>
          <w:rFonts w:ascii="Times New Roman" w:eastAsia="Times New Roman" w:hAnsi="Times New Roman" w:cs="Times New Roman"/>
          <w:b/>
          <w:color w:val="000000" w:themeColor="text1"/>
          <w:lang w:val="ro-RO"/>
        </w:rPr>
        <w:t xml:space="preserve">1083 – </w:t>
      </w:r>
      <w:proofErr w:type="spellStart"/>
      <w:r w:rsidRPr="001B1347">
        <w:rPr>
          <w:rFonts w:ascii="Times New Roman" w:eastAsia="Times New Roman" w:hAnsi="Times New Roman" w:cs="Times New Roman"/>
          <w:b/>
          <w:color w:val="000000" w:themeColor="text1"/>
          <w:lang w:val="ro-RO"/>
        </w:rPr>
        <w:t>Lucanus</w:t>
      </w:r>
      <w:proofErr w:type="spellEnd"/>
      <w:r w:rsidRPr="001B1347">
        <w:rPr>
          <w:rFonts w:ascii="Times New Roman" w:eastAsia="Times New Roman" w:hAnsi="Times New Roman" w:cs="Times New Roman"/>
          <w:b/>
          <w:color w:val="000000" w:themeColor="text1"/>
          <w:lang w:val="ro-RO"/>
        </w:rPr>
        <w:t xml:space="preserve"> </w:t>
      </w:r>
      <w:proofErr w:type="spellStart"/>
      <w:r w:rsidRPr="001B1347">
        <w:rPr>
          <w:rFonts w:ascii="Times New Roman" w:eastAsia="Times New Roman" w:hAnsi="Times New Roman" w:cs="Times New Roman"/>
          <w:b/>
          <w:color w:val="000000" w:themeColor="text1"/>
          <w:lang w:val="ro-RO"/>
        </w:rPr>
        <w:t>cervus</w:t>
      </w:r>
      <w:proofErr w:type="spellEnd"/>
    </w:p>
    <w:tbl>
      <w:tblPr>
        <w:tblW w:w="10632" w:type="dxa"/>
        <w:tblInd w:w="-431" w:type="dxa"/>
        <w:tblCellMar>
          <w:top w:w="100" w:type="dxa"/>
          <w:left w:w="100" w:type="dxa"/>
          <w:bottom w:w="100" w:type="dxa"/>
          <w:right w:w="100" w:type="dxa"/>
        </w:tblCellMar>
        <w:tblLook w:val="0600" w:firstRow="0" w:lastRow="0" w:firstColumn="0" w:lastColumn="0" w:noHBand="1" w:noVBand="1"/>
      </w:tblPr>
      <w:tblGrid>
        <w:gridCol w:w="2411"/>
        <w:gridCol w:w="1701"/>
        <w:gridCol w:w="2410"/>
        <w:gridCol w:w="4110"/>
      </w:tblGrid>
      <w:tr w:rsidR="00AA3E5B" w:rsidRPr="000F3771" w14:paraId="08F3DD54" w14:textId="77777777" w:rsidTr="00141B10">
        <w:tc>
          <w:tcPr>
            <w:tcW w:w="2411" w:type="dxa"/>
            <w:tcBorders>
              <w:top w:val="single" w:sz="4" w:space="0" w:color="000000"/>
              <w:left w:val="single" w:sz="4" w:space="0" w:color="000000"/>
              <w:bottom w:val="single" w:sz="4" w:space="0" w:color="000000"/>
              <w:right w:val="single" w:sz="4" w:space="0" w:color="000000"/>
            </w:tcBorders>
            <w:hideMark/>
          </w:tcPr>
          <w:p w14:paraId="71C9EBBE" w14:textId="77777777" w:rsidR="00AA3E5B" w:rsidRPr="000F3771" w:rsidRDefault="00AA3E5B" w:rsidP="00AA3E5B">
            <w:pPr>
              <w:widowControl w:val="0"/>
              <w:suppressAutoHyphens/>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Parametru</w:t>
            </w:r>
          </w:p>
        </w:tc>
        <w:tc>
          <w:tcPr>
            <w:tcW w:w="1701" w:type="dxa"/>
            <w:tcBorders>
              <w:top w:val="single" w:sz="4" w:space="0" w:color="000000"/>
              <w:left w:val="single" w:sz="4" w:space="0" w:color="000000"/>
              <w:bottom w:val="single" w:sz="4" w:space="0" w:color="000000"/>
              <w:right w:val="single" w:sz="4" w:space="0" w:color="000000"/>
            </w:tcBorders>
            <w:hideMark/>
          </w:tcPr>
          <w:p w14:paraId="6A65C844" w14:textId="77777777" w:rsidR="00AA3E5B" w:rsidRPr="000F3771" w:rsidRDefault="00AA3E5B" w:rsidP="00AA3E5B">
            <w:pPr>
              <w:widowControl w:val="0"/>
              <w:suppressAutoHyphens/>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Unitatea de măsură</w:t>
            </w:r>
          </w:p>
        </w:tc>
        <w:tc>
          <w:tcPr>
            <w:tcW w:w="2410" w:type="dxa"/>
            <w:tcBorders>
              <w:top w:val="single" w:sz="4" w:space="0" w:color="000000"/>
              <w:left w:val="single" w:sz="4" w:space="0" w:color="000000"/>
              <w:bottom w:val="single" w:sz="4" w:space="0" w:color="000000"/>
              <w:right w:val="single" w:sz="4" w:space="0" w:color="000000"/>
            </w:tcBorders>
            <w:hideMark/>
          </w:tcPr>
          <w:p w14:paraId="5DC0B670" w14:textId="77777777" w:rsidR="00AA3E5B" w:rsidRPr="000F3771" w:rsidRDefault="00AA3E5B" w:rsidP="00AA3E5B">
            <w:pPr>
              <w:widowControl w:val="0"/>
              <w:suppressAutoHyphens/>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Valoare țintă</w:t>
            </w:r>
          </w:p>
        </w:tc>
        <w:tc>
          <w:tcPr>
            <w:tcW w:w="4110" w:type="dxa"/>
            <w:tcBorders>
              <w:top w:val="single" w:sz="4" w:space="0" w:color="000000"/>
              <w:left w:val="single" w:sz="4" w:space="0" w:color="000000"/>
              <w:bottom w:val="single" w:sz="4" w:space="0" w:color="000000"/>
              <w:right w:val="single" w:sz="4" w:space="0" w:color="000000"/>
            </w:tcBorders>
            <w:hideMark/>
          </w:tcPr>
          <w:p w14:paraId="4523C971" w14:textId="77777777" w:rsidR="00AA3E5B" w:rsidRPr="000F3771" w:rsidRDefault="00AA3E5B" w:rsidP="00AA3E5B">
            <w:pPr>
              <w:widowControl w:val="0"/>
              <w:suppressAutoHyphens/>
              <w:spacing w:after="0" w:line="240" w:lineRule="auto"/>
              <w:rPr>
                <w:rFonts w:ascii="Times New Roman" w:eastAsia="Times New Roman" w:hAnsi="Times New Roman" w:cs="Times New Roman"/>
                <w:b/>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Informații adiționale</w:t>
            </w:r>
          </w:p>
        </w:tc>
      </w:tr>
      <w:tr w:rsidR="00AA3E5B" w:rsidRPr="000F3771" w14:paraId="4986D7CF" w14:textId="77777777" w:rsidTr="00141B10">
        <w:trPr>
          <w:trHeight w:val="435"/>
        </w:trPr>
        <w:tc>
          <w:tcPr>
            <w:tcW w:w="2411" w:type="dxa"/>
            <w:tcBorders>
              <w:top w:val="single" w:sz="4" w:space="0" w:color="000000"/>
              <w:left w:val="single" w:sz="4" w:space="0" w:color="000000"/>
              <w:bottom w:val="single" w:sz="4" w:space="0" w:color="auto"/>
              <w:right w:val="single" w:sz="4" w:space="0" w:color="000000"/>
            </w:tcBorders>
            <w:hideMark/>
          </w:tcPr>
          <w:p w14:paraId="0E7E9ADD" w14:textId="77777777" w:rsidR="00AA3E5B" w:rsidRPr="000F3771" w:rsidRDefault="00AA3E5B" w:rsidP="00AA3E5B">
            <w:pPr>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Mărimea </w:t>
            </w:r>
            <w:proofErr w:type="spellStart"/>
            <w:r w:rsidRPr="000F3771">
              <w:rPr>
                <w:rFonts w:ascii="Times New Roman" w:eastAsia="Times New Roman" w:hAnsi="Times New Roman" w:cs="Times New Roman"/>
                <w:color w:val="000000"/>
                <w:kern w:val="0"/>
                <w:sz w:val="22"/>
                <w:szCs w:val="22"/>
                <w:lang w:val="ro-RO"/>
                <w14:ligatures w14:val="none"/>
              </w:rPr>
              <w:t>populaţiei</w:t>
            </w:r>
            <w:proofErr w:type="spellEnd"/>
          </w:p>
        </w:tc>
        <w:tc>
          <w:tcPr>
            <w:tcW w:w="1701" w:type="dxa"/>
            <w:tcBorders>
              <w:top w:val="single" w:sz="4" w:space="0" w:color="000000"/>
              <w:left w:val="single" w:sz="4" w:space="0" w:color="000000"/>
              <w:bottom w:val="single" w:sz="4" w:space="0" w:color="auto"/>
              <w:right w:val="single" w:sz="4" w:space="0" w:color="000000"/>
            </w:tcBorders>
            <w:hideMark/>
          </w:tcPr>
          <w:p w14:paraId="2A07BE5E"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Număr indivizi</w:t>
            </w:r>
          </w:p>
        </w:tc>
        <w:tc>
          <w:tcPr>
            <w:tcW w:w="2410" w:type="dxa"/>
            <w:tcBorders>
              <w:top w:val="single" w:sz="4" w:space="0" w:color="000000"/>
              <w:left w:val="single" w:sz="4" w:space="0" w:color="000000"/>
              <w:bottom w:val="single" w:sz="4" w:space="0" w:color="auto"/>
              <w:right w:val="single" w:sz="4" w:space="0" w:color="000000"/>
            </w:tcBorders>
            <w:hideMark/>
          </w:tcPr>
          <w:p w14:paraId="061EEAD4"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100-500</w:t>
            </w:r>
          </w:p>
        </w:tc>
        <w:tc>
          <w:tcPr>
            <w:tcW w:w="4110" w:type="dxa"/>
            <w:tcBorders>
              <w:top w:val="single" w:sz="4" w:space="0" w:color="000000"/>
              <w:left w:val="single" w:sz="4" w:space="0" w:color="000000"/>
              <w:bottom w:val="single" w:sz="4" w:space="0" w:color="auto"/>
              <w:right w:val="single" w:sz="4" w:space="0" w:color="000000"/>
            </w:tcBorders>
            <w:hideMark/>
          </w:tcPr>
          <w:p w14:paraId="6B236FD9"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3BC3C89E" w14:textId="77777777" w:rsidTr="00141B10">
        <w:trPr>
          <w:trHeight w:val="435"/>
        </w:trPr>
        <w:tc>
          <w:tcPr>
            <w:tcW w:w="2411" w:type="dxa"/>
            <w:tcBorders>
              <w:top w:val="single" w:sz="4" w:space="0" w:color="auto"/>
              <w:left w:val="single" w:sz="4" w:space="0" w:color="auto"/>
              <w:bottom w:val="single" w:sz="4" w:space="0" w:color="auto"/>
              <w:right w:val="single" w:sz="4" w:space="0" w:color="auto"/>
            </w:tcBorders>
            <w:hideMark/>
          </w:tcPr>
          <w:p w14:paraId="55120354" w14:textId="77777777" w:rsidR="00AA3E5B" w:rsidRPr="000F3771" w:rsidRDefault="00AA3E5B" w:rsidP="00AA3E5B">
            <w:pPr>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Suprafața habitatului speciei</w:t>
            </w:r>
          </w:p>
        </w:tc>
        <w:tc>
          <w:tcPr>
            <w:tcW w:w="1701" w:type="dxa"/>
            <w:tcBorders>
              <w:top w:val="single" w:sz="4" w:space="0" w:color="auto"/>
              <w:left w:val="single" w:sz="4" w:space="0" w:color="auto"/>
              <w:bottom w:val="single" w:sz="4" w:space="0" w:color="auto"/>
              <w:right w:val="single" w:sz="4" w:space="0" w:color="auto"/>
            </w:tcBorders>
            <w:hideMark/>
          </w:tcPr>
          <w:p w14:paraId="2F169345"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ha</w:t>
            </w:r>
          </w:p>
        </w:tc>
        <w:tc>
          <w:tcPr>
            <w:tcW w:w="2410" w:type="dxa"/>
            <w:tcBorders>
              <w:top w:val="single" w:sz="4" w:space="0" w:color="auto"/>
              <w:left w:val="single" w:sz="4" w:space="0" w:color="auto"/>
              <w:bottom w:val="single" w:sz="4" w:space="0" w:color="auto"/>
              <w:right w:val="single" w:sz="4" w:space="0" w:color="auto"/>
            </w:tcBorders>
          </w:tcPr>
          <w:p w14:paraId="101C8B2C"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puțin 2000</w:t>
            </w:r>
          </w:p>
        </w:tc>
        <w:tc>
          <w:tcPr>
            <w:tcW w:w="4110" w:type="dxa"/>
            <w:tcBorders>
              <w:top w:val="single" w:sz="4" w:space="0" w:color="auto"/>
              <w:left w:val="single" w:sz="4" w:space="0" w:color="auto"/>
              <w:bottom w:val="single" w:sz="4" w:space="0" w:color="auto"/>
              <w:right w:val="single" w:sz="4" w:space="0" w:color="auto"/>
            </w:tcBorders>
          </w:tcPr>
          <w:p w14:paraId="3213C6F1"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2000 ha , conform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AA3E5B" w:rsidRPr="000F3771" w14:paraId="42C06682" w14:textId="77777777" w:rsidTr="00141B10">
        <w:tc>
          <w:tcPr>
            <w:tcW w:w="2411" w:type="dxa"/>
            <w:tcBorders>
              <w:top w:val="single" w:sz="4" w:space="0" w:color="auto"/>
              <w:left w:val="single" w:sz="4" w:space="0" w:color="000000"/>
              <w:bottom w:val="single" w:sz="4" w:space="0" w:color="auto"/>
              <w:right w:val="single" w:sz="4" w:space="0" w:color="000000"/>
            </w:tcBorders>
            <w:hideMark/>
          </w:tcPr>
          <w:p w14:paraId="60F430A9"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Arbori bătrâni în trupuri de pădure</w:t>
            </w:r>
          </w:p>
        </w:tc>
        <w:tc>
          <w:tcPr>
            <w:tcW w:w="1701" w:type="dxa"/>
            <w:tcBorders>
              <w:top w:val="single" w:sz="4" w:space="0" w:color="auto"/>
              <w:left w:val="single" w:sz="4" w:space="0" w:color="000000"/>
              <w:bottom w:val="single" w:sz="4" w:space="0" w:color="auto"/>
              <w:right w:val="single" w:sz="4" w:space="0" w:color="000000"/>
            </w:tcBorders>
            <w:hideMark/>
          </w:tcPr>
          <w:p w14:paraId="12FBA661"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Nr. arbori/hectar</w:t>
            </w:r>
          </w:p>
        </w:tc>
        <w:tc>
          <w:tcPr>
            <w:tcW w:w="2410" w:type="dxa"/>
            <w:tcBorders>
              <w:top w:val="single" w:sz="4" w:space="0" w:color="auto"/>
              <w:left w:val="single" w:sz="4" w:space="0" w:color="000000"/>
              <w:bottom w:val="single" w:sz="4" w:space="0" w:color="auto"/>
              <w:right w:val="single" w:sz="4" w:space="0" w:color="000000"/>
            </w:tcBorders>
            <w:hideMark/>
          </w:tcPr>
          <w:p w14:paraId="5B2A88B1"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w:t>
            </w:r>
          </w:p>
        </w:tc>
        <w:tc>
          <w:tcPr>
            <w:tcW w:w="4110" w:type="dxa"/>
            <w:tcBorders>
              <w:top w:val="single" w:sz="4" w:space="0" w:color="auto"/>
              <w:left w:val="single" w:sz="4" w:space="0" w:color="000000"/>
              <w:bottom w:val="single" w:sz="4" w:space="0" w:color="auto"/>
              <w:right w:val="single" w:sz="4" w:space="0" w:color="000000"/>
            </w:tcBorders>
            <w:hideMark/>
          </w:tcPr>
          <w:p w14:paraId="09CAC3A6"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3514CA7F" w14:textId="77777777" w:rsidTr="00141B10">
        <w:tc>
          <w:tcPr>
            <w:tcW w:w="2411" w:type="dxa"/>
            <w:tcBorders>
              <w:top w:val="single" w:sz="4" w:space="0" w:color="auto"/>
              <w:left w:val="single" w:sz="4" w:space="0" w:color="000000"/>
              <w:bottom w:val="single" w:sz="4" w:space="0" w:color="000000"/>
              <w:right w:val="single" w:sz="4" w:space="0" w:color="000000"/>
            </w:tcBorders>
            <w:hideMark/>
          </w:tcPr>
          <w:p w14:paraId="6A2973B3"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lastRenderedPageBreak/>
              <w:t>Volum lemn mort</w:t>
            </w:r>
          </w:p>
        </w:tc>
        <w:tc>
          <w:tcPr>
            <w:tcW w:w="1701" w:type="dxa"/>
            <w:tcBorders>
              <w:top w:val="single" w:sz="4" w:space="0" w:color="auto"/>
              <w:left w:val="single" w:sz="4" w:space="0" w:color="000000"/>
              <w:bottom w:val="single" w:sz="4" w:space="0" w:color="000000"/>
              <w:right w:val="single" w:sz="4" w:space="0" w:color="000000"/>
            </w:tcBorders>
            <w:hideMark/>
          </w:tcPr>
          <w:p w14:paraId="53487823"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Mc/ha</w:t>
            </w:r>
          </w:p>
        </w:tc>
        <w:tc>
          <w:tcPr>
            <w:tcW w:w="2410" w:type="dxa"/>
            <w:tcBorders>
              <w:top w:val="single" w:sz="4" w:space="0" w:color="auto"/>
              <w:left w:val="single" w:sz="4" w:space="0" w:color="000000"/>
              <w:bottom w:val="single" w:sz="4" w:space="0" w:color="000000"/>
              <w:right w:val="single" w:sz="4" w:space="0" w:color="000000"/>
            </w:tcBorders>
            <w:hideMark/>
          </w:tcPr>
          <w:p w14:paraId="1E35B5F3" w14:textId="77777777" w:rsidR="00AA3E5B" w:rsidRPr="000F3771" w:rsidRDefault="00AA3E5B" w:rsidP="00AA3E5B">
            <w:pPr>
              <w:widowControl w:val="0"/>
              <w:suppressAutoHyphens/>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Cel </w:t>
            </w:r>
            <w:proofErr w:type="spellStart"/>
            <w:r w:rsidRPr="000F3771">
              <w:rPr>
                <w:rFonts w:ascii="Times New Roman" w:eastAsia="Times New Roman" w:hAnsi="Times New Roman" w:cs="Times New Roman"/>
                <w:color w:val="000000"/>
                <w:kern w:val="0"/>
                <w:sz w:val="22"/>
                <w:szCs w:val="22"/>
                <w:lang w:val="ro-RO"/>
                <w14:ligatures w14:val="none"/>
              </w:rPr>
              <w:t>puţin</w:t>
            </w:r>
            <w:proofErr w:type="spellEnd"/>
            <w:r w:rsidRPr="000F3771">
              <w:rPr>
                <w:rFonts w:ascii="Times New Roman" w:eastAsia="Times New Roman" w:hAnsi="Times New Roman" w:cs="Times New Roman"/>
                <w:color w:val="000000"/>
                <w:kern w:val="0"/>
                <w:sz w:val="22"/>
                <w:szCs w:val="22"/>
                <w:lang w:val="ro-RO"/>
                <w14:ligatures w14:val="none"/>
              </w:rPr>
              <w:t xml:space="preserve"> 1</w:t>
            </w:r>
          </w:p>
        </w:tc>
        <w:tc>
          <w:tcPr>
            <w:tcW w:w="4110" w:type="dxa"/>
            <w:tcBorders>
              <w:top w:val="single" w:sz="4" w:space="0" w:color="auto"/>
              <w:left w:val="single" w:sz="4" w:space="0" w:color="000000"/>
              <w:bottom w:val="single" w:sz="4" w:space="0" w:color="000000"/>
              <w:right w:val="single" w:sz="4" w:space="0" w:color="000000"/>
            </w:tcBorders>
            <w:hideMark/>
          </w:tcPr>
          <w:p w14:paraId="0D91FFF3"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Calibri" w:hAnsi="Times New Roman" w:cs="Times New Roman"/>
                <w:color w:val="000000"/>
                <w:kern w:val="0"/>
                <w:sz w:val="22"/>
                <w:szCs w:val="22"/>
                <w:lang w:val="ro-RO"/>
                <w14:ligatures w14:val="none"/>
              </w:rPr>
              <w:t xml:space="preserve">Densitatea </w:t>
            </w:r>
            <w:proofErr w:type="spellStart"/>
            <w:r w:rsidRPr="000F3771">
              <w:rPr>
                <w:rFonts w:ascii="Times New Roman" w:eastAsia="Calibri" w:hAnsi="Times New Roman" w:cs="Times New Roman"/>
                <w:color w:val="000000"/>
                <w:kern w:val="0"/>
                <w:sz w:val="22"/>
                <w:szCs w:val="22"/>
                <w:lang w:val="ro-RO"/>
                <w14:ligatures w14:val="none"/>
              </w:rPr>
              <w:t>şi</w:t>
            </w:r>
            <w:proofErr w:type="spellEnd"/>
            <w:r w:rsidRPr="000F3771">
              <w:rPr>
                <w:rFonts w:ascii="Times New Roman" w:eastAsia="Calibri" w:hAnsi="Times New Roman" w:cs="Times New Roman"/>
                <w:color w:val="000000"/>
                <w:kern w:val="0"/>
                <w:sz w:val="22"/>
                <w:szCs w:val="22"/>
                <w:lang w:val="ro-RO"/>
                <w14:ligatures w14:val="none"/>
              </w:rPr>
              <w:t xml:space="preserve"> volumul lemnului mort nu trebuie să fie mai mică de 1 mc/ha, sub formă de cioate, trunchiuri sau crăci groase căzute la pământ </w:t>
            </w:r>
            <w:proofErr w:type="spellStart"/>
            <w:r w:rsidRPr="000F3771">
              <w:rPr>
                <w:rFonts w:ascii="Times New Roman" w:eastAsia="Calibri" w:hAnsi="Times New Roman" w:cs="Times New Roman"/>
                <w:color w:val="000000"/>
                <w:kern w:val="0"/>
                <w:sz w:val="22"/>
                <w:szCs w:val="22"/>
                <w:lang w:val="ro-RO"/>
                <w14:ligatures w14:val="none"/>
              </w:rPr>
              <w:t>şi</w:t>
            </w:r>
            <w:proofErr w:type="spellEnd"/>
            <w:r w:rsidRPr="000F3771">
              <w:rPr>
                <w:rFonts w:ascii="Times New Roman" w:eastAsia="Calibri" w:hAnsi="Times New Roman" w:cs="Times New Roman"/>
                <w:color w:val="000000"/>
                <w:kern w:val="0"/>
                <w:sz w:val="22"/>
                <w:szCs w:val="22"/>
                <w:lang w:val="ro-RO"/>
                <w14:ligatures w14:val="none"/>
              </w:rPr>
              <w:t xml:space="preserve"> </w:t>
            </w:r>
            <w:proofErr w:type="spellStart"/>
            <w:r w:rsidRPr="000F3771">
              <w:rPr>
                <w:rFonts w:ascii="Times New Roman" w:eastAsia="Calibri" w:hAnsi="Times New Roman" w:cs="Times New Roman"/>
                <w:color w:val="000000"/>
                <w:kern w:val="0"/>
                <w:sz w:val="22"/>
                <w:szCs w:val="22"/>
                <w:lang w:val="ro-RO"/>
                <w14:ligatures w14:val="none"/>
              </w:rPr>
              <w:t>semiîngropate</w:t>
            </w:r>
            <w:proofErr w:type="spellEnd"/>
            <w:r w:rsidRPr="000F3771">
              <w:rPr>
                <w:rFonts w:ascii="Times New Roman" w:eastAsia="Calibri" w:hAnsi="Times New Roman" w:cs="Times New Roman"/>
                <w:color w:val="000000"/>
                <w:kern w:val="0"/>
                <w:sz w:val="22"/>
                <w:szCs w:val="22"/>
                <w:lang w:val="ro-RO"/>
                <w14:ligatures w14:val="none"/>
              </w:rPr>
              <w:t>, pe cât posibil grupat, câte 0,2-0,5 mc într-un loc</w:t>
            </w:r>
          </w:p>
        </w:tc>
      </w:tr>
    </w:tbl>
    <w:p w14:paraId="6B0C4AFA"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p>
    <w:p w14:paraId="27B7FC96" w14:textId="15EE1E4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 xml:space="preserve">1060 - </w:t>
      </w:r>
      <w:proofErr w:type="spellStart"/>
      <w:r w:rsidRPr="001B1347">
        <w:rPr>
          <w:rFonts w:ascii="Times New Roman" w:eastAsia="Arial" w:hAnsi="Times New Roman" w:cs="Times New Roman"/>
          <w:b/>
          <w:color w:val="000000"/>
          <w:kern w:val="0"/>
          <w:sz w:val="22"/>
          <w:szCs w:val="22"/>
          <w:lang w:val="ro-RO"/>
          <w14:ligatures w14:val="none"/>
        </w:rPr>
        <w:t>Lycaena</w:t>
      </w:r>
      <w:proofErr w:type="spellEnd"/>
      <w:r w:rsidRPr="001B1347">
        <w:rPr>
          <w:rFonts w:ascii="Times New Roman" w:eastAsia="Arial" w:hAnsi="Times New Roman" w:cs="Times New Roman"/>
          <w:b/>
          <w:color w:val="000000"/>
          <w:kern w:val="0"/>
          <w:sz w:val="22"/>
          <w:szCs w:val="22"/>
          <w:lang w:val="ro-RO"/>
          <w14:ligatures w14:val="none"/>
        </w:rPr>
        <w:t xml:space="preserve"> dispar  </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410"/>
        <w:gridCol w:w="4110"/>
      </w:tblGrid>
      <w:tr w:rsidR="00AA3E5B" w:rsidRPr="000F3771" w14:paraId="44DA0EB7" w14:textId="77777777" w:rsidTr="00141B10">
        <w:trPr>
          <w:trHeight w:val="21"/>
        </w:trPr>
        <w:tc>
          <w:tcPr>
            <w:tcW w:w="2411" w:type="dxa"/>
            <w:tcMar>
              <w:top w:w="100" w:type="dxa"/>
              <w:left w:w="40" w:type="dxa"/>
              <w:bottom w:w="100" w:type="dxa"/>
              <w:right w:w="40" w:type="dxa"/>
            </w:tcMar>
          </w:tcPr>
          <w:p w14:paraId="62AC2817"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Parametru</w:t>
            </w:r>
          </w:p>
        </w:tc>
        <w:tc>
          <w:tcPr>
            <w:tcW w:w="1701" w:type="dxa"/>
            <w:tcMar>
              <w:top w:w="100" w:type="dxa"/>
              <w:left w:w="40" w:type="dxa"/>
              <w:bottom w:w="100" w:type="dxa"/>
              <w:right w:w="40" w:type="dxa"/>
            </w:tcMar>
          </w:tcPr>
          <w:p w14:paraId="018AE103"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Unitate de măsură</w:t>
            </w:r>
          </w:p>
        </w:tc>
        <w:tc>
          <w:tcPr>
            <w:tcW w:w="2410" w:type="dxa"/>
            <w:tcMar>
              <w:top w:w="100" w:type="dxa"/>
              <w:left w:w="40" w:type="dxa"/>
              <w:bottom w:w="100" w:type="dxa"/>
              <w:right w:w="40" w:type="dxa"/>
            </w:tcMar>
          </w:tcPr>
          <w:p w14:paraId="47E6DDB9"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Valoare țintă</w:t>
            </w:r>
          </w:p>
        </w:tc>
        <w:tc>
          <w:tcPr>
            <w:tcW w:w="4110" w:type="dxa"/>
            <w:tcMar>
              <w:top w:w="100" w:type="dxa"/>
              <w:left w:w="40" w:type="dxa"/>
              <w:bottom w:w="100" w:type="dxa"/>
              <w:right w:w="40" w:type="dxa"/>
            </w:tcMar>
          </w:tcPr>
          <w:p w14:paraId="7ED4CD6F"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Informații suplimentare</w:t>
            </w:r>
          </w:p>
        </w:tc>
      </w:tr>
      <w:tr w:rsidR="00AA3E5B" w:rsidRPr="000F3771" w14:paraId="448197A3" w14:textId="77777777" w:rsidTr="00141B10">
        <w:trPr>
          <w:trHeight w:val="543"/>
        </w:trPr>
        <w:tc>
          <w:tcPr>
            <w:tcW w:w="2411" w:type="dxa"/>
            <w:tcMar>
              <w:top w:w="100" w:type="dxa"/>
              <w:left w:w="40" w:type="dxa"/>
              <w:bottom w:w="100" w:type="dxa"/>
              <w:right w:w="40" w:type="dxa"/>
            </w:tcMar>
          </w:tcPr>
          <w:p w14:paraId="7C7351D3"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Mărime populație</w:t>
            </w:r>
          </w:p>
        </w:tc>
        <w:tc>
          <w:tcPr>
            <w:tcW w:w="1701" w:type="dxa"/>
            <w:tcMar>
              <w:top w:w="100" w:type="dxa"/>
              <w:left w:w="40" w:type="dxa"/>
              <w:bottom w:w="100" w:type="dxa"/>
              <w:right w:w="40" w:type="dxa"/>
            </w:tcMar>
          </w:tcPr>
          <w:p w14:paraId="6F171990"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indivizi sau clase de mărimi de populație</w:t>
            </w:r>
          </w:p>
        </w:tc>
        <w:tc>
          <w:tcPr>
            <w:tcW w:w="2410" w:type="dxa"/>
            <w:tcMar>
              <w:top w:w="100" w:type="dxa"/>
              <w:left w:w="40" w:type="dxa"/>
              <w:bottom w:w="100" w:type="dxa"/>
              <w:right w:w="40" w:type="dxa"/>
            </w:tcMar>
          </w:tcPr>
          <w:p w14:paraId="643CAAB6"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50-100</w:t>
            </w:r>
          </w:p>
        </w:tc>
        <w:tc>
          <w:tcPr>
            <w:tcW w:w="4110" w:type="dxa"/>
            <w:tcMar>
              <w:top w:w="100" w:type="dxa"/>
              <w:left w:w="40" w:type="dxa"/>
              <w:bottom w:w="100" w:type="dxa"/>
              <w:right w:w="40" w:type="dxa"/>
            </w:tcMar>
          </w:tcPr>
          <w:p w14:paraId="066DFCA2"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5D49604E" w14:textId="77777777" w:rsidTr="00141B10">
        <w:trPr>
          <w:trHeight w:val="177"/>
        </w:trPr>
        <w:tc>
          <w:tcPr>
            <w:tcW w:w="2411" w:type="dxa"/>
            <w:tcMar>
              <w:top w:w="100" w:type="dxa"/>
              <w:left w:w="40" w:type="dxa"/>
              <w:bottom w:w="100" w:type="dxa"/>
              <w:right w:w="40" w:type="dxa"/>
            </w:tcMar>
          </w:tcPr>
          <w:p w14:paraId="3AA31850"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Mărime habitat</w:t>
            </w:r>
          </w:p>
        </w:tc>
        <w:tc>
          <w:tcPr>
            <w:tcW w:w="1701" w:type="dxa"/>
            <w:tcMar>
              <w:top w:w="100" w:type="dxa"/>
              <w:left w:w="40" w:type="dxa"/>
              <w:bottom w:w="100" w:type="dxa"/>
              <w:right w:w="40" w:type="dxa"/>
            </w:tcMar>
          </w:tcPr>
          <w:p w14:paraId="1DE89593"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w:t>
            </w:r>
          </w:p>
        </w:tc>
        <w:tc>
          <w:tcPr>
            <w:tcW w:w="2410" w:type="dxa"/>
            <w:tcMar>
              <w:top w:w="100" w:type="dxa"/>
              <w:left w:w="40" w:type="dxa"/>
              <w:bottom w:w="100" w:type="dxa"/>
              <w:right w:w="40" w:type="dxa"/>
            </w:tcMar>
          </w:tcPr>
          <w:p w14:paraId="7EBEDA14"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120</w:t>
            </w:r>
          </w:p>
        </w:tc>
        <w:tc>
          <w:tcPr>
            <w:tcW w:w="4110" w:type="dxa"/>
            <w:tcMar>
              <w:top w:w="100" w:type="dxa"/>
              <w:left w:w="40" w:type="dxa"/>
              <w:bottom w:w="100" w:type="dxa"/>
              <w:right w:w="40" w:type="dxa"/>
            </w:tcMar>
          </w:tcPr>
          <w:p w14:paraId="7AC11B83"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Habitatele de păduri și lizieră propice ca mediu de viață pentru specie în aria naturală protejată însumează 120  ha</w:t>
            </w:r>
            <w:r w:rsidRPr="000F3771">
              <w:rPr>
                <w:rFonts w:ascii="Times New Roman" w:eastAsia="Arial" w:hAnsi="Times New Roman" w:cs="Times New Roman"/>
                <w:iCs/>
                <w:color w:val="000000"/>
                <w:kern w:val="0"/>
                <w:sz w:val="22"/>
                <w:szCs w:val="22"/>
                <w:lang w:val="ro-RO"/>
                <w14:ligatures w14:val="none"/>
              </w:rPr>
              <w:t xml:space="preserve"> conform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AA3E5B" w:rsidRPr="000F3771" w14:paraId="2CE7CCE4" w14:textId="77777777" w:rsidTr="00141B10">
        <w:trPr>
          <w:trHeight w:val="95"/>
        </w:trPr>
        <w:tc>
          <w:tcPr>
            <w:tcW w:w="2411" w:type="dxa"/>
            <w:tcMar>
              <w:top w:w="100" w:type="dxa"/>
              <w:left w:w="40" w:type="dxa"/>
              <w:bottom w:w="100" w:type="dxa"/>
              <w:right w:w="40" w:type="dxa"/>
            </w:tcMar>
          </w:tcPr>
          <w:p w14:paraId="630089F1"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Densitate populație</w:t>
            </w:r>
          </w:p>
        </w:tc>
        <w:tc>
          <w:tcPr>
            <w:tcW w:w="1701" w:type="dxa"/>
            <w:tcMar>
              <w:top w:w="100" w:type="dxa"/>
              <w:left w:w="40" w:type="dxa"/>
              <w:bottom w:w="100" w:type="dxa"/>
              <w:right w:w="40" w:type="dxa"/>
            </w:tcMar>
          </w:tcPr>
          <w:p w14:paraId="26B8DB30"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indivizi / km2</w:t>
            </w:r>
          </w:p>
        </w:tc>
        <w:tc>
          <w:tcPr>
            <w:tcW w:w="2410" w:type="dxa"/>
            <w:tcMar>
              <w:top w:w="100" w:type="dxa"/>
              <w:left w:w="40" w:type="dxa"/>
              <w:bottom w:w="100" w:type="dxa"/>
              <w:right w:w="40" w:type="dxa"/>
            </w:tcMar>
          </w:tcPr>
          <w:p w14:paraId="1CBD84D9"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 xml:space="preserve">50 </w:t>
            </w:r>
          </w:p>
        </w:tc>
        <w:tc>
          <w:tcPr>
            <w:tcW w:w="4110" w:type="dxa"/>
            <w:tcMar>
              <w:top w:w="100" w:type="dxa"/>
              <w:left w:w="40" w:type="dxa"/>
              <w:bottom w:w="100" w:type="dxa"/>
              <w:right w:w="40" w:type="dxa"/>
            </w:tcMar>
          </w:tcPr>
          <w:p w14:paraId="2D9E4C74"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5F168E39" w14:textId="77777777" w:rsidTr="00141B10">
        <w:trPr>
          <w:trHeight w:val="234"/>
        </w:trPr>
        <w:tc>
          <w:tcPr>
            <w:tcW w:w="2411" w:type="dxa"/>
            <w:tcMar>
              <w:top w:w="100" w:type="dxa"/>
              <w:left w:w="40" w:type="dxa"/>
              <w:bottom w:w="100" w:type="dxa"/>
              <w:right w:w="40" w:type="dxa"/>
            </w:tcMar>
          </w:tcPr>
          <w:p w14:paraId="53AC1CFF"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Suprafața habitatelor de pajiști utilizate extensiv</w:t>
            </w:r>
          </w:p>
        </w:tc>
        <w:tc>
          <w:tcPr>
            <w:tcW w:w="1701" w:type="dxa"/>
            <w:tcMar>
              <w:top w:w="100" w:type="dxa"/>
              <w:left w:w="40" w:type="dxa"/>
              <w:bottom w:w="100" w:type="dxa"/>
              <w:right w:w="40" w:type="dxa"/>
            </w:tcMar>
          </w:tcPr>
          <w:p w14:paraId="0CE13822"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w:t>
            </w:r>
          </w:p>
        </w:tc>
        <w:tc>
          <w:tcPr>
            <w:tcW w:w="2410" w:type="dxa"/>
            <w:tcMar>
              <w:top w:w="100" w:type="dxa"/>
              <w:left w:w="40" w:type="dxa"/>
              <w:bottom w:w="100" w:type="dxa"/>
              <w:right w:w="40" w:type="dxa"/>
            </w:tcMar>
          </w:tcPr>
          <w:p w14:paraId="37332D7E"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 xml:space="preserve">15 </w:t>
            </w:r>
          </w:p>
        </w:tc>
        <w:tc>
          <w:tcPr>
            <w:tcW w:w="4110" w:type="dxa"/>
            <w:tcMar>
              <w:top w:w="100" w:type="dxa"/>
              <w:left w:w="40" w:type="dxa"/>
              <w:bottom w:w="100" w:type="dxa"/>
              <w:right w:w="40" w:type="dxa"/>
            </w:tcMar>
          </w:tcPr>
          <w:p w14:paraId="41651D01"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5A16ACE0" w14:textId="77777777" w:rsidTr="00141B10">
        <w:trPr>
          <w:trHeight w:val="21"/>
        </w:trPr>
        <w:tc>
          <w:tcPr>
            <w:tcW w:w="2411" w:type="dxa"/>
            <w:tcMar>
              <w:top w:w="100" w:type="dxa"/>
              <w:left w:w="40" w:type="dxa"/>
              <w:bottom w:w="100" w:type="dxa"/>
              <w:right w:w="40" w:type="dxa"/>
            </w:tcMar>
          </w:tcPr>
          <w:p w14:paraId="7F5AF8E5"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Prezența plantei hrană</w:t>
            </w:r>
          </w:p>
        </w:tc>
        <w:tc>
          <w:tcPr>
            <w:tcW w:w="1701" w:type="dxa"/>
            <w:tcMar>
              <w:top w:w="100" w:type="dxa"/>
              <w:left w:w="40" w:type="dxa"/>
              <w:bottom w:w="100" w:type="dxa"/>
              <w:right w:w="40" w:type="dxa"/>
            </w:tcMar>
          </w:tcPr>
          <w:p w14:paraId="600B6160"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Prezență / absență</w:t>
            </w:r>
          </w:p>
        </w:tc>
        <w:tc>
          <w:tcPr>
            <w:tcW w:w="2410" w:type="dxa"/>
            <w:tcMar>
              <w:top w:w="100" w:type="dxa"/>
              <w:left w:w="40" w:type="dxa"/>
              <w:bottom w:w="100" w:type="dxa"/>
              <w:right w:w="40" w:type="dxa"/>
            </w:tcMar>
          </w:tcPr>
          <w:p w14:paraId="2FA38734"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Prezență</w:t>
            </w:r>
          </w:p>
        </w:tc>
        <w:tc>
          <w:tcPr>
            <w:tcW w:w="4110" w:type="dxa"/>
            <w:tcMar>
              <w:top w:w="100" w:type="dxa"/>
              <w:left w:w="40" w:type="dxa"/>
              <w:bottom w:w="100" w:type="dxa"/>
              <w:right w:w="40" w:type="dxa"/>
            </w:tcMar>
          </w:tcPr>
          <w:p w14:paraId="2F869BE0"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Larvele se dezvoltă pe specii de </w:t>
            </w:r>
            <w:proofErr w:type="spellStart"/>
            <w:r w:rsidRPr="001B1347">
              <w:rPr>
                <w:rFonts w:ascii="Times New Roman" w:eastAsia="Arial" w:hAnsi="Times New Roman" w:cs="Times New Roman"/>
                <w:color w:val="000000"/>
                <w:kern w:val="0"/>
                <w:sz w:val="22"/>
                <w:szCs w:val="22"/>
                <w:lang w:val="ro-RO"/>
                <w14:ligatures w14:val="none"/>
              </w:rPr>
              <w:t>măcriş</w:t>
            </w:r>
            <w:proofErr w:type="spellEnd"/>
            <w:r w:rsidRPr="001B1347">
              <w:rPr>
                <w:rFonts w:ascii="Times New Roman" w:eastAsia="Arial" w:hAnsi="Times New Roman" w:cs="Times New Roman"/>
                <w:color w:val="000000"/>
                <w:kern w:val="0"/>
                <w:sz w:val="22"/>
                <w:szCs w:val="22"/>
                <w:lang w:val="ro-RO"/>
                <w14:ligatures w14:val="none"/>
              </w:rPr>
              <w:t xml:space="preserve"> (</w:t>
            </w:r>
            <w:proofErr w:type="spellStart"/>
            <w:r w:rsidRPr="001B1347">
              <w:rPr>
                <w:rFonts w:ascii="Times New Roman" w:eastAsia="Arial" w:hAnsi="Times New Roman" w:cs="Times New Roman"/>
                <w:color w:val="000000"/>
                <w:kern w:val="0"/>
                <w:sz w:val="22"/>
                <w:szCs w:val="22"/>
                <w:lang w:val="ro-RO"/>
                <w14:ligatures w14:val="none"/>
              </w:rPr>
              <w:t>Rumex</w:t>
            </w:r>
            <w:proofErr w:type="spellEnd"/>
            <w:r w:rsidRPr="001B1347">
              <w:rPr>
                <w:rFonts w:ascii="Times New Roman" w:eastAsia="Arial" w:hAnsi="Times New Roman" w:cs="Times New Roman"/>
                <w:color w:val="000000"/>
                <w:kern w:val="0"/>
                <w:sz w:val="22"/>
                <w:szCs w:val="22"/>
                <w:lang w:val="ro-RO"/>
                <w14:ligatures w14:val="none"/>
              </w:rPr>
              <w:t xml:space="preserve"> sp.)</w:t>
            </w:r>
          </w:p>
        </w:tc>
      </w:tr>
    </w:tbl>
    <w:p w14:paraId="11E589AF" w14:textId="77777777" w:rsidR="00AA3E5B" w:rsidRPr="001B1347" w:rsidRDefault="00AA3E5B" w:rsidP="00AA3E5B">
      <w:pPr>
        <w:suppressAutoHyphens/>
        <w:spacing w:after="0" w:line="240" w:lineRule="auto"/>
        <w:jc w:val="both"/>
        <w:rPr>
          <w:rFonts w:ascii="Times New Roman" w:eastAsia="Arial" w:hAnsi="Times New Roman" w:cs="Times New Roman"/>
          <w:b/>
          <w:color w:val="000000"/>
          <w:kern w:val="0"/>
          <w:sz w:val="22"/>
          <w:szCs w:val="22"/>
          <w:lang w:val="ro-RO"/>
          <w14:ligatures w14:val="none"/>
        </w:rPr>
      </w:pPr>
    </w:p>
    <w:p w14:paraId="18434E8F" w14:textId="46179615" w:rsidR="00AA3E5B" w:rsidRPr="001B1347" w:rsidRDefault="00AA3E5B" w:rsidP="00AA3E5B">
      <w:pPr>
        <w:suppressAutoHyphens/>
        <w:spacing w:after="0" w:line="240" w:lineRule="auto"/>
        <w:jc w:val="both"/>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 xml:space="preserve">1089 - </w:t>
      </w:r>
      <w:proofErr w:type="spellStart"/>
      <w:r w:rsidRPr="001B1347">
        <w:rPr>
          <w:rFonts w:ascii="Times New Roman" w:eastAsia="Arial" w:hAnsi="Times New Roman" w:cs="Times New Roman"/>
          <w:b/>
          <w:color w:val="000000"/>
          <w:kern w:val="0"/>
          <w:sz w:val="22"/>
          <w:szCs w:val="22"/>
          <w:lang w:val="ro-RO"/>
          <w14:ligatures w14:val="none"/>
        </w:rPr>
        <w:t>Morimus</w:t>
      </w:r>
      <w:proofErr w:type="spellEnd"/>
      <w:r w:rsidRPr="001B1347">
        <w:rPr>
          <w:rFonts w:ascii="Times New Roman" w:eastAsia="Arial" w:hAnsi="Times New Roman" w:cs="Times New Roman"/>
          <w:b/>
          <w:color w:val="000000"/>
          <w:kern w:val="0"/>
          <w:sz w:val="22"/>
          <w:szCs w:val="22"/>
          <w:lang w:val="ro-RO"/>
          <w14:ligatures w14:val="none"/>
        </w:rPr>
        <w:t xml:space="preserve"> </w:t>
      </w:r>
      <w:proofErr w:type="spellStart"/>
      <w:r w:rsidRPr="001B1347">
        <w:rPr>
          <w:rFonts w:ascii="Times New Roman" w:eastAsia="Arial" w:hAnsi="Times New Roman" w:cs="Times New Roman"/>
          <w:b/>
          <w:color w:val="000000"/>
          <w:kern w:val="0"/>
          <w:sz w:val="22"/>
          <w:szCs w:val="22"/>
          <w:lang w:val="ro-RO"/>
          <w14:ligatures w14:val="none"/>
        </w:rPr>
        <w:t>funereus</w:t>
      </w:r>
      <w:proofErr w:type="spellEnd"/>
      <w:r w:rsidRPr="001B1347">
        <w:rPr>
          <w:rFonts w:ascii="Times New Roman" w:eastAsia="Arial" w:hAnsi="Times New Roman" w:cs="Times New Roman"/>
          <w:b/>
          <w:color w:val="000000"/>
          <w:kern w:val="0"/>
          <w:sz w:val="22"/>
          <w:szCs w:val="22"/>
          <w:lang w:val="ro-RO"/>
          <w14:ligatures w14:val="none"/>
        </w:rPr>
        <w:t xml:space="preserve"> (6908 – </w:t>
      </w:r>
      <w:proofErr w:type="spellStart"/>
      <w:r w:rsidRPr="001B1347">
        <w:rPr>
          <w:rFonts w:ascii="Times New Roman" w:eastAsia="Arial" w:hAnsi="Times New Roman" w:cs="Times New Roman"/>
          <w:b/>
          <w:color w:val="000000"/>
          <w:kern w:val="0"/>
          <w:sz w:val="22"/>
          <w:szCs w:val="22"/>
          <w:lang w:val="ro-RO"/>
          <w14:ligatures w14:val="none"/>
        </w:rPr>
        <w:t>Morimus</w:t>
      </w:r>
      <w:proofErr w:type="spellEnd"/>
      <w:r w:rsidRPr="001B1347">
        <w:rPr>
          <w:rFonts w:ascii="Times New Roman" w:eastAsia="Arial" w:hAnsi="Times New Roman" w:cs="Times New Roman"/>
          <w:b/>
          <w:color w:val="000000"/>
          <w:kern w:val="0"/>
          <w:sz w:val="22"/>
          <w:szCs w:val="22"/>
          <w:lang w:val="ro-RO"/>
          <w14:ligatures w14:val="none"/>
        </w:rPr>
        <w:t xml:space="preserve"> </w:t>
      </w:r>
      <w:proofErr w:type="spellStart"/>
      <w:r w:rsidRPr="001B1347">
        <w:rPr>
          <w:rFonts w:ascii="Times New Roman" w:eastAsia="Arial" w:hAnsi="Times New Roman" w:cs="Times New Roman"/>
          <w:b/>
          <w:color w:val="000000"/>
          <w:kern w:val="0"/>
          <w:sz w:val="22"/>
          <w:szCs w:val="22"/>
          <w:lang w:val="ro-RO"/>
          <w14:ligatures w14:val="none"/>
        </w:rPr>
        <w:t>asper</w:t>
      </w:r>
      <w:proofErr w:type="spellEnd"/>
      <w:r w:rsidRPr="001B1347">
        <w:rPr>
          <w:rFonts w:ascii="Times New Roman" w:eastAsia="Arial" w:hAnsi="Times New Roman" w:cs="Times New Roman"/>
          <w:b/>
          <w:color w:val="000000"/>
          <w:kern w:val="0"/>
          <w:sz w:val="22"/>
          <w:szCs w:val="22"/>
          <w:lang w:val="ro-RO"/>
          <w14:ligatures w14:val="none"/>
        </w:rPr>
        <w:t xml:space="preserve"> </w:t>
      </w:r>
      <w:proofErr w:type="spellStart"/>
      <w:r w:rsidRPr="001B1347">
        <w:rPr>
          <w:rFonts w:ascii="Times New Roman" w:eastAsia="Arial" w:hAnsi="Times New Roman" w:cs="Times New Roman"/>
          <w:b/>
          <w:color w:val="000000"/>
          <w:kern w:val="0"/>
          <w:sz w:val="22"/>
          <w:szCs w:val="22"/>
          <w:lang w:val="ro-RO"/>
          <w14:ligatures w14:val="none"/>
        </w:rPr>
        <w:t>funereus</w:t>
      </w:r>
      <w:proofErr w:type="spellEnd"/>
      <w:r w:rsidRPr="001B1347">
        <w:rPr>
          <w:rFonts w:ascii="Times New Roman" w:eastAsia="Arial" w:hAnsi="Times New Roman" w:cs="Times New Roman"/>
          <w:b/>
          <w:color w:val="000000"/>
          <w:kern w:val="0"/>
          <w:sz w:val="22"/>
          <w:szCs w:val="22"/>
          <w:lang w:val="ro-RO"/>
          <w14:ligatures w14:val="none"/>
        </w:rPr>
        <w:t>)</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410"/>
        <w:gridCol w:w="4110"/>
      </w:tblGrid>
      <w:tr w:rsidR="00AA3E5B" w:rsidRPr="000F3771" w14:paraId="4E95EE2C" w14:textId="77777777" w:rsidTr="00141B10">
        <w:trPr>
          <w:trHeight w:val="178"/>
        </w:trPr>
        <w:tc>
          <w:tcPr>
            <w:tcW w:w="2411" w:type="dxa"/>
            <w:tcMar>
              <w:top w:w="100" w:type="dxa"/>
              <w:left w:w="40" w:type="dxa"/>
              <w:bottom w:w="100" w:type="dxa"/>
              <w:right w:w="40" w:type="dxa"/>
            </w:tcMar>
          </w:tcPr>
          <w:p w14:paraId="2B964D36"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Parametru</w:t>
            </w:r>
          </w:p>
        </w:tc>
        <w:tc>
          <w:tcPr>
            <w:tcW w:w="1701" w:type="dxa"/>
            <w:tcMar>
              <w:top w:w="100" w:type="dxa"/>
              <w:left w:w="40" w:type="dxa"/>
              <w:bottom w:w="100" w:type="dxa"/>
              <w:right w:w="40" w:type="dxa"/>
            </w:tcMar>
          </w:tcPr>
          <w:p w14:paraId="401CECC8"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Unitate de măsură</w:t>
            </w:r>
          </w:p>
        </w:tc>
        <w:tc>
          <w:tcPr>
            <w:tcW w:w="2410" w:type="dxa"/>
            <w:tcMar>
              <w:top w:w="100" w:type="dxa"/>
              <w:left w:w="40" w:type="dxa"/>
              <w:bottom w:w="100" w:type="dxa"/>
              <w:right w:w="40" w:type="dxa"/>
            </w:tcMar>
          </w:tcPr>
          <w:p w14:paraId="30B4782B"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Valoare țintă</w:t>
            </w:r>
          </w:p>
        </w:tc>
        <w:tc>
          <w:tcPr>
            <w:tcW w:w="4110" w:type="dxa"/>
            <w:tcMar>
              <w:top w:w="100" w:type="dxa"/>
              <w:left w:w="40" w:type="dxa"/>
              <w:bottom w:w="100" w:type="dxa"/>
              <w:right w:w="40" w:type="dxa"/>
            </w:tcMar>
          </w:tcPr>
          <w:p w14:paraId="1672D65A" w14:textId="77777777" w:rsidR="00AA3E5B" w:rsidRPr="001B1347" w:rsidRDefault="00AA3E5B" w:rsidP="00AA3E5B">
            <w:pPr>
              <w:spacing w:after="0" w:line="240" w:lineRule="auto"/>
              <w:rPr>
                <w:rFonts w:ascii="Times New Roman" w:eastAsia="Arial" w:hAnsi="Times New Roman" w:cs="Times New Roman"/>
                <w:b/>
                <w:color w:val="000000"/>
                <w:kern w:val="0"/>
                <w:sz w:val="22"/>
                <w:szCs w:val="22"/>
                <w:lang w:val="ro-RO"/>
                <w14:ligatures w14:val="none"/>
              </w:rPr>
            </w:pPr>
            <w:r w:rsidRPr="001B1347">
              <w:rPr>
                <w:rFonts w:ascii="Times New Roman" w:eastAsia="Arial" w:hAnsi="Times New Roman" w:cs="Times New Roman"/>
                <w:b/>
                <w:color w:val="000000"/>
                <w:kern w:val="0"/>
                <w:sz w:val="22"/>
                <w:szCs w:val="22"/>
                <w:lang w:val="ro-RO"/>
                <w14:ligatures w14:val="none"/>
              </w:rPr>
              <w:t>Informații suplimentare</w:t>
            </w:r>
          </w:p>
        </w:tc>
      </w:tr>
      <w:tr w:rsidR="00AA3E5B" w:rsidRPr="000F3771" w14:paraId="46F9C3BD" w14:textId="77777777" w:rsidTr="00141B10">
        <w:trPr>
          <w:trHeight w:val="21"/>
        </w:trPr>
        <w:tc>
          <w:tcPr>
            <w:tcW w:w="2411" w:type="dxa"/>
            <w:tcMar>
              <w:top w:w="100" w:type="dxa"/>
              <w:left w:w="40" w:type="dxa"/>
              <w:bottom w:w="100" w:type="dxa"/>
              <w:right w:w="40" w:type="dxa"/>
            </w:tcMar>
          </w:tcPr>
          <w:p w14:paraId="68DEDFA7"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Mărime populație</w:t>
            </w:r>
          </w:p>
        </w:tc>
        <w:tc>
          <w:tcPr>
            <w:tcW w:w="1701" w:type="dxa"/>
            <w:tcMar>
              <w:top w:w="100" w:type="dxa"/>
              <w:left w:w="40" w:type="dxa"/>
              <w:bottom w:w="100" w:type="dxa"/>
              <w:right w:w="40" w:type="dxa"/>
            </w:tcMar>
          </w:tcPr>
          <w:p w14:paraId="4937096C"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indivizi</w:t>
            </w:r>
          </w:p>
        </w:tc>
        <w:tc>
          <w:tcPr>
            <w:tcW w:w="2410" w:type="dxa"/>
            <w:tcMar>
              <w:top w:w="100" w:type="dxa"/>
              <w:left w:w="40" w:type="dxa"/>
              <w:bottom w:w="100" w:type="dxa"/>
              <w:right w:w="40" w:type="dxa"/>
            </w:tcMar>
          </w:tcPr>
          <w:p w14:paraId="5F714275"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500-1000 </w:t>
            </w:r>
          </w:p>
        </w:tc>
        <w:tc>
          <w:tcPr>
            <w:tcW w:w="4110" w:type="dxa"/>
            <w:tcMar>
              <w:top w:w="100" w:type="dxa"/>
              <w:left w:w="40" w:type="dxa"/>
              <w:bottom w:w="100" w:type="dxa"/>
              <w:right w:w="40" w:type="dxa"/>
            </w:tcMar>
          </w:tcPr>
          <w:p w14:paraId="170F749F"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4755BF08" w14:textId="77777777" w:rsidTr="00141B10">
        <w:trPr>
          <w:trHeight w:val="555"/>
        </w:trPr>
        <w:tc>
          <w:tcPr>
            <w:tcW w:w="2411" w:type="dxa"/>
            <w:tcMar>
              <w:top w:w="100" w:type="dxa"/>
              <w:left w:w="40" w:type="dxa"/>
              <w:bottom w:w="100" w:type="dxa"/>
              <w:right w:w="40" w:type="dxa"/>
            </w:tcMar>
          </w:tcPr>
          <w:p w14:paraId="76D70A8A"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Densitate populație</w:t>
            </w:r>
          </w:p>
        </w:tc>
        <w:tc>
          <w:tcPr>
            <w:tcW w:w="1701" w:type="dxa"/>
            <w:tcMar>
              <w:top w:w="100" w:type="dxa"/>
              <w:left w:w="40" w:type="dxa"/>
              <w:bottom w:w="100" w:type="dxa"/>
              <w:right w:w="40" w:type="dxa"/>
            </w:tcMar>
          </w:tcPr>
          <w:p w14:paraId="32BC4B04"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Nr </w:t>
            </w:r>
            <w:proofErr w:type="spellStart"/>
            <w:r w:rsidRPr="001B1347">
              <w:rPr>
                <w:rFonts w:ascii="Times New Roman" w:eastAsia="Arial" w:hAnsi="Times New Roman" w:cs="Times New Roman"/>
                <w:color w:val="000000"/>
                <w:kern w:val="0"/>
                <w:sz w:val="22"/>
                <w:szCs w:val="22"/>
                <w:lang w:val="ro-RO"/>
                <w14:ligatures w14:val="none"/>
              </w:rPr>
              <w:t>ind</w:t>
            </w:r>
            <w:proofErr w:type="spellEnd"/>
            <w:r w:rsidRPr="001B1347">
              <w:rPr>
                <w:rFonts w:ascii="Times New Roman" w:eastAsia="Arial" w:hAnsi="Times New Roman" w:cs="Times New Roman"/>
                <w:color w:val="000000"/>
                <w:kern w:val="0"/>
                <w:sz w:val="22"/>
                <w:szCs w:val="22"/>
                <w:lang w:val="ro-RO"/>
                <w14:ligatures w14:val="none"/>
              </w:rPr>
              <w:t>/km2</w:t>
            </w:r>
          </w:p>
        </w:tc>
        <w:tc>
          <w:tcPr>
            <w:tcW w:w="2410" w:type="dxa"/>
            <w:tcMar>
              <w:top w:w="100" w:type="dxa"/>
              <w:left w:w="40" w:type="dxa"/>
              <w:bottom w:w="100" w:type="dxa"/>
              <w:right w:w="40" w:type="dxa"/>
            </w:tcMar>
          </w:tcPr>
          <w:p w14:paraId="7C96AE18"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10</w:t>
            </w:r>
          </w:p>
        </w:tc>
        <w:tc>
          <w:tcPr>
            <w:tcW w:w="4110" w:type="dxa"/>
            <w:tcMar>
              <w:top w:w="100" w:type="dxa"/>
              <w:left w:w="40" w:type="dxa"/>
              <w:bottom w:w="100" w:type="dxa"/>
              <w:right w:w="40" w:type="dxa"/>
            </w:tcMar>
          </w:tcPr>
          <w:p w14:paraId="3BA1C029"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6130A4AD" w14:textId="77777777" w:rsidTr="00141B10">
        <w:trPr>
          <w:trHeight w:val="21"/>
        </w:trPr>
        <w:tc>
          <w:tcPr>
            <w:tcW w:w="2411" w:type="dxa"/>
            <w:tcMar>
              <w:top w:w="40" w:type="dxa"/>
              <w:left w:w="40" w:type="dxa"/>
              <w:bottom w:w="40" w:type="dxa"/>
              <w:right w:w="40" w:type="dxa"/>
            </w:tcMar>
          </w:tcPr>
          <w:p w14:paraId="3F8E8374"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Mărime habitat</w:t>
            </w:r>
          </w:p>
        </w:tc>
        <w:tc>
          <w:tcPr>
            <w:tcW w:w="1701" w:type="dxa"/>
            <w:tcMar>
              <w:top w:w="100" w:type="dxa"/>
              <w:left w:w="100" w:type="dxa"/>
              <w:bottom w:w="100" w:type="dxa"/>
              <w:right w:w="100" w:type="dxa"/>
            </w:tcMar>
          </w:tcPr>
          <w:p w14:paraId="5955C20B"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w:t>
            </w:r>
          </w:p>
        </w:tc>
        <w:tc>
          <w:tcPr>
            <w:tcW w:w="2410" w:type="dxa"/>
            <w:tcMar>
              <w:top w:w="40" w:type="dxa"/>
              <w:left w:w="40" w:type="dxa"/>
              <w:bottom w:w="40" w:type="dxa"/>
              <w:right w:w="40" w:type="dxa"/>
            </w:tcMar>
          </w:tcPr>
          <w:p w14:paraId="4A021615"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Cel puțin 5000</w:t>
            </w:r>
          </w:p>
        </w:tc>
        <w:tc>
          <w:tcPr>
            <w:tcW w:w="4110" w:type="dxa"/>
            <w:tcMar>
              <w:top w:w="100" w:type="dxa"/>
              <w:left w:w="40" w:type="dxa"/>
              <w:bottom w:w="100" w:type="dxa"/>
              <w:right w:w="40" w:type="dxa"/>
            </w:tcMar>
          </w:tcPr>
          <w:p w14:paraId="4D1607A8"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Habitatele de păduri ce constituie habitat propice pentru hrană, adăpost și reproducere pentru specie, în aria naturală protejată însumează 5000 hectare.</w:t>
            </w:r>
          </w:p>
        </w:tc>
      </w:tr>
      <w:tr w:rsidR="00AA3E5B" w:rsidRPr="000F3771" w14:paraId="43485DF8" w14:textId="77777777" w:rsidTr="00141B10">
        <w:trPr>
          <w:trHeight w:val="21"/>
        </w:trPr>
        <w:tc>
          <w:tcPr>
            <w:tcW w:w="2411" w:type="dxa"/>
            <w:tcMar>
              <w:top w:w="40" w:type="dxa"/>
              <w:left w:w="40" w:type="dxa"/>
              <w:bottom w:w="40" w:type="dxa"/>
              <w:right w:w="40" w:type="dxa"/>
            </w:tcMar>
          </w:tcPr>
          <w:p w14:paraId="222A693A"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Arbori bătrâni în trupuri de pădure</w:t>
            </w:r>
          </w:p>
        </w:tc>
        <w:tc>
          <w:tcPr>
            <w:tcW w:w="1701" w:type="dxa"/>
            <w:tcMar>
              <w:top w:w="100" w:type="dxa"/>
              <w:left w:w="100" w:type="dxa"/>
              <w:bottom w:w="100" w:type="dxa"/>
              <w:right w:w="100" w:type="dxa"/>
            </w:tcMar>
          </w:tcPr>
          <w:p w14:paraId="50138A85"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Număr arbori/ha</w:t>
            </w:r>
          </w:p>
        </w:tc>
        <w:tc>
          <w:tcPr>
            <w:tcW w:w="2410" w:type="dxa"/>
            <w:tcMar>
              <w:top w:w="40" w:type="dxa"/>
              <w:left w:w="40" w:type="dxa"/>
              <w:bottom w:w="40" w:type="dxa"/>
              <w:right w:w="40" w:type="dxa"/>
            </w:tcMar>
          </w:tcPr>
          <w:p w14:paraId="18B5EFDA"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Cel puțin 5 </w:t>
            </w:r>
          </w:p>
        </w:tc>
        <w:tc>
          <w:tcPr>
            <w:tcW w:w="4110" w:type="dxa"/>
            <w:tcMar>
              <w:top w:w="100" w:type="dxa"/>
              <w:left w:w="40" w:type="dxa"/>
              <w:bottom w:w="100" w:type="dxa"/>
              <w:right w:w="40" w:type="dxa"/>
            </w:tcMar>
          </w:tcPr>
          <w:p w14:paraId="16BF4861"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AA3E5B" w:rsidRPr="000F3771" w14:paraId="48C610D8" w14:textId="77777777" w:rsidTr="00141B10">
        <w:trPr>
          <w:trHeight w:val="435"/>
        </w:trPr>
        <w:tc>
          <w:tcPr>
            <w:tcW w:w="2411" w:type="dxa"/>
            <w:tcMar>
              <w:top w:w="40" w:type="dxa"/>
              <w:left w:w="40" w:type="dxa"/>
              <w:bottom w:w="40" w:type="dxa"/>
              <w:right w:w="40" w:type="dxa"/>
            </w:tcMar>
          </w:tcPr>
          <w:p w14:paraId="4A49DDCB"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lastRenderedPageBreak/>
              <w:t>Volum lemn mort</w:t>
            </w:r>
          </w:p>
        </w:tc>
        <w:tc>
          <w:tcPr>
            <w:tcW w:w="1701" w:type="dxa"/>
            <w:tcMar>
              <w:top w:w="100" w:type="dxa"/>
              <w:left w:w="100" w:type="dxa"/>
              <w:bottom w:w="100" w:type="dxa"/>
              <w:right w:w="100" w:type="dxa"/>
            </w:tcMar>
          </w:tcPr>
          <w:p w14:paraId="0ECE8167"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m</w:t>
            </w:r>
            <w:r w:rsidRPr="001B1347">
              <w:rPr>
                <w:rFonts w:ascii="Times New Roman" w:eastAsia="Arial" w:hAnsi="Times New Roman" w:cs="Times New Roman"/>
                <w:color w:val="000000"/>
                <w:kern w:val="0"/>
                <w:sz w:val="22"/>
                <w:szCs w:val="22"/>
                <w:vertAlign w:val="superscript"/>
                <w:lang w:val="ro-RO"/>
                <w14:ligatures w14:val="none"/>
              </w:rPr>
              <w:t>3</w:t>
            </w:r>
            <w:r w:rsidRPr="001B1347">
              <w:rPr>
                <w:rFonts w:ascii="Times New Roman" w:eastAsia="Arial" w:hAnsi="Times New Roman" w:cs="Times New Roman"/>
                <w:color w:val="000000"/>
                <w:kern w:val="0"/>
                <w:sz w:val="22"/>
                <w:szCs w:val="22"/>
                <w:lang w:val="ro-RO"/>
                <w14:ligatures w14:val="none"/>
              </w:rPr>
              <w:t>/ha</w:t>
            </w:r>
          </w:p>
        </w:tc>
        <w:tc>
          <w:tcPr>
            <w:tcW w:w="2410" w:type="dxa"/>
            <w:tcMar>
              <w:top w:w="40" w:type="dxa"/>
              <w:left w:w="40" w:type="dxa"/>
              <w:bottom w:w="40" w:type="dxa"/>
              <w:right w:w="40" w:type="dxa"/>
            </w:tcMar>
          </w:tcPr>
          <w:p w14:paraId="2346F8ED"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 Cel puțin 1</w:t>
            </w:r>
          </w:p>
        </w:tc>
        <w:tc>
          <w:tcPr>
            <w:tcW w:w="4110" w:type="dxa"/>
            <w:tcMar>
              <w:top w:w="100" w:type="dxa"/>
              <w:left w:w="40" w:type="dxa"/>
              <w:bottom w:w="100" w:type="dxa"/>
              <w:right w:w="40" w:type="dxa"/>
            </w:tcMar>
          </w:tcPr>
          <w:p w14:paraId="74C871E3" w14:textId="77777777" w:rsidR="00AA3E5B" w:rsidRPr="001B1347" w:rsidRDefault="00AA3E5B" w:rsidP="00AA3E5B">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7F7788D2" w14:textId="77777777" w:rsidR="00AA3E5B" w:rsidRPr="001B1347" w:rsidRDefault="00AA3E5B" w:rsidP="00AA3E5B">
      <w:pPr>
        <w:spacing w:after="0" w:line="240" w:lineRule="auto"/>
        <w:rPr>
          <w:rFonts w:ascii="Times New Roman" w:eastAsia="Times New Roman" w:hAnsi="Times New Roman" w:cs="Times New Roman"/>
          <w:b/>
          <w:color w:val="000000"/>
          <w:kern w:val="0"/>
          <w:sz w:val="22"/>
          <w:szCs w:val="22"/>
          <w:lang w:val="ro-RO"/>
          <w14:ligatures w14:val="none"/>
        </w:rPr>
      </w:pPr>
    </w:p>
    <w:p w14:paraId="76157C18" w14:textId="2884888E" w:rsidR="00AA3E5B" w:rsidRPr="001B1347" w:rsidRDefault="00AA3E5B" w:rsidP="00AA3E5B">
      <w:pPr>
        <w:spacing w:after="0" w:line="240" w:lineRule="auto"/>
        <w:rPr>
          <w:rFonts w:ascii="Times New Roman" w:eastAsia="Times New Roman" w:hAnsi="Times New Roman" w:cs="Times New Roman"/>
          <w:b/>
          <w:color w:val="000000"/>
          <w:kern w:val="0"/>
          <w:sz w:val="22"/>
          <w:szCs w:val="22"/>
          <w:lang w:val="ro-RO"/>
          <w14:ligatures w14:val="none"/>
        </w:rPr>
      </w:pPr>
      <w:r w:rsidRPr="001B1347">
        <w:rPr>
          <w:rFonts w:ascii="Times New Roman" w:eastAsia="Times New Roman" w:hAnsi="Times New Roman" w:cs="Times New Roman"/>
          <w:b/>
          <w:color w:val="000000"/>
          <w:kern w:val="0"/>
          <w:sz w:val="22"/>
          <w:szCs w:val="22"/>
          <w:lang w:val="ro-RO"/>
          <w14:ligatures w14:val="none"/>
        </w:rPr>
        <w:t xml:space="preserve">6966* - </w:t>
      </w:r>
      <w:proofErr w:type="spellStart"/>
      <w:r w:rsidRPr="001B1347">
        <w:rPr>
          <w:rFonts w:ascii="Times New Roman" w:eastAsia="Times New Roman" w:hAnsi="Times New Roman" w:cs="Times New Roman"/>
          <w:b/>
          <w:color w:val="000000"/>
          <w:kern w:val="0"/>
          <w:sz w:val="22"/>
          <w:szCs w:val="22"/>
          <w:lang w:val="ro-RO"/>
          <w14:ligatures w14:val="none"/>
        </w:rPr>
        <w:t>Osmoderma</w:t>
      </w:r>
      <w:proofErr w:type="spellEnd"/>
      <w:r w:rsidRPr="001B1347">
        <w:rPr>
          <w:rFonts w:ascii="Times New Roman" w:eastAsia="Times New Roman" w:hAnsi="Times New Roman" w:cs="Times New Roman"/>
          <w:b/>
          <w:color w:val="000000"/>
          <w:kern w:val="0"/>
          <w:sz w:val="22"/>
          <w:szCs w:val="22"/>
          <w:lang w:val="ro-RO"/>
          <w14:ligatures w14:val="none"/>
        </w:rPr>
        <w:t xml:space="preserve"> </w:t>
      </w:r>
      <w:proofErr w:type="spellStart"/>
      <w:r w:rsidRPr="001B1347">
        <w:rPr>
          <w:rFonts w:ascii="Times New Roman" w:eastAsia="Times New Roman" w:hAnsi="Times New Roman" w:cs="Times New Roman"/>
          <w:b/>
          <w:color w:val="000000"/>
          <w:kern w:val="0"/>
          <w:sz w:val="22"/>
          <w:szCs w:val="22"/>
          <w:lang w:val="ro-RO"/>
          <w14:ligatures w14:val="none"/>
        </w:rPr>
        <w:t>eremita</w:t>
      </w:r>
      <w:proofErr w:type="spellEnd"/>
    </w:p>
    <w:tbl>
      <w:tblPr>
        <w:tblStyle w:val="TableGrid6"/>
        <w:tblW w:w="10632" w:type="dxa"/>
        <w:tblInd w:w="-431" w:type="dxa"/>
        <w:tblLook w:val="04A0" w:firstRow="1" w:lastRow="0" w:firstColumn="1" w:lastColumn="0" w:noHBand="0" w:noVBand="1"/>
      </w:tblPr>
      <w:tblGrid>
        <w:gridCol w:w="2411"/>
        <w:gridCol w:w="1701"/>
        <w:gridCol w:w="2410"/>
        <w:gridCol w:w="4110"/>
      </w:tblGrid>
      <w:tr w:rsidR="00AA3E5B" w:rsidRPr="000F3771" w14:paraId="33C4F2A8" w14:textId="77777777" w:rsidTr="00141B10">
        <w:trPr>
          <w:trHeight w:val="700"/>
        </w:trPr>
        <w:tc>
          <w:tcPr>
            <w:tcW w:w="2411" w:type="dxa"/>
          </w:tcPr>
          <w:p w14:paraId="2D932AC9"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b/>
                <w:color w:val="000000"/>
              </w:rPr>
              <w:t>Parametru</w:t>
            </w:r>
          </w:p>
        </w:tc>
        <w:tc>
          <w:tcPr>
            <w:tcW w:w="1701" w:type="dxa"/>
          </w:tcPr>
          <w:p w14:paraId="01DD33F8" w14:textId="77777777" w:rsidR="00AA3E5B" w:rsidRPr="000F3771" w:rsidRDefault="00AA3E5B" w:rsidP="00AA3E5B">
            <w:pPr>
              <w:rPr>
                <w:rFonts w:ascii="Times New Roman" w:eastAsia="Times New Roman" w:hAnsi="Times New Roman" w:cs="Times New Roman"/>
                <w:b/>
                <w:color w:val="000000"/>
              </w:rPr>
            </w:pPr>
            <w:r w:rsidRPr="000F3771">
              <w:rPr>
                <w:rFonts w:ascii="Times New Roman" w:eastAsia="Times New Roman" w:hAnsi="Times New Roman" w:cs="Times New Roman"/>
                <w:b/>
                <w:color w:val="000000"/>
              </w:rPr>
              <w:t xml:space="preserve">Unitate de </w:t>
            </w:r>
          </w:p>
          <w:p w14:paraId="1E1F677E"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b/>
                <w:color w:val="000000"/>
              </w:rPr>
              <w:t>măsură</w:t>
            </w:r>
          </w:p>
        </w:tc>
        <w:tc>
          <w:tcPr>
            <w:tcW w:w="2410" w:type="dxa"/>
          </w:tcPr>
          <w:p w14:paraId="35D221AC"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b/>
                <w:color w:val="000000"/>
              </w:rPr>
              <w:t>Valoare țintă</w:t>
            </w:r>
          </w:p>
        </w:tc>
        <w:tc>
          <w:tcPr>
            <w:tcW w:w="4110" w:type="dxa"/>
          </w:tcPr>
          <w:p w14:paraId="5962863F" w14:textId="77777777" w:rsidR="00AA3E5B" w:rsidRPr="001B1347" w:rsidRDefault="00AA3E5B" w:rsidP="00AA3E5B">
            <w:pPr>
              <w:rPr>
                <w:rFonts w:ascii="Times New Roman" w:hAnsi="Times New Roman" w:cs="Times New Roman"/>
                <w:b/>
                <w:color w:val="000000"/>
              </w:rPr>
            </w:pPr>
            <w:proofErr w:type="spellStart"/>
            <w:r w:rsidRPr="001B1347">
              <w:rPr>
                <w:rFonts w:ascii="Times New Roman" w:hAnsi="Times New Roman" w:cs="Times New Roman"/>
                <w:b/>
                <w:color w:val="000000"/>
                <w:lang w:val="en-GB"/>
              </w:rPr>
              <w:t>Informații</w:t>
            </w:r>
            <w:proofErr w:type="spellEnd"/>
            <w:r w:rsidRPr="001B1347">
              <w:rPr>
                <w:rFonts w:ascii="Times New Roman" w:hAnsi="Times New Roman" w:cs="Times New Roman"/>
                <w:b/>
                <w:color w:val="000000"/>
                <w:lang w:val="en-GB"/>
              </w:rPr>
              <w:t xml:space="preserve"> </w:t>
            </w:r>
            <w:proofErr w:type="spellStart"/>
            <w:r w:rsidRPr="001B1347">
              <w:rPr>
                <w:rFonts w:ascii="Times New Roman" w:hAnsi="Times New Roman" w:cs="Times New Roman"/>
                <w:b/>
                <w:color w:val="000000"/>
                <w:lang w:val="en-GB"/>
              </w:rPr>
              <w:t>suplimentare</w:t>
            </w:r>
            <w:proofErr w:type="spellEnd"/>
          </w:p>
        </w:tc>
      </w:tr>
      <w:tr w:rsidR="00AA3E5B" w:rsidRPr="000F3771" w14:paraId="4337A5F9" w14:textId="77777777" w:rsidTr="00141B10">
        <w:trPr>
          <w:trHeight w:val="475"/>
        </w:trPr>
        <w:tc>
          <w:tcPr>
            <w:tcW w:w="2411" w:type="dxa"/>
          </w:tcPr>
          <w:p w14:paraId="259DF3B8"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color w:val="000000"/>
              </w:rPr>
              <w:t>Mărime populație</w:t>
            </w:r>
          </w:p>
        </w:tc>
        <w:tc>
          <w:tcPr>
            <w:tcW w:w="1701" w:type="dxa"/>
          </w:tcPr>
          <w:p w14:paraId="379BA7C5"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color w:val="000000"/>
              </w:rPr>
              <w:t>Număr indivizi</w:t>
            </w:r>
          </w:p>
        </w:tc>
        <w:tc>
          <w:tcPr>
            <w:tcW w:w="2410" w:type="dxa"/>
          </w:tcPr>
          <w:p w14:paraId="698006CF" w14:textId="77777777" w:rsidR="00AA3E5B" w:rsidRPr="001B1347" w:rsidRDefault="00AA3E5B" w:rsidP="00AA3E5B">
            <w:pPr>
              <w:rPr>
                <w:rFonts w:ascii="Times New Roman" w:hAnsi="Times New Roman" w:cs="Times New Roman"/>
                <w:color w:val="000000"/>
              </w:rPr>
            </w:pPr>
            <w:r w:rsidRPr="000F3771">
              <w:rPr>
                <w:rFonts w:ascii="Times New Roman" w:eastAsia="Times New Roman" w:hAnsi="Times New Roman" w:cs="Times New Roman"/>
                <w:noProof/>
                <w:color w:val="000000"/>
              </w:rPr>
              <w:t>50-100</w:t>
            </w:r>
          </w:p>
          <w:p w14:paraId="6F920FA8" w14:textId="77777777" w:rsidR="00AA3E5B" w:rsidRPr="001B1347" w:rsidRDefault="00AA3E5B" w:rsidP="00AA3E5B">
            <w:pPr>
              <w:rPr>
                <w:rFonts w:ascii="Times New Roman" w:hAnsi="Times New Roman" w:cs="Times New Roman"/>
                <w:b/>
                <w:color w:val="000000"/>
              </w:rPr>
            </w:pPr>
          </w:p>
        </w:tc>
        <w:tc>
          <w:tcPr>
            <w:tcW w:w="4110" w:type="dxa"/>
          </w:tcPr>
          <w:p w14:paraId="516FA5C7"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noProof/>
                <w:color w:val="000000"/>
              </w:rPr>
              <w:t>Mărimea populaţiei conform datelor colectate prin acțiuni de inventariere, cartare, monitorizare și prelucrare date în perioada 2004-2024.</w:t>
            </w:r>
          </w:p>
        </w:tc>
      </w:tr>
      <w:tr w:rsidR="00AA3E5B" w:rsidRPr="000F3771" w14:paraId="3D7C3C71" w14:textId="77777777" w:rsidTr="00141B10">
        <w:tc>
          <w:tcPr>
            <w:tcW w:w="2411" w:type="dxa"/>
          </w:tcPr>
          <w:p w14:paraId="48E723C3"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color w:val="000000"/>
              </w:rPr>
              <w:t>Mărime habitat</w:t>
            </w:r>
          </w:p>
        </w:tc>
        <w:tc>
          <w:tcPr>
            <w:tcW w:w="1701" w:type="dxa"/>
          </w:tcPr>
          <w:p w14:paraId="6653D5AA"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color w:val="000000"/>
              </w:rPr>
              <w:t>ha</w:t>
            </w:r>
          </w:p>
        </w:tc>
        <w:tc>
          <w:tcPr>
            <w:tcW w:w="2410" w:type="dxa"/>
          </w:tcPr>
          <w:p w14:paraId="3938D531" w14:textId="77777777" w:rsidR="00AA3E5B" w:rsidRPr="001B1347" w:rsidRDefault="00AA3E5B" w:rsidP="00AA3E5B">
            <w:pPr>
              <w:rPr>
                <w:rFonts w:ascii="Times New Roman" w:hAnsi="Times New Roman" w:cs="Times New Roman"/>
                <w:b/>
                <w:color w:val="000000"/>
              </w:rPr>
            </w:pPr>
            <w:r w:rsidRPr="001B1347">
              <w:rPr>
                <w:rFonts w:ascii="Times New Roman" w:hAnsi="Times New Roman" w:cs="Times New Roman"/>
                <w:color w:val="000000"/>
                <w:lang w:val="en-GB"/>
              </w:rPr>
              <w:t xml:space="preserve">Cel </w:t>
            </w:r>
            <w:proofErr w:type="spellStart"/>
            <w:r w:rsidRPr="001B1347">
              <w:rPr>
                <w:rFonts w:ascii="Times New Roman" w:hAnsi="Times New Roman" w:cs="Times New Roman"/>
                <w:color w:val="000000"/>
                <w:lang w:val="en-GB"/>
              </w:rPr>
              <w:t>puțin</w:t>
            </w:r>
            <w:proofErr w:type="spellEnd"/>
            <w:r w:rsidRPr="001B1347">
              <w:rPr>
                <w:rFonts w:ascii="Times New Roman" w:hAnsi="Times New Roman" w:cs="Times New Roman"/>
                <w:color w:val="000000"/>
                <w:lang w:val="en-GB"/>
              </w:rPr>
              <w:t xml:space="preserve"> 200</w:t>
            </w:r>
          </w:p>
        </w:tc>
        <w:tc>
          <w:tcPr>
            <w:tcW w:w="4110" w:type="dxa"/>
          </w:tcPr>
          <w:p w14:paraId="54578AFF" w14:textId="77777777" w:rsidR="00AA3E5B" w:rsidRPr="001B1347" w:rsidRDefault="00AA3E5B" w:rsidP="00AA3E5B">
            <w:pPr>
              <w:rPr>
                <w:rFonts w:ascii="Times New Roman" w:hAnsi="Times New Roman" w:cs="Times New Roman"/>
                <w:b/>
                <w:color w:val="000000"/>
              </w:rPr>
            </w:pPr>
            <w:proofErr w:type="spellStart"/>
            <w:r w:rsidRPr="001B1347">
              <w:rPr>
                <w:rFonts w:ascii="Times New Roman" w:hAnsi="Times New Roman" w:cs="Times New Roman"/>
                <w:color w:val="000000"/>
                <w:lang w:val="en-GB"/>
              </w:rPr>
              <w:t>Habitatele</w:t>
            </w:r>
            <w:proofErr w:type="spellEnd"/>
            <w:r w:rsidRPr="001B1347">
              <w:rPr>
                <w:rFonts w:ascii="Times New Roman" w:hAnsi="Times New Roman" w:cs="Times New Roman"/>
                <w:color w:val="000000"/>
                <w:lang w:val="en-GB"/>
              </w:rPr>
              <w:t xml:space="preserve"> de </w:t>
            </w:r>
            <w:proofErr w:type="spellStart"/>
            <w:r w:rsidRPr="001B1347">
              <w:rPr>
                <w:rFonts w:ascii="Times New Roman" w:hAnsi="Times New Roman" w:cs="Times New Roman"/>
                <w:color w:val="000000"/>
                <w:lang w:val="en-GB"/>
              </w:rPr>
              <w:t>păduri</w:t>
            </w:r>
            <w:proofErr w:type="spellEnd"/>
            <w:r w:rsidRPr="001B1347">
              <w:rPr>
                <w:rFonts w:ascii="Times New Roman" w:hAnsi="Times New Roman" w:cs="Times New Roman"/>
                <w:color w:val="000000"/>
                <w:lang w:val="en-GB"/>
              </w:rPr>
              <w:t xml:space="preserve"> cu </w:t>
            </w:r>
            <w:proofErr w:type="spellStart"/>
            <w:r w:rsidRPr="001B1347">
              <w:rPr>
                <w:rFonts w:ascii="Times New Roman" w:hAnsi="Times New Roman" w:cs="Times New Roman"/>
                <w:color w:val="000000"/>
                <w:lang w:val="en-GB"/>
              </w:rPr>
              <w:t>arbori</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scorburoși</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ce</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constituie</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mediu</w:t>
            </w:r>
            <w:proofErr w:type="spellEnd"/>
            <w:r w:rsidRPr="001B1347">
              <w:rPr>
                <w:rFonts w:ascii="Times New Roman" w:hAnsi="Times New Roman" w:cs="Times New Roman"/>
                <w:color w:val="000000"/>
                <w:lang w:val="en-GB"/>
              </w:rPr>
              <w:t xml:space="preserve"> de </w:t>
            </w:r>
            <w:proofErr w:type="spellStart"/>
            <w:r w:rsidRPr="001B1347">
              <w:rPr>
                <w:rFonts w:ascii="Times New Roman" w:hAnsi="Times New Roman" w:cs="Times New Roman"/>
                <w:color w:val="000000"/>
                <w:lang w:val="en-GB"/>
              </w:rPr>
              <w:t>viață</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adecavat</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speciei</w:t>
            </w:r>
            <w:proofErr w:type="spellEnd"/>
            <w:r w:rsidRPr="001B1347">
              <w:rPr>
                <w:rFonts w:ascii="Times New Roman" w:hAnsi="Times New Roman" w:cs="Times New Roman"/>
                <w:color w:val="000000"/>
                <w:lang w:val="en-GB"/>
              </w:rPr>
              <w:t xml:space="preserve"> </w:t>
            </w:r>
            <w:proofErr w:type="spellStart"/>
            <w:r w:rsidRPr="001B1347">
              <w:rPr>
                <w:rFonts w:ascii="Times New Roman" w:hAnsi="Times New Roman" w:cs="Times New Roman"/>
                <w:color w:val="000000"/>
                <w:lang w:val="en-GB"/>
              </w:rPr>
              <w:t>însumează</w:t>
            </w:r>
            <w:proofErr w:type="spellEnd"/>
            <w:r w:rsidRPr="001B1347">
              <w:rPr>
                <w:rFonts w:ascii="Times New Roman" w:hAnsi="Times New Roman" w:cs="Times New Roman"/>
                <w:color w:val="000000"/>
                <w:lang w:val="en-GB"/>
              </w:rPr>
              <w:t xml:space="preserve"> 200 hectare.</w:t>
            </w:r>
          </w:p>
        </w:tc>
      </w:tr>
      <w:tr w:rsidR="00AA3E5B" w:rsidRPr="000F3771" w14:paraId="7920EAB3" w14:textId="77777777" w:rsidTr="00141B10">
        <w:tc>
          <w:tcPr>
            <w:tcW w:w="2411" w:type="dxa"/>
          </w:tcPr>
          <w:p w14:paraId="622792CA" w14:textId="77777777" w:rsidR="00AA3E5B" w:rsidRPr="001B1347" w:rsidRDefault="00AA3E5B" w:rsidP="00AA3E5B">
            <w:pPr>
              <w:rPr>
                <w:rFonts w:ascii="Times New Roman" w:hAnsi="Times New Roman" w:cs="Times New Roman"/>
                <w:b/>
                <w:color w:val="000000"/>
              </w:rPr>
            </w:pPr>
            <w:bookmarkStart w:id="30" w:name="_Hlk210659159"/>
            <w:r w:rsidRPr="000F3771">
              <w:rPr>
                <w:rFonts w:ascii="Times New Roman" w:eastAsia="Times New Roman" w:hAnsi="Times New Roman" w:cs="Times New Roman"/>
                <w:color w:val="000000"/>
              </w:rPr>
              <w:t>Arbori bătrâni în trupuri de pădure</w:t>
            </w:r>
          </w:p>
        </w:tc>
        <w:tc>
          <w:tcPr>
            <w:tcW w:w="1701" w:type="dxa"/>
          </w:tcPr>
          <w:p w14:paraId="23374420"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color w:val="000000"/>
              </w:rPr>
              <w:t>Număr arbori/hectar</w:t>
            </w:r>
          </w:p>
        </w:tc>
        <w:tc>
          <w:tcPr>
            <w:tcW w:w="2410" w:type="dxa"/>
          </w:tcPr>
          <w:p w14:paraId="1A3D32F4" w14:textId="77777777" w:rsidR="00AA3E5B" w:rsidRPr="001B1347" w:rsidRDefault="00AA3E5B" w:rsidP="00AA3E5B">
            <w:pPr>
              <w:rPr>
                <w:rFonts w:ascii="Times New Roman" w:hAnsi="Times New Roman" w:cs="Times New Roman"/>
                <w:color w:val="000000"/>
              </w:rPr>
            </w:pPr>
            <w:r w:rsidRPr="000F3771">
              <w:rPr>
                <w:rFonts w:ascii="Times New Roman" w:eastAsia="Times New Roman" w:hAnsi="Times New Roman" w:cs="Times New Roman"/>
                <w:noProof/>
                <w:color w:val="000000"/>
              </w:rPr>
              <w:t>Minim 5</w:t>
            </w:r>
          </w:p>
          <w:p w14:paraId="38D87E60" w14:textId="77777777" w:rsidR="00AA3E5B" w:rsidRPr="001B1347" w:rsidRDefault="00AA3E5B" w:rsidP="00AA3E5B">
            <w:pPr>
              <w:rPr>
                <w:rFonts w:ascii="Times New Roman" w:hAnsi="Times New Roman" w:cs="Times New Roman"/>
                <w:b/>
                <w:color w:val="000000"/>
              </w:rPr>
            </w:pPr>
          </w:p>
        </w:tc>
        <w:tc>
          <w:tcPr>
            <w:tcW w:w="4110" w:type="dxa"/>
          </w:tcPr>
          <w:p w14:paraId="64750A81" w14:textId="77777777" w:rsidR="00AA3E5B" w:rsidRPr="001B1347" w:rsidRDefault="00AA3E5B" w:rsidP="00AA3E5B">
            <w:pPr>
              <w:rPr>
                <w:rFonts w:ascii="Times New Roman" w:hAnsi="Times New Roman" w:cs="Times New Roman"/>
                <w:b/>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bookmarkEnd w:id="30"/>
      <w:tr w:rsidR="00AA3E5B" w:rsidRPr="000F3771" w14:paraId="3C88C646" w14:textId="77777777" w:rsidTr="00141B10">
        <w:tc>
          <w:tcPr>
            <w:tcW w:w="2411" w:type="dxa"/>
          </w:tcPr>
          <w:p w14:paraId="7ED8CE2F" w14:textId="77777777" w:rsidR="00AA3E5B" w:rsidRPr="000F3771" w:rsidRDefault="00AA3E5B" w:rsidP="00AA3E5B">
            <w:pPr>
              <w:rPr>
                <w:rFonts w:ascii="Times New Roman" w:eastAsia="Times New Roman" w:hAnsi="Times New Roman" w:cs="Times New Roman"/>
                <w:color w:val="000000"/>
              </w:rPr>
            </w:pPr>
            <w:r w:rsidRPr="000F3771">
              <w:rPr>
                <w:rFonts w:ascii="Times New Roman" w:eastAsia="Times New Roman" w:hAnsi="Times New Roman" w:cs="Times New Roman"/>
                <w:color w:val="000000"/>
              </w:rPr>
              <w:t>Volum lemn mort</w:t>
            </w:r>
          </w:p>
        </w:tc>
        <w:tc>
          <w:tcPr>
            <w:tcW w:w="1701" w:type="dxa"/>
          </w:tcPr>
          <w:p w14:paraId="5E6AD656" w14:textId="77777777" w:rsidR="00AA3E5B" w:rsidRPr="000F3771" w:rsidRDefault="00AA3E5B" w:rsidP="00AA3E5B">
            <w:pPr>
              <w:rPr>
                <w:rFonts w:ascii="Times New Roman" w:eastAsia="Times New Roman" w:hAnsi="Times New Roman" w:cs="Times New Roman"/>
                <w:color w:val="000000"/>
              </w:rPr>
            </w:pPr>
            <w:r w:rsidRPr="000F3771">
              <w:rPr>
                <w:rFonts w:ascii="Times New Roman" w:eastAsia="Times New Roman" w:hAnsi="Times New Roman" w:cs="Times New Roman"/>
                <w:color w:val="000000"/>
              </w:rPr>
              <w:t>m</w:t>
            </w:r>
            <w:r w:rsidRPr="000F3771">
              <w:rPr>
                <w:rFonts w:ascii="Times New Roman" w:eastAsia="Times New Roman" w:hAnsi="Times New Roman" w:cs="Times New Roman"/>
                <w:color w:val="000000"/>
                <w:vertAlign w:val="superscript"/>
              </w:rPr>
              <w:t>3</w:t>
            </w:r>
            <w:r w:rsidRPr="000F3771">
              <w:rPr>
                <w:rFonts w:ascii="Times New Roman" w:eastAsia="Times New Roman" w:hAnsi="Times New Roman" w:cs="Times New Roman"/>
                <w:color w:val="000000"/>
              </w:rPr>
              <w:t>/ha</w:t>
            </w:r>
          </w:p>
        </w:tc>
        <w:tc>
          <w:tcPr>
            <w:tcW w:w="2410" w:type="dxa"/>
          </w:tcPr>
          <w:p w14:paraId="43AD856C" w14:textId="77777777" w:rsidR="00AA3E5B" w:rsidRPr="000F3771" w:rsidRDefault="00AA3E5B" w:rsidP="00AA3E5B">
            <w:pPr>
              <w:rPr>
                <w:rFonts w:ascii="Times New Roman" w:eastAsia="Times New Roman" w:hAnsi="Times New Roman" w:cs="Times New Roman"/>
                <w:color w:val="000000"/>
              </w:rPr>
            </w:pPr>
            <w:r w:rsidRPr="000F3771">
              <w:rPr>
                <w:rFonts w:ascii="Times New Roman" w:eastAsia="Times New Roman" w:hAnsi="Times New Roman" w:cs="Times New Roman"/>
                <w:color w:val="000000"/>
              </w:rPr>
              <w:t>Cel puțin 1 m</w:t>
            </w:r>
            <w:r w:rsidRPr="000F3771">
              <w:rPr>
                <w:rFonts w:ascii="Times New Roman" w:eastAsia="Times New Roman" w:hAnsi="Times New Roman" w:cs="Times New Roman"/>
                <w:color w:val="000000"/>
                <w:vertAlign w:val="superscript"/>
              </w:rPr>
              <w:t>3</w:t>
            </w:r>
          </w:p>
        </w:tc>
        <w:tc>
          <w:tcPr>
            <w:tcW w:w="4110" w:type="dxa"/>
          </w:tcPr>
          <w:p w14:paraId="72E45473" w14:textId="77777777" w:rsidR="00AA3E5B" w:rsidRPr="001B1347" w:rsidRDefault="00AA3E5B" w:rsidP="00AA3E5B">
            <w:pPr>
              <w:rPr>
                <w:rFonts w:ascii="Times New Roman" w:hAnsi="Times New Roman" w:cs="Times New Roman"/>
                <w:color w:val="000000"/>
              </w:rPr>
            </w:pPr>
            <w:r w:rsidRPr="000F3771">
              <w:rPr>
                <w:rFonts w:ascii="Times New Roman" w:eastAsia="Times New Roman" w:hAnsi="Times New Roman" w:cs="Times New Roman"/>
                <w:color w:val="000000"/>
              </w:rPr>
              <w:t>Valoarea actuală a acestui parametru a fost stabilită prin activități de monitorizare și cartare</w:t>
            </w:r>
          </w:p>
        </w:tc>
      </w:tr>
    </w:tbl>
    <w:p w14:paraId="0B045AED" w14:textId="77777777" w:rsidR="00D5269F" w:rsidRPr="000F3771" w:rsidRDefault="00D5269F" w:rsidP="000904AA">
      <w:pPr>
        <w:pStyle w:val="NormalWeb"/>
        <w:shd w:val="clear" w:color="auto" w:fill="FFFFFF" w:themeFill="background1"/>
        <w:spacing w:after="0"/>
        <w:jc w:val="both"/>
        <w:rPr>
          <w:lang w:val="ro-RO"/>
        </w:rPr>
      </w:pPr>
    </w:p>
    <w:p w14:paraId="22CF4E35" w14:textId="0E0E002B" w:rsidR="00BD17EE" w:rsidRPr="000F3771" w:rsidRDefault="00BD17EE" w:rsidP="000904AA">
      <w:pPr>
        <w:pStyle w:val="NormalWeb"/>
        <w:shd w:val="clear" w:color="auto" w:fill="FFFFFF" w:themeFill="background1"/>
        <w:spacing w:after="0"/>
        <w:jc w:val="both"/>
        <w:rPr>
          <w:lang w:val="ro-RO"/>
        </w:rPr>
      </w:pPr>
      <w:r w:rsidRPr="000F3771">
        <w:rPr>
          <w:lang w:val="ro-RO"/>
        </w:rPr>
        <w:t>OC1.1</w:t>
      </w:r>
      <w:r w:rsidR="00BE5229" w:rsidRPr="000F3771">
        <w:rPr>
          <w:lang w:val="ro-RO"/>
        </w:rPr>
        <w:t>4</w:t>
      </w:r>
      <w:r w:rsidRPr="000F3771">
        <w:rPr>
          <w:lang w:val="ro-RO"/>
        </w:rPr>
        <w:t xml:space="preserve">. Asigurarea conservării speciilor de amfibieni și reptile din Parcul Național Munții Măcinului și situl Natura 2000 ROSCI0123 Munții Măcinului </w:t>
      </w:r>
      <w:r w:rsidR="009D5578" w:rsidRPr="000F3771">
        <w:rPr>
          <w:lang w:val="ro-RO"/>
        </w:rPr>
        <w:t>în sensul atingerii stării de conservare favorabilă din punct de vedere al habitatului speciei</w:t>
      </w:r>
      <w:r w:rsidRPr="000F3771">
        <w:rPr>
          <w:lang w:val="ro-RO"/>
        </w:rPr>
        <w:t xml:space="preserve"> (</w:t>
      </w:r>
      <w:proofErr w:type="spellStart"/>
      <w:r w:rsidRPr="000F3771">
        <w:rPr>
          <w:i/>
          <w:iCs/>
          <w:lang w:val="ro-RO"/>
        </w:rPr>
        <w:t>Bombina</w:t>
      </w:r>
      <w:proofErr w:type="spellEnd"/>
      <w:r w:rsidRPr="000F3771">
        <w:rPr>
          <w:i/>
          <w:iCs/>
          <w:lang w:val="ro-RO"/>
        </w:rPr>
        <w:t xml:space="preserve"> </w:t>
      </w:r>
      <w:proofErr w:type="spellStart"/>
      <w:r w:rsidRPr="000F3771">
        <w:rPr>
          <w:i/>
          <w:iCs/>
          <w:lang w:val="ro-RO"/>
        </w:rPr>
        <w:t>bombina</w:t>
      </w:r>
      <w:proofErr w:type="spellEnd"/>
      <w:r w:rsidRPr="000F3771">
        <w:rPr>
          <w:i/>
          <w:iCs/>
          <w:lang w:val="ro-RO"/>
        </w:rPr>
        <w:t xml:space="preserve">, </w:t>
      </w:r>
      <w:proofErr w:type="spellStart"/>
      <w:r w:rsidRPr="000F3771">
        <w:rPr>
          <w:i/>
          <w:iCs/>
          <w:lang w:val="ro-RO"/>
        </w:rPr>
        <w:t>Elaphe</w:t>
      </w:r>
      <w:proofErr w:type="spellEnd"/>
      <w:r w:rsidRPr="000F3771">
        <w:rPr>
          <w:i/>
          <w:iCs/>
          <w:lang w:val="ro-RO"/>
        </w:rPr>
        <w:t xml:space="preserve"> </w:t>
      </w:r>
      <w:proofErr w:type="spellStart"/>
      <w:r w:rsidRPr="000F3771">
        <w:rPr>
          <w:i/>
          <w:iCs/>
          <w:lang w:val="ro-RO"/>
        </w:rPr>
        <w:t>sauromates</w:t>
      </w:r>
      <w:proofErr w:type="spellEnd"/>
      <w:r w:rsidR="004D0520" w:rsidRPr="000F3771">
        <w:rPr>
          <w:i/>
          <w:iCs/>
          <w:lang w:val="ro-RO"/>
        </w:rPr>
        <w:t>).</w:t>
      </w:r>
      <w:r w:rsidR="004D0520" w:rsidRPr="000F3771" w:rsidDel="004D0520">
        <w:rPr>
          <w:i/>
          <w:iCs/>
          <w:lang w:val="ro-RO"/>
        </w:rPr>
        <w:t xml:space="preserve"> </w:t>
      </w:r>
      <w:bookmarkStart w:id="31" w:name="_Hlk211002156"/>
      <w:r w:rsidR="00AA3E5B" w:rsidRPr="000F3771">
        <w:rPr>
          <w:lang w:val="ro-RO"/>
        </w:rPr>
        <w:t>Următorii parametri vor fi avuți în vedere:</w:t>
      </w:r>
    </w:p>
    <w:bookmarkEnd w:id="31"/>
    <w:p w14:paraId="0A7F47EF" w14:textId="77777777" w:rsidR="00AA3E5B" w:rsidRPr="000F3771" w:rsidRDefault="00AA3E5B" w:rsidP="00AA3E5B">
      <w:pPr>
        <w:spacing w:after="0" w:line="240" w:lineRule="auto"/>
        <w:jc w:val="both"/>
        <w:rPr>
          <w:rFonts w:ascii="Times New Roman" w:eastAsia="Times New Roman" w:hAnsi="Times New Roman" w:cs="Times New Roman"/>
          <w:b/>
          <w:noProof/>
          <w:color w:val="000000"/>
          <w:kern w:val="0"/>
          <w:sz w:val="22"/>
          <w:szCs w:val="22"/>
          <w:lang w:val="ro-RO"/>
          <w14:ligatures w14:val="none"/>
        </w:rPr>
      </w:pPr>
      <w:r w:rsidRPr="000F3771">
        <w:rPr>
          <w:rFonts w:ascii="Times New Roman" w:eastAsia="Times New Roman" w:hAnsi="Times New Roman" w:cs="Times New Roman"/>
          <w:b/>
          <w:noProof/>
          <w:color w:val="000000"/>
          <w:kern w:val="0"/>
          <w:sz w:val="22"/>
          <w:szCs w:val="22"/>
          <w:lang w:val="ro-RO"/>
          <w14:ligatures w14:val="none"/>
        </w:rPr>
        <w:t>1188 – Bombina bombina</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268"/>
        <w:gridCol w:w="4252"/>
      </w:tblGrid>
      <w:tr w:rsidR="00AA3E5B" w:rsidRPr="000F3771" w14:paraId="0C32EFE3" w14:textId="77777777" w:rsidTr="00141B10">
        <w:tc>
          <w:tcPr>
            <w:tcW w:w="2411" w:type="dxa"/>
            <w:tcMar>
              <w:top w:w="100" w:type="dxa"/>
              <w:left w:w="100" w:type="dxa"/>
              <w:bottom w:w="100" w:type="dxa"/>
              <w:right w:w="100" w:type="dxa"/>
            </w:tcMar>
          </w:tcPr>
          <w:p w14:paraId="3C75B1C8" w14:textId="77777777" w:rsidR="00AA3E5B" w:rsidRPr="000F3771" w:rsidRDefault="00AA3E5B" w:rsidP="00AA3E5B">
            <w:pPr>
              <w:widowControl w:val="0"/>
              <w:spacing w:after="0" w:line="240" w:lineRule="auto"/>
              <w:rPr>
                <w:rFonts w:ascii="Times New Roman" w:eastAsia="Times New Roman" w:hAnsi="Times New Roman" w:cs="Times New Roman"/>
                <w:b/>
                <w:noProof/>
                <w:color w:val="000000"/>
                <w:kern w:val="0"/>
                <w:sz w:val="22"/>
                <w:szCs w:val="22"/>
                <w:lang w:val="ro-RO"/>
                <w14:ligatures w14:val="none"/>
              </w:rPr>
            </w:pPr>
            <w:r w:rsidRPr="000F3771">
              <w:rPr>
                <w:rFonts w:ascii="Times New Roman" w:eastAsia="Times New Roman" w:hAnsi="Times New Roman" w:cs="Times New Roman"/>
                <w:b/>
                <w:noProof/>
                <w:color w:val="000000"/>
                <w:kern w:val="0"/>
                <w:sz w:val="22"/>
                <w:szCs w:val="22"/>
                <w:lang w:val="ro-RO"/>
                <w14:ligatures w14:val="none"/>
              </w:rPr>
              <w:t>Parametru</w:t>
            </w:r>
          </w:p>
        </w:tc>
        <w:tc>
          <w:tcPr>
            <w:tcW w:w="1701" w:type="dxa"/>
            <w:tcMar>
              <w:top w:w="100" w:type="dxa"/>
              <w:left w:w="100" w:type="dxa"/>
              <w:bottom w:w="100" w:type="dxa"/>
              <w:right w:w="100" w:type="dxa"/>
            </w:tcMar>
          </w:tcPr>
          <w:p w14:paraId="0A3224F8"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b/>
                <w:noProof/>
                <w:color w:val="000000"/>
                <w:kern w:val="0"/>
                <w:sz w:val="22"/>
                <w:szCs w:val="22"/>
                <w:lang w:val="ro-RO"/>
                <w14:ligatures w14:val="none"/>
              </w:rPr>
            </w:pPr>
            <w:r w:rsidRPr="000F3771">
              <w:rPr>
                <w:rFonts w:ascii="Times New Roman" w:eastAsia="Times New Roman" w:hAnsi="Times New Roman" w:cs="Times New Roman"/>
                <w:b/>
                <w:noProof/>
                <w:color w:val="000000"/>
                <w:kern w:val="0"/>
                <w:sz w:val="22"/>
                <w:szCs w:val="22"/>
                <w:lang w:val="ro-RO"/>
                <w14:ligatures w14:val="none"/>
              </w:rPr>
              <w:t>Unitatea de măsură</w:t>
            </w:r>
          </w:p>
        </w:tc>
        <w:tc>
          <w:tcPr>
            <w:tcW w:w="2268" w:type="dxa"/>
            <w:tcMar>
              <w:top w:w="100" w:type="dxa"/>
              <w:left w:w="100" w:type="dxa"/>
              <w:bottom w:w="100" w:type="dxa"/>
              <w:right w:w="100" w:type="dxa"/>
            </w:tcMar>
          </w:tcPr>
          <w:p w14:paraId="40C0F35E" w14:textId="77777777" w:rsidR="00AA3E5B" w:rsidRPr="000F3771" w:rsidRDefault="00AA3E5B" w:rsidP="00AA3E5B">
            <w:pPr>
              <w:widowControl w:val="0"/>
              <w:spacing w:after="0" w:line="240" w:lineRule="auto"/>
              <w:rPr>
                <w:rFonts w:ascii="Times New Roman" w:eastAsia="Times New Roman" w:hAnsi="Times New Roman" w:cs="Times New Roman"/>
                <w:b/>
                <w:noProof/>
                <w:color w:val="000000"/>
                <w:kern w:val="0"/>
                <w:sz w:val="22"/>
                <w:szCs w:val="22"/>
                <w:lang w:val="ro-RO"/>
                <w14:ligatures w14:val="none"/>
              </w:rPr>
            </w:pPr>
            <w:r w:rsidRPr="000F3771">
              <w:rPr>
                <w:rFonts w:ascii="Times New Roman" w:eastAsia="Times New Roman" w:hAnsi="Times New Roman" w:cs="Times New Roman"/>
                <w:b/>
                <w:noProof/>
                <w:color w:val="000000"/>
                <w:kern w:val="0"/>
                <w:sz w:val="22"/>
                <w:szCs w:val="22"/>
                <w:lang w:val="ro-RO"/>
                <w14:ligatures w14:val="none"/>
              </w:rPr>
              <w:t>Valoare țintă</w:t>
            </w:r>
          </w:p>
        </w:tc>
        <w:tc>
          <w:tcPr>
            <w:tcW w:w="4252" w:type="dxa"/>
            <w:tcMar>
              <w:top w:w="100" w:type="dxa"/>
              <w:left w:w="100" w:type="dxa"/>
              <w:bottom w:w="100" w:type="dxa"/>
              <w:right w:w="100" w:type="dxa"/>
            </w:tcMar>
          </w:tcPr>
          <w:p w14:paraId="45453C9B"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b/>
                <w:noProof/>
                <w:color w:val="000000"/>
                <w:kern w:val="0"/>
                <w:sz w:val="22"/>
                <w:szCs w:val="22"/>
                <w:lang w:val="ro-RO"/>
                <w14:ligatures w14:val="none"/>
              </w:rPr>
            </w:pPr>
            <w:r w:rsidRPr="000F3771">
              <w:rPr>
                <w:rFonts w:ascii="Times New Roman" w:eastAsia="Times New Roman" w:hAnsi="Times New Roman" w:cs="Times New Roman"/>
                <w:b/>
                <w:noProof/>
                <w:color w:val="000000"/>
                <w:kern w:val="0"/>
                <w:sz w:val="22"/>
                <w:szCs w:val="22"/>
                <w:lang w:val="ro-RO"/>
                <w14:ligatures w14:val="none"/>
              </w:rPr>
              <w:t>Informații adiționale</w:t>
            </w:r>
          </w:p>
        </w:tc>
      </w:tr>
      <w:tr w:rsidR="00AA3E5B" w:rsidRPr="000F3771" w14:paraId="68C84289" w14:textId="77777777" w:rsidTr="00141B10">
        <w:trPr>
          <w:trHeight w:val="435"/>
        </w:trPr>
        <w:tc>
          <w:tcPr>
            <w:tcW w:w="2411" w:type="dxa"/>
            <w:tcMar>
              <w:top w:w="100" w:type="dxa"/>
              <w:left w:w="100" w:type="dxa"/>
              <w:bottom w:w="100" w:type="dxa"/>
              <w:right w:w="100" w:type="dxa"/>
            </w:tcMar>
          </w:tcPr>
          <w:p w14:paraId="19298852"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 populație</w:t>
            </w:r>
          </w:p>
        </w:tc>
        <w:tc>
          <w:tcPr>
            <w:tcW w:w="1701" w:type="dxa"/>
            <w:tcMar>
              <w:top w:w="100" w:type="dxa"/>
              <w:left w:w="100" w:type="dxa"/>
              <w:bottom w:w="100" w:type="dxa"/>
              <w:right w:w="100" w:type="dxa"/>
            </w:tcMar>
          </w:tcPr>
          <w:p w14:paraId="695F75BF"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Nr.</w:t>
            </w:r>
          </w:p>
        </w:tc>
        <w:tc>
          <w:tcPr>
            <w:tcW w:w="2268" w:type="dxa"/>
            <w:tcMar>
              <w:top w:w="100" w:type="dxa"/>
              <w:left w:w="100" w:type="dxa"/>
              <w:bottom w:w="100" w:type="dxa"/>
              <w:right w:w="100" w:type="dxa"/>
            </w:tcMar>
          </w:tcPr>
          <w:p w14:paraId="0E3516ED"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100-500 </w:t>
            </w:r>
          </w:p>
        </w:tc>
        <w:tc>
          <w:tcPr>
            <w:tcW w:w="4252" w:type="dxa"/>
            <w:tcMar>
              <w:top w:w="100" w:type="dxa"/>
              <w:left w:w="100" w:type="dxa"/>
              <w:bottom w:w="100" w:type="dxa"/>
              <w:right w:w="100" w:type="dxa"/>
            </w:tcMar>
          </w:tcPr>
          <w:p w14:paraId="25BD4336"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07A2DF8C" w14:textId="77777777" w:rsidTr="00141B10">
        <w:trPr>
          <w:trHeight w:val="435"/>
        </w:trPr>
        <w:tc>
          <w:tcPr>
            <w:tcW w:w="2411" w:type="dxa"/>
            <w:tcMar>
              <w:top w:w="100" w:type="dxa"/>
              <w:left w:w="100" w:type="dxa"/>
              <w:bottom w:w="100" w:type="dxa"/>
              <w:right w:w="100" w:type="dxa"/>
            </w:tcMar>
          </w:tcPr>
          <w:p w14:paraId="65AD6C64"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Suprafață habitatului</w:t>
            </w:r>
          </w:p>
        </w:tc>
        <w:tc>
          <w:tcPr>
            <w:tcW w:w="1701" w:type="dxa"/>
            <w:tcMar>
              <w:top w:w="100" w:type="dxa"/>
              <w:left w:w="100" w:type="dxa"/>
              <w:bottom w:w="100" w:type="dxa"/>
              <w:right w:w="100" w:type="dxa"/>
            </w:tcMar>
          </w:tcPr>
          <w:p w14:paraId="49242460" w14:textId="77777777" w:rsidR="00AA3E5B" w:rsidRPr="000F3771" w:rsidRDefault="00AA3E5B" w:rsidP="00AA3E5B">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2268" w:type="dxa"/>
            <w:tcMar>
              <w:top w:w="100" w:type="dxa"/>
              <w:left w:w="100" w:type="dxa"/>
              <w:bottom w:w="100" w:type="dxa"/>
              <w:right w:w="100" w:type="dxa"/>
            </w:tcMar>
          </w:tcPr>
          <w:p w14:paraId="0A944DDF"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p>
          <w:p w14:paraId="767C1310"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Cel puțin 133,72 ha </w:t>
            </w:r>
          </w:p>
        </w:tc>
        <w:tc>
          <w:tcPr>
            <w:tcW w:w="4252" w:type="dxa"/>
            <w:tcMar>
              <w:top w:w="100" w:type="dxa"/>
              <w:left w:w="100" w:type="dxa"/>
              <w:bottom w:w="100" w:type="dxa"/>
              <w:right w:w="100" w:type="dxa"/>
            </w:tcMar>
          </w:tcPr>
          <w:p w14:paraId="10F44FB7" w14:textId="77777777" w:rsidR="00AA3E5B" w:rsidRPr="000F3771" w:rsidRDefault="00AA3E5B" w:rsidP="00AA3E5B">
            <w:pP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Mărimea suprafeţei habitatului speciei a fost estimată la cca 133,72 ha , conform datelor colectate din teren și cartării habitatelor.</w:t>
            </w:r>
          </w:p>
        </w:tc>
      </w:tr>
      <w:tr w:rsidR="00AA3E5B" w:rsidRPr="000F3771" w14:paraId="5107CC1F" w14:textId="77777777" w:rsidTr="00141B10">
        <w:tc>
          <w:tcPr>
            <w:tcW w:w="2411" w:type="dxa"/>
            <w:tcMar>
              <w:top w:w="100" w:type="dxa"/>
              <w:left w:w="100" w:type="dxa"/>
              <w:bottom w:w="100" w:type="dxa"/>
              <w:right w:w="100" w:type="dxa"/>
            </w:tcMar>
          </w:tcPr>
          <w:p w14:paraId="0E66BCF4" w14:textId="77777777" w:rsidR="00AA3E5B" w:rsidRPr="000F3771" w:rsidRDefault="00AA3E5B" w:rsidP="00AA3E5B">
            <w:pP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Densitatea habitatului de reproducere</w:t>
            </w:r>
          </w:p>
          <w:p w14:paraId="166B8DDF" w14:textId="77777777" w:rsidR="00AA3E5B" w:rsidRPr="000F3771" w:rsidRDefault="00AA3E5B" w:rsidP="00AA3E5B">
            <w:pP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O unitate este de cel puțin 10 m</w:t>
            </w:r>
            <w:r w:rsidRPr="000F3771">
              <w:rPr>
                <w:rFonts w:ascii="Times New Roman" w:eastAsia="Arial" w:hAnsi="Times New Roman" w:cs="Times New Roman"/>
                <w:noProof/>
                <w:color w:val="000000"/>
                <w:kern w:val="0"/>
                <w:sz w:val="22"/>
                <w:szCs w:val="22"/>
                <w:vertAlign w:val="superscript"/>
                <w:lang w:val="ro-RO"/>
                <w14:ligatures w14:val="none"/>
              </w:rPr>
              <w:t>2</w:t>
            </w:r>
            <w:r w:rsidRPr="000F3771">
              <w:rPr>
                <w:rFonts w:ascii="Times New Roman" w:eastAsia="Arial" w:hAnsi="Times New Roman" w:cs="Times New Roman"/>
                <w:noProof/>
                <w:color w:val="000000"/>
                <w:kern w:val="0"/>
                <w:sz w:val="22"/>
                <w:szCs w:val="22"/>
                <w:lang w:val="ro-RO"/>
                <w14:ligatures w14:val="none"/>
              </w:rPr>
              <w:t xml:space="preserve"> corp de apă superficială (adâncime de aproximativ 20 cm) cu max. 40% umbră înconjurată de teren cu vegetație naturală, de-a lungul coridoarelor de dispersie liniare </w:t>
            </w:r>
            <w:r w:rsidRPr="000F3771">
              <w:rPr>
                <w:rFonts w:ascii="Times New Roman" w:eastAsia="Arial" w:hAnsi="Times New Roman" w:cs="Times New Roman"/>
                <w:noProof/>
                <w:color w:val="000000"/>
                <w:kern w:val="0"/>
                <w:sz w:val="22"/>
                <w:szCs w:val="22"/>
                <w:lang w:val="ro-RO"/>
                <w14:ligatures w14:val="none"/>
              </w:rPr>
              <w:lastRenderedPageBreak/>
              <w:t>(drumuri de câmp neasfaltate, drumuri forestiere)</w:t>
            </w:r>
          </w:p>
        </w:tc>
        <w:tc>
          <w:tcPr>
            <w:tcW w:w="1701" w:type="dxa"/>
            <w:tcMar>
              <w:top w:w="100" w:type="dxa"/>
              <w:left w:w="100" w:type="dxa"/>
              <w:bottom w:w="100" w:type="dxa"/>
              <w:right w:w="100" w:type="dxa"/>
            </w:tcMar>
          </w:tcPr>
          <w:p w14:paraId="372E6473" w14:textId="77777777" w:rsidR="00AA3E5B" w:rsidRPr="000F3771" w:rsidRDefault="00AA3E5B" w:rsidP="00AA3E5B">
            <w:pPr>
              <w:widowControl w:val="0"/>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lastRenderedPageBreak/>
              <w:t>Habitat de reproducere/km</w:t>
            </w:r>
            <w:r w:rsidRPr="000F3771">
              <w:rPr>
                <w:rFonts w:ascii="Times New Roman" w:eastAsia="Times New Roman" w:hAnsi="Times New Roman" w:cs="Times New Roman"/>
                <w:noProof/>
                <w:color w:val="000000"/>
                <w:kern w:val="0"/>
                <w:sz w:val="22"/>
                <w:szCs w:val="22"/>
                <w:vertAlign w:val="superscript"/>
                <w:lang w:val="ro-RO"/>
                <w14:ligatures w14:val="none"/>
              </w:rPr>
              <w:t>2</w:t>
            </w:r>
          </w:p>
        </w:tc>
        <w:tc>
          <w:tcPr>
            <w:tcW w:w="2268" w:type="dxa"/>
            <w:tcMar>
              <w:top w:w="100" w:type="dxa"/>
              <w:left w:w="100" w:type="dxa"/>
              <w:bottom w:w="100" w:type="dxa"/>
              <w:right w:w="100" w:type="dxa"/>
            </w:tcMar>
          </w:tcPr>
          <w:p w14:paraId="09D071B6"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vertAlign w:val="superscript"/>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&gt;4</w:t>
            </w:r>
          </w:p>
        </w:tc>
        <w:tc>
          <w:tcPr>
            <w:tcW w:w="4252" w:type="dxa"/>
            <w:tcMar>
              <w:top w:w="100" w:type="dxa"/>
              <w:left w:w="100" w:type="dxa"/>
              <w:bottom w:w="100" w:type="dxa"/>
              <w:right w:w="100" w:type="dxa"/>
            </w:tcMar>
          </w:tcPr>
          <w:p w14:paraId="1CA7161B" w14:textId="77777777" w:rsidR="00AA3E5B" w:rsidRPr="000F3771" w:rsidRDefault="00AA3E5B" w:rsidP="00AA3E5B">
            <w:pP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Densitatea habitatului de reproducere a fost determinată în baza datelor colectate prin acțiuni de inventariere, cartare, monitorizare și prelucrare date în perioada 2004-2024.</w:t>
            </w:r>
          </w:p>
        </w:tc>
      </w:tr>
      <w:tr w:rsidR="00AA3E5B" w:rsidRPr="000F3771" w14:paraId="403D8D23" w14:textId="77777777" w:rsidTr="00141B10">
        <w:tc>
          <w:tcPr>
            <w:tcW w:w="2411" w:type="dxa"/>
            <w:tcMar>
              <w:top w:w="100" w:type="dxa"/>
              <w:left w:w="100" w:type="dxa"/>
              <w:bottom w:w="100" w:type="dxa"/>
              <w:right w:w="100" w:type="dxa"/>
            </w:tcMar>
          </w:tcPr>
          <w:p w14:paraId="332E9196" w14:textId="77777777" w:rsidR="00AA3E5B" w:rsidRPr="000F3771" w:rsidRDefault="00AA3E5B" w:rsidP="00AA3E5B">
            <w:pP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Acoperire de habitate naturale terestre (pajiști, arbuști și păduri) în jurul habitatelor acvatice (de reproducere) pe o fâșie de 0,5 km lungime și 100 m lățime paralelă cu structuri liniare de dispersie (câmpuri neasfaltate și drumuri forestiere)</w:t>
            </w:r>
          </w:p>
        </w:tc>
        <w:tc>
          <w:tcPr>
            <w:tcW w:w="1701" w:type="dxa"/>
            <w:tcMar>
              <w:top w:w="100" w:type="dxa"/>
              <w:left w:w="100" w:type="dxa"/>
              <w:bottom w:w="100" w:type="dxa"/>
              <w:right w:w="100" w:type="dxa"/>
            </w:tcMar>
          </w:tcPr>
          <w:p w14:paraId="1C93F68B" w14:textId="77777777" w:rsidR="00AA3E5B" w:rsidRPr="000F3771" w:rsidRDefault="00AA3E5B" w:rsidP="00AA3E5B">
            <w:pPr>
              <w:widowControl w:val="0"/>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din acoperirea habitatului</w:t>
            </w:r>
          </w:p>
        </w:tc>
        <w:tc>
          <w:tcPr>
            <w:tcW w:w="2268" w:type="dxa"/>
            <w:tcMar>
              <w:top w:w="100" w:type="dxa"/>
              <w:left w:w="100" w:type="dxa"/>
              <w:bottom w:w="100" w:type="dxa"/>
              <w:right w:w="100" w:type="dxa"/>
            </w:tcMar>
          </w:tcPr>
          <w:p w14:paraId="7365FE2C"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&gt;25%</w:t>
            </w:r>
          </w:p>
        </w:tc>
        <w:tc>
          <w:tcPr>
            <w:tcW w:w="4252" w:type="dxa"/>
            <w:tcMar>
              <w:top w:w="100" w:type="dxa"/>
              <w:left w:w="100" w:type="dxa"/>
              <w:bottom w:w="100" w:type="dxa"/>
              <w:right w:w="100" w:type="dxa"/>
            </w:tcMar>
          </w:tcPr>
          <w:p w14:paraId="2AD4C95C" w14:textId="77777777" w:rsidR="00AA3E5B" w:rsidRPr="000F3771" w:rsidRDefault="00AA3E5B" w:rsidP="00AA3E5B">
            <w:pP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2D42D49B" w14:textId="77777777" w:rsidR="00AA3E5B" w:rsidRPr="000F3771" w:rsidRDefault="00AA3E5B" w:rsidP="00AA3E5B">
      <w:pPr>
        <w:suppressAutoHyphens/>
        <w:autoSpaceDE w:val="0"/>
        <w:autoSpaceDN w:val="0"/>
        <w:adjustRightInd w:val="0"/>
        <w:spacing w:after="0" w:line="240" w:lineRule="auto"/>
        <w:jc w:val="both"/>
        <w:rPr>
          <w:rFonts w:ascii="Times New Roman" w:eastAsia="Times New Roman" w:hAnsi="Times New Roman" w:cs="Times New Roman"/>
          <w:b/>
          <w:color w:val="000000"/>
          <w:kern w:val="0"/>
          <w:sz w:val="22"/>
          <w:szCs w:val="22"/>
          <w:lang w:val="ro-RO"/>
          <w14:ligatures w14:val="none"/>
        </w:rPr>
      </w:pPr>
    </w:p>
    <w:p w14:paraId="10A8DB41" w14:textId="27B0308A" w:rsidR="00AA3E5B" w:rsidRPr="000F3771" w:rsidRDefault="00AA3E5B" w:rsidP="00AA3E5B">
      <w:pPr>
        <w:suppressAutoHyphens/>
        <w:autoSpaceDE w:val="0"/>
        <w:autoSpaceDN w:val="0"/>
        <w:adjustRightInd w:val="0"/>
        <w:spacing w:after="0" w:line="240" w:lineRule="auto"/>
        <w:jc w:val="both"/>
        <w:rPr>
          <w:rFonts w:ascii="Times New Roman" w:eastAsia="Times New Roman" w:hAnsi="Times New Roman" w:cs="Times New Roman"/>
          <w:b/>
          <w:bCs/>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 xml:space="preserve">5194 - </w:t>
      </w:r>
      <w:proofErr w:type="spellStart"/>
      <w:r w:rsidRPr="000F3771">
        <w:rPr>
          <w:rFonts w:ascii="Times New Roman" w:eastAsia="Times New Roman" w:hAnsi="Times New Roman" w:cs="Times New Roman"/>
          <w:b/>
          <w:color w:val="000000"/>
          <w:kern w:val="0"/>
          <w:sz w:val="22"/>
          <w:szCs w:val="22"/>
          <w:lang w:val="ro-RO"/>
          <w14:ligatures w14:val="none"/>
        </w:rPr>
        <w:t>Elaphe</w:t>
      </w:r>
      <w:proofErr w:type="spellEnd"/>
      <w:r w:rsidRPr="000F3771">
        <w:rPr>
          <w:rFonts w:ascii="Times New Roman" w:eastAsia="Times New Roman" w:hAnsi="Times New Roman" w:cs="Times New Roman"/>
          <w:b/>
          <w:color w:val="000000"/>
          <w:kern w:val="0"/>
          <w:sz w:val="22"/>
          <w:szCs w:val="22"/>
          <w:lang w:val="ro-RO"/>
          <w14:ligatures w14:val="none"/>
        </w:rPr>
        <w:t xml:space="preserve"> </w:t>
      </w:r>
      <w:proofErr w:type="spellStart"/>
      <w:r w:rsidRPr="000F3771">
        <w:rPr>
          <w:rFonts w:ascii="Times New Roman" w:eastAsia="Times New Roman" w:hAnsi="Times New Roman" w:cs="Times New Roman"/>
          <w:b/>
          <w:color w:val="000000"/>
          <w:kern w:val="0"/>
          <w:sz w:val="22"/>
          <w:szCs w:val="22"/>
          <w:lang w:val="ro-RO"/>
          <w14:ligatures w14:val="none"/>
        </w:rPr>
        <w:t>sauromates</w:t>
      </w:r>
      <w:proofErr w:type="spellEnd"/>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410"/>
        <w:gridCol w:w="4110"/>
      </w:tblGrid>
      <w:tr w:rsidR="00AA3E5B" w:rsidRPr="000F3771" w14:paraId="7873578C" w14:textId="77777777" w:rsidTr="00141B10">
        <w:trPr>
          <w:trHeight w:val="435"/>
        </w:trPr>
        <w:tc>
          <w:tcPr>
            <w:tcW w:w="2411" w:type="dxa"/>
            <w:tcMar>
              <w:top w:w="100" w:type="dxa"/>
              <w:left w:w="100" w:type="dxa"/>
              <w:bottom w:w="100" w:type="dxa"/>
              <w:right w:w="100" w:type="dxa"/>
            </w:tcMar>
          </w:tcPr>
          <w:p w14:paraId="5F26C84E"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Parametru</w:t>
            </w:r>
          </w:p>
        </w:tc>
        <w:tc>
          <w:tcPr>
            <w:tcW w:w="1701" w:type="dxa"/>
            <w:tcMar>
              <w:top w:w="100" w:type="dxa"/>
              <w:left w:w="100" w:type="dxa"/>
              <w:bottom w:w="100" w:type="dxa"/>
              <w:right w:w="100" w:type="dxa"/>
            </w:tcMar>
          </w:tcPr>
          <w:p w14:paraId="6DDF4D39"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Unitatea de măsură</w:t>
            </w:r>
          </w:p>
        </w:tc>
        <w:tc>
          <w:tcPr>
            <w:tcW w:w="2410" w:type="dxa"/>
            <w:tcMar>
              <w:top w:w="100" w:type="dxa"/>
              <w:left w:w="100" w:type="dxa"/>
              <w:bottom w:w="100" w:type="dxa"/>
              <w:right w:w="100" w:type="dxa"/>
            </w:tcMar>
          </w:tcPr>
          <w:p w14:paraId="2AA26B56"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Valoarea țintă</w:t>
            </w:r>
          </w:p>
        </w:tc>
        <w:tc>
          <w:tcPr>
            <w:tcW w:w="4110" w:type="dxa"/>
            <w:tcMar>
              <w:top w:w="100" w:type="dxa"/>
              <w:left w:w="100" w:type="dxa"/>
              <w:bottom w:w="100" w:type="dxa"/>
              <w:right w:w="100" w:type="dxa"/>
            </w:tcMar>
          </w:tcPr>
          <w:p w14:paraId="33FC7DD0"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Informații adiționale</w:t>
            </w:r>
          </w:p>
        </w:tc>
      </w:tr>
      <w:tr w:rsidR="00AA3E5B" w:rsidRPr="000F3771" w14:paraId="060BD1FE" w14:textId="77777777" w:rsidTr="00141B10">
        <w:tc>
          <w:tcPr>
            <w:tcW w:w="2411" w:type="dxa"/>
            <w:tcMar>
              <w:top w:w="100" w:type="dxa"/>
              <w:left w:w="100" w:type="dxa"/>
              <w:bottom w:w="100" w:type="dxa"/>
              <w:right w:w="100" w:type="dxa"/>
            </w:tcMar>
          </w:tcPr>
          <w:p w14:paraId="7BF27E88"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Mărimea populației</w:t>
            </w:r>
          </w:p>
        </w:tc>
        <w:tc>
          <w:tcPr>
            <w:tcW w:w="1701" w:type="dxa"/>
            <w:tcMar>
              <w:top w:w="100" w:type="dxa"/>
              <w:left w:w="100" w:type="dxa"/>
              <w:bottom w:w="100" w:type="dxa"/>
              <w:right w:w="100" w:type="dxa"/>
            </w:tcMar>
          </w:tcPr>
          <w:p w14:paraId="20ED1E2B"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Indivizi</w:t>
            </w:r>
          </w:p>
        </w:tc>
        <w:tc>
          <w:tcPr>
            <w:tcW w:w="2410" w:type="dxa"/>
            <w:tcMar>
              <w:top w:w="100" w:type="dxa"/>
              <w:left w:w="100" w:type="dxa"/>
              <w:bottom w:w="100" w:type="dxa"/>
              <w:right w:w="100" w:type="dxa"/>
            </w:tcMar>
          </w:tcPr>
          <w:p w14:paraId="43AB2DB7"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50-100</w:t>
            </w:r>
          </w:p>
        </w:tc>
        <w:tc>
          <w:tcPr>
            <w:tcW w:w="4110" w:type="dxa"/>
            <w:tcMar>
              <w:top w:w="100" w:type="dxa"/>
              <w:left w:w="100" w:type="dxa"/>
              <w:bottom w:w="100" w:type="dxa"/>
              <w:right w:w="100" w:type="dxa"/>
            </w:tcMar>
          </w:tcPr>
          <w:p w14:paraId="19059402"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28518DBF" w14:textId="77777777" w:rsidTr="00141B10">
        <w:trPr>
          <w:trHeight w:val="834"/>
        </w:trPr>
        <w:tc>
          <w:tcPr>
            <w:tcW w:w="2411" w:type="dxa"/>
            <w:tcMar>
              <w:top w:w="100" w:type="dxa"/>
              <w:left w:w="100" w:type="dxa"/>
              <w:bottom w:w="100" w:type="dxa"/>
              <w:right w:w="100" w:type="dxa"/>
            </w:tcMar>
          </w:tcPr>
          <w:p w14:paraId="0E83B8C5"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habitatului</w:t>
            </w:r>
          </w:p>
        </w:tc>
        <w:tc>
          <w:tcPr>
            <w:tcW w:w="1701" w:type="dxa"/>
            <w:tcMar>
              <w:top w:w="100" w:type="dxa"/>
              <w:left w:w="100" w:type="dxa"/>
              <w:bottom w:w="100" w:type="dxa"/>
              <w:right w:w="100" w:type="dxa"/>
            </w:tcMar>
          </w:tcPr>
          <w:p w14:paraId="6E541995"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2410" w:type="dxa"/>
            <w:tcMar>
              <w:top w:w="100" w:type="dxa"/>
              <w:left w:w="100" w:type="dxa"/>
              <w:bottom w:w="100" w:type="dxa"/>
              <w:right w:w="100" w:type="dxa"/>
            </w:tcMar>
          </w:tcPr>
          <w:p w14:paraId="2B6655ED" w14:textId="77777777" w:rsidR="00AA3E5B" w:rsidRPr="000F3771" w:rsidRDefault="00AA3E5B" w:rsidP="00AA3E5B">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puțin 2486,5</w:t>
            </w:r>
          </w:p>
          <w:p w14:paraId="0FFB350D"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p>
        </w:tc>
        <w:tc>
          <w:tcPr>
            <w:tcW w:w="4110" w:type="dxa"/>
            <w:tcMar>
              <w:top w:w="100" w:type="dxa"/>
              <w:left w:w="100" w:type="dxa"/>
              <w:bottom w:w="100" w:type="dxa"/>
              <w:right w:w="100" w:type="dxa"/>
            </w:tcMar>
          </w:tcPr>
          <w:p w14:paraId="332EDFEE"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iCs/>
                <w:color w:val="000000"/>
                <w:kern w:val="0"/>
                <w:sz w:val="22"/>
                <w:szCs w:val="22"/>
                <w:lang w:val="ro-RO"/>
                <w14:ligatures w14:val="none"/>
              </w:rPr>
              <w:t xml:space="preserve">Conform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r w:rsidRPr="000F3771">
              <w:rPr>
                <w:rFonts w:ascii="Times New Roman" w:eastAsia="Arial" w:hAnsi="Times New Roman" w:cs="Times New Roman"/>
                <w:iCs/>
                <w:color w:val="000000"/>
                <w:kern w:val="0"/>
                <w:sz w:val="22"/>
                <w:szCs w:val="22"/>
                <w:lang w:val="ro-RO"/>
                <w14:ligatures w14:val="none"/>
              </w:rPr>
              <w:t xml:space="preserve"> </w:t>
            </w:r>
            <w:r w:rsidRPr="001B1347">
              <w:rPr>
                <w:rFonts w:ascii="Times New Roman" w:eastAsia="Arial" w:hAnsi="Times New Roman" w:cs="Times New Roman"/>
                <w:color w:val="000000"/>
                <w:kern w:val="0"/>
                <w:sz w:val="22"/>
                <w:szCs w:val="22"/>
                <w:lang w:val="ro-RO"/>
                <w14:ligatures w14:val="none"/>
              </w:rPr>
              <w:t xml:space="preserve">suprafața de pajiști naturale, stepe, pășuni constituie 10,45 %, iar zonele de păduri în </w:t>
            </w:r>
            <w:proofErr w:type="spellStart"/>
            <w:r w:rsidRPr="001B1347">
              <w:rPr>
                <w:rFonts w:ascii="Times New Roman" w:eastAsia="Arial" w:hAnsi="Times New Roman" w:cs="Times New Roman"/>
                <w:color w:val="000000"/>
                <w:kern w:val="0"/>
                <w:sz w:val="22"/>
                <w:szCs w:val="22"/>
                <w:lang w:val="ro-RO"/>
                <w14:ligatures w14:val="none"/>
              </w:rPr>
              <w:t>tranzitie</w:t>
            </w:r>
            <w:proofErr w:type="spellEnd"/>
            <w:r w:rsidRPr="001B1347">
              <w:rPr>
                <w:rFonts w:ascii="Times New Roman" w:eastAsia="Arial" w:hAnsi="Times New Roman" w:cs="Times New Roman"/>
                <w:color w:val="000000"/>
                <w:kern w:val="0"/>
                <w:sz w:val="22"/>
                <w:szCs w:val="22"/>
                <w:lang w:val="ro-RO"/>
                <w14:ligatures w14:val="none"/>
              </w:rPr>
              <w:t xml:space="preserve"> constituie 4,24% din suprafața totală sitului </w:t>
            </w:r>
          </w:p>
        </w:tc>
      </w:tr>
    </w:tbl>
    <w:p w14:paraId="5BB79B85" w14:textId="77777777" w:rsidR="00AA3E5B" w:rsidRPr="000F3771" w:rsidRDefault="00AA3E5B" w:rsidP="00AA3E5B">
      <w:pPr>
        <w:suppressAutoHyphens/>
        <w:autoSpaceDE w:val="0"/>
        <w:autoSpaceDN w:val="0"/>
        <w:adjustRightInd w:val="0"/>
        <w:spacing w:after="0" w:line="240" w:lineRule="auto"/>
        <w:jc w:val="both"/>
        <w:rPr>
          <w:rFonts w:ascii="Times New Roman" w:eastAsia="Times New Roman" w:hAnsi="Times New Roman" w:cs="Times New Roman"/>
          <w:b/>
          <w:bCs/>
          <w:color w:val="000000"/>
          <w:kern w:val="0"/>
          <w:sz w:val="22"/>
          <w:szCs w:val="22"/>
          <w:lang w:val="ro-RO"/>
          <w14:ligatures w14:val="none"/>
        </w:rPr>
      </w:pPr>
    </w:p>
    <w:p w14:paraId="550770D0" w14:textId="2560A865" w:rsidR="004D0520" w:rsidRPr="000F3771" w:rsidRDefault="004D0520" w:rsidP="000904AA">
      <w:pPr>
        <w:pStyle w:val="NormalWeb"/>
        <w:shd w:val="clear" w:color="auto" w:fill="FFFFFF" w:themeFill="background1"/>
        <w:spacing w:after="0"/>
        <w:jc w:val="both"/>
        <w:rPr>
          <w:lang w:val="ro-RO"/>
        </w:rPr>
      </w:pPr>
      <w:r w:rsidRPr="000F3771">
        <w:rPr>
          <w:lang w:val="ro-RO"/>
        </w:rPr>
        <w:t>OC1.1</w:t>
      </w:r>
      <w:r w:rsidR="00280198" w:rsidRPr="000F3771">
        <w:rPr>
          <w:lang w:val="ro-RO"/>
        </w:rPr>
        <w:t>5</w:t>
      </w:r>
      <w:r w:rsidRPr="000F3771">
        <w:rPr>
          <w:lang w:val="ro-RO"/>
        </w:rPr>
        <w:t xml:space="preserve">. </w:t>
      </w:r>
      <w:r w:rsidR="00EB5853" w:rsidRPr="000F3771">
        <w:rPr>
          <w:lang w:val="ro-RO"/>
        </w:rPr>
        <w:t xml:space="preserve">Menținerea stării de </w:t>
      </w:r>
      <w:r w:rsidRPr="000F3771">
        <w:rPr>
          <w:lang w:val="ro-RO"/>
        </w:rPr>
        <w:t>conserv</w:t>
      </w:r>
      <w:r w:rsidR="00EB5853" w:rsidRPr="000F3771">
        <w:rPr>
          <w:lang w:val="ro-RO"/>
        </w:rPr>
        <w:t>are a</w:t>
      </w:r>
      <w:r w:rsidRPr="000F3771">
        <w:rPr>
          <w:lang w:val="ro-RO"/>
        </w:rPr>
        <w:t xml:space="preserve"> speci</w:t>
      </w:r>
      <w:r w:rsidR="00EB5853" w:rsidRPr="000F3771">
        <w:rPr>
          <w:lang w:val="ro-RO"/>
        </w:rPr>
        <w:t>ei</w:t>
      </w:r>
      <w:r w:rsidRPr="000F3771">
        <w:rPr>
          <w:lang w:val="ro-RO"/>
        </w:rPr>
        <w:t xml:space="preserve"> </w:t>
      </w:r>
      <w:proofErr w:type="spellStart"/>
      <w:r w:rsidR="00EB5853" w:rsidRPr="000F3771">
        <w:rPr>
          <w:i/>
          <w:iCs/>
          <w:lang w:val="ro-RO"/>
        </w:rPr>
        <w:t>Testudo</w:t>
      </w:r>
      <w:proofErr w:type="spellEnd"/>
      <w:r w:rsidR="00EB5853" w:rsidRPr="000F3771">
        <w:rPr>
          <w:i/>
          <w:iCs/>
          <w:lang w:val="ro-RO"/>
        </w:rPr>
        <w:t xml:space="preserve"> </w:t>
      </w:r>
      <w:proofErr w:type="spellStart"/>
      <w:r w:rsidR="00EB5853" w:rsidRPr="000F3771">
        <w:rPr>
          <w:i/>
          <w:iCs/>
          <w:lang w:val="ro-RO"/>
        </w:rPr>
        <w:t>graeca</w:t>
      </w:r>
      <w:proofErr w:type="spellEnd"/>
      <w:r w:rsidR="00EB5853" w:rsidRPr="000F3771">
        <w:rPr>
          <w:lang w:val="ro-RO"/>
        </w:rPr>
        <w:t xml:space="preserve"> </w:t>
      </w:r>
      <w:r w:rsidRPr="000F3771">
        <w:rPr>
          <w:lang w:val="ro-RO"/>
        </w:rPr>
        <w:t xml:space="preserve">din Parcul Național Munții Măcinului și situl Natura 2000 ROSCI0123 Munții Măcinului </w:t>
      </w:r>
      <w:r w:rsidR="00EB5853" w:rsidRPr="000F3771">
        <w:rPr>
          <w:lang w:val="ro-RO"/>
        </w:rPr>
        <w:t>prin menținerea nealterată a mediului de viață, a mărimii populației și a evoluției acesteia în condiții optime</w:t>
      </w:r>
      <w:r w:rsidR="006A5B2E" w:rsidRPr="000F3771">
        <w:rPr>
          <w:lang w:val="ro-RO"/>
        </w:rPr>
        <w:t>/favorabile</w:t>
      </w:r>
      <w:r w:rsidR="00EB5853" w:rsidRPr="000F3771">
        <w:rPr>
          <w:lang w:val="ro-RO"/>
        </w:rPr>
        <w:t xml:space="preserve"> pentru hrană, reproducere și adăpost.</w:t>
      </w:r>
      <w:r w:rsidR="006A5B2E" w:rsidRPr="000F3771" w:rsidDel="006A5B2E">
        <w:rPr>
          <w:lang w:val="ro-RO"/>
        </w:rPr>
        <w:t xml:space="preserve"> </w:t>
      </w:r>
      <w:r w:rsidR="00AA3E5B" w:rsidRPr="000F3771">
        <w:rPr>
          <w:lang w:val="ro-RO"/>
        </w:rPr>
        <w:t>Următorii parametri vor fi avuți în vedere:</w:t>
      </w:r>
    </w:p>
    <w:p w14:paraId="0224C2F3" w14:textId="77777777" w:rsidR="00AA3E5B" w:rsidRPr="000F3771" w:rsidRDefault="00AA3E5B" w:rsidP="00AA3E5B">
      <w:pPr>
        <w:suppressAutoHyphens/>
        <w:autoSpaceDE w:val="0"/>
        <w:autoSpaceDN w:val="0"/>
        <w:adjustRightInd w:val="0"/>
        <w:spacing w:after="0" w:line="240" w:lineRule="auto"/>
        <w:jc w:val="both"/>
        <w:rPr>
          <w:rFonts w:ascii="Times New Roman" w:eastAsia="Arial" w:hAnsi="Times New Roman" w:cs="Times New Roman"/>
          <w:color w:val="000000"/>
          <w:kern w:val="0"/>
          <w:sz w:val="22"/>
          <w:szCs w:val="22"/>
          <w:lang w:val="ro-RO"/>
          <w14:ligatures w14:val="non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1"/>
        <w:gridCol w:w="1701"/>
        <w:gridCol w:w="2410"/>
        <w:gridCol w:w="4110"/>
      </w:tblGrid>
      <w:tr w:rsidR="00AA3E5B" w:rsidRPr="000F3771" w14:paraId="055B1B81" w14:textId="77777777" w:rsidTr="00141B10">
        <w:trPr>
          <w:trHeight w:val="435"/>
        </w:trPr>
        <w:tc>
          <w:tcPr>
            <w:tcW w:w="2411" w:type="dxa"/>
            <w:tcMar>
              <w:top w:w="100" w:type="dxa"/>
              <w:left w:w="100" w:type="dxa"/>
              <w:bottom w:w="100" w:type="dxa"/>
              <w:right w:w="100" w:type="dxa"/>
            </w:tcMar>
          </w:tcPr>
          <w:p w14:paraId="5757926F"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Parametru</w:t>
            </w:r>
          </w:p>
        </w:tc>
        <w:tc>
          <w:tcPr>
            <w:tcW w:w="1701" w:type="dxa"/>
            <w:tcMar>
              <w:top w:w="100" w:type="dxa"/>
              <w:left w:w="100" w:type="dxa"/>
              <w:bottom w:w="100" w:type="dxa"/>
              <w:right w:w="100" w:type="dxa"/>
            </w:tcMar>
          </w:tcPr>
          <w:p w14:paraId="559981F8"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Unitatea de măsură</w:t>
            </w:r>
          </w:p>
        </w:tc>
        <w:tc>
          <w:tcPr>
            <w:tcW w:w="2410" w:type="dxa"/>
            <w:tcMar>
              <w:top w:w="100" w:type="dxa"/>
              <w:left w:w="100" w:type="dxa"/>
              <w:bottom w:w="100" w:type="dxa"/>
              <w:right w:w="100" w:type="dxa"/>
            </w:tcMar>
          </w:tcPr>
          <w:p w14:paraId="7D1BE92C"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Valoarea țintă</w:t>
            </w:r>
          </w:p>
        </w:tc>
        <w:tc>
          <w:tcPr>
            <w:tcW w:w="4110" w:type="dxa"/>
            <w:tcMar>
              <w:top w:w="100" w:type="dxa"/>
              <w:left w:w="100" w:type="dxa"/>
              <w:bottom w:w="100" w:type="dxa"/>
              <w:right w:w="100" w:type="dxa"/>
            </w:tcMar>
          </w:tcPr>
          <w:p w14:paraId="32CD3445" w14:textId="77777777" w:rsidR="00AA3E5B" w:rsidRPr="000F3771" w:rsidRDefault="00AA3E5B" w:rsidP="00AA3E5B">
            <w:pPr>
              <w:widowControl w:val="0"/>
              <w:suppressAutoHyphens/>
              <w:spacing w:after="0" w:line="240" w:lineRule="auto"/>
              <w:rPr>
                <w:rFonts w:ascii="Times New Roman" w:eastAsia="Arial" w:hAnsi="Times New Roman" w:cs="Times New Roman"/>
                <w:b/>
                <w:color w:val="000000"/>
                <w:kern w:val="0"/>
                <w:sz w:val="22"/>
                <w:szCs w:val="22"/>
                <w:lang w:val="ro-RO"/>
                <w14:ligatures w14:val="none"/>
              </w:rPr>
            </w:pPr>
            <w:r w:rsidRPr="000F3771">
              <w:rPr>
                <w:rFonts w:ascii="Times New Roman" w:eastAsia="Arial" w:hAnsi="Times New Roman" w:cs="Times New Roman"/>
                <w:b/>
                <w:color w:val="000000"/>
                <w:kern w:val="0"/>
                <w:sz w:val="22"/>
                <w:szCs w:val="22"/>
                <w:lang w:val="ro-RO"/>
                <w14:ligatures w14:val="none"/>
              </w:rPr>
              <w:t>Informații adiționale</w:t>
            </w:r>
          </w:p>
        </w:tc>
      </w:tr>
      <w:tr w:rsidR="00AA3E5B" w:rsidRPr="000F3771" w14:paraId="36DFAF8E" w14:textId="77777777" w:rsidTr="00141B10">
        <w:tc>
          <w:tcPr>
            <w:tcW w:w="2411" w:type="dxa"/>
            <w:tcMar>
              <w:top w:w="100" w:type="dxa"/>
              <w:left w:w="100" w:type="dxa"/>
              <w:bottom w:w="100" w:type="dxa"/>
              <w:right w:w="100" w:type="dxa"/>
            </w:tcMar>
          </w:tcPr>
          <w:p w14:paraId="133ACE93"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Mărimea populației</w:t>
            </w:r>
          </w:p>
        </w:tc>
        <w:tc>
          <w:tcPr>
            <w:tcW w:w="1701" w:type="dxa"/>
            <w:tcMar>
              <w:top w:w="100" w:type="dxa"/>
              <w:left w:w="100" w:type="dxa"/>
              <w:bottom w:w="100" w:type="dxa"/>
              <w:right w:w="100" w:type="dxa"/>
            </w:tcMar>
          </w:tcPr>
          <w:p w14:paraId="5213A568"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Indivizi</w:t>
            </w:r>
          </w:p>
        </w:tc>
        <w:tc>
          <w:tcPr>
            <w:tcW w:w="2410" w:type="dxa"/>
            <w:tcMar>
              <w:top w:w="100" w:type="dxa"/>
              <w:left w:w="100" w:type="dxa"/>
              <w:bottom w:w="100" w:type="dxa"/>
              <w:right w:w="100" w:type="dxa"/>
            </w:tcMar>
          </w:tcPr>
          <w:p w14:paraId="56BD75F9"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1000-5000</w:t>
            </w:r>
          </w:p>
        </w:tc>
        <w:tc>
          <w:tcPr>
            <w:tcW w:w="4110" w:type="dxa"/>
            <w:tcMar>
              <w:top w:w="100" w:type="dxa"/>
              <w:left w:w="100" w:type="dxa"/>
              <w:bottom w:w="100" w:type="dxa"/>
              <w:right w:w="100" w:type="dxa"/>
            </w:tcMar>
          </w:tcPr>
          <w:p w14:paraId="3D63C093"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AA3E5B" w:rsidRPr="000F3771" w14:paraId="3F3DAE89" w14:textId="77777777" w:rsidTr="00141B10">
        <w:trPr>
          <w:trHeight w:val="373"/>
        </w:trPr>
        <w:tc>
          <w:tcPr>
            <w:tcW w:w="2411" w:type="dxa"/>
            <w:tcMar>
              <w:top w:w="100" w:type="dxa"/>
              <w:left w:w="100" w:type="dxa"/>
              <w:bottom w:w="100" w:type="dxa"/>
              <w:right w:w="100" w:type="dxa"/>
            </w:tcMar>
          </w:tcPr>
          <w:p w14:paraId="3E5EA07F" w14:textId="77777777" w:rsidR="00AA3E5B" w:rsidRPr="000F3771" w:rsidRDefault="00AA3E5B" w:rsidP="00AA3E5B">
            <w:pPr>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habitatului</w:t>
            </w:r>
          </w:p>
        </w:tc>
        <w:tc>
          <w:tcPr>
            <w:tcW w:w="1701" w:type="dxa"/>
            <w:tcMar>
              <w:top w:w="100" w:type="dxa"/>
              <w:left w:w="100" w:type="dxa"/>
              <w:bottom w:w="100" w:type="dxa"/>
              <w:right w:w="100" w:type="dxa"/>
            </w:tcMar>
          </w:tcPr>
          <w:p w14:paraId="4F3FEDAB"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2410" w:type="dxa"/>
            <w:tcMar>
              <w:top w:w="100" w:type="dxa"/>
              <w:left w:w="100" w:type="dxa"/>
              <w:bottom w:w="100" w:type="dxa"/>
              <w:right w:w="100" w:type="dxa"/>
            </w:tcMar>
          </w:tcPr>
          <w:p w14:paraId="628DA88A"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Cel puțin 717,68 ha</w:t>
            </w:r>
          </w:p>
        </w:tc>
        <w:tc>
          <w:tcPr>
            <w:tcW w:w="4110" w:type="dxa"/>
            <w:tcMar>
              <w:top w:w="100" w:type="dxa"/>
              <w:left w:w="100" w:type="dxa"/>
              <w:bottom w:w="100" w:type="dxa"/>
              <w:right w:w="100" w:type="dxa"/>
            </w:tcMar>
          </w:tcPr>
          <w:p w14:paraId="6F8793CA" w14:textId="77777777" w:rsidR="00AA3E5B" w:rsidRPr="000F3771" w:rsidRDefault="00AA3E5B" w:rsidP="00AA3E5B">
            <w:pPr>
              <w:widowControl w:val="0"/>
              <w:suppressAutoHyphens/>
              <w:spacing w:after="0" w:line="240" w:lineRule="auto"/>
              <w:rPr>
                <w:rFonts w:ascii="Times New Roman" w:eastAsia="Arial" w:hAnsi="Times New Roman" w:cs="Times New Roman"/>
                <w:color w:val="000000"/>
                <w:kern w:val="0"/>
                <w:sz w:val="22"/>
                <w:szCs w:val="22"/>
                <w:lang w:val="ro-RO"/>
                <w14:ligatures w14:val="none"/>
              </w:rPr>
            </w:pPr>
            <w:r w:rsidRPr="001B1347">
              <w:rPr>
                <w:rFonts w:ascii="Times New Roman" w:eastAsia="Arial" w:hAnsi="Times New Roman" w:cs="Times New Roman"/>
                <w:color w:val="000000"/>
                <w:kern w:val="0"/>
                <w:sz w:val="22"/>
                <w:szCs w:val="22"/>
                <w:lang w:val="ro-RO"/>
                <w14:ligatures w14:val="none"/>
              </w:rPr>
              <w:t xml:space="preserve">Conform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r w:rsidRPr="001B1347">
              <w:rPr>
                <w:rFonts w:ascii="Times New Roman" w:eastAsia="Arial" w:hAnsi="Times New Roman" w:cs="Times New Roman"/>
                <w:color w:val="000000"/>
                <w:kern w:val="0"/>
                <w:sz w:val="22"/>
                <w:szCs w:val="22"/>
                <w:lang w:val="ro-RO"/>
                <w14:ligatures w14:val="none"/>
              </w:rPr>
              <w:t>, suprafața habitatului speciei este de 717,68 ha.</w:t>
            </w:r>
          </w:p>
        </w:tc>
      </w:tr>
    </w:tbl>
    <w:p w14:paraId="3C5D84E1" w14:textId="77777777" w:rsidR="00AA3E5B" w:rsidRPr="000F3771" w:rsidRDefault="00AA3E5B" w:rsidP="00AA3E5B">
      <w:pPr>
        <w:spacing w:after="0" w:line="240" w:lineRule="auto"/>
        <w:ind w:firstLine="720"/>
        <w:rPr>
          <w:rFonts w:ascii="Times New Roman" w:eastAsia="Times New Roman" w:hAnsi="Times New Roman" w:cs="Times New Roman"/>
          <w:b/>
          <w:noProof/>
          <w:color w:val="000000"/>
          <w:kern w:val="0"/>
          <w:sz w:val="22"/>
          <w:szCs w:val="22"/>
          <w:lang w:val="ro-RO"/>
          <w14:ligatures w14:val="none"/>
        </w:rPr>
      </w:pPr>
    </w:p>
    <w:p w14:paraId="05F7FA49" w14:textId="1C565ABA" w:rsidR="00BD17EE" w:rsidRPr="000F3771" w:rsidRDefault="00BD17EE" w:rsidP="000904AA">
      <w:pPr>
        <w:pStyle w:val="NormalWeb"/>
        <w:shd w:val="clear" w:color="auto" w:fill="FFFFFF" w:themeFill="background1"/>
        <w:spacing w:after="0"/>
        <w:jc w:val="both"/>
        <w:rPr>
          <w:lang w:val="ro-RO"/>
        </w:rPr>
      </w:pPr>
      <w:r w:rsidRPr="000F3771">
        <w:rPr>
          <w:lang w:val="ro-RO"/>
        </w:rPr>
        <w:t>OC1.1</w:t>
      </w:r>
      <w:r w:rsidR="00280198" w:rsidRPr="000F3771">
        <w:rPr>
          <w:lang w:val="ro-RO"/>
        </w:rPr>
        <w:t>6</w:t>
      </w:r>
      <w:r w:rsidRPr="000F3771">
        <w:rPr>
          <w:lang w:val="ro-RO"/>
        </w:rPr>
        <w:t xml:space="preserve">. Asigurarea conservării speciilor de mamifere din Parcul Național Munții Măcinului și situl Natura 2000 ROSCI0123 Munții Măcinului, </w:t>
      </w:r>
      <w:r w:rsidR="009D5578" w:rsidRPr="000F3771">
        <w:rPr>
          <w:lang w:val="ro-RO"/>
        </w:rPr>
        <w:t xml:space="preserve">în sensul menținerii stării de conservare </w:t>
      </w:r>
      <w:r w:rsidR="009D5578" w:rsidRPr="000F3771">
        <w:rPr>
          <w:lang w:val="ro-RO"/>
        </w:rPr>
        <w:lastRenderedPageBreak/>
        <w:t xml:space="preserve">favorabilă </w:t>
      </w:r>
      <w:r w:rsidR="006B738B" w:rsidRPr="000F3771">
        <w:rPr>
          <w:lang w:val="ro-RO"/>
        </w:rPr>
        <w:t>a acestor</w:t>
      </w:r>
      <w:r w:rsidR="009D5578" w:rsidRPr="000F3771">
        <w:rPr>
          <w:lang w:val="ro-RO"/>
        </w:rPr>
        <w:t xml:space="preserve"> specii </w:t>
      </w:r>
      <w:r w:rsidRPr="000F3771">
        <w:rPr>
          <w:lang w:val="ro-RO"/>
        </w:rPr>
        <w:t>(</w:t>
      </w:r>
      <w:proofErr w:type="spellStart"/>
      <w:r w:rsidRPr="000F3771">
        <w:rPr>
          <w:i/>
          <w:iCs/>
          <w:lang w:val="ro-RO"/>
        </w:rPr>
        <w:t>Mesocricetus</w:t>
      </w:r>
      <w:proofErr w:type="spellEnd"/>
      <w:r w:rsidRPr="000F3771">
        <w:rPr>
          <w:i/>
          <w:iCs/>
          <w:lang w:val="ro-RO"/>
        </w:rPr>
        <w:t xml:space="preserve"> newtoni, </w:t>
      </w:r>
      <w:proofErr w:type="spellStart"/>
      <w:r w:rsidRPr="000F3771">
        <w:rPr>
          <w:i/>
          <w:iCs/>
          <w:lang w:val="ro-RO"/>
        </w:rPr>
        <w:t>Mustela</w:t>
      </w:r>
      <w:proofErr w:type="spellEnd"/>
      <w:r w:rsidRPr="000F3771">
        <w:rPr>
          <w:i/>
          <w:iCs/>
          <w:lang w:val="ro-RO"/>
        </w:rPr>
        <w:t xml:space="preserve"> </w:t>
      </w:r>
      <w:proofErr w:type="spellStart"/>
      <w:r w:rsidRPr="000F3771">
        <w:rPr>
          <w:i/>
          <w:iCs/>
          <w:lang w:val="ro-RO"/>
        </w:rPr>
        <w:t>eversmanii</w:t>
      </w:r>
      <w:proofErr w:type="spellEnd"/>
      <w:r w:rsidRPr="000F3771">
        <w:rPr>
          <w:i/>
          <w:iCs/>
          <w:lang w:val="ro-RO"/>
        </w:rPr>
        <w:t xml:space="preserve">, </w:t>
      </w:r>
      <w:proofErr w:type="spellStart"/>
      <w:r w:rsidRPr="000F3771">
        <w:rPr>
          <w:i/>
          <w:iCs/>
          <w:lang w:val="ro-RO"/>
        </w:rPr>
        <w:t>Spermophilus</w:t>
      </w:r>
      <w:proofErr w:type="spellEnd"/>
      <w:r w:rsidRPr="000F3771">
        <w:rPr>
          <w:i/>
          <w:iCs/>
          <w:lang w:val="ro-RO"/>
        </w:rPr>
        <w:t xml:space="preserve"> </w:t>
      </w:r>
      <w:proofErr w:type="spellStart"/>
      <w:r w:rsidRPr="000F3771">
        <w:rPr>
          <w:i/>
          <w:iCs/>
          <w:lang w:val="ro-RO"/>
        </w:rPr>
        <w:t>citellus</w:t>
      </w:r>
      <w:proofErr w:type="spellEnd"/>
      <w:r w:rsidRPr="000F3771">
        <w:rPr>
          <w:i/>
          <w:iCs/>
          <w:lang w:val="ro-RO"/>
        </w:rPr>
        <w:t xml:space="preserve">, </w:t>
      </w:r>
      <w:proofErr w:type="spellStart"/>
      <w:r w:rsidRPr="000F3771">
        <w:rPr>
          <w:i/>
          <w:iCs/>
          <w:lang w:val="ro-RO"/>
        </w:rPr>
        <w:t>Vormela</w:t>
      </w:r>
      <w:proofErr w:type="spellEnd"/>
      <w:r w:rsidRPr="000F3771">
        <w:rPr>
          <w:i/>
          <w:iCs/>
          <w:lang w:val="ro-RO"/>
        </w:rPr>
        <w:t xml:space="preserve"> </w:t>
      </w:r>
      <w:proofErr w:type="spellStart"/>
      <w:r w:rsidRPr="000F3771">
        <w:rPr>
          <w:i/>
          <w:iCs/>
          <w:lang w:val="ro-RO"/>
        </w:rPr>
        <w:t>peregusna</w:t>
      </w:r>
      <w:proofErr w:type="spellEnd"/>
      <w:r w:rsidRPr="000F3771">
        <w:rPr>
          <w:lang w:val="ro-RO"/>
        </w:rPr>
        <w:t>).</w:t>
      </w:r>
      <w:r w:rsidR="00AA3E5B" w:rsidRPr="001B1347">
        <w:rPr>
          <w:lang w:val="ro-RO"/>
        </w:rPr>
        <w:t xml:space="preserve"> </w:t>
      </w:r>
      <w:r w:rsidR="00AA3E5B" w:rsidRPr="000F3771">
        <w:rPr>
          <w:lang w:val="ro-RO"/>
        </w:rPr>
        <w:t>Următorii parametri vor fi avuți în vedere:</w:t>
      </w:r>
    </w:p>
    <w:p w14:paraId="5F98F79C" w14:textId="77777777" w:rsidR="00F4005A" w:rsidRPr="001B1347"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r w:rsidRPr="001B1347">
        <w:rPr>
          <w:rFonts w:ascii="Times New Roman" w:eastAsia="Times New Roman" w:hAnsi="Times New Roman" w:cs="Times New Roman"/>
          <w:b/>
          <w:noProof/>
          <w:color w:val="000000"/>
          <w:kern w:val="0"/>
          <w:sz w:val="22"/>
          <w:szCs w:val="22"/>
          <w:lang w:val="ro-RO"/>
          <w14:ligatures w14:val="none"/>
        </w:rPr>
        <w:t xml:space="preserve">2609 - Mesocricetus newtoni </w:t>
      </w:r>
    </w:p>
    <w:tbl>
      <w:tblPr>
        <w:tblW w:w="5839" w:type="pct"/>
        <w:tblInd w:w="-431" w:type="dxa"/>
        <w:tblCellMar>
          <w:top w:w="15" w:type="dxa"/>
          <w:left w:w="15" w:type="dxa"/>
          <w:bottom w:w="15" w:type="dxa"/>
          <w:right w:w="15" w:type="dxa"/>
        </w:tblCellMar>
        <w:tblLook w:val="04A0" w:firstRow="1" w:lastRow="0" w:firstColumn="1" w:lastColumn="0" w:noHBand="0" w:noVBand="1"/>
      </w:tblPr>
      <w:tblGrid>
        <w:gridCol w:w="2406"/>
        <w:gridCol w:w="1710"/>
        <w:gridCol w:w="2430"/>
        <w:gridCol w:w="4049"/>
      </w:tblGrid>
      <w:tr w:rsidR="00F4005A" w:rsidRPr="000F3771" w14:paraId="753D11D9"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8714B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Parametru</w:t>
            </w:r>
          </w:p>
        </w:tc>
        <w:tc>
          <w:tcPr>
            <w:tcW w:w="8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4318D1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14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FD729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91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219AD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F4005A" w:rsidRPr="000F3771" w14:paraId="53CD3589"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E2AE7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4ADB3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14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BC9001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10-50</w:t>
            </w:r>
          </w:p>
        </w:tc>
        <w:tc>
          <w:tcPr>
            <w:tcW w:w="191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141DE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F4005A" w:rsidRPr="000F3771" w14:paraId="0140A259" w14:textId="77777777" w:rsidTr="00F4005A">
        <w:trPr>
          <w:trHeight w:val="435"/>
        </w:trPr>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8BAF3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Suprafață habitatului</w:t>
            </w:r>
          </w:p>
        </w:tc>
        <w:tc>
          <w:tcPr>
            <w:tcW w:w="8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CCF69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114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1DE2FE"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puțin 600</w:t>
            </w:r>
          </w:p>
        </w:tc>
        <w:tc>
          <w:tcPr>
            <w:tcW w:w="191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A9A01B6"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a fost estimată la 600 ha conform informațiilor colectate din </w:t>
            </w:r>
            <w:r w:rsidRPr="000F3771">
              <w:rPr>
                <w:rFonts w:ascii="Times New Roman" w:eastAsia="Arial" w:hAnsi="Times New Roman" w:cs="Times New Roman"/>
                <w:color w:val="000000"/>
                <w:kern w:val="0"/>
                <w:sz w:val="22"/>
                <w:szCs w:val="22"/>
                <w:lang w:val="ro-RO"/>
                <w14:ligatures w14:val="none"/>
              </w:rPr>
              <w:t>acțiuni de monitorizare și cartare.</w:t>
            </w:r>
          </w:p>
        </w:tc>
      </w:tr>
      <w:tr w:rsidR="00F4005A" w:rsidRPr="000F3771" w14:paraId="51299707"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A0F44B"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Înălțimea stratului ierbos a habitatului</w:t>
            </w:r>
          </w:p>
        </w:tc>
        <w:tc>
          <w:tcPr>
            <w:tcW w:w="80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C8B16B"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cm</w:t>
            </w:r>
          </w:p>
        </w:tc>
        <w:tc>
          <w:tcPr>
            <w:tcW w:w="114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4B48D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20</w:t>
            </w:r>
          </w:p>
        </w:tc>
        <w:tc>
          <w:tcPr>
            <w:tcW w:w="191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D368F71"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r w:rsidRPr="000F3771">
              <w:rPr>
                <w:rFonts w:ascii="Times New Roman" w:eastAsia="Times New Roman" w:hAnsi="Times New Roman" w:cs="Times New Roman"/>
                <w:noProof/>
                <w:color w:val="000000"/>
                <w:kern w:val="0"/>
                <w:sz w:val="22"/>
                <w:szCs w:val="22"/>
                <w:lang w:val="ro-RO"/>
                <w14:ligatures w14:val="none"/>
              </w:rPr>
              <w:t>.</w:t>
            </w:r>
          </w:p>
        </w:tc>
      </w:tr>
    </w:tbl>
    <w:p w14:paraId="4393C222" w14:textId="77777777" w:rsidR="00F4005A" w:rsidRPr="001B1347"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33E5B48B" w14:textId="77777777" w:rsidR="00F4005A" w:rsidRPr="001B1347"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0E4C078C" w14:textId="77777777" w:rsidR="00F4005A" w:rsidRPr="001B1347"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r w:rsidRPr="001B1347">
        <w:rPr>
          <w:rFonts w:ascii="Times New Roman" w:eastAsia="Times New Roman" w:hAnsi="Times New Roman" w:cs="Times New Roman"/>
          <w:b/>
          <w:noProof/>
          <w:color w:val="000000"/>
          <w:kern w:val="0"/>
          <w:sz w:val="22"/>
          <w:szCs w:val="22"/>
          <w:lang w:val="ro-RO"/>
          <w14:ligatures w14:val="none"/>
        </w:rPr>
        <w:t xml:space="preserve">2633 - Mustela eversmanii </w:t>
      </w:r>
    </w:p>
    <w:tbl>
      <w:tblPr>
        <w:tblW w:w="5889" w:type="pct"/>
        <w:tblInd w:w="-431" w:type="dxa"/>
        <w:tblCellMar>
          <w:top w:w="15" w:type="dxa"/>
          <w:left w:w="15" w:type="dxa"/>
          <w:bottom w:w="15" w:type="dxa"/>
          <w:right w:w="15" w:type="dxa"/>
        </w:tblCellMar>
        <w:tblLook w:val="04A0" w:firstRow="1" w:lastRow="0" w:firstColumn="1" w:lastColumn="0" w:noHBand="0" w:noVBand="1"/>
      </w:tblPr>
      <w:tblGrid>
        <w:gridCol w:w="2385"/>
        <w:gridCol w:w="1731"/>
        <w:gridCol w:w="2520"/>
        <w:gridCol w:w="4050"/>
      </w:tblGrid>
      <w:tr w:rsidR="00F4005A" w:rsidRPr="000F3771" w14:paraId="3F6C613A" w14:textId="77777777" w:rsidTr="00F4005A">
        <w:trPr>
          <w:trHeight w:val="112"/>
        </w:trPr>
        <w:tc>
          <w:tcPr>
            <w:tcW w:w="111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289C6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Parametru</w:t>
            </w:r>
          </w:p>
        </w:tc>
        <w:tc>
          <w:tcPr>
            <w:tcW w:w="81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804F389"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17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FF99A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8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8B5543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F4005A" w:rsidRPr="000F3771" w14:paraId="69B20D94" w14:textId="77777777" w:rsidTr="00F4005A">
        <w:tc>
          <w:tcPr>
            <w:tcW w:w="111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BDABE1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1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BB784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17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001582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10-50</w:t>
            </w:r>
          </w:p>
        </w:tc>
        <w:tc>
          <w:tcPr>
            <w:tcW w:w="18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9F2096"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F4005A" w:rsidRPr="000F3771" w14:paraId="387A7AF3" w14:textId="77777777" w:rsidTr="00F4005A">
        <w:trPr>
          <w:trHeight w:val="435"/>
        </w:trPr>
        <w:tc>
          <w:tcPr>
            <w:tcW w:w="111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BFE6F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Suprafață habitatului</w:t>
            </w:r>
          </w:p>
        </w:tc>
        <w:tc>
          <w:tcPr>
            <w:tcW w:w="81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0C89C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117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0DFDBF"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puțin 1700</w:t>
            </w:r>
          </w:p>
        </w:tc>
        <w:tc>
          <w:tcPr>
            <w:tcW w:w="18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CC3E2F"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1700 ha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F4005A" w:rsidRPr="000F3771" w14:paraId="2E5D8CFC" w14:textId="77777777" w:rsidTr="00F4005A">
        <w:tc>
          <w:tcPr>
            <w:tcW w:w="111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CB891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Gradul de acoperire cu arbuști</w:t>
            </w:r>
          </w:p>
        </w:tc>
        <w:tc>
          <w:tcPr>
            <w:tcW w:w="81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56A51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w:t>
            </w:r>
          </w:p>
        </w:tc>
        <w:tc>
          <w:tcPr>
            <w:tcW w:w="117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07977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25%</w:t>
            </w:r>
          </w:p>
        </w:tc>
        <w:tc>
          <w:tcPr>
            <w:tcW w:w="18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D4A16E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r w:rsidRPr="000F3771">
              <w:rPr>
                <w:rFonts w:ascii="Times New Roman" w:eastAsia="Times New Roman" w:hAnsi="Times New Roman" w:cs="Times New Roman"/>
                <w:noProof/>
                <w:color w:val="000000"/>
                <w:kern w:val="0"/>
                <w:sz w:val="22"/>
                <w:szCs w:val="22"/>
                <w:lang w:val="ro-RO"/>
                <w14:ligatures w14:val="none"/>
              </w:rPr>
              <w:t>.</w:t>
            </w:r>
          </w:p>
        </w:tc>
      </w:tr>
      <w:tr w:rsidR="00F4005A" w:rsidRPr="000F3771" w14:paraId="64133658" w14:textId="77777777" w:rsidTr="00F4005A">
        <w:tc>
          <w:tcPr>
            <w:tcW w:w="111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F67D0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Înălțimea stratului ierbos a habitatului</w:t>
            </w:r>
          </w:p>
        </w:tc>
        <w:tc>
          <w:tcPr>
            <w:tcW w:w="81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28764C"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cm</w:t>
            </w:r>
          </w:p>
        </w:tc>
        <w:tc>
          <w:tcPr>
            <w:tcW w:w="117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4F373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20</w:t>
            </w:r>
          </w:p>
        </w:tc>
        <w:tc>
          <w:tcPr>
            <w:tcW w:w="18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5074C9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r w:rsidRPr="000F3771">
              <w:rPr>
                <w:rFonts w:ascii="Times New Roman" w:eastAsia="Times New Roman" w:hAnsi="Times New Roman" w:cs="Times New Roman"/>
                <w:noProof/>
                <w:color w:val="000000"/>
                <w:kern w:val="0"/>
                <w:sz w:val="22"/>
                <w:szCs w:val="22"/>
                <w:lang w:val="ro-RO"/>
                <w14:ligatures w14:val="none"/>
              </w:rPr>
              <w:t>.</w:t>
            </w:r>
          </w:p>
        </w:tc>
      </w:tr>
      <w:tr w:rsidR="00F4005A" w:rsidRPr="000F3771" w14:paraId="1F4705C6" w14:textId="77777777" w:rsidTr="00F4005A">
        <w:tc>
          <w:tcPr>
            <w:tcW w:w="111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18ABD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Densitatea populației de pradă</w:t>
            </w:r>
          </w:p>
        </w:tc>
        <w:tc>
          <w:tcPr>
            <w:tcW w:w="81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5BAE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indivizi/km2</w:t>
            </w:r>
          </w:p>
        </w:tc>
        <w:tc>
          <w:tcPr>
            <w:tcW w:w="117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5F777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Minim 1 </w:t>
            </w:r>
          </w:p>
        </w:tc>
        <w:tc>
          <w:tcPr>
            <w:tcW w:w="189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78259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3B51996B" w14:textId="77777777" w:rsidR="00F4005A" w:rsidRPr="000F3771" w:rsidRDefault="00F4005A" w:rsidP="00F4005A">
      <w:pP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0C506AE3" w14:textId="35E8B417" w:rsidR="00F4005A" w:rsidRPr="000F3771" w:rsidRDefault="00F4005A" w:rsidP="00F4005A">
      <w:pPr>
        <w:spacing w:after="0" w:line="240" w:lineRule="auto"/>
        <w:jc w:val="both"/>
        <w:rPr>
          <w:rFonts w:ascii="Times New Roman" w:eastAsia="Times New Roman" w:hAnsi="Times New Roman" w:cs="Times New Roman"/>
          <w:b/>
          <w:noProof/>
          <w:color w:val="000000"/>
          <w:kern w:val="0"/>
          <w:sz w:val="22"/>
          <w:szCs w:val="22"/>
          <w:lang w:val="ro-RO"/>
          <w14:ligatures w14:val="none"/>
        </w:rPr>
      </w:pPr>
      <w:r w:rsidRPr="000F3771">
        <w:rPr>
          <w:rFonts w:ascii="Times New Roman" w:eastAsia="Times New Roman" w:hAnsi="Times New Roman" w:cs="Times New Roman"/>
          <w:b/>
          <w:noProof/>
          <w:color w:val="000000"/>
          <w:kern w:val="0"/>
          <w:sz w:val="22"/>
          <w:szCs w:val="22"/>
          <w:lang w:val="ro-RO"/>
          <w14:ligatures w14:val="none"/>
        </w:rPr>
        <w:t xml:space="preserve">1335 – Spermophilus citellus </w:t>
      </w:r>
    </w:p>
    <w:tbl>
      <w:tblPr>
        <w:tblW w:w="5790" w:type="pct"/>
        <w:tblInd w:w="-431" w:type="dxa"/>
        <w:tblCellMar>
          <w:top w:w="15" w:type="dxa"/>
          <w:left w:w="15" w:type="dxa"/>
          <w:bottom w:w="15" w:type="dxa"/>
          <w:right w:w="15" w:type="dxa"/>
        </w:tblCellMar>
        <w:tblLook w:val="04A0" w:firstRow="1" w:lastRow="0" w:firstColumn="1" w:lastColumn="0" w:noHBand="0" w:noVBand="1"/>
      </w:tblPr>
      <w:tblGrid>
        <w:gridCol w:w="2384"/>
        <w:gridCol w:w="1732"/>
        <w:gridCol w:w="2520"/>
        <w:gridCol w:w="3871"/>
      </w:tblGrid>
      <w:tr w:rsidR="00F4005A" w:rsidRPr="000F3771" w14:paraId="088DFF07"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F37D9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bookmarkStart w:id="32" w:name="_Hlk57196257"/>
            <w:r w:rsidRPr="000F3771">
              <w:rPr>
                <w:rFonts w:ascii="Times New Roman" w:eastAsia="Times New Roman" w:hAnsi="Times New Roman" w:cs="Times New Roman"/>
                <w:b/>
                <w:bCs/>
                <w:noProof/>
                <w:color w:val="000000"/>
                <w:kern w:val="0"/>
                <w:sz w:val="22"/>
                <w:szCs w:val="22"/>
                <w:lang w:val="ro-RO"/>
                <w14:ligatures w14:val="none"/>
              </w:rPr>
              <w:t>Parametru</w:t>
            </w:r>
          </w:p>
        </w:tc>
        <w:tc>
          <w:tcPr>
            <w:tcW w:w="8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C27119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1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DA4C4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84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AD471C"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F4005A" w:rsidRPr="000F3771" w14:paraId="658C9E57"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7D5AC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1056B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1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DB7CD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1000-5000</w:t>
            </w:r>
          </w:p>
        </w:tc>
        <w:tc>
          <w:tcPr>
            <w:tcW w:w="184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509C6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Mărimea populaţiei conform datelor colectate prin acțiuni de inventariere, </w:t>
            </w:r>
            <w:r w:rsidRPr="000F3771">
              <w:rPr>
                <w:rFonts w:ascii="Times New Roman" w:eastAsia="Times New Roman" w:hAnsi="Times New Roman" w:cs="Times New Roman"/>
                <w:noProof/>
                <w:color w:val="000000"/>
                <w:kern w:val="0"/>
                <w:sz w:val="22"/>
                <w:szCs w:val="22"/>
                <w:lang w:val="ro-RO"/>
                <w14:ligatures w14:val="none"/>
              </w:rPr>
              <w:lastRenderedPageBreak/>
              <w:t>cartare, monitorizare și prelucrare date în perioada 2004-2024.</w:t>
            </w:r>
          </w:p>
        </w:tc>
      </w:tr>
      <w:tr w:rsidR="00F4005A" w:rsidRPr="000F3771" w14:paraId="6B1FE885" w14:textId="77777777" w:rsidTr="00F4005A">
        <w:trPr>
          <w:trHeight w:val="435"/>
        </w:trPr>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A34CA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Suprafață habitatului</w:t>
            </w:r>
          </w:p>
        </w:tc>
        <w:tc>
          <w:tcPr>
            <w:tcW w:w="8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C1068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11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D242AAE"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Cel puțin </w:t>
            </w:r>
            <w:r w:rsidRPr="000F3771">
              <w:rPr>
                <w:rFonts w:ascii="Times New Roman" w:eastAsia="Arial" w:hAnsi="Times New Roman" w:cs="Times New Roman"/>
                <w:noProof/>
                <w:color w:val="000000"/>
                <w:kern w:val="0"/>
                <w:sz w:val="22"/>
                <w:szCs w:val="22"/>
                <w:lang w:val="ro-RO"/>
                <w14:ligatures w14:val="none"/>
              </w:rPr>
              <w:t>1604,58</w:t>
            </w:r>
          </w:p>
          <w:p w14:paraId="2F86338C"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p>
        </w:tc>
        <w:tc>
          <w:tcPr>
            <w:tcW w:w="184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744FA2"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1604,58 ha . </w:t>
            </w:r>
          </w:p>
        </w:tc>
      </w:tr>
      <w:tr w:rsidR="00F4005A" w:rsidRPr="000F3771" w14:paraId="5BA393DB"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281B0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Gradul de acoperire cu arbuști</w:t>
            </w:r>
          </w:p>
        </w:tc>
        <w:tc>
          <w:tcPr>
            <w:tcW w:w="8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A16D7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w:t>
            </w:r>
          </w:p>
        </w:tc>
        <w:tc>
          <w:tcPr>
            <w:tcW w:w="11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6F0BE6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20%</w:t>
            </w:r>
          </w:p>
        </w:tc>
        <w:tc>
          <w:tcPr>
            <w:tcW w:w="184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C639C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4C7CC924"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6C2F79"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Înălțimea stratului ierbos a habitatului</w:t>
            </w:r>
          </w:p>
        </w:tc>
        <w:tc>
          <w:tcPr>
            <w:tcW w:w="8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65F28D"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cm</w:t>
            </w:r>
          </w:p>
        </w:tc>
        <w:tc>
          <w:tcPr>
            <w:tcW w:w="11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16CA8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20</w:t>
            </w:r>
          </w:p>
        </w:tc>
        <w:tc>
          <w:tcPr>
            <w:tcW w:w="184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64D64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2CD3C8F1" w14:textId="77777777" w:rsidTr="00F4005A">
        <w:tc>
          <w:tcPr>
            <w:tcW w:w="11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3D4D2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Densitatea populației de pradă</w:t>
            </w:r>
          </w:p>
        </w:tc>
        <w:tc>
          <w:tcPr>
            <w:tcW w:w="82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C4F02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indivizi/km2</w:t>
            </w:r>
          </w:p>
        </w:tc>
        <w:tc>
          <w:tcPr>
            <w:tcW w:w="1199"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3D3FF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Maxim 4</w:t>
            </w:r>
          </w:p>
        </w:tc>
        <w:tc>
          <w:tcPr>
            <w:tcW w:w="184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CAB021"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bookmarkEnd w:id="32"/>
    </w:tbl>
    <w:p w14:paraId="56C6F4D0" w14:textId="77777777" w:rsidR="00F4005A" w:rsidRPr="001B1347"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372B65A8" w14:textId="736A7993" w:rsidR="00F4005A" w:rsidRPr="001B1347"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r w:rsidRPr="001B1347">
        <w:rPr>
          <w:rFonts w:ascii="Times New Roman" w:eastAsia="Times New Roman" w:hAnsi="Times New Roman" w:cs="Times New Roman"/>
          <w:b/>
          <w:noProof/>
          <w:color w:val="000000"/>
          <w:kern w:val="0"/>
          <w:sz w:val="22"/>
          <w:szCs w:val="22"/>
          <w:lang w:val="ro-RO"/>
          <w14:ligatures w14:val="none"/>
        </w:rPr>
        <w:t xml:space="preserve">2635 - Vormela perguusna </w:t>
      </w:r>
    </w:p>
    <w:tbl>
      <w:tblPr>
        <w:tblW w:w="5790" w:type="pct"/>
        <w:tblInd w:w="-431" w:type="dxa"/>
        <w:tblCellMar>
          <w:top w:w="15" w:type="dxa"/>
          <w:left w:w="15" w:type="dxa"/>
          <w:bottom w:w="15" w:type="dxa"/>
          <w:right w:w="15" w:type="dxa"/>
        </w:tblCellMar>
        <w:tblLook w:val="04A0" w:firstRow="1" w:lastRow="0" w:firstColumn="1" w:lastColumn="0" w:noHBand="0" w:noVBand="1"/>
      </w:tblPr>
      <w:tblGrid>
        <w:gridCol w:w="2317"/>
        <w:gridCol w:w="1799"/>
        <w:gridCol w:w="2522"/>
        <w:gridCol w:w="3869"/>
      </w:tblGrid>
      <w:tr w:rsidR="00F4005A" w:rsidRPr="000F3771" w14:paraId="33C27278" w14:textId="77777777" w:rsidTr="00F4005A">
        <w:tc>
          <w:tcPr>
            <w:tcW w:w="11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AC337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Parametru</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3F7A4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20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41EC86"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84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1BB38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F4005A" w:rsidRPr="000F3771" w14:paraId="77E5D1C4" w14:textId="77777777" w:rsidTr="00F4005A">
        <w:trPr>
          <w:trHeight w:val="22"/>
        </w:trPr>
        <w:tc>
          <w:tcPr>
            <w:tcW w:w="11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AE432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54108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20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0AFC8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10-50</w:t>
            </w:r>
          </w:p>
        </w:tc>
        <w:tc>
          <w:tcPr>
            <w:tcW w:w="184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87DAE7"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F4005A" w:rsidRPr="000F3771" w14:paraId="38BD5BAE" w14:textId="77777777" w:rsidTr="00F4005A">
        <w:trPr>
          <w:trHeight w:val="435"/>
        </w:trPr>
        <w:tc>
          <w:tcPr>
            <w:tcW w:w="11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6AD442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Suprafață habitatului</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1CD1C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ha</w:t>
            </w:r>
          </w:p>
        </w:tc>
        <w:tc>
          <w:tcPr>
            <w:tcW w:w="120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CA7B26D"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puțin 1700</w:t>
            </w:r>
          </w:p>
        </w:tc>
        <w:tc>
          <w:tcPr>
            <w:tcW w:w="184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74ED37"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1700 ha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F4005A" w:rsidRPr="000F3771" w14:paraId="20399525" w14:textId="77777777" w:rsidTr="00F4005A">
        <w:tc>
          <w:tcPr>
            <w:tcW w:w="11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72F01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Gradul de acoperire cu arbuști</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B70651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w:t>
            </w:r>
          </w:p>
        </w:tc>
        <w:tc>
          <w:tcPr>
            <w:tcW w:w="120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E2DD9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25%</w:t>
            </w:r>
          </w:p>
        </w:tc>
        <w:tc>
          <w:tcPr>
            <w:tcW w:w="184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75B2F7D"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r w:rsidRPr="000F3771">
              <w:rPr>
                <w:rFonts w:ascii="Times New Roman" w:eastAsia="Times New Roman" w:hAnsi="Times New Roman" w:cs="Times New Roman"/>
                <w:noProof/>
                <w:color w:val="000000"/>
                <w:kern w:val="0"/>
                <w:sz w:val="22"/>
                <w:szCs w:val="22"/>
                <w:lang w:val="ro-RO"/>
                <w14:ligatures w14:val="none"/>
              </w:rPr>
              <w:t>.</w:t>
            </w:r>
          </w:p>
        </w:tc>
      </w:tr>
      <w:tr w:rsidR="00F4005A" w:rsidRPr="000F3771" w14:paraId="07EF131E" w14:textId="77777777" w:rsidTr="00F4005A">
        <w:tc>
          <w:tcPr>
            <w:tcW w:w="11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1B71E6"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Înălțimea stratului ierbos a habitatului</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ED6D0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cm</w:t>
            </w:r>
          </w:p>
        </w:tc>
        <w:tc>
          <w:tcPr>
            <w:tcW w:w="120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7BA12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Cel mult 20</w:t>
            </w:r>
          </w:p>
        </w:tc>
        <w:tc>
          <w:tcPr>
            <w:tcW w:w="184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E1E3DB"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r w:rsidRPr="000F3771">
              <w:rPr>
                <w:rFonts w:ascii="Times New Roman" w:eastAsia="Times New Roman" w:hAnsi="Times New Roman" w:cs="Times New Roman"/>
                <w:noProof/>
                <w:color w:val="000000"/>
                <w:kern w:val="0"/>
                <w:sz w:val="22"/>
                <w:szCs w:val="22"/>
                <w:lang w:val="ro-RO"/>
                <w14:ligatures w14:val="none"/>
              </w:rPr>
              <w:t>.</w:t>
            </w:r>
          </w:p>
        </w:tc>
      </w:tr>
      <w:tr w:rsidR="00F4005A" w:rsidRPr="000F3771" w14:paraId="571ECE69" w14:textId="77777777" w:rsidTr="00F4005A">
        <w:tc>
          <w:tcPr>
            <w:tcW w:w="110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BD0F1B"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Densitatea populației de pradă</w:t>
            </w:r>
          </w:p>
        </w:tc>
        <w:tc>
          <w:tcPr>
            <w:tcW w:w="856"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F97B43"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indivizi/km2</w:t>
            </w:r>
          </w:p>
        </w:tc>
        <w:tc>
          <w:tcPr>
            <w:tcW w:w="1200"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FAAE4D"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 xml:space="preserve">Minim 1 </w:t>
            </w:r>
          </w:p>
        </w:tc>
        <w:tc>
          <w:tcPr>
            <w:tcW w:w="1841"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FDAE9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bl>
    <w:p w14:paraId="4711136B" w14:textId="2B838852" w:rsidR="00584F01" w:rsidRPr="000F3771" w:rsidRDefault="00584F01" w:rsidP="000904AA">
      <w:pPr>
        <w:pStyle w:val="NormalWeb"/>
        <w:shd w:val="clear" w:color="auto" w:fill="FFFFFF" w:themeFill="background1"/>
        <w:spacing w:after="0"/>
        <w:jc w:val="both"/>
        <w:rPr>
          <w:lang w:val="ro-RO"/>
        </w:rPr>
      </w:pPr>
      <w:r w:rsidRPr="000F3771">
        <w:rPr>
          <w:lang w:val="ro-RO"/>
        </w:rPr>
        <w:t>OC1.1</w:t>
      </w:r>
      <w:r w:rsidR="00280198" w:rsidRPr="000F3771">
        <w:rPr>
          <w:lang w:val="ro-RO"/>
        </w:rPr>
        <w:t>7</w:t>
      </w:r>
      <w:r w:rsidRPr="000F3771">
        <w:rPr>
          <w:lang w:val="ro-RO"/>
        </w:rPr>
        <w:t xml:space="preserve">. </w:t>
      </w:r>
      <w:r w:rsidR="00BE5229" w:rsidRPr="000F3771">
        <w:rPr>
          <w:lang w:val="ro-RO"/>
        </w:rPr>
        <w:t>Îmbunătățirea</w:t>
      </w:r>
      <w:r w:rsidRPr="000F3771">
        <w:rPr>
          <w:lang w:val="ro-RO"/>
        </w:rPr>
        <w:t xml:space="preserve"> conservării speciilor de mamifere din Parcul Național Munții Măcinului și situl Natura 2000 ROSCI0123 Munții Măcinului, </w:t>
      </w:r>
      <w:r w:rsidR="009D5578" w:rsidRPr="000F3771">
        <w:rPr>
          <w:lang w:val="ro-RO"/>
        </w:rPr>
        <w:t>în sensul atingerii stării de conservare favorabilă din punct de vedere al</w:t>
      </w:r>
      <w:r w:rsidR="006B738B" w:rsidRPr="000F3771">
        <w:rPr>
          <w:lang w:val="ro-RO"/>
        </w:rPr>
        <w:t xml:space="preserve"> populației, </w:t>
      </w:r>
      <w:r w:rsidR="009D5578" w:rsidRPr="000F3771">
        <w:rPr>
          <w:lang w:val="ro-RO"/>
        </w:rPr>
        <w:t xml:space="preserve"> habitatului </w:t>
      </w:r>
      <w:r w:rsidR="006B738B" w:rsidRPr="000F3771">
        <w:rPr>
          <w:lang w:val="ro-RO"/>
        </w:rPr>
        <w:t xml:space="preserve">și perspectivelor </w:t>
      </w:r>
      <w:r w:rsidR="009D5578" w:rsidRPr="000F3771">
        <w:rPr>
          <w:lang w:val="ro-RO"/>
        </w:rPr>
        <w:t xml:space="preserve">speciei </w:t>
      </w:r>
      <w:r w:rsidRPr="000F3771">
        <w:rPr>
          <w:lang w:val="ro-RO"/>
        </w:rPr>
        <w:t>(</w:t>
      </w:r>
      <w:proofErr w:type="spellStart"/>
      <w:r w:rsidRPr="000F3771">
        <w:rPr>
          <w:i/>
          <w:iCs/>
          <w:lang w:val="ro-RO"/>
        </w:rPr>
        <w:t>Myotis</w:t>
      </w:r>
      <w:proofErr w:type="spellEnd"/>
      <w:r w:rsidRPr="000F3771">
        <w:rPr>
          <w:i/>
          <w:iCs/>
          <w:lang w:val="ro-RO"/>
        </w:rPr>
        <w:t xml:space="preserve"> </w:t>
      </w:r>
      <w:proofErr w:type="spellStart"/>
      <w:r w:rsidRPr="000F3771">
        <w:rPr>
          <w:i/>
          <w:iCs/>
          <w:lang w:val="ro-RO"/>
        </w:rPr>
        <w:t>blythii</w:t>
      </w:r>
      <w:proofErr w:type="spellEnd"/>
      <w:r w:rsidRPr="000F3771">
        <w:rPr>
          <w:i/>
          <w:iCs/>
          <w:lang w:val="ro-RO"/>
        </w:rPr>
        <w:t xml:space="preserve">, </w:t>
      </w:r>
      <w:proofErr w:type="spellStart"/>
      <w:r w:rsidRPr="000F3771">
        <w:rPr>
          <w:i/>
          <w:iCs/>
          <w:lang w:val="ro-RO"/>
        </w:rPr>
        <w:t>Rhinolophus</w:t>
      </w:r>
      <w:proofErr w:type="spellEnd"/>
      <w:r w:rsidRPr="000F3771">
        <w:rPr>
          <w:i/>
          <w:iCs/>
          <w:lang w:val="ro-RO"/>
        </w:rPr>
        <w:t xml:space="preserve"> </w:t>
      </w:r>
      <w:proofErr w:type="spellStart"/>
      <w:r w:rsidRPr="000F3771">
        <w:rPr>
          <w:i/>
          <w:iCs/>
          <w:lang w:val="ro-RO"/>
        </w:rPr>
        <w:t>ferrumequinum</w:t>
      </w:r>
      <w:proofErr w:type="spellEnd"/>
      <w:r w:rsidRPr="000F3771">
        <w:rPr>
          <w:lang w:val="ro-RO"/>
        </w:rPr>
        <w:t>).</w:t>
      </w:r>
      <w:r w:rsidR="00AA3E5B" w:rsidRPr="001B1347">
        <w:rPr>
          <w:lang w:val="ro-RO"/>
        </w:rPr>
        <w:t xml:space="preserve"> </w:t>
      </w:r>
      <w:r w:rsidR="00AA3E5B" w:rsidRPr="000F3771">
        <w:rPr>
          <w:lang w:val="ro-RO"/>
        </w:rPr>
        <w:t>Următorii parametri vor fi avuți în vedere:</w:t>
      </w:r>
    </w:p>
    <w:p w14:paraId="583BAA83" w14:textId="77777777" w:rsidR="00F4005A" w:rsidRPr="001B1347" w:rsidRDefault="00F4005A" w:rsidP="00F4005A">
      <w:pPr>
        <w:spacing w:after="0" w:line="240" w:lineRule="auto"/>
        <w:rPr>
          <w:rFonts w:ascii="Times New Roman" w:eastAsia="Times New Roman" w:hAnsi="Times New Roman" w:cs="Times New Roman"/>
          <w:b/>
          <w:bCs/>
          <w:color w:val="000000"/>
          <w:kern w:val="0"/>
          <w:sz w:val="22"/>
          <w:szCs w:val="22"/>
          <w:lang w:val="ro-RO" w:eastAsia="en-GB"/>
          <w14:ligatures w14:val="none"/>
        </w:rPr>
      </w:pPr>
      <w:r w:rsidRPr="001B1347">
        <w:rPr>
          <w:rFonts w:ascii="Times New Roman" w:eastAsia="Times New Roman" w:hAnsi="Times New Roman" w:cs="Times New Roman"/>
          <w:b/>
          <w:bCs/>
          <w:color w:val="000000"/>
          <w:kern w:val="0"/>
          <w:sz w:val="22"/>
          <w:szCs w:val="22"/>
          <w:lang w:val="ro-RO" w:eastAsia="en-GB"/>
          <w14:ligatures w14:val="none"/>
        </w:rPr>
        <w:t xml:space="preserve">1307 - </w:t>
      </w:r>
      <w:proofErr w:type="spellStart"/>
      <w:r w:rsidRPr="001B1347">
        <w:rPr>
          <w:rFonts w:ascii="Times New Roman" w:eastAsia="Times New Roman" w:hAnsi="Times New Roman" w:cs="Times New Roman"/>
          <w:b/>
          <w:bCs/>
          <w:color w:val="000000"/>
          <w:kern w:val="0"/>
          <w:sz w:val="22"/>
          <w:szCs w:val="22"/>
          <w:lang w:val="ro-RO" w:eastAsia="en-GB"/>
          <w14:ligatures w14:val="none"/>
        </w:rPr>
        <w:t>Myotis</w:t>
      </w:r>
      <w:proofErr w:type="spellEnd"/>
      <w:r w:rsidRPr="001B1347">
        <w:rPr>
          <w:rFonts w:ascii="Times New Roman" w:eastAsia="Times New Roman" w:hAnsi="Times New Roman" w:cs="Times New Roman"/>
          <w:b/>
          <w:bCs/>
          <w:color w:val="000000"/>
          <w:kern w:val="0"/>
          <w:sz w:val="22"/>
          <w:szCs w:val="22"/>
          <w:lang w:val="ro-RO" w:eastAsia="en-GB"/>
          <w14:ligatures w14:val="none"/>
        </w:rPr>
        <w:t xml:space="preserve"> </w:t>
      </w:r>
      <w:proofErr w:type="spellStart"/>
      <w:r w:rsidRPr="001B1347">
        <w:rPr>
          <w:rFonts w:ascii="Times New Roman" w:eastAsia="Times New Roman" w:hAnsi="Times New Roman" w:cs="Times New Roman"/>
          <w:b/>
          <w:bCs/>
          <w:color w:val="000000"/>
          <w:kern w:val="0"/>
          <w:sz w:val="22"/>
          <w:szCs w:val="22"/>
          <w:lang w:val="ro-RO" w:eastAsia="en-GB"/>
          <w14:ligatures w14:val="none"/>
        </w:rPr>
        <w:t>blythii</w:t>
      </w:r>
      <w:proofErr w:type="spellEnd"/>
    </w:p>
    <w:tbl>
      <w:tblPr>
        <w:tblW w:w="1069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411"/>
        <w:gridCol w:w="1701"/>
        <w:gridCol w:w="2268"/>
        <w:gridCol w:w="4312"/>
      </w:tblGrid>
      <w:tr w:rsidR="00F4005A" w:rsidRPr="000F3771" w14:paraId="18804D0F" w14:textId="77777777" w:rsidTr="00141B10">
        <w:tc>
          <w:tcPr>
            <w:tcW w:w="2411" w:type="dxa"/>
            <w:tcMar>
              <w:top w:w="100" w:type="dxa"/>
              <w:left w:w="100" w:type="dxa"/>
              <w:bottom w:w="100" w:type="dxa"/>
              <w:right w:w="100" w:type="dxa"/>
            </w:tcMar>
            <w:hideMark/>
          </w:tcPr>
          <w:p w14:paraId="371322E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Parametru</w:t>
            </w:r>
          </w:p>
        </w:tc>
        <w:tc>
          <w:tcPr>
            <w:tcW w:w="1701" w:type="dxa"/>
            <w:tcMar>
              <w:top w:w="100" w:type="dxa"/>
              <w:left w:w="100" w:type="dxa"/>
              <w:bottom w:w="100" w:type="dxa"/>
              <w:right w:w="100" w:type="dxa"/>
            </w:tcMar>
            <w:hideMark/>
          </w:tcPr>
          <w:p w14:paraId="742F5720"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Unitatea de măsură</w:t>
            </w:r>
          </w:p>
        </w:tc>
        <w:tc>
          <w:tcPr>
            <w:tcW w:w="2268" w:type="dxa"/>
            <w:tcMar>
              <w:top w:w="100" w:type="dxa"/>
              <w:left w:w="100" w:type="dxa"/>
              <w:bottom w:w="100" w:type="dxa"/>
              <w:right w:w="100" w:type="dxa"/>
            </w:tcMar>
            <w:hideMark/>
          </w:tcPr>
          <w:p w14:paraId="572E6AF3"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Valoare țintă</w:t>
            </w:r>
          </w:p>
        </w:tc>
        <w:tc>
          <w:tcPr>
            <w:tcW w:w="4312" w:type="dxa"/>
            <w:tcMar>
              <w:top w:w="100" w:type="dxa"/>
              <w:left w:w="100" w:type="dxa"/>
              <w:bottom w:w="100" w:type="dxa"/>
              <w:right w:w="100" w:type="dxa"/>
            </w:tcMar>
            <w:hideMark/>
          </w:tcPr>
          <w:p w14:paraId="2AC9BDBA"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b/>
                <w:color w:val="000000"/>
                <w:kern w:val="0"/>
                <w:sz w:val="22"/>
                <w:szCs w:val="22"/>
                <w:lang w:val="ro-RO"/>
                <w14:ligatures w14:val="none"/>
              </w:rPr>
              <w:t>Informații suplimentare</w:t>
            </w:r>
          </w:p>
        </w:tc>
      </w:tr>
      <w:tr w:rsidR="00F4005A" w:rsidRPr="000F3771" w14:paraId="4701B007" w14:textId="77777777" w:rsidTr="00141B10">
        <w:trPr>
          <w:trHeight w:val="225"/>
        </w:trPr>
        <w:tc>
          <w:tcPr>
            <w:tcW w:w="2411" w:type="dxa"/>
            <w:tcMar>
              <w:top w:w="100" w:type="dxa"/>
              <w:left w:w="100" w:type="dxa"/>
              <w:bottom w:w="100" w:type="dxa"/>
              <w:right w:w="100" w:type="dxa"/>
            </w:tcMar>
            <w:hideMark/>
          </w:tcPr>
          <w:p w14:paraId="0D18ECAD"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bookmarkStart w:id="33" w:name="_Hlk57204132"/>
            <w:r w:rsidRPr="000F3771">
              <w:rPr>
                <w:rFonts w:ascii="Times New Roman" w:eastAsia="Times New Roman" w:hAnsi="Times New Roman" w:cs="Times New Roman"/>
                <w:color w:val="000000"/>
                <w:kern w:val="0"/>
                <w:sz w:val="22"/>
                <w:szCs w:val="22"/>
                <w:lang w:val="ro-RO"/>
                <w14:ligatures w14:val="none"/>
              </w:rPr>
              <w:t>Suprafața specifică habitatului speciei</w:t>
            </w:r>
          </w:p>
        </w:tc>
        <w:tc>
          <w:tcPr>
            <w:tcW w:w="1701" w:type="dxa"/>
            <w:tcMar>
              <w:top w:w="100" w:type="dxa"/>
              <w:left w:w="100" w:type="dxa"/>
              <w:bottom w:w="100" w:type="dxa"/>
              <w:right w:w="100" w:type="dxa"/>
            </w:tcMar>
            <w:hideMark/>
          </w:tcPr>
          <w:p w14:paraId="103C737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ha</w:t>
            </w:r>
          </w:p>
        </w:tc>
        <w:tc>
          <w:tcPr>
            <w:tcW w:w="2268" w:type="dxa"/>
            <w:tcMar>
              <w:top w:w="100" w:type="dxa"/>
              <w:left w:w="100" w:type="dxa"/>
              <w:bottom w:w="100" w:type="dxa"/>
              <w:right w:w="100" w:type="dxa"/>
            </w:tcMar>
            <w:hideMark/>
          </w:tcPr>
          <w:p w14:paraId="7A26E5DC"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Cel puțin 500</w:t>
            </w:r>
          </w:p>
        </w:tc>
        <w:tc>
          <w:tcPr>
            <w:tcW w:w="431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14D2142"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Mărimea suprafeţei habitatului speciei este estimată la </w:t>
            </w:r>
            <w:r w:rsidRPr="000F3771">
              <w:rPr>
                <w:rFonts w:ascii="Times New Roman" w:eastAsia="Times New Roman" w:hAnsi="Times New Roman" w:cs="Times New Roman"/>
                <w:color w:val="000000"/>
                <w:kern w:val="0"/>
                <w:sz w:val="22"/>
                <w:szCs w:val="22"/>
                <w:lang w:val="ro-RO"/>
                <w14:ligatures w14:val="none"/>
              </w:rPr>
              <w:t>cel puțin 500 ha</w:t>
            </w:r>
            <w:r w:rsidRPr="000F3771">
              <w:rPr>
                <w:rFonts w:ascii="Times New Roman" w:eastAsia="Arial" w:hAnsi="Times New Roman" w:cs="Times New Roman"/>
                <w:noProof/>
                <w:color w:val="000000"/>
                <w:kern w:val="0"/>
                <w:sz w:val="22"/>
                <w:szCs w:val="22"/>
                <w:lang w:val="ro-RO"/>
                <w14:ligatures w14:val="none"/>
              </w:rPr>
              <w:t xml:space="preserve">. </w:t>
            </w:r>
          </w:p>
        </w:tc>
      </w:tr>
      <w:bookmarkEnd w:id="33"/>
      <w:tr w:rsidR="00F4005A" w:rsidRPr="000F3771" w14:paraId="30AFC20B" w14:textId="77777777" w:rsidTr="00141B10">
        <w:trPr>
          <w:trHeight w:val="951"/>
        </w:trPr>
        <w:tc>
          <w:tcPr>
            <w:tcW w:w="2411" w:type="dxa"/>
            <w:tcBorders>
              <w:bottom w:val="single" w:sz="4" w:space="0" w:color="auto"/>
            </w:tcBorders>
            <w:tcMar>
              <w:top w:w="100" w:type="dxa"/>
              <w:left w:w="100" w:type="dxa"/>
              <w:bottom w:w="100" w:type="dxa"/>
              <w:right w:w="100" w:type="dxa"/>
            </w:tcMar>
          </w:tcPr>
          <w:p w14:paraId="26CAC839"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lastRenderedPageBreak/>
              <w:t>Mărimea populației</w:t>
            </w:r>
          </w:p>
        </w:tc>
        <w:tc>
          <w:tcPr>
            <w:tcW w:w="1701" w:type="dxa"/>
            <w:tcBorders>
              <w:bottom w:val="single" w:sz="4" w:space="0" w:color="auto"/>
            </w:tcBorders>
            <w:tcMar>
              <w:top w:w="100" w:type="dxa"/>
              <w:left w:w="100" w:type="dxa"/>
              <w:bottom w:w="100" w:type="dxa"/>
              <w:right w:w="100" w:type="dxa"/>
            </w:tcMar>
          </w:tcPr>
          <w:p w14:paraId="4C6FF7B7"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indivizi</w:t>
            </w:r>
          </w:p>
        </w:tc>
        <w:tc>
          <w:tcPr>
            <w:tcW w:w="2268" w:type="dxa"/>
            <w:tcBorders>
              <w:bottom w:val="single" w:sz="4" w:space="0" w:color="auto"/>
            </w:tcBorders>
            <w:tcMar>
              <w:top w:w="100" w:type="dxa"/>
              <w:left w:w="100" w:type="dxa"/>
              <w:bottom w:w="100" w:type="dxa"/>
              <w:right w:w="100" w:type="dxa"/>
            </w:tcMar>
          </w:tcPr>
          <w:p w14:paraId="7E7F0C7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10-50 </w:t>
            </w:r>
          </w:p>
        </w:tc>
        <w:tc>
          <w:tcPr>
            <w:tcW w:w="4312" w:type="dxa"/>
            <w:tcBorders>
              <w:bottom w:val="single" w:sz="4" w:space="0" w:color="auto"/>
            </w:tcBorders>
            <w:tcMar>
              <w:top w:w="100" w:type="dxa"/>
              <w:left w:w="100" w:type="dxa"/>
              <w:bottom w:w="100" w:type="dxa"/>
              <w:right w:w="100" w:type="dxa"/>
            </w:tcMar>
          </w:tcPr>
          <w:p w14:paraId="6B0EC530"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Mărimea </w:t>
            </w:r>
            <w:proofErr w:type="spellStart"/>
            <w:r w:rsidRPr="000F3771">
              <w:rPr>
                <w:rFonts w:ascii="Times New Roman" w:eastAsia="Times New Roman" w:hAnsi="Times New Roman" w:cs="Times New Roman"/>
                <w:color w:val="000000"/>
                <w:kern w:val="0"/>
                <w:sz w:val="22"/>
                <w:szCs w:val="22"/>
                <w:lang w:val="ro-RO"/>
                <w14:ligatures w14:val="none"/>
              </w:rPr>
              <w:t>populaţiei</w:t>
            </w:r>
            <w:proofErr w:type="spellEnd"/>
            <w:r w:rsidRPr="000F3771">
              <w:rPr>
                <w:rFonts w:ascii="Times New Roman" w:eastAsia="Times New Roman" w:hAnsi="Times New Roman" w:cs="Times New Roman"/>
                <w:color w:val="000000"/>
                <w:kern w:val="0"/>
                <w:sz w:val="22"/>
                <w:szCs w:val="22"/>
                <w:lang w:val="ro-RO"/>
                <w14:ligatures w14:val="none"/>
              </w:rPr>
              <w:t xml:space="preserve"> conform datelor colectate prin acțiuni de inventariere, cartare, monitorizare și prelucrare date în perioada 2004-2024.</w:t>
            </w:r>
          </w:p>
        </w:tc>
      </w:tr>
      <w:tr w:rsidR="00F4005A" w:rsidRPr="000F3771" w14:paraId="35EA56F4" w14:textId="77777777" w:rsidTr="00141B10">
        <w:trPr>
          <w:trHeight w:val="778"/>
        </w:trPr>
        <w:tc>
          <w:tcPr>
            <w:tcW w:w="2411" w:type="dxa"/>
            <w:tcMar>
              <w:top w:w="100" w:type="dxa"/>
              <w:left w:w="100" w:type="dxa"/>
              <w:bottom w:w="100" w:type="dxa"/>
              <w:right w:w="100" w:type="dxa"/>
            </w:tcMar>
          </w:tcPr>
          <w:p w14:paraId="61B3E05C"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total de exemplare din coloniile de vară și de hibernare</w:t>
            </w:r>
          </w:p>
        </w:tc>
        <w:tc>
          <w:tcPr>
            <w:tcW w:w="1701" w:type="dxa"/>
            <w:tcMar>
              <w:top w:w="100" w:type="dxa"/>
              <w:left w:w="100" w:type="dxa"/>
              <w:bottom w:w="100" w:type="dxa"/>
              <w:right w:w="100" w:type="dxa"/>
            </w:tcMar>
          </w:tcPr>
          <w:p w14:paraId="4CB30462"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indivizi</w:t>
            </w:r>
          </w:p>
        </w:tc>
        <w:tc>
          <w:tcPr>
            <w:tcW w:w="2268" w:type="dxa"/>
            <w:tcMar>
              <w:top w:w="100" w:type="dxa"/>
              <w:left w:w="100" w:type="dxa"/>
              <w:bottom w:w="100" w:type="dxa"/>
              <w:right w:w="100" w:type="dxa"/>
            </w:tcMar>
          </w:tcPr>
          <w:p w14:paraId="0ABC1113"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30</w:t>
            </w:r>
          </w:p>
        </w:tc>
        <w:tc>
          <w:tcPr>
            <w:tcW w:w="4312" w:type="dxa"/>
            <w:tcMar>
              <w:top w:w="100" w:type="dxa"/>
              <w:left w:w="100" w:type="dxa"/>
              <w:bottom w:w="100" w:type="dxa"/>
              <w:right w:w="100" w:type="dxa"/>
            </w:tcMar>
          </w:tcPr>
          <w:p w14:paraId="6BE7C7D6"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454A7BAE" w14:textId="77777777" w:rsidTr="00141B10">
        <w:trPr>
          <w:trHeight w:val="21"/>
        </w:trPr>
        <w:tc>
          <w:tcPr>
            <w:tcW w:w="2411" w:type="dxa"/>
            <w:tcBorders>
              <w:top w:val="single" w:sz="4" w:space="0" w:color="auto"/>
              <w:bottom w:val="single" w:sz="4" w:space="0" w:color="auto"/>
              <w:right w:val="single" w:sz="4" w:space="0" w:color="auto"/>
            </w:tcBorders>
            <w:tcMar>
              <w:top w:w="100" w:type="dxa"/>
              <w:left w:w="100" w:type="dxa"/>
              <w:bottom w:w="100" w:type="dxa"/>
              <w:right w:w="100" w:type="dxa"/>
            </w:tcMar>
          </w:tcPr>
          <w:p w14:paraId="7A168C01"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Arbori maturi cu scorburi </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05F980"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Număr / ha</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417625"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Cel puțin 5</w:t>
            </w:r>
          </w:p>
        </w:tc>
        <w:tc>
          <w:tcPr>
            <w:tcW w:w="4312" w:type="dxa"/>
            <w:tcBorders>
              <w:top w:val="single" w:sz="4" w:space="0" w:color="auto"/>
              <w:left w:val="single" w:sz="4" w:space="0" w:color="auto"/>
              <w:bottom w:val="single" w:sz="4" w:space="0" w:color="auto"/>
            </w:tcBorders>
            <w:tcMar>
              <w:top w:w="100" w:type="dxa"/>
              <w:left w:w="100" w:type="dxa"/>
              <w:bottom w:w="100" w:type="dxa"/>
              <w:right w:w="100" w:type="dxa"/>
            </w:tcMar>
          </w:tcPr>
          <w:p w14:paraId="285E50B2"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179C7601" w14:textId="77777777" w:rsidTr="00141B10">
        <w:trPr>
          <w:trHeight w:val="778"/>
        </w:trPr>
        <w:tc>
          <w:tcPr>
            <w:tcW w:w="2411" w:type="dxa"/>
            <w:tcMar>
              <w:top w:w="100" w:type="dxa"/>
              <w:left w:w="100" w:type="dxa"/>
              <w:bottom w:w="100" w:type="dxa"/>
              <w:right w:w="100" w:type="dxa"/>
            </w:tcMar>
          </w:tcPr>
          <w:p w14:paraId="557792D5"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Distribuția speciei în aria protejată</w:t>
            </w:r>
          </w:p>
        </w:tc>
        <w:tc>
          <w:tcPr>
            <w:tcW w:w="1701" w:type="dxa"/>
            <w:tcMar>
              <w:top w:w="100" w:type="dxa"/>
              <w:left w:w="100" w:type="dxa"/>
              <w:bottom w:w="100" w:type="dxa"/>
              <w:right w:w="100" w:type="dxa"/>
            </w:tcMar>
          </w:tcPr>
          <w:p w14:paraId="6748E04D"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cvadrate de 1 km² în care este prezentă specia</w:t>
            </w:r>
          </w:p>
        </w:tc>
        <w:tc>
          <w:tcPr>
            <w:tcW w:w="2268" w:type="dxa"/>
            <w:tcMar>
              <w:top w:w="100" w:type="dxa"/>
              <w:left w:w="100" w:type="dxa"/>
              <w:bottom w:w="100" w:type="dxa"/>
              <w:right w:w="100" w:type="dxa"/>
            </w:tcMar>
          </w:tcPr>
          <w:p w14:paraId="71D1CB87"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4</w:t>
            </w:r>
          </w:p>
        </w:tc>
        <w:tc>
          <w:tcPr>
            <w:tcW w:w="4312" w:type="dxa"/>
            <w:tcMar>
              <w:top w:w="100" w:type="dxa"/>
              <w:left w:w="100" w:type="dxa"/>
              <w:bottom w:w="100" w:type="dxa"/>
              <w:right w:w="100" w:type="dxa"/>
            </w:tcMar>
          </w:tcPr>
          <w:p w14:paraId="1879E6E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1F4D0333" w14:textId="77777777" w:rsidTr="00141B10">
        <w:trPr>
          <w:trHeight w:val="778"/>
        </w:trPr>
        <w:tc>
          <w:tcPr>
            <w:tcW w:w="2411" w:type="dxa"/>
            <w:tcMar>
              <w:top w:w="100" w:type="dxa"/>
              <w:left w:w="100" w:type="dxa"/>
              <w:bottom w:w="100" w:type="dxa"/>
              <w:right w:w="100" w:type="dxa"/>
            </w:tcMar>
          </w:tcPr>
          <w:p w14:paraId="6867B36B" w14:textId="77777777" w:rsidR="00F4005A" w:rsidRPr="000F3771" w:rsidRDefault="00F4005A" w:rsidP="00F4005A">
            <w:pPr>
              <w:spacing w:after="0" w:line="240" w:lineRule="auto"/>
              <w:contextualSpacing/>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habitatelor de hrănire - pășuni și fânețe din apropierea pădurilor</w:t>
            </w:r>
          </w:p>
        </w:tc>
        <w:tc>
          <w:tcPr>
            <w:tcW w:w="1701" w:type="dxa"/>
            <w:tcMar>
              <w:top w:w="100" w:type="dxa"/>
              <w:left w:w="100" w:type="dxa"/>
              <w:bottom w:w="100" w:type="dxa"/>
              <w:right w:w="100" w:type="dxa"/>
            </w:tcMar>
          </w:tcPr>
          <w:p w14:paraId="6D5AEC68" w14:textId="77777777" w:rsidR="00F4005A" w:rsidRPr="000F3771" w:rsidRDefault="00F4005A" w:rsidP="00F4005A">
            <w:pPr>
              <w:spacing w:after="0" w:line="240" w:lineRule="auto"/>
              <w:contextualSpacing/>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2268" w:type="dxa"/>
            <w:tcMar>
              <w:top w:w="100" w:type="dxa"/>
              <w:left w:w="100" w:type="dxa"/>
              <w:bottom w:w="100" w:type="dxa"/>
              <w:right w:w="100" w:type="dxa"/>
            </w:tcMar>
          </w:tcPr>
          <w:p w14:paraId="542C3822" w14:textId="77777777" w:rsidR="00F4005A" w:rsidRPr="000F3771" w:rsidRDefault="00F4005A" w:rsidP="00F4005A">
            <w:pPr>
              <w:spacing w:after="0" w:line="240" w:lineRule="auto"/>
              <w:contextualSpacing/>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 xml:space="preserve">Cel puțin 1768,82  ha </w:t>
            </w:r>
          </w:p>
        </w:tc>
        <w:tc>
          <w:tcPr>
            <w:tcW w:w="4312" w:type="dxa"/>
            <w:tcMar>
              <w:top w:w="100" w:type="dxa"/>
              <w:left w:w="100" w:type="dxa"/>
              <w:bottom w:w="100" w:type="dxa"/>
              <w:right w:w="100" w:type="dxa"/>
            </w:tcMar>
          </w:tcPr>
          <w:p w14:paraId="3F724EFD" w14:textId="77777777" w:rsidR="00F4005A" w:rsidRPr="000F3771" w:rsidRDefault="00F4005A" w:rsidP="00F4005A">
            <w:pPr>
              <w:spacing w:after="0" w:line="240" w:lineRule="auto"/>
              <w:contextualSpacing/>
              <w:rPr>
                <w:rFonts w:ascii="Times New Roman" w:eastAsia="Arial"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Totalul suprafețelor habitatelor de hrănire -pașuni și fânețe este de cca 1768,82 ha ( pașuni 164,18 ha , pajiști 1604,64 ha)</w:t>
            </w:r>
          </w:p>
        </w:tc>
      </w:tr>
      <w:tr w:rsidR="00F4005A" w:rsidRPr="000F3771" w14:paraId="16E920EB" w14:textId="77777777" w:rsidTr="00141B10">
        <w:trPr>
          <w:trHeight w:val="778"/>
        </w:trPr>
        <w:tc>
          <w:tcPr>
            <w:tcW w:w="2411" w:type="dxa"/>
            <w:tcBorders>
              <w:top w:val="single" w:sz="4" w:space="0" w:color="auto"/>
              <w:bottom w:val="single" w:sz="4" w:space="0" w:color="auto"/>
              <w:right w:val="single" w:sz="4" w:space="0" w:color="auto"/>
            </w:tcBorders>
            <w:tcMar>
              <w:top w:w="100" w:type="dxa"/>
              <w:left w:w="100" w:type="dxa"/>
              <w:bottom w:w="100" w:type="dxa"/>
              <w:right w:w="100" w:type="dxa"/>
            </w:tcMar>
          </w:tcPr>
          <w:p w14:paraId="68807359"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Lungimea vegetației lineare care leagă adăposturile cu habitatele de hrănire, în sensul conectivității</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D60389"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 / km</w:t>
            </w:r>
            <w:r w:rsidRPr="000F3771">
              <w:rPr>
                <w:rFonts w:ascii="Times New Roman" w:eastAsia="Times New Roman" w:hAnsi="Times New Roman" w:cs="Times New Roman"/>
                <w:color w:val="000000"/>
                <w:kern w:val="0"/>
                <w:sz w:val="22"/>
                <w:szCs w:val="22"/>
                <w:vertAlign w:val="superscript"/>
                <w:lang w:val="ro-RO"/>
                <w14:ligatures w14:val="none"/>
              </w:rPr>
              <w:t>2</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526F52"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Cel puțin 500</w:t>
            </w:r>
          </w:p>
        </w:tc>
        <w:tc>
          <w:tcPr>
            <w:tcW w:w="4312" w:type="dxa"/>
            <w:tcMar>
              <w:top w:w="100" w:type="dxa"/>
              <w:left w:w="100" w:type="dxa"/>
              <w:bottom w:w="100" w:type="dxa"/>
              <w:right w:w="100" w:type="dxa"/>
            </w:tcMar>
          </w:tcPr>
          <w:p w14:paraId="00855A62"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0F968AE7" w14:textId="77777777" w:rsidTr="00141B10">
        <w:trPr>
          <w:trHeight w:val="778"/>
        </w:trPr>
        <w:tc>
          <w:tcPr>
            <w:tcW w:w="2411" w:type="dxa"/>
            <w:tcMar>
              <w:top w:w="100" w:type="dxa"/>
              <w:left w:w="100" w:type="dxa"/>
              <w:bottom w:w="100" w:type="dxa"/>
              <w:right w:w="100" w:type="dxa"/>
            </w:tcMar>
          </w:tcPr>
          <w:p w14:paraId="08A09D82"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pajiștilor/pășunilor împădurite cu arbori bătrâni în jurul habitatelor de reproducere și de adăpost</w:t>
            </w:r>
          </w:p>
        </w:tc>
        <w:tc>
          <w:tcPr>
            <w:tcW w:w="1701" w:type="dxa"/>
            <w:tcMar>
              <w:top w:w="100" w:type="dxa"/>
              <w:left w:w="100" w:type="dxa"/>
              <w:bottom w:w="100" w:type="dxa"/>
              <w:right w:w="100" w:type="dxa"/>
            </w:tcMar>
          </w:tcPr>
          <w:p w14:paraId="14C743CE"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2268" w:type="dxa"/>
            <w:tcMar>
              <w:top w:w="100" w:type="dxa"/>
              <w:left w:w="100" w:type="dxa"/>
              <w:bottom w:w="100" w:type="dxa"/>
              <w:right w:w="100" w:type="dxa"/>
            </w:tcMar>
          </w:tcPr>
          <w:p w14:paraId="3B81012D"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435 ha</w:t>
            </w:r>
          </w:p>
        </w:tc>
        <w:tc>
          <w:tcPr>
            <w:tcW w:w="4312" w:type="dxa"/>
            <w:tcMar>
              <w:top w:w="100" w:type="dxa"/>
              <w:left w:w="100" w:type="dxa"/>
              <w:bottom w:w="100" w:type="dxa"/>
              <w:right w:w="100" w:type="dxa"/>
            </w:tcMar>
          </w:tcPr>
          <w:p w14:paraId="5F16FA8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Suprafața pajiștilor/pășunilor împădurite este de 435 ha valoarea acestui parametru este </w:t>
            </w:r>
            <w:r w:rsidRPr="000F3771">
              <w:rPr>
                <w:rFonts w:ascii="Times New Roman" w:eastAsia="Times New Roman" w:hAnsi="Times New Roman" w:cs="Times New Roman"/>
                <w:color w:val="000000"/>
                <w:kern w:val="0"/>
                <w:sz w:val="22"/>
                <w:szCs w:val="22"/>
                <w:lang w:val="ro-RO"/>
                <w14:ligatures w14:val="none"/>
              </w:rPr>
              <w:t>stabilită prin activități de monitorizare și cartare.</w:t>
            </w:r>
          </w:p>
        </w:tc>
      </w:tr>
      <w:tr w:rsidR="00F4005A" w:rsidRPr="000F3771" w14:paraId="42B6C66E" w14:textId="77777777" w:rsidTr="00141B10">
        <w:trPr>
          <w:trHeight w:val="109"/>
        </w:trPr>
        <w:tc>
          <w:tcPr>
            <w:tcW w:w="24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B82AE"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Volum lemn mort</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B120F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m</w:t>
            </w:r>
            <w:r w:rsidRPr="000F3771">
              <w:rPr>
                <w:rFonts w:ascii="Times New Roman" w:eastAsia="Times New Roman" w:hAnsi="Times New Roman" w:cs="Times New Roman"/>
                <w:color w:val="000000"/>
                <w:kern w:val="0"/>
                <w:sz w:val="22"/>
                <w:szCs w:val="22"/>
                <w:vertAlign w:val="superscript"/>
                <w:lang w:val="ro-RO"/>
                <w14:ligatures w14:val="none"/>
              </w:rPr>
              <w:t xml:space="preserve">3 </w:t>
            </w:r>
            <w:r w:rsidRPr="000F3771">
              <w:rPr>
                <w:rFonts w:ascii="Times New Roman" w:eastAsia="Times New Roman" w:hAnsi="Times New Roman" w:cs="Times New Roman"/>
                <w:color w:val="000000"/>
                <w:kern w:val="0"/>
                <w:sz w:val="22"/>
                <w:szCs w:val="22"/>
                <w:lang w:val="ro-RO"/>
                <w14:ligatures w14:val="none"/>
              </w:rPr>
              <w:t>/ ha</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4B19DE"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 Cel puțin 1</w:t>
            </w:r>
          </w:p>
        </w:tc>
        <w:tc>
          <w:tcPr>
            <w:tcW w:w="4312" w:type="dxa"/>
            <w:tcBorders>
              <w:top w:val="single" w:sz="4" w:space="0" w:color="auto"/>
              <w:left w:val="single" w:sz="4" w:space="0" w:color="auto"/>
              <w:bottom w:val="single" w:sz="4" w:space="0" w:color="auto"/>
            </w:tcBorders>
            <w:tcMar>
              <w:top w:w="100" w:type="dxa"/>
              <w:left w:w="100" w:type="dxa"/>
              <w:bottom w:w="100" w:type="dxa"/>
              <w:right w:w="100" w:type="dxa"/>
            </w:tcMar>
          </w:tcPr>
          <w:p w14:paraId="542C4DF0"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4FCDFFDE" w14:textId="77777777" w:rsidTr="00141B10">
        <w:trPr>
          <w:trHeight w:val="778"/>
        </w:trPr>
        <w:tc>
          <w:tcPr>
            <w:tcW w:w="24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E7466B"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Suprafața pădurilor mature de foioase sau mixte, cu substrat semi-deschis în jurul adăposturilor</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857C9E"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ha</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0A9C15"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400</w:t>
            </w:r>
          </w:p>
        </w:tc>
        <w:tc>
          <w:tcPr>
            <w:tcW w:w="43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128D92"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Totalul </w:t>
            </w:r>
            <w:proofErr w:type="spellStart"/>
            <w:r w:rsidRPr="000F3771">
              <w:rPr>
                <w:rFonts w:ascii="Times New Roman" w:eastAsia="Times New Roman" w:hAnsi="Times New Roman" w:cs="Times New Roman"/>
                <w:color w:val="000000"/>
                <w:kern w:val="0"/>
                <w:sz w:val="22"/>
                <w:szCs w:val="22"/>
                <w:lang w:val="ro-RO"/>
                <w14:ligatures w14:val="none"/>
              </w:rPr>
              <w:t>suprafațelor</w:t>
            </w:r>
            <w:proofErr w:type="spellEnd"/>
            <w:r w:rsidRPr="000F3771">
              <w:rPr>
                <w:rFonts w:ascii="Times New Roman" w:eastAsia="Times New Roman" w:hAnsi="Times New Roman" w:cs="Times New Roman"/>
                <w:color w:val="000000"/>
                <w:kern w:val="0"/>
                <w:sz w:val="22"/>
                <w:szCs w:val="22"/>
                <w:lang w:val="ro-RO"/>
                <w14:ligatures w14:val="none"/>
              </w:rPr>
              <w:t xml:space="preserve"> </w:t>
            </w:r>
            <w:proofErr w:type="spellStart"/>
            <w:r w:rsidRPr="000F3771">
              <w:rPr>
                <w:rFonts w:ascii="Times New Roman" w:eastAsia="Times New Roman" w:hAnsi="Times New Roman" w:cs="Times New Roman"/>
                <w:color w:val="000000"/>
                <w:kern w:val="0"/>
                <w:sz w:val="22"/>
                <w:szCs w:val="22"/>
                <w:lang w:val="ro-RO"/>
                <w14:ligatures w14:val="none"/>
              </w:rPr>
              <w:t>padurilor</w:t>
            </w:r>
            <w:proofErr w:type="spellEnd"/>
            <w:r w:rsidRPr="000F3771">
              <w:rPr>
                <w:rFonts w:ascii="Times New Roman" w:eastAsia="Times New Roman" w:hAnsi="Times New Roman" w:cs="Times New Roman"/>
                <w:color w:val="000000"/>
                <w:kern w:val="0"/>
                <w:sz w:val="22"/>
                <w:szCs w:val="22"/>
                <w:lang w:val="ro-RO"/>
                <w14:ligatures w14:val="none"/>
              </w:rPr>
              <w:t xml:space="preserve"> mature de foioase cu substrat semideschis în jurul adăposturilor este de 400 ha</w:t>
            </w:r>
          </w:p>
        </w:tc>
      </w:tr>
      <w:tr w:rsidR="00F4005A" w:rsidRPr="000F3771" w14:paraId="39F3C1EF" w14:textId="77777777" w:rsidTr="00141B10">
        <w:trPr>
          <w:trHeight w:val="778"/>
        </w:trPr>
        <w:tc>
          <w:tcPr>
            <w:tcW w:w="241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DDBBB8"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bookmarkStart w:id="34" w:name="_Hlk210656675"/>
            <w:r w:rsidRPr="000F3771">
              <w:rPr>
                <w:rFonts w:ascii="Times New Roman" w:eastAsia="Times New Roman" w:hAnsi="Times New Roman" w:cs="Times New Roman"/>
                <w:color w:val="000000"/>
                <w:kern w:val="0"/>
                <w:sz w:val="22"/>
                <w:szCs w:val="22"/>
                <w:lang w:val="ro-RO"/>
                <w14:ligatures w14:val="none"/>
              </w:rPr>
              <w:t>Adăposturi/colonii de reproducere/hibernare cu parametru optim (temperatură și umiditate)</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5177540A" w14:textId="77777777" w:rsidR="00F4005A" w:rsidRPr="000F3771" w:rsidRDefault="00F4005A" w:rsidP="00F4005A">
            <w:pPr>
              <w:spacing w:after="0" w:line="240" w:lineRule="auto"/>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Număr adăposturi / colonii</w:t>
            </w:r>
          </w:p>
          <w:p w14:paraId="69DFE76F"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BE8B6E"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4</w:t>
            </w:r>
          </w:p>
        </w:tc>
        <w:tc>
          <w:tcPr>
            <w:tcW w:w="431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F7C957" w14:textId="77777777" w:rsidR="00F4005A" w:rsidRPr="000F3771" w:rsidRDefault="00F4005A" w:rsidP="00F4005A">
            <w:pPr>
              <w:spacing w:after="0" w:line="240" w:lineRule="auto"/>
              <w:contextualSpacing/>
              <w:rPr>
                <w:rFonts w:ascii="Times New Roman" w:eastAsia="Times New Roman"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identificată în urma observațiilor și activității de monitoring.</w:t>
            </w:r>
          </w:p>
        </w:tc>
      </w:tr>
      <w:bookmarkEnd w:id="34"/>
    </w:tbl>
    <w:p w14:paraId="5763B18F" w14:textId="77777777" w:rsidR="00F4005A" w:rsidRDefault="00F4005A"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4F83E081" w14:textId="77777777" w:rsidR="001B1347" w:rsidRDefault="001B1347"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707771F6" w14:textId="77777777" w:rsidR="001B1347" w:rsidRDefault="001B1347"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48217789" w14:textId="77777777" w:rsidR="001B1347" w:rsidRDefault="001B1347"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093D5A27" w14:textId="77777777" w:rsidR="001B1347" w:rsidRPr="001B1347" w:rsidRDefault="001B1347" w:rsidP="00F4005A">
      <w:pPr>
        <w:pBdr>
          <w:top w:val="nil"/>
          <w:left w:val="nil"/>
          <w:bottom w:val="nil"/>
          <w:right w:val="nil"/>
          <w:between w:val="nil"/>
        </w:pBdr>
        <w:spacing w:after="0" w:line="240" w:lineRule="auto"/>
        <w:jc w:val="both"/>
        <w:rPr>
          <w:rFonts w:ascii="Times New Roman" w:eastAsia="Times New Roman" w:hAnsi="Times New Roman" w:cs="Times New Roman"/>
          <w:b/>
          <w:noProof/>
          <w:color w:val="000000"/>
          <w:kern w:val="0"/>
          <w:sz w:val="22"/>
          <w:szCs w:val="22"/>
          <w:lang w:val="ro-RO"/>
          <w14:ligatures w14:val="none"/>
        </w:rPr>
      </w:pPr>
    </w:p>
    <w:p w14:paraId="64B75404" w14:textId="2087DAEB" w:rsidR="00F4005A" w:rsidRPr="000F3771" w:rsidRDefault="00F4005A" w:rsidP="00F4005A">
      <w:pPr>
        <w:spacing w:after="0" w:line="240" w:lineRule="auto"/>
        <w:contextualSpacing/>
        <w:jc w:val="both"/>
        <w:rPr>
          <w:rFonts w:ascii="Times New Roman" w:eastAsia="Arial" w:hAnsi="Times New Roman" w:cs="Times New Roman"/>
          <w:b/>
          <w:bCs/>
          <w:color w:val="000000"/>
          <w:kern w:val="0"/>
          <w:sz w:val="22"/>
          <w:szCs w:val="22"/>
          <w:lang w:val="ro-RO"/>
          <w14:ligatures w14:val="none"/>
        </w:rPr>
      </w:pPr>
      <w:r w:rsidRPr="000F3771">
        <w:rPr>
          <w:rFonts w:ascii="Times New Roman" w:eastAsia="Arial" w:hAnsi="Times New Roman" w:cs="Times New Roman"/>
          <w:b/>
          <w:bCs/>
          <w:color w:val="000000"/>
          <w:kern w:val="0"/>
          <w:sz w:val="22"/>
          <w:szCs w:val="22"/>
          <w:lang w:val="ro-RO"/>
          <w14:ligatures w14:val="none"/>
        </w:rPr>
        <w:lastRenderedPageBreak/>
        <w:t xml:space="preserve">1304 - </w:t>
      </w:r>
      <w:proofErr w:type="spellStart"/>
      <w:r w:rsidRPr="000F3771">
        <w:rPr>
          <w:rFonts w:ascii="Times New Roman" w:eastAsia="Arial" w:hAnsi="Times New Roman" w:cs="Times New Roman"/>
          <w:b/>
          <w:bCs/>
          <w:color w:val="000000"/>
          <w:kern w:val="0"/>
          <w:sz w:val="22"/>
          <w:szCs w:val="22"/>
          <w:lang w:val="ro-RO"/>
          <w14:ligatures w14:val="none"/>
        </w:rPr>
        <w:t>Rhinolophus</w:t>
      </w:r>
      <w:proofErr w:type="spellEnd"/>
      <w:r w:rsidRPr="000F3771">
        <w:rPr>
          <w:rFonts w:ascii="Times New Roman" w:eastAsia="Arial" w:hAnsi="Times New Roman" w:cs="Times New Roman"/>
          <w:b/>
          <w:bCs/>
          <w:color w:val="000000"/>
          <w:kern w:val="0"/>
          <w:sz w:val="22"/>
          <w:szCs w:val="22"/>
          <w:lang w:val="ro-RO"/>
          <w14:ligatures w14:val="none"/>
        </w:rPr>
        <w:t xml:space="preserve"> </w:t>
      </w:r>
      <w:proofErr w:type="spellStart"/>
      <w:r w:rsidRPr="000F3771">
        <w:rPr>
          <w:rFonts w:ascii="Times New Roman" w:eastAsia="Arial" w:hAnsi="Times New Roman" w:cs="Times New Roman"/>
          <w:b/>
          <w:bCs/>
          <w:color w:val="000000"/>
          <w:kern w:val="0"/>
          <w:sz w:val="22"/>
          <w:szCs w:val="22"/>
          <w:lang w:val="ro-RO"/>
          <w14:ligatures w14:val="none"/>
        </w:rPr>
        <w:t>ferrumequinum</w:t>
      </w:r>
      <w:proofErr w:type="spellEnd"/>
      <w:r w:rsidRPr="000F3771">
        <w:rPr>
          <w:rFonts w:ascii="Times New Roman" w:eastAsia="Arial" w:hAnsi="Times New Roman" w:cs="Times New Roman"/>
          <w:b/>
          <w:bCs/>
          <w:color w:val="000000"/>
          <w:kern w:val="0"/>
          <w:sz w:val="22"/>
          <w:szCs w:val="22"/>
          <w:lang w:val="ro-RO"/>
          <w14:ligatures w14:val="none"/>
        </w:rPr>
        <w:t xml:space="preserve"> </w:t>
      </w:r>
    </w:p>
    <w:tbl>
      <w:tblPr>
        <w:tblW w:w="588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6"/>
        <w:gridCol w:w="1710"/>
        <w:gridCol w:w="2340"/>
        <w:gridCol w:w="4230"/>
      </w:tblGrid>
      <w:tr w:rsidR="00F4005A" w:rsidRPr="000F3771" w14:paraId="1FDD91B9" w14:textId="77777777" w:rsidTr="00F4005A">
        <w:trPr>
          <w:trHeight w:val="21"/>
        </w:trPr>
        <w:tc>
          <w:tcPr>
            <w:tcW w:w="1126" w:type="pct"/>
            <w:tcMar>
              <w:top w:w="100" w:type="dxa"/>
              <w:left w:w="100" w:type="dxa"/>
              <w:bottom w:w="100" w:type="dxa"/>
              <w:right w:w="100" w:type="dxa"/>
            </w:tcMar>
            <w:hideMark/>
          </w:tcPr>
          <w:p w14:paraId="3AF4EC3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Parametru</w:t>
            </w:r>
          </w:p>
        </w:tc>
        <w:tc>
          <w:tcPr>
            <w:tcW w:w="800" w:type="pct"/>
            <w:tcMar>
              <w:top w:w="100" w:type="dxa"/>
              <w:left w:w="100" w:type="dxa"/>
              <w:bottom w:w="100" w:type="dxa"/>
              <w:right w:w="100" w:type="dxa"/>
            </w:tcMar>
            <w:hideMark/>
          </w:tcPr>
          <w:p w14:paraId="61160BE9"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Unitatea de măsură</w:t>
            </w:r>
          </w:p>
        </w:tc>
        <w:tc>
          <w:tcPr>
            <w:tcW w:w="1095" w:type="pct"/>
            <w:tcMar>
              <w:top w:w="100" w:type="dxa"/>
              <w:left w:w="100" w:type="dxa"/>
              <w:bottom w:w="100" w:type="dxa"/>
              <w:right w:w="100" w:type="dxa"/>
            </w:tcMar>
            <w:hideMark/>
          </w:tcPr>
          <w:p w14:paraId="25D3CA01"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Valoare țintă</w:t>
            </w:r>
          </w:p>
        </w:tc>
        <w:tc>
          <w:tcPr>
            <w:tcW w:w="1979" w:type="pct"/>
            <w:tcMar>
              <w:top w:w="100" w:type="dxa"/>
              <w:left w:w="100" w:type="dxa"/>
              <w:bottom w:w="100" w:type="dxa"/>
              <w:right w:w="100" w:type="dxa"/>
            </w:tcMar>
            <w:hideMark/>
          </w:tcPr>
          <w:p w14:paraId="48F9527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b/>
                <w:bCs/>
                <w:noProof/>
                <w:color w:val="000000"/>
                <w:kern w:val="0"/>
                <w:sz w:val="22"/>
                <w:szCs w:val="22"/>
                <w:lang w:val="ro-RO"/>
                <w14:ligatures w14:val="none"/>
              </w:rPr>
              <w:t>Informații adiționale</w:t>
            </w:r>
          </w:p>
        </w:tc>
      </w:tr>
      <w:tr w:rsidR="00F4005A" w:rsidRPr="000F3771" w14:paraId="69F63EE3" w14:textId="77777777" w:rsidTr="00F4005A">
        <w:trPr>
          <w:trHeight w:val="21"/>
        </w:trPr>
        <w:tc>
          <w:tcPr>
            <w:tcW w:w="1126" w:type="pct"/>
            <w:tcMar>
              <w:top w:w="100" w:type="dxa"/>
              <w:left w:w="100" w:type="dxa"/>
              <w:bottom w:w="100" w:type="dxa"/>
              <w:right w:w="100" w:type="dxa"/>
            </w:tcMar>
            <w:hideMark/>
          </w:tcPr>
          <w:p w14:paraId="122C2EA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populației</w:t>
            </w:r>
          </w:p>
        </w:tc>
        <w:tc>
          <w:tcPr>
            <w:tcW w:w="800" w:type="pct"/>
            <w:tcMar>
              <w:top w:w="100" w:type="dxa"/>
              <w:left w:w="100" w:type="dxa"/>
              <w:bottom w:w="100" w:type="dxa"/>
              <w:right w:w="100" w:type="dxa"/>
            </w:tcMar>
            <w:hideMark/>
          </w:tcPr>
          <w:p w14:paraId="4406FC09"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Număr indivizi</w:t>
            </w:r>
          </w:p>
        </w:tc>
        <w:tc>
          <w:tcPr>
            <w:tcW w:w="1095" w:type="pct"/>
            <w:tcMar>
              <w:top w:w="100" w:type="dxa"/>
              <w:left w:w="100" w:type="dxa"/>
              <w:bottom w:w="100" w:type="dxa"/>
              <w:right w:w="100" w:type="dxa"/>
            </w:tcMar>
            <w:hideMark/>
          </w:tcPr>
          <w:p w14:paraId="5AFFBBA9"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50-100</w:t>
            </w:r>
          </w:p>
        </w:tc>
        <w:tc>
          <w:tcPr>
            <w:tcW w:w="1979" w:type="pct"/>
            <w:tcMar>
              <w:top w:w="100" w:type="dxa"/>
              <w:left w:w="100" w:type="dxa"/>
              <w:bottom w:w="100" w:type="dxa"/>
              <w:right w:w="100" w:type="dxa"/>
            </w:tcMar>
            <w:hideMark/>
          </w:tcPr>
          <w:p w14:paraId="1FCF2CCC"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Mărimea populaţiei conform datelor colectate prin acțiuni de inventariere, cartare, monitorizare și prelucrare date în perioada 2004-2024.</w:t>
            </w:r>
          </w:p>
        </w:tc>
      </w:tr>
      <w:tr w:rsidR="00F4005A" w:rsidRPr="000F3771" w14:paraId="4A136C51" w14:textId="77777777" w:rsidTr="00F4005A">
        <w:tc>
          <w:tcPr>
            <w:tcW w:w="1126" w:type="pct"/>
            <w:tcMar>
              <w:top w:w="100" w:type="dxa"/>
              <w:left w:w="100" w:type="dxa"/>
              <w:bottom w:w="100" w:type="dxa"/>
              <w:right w:w="100" w:type="dxa"/>
            </w:tcMar>
          </w:tcPr>
          <w:p w14:paraId="26D76DD2"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Suprafața specifică habitatului speciei</w:t>
            </w:r>
          </w:p>
        </w:tc>
        <w:tc>
          <w:tcPr>
            <w:tcW w:w="800" w:type="pct"/>
            <w:tcMar>
              <w:top w:w="100" w:type="dxa"/>
              <w:left w:w="100" w:type="dxa"/>
              <w:bottom w:w="100" w:type="dxa"/>
              <w:right w:w="100" w:type="dxa"/>
            </w:tcMar>
          </w:tcPr>
          <w:p w14:paraId="319CE596"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ha</w:t>
            </w:r>
          </w:p>
        </w:tc>
        <w:tc>
          <w:tcPr>
            <w:tcW w:w="1095" w:type="pct"/>
            <w:tcMar>
              <w:top w:w="100" w:type="dxa"/>
              <w:left w:w="100" w:type="dxa"/>
              <w:bottom w:w="100" w:type="dxa"/>
              <w:right w:w="100" w:type="dxa"/>
            </w:tcMar>
          </w:tcPr>
          <w:p w14:paraId="6B206C3A"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Cel puțin 500  </w:t>
            </w:r>
          </w:p>
        </w:tc>
        <w:tc>
          <w:tcPr>
            <w:tcW w:w="1979" w:type="pct"/>
            <w:tcMar>
              <w:top w:w="100" w:type="dxa"/>
              <w:left w:w="100" w:type="dxa"/>
              <w:bottom w:w="100" w:type="dxa"/>
              <w:right w:w="100" w:type="dxa"/>
            </w:tcMar>
          </w:tcPr>
          <w:p w14:paraId="55E4EAE0"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Calibri" w:hAnsi="Times New Roman" w:cs="Times New Roman"/>
                <w:color w:val="000000"/>
                <w:kern w:val="0"/>
                <w:sz w:val="22"/>
                <w:szCs w:val="22"/>
                <w:lang w:val="ro-RO"/>
                <w14:ligatures w14:val="none"/>
              </w:rPr>
              <w:t xml:space="preserve">Suprafața habitatului a fost estimată la 500 ha conform informațiilor </w:t>
            </w:r>
            <w:r w:rsidRPr="000F3771">
              <w:rPr>
                <w:rFonts w:ascii="Times New Roman" w:eastAsia="Arial" w:hAnsi="Times New Roman" w:cs="Times New Roman"/>
                <w:color w:val="000000"/>
                <w:kern w:val="0"/>
                <w:sz w:val="22"/>
                <w:szCs w:val="22"/>
                <w:lang w:val="ro-RO"/>
                <w14:ligatures w14:val="none"/>
              </w:rPr>
              <w:t>datelor colectate prin acțiuni de monitorizare și cartare</w:t>
            </w:r>
          </w:p>
        </w:tc>
      </w:tr>
      <w:tr w:rsidR="00F4005A" w:rsidRPr="000F3771" w14:paraId="0323520D" w14:textId="77777777" w:rsidTr="00F4005A">
        <w:trPr>
          <w:trHeight w:val="435"/>
        </w:trPr>
        <w:tc>
          <w:tcPr>
            <w:tcW w:w="1126" w:type="pct"/>
            <w:tcMar>
              <w:top w:w="100" w:type="dxa"/>
              <w:left w:w="100" w:type="dxa"/>
              <w:bottom w:w="100" w:type="dxa"/>
              <w:right w:w="100" w:type="dxa"/>
            </w:tcMar>
            <w:hideMark/>
          </w:tcPr>
          <w:p w14:paraId="662F2A3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total de exemplare din coloniile de vară și de hibernare</w:t>
            </w:r>
          </w:p>
        </w:tc>
        <w:tc>
          <w:tcPr>
            <w:tcW w:w="800" w:type="pct"/>
            <w:tcMar>
              <w:top w:w="100" w:type="dxa"/>
              <w:left w:w="100" w:type="dxa"/>
              <w:bottom w:w="100" w:type="dxa"/>
              <w:right w:w="100" w:type="dxa"/>
            </w:tcMar>
          </w:tcPr>
          <w:p w14:paraId="3A72F15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indivizi</w:t>
            </w:r>
          </w:p>
        </w:tc>
        <w:tc>
          <w:tcPr>
            <w:tcW w:w="1095" w:type="pct"/>
            <w:tcMar>
              <w:top w:w="100" w:type="dxa"/>
              <w:left w:w="100" w:type="dxa"/>
              <w:bottom w:w="100" w:type="dxa"/>
              <w:right w:w="100" w:type="dxa"/>
            </w:tcMar>
          </w:tcPr>
          <w:p w14:paraId="66A2933D"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30</w:t>
            </w:r>
          </w:p>
        </w:tc>
        <w:tc>
          <w:tcPr>
            <w:tcW w:w="1979" w:type="pct"/>
            <w:tcMar>
              <w:top w:w="100" w:type="dxa"/>
              <w:left w:w="100" w:type="dxa"/>
              <w:bottom w:w="100" w:type="dxa"/>
              <w:right w:w="100" w:type="dxa"/>
            </w:tcMar>
          </w:tcPr>
          <w:p w14:paraId="05F7812D"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2F3D85A6" w14:textId="77777777" w:rsidTr="00F4005A">
        <w:trPr>
          <w:trHeight w:val="435"/>
        </w:trPr>
        <w:tc>
          <w:tcPr>
            <w:tcW w:w="1126" w:type="pct"/>
            <w:tcMar>
              <w:top w:w="100" w:type="dxa"/>
              <w:left w:w="100" w:type="dxa"/>
              <w:bottom w:w="100" w:type="dxa"/>
              <w:right w:w="100" w:type="dxa"/>
            </w:tcMar>
          </w:tcPr>
          <w:p w14:paraId="7D0F60C3"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Distribuția speciei în aria protejată</w:t>
            </w:r>
          </w:p>
        </w:tc>
        <w:tc>
          <w:tcPr>
            <w:tcW w:w="800" w:type="pct"/>
            <w:tcMar>
              <w:top w:w="100" w:type="dxa"/>
              <w:left w:w="100" w:type="dxa"/>
              <w:bottom w:w="100" w:type="dxa"/>
              <w:right w:w="100" w:type="dxa"/>
            </w:tcMar>
          </w:tcPr>
          <w:p w14:paraId="520000D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cvadrate de 1 km² în care este prezentă specia</w:t>
            </w:r>
          </w:p>
        </w:tc>
        <w:tc>
          <w:tcPr>
            <w:tcW w:w="1095" w:type="pct"/>
            <w:tcMar>
              <w:top w:w="100" w:type="dxa"/>
              <w:left w:w="100" w:type="dxa"/>
              <w:bottom w:w="100" w:type="dxa"/>
              <w:right w:w="100" w:type="dxa"/>
            </w:tcMar>
          </w:tcPr>
          <w:p w14:paraId="652D2D84"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4</w:t>
            </w:r>
          </w:p>
        </w:tc>
        <w:tc>
          <w:tcPr>
            <w:tcW w:w="1979" w:type="pct"/>
            <w:tcMar>
              <w:top w:w="100" w:type="dxa"/>
              <w:left w:w="100" w:type="dxa"/>
              <w:bottom w:w="100" w:type="dxa"/>
              <w:right w:w="100" w:type="dxa"/>
            </w:tcMar>
          </w:tcPr>
          <w:p w14:paraId="113812FF" w14:textId="77777777" w:rsidR="00F4005A" w:rsidRPr="000F3771" w:rsidRDefault="00F4005A" w:rsidP="00F4005A">
            <w:pPr>
              <w:widowControl w:val="0"/>
              <w:pBdr>
                <w:top w:val="nil"/>
                <w:left w:val="nil"/>
                <w:bottom w:val="nil"/>
                <w:right w:val="nil"/>
                <w:between w:val="nil"/>
              </w:pBdr>
              <w:spacing w:after="0" w:line="240" w:lineRule="auto"/>
              <w:rPr>
                <w:rFonts w:ascii="Times New Roman" w:eastAsia="Arial"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30B4E7F6" w14:textId="77777777" w:rsidTr="00F4005A">
        <w:tc>
          <w:tcPr>
            <w:tcW w:w="1126" w:type="pct"/>
            <w:tcMar>
              <w:top w:w="100" w:type="dxa"/>
              <w:left w:w="100" w:type="dxa"/>
              <w:bottom w:w="100" w:type="dxa"/>
              <w:right w:w="100" w:type="dxa"/>
            </w:tcMar>
          </w:tcPr>
          <w:p w14:paraId="663CEFF1"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Arbori maturi cu scorburi</w:t>
            </w:r>
          </w:p>
        </w:tc>
        <w:tc>
          <w:tcPr>
            <w:tcW w:w="800" w:type="pct"/>
            <w:tcMar>
              <w:top w:w="100" w:type="dxa"/>
              <w:left w:w="100" w:type="dxa"/>
              <w:bottom w:w="100" w:type="dxa"/>
              <w:right w:w="100" w:type="dxa"/>
            </w:tcMar>
          </w:tcPr>
          <w:p w14:paraId="4ACDEB0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 ha</w:t>
            </w:r>
          </w:p>
        </w:tc>
        <w:tc>
          <w:tcPr>
            <w:tcW w:w="10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BF779D"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Cel puțin 5</w:t>
            </w:r>
          </w:p>
        </w:tc>
        <w:tc>
          <w:tcPr>
            <w:tcW w:w="1979" w:type="pct"/>
            <w:tcBorders>
              <w:top w:val="single" w:sz="4" w:space="0" w:color="auto"/>
              <w:left w:val="single" w:sz="4" w:space="0" w:color="auto"/>
              <w:bottom w:val="single" w:sz="4" w:space="0" w:color="auto"/>
            </w:tcBorders>
            <w:tcMar>
              <w:top w:w="100" w:type="dxa"/>
              <w:left w:w="100" w:type="dxa"/>
              <w:bottom w:w="100" w:type="dxa"/>
              <w:right w:w="100" w:type="dxa"/>
            </w:tcMar>
          </w:tcPr>
          <w:p w14:paraId="445CA1B8"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1336D8AC" w14:textId="77777777" w:rsidTr="00F4005A">
        <w:tc>
          <w:tcPr>
            <w:tcW w:w="1126" w:type="pct"/>
            <w:tcMar>
              <w:top w:w="100" w:type="dxa"/>
              <w:left w:w="100" w:type="dxa"/>
              <w:bottom w:w="100" w:type="dxa"/>
              <w:right w:w="100" w:type="dxa"/>
            </w:tcMar>
          </w:tcPr>
          <w:p w14:paraId="27339339"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Lungimea vegetației lineare care leagă pădurile cu zonele de hrănire</w:t>
            </w:r>
          </w:p>
        </w:tc>
        <w:tc>
          <w:tcPr>
            <w:tcW w:w="800" w:type="pct"/>
            <w:tcMar>
              <w:top w:w="100" w:type="dxa"/>
              <w:left w:w="100" w:type="dxa"/>
              <w:bottom w:w="100" w:type="dxa"/>
              <w:right w:w="100" w:type="dxa"/>
            </w:tcMar>
          </w:tcPr>
          <w:p w14:paraId="00A3B6CC"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 / km²</w:t>
            </w:r>
          </w:p>
        </w:tc>
        <w:tc>
          <w:tcPr>
            <w:tcW w:w="10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84F5B"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Cel puțin 500</w:t>
            </w:r>
          </w:p>
        </w:tc>
        <w:tc>
          <w:tcPr>
            <w:tcW w:w="1979" w:type="pct"/>
            <w:tcMar>
              <w:top w:w="100" w:type="dxa"/>
              <w:left w:w="100" w:type="dxa"/>
              <w:bottom w:w="100" w:type="dxa"/>
              <w:right w:w="100" w:type="dxa"/>
            </w:tcMar>
          </w:tcPr>
          <w:p w14:paraId="0AF92616"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04679490" w14:textId="77777777" w:rsidTr="00F4005A">
        <w:tc>
          <w:tcPr>
            <w:tcW w:w="1126" w:type="pct"/>
            <w:tcMar>
              <w:top w:w="100" w:type="dxa"/>
              <w:left w:w="100" w:type="dxa"/>
              <w:bottom w:w="100" w:type="dxa"/>
              <w:right w:w="100" w:type="dxa"/>
            </w:tcMar>
          </w:tcPr>
          <w:p w14:paraId="3A2302E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Volum lemn mort</w:t>
            </w:r>
          </w:p>
        </w:tc>
        <w:tc>
          <w:tcPr>
            <w:tcW w:w="800" w:type="pct"/>
            <w:tcMar>
              <w:top w:w="100" w:type="dxa"/>
              <w:left w:w="100" w:type="dxa"/>
              <w:bottom w:w="100" w:type="dxa"/>
              <w:right w:w="100" w:type="dxa"/>
            </w:tcMar>
          </w:tcPr>
          <w:p w14:paraId="6C344EBF"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m³ / ha</w:t>
            </w:r>
          </w:p>
        </w:tc>
        <w:tc>
          <w:tcPr>
            <w:tcW w:w="10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BDD54C"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 Cel puțin 1</w:t>
            </w:r>
          </w:p>
        </w:tc>
        <w:tc>
          <w:tcPr>
            <w:tcW w:w="1979" w:type="pct"/>
            <w:tcBorders>
              <w:top w:val="single" w:sz="4" w:space="0" w:color="auto"/>
              <w:left w:val="single" w:sz="4" w:space="0" w:color="auto"/>
              <w:bottom w:val="single" w:sz="4" w:space="0" w:color="auto"/>
            </w:tcBorders>
            <w:tcMar>
              <w:top w:w="100" w:type="dxa"/>
              <w:left w:w="100" w:type="dxa"/>
              <w:bottom w:w="100" w:type="dxa"/>
              <w:right w:w="100" w:type="dxa"/>
            </w:tcMar>
          </w:tcPr>
          <w:p w14:paraId="66AC8B44"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stabilită prin activități de monitorizare și cartare.</w:t>
            </w:r>
          </w:p>
        </w:tc>
      </w:tr>
      <w:tr w:rsidR="00F4005A" w:rsidRPr="000F3771" w14:paraId="546AC9EF" w14:textId="77777777" w:rsidTr="00F4005A">
        <w:trPr>
          <w:trHeight w:val="1040"/>
        </w:trPr>
        <w:tc>
          <w:tcPr>
            <w:tcW w:w="1126" w:type="pct"/>
            <w:tcMar>
              <w:top w:w="100" w:type="dxa"/>
              <w:left w:w="100" w:type="dxa"/>
              <w:bottom w:w="100" w:type="dxa"/>
              <w:right w:w="100" w:type="dxa"/>
            </w:tcMar>
          </w:tcPr>
          <w:p w14:paraId="14BAF829"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pădurilor mature de foioase sau mixte, cu substrat semi-deschis în jurul habitatelor de hrănire</w:t>
            </w:r>
          </w:p>
        </w:tc>
        <w:tc>
          <w:tcPr>
            <w:tcW w:w="800" w:type="pct"/>
            <w:tcMar>
              <w:top w:w="100" w:type="dxa"/>
              <w:left w:w="100" w:type="dxa"/>
              <w:bottom w:w="100" w:type="dxa"/>
              <w:right w:w="100" w:type="dxa"/>
            </w:tcMar>
          </w:tcPr>
          <w:p w14:paraId="63CEF7F0"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10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0A9120"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400</w:t>
            </w:r>
          </w:p>
        </w:tc>
        <w:tc>
          <w:tcPr>
            <w:tcW w:w="1979"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E316C"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 xml:space="preserve">Totalul </w:t>
            </w:r>
            <w:proofErr w:type="spellStart"/>
            <w:r w:rsidRPr="000F3771">
              <w:rPr>
                <w:rFonts w:ascii="Times New Roman" w:eastAsia="Times New Roman" w:hAnsi="Times New Roman" w:cs="Times New Roman"/>
                <w:color w:val="000000"/>
                <w:kern w:val="0"/>
                <w:sz w:val="22"/>
                <w:szCs w:val="22"/>
                <w:lang w:val="ro-RO"/>
                <w14:ligatures w14:val="none"/>
              </w:rPr>
              <w:t>suprafațelor</w:t>
            </w:r>
            <w:proofErr w:type="spellEnd"/>
            <w:r w:rsidRPr="000F3771">
              <w:rPr>
                <w:rFonts w:ascii="Times New Roman" w:eastAsia="Times New Roman" w:hAnsi="Times New Roman" w:cs="Times New Roman"/>
                <w:color w:val="000000"/>
                <w:kern w:val="0"/>
                <w:sz w:val="22"/>
                <w:szCs w:val="22"/>
                <w:lang w:val="ro-RO"/>
                <w14:ligatures w14:val="none"/>
              </w:rPr>
              <w:t xml:space="preserve"> </w:t>
            </w:r>
            <w:proofErr w:type="spellStart"/>
            <w:r w:rsidRPr="000F3771">
              <w:rPr>
                <w:rFonts w:ascii="Times New Roman" w:eastAsia="Times New Roman" w:hAnsi="Times New Roman" w:cs="Times New Roman"/>
                <w:color w:val="000000"/>
                <w:kern w:val="0"/>
                <w:sz w:val="22"/>
                <w:szCs w:val="22"/>
                <w:lang w:val="ro-RO"/>
                <w14:ligatures w14:val="none"/>
              </w:rPr>
              <w:t>padurilor</w:t>
            </w:r>
            <w:proofErr w:type="spellEnd"/>
            <w:r w:rsidRPr="000F3771">
              <w:rPr>
                <w:rFonts w:ascii="Times New Roman" w:eastAsia="Times New Roman" w:hAnsi="Times New Roman" w:cs="Times New Roman"/>
                <w:color w:val="000000"/>
                <w:kern w:val="0"/>
                <w:sz w:val="22"/>
                <w:szCs w:val="22"/>
                <w:lang w:val="ro-RO"/>
                <w14:ligatures w14:val="none"/>
              </w:rPr>
              <w:t xml:space="preserve"> mature de foioase cu substrat semideschis în jurul adăposturilor este de 400 ha</w:t>
            </w:r>
          </w:p>
        </w:tc>
      </w:tr>
      <w:tr w:rsidR="00F4005A" w:rsidRPr="000F3771" w14:paraId="7CADC1BF" w14:textId="77777777" w:rsidTr="00F4005A">
        <w:tc>
          <w:tcPr>
            <w:tcW w:w="1126" w:type="pct"/>
            <w:tcMar>
              <w:top w:w="100" w:type="dxa"/>
              <w:left w:w="100" w:type="dxa"/>
              <w:bottom w:w="100" w:type="dxa"/>
              <w:right w:w="100" w:type="dxa"/>
            </w:tcMar>
          </w:tcPr>
          <w:p w14:paraId="1FD1BD87"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habitatelor de hrănire - pășuni și fânețe din apropierea pădurilor</w:t>
            </w:r>
          </w:p>
        </w:tc>
        <w:tc>
          <w:tcPr>
            <w:tcW w:w="800" w:type="pct"/>
            <w:tcMar>
              <w:top w:w="100" w:type="dxa"/>
              <w:left w:w="100" w:type="dxa"/>
              <w:bottom w:w="100" w:type="dxa"/>
              <w:right w:w="100" w:type="dxa"/>
            </w:tcMar>
          </w:tcPr>
          <w:p w14:paraId="4C60A681"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1095" w:type="pct"/>
            <w:tcMar>
              <w:top w:w="100" w:type="dxa"/>
              <w:left w:w="100" w:type="dxa"/>
              <w:bottom w:w="100" w:type="dxa"/>
              <w:right w:w="100" w:type="dxa"/>
            </w:tcMar>
          </w:tcPr>
          <w:p w14:paraId="32E08120"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 xml:space="preserve">Cel puțin 1768,82  ha </w:t>
            </w:r>
          </w:p>
        </w:tc>
        <w:tc>
          <w:tcPr>
            <w:tcW w:w="1979" w:type="pct"/>
            <w:tcMar>
              <w:top w:w="100" w:type="dxa"/>
              <w:left w:w="100" w:type="dxa"/>
              <w:bottom w:w="100" w:type="dxa"/>
              <w:right w:w="100" w:type="dxa"/>
            </w:tcMar>
          </w:tcPr>
          <w:p w14:paraId="69C66F6E"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noProof/>
                <w:color w:val="000000"/>
                <w:kern w:val="0"/>
                <w:sz w:val="22"/>
                <w:szCs w:val="22"/>
                <w:lang w:val="ro-RO"/>
                <w14:ligatures w14:val="none"/>
              </w:rPr>
              <w:t>Totalul suprafețelor habitatelor de hrănire -pașuni și fânețe este de cca 1768,82 ha ( pașuni 164,18 ha , pajiști 1604,64 ha)</w:t>
            </w:r>
          </w:p>
        </w:tc>
      </w:tr>
      <w:tr w:rsidR="00F4005A" w:rsidRPr="000F3771" w14:paraId="4ABF1EE9" w14:textId="77777777" w:rsidTr="00F4005A">
        <w:tc>
          <w:tcPr>
            <w:tcW w:w="1126" w:type="pct"/>
            <w:tcMar>
              <w:top w:w="100" w:type="dxa"/>
              <w:left w:w="100" w:type="dxa"/>
              <w:bottom w:w="100" w:type="dxa"/>
              <w:right w:w="100" w:type="dxa"/>
            </w:tcMar>
          </w:tcPr>
          <w:p w14:paraId="30EEC715"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Suprafața pajiștilor cu arbori bătrâni în jurul habitatelor de reproducere și de adăpost</w:t>
            </w:r>
          </w:p>
        </w:tc>
        <w:tc>
          <w:tcPr>
            <w:tcW w:w="800" w:type="pct"/>
            <w:tcMar>
              <w:top w:w="100" w:type="dxa"/>
              <w:left w:w="100" w:type="dxa"/>
              <w:bottom w:w="100" w:type="dxa"/>
              <w:right w:w="100" w:type="dxa"/>
            </w:tcMar>
          </w:tcPr>
          <w:p w14:paraId="53582C7F"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ha</w:t>
            </w:r>
          </w:p>
        </w:tc>
        <w:tc>
          <w:tcPr>
            <w:tcW w:w="1095" w:type="pct"/>
            <w:tcMar>
              <w:top w:w="100" w:type="dxa"/>
              <w:left w:w="100" w:type="dxa"/>
              <w:bottom w:w="100" w:type="dxa"/>
              <w:right w:w="100" w:type="dxa"/>
            </w:tcMar>
          </w:tcPr>
          <w:p w14:paraId="78AFE2FE"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435 ha</w:t>
            </w:r>
          </w:p>
        </w:tc>
        <w:tc>
          <w:tcPr>
            <w:tcW w:w="1979" w:type="pct"/>
            <w:tcMar>
              <w:top w:w="100" w:type="dxa"/>
              <w:left w:w="100" w:type="dxa"/>
              <w:bottom w:w="100" w:type="dxa"/>
              <w:right w:w="100" w:type="dxa"/>
            </w:tcMar>
          </w:tcPr>
          <w:p w14:paraId="0EA428D5"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Arial" w:hAnsi="Times New Roman" w:cs="Times New Roman"/>
                <w:noProof/>
                <w:color w:val="000000"/>
                <w:kern w:val="0"/>
                <w:sz w:val="22"/>
                <w:szCs w:val="22"/>
                <w:lang w:val="ro-RO"/>
                <w14:ligatures w14:val="none"/>
              </w:rPr>
              <w:t xml:space="preserve">Suprafața pajiștilor/pășunilor împădurite este de 435 ha valoarea acestui parametru este </w:t>
            </w:r>
            <w:r w:rsidRPr="000F3771">
              <w:rPr>
                <w:rFonts w:ascii="Times New Roman" w:eastAsia="Times New Roman" w:hAnsi="Times New Roman" w:cs="Times New Roman"/>
                <w:color w:val="000000"/>
                <w:kern w:val="0"/>
                <w:sz w:val="22"/>
                <w:szCs w:val="22"/>
                <w:lang w:val="ro-RO"/>
                <w14:ligatures w14:val="none"/>
              </w:rPr>
              <w:t>stabilită prin activități de monitorizare și cartare.</w:t>
            </w:r>
          </w:p>
        </w:tc>
      </w:tr>
      <w:tr w:rsidR="00F4005A" w:rsidRPr="000F3771" w14:paraId="7A5E0DAA" w14:textId="77777777" w:rsidTr="00F4005A">
        <w:trPr>
          <w:trHeight w:val="308"/>
        </w:trPr>
        <w:tc>
          <w:tcPr>
            <w:tcW w:w="1126" w:type="pct"/>
            <w:tcMar>
              <w:top w:w="100" w:type="dxa"/>
              <w:left w:w="100" w:type="dxa"/>
              <w:bottom w:w="100" w:type="dxa"/>
              <w:right w:w="100" w:type="dxa"/>
            </w:tcMar>
          </w:tcPr>
          <w:p w14:paraId="2111BEF1"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Adăposturi/colonii de reproducere/hibernare cu parametru optim (temperatură și umiditate)</w:t>
            </w:r>
          </w:p>
        </w:tc>
        <w:tc>
          <w:tcPr>
            <w:tcW w:w="800" w:type="pct"/>
            <w:tcMar>
              <w:top w:w="100" w:type="dxa"/>
              <w:left w:w="100" w:type="dxa"/>
              <w:bottom w:w="100" w:type="dxa"/>
              <w:right w:w="100" w:type="dxa"/>
            </w:tcMar>
          </w:tcPr>
          <w:p w14:paraId="40D6E56A"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Arial" w:hAnsi="Times New Roman" w:cs="Times New Roman"/>
                <w:color w:val="000000"/>
                <w:kern w:val="0"/>
                <w:sz w:val="22"/>
                <w:szCs w:val="22"/>
                <w:lang w:val="ro-RO"/>
                <w14:ligatures w14:val="none"/>
              </w:rPr>
              <w:t>Număr adăposturi / colonii</w:t>
            </w:r>
          </w:p>
        </w:tc>
        <w:tc>
          <w:tcPr>
            <w:tcW w:w="1095"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2BE063" w14:textId="77777777" w:rsidR="00F4005A" w:rsidRPr="000F3771" w:rsidRDefault="00F4005A" w:rsidP="00F4005A">
            <w:pPr>
              <w:spacing w:after="0" w:line="240" w:lineRule="auto"/>
              <w:rPr>
                <w:rFonts w:ascii="Times New Roman" w:eastAsia="Arial" w:hAnsi="Times New Roman" w:cs="Times New Roman"/>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4</w:t>
            </w:r>
          </w:p>
        </w:tc>
        <w:tc>
          <w:tcPr>
            <w:tcW w:w="1979" w:type="pc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4BF761" w14:textId="77777777" w:rsidR="00F4005A" w:rsidRPr="000F3771" w:rsidRDefault="00F4005A" w:rsidP="00F4005A">
            <w:pPr>
              <w:spacing w:after="0" w:line="240" w:lineRule="auto"/>
              <w:rPr>
                <w:rFonts w:ascii="Times New Roman" w:eastAsia="Times New Roman" w:hAnsi="Times New Roman" w:cs="Times New Roman"/>
                <w:noProof/>
                <w:color w:val="000000"/>
                <w:kern w:val="0"/>
                <w:sz w:val="22"/>
                <w:szCs w:val="22"/>
                <w:lang w:val="ro-RO"/>
                <w14:ligatures w14:val="none"/>
              </w:rPr>
            </w:pPr>
            <w:r w:rsidRPr="000F3771">
              <w:rPr>
                <w:rFonts w:ascii="Times New Roman" w:eastAsia="Times New Roman" w:hAnsi="Times New Roman" w:cs="Times New Roman"/>
                <w:color w:val="000000"/>
                <w:kern w:val="0"/>
                <w:sz w:val="22"/>
                <w:szCs w:val="22"/>
                <w:lang w:val="ro-RO"/>
                <w14:ligatures w14:val="none"/>
              </w:rPr>
              <w:t>Valoarea actuală a acestui parametru a fost identificată în urma observațiilor și activității de monitoring.</w:t>
            </w:r>
          </w:p>
        </w:tc>
      </w:tr>
    </w:tbl>
    <w:p w14:paraId="05F59F31" w14:textId="77777777" w:rsidR="000F3771" w:rsidRPr="001B1347" w:rsidRDefault="00984D6F" w:rsidP="000F3771">
      <w:pPr>
        <w:pStyle w:val="NormalWeb"/>
        <w:shd w:val="clear" w:color="auto" w:fill="FFFFFF" w:themeFill="background1"/>
        <w:spacing w:after="0"/>
        <w:jc w:val="both"/>
        <w:rPr>
          <w:lang w:val="ro-RO"/>
        </w:rPr>
      </w:pPr>
      <w:r w:rsidRPr="001B1347">
        <w:rPr>
          <w:lang w:val="ro-RO"/>
        </w:rPr>
        <w:lastRenderedPageBreak/>
        <w:t xml:space="preserve">OC1.18. Îmbunătățirea conservării speciilor de păsări din Parcul Național Munții Măcinului și situl Natura 2000 ROSPA0073 Măcin-Niculițel, în sensul atingerii stării de conservare favorabilă </w:t>
      </w:r>
      <w:r w:rsidR="00AE19B6" w:rsidRPr="001B1347">
        <w:rPr>
          <w:lang w:val="ro-RO"/>
        </w:rPr>
        <w:t>a</w:t>
      </w:r>
      <w:r w:rsidRPr="001B1347">
        <w:rPr>
          <w:lang w:val="ro-RO"/>
        </w:rPr>
        <w:t xml:space="preserve"> speciei (</w:t>
      </w:r>
      <w:proofErr w:type="spellStart"/>
      <w:r w:rsidRPr="001B1347">
        <w:rPr>
          <w:i/>
          <w:iCs/>
          <w:lang w:val="ro-RO"/>
        </w:rPr>
        <w:t>Burhinus</w:t>
      </w:r>
      <w:proofErr w:type="spellEnd"/>
      <w:r w:rsidRPr="001B1347">
        <w:rPr>
          <w:i/>
          <w:iCs/>
          <w:lang w:val="ro-RO"/>
        </w:rPr>
        <w:t xml:space="preserve"> </w:t>
      </w:r>
      <w:proofErr w:type="spellStart"/>
      <w:r w:rsidRPr="001B1347">
        <w:rPr>
          <w:i/>
          <w:iCs/>
          <w:lang w:val="ro-RO"/>
        </w:rPr>
        <w:t>oedicnemus</w:t>
      </w:r>
      <w:proofErr w:type="spellEnd"/>
      <w:r w:rsidRPr="001B1347">
        <w:rPr>
          <w:i/>
          <w:iCs/>
          <w:lang w:val="ro-RO"/>
        </w:rPr>
        <w:t xml:space="preserve"> și </w:t>
      </w:r>
      <w:proofErr w:type="spellStart"/>
      <w:r w:rsidRPr="001B1347">
        <w:rPr>
          <w:i/>
          <w:iCs/>
          <w:lang w:val="ro-RO"/>
        </w:rPr>
        <w:t>Falco</w:t>
      </w:r>
      <w:proofErr w:type="spellEnd"/>
      <w:r w:rsidRPr="001B1347">
        <w:rPr>
          <w:i/>
          <w:iCs/>
          <w:lang w:val="ro-RO"/>
        </w:rPr>
        <w:t xml:space="preserve"> </w:t>
      </w:r>
      <w:proofErr w:type="spellStart"/>
      <w:r w:rsidRPr="001B1347">
        <w:rPr>
          <w:i/>
          <w:iCs/>
          <w:lang w:val="ro-RO"/>
        </w:rPr>
        <w:t>cherrug</w:t>
      </w:r>
      <w:proofErr w:type="spellEnd"/>
      <w:r w:rsidRPr="001B1347">
        <w:rPr>
          <w:lang w:val="ro-RO"/>
        </w:rPr>
        <w:t>).</w:t>
      </w:r>
      <w:r w:rsidR="00AA3E5B" w:rsidRPr="001B1347">
        <w:rPr>
          <w:lang w:val="ro-RO"/>
        </w:rPr>
        <w:t xml:space="preserve"> </w:t>
      </w:r>
    </w:p>
    <w:p w14:paraId="665759E1" w14:textId="3901DA6A" w:rsidR="000F3771" w:rsidRPr="001B1347" w:rsidRDefault="000F3771" w:rsidP="001B1347">
      <w:pPr>
        <w:pStyle w:val="NormalWeb"/>
        <w:numPr>
          <w:ilvl w:val="0"/>
          <w:numId w:val="79"/>
        </w:numPr>
        <w:shd w:val="clear" w:color="auto" w:fill="FFFFFF" w:themeFill="background1"/>
        <w:spacing w:before="0" w:beforeAutospacing="0" w:after="0" w:afterAutospacing="0"/>
        <w:ind w:left="284" w:hanging="357"/>
        <w:jc w:val="both"/>
        <w:rPr>
          <w:lang w:val="ro-RO"/>
        </w:rPr>
      </w:pPr>
      <w:r w:rsidRPr="001B1347">
        <w:rPr>
          <w:lang w:val="ro-RO"/>
        </w:rPr>
        <w:t xml:space="preserve">pentru specia </w:t>
      </w:r>
      <w:proofErr w:type="spellStart"/>
      <w:r w:rsidRPr="001B1347">
        <w:rPr>
          <w:i/>
          <w:iCs/>
          <w:lang w:val="ro-RO"/>
        </w:rPr>
        <w:t>Burhinus</w:t>
      </w:r>
      <w:proofErr w:type="spellEnd"/>
      <w:r w:rsidRPr="001B1347">
        <w:rPr>
          <w:i/>
          <w:iCs/>
          <w:lang w:val="ro-RO"/>
        </w:rPr>
        <w:t xml:space="preserve"> </w:t>
      </w:r>
      <w:proofErr w:type="spellStart"/>
      <w:r w:rsidRPr="001B1347">
        <w:rPr>
          <w:i/>
          <w:iCs/>
          <w:lang w:val="ro-RO"/>
        </w:rPr>
        <w:t>oedicnemus</w:t>
      </w:r>
      <w:proofErr w:type="spellEnd"/>
      <w:r w:rsidRPr="001B1347">
        <w:rPr>
          <w:lang w:val="ro-RO"/>
        </w:rPr>
        <w:t xml:space="preserve"> se va urmări atingerea valorilor țintă a parametrilor din tabelul următor.</w:t>
      </w:r>
    </w:p>
    <w:tbl>
      <w:tblPr>
        <w:tblW w:w="9355" w:type="dxa"/>
        <w:tblInd w:w="-5" w:type="dxa"/>
        <w:tblLook w:val="04A0" w:firstRow="1" w:lastRow="0" w:firstColumn="1" w:lastColumn="0" w:noHBand="0" w:noVBand="1"/>
      </w:tblPr>
      <w:tblGrid>
        <w:gridCol w:w="1336"/>
        <w:gridCol w:w="1362"/>
        <w:gridCol w:w="1130"/>
        <w:gridCol w:w="5527"/>
      </w:tblGrid>
      <w:tr w:rsidR="000F3771" w:rsidRPr="000F3771" w14:paraId="7722DF9A" w14:textId="77777777" w:rsidTr="001B1347">
        <w:trPr>
          <w:trHeight w:val="300"/>
        </w:trPr>
        <w:tc>
          <w:tcPr>
            <w:tcW w:w="1336" w:type="dxa"/>
            <w:tcBorders>
              <w:top w:val="single" w:sz="4" w:space="0" w:color="auto"/>
              <w:left w:val="single" w:sz="4" w:space="0" w:color="auto"/>
              <w:bottom w:val="single" w:sz="4" w:space="0" w:color="auto"/>
              <w:right w:val="single" w:sz="4" w:space="0" w:color="auto"/>
            </w:tcBorders>
            <w:vAlign w:val="center"/>
            <w:hideMark/>
          </w:tcPr>
          <w:p w14:paraId="0355C12F" w14:textId="77777777" w:rsidR="000F3771" w:rsidRPr="001B1347" w:rsidRDefault="000F3771" w:rsidP="001B1347">
            <w:pPr>
              <w:spacing w:after="0" w:line="240" w:lineRule="auto"/>
              <w:jc w:val="center"/>
              <w:rPr>
                <w:rFonts w:ascii="Times New Roman" w:eastAsia="Times New Roman" w:hAnsi="Times New Roman" w:cs="Times New Roman"/>
                <w:b/>
                <w:bCs/>
                <w:sz w:val="22"/>
                <w:szCs w:val="22"/>
                <w:lang w:val="ro-RO" w:eastAsia="en-GB"/>
              </w:rPr>
            </w:pPr>
            <w:r w:rsidRPr="001B1347">
              <w:rPr>
                <w:rFonts w:ascii="Times New Roman" w:eastAsia="Arial" w:hAnsi="Times New Roman" w:cs="Times New Roman"/>
                <w:b/>
                <w:bCs/>
                <w:sz w:val="22"/>
                <w:szCs w:val="22"/>
                <w:lang w:val="ro-RO" w:eastAsia="en-GB"/>
              </w:rPr>
              <w:t>Parametru</w:t>
            </w:r>
          </w:p>
        </w:tc>
        <w:tc>
          <w:tcPr>
            <w:tcW w:w="1362" w:type="dxa"/>
            <w:tcBorders>
              <w:top w:val="single" w:sz="4" w:space="0" w:color="auto"/>
              <w:left w:val="nil"/>
              <w:bottom w:val="single" w:sz="4" w:space="0" w:color="auto"/>
              <w:right w:val="single" w:sz="4" w:space="0" w:color="auto"/>
            </w:tcBorders>
            <w:vAlign w:val="center"/>
            <w:hideMark/>
          </w:tcPr>
          <w:p w14:paraId="0BE0E24C" w14:textId="77777777" w:rsidR="000F3771" w:rsidRPr="001B1347" w:rsidRDefault="000F3771" w:rsidP="001B1347">
            <w:pPr>
              <w:spacing w:after="0" w:line="240" w:lineRule="auto"/>
              <w:jc w:val="center"/>
              <w:rPr>
                <w:rFonts w:ascii="Times New Roman" w:eastAsia="Times New Roman" w:hAnsi="Times New Roman" w:cs="Times New Roman"/>
                <w:b/>
                <w:bCs/>
                <w:sz w:val="22"/>
                <w:szCs w:val="22"/>
                <w:lang w:val="ro-RO" w:eastAsia="en-GB"/>
              </w:rPr>
            </w:pPr>
            <w:r w:rsidRPr="001B1347">
              <w:rPr>
                <w:rFonts w:ascii="Times New Roman" w:eastAsia="Arial" w:hAnsi="Times New Roman" w:cs="Times New Roman"/>
                <w:b/>
                <w:bCs/>
                <w:sz w:val="22"/>
                <w:szCs w:val="22"/>
                <w:lang w:val="ro-RO" w:eastAsia="en-GB"/>
              </w:rPr>
              <w:t>Unitate de măsură</w:t>
            </w:r>
          </w:p>
        </w:tc>
        <w:tc>
          <w:tcPr>
            <w:tcW w:w="1130" w:type="dxa"/>
            <w:tcBorders>
              <w:top w:val="single" w:sz="4" w:space="0" w:color="auto"/>
              <w:left w:val="nil"/>
              <w:bottom w:val="single" w:sz="4" w:space="0" w:color="auto"/>
              <w:right w:val="single" w:sz="4" w:space="0" w:color="auto"/>
            </w:tcBorders>
            <w:vAlign w:val="center"/>
            <w:hideMark/>
          </w:tcPr>
          <w:p w14:paraId="4D563641" w14:textId="77777777" w:rsidR="000F3771" w:rsidRPr="001B1347" w:rsidRDefault="000F3771" w:rsidP="001B1347">
            <w:pPr>
              <w:spacing w:after="0" w:line="240" w:lineRule="auto"/>
              <w:jc w:val="center"/>
              <w:rPr>
                <w:rFonts w:ascii="Times New Roman" w:eastAsia="Times New Roman" w:hAnsi="Times New Roman" w:cs="Times New Roman"/>
                <w:b/>
                <w:bCs/>
                <w:sz w:val="22"/>
                <w:szCs w:val="22"/>
                <w:lang w:val="ro-RO" w:eastAsia="en-GB"/>
              </w:rPr>
            </w:pPr>
            <w:r w:rsidRPr="001B1347">
              <w:rPr>
                <w:rFonts w:ascii="Times New Roman" w:eastAsia="Arial" w:hAnsi="Times New Roman" w:cs="Times New Roman"/>
                <w:b/>
                <w:bCs/>
                <w:sz w:val="22"/>
                <w:szCs w:val="22"/>
                <w:lang w:val="ro-RO" w:eastAsia="en-GB"/>
              </w:rPr>
              <w:t>Valoare țintă</w:t>
            </w:r>
          </w:p>
        </w:tc>
        <w:tc>
          <w:tcPr>
            <w:tcW w:w="5527" w:type="dxa"/>
            <w:tcBorders>
              <w:top w:val="single" w:sz="4" w:space="0" w:color="auto"/>
              <w:left w:val="nil"/>
              <w:bottom w:val="single" w:sz="4" w:space="0" w:color="auto"/>
              <w:right w:val="single" w:sz="4" w:space="0" w:color="auto"/>
            </w:tcBorders>
            <w:vAlign w:val="center"/>
            <w:hideMark/>
          </w:tcPr>
          <w:p w14:paraId="7F6C41BD" w14:textId="77777777" w:rsidR="000F3771" w:rsidRPr="001B1347" w:rsidRDefault="000F3771" w:rsidP="001B1347">
            <w:pPr>
              <w:spacing w:after="0" w:line="240" w:lineRule="auto"/>
              <w:jc w:val="center"/>
              <w:rPr>
                <w:rFonts w:ascii="Times New Roman" w:eastAsia="Times New Roman" w:hAnsi="Times New Roman" w:cs="Times New Roman"/>
                <w:b/>
                <w:bCs/>
                <w:sz w:val="22"/>
                <w:szCs w:val="22"/>
                <w:lang w:val="ro-RO" w:eastAsia="en-GB"/>
              </w:rPr>
            </w:pPr>
            <w:r w:rsidRPr="001B1347">
              <w:rPr>
                <w:rFonts w:ascii="Times New Roman" w:eastAsia="Arial" w:hAnsi="Times New Roman" w:cs="Times New Roman"/>
                <w:b/>
                <w:bCs/>
                <w:sz w:val="22"/>
                <w:szCs w:val="22"/>
                <w:lang w:val="ro-RO" w:eastAsia="en-GB"/>
              </w:rPr>
              <w:t>Informații suplimentare</w:t>
            </w:r>
          </w:p>
        </w:tc>
      </w:tr>
      <w:tr w:rsidR="000F3771" w:rsidRPr="000F3771" w14:paraId="27F55897" w14:textId="77777777" w:rsidTr="001B1347">
        <w:trPr>
          <w:trHeight w:val="2079"/>
        </w:trPr>
        <w:tc>
          <w:tcPr>
            <w:tcW w:w="1336" w:type="dxa"/>
            <w:tcBorders>
              <w:top w:val="nil"/>
              <w:left w:val="single" w:sz="4" w:space="0" w:color="auto"/>
              <w:bottom w:val="single" w:sz="4" w:space="0" w:color="auto"/>
              <w:right w:val="single" w:sz="4" w:space="0" w:color="auto"/>
            </w:tcBorders>
            <w:hideMark/>
          </w:tcPr>
          <w:p w14:paraId="0FE8FF2D" w14:textId="77777777"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 xml:space="preserve">Mărimea populației  </w:t>
            </w:r>
          </w:p>
        </w:tc>
        <w:tc>
          <w:tcPr>
            <w:tcW w:w="1362" w:type="dxa"/>
            <w:tcBorders>
              <w:top w:val="nil"/>
              <w:left w:val="nil"/>
              <w:bottom w:val="single" w:sz="4" w:space="0" w:color="auto"/>
              <w:right w:val="single" w:sz="4" w:space="0" w:color="auto"/>
            </w:tcBorders>
            <w:hideMark/>
          </w:tcPr>
          <w:p w14:paraId="789207EF" w14:textId="77777777"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Număr perechi cuibăritoare</w:t>
            </w:r>
          </w:p>
        </w:tc>
        <w:tc>
          <w:tcPr>
            <w:tcW w:w="1130" w:type="dxa"/>
            <w:tcBorders>
              <w:top w:val="nil"/>
              <w:left w:val="nil"/>
              <w:bottom w:val="single" w:sz="4" w:space="0" w:color="auto"/>
              <w:right w:val="single" w:sz="4" w:space="0" w:color="auto"/>
            </w:tcBorders>
            <w:hideMark/>
          </w:tcPr>
          <w:p w14:paraId="15474A92" w14:textId="77777777"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Cel puțin 8</w:t>
            </w:r>
          </w:p>
        </w:tc>
        <w:tc>
          <w:tcPr>
            <w:tcW w:w="5527" w:type="dxa"/>
            <w:tcBorders>
              <w:top w:val="nil"/>
              <w:left w:val="nil"/>
              <w:bottom w:val="single" w:sz="4" w:space="0" w:color="auto"/>
              <w:right w:val="single" w:sz="4" w:space="0" w:color="auto"/>
            </w:tcBorders>
            <w:hideMark/>
          </w:tcPr>
          <w:p w14:paraId="6B04887F" w14:textId="4F925670"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Conform datelor colectate prin inventariere, cartare și monitorizare populația acestei specii în sit</w:t>
            </w:r>
            <w:r w:rsidRPr="001B1347">
              <w:rPr>
                <w:rFonts w:ascii="Times New Roman" w:eastAsia="Arial" w:hAnsi="Times New Roman" w:cs="Times New Roman"/>
                <w:b/>
                <w:bCs/>
                <w:sz w:val="22"/>
                <w:szCs w:val="22"/>
                <w:lang w:val="ro-RO" w:eastAsia="en-GB"/>
              </w:rPr>
              <w:t xml:space="preserve"> </w:t>
            </w:r>
            <w:r w:rsidRPr="001B1347">
              <w:rPr>
                <w:rFonts w:ascii="Times New Roman" w:eastAsia="Arial" w:hAnsi="Times New Roman" w:cs="Times New Roman"/>
                <w:sz w:val="22"/>
                <w:szCs w:val="22"/>
                <w:lang w:val="ro-RO" w:eastAsia="en-GB"/>
              </w:rPr>
              <w:t xml:space="preserve">este estimată la 10-20 perechi cuibăritoare. Conform studiului de evaluare a stării de conservare în planul de management, per ansamblul ariei, </w:t>
            </w:r>
            <w:proofErr w:type="spellStart"/>
            <w:r w:rsidRPr="001B1347">
              <w:rPr>
                <w:rFonts w:ascii="Times New Roman" w:eastAsia="Arial" w:hAnsi="Times New Roman" w:cs="Times New Roman"/>
                <w:sz w:val="22"/>
                <w:szCs w:val="22"/>
                <w:lang w:val="ro-RO" w:eastAsia="en-GB"/>
              </w:rPr>
              <w:t>populaţia</w:t>
            </w:r>
            <w:proofErr w:type="spellEnd"/>
            <w:r w:rsidRPr="001B1347">
              <w:rPr>
                <w:rFonts w:ascii="Times New Roman" w:eastAsia="Arial" w:hAnsi="Times New Roman" w:cs="Times New Roman"/>
                <w:sz w:val="22"/>
                <w:szCs w:val="22"/>
                <w:lang w:val="ro-RO" w:eastAsia="en-GB"/>
              </w:rPr>
              <w:t xml:space="preserve"> este relativ mică. Majoritatea </w:t>
            </w:r>
            <w:proofErr w:type="spellStart"/>
            <w:r w:rsidRPr="001B1347">
              <w:rPr>
                <w:rFonts w:ascii="Times New Roman" w:eastAsia="Arial" w:hAnsi="Times New Roman" w:cs="Times New Roman"/>
                <w:sz w:val="22"/>
                <w:szCs w:val="22"/>
                <w:lang w:val="ro-RO" w:eastAsia="en-GB"/>
              </w:rPr>
              <w:t>covârşitoare</w:t>
            </w:r>
            <w:proofErr w:type="spellEnd"/>
            <w:r w:rsidRPr="001B1347">
              <w:rPr>
                <w:rFonts w:ascii="Times New Roman" w:eastAsia="Arial" w:hAnsi="Times New Roman" w:cs="Times New Roman"/>
                <w:sz w:val="22"/>
                <w:szCs w:val="22"/>
                <w:lang w:val="ro-RO" w:eastAsia="en-GB"/>
              </w:rPr>
              <w:t xml:space="preserve"> a exemplarelor au fost consemnate pe </w:t>
            </w:r>
            <w:proofErr w:type="spellStart"/>
            <w:r w:rsidRPr="001B1347">
              <w:rPr>
                <w:rFonts w:ascii="Times New Roman" w:eastAsia="Arial" w:hAnsi="Times New Roman" w:cs="Times New Roman"/>
                <w:sz w:val="22"/>
                <w:szCs w:val="22"/>
                <w:lang w:val="ro-RO" w:eastAsia="en-GB"/>
              </w:rPr>
              <w:t>pajiştea</w:t>
            </w:r>
            <w:proofErr w:type="spellEnd"/>
            <w:r w:rsidRPr="001B1347">
              <w:rPr>
                <w:rFonts w:ascii="Times New Roman" w:eastAsia="Arial" w:hAnsi="Times New Roman" w:cs="Times New Roman"/>
                <w:sz w:val="22"/>
                <w:szCs w:val="22"/>
                <w:lang w:val="ro-RO" w:eastAsia="en-GB"/>
              </w:rPr>
              <w:t xml:space="preserve"> de la Greci și Cerna, unde efectivul estimat al acestora a fost de 1-3 perechi/km2 sau 8-10 perechi / total.  </w:t>
            </w:r>
          </w:p>
        </w:tc>
      </w:tr>
      <w:tr w:rsidR="000F3771" w:rsidRPr="000F3771" w14:paraId="72D7AEF1" w14:textId="77777777" w:rsidTr="001B1347">
        <w:trPr>
          <w:trHeight w:val="698"/>
        </w:trPr>
        <w:tc>
          <w:tcPr>
            <w:tcW w:w="1336" w:type="dxa"/>
            <w:tcBorders>
              <w:top w:val="nil"/>
              <w:left w:val="single" w:sz="4" w:space="0" w:color="auto"/>
              <w:bottom w:val="single" w:sz="4" w:space="0" w:color="auto"/>
              <w:right w:val="single" w:sz="4" w:space="0" w:color="auto"/>
            </w:tcBorders>
            <w:hideMark/>
          </w:tcPr>
          <w:p w14:paraId="0A54546D" w14:textId="77777777"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 xml:space="preserve">Suprafața habitatului </w:t>
            </w:r>
          </w:p>
        </w:tc>
        <w:tc>
          <w:tcPr>
            <w:tcW w:w="1362" w:type="dxa"/>
            <w:tcBorders>
              <w:top w:val="nil"/>
              <w:left w:val="nil"/>
              <w:bottom w:val="single" w:sz="4" w:space="0" w:color="auto"/>
              <w:right w:val="single" w:sz="4" w:space="0" w:color="auto"/>
            </w:tcBorders>
            <w:hideMark/>
          </w:tcPr>
          <w:p w14:paraId="60379C95" w14:textId="77777777"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ha</w:t>
            </w:r>
          </w:p>
        </w:tc>
        <w:tc>
          <w:tcPr>
            <w:tcW w:w="1130" w:type="dxa"/>
            <w:tcBorders>
              <w:top w:val="nil"/>
              <w:left w:val="nil"/>
              <w:bottom w:val="single" w:sz="4" w:space="0" w:color="auto"/>
              <w:right w:val="single" w:sz="4" w:space="0" w:color="auto"/>
            </w:tcBorders>
            <w:hideMark/>
          </w:tcPr>
          <w:p w14:paraId="507EE8CE" w14:textId="77777777"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Cel puțin 6019</w:t>
            </w:r>
          </w:p>
        </w:tc>
        <w:tc>
          <w:tcPr>
            <w:tcW w:w="5527" w:type="dxa"/>
            <w:tcBorders>
              <w:top w:val="nil"/>
              <w:left w:val="nil"/>
              <w:bottom w:val="single" w:sz="4" w:space="0" w:color="auto"/>
              <w:right w:val="single" w:sz="4" w:space="0" w:color="auto"/>
            </w:tcBorders>
            <w:hideMark/>
          </w:tcPr>
          <w:p w14:paraId="2FB5F729" w14:textId="1E2821A9" w:rsidR="000F3771" w:rsidRPr="001B1347" w:rsidRDefault="000F3771" w:rsidP="00A646C8">
            <w:pPr>
              <w:spacing w:after="0" w:line="240" w:lineRule="auto"/>
              <w:rPr>
                <w:rFonts w:ascii="Times New Roman" w:eastAsia="Times New Roman" w:hAnsi="Times New Roman" w:cs="Times New Roman"/>
                <w:sz w:val="22"/>
                <w:szCs w:val="22"/>
                <w:lang w:val="ro-RO" w:eastAsia="en-GB"/>
              </w:rPr>
            </w:pPr>
            <w:r w:rsidRPr="001B1347">
              <w:rPr>
                <w:rFonts w:ascii="Times New Roman" w:eastAsia="Arial" w:hAnsi="Times New Roman" w:cs="Times New Roman"/>
                <w:sz w:val="22"/>
                <w:szCs w:val="22"/>
                <w:lang w:val="ro-RO" w:eastAsia="en-GB"/>
              </w:rPr>
              <w:t xml:space="preserve">Conform studiilor de fundamentare ale planului de management </w:t>
            </w:r>
            <w:proofErr w:type="spellStart"/>
            <w:r w:rsidRPr="001B1347">
              <w:rPr>
                <w:rFonts w:ascii="Times New Roman" w:eastAsia="Arial" w:hAnsi="Times New Roman" w:cs="Times New Roman"/>
                <w:i/>
                <w:iCs/>
                <w:sz w:val="22"/>
                <w:szCs w:val="22"/>
                <w:lang w:val="ro-RO" w:eastAsia="en-GB"/>
              </w:rPr>
              <w:t>Burhinus</w:t>
            </w:r>
            <w:proofErr w:type="spellEnd"/>
            <w:r w:rsidRPr="001B1347">
              <w:rPr>
                <w:rFonts w:ascii="Times New Roman" w:eastAsia="Arial" w:hAnsi="Times New Roman" w:cs="Times New Roman"/>
                <w:i/>
                <w:iCs/>
                <w:sz w:val="22"/>
                <w:szCs w:val="22"/>
                <w:lang w:val="ro-RO" w:eastAsia="en-GB"/>
              </w:rPr>
              <w:t xml:space="preserve"> </w:t>
            </w:r>
            <w:proofErr w:type="spellStart"/>
            <w:r w:rsidRPr="001B1347">
              <w:rPr>
                <w:rFonts w:ascii="Times New Roman" w:eastAsia="Arial" w:hAnsi="Times New Roman" w:cs="Times New Roman"/>
                <w:i/>
                <w:iCs/>
                <w:sz w:val="22"/>
                <w:szCs w:val="22"/>
                <w:lang w:val="ro-RO" w:eastAsia="en-GB"/>
              </w:rPr>
              <w:t>oedicnemus</w:t>
            </w:r>
            <w:proofErr w:type="spellEnd"/>
            <w:r w:rsidRPr="001B1347">
              <w:rPr>
                <w:rFonts w:ascii="Times New Roman" w:eastAsia="Arial" w:hAnsi="Times New Roman" w:cs="Times New Roman"/>
                <w:sz w:val="22"/>
                <w:szCs w:val="22"/>
                <w:lang w:val="ro-RO" w:eastAsia="en-GB"/>
              </w:rPr>
              <w:t xml:space="preserve"> </w:t>
            </w:r>
            <w:proofErr w:type="spellStart"/>
            <w:r w:rsidRPr="001B1347">
              <w:rPr>
                <w:rFonts w:ascii="Times New Roman" w:eastAsia="Arial" w:hAnsi="Times New Roman" w:cs="Times New Roman"/>
                <w:sz w:val="22"/>
                <w:szCs w:val="22"/>
                <w:lang w:val="ro-RO" w:eastAsia="en-GB"/>
              </w:rPr>
              <w:t>cuibăreşte</w:t>
            </w:r>
            <w:proofErr w:type="spellEnd"/>
            <w:r w:rsidRPr="001B1347">
              <w:rPr>
                <w:rFonts w:ascii="Times New Roman" w:eastAsia="Arial" w:hAnsi="Times New Roman" w:cs="Times New Roman"/>
                <w:sz w:val="22"/>
                <w:szCs w:val="22"/>
                <w:lang w:val="ro-RO" w:eastAsia="en-GB"/>
              </w:rPr>
              <w:t xml:space="preserve"> </w:t>
            </w:r>
            <w:proofErr w:type="spellStart"/>
            <w:r w:rsidRPr="001B1347">
              <w:rPr>
                <w:rFonts w:ascii="Times New Roman" w:eastAsia="Arial" w:hAnsi="Times New Roman" w:cs="Times New Roman"/>
                <w:sz w:val="22"/>
                <w:szCs w:val="22"/>
                <w:lang w:val="ro-RO" w:eastAsia="en-GB"/>
              </w:rPr>
              <w:t>şi</w:t>
            </w:r>
            <w:proofErr w:type="spellEnd"/>
            <w:r w:rsidRPr="001B1347">
              <w:rPr>
                <w:rFonts w:ascii="Times New Roman" w:eastAsia="Arial" w:hAnsi="Times New Roman" w:cs="Times New Roman"/>
                <w:sz w:val="22"/>
                <w:szCs w:val="22"/>
                <w:lang w:val="ro-RO" w:eastAsia="en-GB"/>
              </w:rPr>
              <w:t xml:space="preserve"> se </w:t>
            </w:r>
            <w:proofErr w:type="spellStart"/>
            <w:r w:rsidRPr="001B1347">
              <w:rPr>
                <w:rFonts w:ascii="Times New Roman" w:eastAsia="Arial" w:hAnsi="Times New Roman" w:cs="Times New Roman"/>
                <w:sz w:val="22"/>
                <w:szCs w:val="22"/>
                <w:lang w:val="ro-RO" w:eastAsia="en-GB"/>
              </w:rPr>
              <w:t>hrăneşte</w:t>
            </w:r>
            <w:proofErr w:type="spellEnd"/>
            <w:r w:rsidRPr="001B1347">
              <w:rPr>
                <w:rFonts w:ascii="Times New Roman" w:eastAsia="Arial" w:hAnsi="Times New Roman" w:cs="Times New Roman"/>
                <w:sz w:val="22"/>
                <w:szCs w:val="22"/>
                <w:lang w:val="ro-RO" w:eastAsia="en-GB"/>
              </w:rPr>
              <w:t xml:space="preserve"> în stepe aride, adesea pe sol nisipos sau pietros, rar în culturi agricole nu foarte scunde sau dese.  Conform datelor colectate prin inventariere, cartare și monitorizare </w:t>
            </w:r>
            <w:r w:rsidR="00CF58B5">
              <w:rPr>
                <w:rFonts w:ascii="Times New Roman" w:eastAsia="Arial" w:hAnsi="Times New Roman" w:cs="Times New Roman"/>
                <w:sz w:val="22"/>
                <w:szCs w:val="22"/>
                <w:lang w:val="ro-RO" w:eastAsia="en-GB"/>
              </w:rPr>
              <w:t>habitatul specific are o suprafață de 6019</w:t>
            </w:r>
            <w:r w:rsidR="00CF58B5" w:rsidRPr="00C91F50">
              <w:rPr>
                <w:rFonts w:ascii="Times New Roman" w:eastAsia="Arial" w:hAnsi="Times New Roman" w:cs="Times New Roman"/>
                <w:sz w:val="22"/>
                <w:szCs w:val="22"/>
                <w:lang w:val="ro-RO" w:eastAsia="en-GB"/>
              </w:rPr>
              <w:t xml:space="preserve"> ha</w:t>
            </w:r>
            <w:r w:rsidR="00CF58B5" w:rsidRPr="00CF58B5">
              <w:rPr>
                <w:rFonts w:ascii="Times New Roman" w:eastAsia="Arial" w:hAnsi="Times New Roman" w:cs="Times New Roman"/>
                <w:sz w:val="22"/>
                <w:szCs w:val="22"/>
                <w:lang w:val="ro-RO" w:eastAsia="en-GB"/>
              </w:rPr>
              <w:t xml:space="preserve"> </w:t>
            </w:r>
            <w:r w:rsidRPr="001B1347">
              <w:rPr>
                <w:rFonts w:ascii="Times New Roman" w:eastAsia="Arial" w:hAnsi="Times New Roman" w:cs="Times New Roman"/>
                <w:sz w:val="22"/>
                <w:szCs w:val="22"/>
                <w:lang w:val="ro-RO" w:eastAsia="en-GB"/>
              </w:rPr>
              <w:t>pajiști</w:t>
            </w:r>
            <w:r w:rsidR="00CF58B5">
              <w:rPr>
                <w:rFonts w:ascii="Times New Roman" w:eastAsia="Arial" w:hAnsi="Times New Roman" w:cs="Times New Roman"/>
                <w:sz w:val="22"/>
                <w:szCs w:val="22"/>
                <w:lang w:val="ro-RO" w:eastAsia="en-GB"/>
              </w:rPr>
              <w:t>.</w:t>
            </w:r>
          </w:p>
        </w:tc>
      </w:tr>
    </w:tbl>
    <w:p w14:paraId="5746B93D" w14:textId="5C64E8BF" w:rsidR="000F3771" w:rsidRPr="001B1347" w:rsidRDefault="000F3771" w:rsidP="001B1347">
      <w:pPr>
        <w:pStyle w:val="NormalWeb"/>
        <w:numPr>
          <w:ilvl w:val="0"/>
          <w:numId w:val="79"/>
        </w:numPr>
        <w:shd w:val="clear" w:color="auto" w:fill="FFFFFF" w:themeFill="background1"/>
        <w:spacing w:before="0" w:beforeAutospacing="0" w:after="0" w:afterAutospacing="0"/>
        <w:ind w:left="284" w:hanging="357"/>
        <w:jc w:val="both"/>
        <w:rPr>
          <w:lang w:val="ro-RO"/>
        </w:rPr>
      </w:pPr>
      <w:r w:rsidRPr="001B1347">
        <w:rPr>
          <w:lang w:val="ro-RO"/>
        </w:rPr>
        <w:t xml:space="preserve">pentru specia </w:t>
      </w:r>
      <w:proofErr w:type="spellStart"/>
      <w:r w:rsidRPr="001B1347">
        <w:rPr>
          <w:i/>
          <w:iCs/>
          <w:lang w:val="ro-RO"/>
        </w:rPr>
        <w:t>Falco</w:t>
      </w:r>
      <w:proofErr w:type="spellEnd"/>
      <w:r w:rsidRPr="001B1347">
        <w:rPr>
          <w:i/>
          <w:iCs/>
          <w:lang w:val="ro-RO"/>
        </w:rPr>
        <w:t xml:space="preserve"> </w:t>
      </w:r>
      <w:proofErr w:type="spellStart"/>
      <w:r w:rsidRPr="001B1347">
        <w:rPr>
          <w:i/>
          <w:iCs/>
          <w:lang w:val="ro-RO"/>
        </w:rPr>
        <w:t>cherrug</w:t>
      </w:r>
      <w:proofErr w:type="spellEnd"/>
      <w:r w:rsidRPr="001B1347">
        <w:rPr>
          <w:lang w:val="ro-RO"/>
        </w:rPr>
        <w:t xml:space="preserve"> se va urmări atingerea valorilor țintă a parametrilor din tabelul următor.</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8"/>
        <w:gridCol w:w="1134"/>
        <w:gridCol w:w="5527"/>
      </w:tblGrid>
      <w:tr w:rsidR="00E360D3" w:rsidRPr="00E360D3" w14:paraId="085D62FF" w14:textId="77777777" w:rsidTr="001B1347">
        <w:trPr>
          <w:trHeight w:val="480"/>
        </w:trPr>
        <w:tc>
          <w:tcPr>
            <w:tcW w:w="1276" w:type="dxa"/>
            <w:vAlign w:val="center"/>
            <w:hideMark/>
          </w:tcPr>
          <w:p w14:paraId="11CC1A40" w14:textId="77777777" w:rsidR="00E360D3" w:rsidRPr="001B1347" w:rsidRDefault="00E360D3" w:rsidP="001B1347">
            <w:pPr>
              <w:spacing w:after="0" w:line="240" w:lineRule="auto"/>
              <w:jc w:val="center"/>
              <w:rPr>
                <w:rFonts w:ascii="Times New Roman" w:eastAsia="Times New Roman" w:hAnsi="Times New Roman" w:cs="Times New Roman"/>
                <w:b/>
                <w:bCs/>
                <w:sz w:val="22"/>
                <w:szCs w:val="22"/>
                <w:lang w:eastAsia="en-GB"/>
              </w:rPr>
            </w:pPr>
            <w:proofErr w:type="spellStart"/>
            <w:r w:rsidRPr="001B1347">
              <w:rPr>
                <w:rFonts w:ascii="Times New Roman" w:eastAsia="Arial" w:hAnsi="Times New Roman" w:cs="Times New Roman"/>
                <w:b/>
                <w:bCs/>
                <w:sz w:val="22"/>
                <w:szCs w:val="22"/>
                <w:lang w:eastAsia="en-GB"/>
              </w:rPr>
              <w:t>Parametru</w:t>
            </w:r>
            <w:proofErr w:type="spellEnd"/>
          </w:p>
        </w:tc>
        <w:tc>
          <w:tcPr>
            <w:tcW w:w="1418" w:type="dxa"/>
            <w:vAlign w:val="center"/>
            <w:hideMark/>
          </w:tcPr>
          <w:p w14:paraId="5E17D154" w14:textId="77777777" w:rsidR="00E360D3" w:rsidRPr="001B1347" w:rsidRDefault="00E360D3" w:rsidP="001B1347">
            <w:pPr>
              <w:spacing w:after="0" w:line="240" w:lineRule="auto"/>
              <w:jc w:val="center"/>
              <w:rPr>
                <w:rFonts w:ascii="Times New Roman" w:eastAsia="Times New Roman" w:hAnsi="Times New Roman" w:cs="Times New Roman"/>
                <w:b/>
                <w:bCs/>
                <w:sz w:val="22"/>
                <w:szCs w:val="22"/>
                <w:lang w:eastAsia="en-GB"/>
              </w:rPr>
            </w:pPr>
            <w:proofErr w:type="spellStart"/>
            <w:r w:rsidRPr="001B1347">
              <w:rPr>
                <w:rFonts w:ascii="Times New Roman" w:eastAsia="Arial" w:hAnsi="Times New Roman" w:cs="Times New Roman"/>
                <w:b/>
                <w:bCs/>
                <w:sz w:val="22"/>
                <w:szCs w:val="22"/>
                <w:lang w:eastAsia="en-GB"/>
              </w:rPr>
              <w:t>Unitate</w:t>
            </w:r>
            <w:proofErr w:type="spellEnd"/>
            <w:r w:rsidRPr="001B1347">
              <w:rPr>
                <w:rFonts w:ascii="Times New Roman" w:eastAsia="Arial" w:hAnsi="Times New Roman" w:cs="Times New Roman"/>
                <w:b/>
                <w:bCs/>
                <w:sz w:val="22"/>
                <w:szCs w:val="22"/>
                <w:lang w:eastAsia="en-GB"/>
              </w:rPr>
              <w:t xml:space="preserve"> de </w:t>
            </w:r>
            <w:proofErr w:type="spellStart"/>
            <w:r w:rsidRPr="001B1347">
              <w:rPr>
                <w:rFonts w:ascii="Times New Roman" w:eastAsia="Arial" w:hAnsi="Times New Roman" w:cs="Times New Roman"/>
                <w:b/>
                <w:bCs/>
                <w:sz w:val="22"/>
                <w:szCs w:val="22"/>
                <w:lang w:eastAsia="en-GB"/>
              </w:rPr>
              <w:t>măsură</w:t>
            </w:r>
            <w:proofErr w:type="spellEnd"/>
          </w:p>
        </w:tc>
        <w:tc>
          <w:tcPr>
            <w:tcW w:w="1134" w:type="dxa"/>
            <w:vAlign w:val="center"/>
            <w:hideMark/>
          </w:tcPr>
          <w:p w14:paraId="52C679AD" w14:textId="77777777" w:rsidR="00E360D3" w:rsidRPr="001B1347" w:rsidRDefault="00E360D3" w:rsidP="001B1347">
            <w:pPr>
              <w:spacing w:after="0" w:line="240" w:lineRule="auto"/>
              <w:jc w:val="center"/>
              <w:rPr>
                <w:rFonts w:ascii="Times New Roman" w:eastAsia="Times New Roman" w:hAnsi="Times New Roman" w:cs="Times New Roman"/>
                <w:b/>
                <w:bCs/>
                <w:sz w:val="22"/>
                <w:szCs w:val="22"/>
                <w:lang w:eastAsia="en-GB"/>
              </w:rPr>
            </w:pPr>
            <w:proofErr w:type="spellStart"/>
            <w:r w:rsidRPr="001B1347">
              <w:rPr>
                <w:rFonts w:ascii="Times New Roman" w:eastAsia="Arial" w:hAnsi="Times New Roman" w:cs="Times New Roman"/>
                <w:b/>
                <w:bCs/>
                <w:sz w:val="22"/>
                <w:szCs w:val="22"/>
                <w:lang w:eastAsia="en-GB"/>
              </w:rPr>
              <w:t>Valoare</w:t>
            </w:r>
            <w:proofErr w:type="spellEnd"/>
            <w:r w:rsidRPr="001B1347">
              <w:rPr>
                <w:rFonts w:ascii="Times New Roman" w:eastAsia="Arial" w:hAnsi="Times New Roman" w:cs="Times New Roman"/>
                <w:b/>
                <w:bCs/>
                <w:sz w:val="22"/>
                <w:szCs w:val="22"/>
                <w:lang w:eastAsia="en-GB"/>
              </w:rPr>
              <w:t xml:space="preserve"> </w:t>
            </w:r>
            <w:proofErr w:type="spellStart"/>
            <w:r w:rsidRPr="001B1347">
              <w:rPr>
                <w:rFonts w:ascii="Times New Roman" w:eastAsia="Arial" w:hAnsi="Times New Roman" w:cs="Times New Roman"/>
                <w:b/>
                <w:bCs/>
                <w:sz w:val="22"/>
                <w:szCs w:val="22"/>
                <w:lang w:eastAsia="en-GB"/>
              </w:rPr>
              <w:t>țintă</w:t>
            </w:r>
            <w:proofErr w:type="spellEnd"/>
          </w:p>
        </w:tc>
        <w:tc>
          <w:tcPr>
            <w:tcW w:w="5527" w:type="dxa"/>
            <w:vAlign w:val="center"/>
            <w:hideMark/>
          </w:tcPr>
          <w:p w14:paraId="2336CCD9" w14:textId="77777777" w:rsidR="00E360D3" w:rsidRPr="001B1347" w:rsidRDefault="00E360D3" w:rsidP="001B1347">
            <w:pPr>
              <w:spacing w:after="0" w:line="240" w:lineRule="auto"/>
              <w:jc w:val="center"/>
              <w:rPr>
                <w:rFonts w:ascii="Times New Roman" w:eastAsia="Times New Roman" w:hAnsi="Times New Roman" w:cs="Times New Roman"/>
                <w:b/>
                <w:bCs/>
                <w:sz w:val="22"/>
                <w:szCs w:val="22"/>
                <w:lang w:eastAsia="en-GB"/>
              </w:rPr>
            </w:pPr>
            <w:proofErr w:type="spellStart"/>
            <w:r w:rsidRPr="001B1347">
              <w:rPr>
                <w:rFonts w:ascii="Times New Roman" w:eastAsia="Arial" w:hAnsi="Times New Roman" w:cs="Times New Roman"/>
                <w:b/>
                <w:bCs/>
                <w:sz w:val="22"/>
                <w:szCs w:val="22"/>
                <w:lang w:eastAsia="en-GB"/>
              </w:rPr>
              <w:t>Informații</w:t>
            </w:r>
            <w:proofErr w:type="spellEnd"/>
            <w:r w:rsidRPr="001B1347">
              <w:rPr>
                <w:rFonts w:ascii="Times New Roman" w:eastAsia="Arial" w:hAnsi="Times New Roman" w:cs="Times New Roman"/>
                <w:b/>
                <w:bCs/>
                <w:sz w:val="22"/>
                <w:szCs w:val="22"/>
                <w:lang w:eastAsia="en-GB"/>
              </w:rPr>
              <w:t xml:space="preserve"> </w:t>
            </w:r>
            <w:proofErr w:type="spellStart"/>
            <w:r w:rsidRPr="001B1347">
              <w:rPr>
                <w:rFonts w:ascii="Times New Roman" w:eastAsia="Arial" w:hAnsi="Times New Roman" w:cs="Times New Roman"/>
                <w:b/>
                <w:bCs/>
                <w:sz w:val="22"/>
                <w:szCs w:val="22"/>
                <w:lang w:eastAsia="en-GB"/>
              </w:rPr>
              <w:t>suplimentare</w:t>
            </w:r>
            <w:proofErr w:type="spellEnd"/>
          </w:p>
        </w:tc>
      </w:tr>
      <w:tr w:rsidR="00E360D3" w:rsidRPr="00E360D3" w14:paraId="11A10C11" w14:textId="77777777" w:rsidTr="00E360D3">
        <w:trPr>
          <w:trHeight w:val="556"/>
        </w:trPr>
        <w:tc>
          <w:tcPr>
            <w:tcW w:w="1276" w:type="dxa"/>
            <w:hideMark/>
          </w:tcPr>
          <w:p w14:paraId="01AB9307"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proofErr w:type="spellStart"/>
            <w:r w:rsidRPr="001B1347">
              <w:rPr>
                <w:rFonts w:ascii="Times New Roman" w:eastAsia="Arial" w:hAnsi="Times New Roman" w:cs="Times New Roman"/>
                <w:sz w:val="22"/>
                <w:szCs w:val="22"/>
                <w:lang w:eastAsia="en-GB"/>
              </w:rPr>
              <w:t>Mărimea</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populației</w:t>
            </w:r>
            <w:proofErr w:type="spellEnd"/>
            <w:r w:rsidRPr="001B1347">
              <w:rPr>
                <w:rFonts w:ascii="Times New Roman" w:eastAsia="Arial" w:hAnsi="Times New Roman" w:cs="Times New Roman"/>
                <w:sz w:val="22"/>
                <w:szCs w:val="22"/>
                <w:lang w:eastAsia="en-GB"/>
              </w:rPr>
              <w:t xml:space="preserve"> </w:t>
            </w:r>
          </w:p>
        </w:tc>
        <w:tc>
          <w:tcPr>
            <w:tcW w:w="1418" w:type="dxa"/>
            <w:hideMark/>
          </w:tcPr>
          <w:p w14:paraId="2E342479" w14:textId="6B797453" w:rsidR="00E360D3" w:rsidRPr="001B1347" w:rsidRDefault="00E360D3" w:rsidP="00A646C8">
            <w:pPr>
              <w:spacing w:after="0" w:line="240" w:lineRule="auto"/>
              <w:rPr>
                <w:rFonts w:ascii="Times New Roman" w:eastAsia="Times New Roman" w:hAnsi="Times New Roman" w:cs="Times New Roman"/>
                <w:sz w:val="22"/>
                <w:szCs w:val="22"/>
                <w:lang w:eastAsia="en-GB"/>
              </w:rPr>
            </w:pPr>
            <w:proofErr w:type="spellStart"/>
            <w:r w:rsidRPr="001B1347">
              <w:rPr>
                <w:rFonts w:ascii="Times New Roman" w:eastAsia="Arial" w:hAnsi="Times New Roman" w:cs="Times New Roman"/>
                <w:sz w:val="22"/>
                <w:szCs w:val="22"/>
                <w:lang w:eastAsia="en-GB"/>
              </w:rPr>
              <w:t>Număr</w:t>
            </w:r>
            <w:proofErr w:type="spellEnd"/>
            <w:r w:rsidRPr="001B1347">
              <w:rPr>
                <w:rFonts w:ascii="Times New Roman" w:eastAsia="Arial" w:hAnsi="Times New Roman" w:cs="Times New Roman"/>
                <w:sz w:val="22"/>
                <w:szCs w:val="22"/>
                <w:lang w:eastAsia="en-GB"/>
              </w:rPr>
              <w:t xml:space="preserve"> de </w:t>
            </w:r>
            <w:proofErr w:type="spellStart"/>
            <w:r w:rsidRPr="001B1347">
              <w:rPr>
                <w:rFonts w:ascii="Times New Roman" w:eastAsia="Arial" w:hAnsi="Times New Roman" w:cs="Times New Roman"/>
                <w:sz w:val="22"/>
                <w:szCs w:val="22"/>
                <w:lang w:eastAsia="en-GB"/>
              </w:rPr>
              <w:t>perechi</w:t>
            </w:r>
            <w:proofErr w:type="spellEnd"/>
            <w:r w:rsidRPr="001B1347">
              <w:rPr>
                <w:rFonts w:ascii="Times New Roman" w:eastAsia="Arial" w:hAnsi="Times New Roman" w:cs="Times New Roman"/>
                <w:sz w:val="22"/>
                <w:szCs w:val="22"/>
                <w:lang w:eastAsia="en-GB"/>
              </w:rPr>
              <w:t xml:space="preserve"> </w:t>
            </w:r>
            <w:r w:rsidRPr="001B1347">
              <w:rPr>
                <w:rFonts w:ascii="Times New Roman" w:eastAsia="Arial" w:hAnsi="Times New Roman" w:cs="Times New Roman"/>
                <w:sz w:val="22"/>
                <w:szCs w:val="22"/>
                <w:lang w:eastAsia="en-GB"/>
              </w:rPr>
              <w:br/>
            </w:r>
            <w:r w:rsidRPr="001B1347">
              <w:rPr>
                <w:rFonts w:ascii="Times New Roman" w:eastAsia="Arial" w:hAnsi="Times New Roman" w:cs="Times New Roman"/>
                <w:sz w:val="22"/>
                <w:szCs w:val="22"/>
                <w:lang w:eastAsia="en-GB"/>
              </w:rPr>
              <w:br/>
            </w:r>
            <w:proofErr w:type="spellStart"/>
            <w:r w:rsidRPr="001B1347">
              <w:rPr>
                <w:rFonts w:ascii="Times New Roman" w:eastAsia="Arial" w:hAnsi="Times New Roman" w:cs="Times New Roman"/>
                <w:sz w:val="22"/>
                <w:szCs w:val="22"/>
                <w:lang w:eastAsia="en-GB"/>
              </w:rPr>
              <w:t>Număr</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indivizi</w:t>
            </w:r>
            <w:proofErr w:type="spellEnd"/>
          </w:p>
        </w:tc>
        <w:tc>
          <w:tcPr>
            <w:tcW w:w="1134" w:type="dxa"/>
            <w:hideMark/>
          </w:tcPr>
          <w:p w14:paraId="216800E4" w14:textId="77777777" w:rsidR="00E360D3" w:rsidRPr="001B1347" w:rsidRDefault="00E360D3" w:rsidP="00A646C8">
            <w:pPr>
              <w:spacing w:after="0" w:line="240" w:lineRule="auto"/>
              <w:rPr>
                <w:rFonts w:ascii="Times New Roman" w:eastAsia="Arial" w:hAnsi="Times New Roman" w:cs="Times New Roman"/>
                <w:sz w:val="22"/>
                <w:szCs w:val="22"/>
                <w:lang w:eastAsia="en-GB"/>
              </w:rPr>
            </w:pPr>
            <w:r w:rsidRPr="001B1347">
              <w:rPr>
                <w:rFonts w:ascii="Times New Roman" w:eastAsia="Arial" w:hAnsi="Times New Roman" w:cs="Times New Roman"/>
                <w:sz w:val="22"/>
                <w:szCs w:val="22"/>
                <w:lang w:eastAsia="en-GB"/>
              </w:rPr>
              <w:t xml:space="preserve">Cel </w:t>
            </w:r>
            <w:proofErr w:type="spellStart"/>
            <w:r w:rsidRPr="001B1347">
              <w:rPr>
                <w:rFonts w:ascii="Times New Roman" w:eastAsia="Arial" w:hAnsi="Times New Roman" w:cs="Times New Roman"/>
                <w:sz w:val="22"/>
                <w:szCs w:val="22"/>
                <w:lang w:eastAsia="en-GB"/>
              </w:rPr>
              <w:t>puțin</w:t>
            </w:r>
            <w:proofErr w:type="spellEnd"/>
            <w:r w:rsidRPr="001B1347">
              <w:rPr>
                <w:rFonts w:ascii="Times New Roman" w:eastAsia="Arial" w:hAnsi="Times New Roman" w:cs="Times New Roman"/>
                <w:sz w:val="22"/>
                <w:szCs w:val="22"/>
                <w:lang w:eastAsia="en-GB"/>
              </w:rPr>
              <w:t xml:space="preserve"> 1</w:t>
            </w:r>
            <w:r w:rsidRPr="001B1347">
              <w:rPr>
                <w:rFonts w:ascii="Times New Roman" w:eastAsia="Arial" w:hAnsi="Times New Roman" w:cs="Times New Roman"/>
                <w:sz w:val="22"/>
                <w:szCs w:val="22"/>
                <w:lang w:eastAsia="en-GB"/>
              </w:rPr>
              <w:br/>
            </w:r>
          </w:p>
          <w:p w14:paraId="741CB819"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r w:rsidRPr="001B1347">
              <w:rPr>
                <w:rFonts w:ascii="Times New Roman" w:eastAsia="Arial" w:hAnsi="Times New Roman" w:cs="Times New Roman"/>
                <w:sz w:val="22"/>
                <w:szCs w:val="22"/>
                <w:lang w:eastAsia="en-GB"/>
              </w:rPr>
              <w:t xml:space="preserve">Cel </w:t>
            </w:r>
            <w:proofErr w:type="spellStart"/>
            <w:r w:rsidRPr="001B1347">
              <w:rPr>
                <w:rFonts w:ascii="Times New Roman" w:eastAsia="Arial" w:hAnsi="Times New Roman" w:cs="Times New Roman"/>
                <w:sz w:val="22"/>
                <w:szCs w:val="22"/>
                <w:lang w:eastAsia="en-GB"/>
              </w:rPr>
              <w:t>puțin</w:t>
            </w:r>
            <w:proofErr w:type="spellEnd"/>
            <w:r w:rsidRPr="001B1347">
              <w:rPr>
                <w:rFonts w:ascii="Times New Roman" w:eastAsia="Arial" w:hAnsi="Times New Roman" w:cs="Times New Roman"/>
                <w:sz w:val="22"/>
                <w:szCs w:val="22"/>
                <w:lang w:eastAsia="en-GB"/>
              </w:rPr>
              <w:t xml:space="preserve"> 10</w:t>
            </w:r>
          </w:p>
        </w:tc>
        <w:tc>
          <w:tcPr>
            <w:tcW w:w="5527" w:type="dxa"/>
            <w:hideMark/>
          </w:tcPr>
          <w:p w14:paraId="0CCF8EAC"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r w:rsidRPr="001B1347">
              <w:rPr>
                <w:rFonts w:ascii="Times New Roman" w:eastAsia="Arial" w:hAnsi="Times New Roman" w:cs="Times New Roman"/>
                <w:sz w:val="22"/>
                <w:szCs w:val="22"/>
                <w:lang w:eastAsia="en-GB"/>
              </w:rPr>
              <w:t xml:space="preserve">Conform </w:t>
            </w:r>
            <w:proofErr w:type="spellStart"/>
            <w:r w:rsidRPr="001B1347">
              <w:rPr>
                <w:rFonts w:ascii="Times New Roman" w:eastAsia="Arial" w:hAnsi="Times New Roman" w:cs="Times New Roman"/>
                <w:sz w:val="22"/>
                <w:szCs w:val="22"/>
                <w:lang w:eastAsia="en-GB"/>
              </w:rPr>
              <w:t>datelor</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colectate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prin</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inventariere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cartare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și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monitorizare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în</w:t>
            </w:r>
            <w:proofErr w:type="spellEnd"/>
            <w:r w:rsidRPr="001B1347">
              <w:rPr>
                <w:rFonts w:ascii="Times New Roman" w:eastAsia="Arial" w:hAnsi="Times New Roman" w:cs="Times New Roman"/>
                <w:sz w:val="22"/>
                <w:szCs w:val="22"/>
                <w:lang w:eastAsia="en-GB"/>
              </w:rPr>
              <w:t xml:space="preserve"> sit </w:t>
            </w:r>
            <w:proofErr w:type="spellStart"/>
            <w:r w:rsidRPr="001B1347">
              <w:rPr>
                <w:rFonts w:ascii="Times New Roman" w:eastAsia="Arial" w:hAnsi="Times New Roman" w:cs="Times New Roman"/>
                <w:sz w:val="22"/>
                <w:szCs w:val="22"/>
                <w:lang w:eastAsia="en-GB"/>
              </w:rPr>
              <w:t>cuibăresc</w:t>
            </w:r>
            <w:proofErr w:type="spellEnd"/>
            <w:r w:rsidRPr="001B1347">
              <w:rPr>
                <w:rFonts w:ascii="Times New Roman" w:eastAsia="Arial" w:hAnsi="Times New Roman" w:cs="Times New Roman"/>
                <w:sz w:val="22"/>
                <w:szCs w:val="22"/>
                <w:lang w:eastAsia="en-GB"/>
              </w:rPr>
              <w:t xml:space="preserve"> 1-3 </w:t>
            </w:r>
            <w:proofErr w:type="spellStart"/>
            <w:r w:rsidRPr="001B1347">
              <w:rPr>
                <w:rFonts w:ascii="Times New Roman" w:eastAsia="Arial" w:hAnsi="Times New Roman" w:cs="Times New Roman"/>
                <w:sz w:val="22"/>
                <w:szCs w:val="22"/>
                <w:lang w:eastAsia="en-GB"/>
              </w:rPr>
              <w:t>perechi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iar</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mărimea</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populației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în</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migrație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este</w:t>
            </w:r>
            <w:proofErr w:type="spellEnd"/>
            <w:r w:rsidRPr="001B1347">
              <w:rPr>
                <w:rFonts w:ascii="Times New Roman" w:eastAsia="Arial" w:hAnsi="Times New Roman" w:cs="Times New Roman"/>
                <w:sz w:val="22"/>
                <w:szCs w:val="22"/>
                <w:lang w:eastAsia="en-GB"/>
              </w:rPr>
              <w:t xml:space="preserve"> de 2-10 </w:t>
            </w:r>
            <w:proofErr w:type="spellStart"/>
            <w:r w:rsidRPr="001B1347">
              <w:rPr>
                <w:rFonts w:ascii="Times New Roman" w:eastAsia="Arial" w:hAnsi="Times New Roman" w:cs="Times New Roman"/>
                <w:sz w:val="22"/>
                <w:szCs w:val="22"/>
                <w:lang w:eastAsia="en-GB"/>
              </w:rPr>
              <w:t>indivizi</w:t>
            </w:r>
            <w:proofErr w:type="spellEnd"/>
            <w:r w:rsidRPr="001B1347">
              <w:rPr>
                <w:rFonts w:ascii="Times New Roman" w:eastAsia="Arial" w:hAnsi="Times New Roman" w:cs="Times New Roman"/>
                <w:sz w:val="22"/>
                <w:szCs w:val="22"/>
                <w:lang w:eastAsia="en-GB"/>
              </w:rPr>
              <w:t xml:space="preserve">. </w:t>
            </w:r>
          </w:p>
        </w:tc>
      </w:tr>
      <w:tr w:rsidR="00E360D3" w:rsidRPr="00E360D3" w14:paraId="119ECC9D" w14:textId="77777777" w:rsidTr="001B1347">
        <w:trPr>
          <w:trHeight w:val="1776"/>
        </w:trPr>
        <w:tc>
          <w:tcPr>
            <w:tcW w:w="1276" w:type="dxa"/>
            <w:hideMark/>
          </w:tcPr>
          <w:p w14:paraId="6A58A8C3"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proofErr w:type="spellStart"/>
            <w:r w:rsidRPr="001B1347">
              <w:rPr>
                <w:rFonts w:ascii="Times New Roman" w:eastAsia="Arial" w:hAnsi="Times New Roman" w:cs="Times New Roman"/>
                <w:sz w:val="22"/>
                <w:szCs w:val="22"/>
                <w:lang w:eastAsia="en-GB"/>
              </w:rPr>
              <w:t>Suprafața</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habitatului</w:t>
            </w:r>
            <w:proofErr w:type="spellEnd"/>
            <w:r w:rsidRPr="001B1347">
              <w:rPr>
                <w:rFonts w:ascii="Times New Roman" w:eastAsia="Arial" w:hAnsi="Times New Roman" w:cs="Times New Roman"/>
                <w:sz w:val="22"/>
                <w:szCs w:val="22"/>
                <w:lang w:eastAsia="en-GB"/>
              </w:rPr>
              <w:t xml:space="preserve"> </w:t>
            </w:r>
          </w:p>
        </w:tc>
        <w:tc>
          <w:tcPr>
            <w:tcW w:w="1418" w:type="dxa"/>
            <w:hideMark/>
          </w:tcPr>
          <w:p w14:paraId="664F30B5"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r w:rsidRPr="001B1347">
              <w:rPr>
                <w:rFonts w:ascii="Times New Roman" w:eastAsia="Arial" w:hAnsi="Times New Roman" w:cs="Times New Roman"/>
                <w:sz w:val="22"/>
                <w:szCs w:val="22"/>
                <w:lang w:eastAsia="en-GB"/>
              </w:rPr>
              <w:t>ha</w:t>
            </w:r>
          </w:p>
        </w:tc>
        <w:tc>
          <w:tcPr>
            <w:tcW w:w="1134" w:type="dxa"/>
            <w:hideMark/>
          </w:tcPr>
          <w:p w14:paraId="070C70DD"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r w:rsidRPr="001B1347">
              <w:rPr>
                <w:rFonts w:ascii="Times New Roman" w:eastAsia="Arial" w:hAnsi="Times New Roman" w:cs="Times New Roman"/>
                <w:sz w:val="22"/>
                <w:szCs w:val="22"/>
                <w:lang w:eastAsia="en-GB"/>
              </w:rPr>
              <w:t xml:space="preserve">Cel </w:t>
            </w:r>
            <w:proofErr w:type="spellStart"/>
            <w:r w:rsidRPr="001B1347">
              <w:rPr>
                <w:rFonts w:ascii="Times New Roman" w:eastAsia="Arial" w:hAnsi="Times New Roman" w:cs="Times New Roman"/>
                <w:sz w:val="22"/>
                <w:szCs w:val="22"/>
                <w:lang w:eastAsia="en-GB"/>
              </w:rPr>
              <w:t>puțin</w:t>
            </w:r>
            <w:proofErr w:type="spellEnd"/>
            <w:r w:rsidRPr="001B1347">
              <w:rPr>
                <w:rFonts w:ascii="Times New Roman" w:eastAsia="Arial" w:hAnsi="Times New Roman" w:cs="Times New Roman"/>
                <w:sz w:val="22"/>
                <w:szCs w:val="22"/>
                <w:lang w:eastAsia="en-GB"/>
              </w:rPr>
              <w:t xml:space="preserve"> 28.074 </w:t>
            </w:r>
          </w:p>
        </w:tc>
        <w:tc>
          <w:tcPr>
            <w:tcW w:w="5527" w:type="dxa"/>
            <w:hideMark/>
          </w:tcPr>
          <w:p w14:paraId="0352915A" w14:textId="77777777" w:rsidR="00E360D3" w:rsidRPr="001B1347" w:rsidRDefault="00E360D3" w:rsidP="00A646C8">
            <w:pPr>
              <w:spacing w:after="0" w:line="240" w:lineRule="auto"/>
              <w:rPr>
                <w:rFonts w:ascii="Times New Roman" w:eastAsia="Times New Roman" w:hAnsi="Times New Roman" w:cs="Times New Roman"/>
                <w:sz w:val="22"/>
                <w:szCs w:val="22"/>
                <w:lang w:eastAsia="en-GB"/>
              </w:rPr>
            </w:pPr>
            <w:r w:rsidRPr="001B1347">
              <w:rPr>
                <w:rFonts w:ascii="Times New Roman" w:eastAsia="Arial" w:hAnsi="Times New Roman" w:cs="Times New Roman"/>
                <w:sz w:val="22"/>
                <w:szCs w:val="22"/>
                <w:lang w:eastAsia="en-GB"/>
              </w:rPr>
              <w:t xml:space="preserve">Conform </w:t>
            </w:r>
            <w:proofErr w:type="spellStart"/>
            <w:r w:rsidRPr="001B1347">
              <w:rPr>
                <w:rFonts w:ascii="Times New Roman" w:eastAsia="Arial" w:hAnsi="Times New Roman" w:cs="Times New Roman"/>
                <w:sz w:val="22"/>
                <w:szCs w:val="22"/>
                <w:lang w:eastAsia="en-GB"/>
              </w:rPr>
              <w:t>studiilor</w:t>
            </w:r>
            <w:proofErr w:type="spellEnd"/>
            <w:r w:rsidRPr="001B1347">
              <w:rPr>
                <w:rFonts w:ascii="Times New Roman" w:eastAsia="Arial" w:hAnsi="Times New Roman" w:cs="Times New Roman"/>
                <w:sz w:val="22"/>
                <w:szCs w:val="22"/>
                <w:lang w:eastAsia="en-GB"/>
              </w:rPr>
              <w:t xml:space="preserve"> de </w:t>
            </w:r>
            <w:proofErr w:type="spellStart"/>
            <w:r w:rsidRPr="001B1347">
              <w:rPr>
                <w:rFonts w:ascii="Times New Roman" w:eastAsia="Arial" w:hAnsi="Times New Roman" w:cs="Times New Roman"/>
                <w:sz w:val="22"/>
                <w:szCs w:val="22"/>
                <w:lang w:eastAsia="en-GB"/>
              </w:rPr>
              <w:t>fundamentare</w:t>
            </w:r>
            <w:proofErr w:type="spellEnd"/>
            <w:r w:rsidRPr="001B1347">
              <w:rPr>
                <w:rFonts w:ascii="Times New Roman" w:eastAsia="Arial" w:hAnsi="Times New Roman" w:cs="Times New Roman"/>
                <w:sz w:val="22"/>
                <w:szCs w:val="22"/>
                <w:lang w:eastAsia="en-GB"/>
              </w:rPr>
              <w:t xml:space="preserve"> ale </w:t>
            </w:r>
            <w:proofErr w:type="spellStart"/>
            <w:r w:rsidRPr="001B1347">
              <w:rPr>
                <w:rFonts w:ascii="Times New Roman" w:eastAsia="Arial" w:hAnsi="Times New Roman" w:cs="Times New Roman"/>
                <w:sz w:val="22"/>
                <w:szCs w:val="22"/>
                <w:lang w:eastAsia="en-GB"/>
              </w:rPr>
              <w:t>planului</w:t>
            </w:r>
            <w:proofErr w:type="spellEnd"/>
            <w:r w:rsidRPr="001B1347">
              <w:rPr>
                <w:rFonts w:ascii="Times New Roman" w:eastAsia="Arial" w:hAnsi="Times New Roman" w:cs="Times New Roman"/>
                <w:sz w:val="22"/>
                <w:szCs w:val="22"/>
                <w:lang w:eastAsia="en-GB"/>
              </w:rPr>
              <w:t xml:space="preserve"> de management </w:t>
            </w:r>
            <w:proofErr w:type="spellStart"/>
            <w:r w:rsidRPr="001B1347">
              <w:rPr>
                <w:rFonts w:ascii="Times New Roman" w:eastAsia="Arial" w:hAnsi="Times New Roman" w:cs="Times New Roman"/>
                <w:sz w:val="22"/>
                <w:szCs w:val="22"/>
                <w:lang w:eastAsia="en-GB"/>
              </w:rPr>
              <w:t>habitatul</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întruneşte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condiţiile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necesare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cuibăririi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stâncării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arbori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înalţi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linii</w:t>
            </w:r>
            <w:proofErr w:type="spellEnd"/>
            <w:r w:rsidRPr="001B1347">
              <w:rPr>
                <w:rFonts w:ascii="Times New Roman" w:eastAsia="Arial" w:hAnsi="Times New Roman" w:cs="Times New Roman"/>
                <w:sz w:val="22"/>
                <w:szCs w:val="22"/>
                <w:lang w:eastAsia="en-GB"/>
              </w:rPr>
              <w:t xml:space="preserve"> de </w:t>
            </w:r>
            <w:proofErr w:type="spellStart"/>
            <w:r w:rsidRPr="001B1347">
              <w:rPr>
                <w:rFonts w:ascii="Times New Roman" w:eastAsia="Arial" w:hAnsi="Times New Roman" w:cs="Times New Roman"/>
                <w:sz w:val="22"/>
                <w:szCs w:val="22"/>
                <w:lang w:eastAsia="en-GB"/>
              </w:rPr>
              <w:t>curent</w:t>
            </w:r>
            <w:proofErr w:type="spellEnd"/>
            <w:r w:rsidRPr="001B1347">
              <w:rPr>
                <w:rFonts w:ascii="Times New Roman" w:eastAsia="Arial" w:hAnsi="Times New Roman" w:cs="Times New Roman"/>
                <w:sz w:val="22"/>
                <w:szCs w:val="22"/>
                <w:lang w:eastAsia="en-GB"/>
              </w:rPr>
              <w:t xml:space="preserve"> electric de </w:t>
            </w:r>
            <w:proofErr w:type="spellStart"/>
            <w:r w:rsidRPr="001B1347">
              <w:rPr>
                <w:rFonts w:ascii="Times New Roman" w:eastAsia="Arial" w:hAnsi="Times New Roman" w:cs="Times New Roman"/>
                <w:sz w:val="22"/>
                <w:szCs w:val="22"/>
                <w:lang w:eastAsia="en-GB"/>
              </w:rPr>
              <w:t>înaltă</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tensiune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dar</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şi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hrănirii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rozătoare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îndeosebi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popândăi</w:t>
            </w:r>
            <w:proofErr w:type="spellEnd"/>
            <w:r w:rsidRPr="001B1347">
              <w:rPr>
                <w:rFonts w:ascii="Times New Roman" w:eastAsia="Arial" w:hAnsi="Times New Roman" w:cs="Times New Roman"/>
                <w:sz w:val="22"/>
                <w:szCs w:val="22"/>
                <w:lang w:eastAsia="en-GB"/>
              </w:rPr>
              <w:t xml:space="preserve">).  Conform </w:t>
            </w:r>
            <w:proofErr w:type="spellStart"/>
            <w:r w:rsidRPr="001B1347">
              <w:rPr>
                <w:rFonts w:ascii="Times New Roman" w:eastAsia="Arial" w:hAnsi="Times New Roman" w:cs="Times New Roman"/>
                <w:sz w:val="22"/>
                <w:szCs w:val="22"/>
                <w:lang w:eastAsia="en-GB"/>
              </w:rPr>
              <w:t>datelor</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colectate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prin</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inventariere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cartare</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și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monitorizare</w:t>
            </w:r>
            <w:proofErr w:type="spellEnd"/>
            <w:r w:rsidRPr="001B1347">
              <w:rPr>
                <w:rFonts w:ascii="Times New Roman" w:eastAsia="Arial" w:hAnsi="Times New Roman" w:cs="Times New Roman"/>
                <w:sz w:val="22"/>
                <w:szCs w:val="22"/>
                <w:lang w:eastAsia="en-GB"/>
              </w:rPr>
              <w:t xml:space="preserve">: 24325 ha </w:t>
            </w:r>
            <w:proofErr w:type="spellStart"/>
            <w:r w:rsidRPr="001B1347">
              <w:rPr>
                <w:rFonts w:ascii="Times New Roman" w:eastAsia="Arial" w:hAnsi="Times New Roman" w:cs="Times New Roman"/>
                <w:sz w:val="22"/>
                <w:szCs w:val="22"/>
                <w:lang w:eastAsia="en-GB"/>
              </w:rPr>
              <w:t>terenuri</w:t>
            </w:r>
            <w:proofErr w:type="spellEnd"/>
            <w:r w:rsidRPr="001B1347">
              <w:rPr>
                <w:rFonts w:ascii="Times New Roman" w:eastAsia="Arial" w:hAnsi="Times New Roman" w:cs="Times New Roman"/>
                <w:sz w:val="22"/>
                <w:szCs w:val="22"/>
                <w:lang w:eastAsia="en-GB"/>
              </w:rPr>
              <w:t xml:space="preserve"> </w:t>
            </w:r>
            <w:proofErr w:type="spellStart"/>
            <w:r w:rsidRPr="001B1347">
              <w:rPr>
                <w:rFonts w:ascii="Times New Roman" w:eastAsia="Arial" w:hAnsi="Times New Roman" w:cs="Times New Roman"/>
                <w:sz w:val="22"/>
                <w:szCs w:val="22"/>
                <w:lang w:eastAsia="en-GB"/>
              </w:rPr>
              <w:t>arabile</w:t>
            </w:r>
            <w:proofErr w:type="spellEnd"/>
            <w:r w:rsidRPr="001B1347">
              <w:rPr>
                <w:rFonts w:ascii="Times New Roman" w:eastAsia="Arial" w:hAnsi="Times New Roman" w:cs="Times New Roman"/>
                <w:sz w:val="22"/>
                <w:szCs w:val="22"/>
                <w:lang w:eastAsia="en-GB"/>
              </w:rPr>
              <w:t xml:space="preserve">, 3594 ha </w:t>
            </w:r>
            <w:proofErr w:type="spellStart"/>
            <w:r w:rsidRPr="001B1347">
              <w:rPr>
                <w:rFonts w:ascii="Times New Roman" w:eastAsia="Arial" w:hAnsi="Times New Roman" w:cs="Times New Roman"/>
                <w:sz w:val="22"/>
                <w:szCs w:val="22"/>
                <w:lang w:eastAsia="en-GB"/>
              </w:rPr>
              <w:t>pajiști</w:t>
            </w:r>
            <w:proofErr w:type="spellEnd"/>
            <w:r w:rsidRPr="001B1347">
              <w:rPr>
                <w:rFonts w:ascii="Times New Roman" w:eastAsia="Arial" w:hAnsi="Times New Roman" w:cs="Times New Roman"/>
                <w:sz w:val="22"/>
                <w:szCs w:val="22"/>
                <w:lang w:eastAsia="en-GB"/>
              </w:rPr>
              <w:t xml:space="preserve">, 155 ha </w:t>
            </w:r>
            <w:proofErr w:type="spellStart"/>
            <w:r w:rsidRPr="001B1347">
              <w:rPr>
                <w:rFonts w:ascii="Times New Roman" w:eastAsia="Arial" w:hAnsi="Times New Roman" w:cs="Times New Roman"/>
                <w:sz w:val="22"/>
                <w:szCs w:val="22"/>
                <w:lang w:eastAsia="en-GB"/>
              </w:rPr>
              <w:t>stâncării</w:t>
            </w:r>
            <w:proofErr w:type="spellEnd"/>
            <w:r w:rsidRPr="001B1347">
              <w:rPr>
                <w:rFonts w:ascii="Times New Roman" w:eastAsia="Arial" w:hAnsi="Times New Roman" w:cs="Times New Roman"/>
                <w:sz w:val="22"/>
                <w:szCs w:val="22"/>
                <w:lang w:eastAsia="en-GB"/>
              </w:rPr>
              <w:t>.</w:t>
            </w:r>
          </w:p>
        </w:tc>
      </w:tr>
    </w:tbl>
    <w:p w14:paraId="57814D46" w14:textId="7FA00C34" w:rsidR="00984D6F" w:rsidRDefault="00984D6F" w:rsidP="00984D6F">
      <w:pPr>
        <w:pStyle w:val="NormalWeb"/>
        <w:shd w:val="clear" w:color="auto" w:fill="FFFFFF" w:themeFill="background1"/>
        <w:spacing w:after="0"/>
        <w:jc w:val="both"/>
        <w:rPr>
          <w:lang w:val="ro-RO"/>
        </w:rPr>
      </w:pPr>
      <w:r w:rsidRPr="000F3771">
        <w:rPr>
          <w:lang w:val="ro-RO"/>
        </w:rPr>
        <w:t xml:space="preserve">OC1.19. Asigurarea conservării speciilor de păsări din Parcul Național Munții Măcinului și situl Natura 2000 ROSPA0073 Măcin-Niculițel, în sensul menținerii stării de conservare favorabilă </w:t>
      </w:r>
      <w:r w:rsidR="00AE19B6" w:rsidRPr="000F3771">
        <w:rPr>
          <w:lang w:val="ro-RO"/>
        </w:rPr>
        <w:t xml:space="preserve"> a </w:t>
      </w:r>
      <w:r w:rsidRPr="000F3771">
        <w:rPr>
          <w:lang w:val="ro-RO"/>
        </w:rPr>
        <w:t>speciei (</w:t>
      </w:r>
      <w:proofErr w:type="spellStart"/>
      <w:r w:rsidRPr="000F3771">
        <w:rPr>
          <w:i/>
          <w:iCs/>
          <w:lang w:val="ro-RO"/>
        </w:rPr>
        <w:t>Accipiter</w:t>
      </w:r>
      <w:proofErr w:type="spellEnd"/>
      <w:r w:rsidRPr="000F3771">
        <w:rPr>
          <w:i/>
          <w:iCs/>
          <w:lang w:val="ro-RO"/>
        </w:rPr>
        <w:t xml:space="preserve"> </w:t>
      </w:r>
      <w:proofErr w:type="spellStart"/>
      <w:r w:rsidRPr="000F3771">
        <w:rPr>
          <w:i/>
          <w:iCs/>
          <w:lang w:val="ro-RO"/>
        </w:rPr>
        <w:t>brevipes</w:t>
      </w:r>
      <w:proofErr w:type="spellEnd"/>
      <w:r w:rsidRPr="000F3771">
        <w:rPr>
          <w:i/>
          <w:iCs/>
          <w:lang w:val="ro-RO"/>
        </w:rPr>
        <w:t xml:space="preserve">, </w:t>
      </w:r>
      <w:proofErr w:type="spellStart"/>
      <w:r w:rsidRPr="000F3771">
        <w:rPr>
          <w:i/>
          <w:iCs/>
          <w:lang w:val="ro-RO"/>
        </w:rPr>
        <w:t>Anser</w:t>
      </w:r>
      <w:proofErr w:type="spellEnd"/>
      <w:r w:rsidRPr="000F3771">
        <w:rPr>
          <w:i/>
          <w:iCs/>
          <w:lang w:val="ro-RO"/>
        </w:rPr>
        <w:t xml:space="preserve"> </w:t>
      </w:r>
      <w:proofErr w:type="spellStart"/>
      <w:r w:rsidRPr="000F3771">
        <w:rPr>
          <w:i/>
          <w:iCs/>
          <w:lang w:val="ro-RO"/>
        </w:rPr>
        <w:t>erythropus</w:t>
      </w:r>
      <w:proofErr w:type="spellEnd"/>
      <w:r w:rsidRPr="000F3771">
        <w:rPr>
          <w:i/>
          <w:iCs/>
          <w:lang w:val="ro-RO"/>
        </w:rPr>
        <w:t xml:space="preserve">, </w:t>
      </w:r>
      <w:proofErr w:type="spellStart"/>
      <w:r w:rsidRPr="000F3771">
        <w:rPr>
          <w:i/>
          <w:iCs/>
          <w:lang w:val="ro-RO"/>
        </w:rPr>
        <w:t>Anthus</w:t>
      </w:r>
      <w:proofErr w:type="spellEnd"/>
      <w:r w:rsidRPr="000F3771">
        <w:rPr>
          <w:i/>
          <w:iCs/>
          <w:lang w:val="ro-RO"/>
        </w:rPr>
        <w:t xml:space="preserve"> </w:t>
      </w:r>
      <w:proofErr w:type="spellStart"/>
      <w:r w:rsidRPr="000F3771">
        <w:rPr>
          <w:i/>
          <w:iCs/>
          <w:lang w:val="ro-RO"/>
        </w:rPr>
        <w:t>campestris</w:t>
      </w:r>
      <w:proofErr w:type="spellEnd"/>
      <w:r w:rsidRPr="000F3771">
        <w:rPr>
          <w:i/>
          <w:iCs/>
          <w:lang w:val="ro-RO"/>
        </w:rPr>
        <w:t xml:space="preserve">, </w:t>
      </w:r>
      <w:proofErr w:type="spellStart"/>
      <w:r w:rsidRPr="000F3771">
        <w:rPr>
          <w:i/>
          <w:iCs/>
          <w:lang w:val="ro-RO"/>
        </w:rPr>
        <w:t>Aquila</w:t>
      </w:r>
      <w:proofErr w:type="spellEnd"/>
      <w:r w:rsidRPr="000F3771">
        <w:rPr>
          <w:i/>
          <w:iCs/>
          <w:lang w:val="ro-RO"/>
        </w:rPr>
        <w:t xml:space="preserve"> </w:t>
      </w:r>
      <w:proofErr w:type="spellStart"/>
      <w:r w:rsidRPr="000F3771">
        <w:rPr>
          <w:i/>
          <w:iCs/>
          <w:lang w:val="ro-RO"/>
        </w:rPr>
        <w:t>chrysaetos</w:t>
      </w:r>
      <w:proofErr w:type="spellEnd"/>
      <w:r w:rsidRPr="000F3771">
        <w:rPr>
          <w:i/>
          <w:iCs/>
          <w:lang w:val="ro-RO"/>
        </w:rPr>
        <w:t xml:space="preserve">, </w:t>
      </w:r>
      <w:proofErr w:type="spellStart"/>
      <w:r w:rsidRPr="000F3771">
        <w:rPr>
          <w:i/>
          <w:iCs/>
          <w:lang w:val="ro-RO"/>
        </w:rPr>
        <w:t>Aquila</w:t>
      </w:r>
      <w:proofErr w:type="spellEnd"/>
      <w:r w:rsidRPr="000F3771">
        <w:rPr>
          <w:i/>
          <w:iCs/>
          <w:lang w:val="ro-RO"/>
        </w:rPr>
        <w:t xml:space="preserve"> </w:t>
      </w:r>
      <w:proofErr w:type="spellStart"/>
      <w:r w:rsidRPr="000F3771">
        <w:rPr>
          <w:i/>
          <w:iCs/>
          <w:lang w:val="ro-RO"/>
        </w:rPr>
        <w:t>clanga</w:t>
      </w:r>
      <w:proofErr w:type="spellEnd"/>
      <w:r w:rsidRPr="000F3771">
        <w:rPr>
          <w:i/>
          <w:iCs/>
          <w:lang w:val="ro-RO"/>
        </w:rPr>
        <w:t xml:space="preserve">, </w:t>
      </w:r>
      <w:proofErr w:type="spellStart"/>
      <w:r w:rsidRPr="000F3771">
        <w:rPr>
          <w:i/>
          <w:iCs/>
          <w:lang w:val="ro-RO"/>
        </w:rPr>
        <w:t>Aquila</w:t>
      </w:r>
      <w:proofErr w:type="spellEnd"/>
      <w:r w:rsidRPr="000F3771">
        <w:rPr>
          <w:i/>
          <w:iCs/>
          <w:lang w:val="ro-RO"/>
        </w:rPr>
        <w:t xml:space="preserve"> heliaca, </w:t>
      </w:r>
      <w:proofErr w:type="spellStart"/>
      <w:r w:rsidRPr="000F3771">
        <w:rPr>
          <w:i/>
          <w:iCs/>
          <w:lang w:val="ro-RO"/>
        </w:rPr>
        <w:t>Aquila</w:t>
      </w:r>
      <w:proofErr w:type="spellEnd"/>
      <w:r w:rsidRPr="000F3771">
        <w:rPr>
          <w:i/>
          <w:iCs/>
          <w:lang w:val="ro-RO"/>
        </w:rPr>
        <w:t xml:space="preserve"> </w:t>
      </w:r>
      <w:proofErr w:type="spellStart"/>
      <w:r w:rsidRPr="000F3771">
        <w:rPr>
          <w:i/>
          <w:iCs/>
          <w:lang w:val="ro-RO"/>
        </w:rPr>
        <w:t>pomarina</w:t>
      </w:r>
      <w:proofErr w:type="spellEnd"/>
      <w:r w:rsidRPr="000F3771">
        <w:rPr>
          <w:i/>
          <w:iCs/>
          <w:lang w:val="ro-RO"/>
        </w:rPr>
        <w:t xml:space="preserve">, Ardea </w:t>
      </w:r>
      <w:proofErr w:type="spellStart"/>
      <w:r w:rsidRPr="000F3771">
        <w:rPr>
          <w:i/>
          <w:iCs/>
          <w:lang w:val="ro-RO"/>
        </w:rPr>
        <w:t>purpurea</w:t>
      </w:r>
      <w:proofErr w:type="spellEnd"/>
      <w:r w:rsidRPr="000F3771">
        <w:rPr>
          <w:i/>
          <w:iCs/>
          <w:lang w:val="ro-RO"/>
        </w:rPr>
        <w:t xml:space="preserve">, </w:t>
      </w:r>
      <w:proofErr w:type="spellStart"/>
      <w:r w:rsidRPr="000F3771">
        <w:rPr>
          <w:i/>
          <w:iCs/>
          <w:lang w:val="ro-RO"/>
        </w:rPr>
        <w:t>Bubo</w:t>
      </w:r>
      <w:proofErr w:type="spellEnd"/>
      <w:r w:rsidRPr="000F3771">
        <w:rPr>
          <w:i/>
          <w:iCs/>
          <w:lang w:val="ro-RO"/>
        </w:rPr>
        <w:t xml:space="preserve"> </w:t>
      </w:r>
      <w:proofErr w:type="spellStart"/>
      <w:r w:rsidRPr="000F3771">
        <w:rPr>
          <w:i/>
          <w:iCs/>
          <w:lang w:val="ro-RO"/>
        </w:rPr>
        <w:t>bubo</w:t>
      </w:r>
      <w:proofErr w:type="spellEnd"/>
      <w:r w:rsidRPr="000F3771">
        <w:rPr>
          <w:i/>
          <w:iCs/>
          <w:lang w:val="ro-RO"/>
        </w:rPr>
        <w:t xml:space="preserve">, </w:t>
      </w:r>
      <w:proofErr w:type="spellStart"/>
      <w:r w:rsidRPr="000F3771">
        <w:rPr>
          <w:i/>
          <w:iCs/>
          <w:lang w:val="ro-RO"/>
        </w:rPr>
        <w:t>Buteo</w:t>
      </w:r>
      <w:proofErr w:type="spellEnd"/>
      <w:r w:rsidRPr="000F3771">
        <w:rPr>
          <w:i/>
          <w:iCs/>
          <w:lang w:val="ro-RO"/>
        </w:rPr>
        <w:t xml:space="preserve"> </w:t>
      </w:r>
      <w:proofErr w:type="spellStart"/>
      <w:r w:rsidRPr="000F3771">
        <w:rPr>
          <w:i/>
          <w:iCs/>
          <w:lang w:val="ro-RO"/>
        </w:rPr>
        <w:t>rufinus</w:t>
      </w:r>
      <w:proofErr w:type="spellEnd"/>
      <w:r w:rsidRPr="000F3771">
        <w:rPr>
          <w:i/>
          <w:iCs/>
          <w:lang w:val="ro-RO"/>
        </w:rPr>
        <w:t xml:space="preserve">, </w:t>
      </w:r>
      <w:proofErr w:type="spellStart"/>
      <w:r w:rsidRPr="000F3771">
        <w:rPr>
          <w:i/>
          <w:iCs/>
          <w:lang w:val="ro-RO"/>
        </w:rPr>
        <w:t>Calandrella</w:t>
      </w:r>
      <w:proofErr w:type="spellEnd"/>
      <w:r w:rsidRPr="000F3771">
        <w:rPr>
          <w:i/>
          <w:iCs/>
          <w:lang w:val="ro-RO"/>
        </w:rPr>
        <w:t xml:space="preserve"> </w:t>
      </w:r>
      <w:proofErr w:type="spellStart"/>
      <w:r w:rsidRPr="000F3771">
        <w:rPr>
          <w:i/>
          <w:iCs/>
          <w:lang w:val="ro-RO"/>
        </w:rPr>
        <w:t>brachydactyla</w:t>
      </w:r>
      <w:proofErr w:type="spellEnd"/>
      <w:r w:rsidRPr="000F3771">
        <w:rPr>
          <w:i/>
          <w:iCs/>
          <w:lang w:val="ro-RO"/>
        </w:rPr>
        <w:t xml:space="preserve">, </w:t>
      </w:r>
      <w:proofErr w:type="spellStart"/>
      <w:r w:rsidRPr="000F3771">
        <w:rPr>
          <w:i/>
          <w:iCs/>
          <w:lang w:val="ro-RO"/>
        </w:rPr>
        <w:t>Caprimulgus</w:t>
      </w:r>
      <w:proofErr w:type="spellEnd"/>
      <w:r w:rsidRPr="000F3771">
        <w:rPr>
          <w:i/>
          <w:iCs/>
          <w:lang w:val="ro-RO"/>
        </w:rPr>
        <w:t xml:space="preserve"> </w:t>
      </w:r>
      <w:proofErr w:type="spellStart"/>
      <w:r w:rsidRPr="000F3771">
        <w:rPr>
          <w:i/>
          <w:iCs/>
          <w:lang w:val="ro-RO"/>
        </w:rPr>
        <w:t>europaeus</w:t>
      </w:r>
      <w:proofErr w:type="spellEnd"/>
      <w:r w:rsidRPr="000F3771">
        <w:rPr>
          <w:i/>
          <w:iCs/>
          <w:lang w:val="ro-RO"/>
        </w:rPr>
        <w:t xml:space="preserve">, </w:t>
      </w:r>
      <w:proofErr w:type="spellStart"/>
      <w:r w:rsidRPr="000F3771">
        <w:rPr>
          <w:i/>
          <w:iCs/>
          <w:lang w:val="ro-RO"/>
        </w:rPr>
        <w:t>Chlidonias</w:t>
      </w:r>
      <w:proofErr w:type="spellEnd"/>
      <w:r w:rsidRPr="000F3771">
        <w:rPr>
          <w:i/>
          <w:iCs/>
          <w:lang w:val="ro-RO"/>
        </w:rPr>
        <w:t xml:space="preserve"> </w:t>
      </w:r>
      <w:proofErr w:type="spellStart"/>
      <w:r w:rsidRPr="000F3771">
        <w:rPr>
          <w:i/>
          <w:iCs/>
          <w:lang w:val="ro-RO"/>
        </w:rPr>
        <w:t>hybridus</w:t>
      </w:r>
      <w:proofErr w:type="spellEnd"/>
      <w:r w:rsidRPr="000F3771">
        <w:rPr>
          <w:i/>
          <w:iCs/>
          <w:lang w:val="ro-RO"/>
        </w:rPr>
        <w:t xml:space="preserve">, </w:t>
      </w:r>
      <w:proofErr w:type="spellStart"/>
      <w:r w:rsidRPr="000F3771">
        <w:rPr>
          <w:i/>
          <w:iCs/>
          <w:lang w:val="ro-RO"/>
        </w:rPr>
        <w:t>Ciconia</w:t>
      </w:r>
      <w:proofErr w:type="spellEnd"/>
      <w:r w:rsidRPr="000F3771">
        <w:rPr>
          <w:i/>
          <w:iCs/>
          <w:lang w:val="ro-RO"/>
        </w:rPr>
        <w:t xml:space="preserve"> </w:t>
      </w:r>
      <w:proofErr w:type="spellStart"/>
      <w:r w:rsidRPr="000F3771">
        <w:rPr>
          <w:i/>
          <w:iCs/>
          <w:lang w:val="ro-RO"/>
        </w:rPr>
        <w:t>ciconia</w:t>
      </w:r>
      <w:proofErr w:type="spellEnd"/>
      <w:r w:rsidRPr="000F3771">
        <w:rPr>
          <w:i/>
          <w:iCs/>
          <w:lang w:val="ro-RO"/>
        </w:rPr>
        <w:t xml:space="preserve">, </w:t>
      </w:r>
      <w:proofErr w:type="spellStart"/>
      <w:r w:rsidRPr="000F3771">
        <w:rPr>
          <w:i/>
          <w:iCs/>
          <w:lang w:val="ro-RO"/>
        </w:rPr>
        <w:t>Ciconia</w:t>
      </w:r>
      <w:proofErr w:type="spellEnd"/>
      <w:r w:rsidRPr="000F3771">
        <w:rPr>
          <w:i/>
          <w:iCs/>
          <w:lang w:val="ro-RO"/>
        </w:rPr>
        <w:t xml:space="preserve"> </w:t>
      </w:r>
      <w:proofErr w:type="spellStart"/>
      <w:r w:rsidRPr="000F3771">
        <w:rPr>
          <w:i/>
          <w:iCs/>
          <w:lang w:val="ro-RO"/>
        </w:rPr>
        <w:t>nigra</w:t>
      </w:r>
      <w:proofErr w:type="spellEnd"/>
      <w:r w:rsidRPr="000F3771">
        <w:rPr>
          <w:i/>
          <w:iCs/>
          <w:lang w:val="ro-RO"/>
        </w:rPr>
        <w:t xml:space="preserve">, </w:t>
      </w:r>
      <w:proofErr w:type="spellStart"/>
      <w:r w:rsidRPr="000F3771">
        <w:rPr>
          <w:i/>
          <w:iCs/>
          <w:lang w:val="ro-RO"/>
        </w:rPr>
        <w:t>Circaetus</w:t>
      </w:r>
      <w:proofErr w:type="spellEnd"/>
      <w:r w:rsidRPr="000F3771">
        <w:rPr>
          <w:i/>
          <w:iCs/>
          <w:lang w:val="ro-RO"/>
        </w:rPr>
        <w:t xml:space="preserve"> </w:t>
      </w:r>
      <w:proofErr w:type="spellStart"/>
      <w:r w:rsidRPr="000F3771">
        <w:rPr>
          <w:i/>
          <w:iCs/>
          <w:lang w:val="ro-RO"/>
        </w:rPr>
        <w:t>gallicus</w:t>
      </w:r>
      <w:proofErr w:type="spellEnd"/>
      <w:r w:rsidRPr="000F3771">
        <w:rPr>
          <w:i/>
          <w:iCs/>
          <w:lang w:val="ro-RO"/>
        </w:rPr>
        <w:t xml:space="preserve">, </w:t>
      </w:r>
      <w:proofErr w:type="spellStart"/>
      <w:r w:rsidRPr="000F3771">
        <w:rPr>
          <w:i/>
          <w:iCs/>
          <w:lang w:val="ro-RO"/>
        </w:rPr>
        <w:t>Circus</w:t>
      </w:r>
      <w:proofErr w:type="spellEnd"/>
      <w:r w:rsidRPr="000F3771">
        <w:rPr>
          <w:i/>
          <w:iCs/>
          <w:lang w:val="ro-RO"/>
        </w:rPr>
        <w:t xml:space="preserve"> </w:t>
      </w:r>
      <w:proofErr w:type="spellStart"/>
      <w:r w:rsidRPr="000F3771">
        <w:rPr>
          <w:i/>
          <w:iCs/>
          <w:lang w:val="ro-RO"/>
        </w:rPr>
        <w:t>aeruginosus</w:t>
      </w:r>
      <w:proofErr w:type="spellEnd"/>
      <w:r w:rsidRPr="000F3771">
        <w:rPr>
          <w:i/>
          <w:iCs/>
          <w:lang w:val="ro-RO"/>
        </w:rPr>
        <w:t xml:space="preserve">, </w:t>
      </w: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cyaneus</w:t>
      </w:r>
      <w:proofErr w:type="spellEnd"/>
      <w:r w:rsidRPr="000F3771">
        <w:rPr>
          <w:rStyle w:val="rvts31"/>
          <w:i/>
          <w:iCs/>
          <w:lang w:val="ro-RO"/>
        </w:rPr>
        <w:t xml:space="preserve">, </w:t>
      </w: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macrourus</w:t>
      </w:r>
      <w:proofErr w:type="spellEnd"/>
      <w:r w:rsidRPr="000F3771">
        <w:rPr>
          <w:rStyle w:val="rvts31"/>
          <w:i/>
          <w:iCs/>
          <w:lang w:val="ro-RO"/>
        </w:rPr>
        <w:t xml:space="preserve">, </w:t>
      </w:r>
      <w:proofErr w:type="spellStart"/>
      <w:r w:rsidRPr="000F3771">
        <w:rPr>
          <w:rStyle w:val="rvts31"/>
          <w:i/>
          <w:iCs/>
          <w:lang w:val="ro-RO"/>
        </w:rPr>
        <w:t>Circus</w:t>
      </w:r>
      <w:proofErr w:type="spellEnd"/>
      <w:r w:rsidRPr="000F3771">
        <w:rPr>
          <w:rStyle w:val="rvts31"/>
          <w:i/>
          <w:iCs/>
          <w:lang w:val="ro-RO"/>
        </w:rPr>
        <w:t xml:space="preserve"> </w:t>
      </w:r>
      <w:proofErr w:type="spellStart"/>
      <w:r w:rsidRPr="000F3771">
        <w:rPr>
          <w:rStyle w:val="rvts31"/>
          <w:i/>
          <w:iCs/>
          <w:lang w:val="ro-RO"/>
        </w:rPr>
        <w:t>pygargus</w:t>
      </w:r>
      <w:proofErr w:type="spellEnd"/>
      <w:r w:rsidRPr="000F3771">
        <w:rPr>
          <w:rStyle w:val="rvts31"/>
          <w:i/>
          <w:iCs/>
          <w:lang w:val="ro-RO"/>
        </w:rPr>
        <w:t xml:space="preserve">, </w:t>
      </w:r>
      <w:proofErr w:type="spellStart"/>
      <w:r w:rsidRPr="000F3771">
        <w:rPr>
          <w:rStyle w:val="rvts31"/>
          <w:i/>
          <w:iCs/>
          <w:lang w:val="ro-RO"/>
        </w:rPr>
        <w:t>Coracias</w:t>
      </w:r>
      <w:proofErr w:type="spellEnd"/>
      <w:r w:rsidRPr="000F3771">
        <w:rPr>
          <w:rStyle w:val="rvts31"/>
          <w:i/>
          <w:iCs/>
          <w:lang w:val="ro-RO"/>
        </w:rPr>
        <w:t xml:space="preserve"> </w:t>
      </w:r>
      <w:proofErr w:type="spellStart"/>
      <w:r w:rsidRPr="000F3771">
        <w:rPr>
          <w:rStyle w:val="rvts31"/>
          <w:i/>
          <w:iCs/>
          <w:lang w:val="ro-RO"/>
        </w:rPr>
        <w:t>garrulus</w:t>
      </w:r>
      <w:proofErr w:type="spellEnd"/>
      <w:r w:rsidRPr="000F3771">
        <w:rPr>
          <w:rStyle w:val="rvts31"/>
          <w:i/>
          <w:iCs/>
          <w:lang w:val="ro-RO"/>
        </w:rPr>
        <w:t xml:space="preserve">, </w:t>
      </w: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leucotos</w:t>
      </w:r>
      <w:proofErr w:type="spellEnd"/>
      <w:r w:rsidRPr="000F3771">
        <w:rPr>
          <w:rStyle w:val="rvts31"/>
          <w:i/>
          <w:iCs/>
          <w:lang w:val="ro-RO"/>
        </w:rPr>
        <w:t xml:space="preserve">, </w:t>
      </w: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medius</w:t>
      </w:r>
      <w:proofErr w:type="spellEnd"/>
      <w:r w:rsidRPr="000F3771">
        <w:rPr>
          <w:rStyle w:val="rvts31"/>
          <w:i/>
          <w:iCs/>
          <w:lang w:val="ro-RO"/>
        </w:rPr>
        <w:t xml:space="preserve">, </w:t>
      </w:r>
      <w:proofErr w:type="spellStart"/>
      <w:r w:rsidRPr="000F3771">
        <w:rPr>
          <w:rStyle w:val="rvts31"/>
          <w:i/>
          <w:iCs/>
          <w:lang w:val="ro-RO"/>
        </w:rPr>
        <w:t>Dendrocopos</w:t>
      </w:r>
      <w:proofErr w:type="spellEnd"/>
      <w:r w:rsidRPr="000F3771">
        <w:rPr>
          <w:rStyle w:val="rvts31"/>
          <w:i/>
          <w:iCs/>
          <w:lang w:val="ro-RO"/>
        </w:rPr>
        <w:t xml:space="preserve"> </w:t>
      </w:r>
      <w:proofErr w:type="spellStart"/>
      <w:r w:rsidRPr="000F3771">
        <w:rPr>
          <w:rStyle w:val="rvts31"/>
          <w:i/>
          <w:iCs/>
          <w:lang w:val="ro-RO"/>
        </w:rPr>
        <w:t>syriacus</w:t>
      </w:r>
      <w:proofErr w:type="spellEnd"/>
      <w:r w:rsidRPr="000F3771">
        <w:rPr>
          <w:rStyle w:val="rvts31"/>
          <w:i/>
          <w:iCs/>
          <w:lang w:val="ro-RO"/>
        </w:rPr>
        <w:t xml:space="preserve">, </w:t>
      </w:r>
      <w:proofErr w:type="spellStart"/>
      <w:r w:rsidRPr="000F3771">
        <w:rPr>
          <w:rStyle w:val="rvts31"/>
          <w:i/>
          <w:iCs/>
          <w:lang w:val="ro-RO"/>
        </w:rPr>
        <w:t>Dryocopus</w:t>
      </w:r>
      <w:proofErr w:type="spellEnd"/>
      <w:r w:rsidRPr="000F3771">
        <w:rPr>
          <w:rStyle w:val="rvts31"/>
          <w:i/>
          <w:iCs/>
          <w:lang w:val="ro-RO"/>
        </w:rPr>
        <w:t xml:space="preserve"> </w:t>
      </w:r>
      <w:proofErr w:type="spellStart"/>
      <w:r w:rsidRPr="000F3771">
        <w:rPr>
          <w:rStyle w:val="rvts31"/>
          <w:i/>
          <w:iCs/>
          <w:lang w:val="ro-RO"/>
        </w:rPr>
        <w:t>martius</w:t>
      </w:r>
      <w:proofErr w:type="spellEnd"/>
      <w:r w:rsidRPr="000F3771">
        <w:rPr>
          <w:rStyle w:val="rvts31"/>
          <w:i/>
          <w:iCs/>
          <w:lang w:val="ro-RO"/>
        </w:rPr>
        <w:t xml:space="preserve">, </w:t>
      </w:r>
      <w:proofErr w:type="spellStart"/>
      <w:r w:rsidRPr="000F3771">
        <w:rPr>
          <w:rStyle w:val="rvts31"/>
          <w:i/>
          <w:iCs/>
          <w:lang w:val="ro-RO"/>
        </w:rPr>
        <w:t>Egretta</w:t>
      </w:r>
      <w:proofErr w:type="spellEnd"/>
      <w:r w:rsidRPr="000F3771">
        <w:rPr>
          <w:rStyle w:val="rvts31"/>
          <w:i/>
          <w:iCs/>
          <w:lang w:val="ro-RO"/>
        </w:rPr>
        <w:t xml:space="preserve"> alba, </w:t>
      </w:r>
      <w:proofErr w:type="spellStart"/>
      <w:r w:rsidRPr="000F3771">
        <w:rPr>
          <w:rStyle w:val="rvts31"/>
          <w:i/>
          <w:iCs/>
          <w:lang w:val="ro-RO"/>
        </w:rPr>
        <w:t>Emberiza</w:t>
      </w:r>
      <w:proofErr w:type="spellEnd"/>
      <w:r w:rsidRPr="000F3771">
        <w:rPr>
          <w:rStyle w:val="rvts31"/>
          <w:i/>
          <w:iCs/>
          <w:lang w:val="ro-RO"/>
        </w:rPr>
        <w:t xml:space="preserve"> </w:t>
      </w:r>
      <w:proofErr w:type="spellStart"/>
      <w:r w:rsidRPr="000F3771">
        <w:rPr>
          <w:rStyle w:val="rvts31"/>
          <w:i/>
          <w:iCs/>
          <w:lang w:val="ro-RO"/>
        </w:rPr>
        <w:t>hortulana</w:t>
      </w:r>
      <w:proofErr w:type="spellEnd"/>
      <w:r w:rsidRPr="000F3771">
        <w:rPr>
          <w:rStyle w:val="rvts31"/>
          <w:i/>
          <w:iCs/>
          <w:lang w:val="ro-RO"/>
        </w:rPr>
        <w:t xml:space="preserve">, </w:t>
      </w:r>
      <w:proofErr w:type="spellStart"/>
      <w:r w:rsidRPr="000F3771">
        <w:rPr>
          <w:rStyle w:val="rvts31"/>
          <w:i/>
          <w:iCs/>
          <w:lang w:val="ro-RO"/>
        </w:rPr>
        <w:t>Falco</w:t>
      </w:r>
      <w:proofErr w:type="spellEnd"/>
      <w:r w:rsidRPr="000F3771">
        <w:rPr>
          <w:rStyle w:val="rvts31"/>
          <w:i/>
          <w:iCs/>
          <w:lang w:val="ro-RO"/>
        </w:rPr>
        <w:t xml:space="preserve"> </w:t>
      </w:r>
      <w:proofErr w:type="spellStart"/>
      <w:r w:rsidRPr="000F3771">
        <w:rPr>
          <w:rStyle w:val="rvts31"/>
          <w:i/>
          <w:iCs/>
          <w:lang w:val="ro-RO"/>
        </w:rPr>
        <w:t>columbarius</w:t>
      </w:r>
      <w:proofErr w:type="spellEnd"/>
      <w:r w:rsidRPr="000F3771">
        <w:rPr>
          <w:rStyle w:val="rvts31"/>
          <w:i/>
          <w:iCs/>
          <w:lang w:val="ro-RO"/>
        </w:rPr>
        <w:t xml:space="preserve">, </w:t>
      </w:r>
      <w:proofErr w:type="spellStart"/>
      <w:r w:rsidRPr="000F3771">
        <w:rPr>
          <w:rFonts w:eastAsia="Arial"/>
          <w:i/>
          <w:iCs/>
          <w:lang w:val="ro-RO"/>
        </w:rPr>
        <w:t>Falco</w:t>
      </w:r>
      <w:proofErr w:type="spellEnd"/>
      <w:r w:rsidRPr="000F3771">
        <w:rPr>
          <w:rFonts w:eastAsia="Arial"/>
          <w:i/>
          <w:iCs/>
          <w:lang w:val="ro-RO"/>
        </w:rPr>
        <w:t xml:space="preserve"> </w:t>
      </w:r>
      <w:proofErr w:type="spellStart"/>
      <w:r w:rsidRPr="000F3771">
        <w:rPr>
          <w:rFonts w:eastAsia="Arial"/>
          <w:i/>
          <w:iCs/>
          <w:lang w:val="ro-RO"/>
        </w:rPr>
        <w:t>peregrinus</w:t>
      </w:r>
      <w:proofErr w:type="spellEnd"/>
      <w:r w:rsidRPr="000F3771">
        <w:rPr>
          <w:rFonts w:eastAsia="Arial"/>
          <w:i/>
          <w:iCs/>
          <w:lang w:val="ro-RO"/>
        </w:rPr>
        <w:t xml:space="preserve">, </w:t>
      </w:r>
      <w:proofErr w:type="spellStart"/>
      <w:r w:rsidRPr="000F3771">
        <w:rPr>
          <w:rFonts w:eastAsia="Arial"/>
          <w:i/>
          <w:iCs/>
          <w:lang w:val="ro-RO"/>
        </w:rPr>
        <w:t>Falco</w:t>
      </w:r>
      <w:proofErr w:type="spellEnd"/>
      <w:r w:rsidRPr="000F3771">
        <w:rPr>
          <w:rFonts w:eastAsia="Arial"/>
          <w:i/>
          <w:iCs/>
          <w:lang w:val="ro-RO"/>
        </w:rPr>
        <w:t xml:space="preserve"> </w:t>
      </w:r>
      <w:proofErr w:type="spellStart"/>
      <w:r w:rsidRPr="000F3771">
        <w:rPr>
          <w:rFonts w:eastAsia="Arial"/>
          <w:i/>
          <w:iCs/>
          <w:lang w:val="ro-RO"/>
        </w:rPr>
        <w:t>vespertinus</w:t>
      </w:r>
      <w:proofErr w:type="spellEnd"/>
      <w:r w:rsidRPr="000F3771">
        <w:rPr>
          <w:rFonts w:eastAsia="Arial"/>
          <w:i/>
          <w:iCs/>
          <w:lang w:val="ro-RO"/>
        </w:rPr>
        <w:t xml:space="preserve">, </w:t>
      </w:r>
      <w:proofErr w:type="spellStart"/>
      <w:r w:rsidRPr="000F3771">
        <w:rPr>
          <w:rFonts w:eastAsia="Arial"/>
          <w:i/>
          <w:iCs/>
          <w:lang w:val="ro-RO"/>
        </w:rPr>
        <w:t>Ficedula</w:t>
      </w:r>
      <w:proofErr w:type="spellEnd"/>
      <w:r w:rsidRPr="000F3771">
        <w:rPr>
          <w:rFonts w:eastAsia="Arial"/>
          <w:i/>
          <w:iCs/>
          <w:lang w:val="ro-RO"/>
        </w:rPr>
        <w:t xml:space="preserve"> </w:t>
      </w:r>
      <w:proofErr w:type="spellStart"/>
      <w:r w:rsidRPr="000F3771">
        <w:rPr>
          <w:rFonts w:eastAsia="Arial"/>
          <w:i/>
          <w:iCs/>
          <w:lang w:val="ro-RO"/>
        </w:rPr>
        <w:t>albicollis</w:t>
      </w:r>
      <w:proofErr w:type="spellEnd"/>
      <w:r w:rsidRPr="000F3771">
        <w:rPr>
          <w:rFonts w:eastAsia="Arial"/>
          <w:i/>
          <w:iCs/>
          <w:lang w:val="ro-RO"/>
        </w:rPr>
        <w:t xml:space="preserve">, </w:t>
      </w:r>
      <w:proofErr w:type="spellStart"/>
      <w:r w:rsidRPr="000F3771">
        <w:rPr>
          <w:rFonts w:eastAsia="Arial"/>
          <w:i/>
          <w:iCs/>
          <w:lang w:val="ro-RO"/>
        </w:rPr>
        <w:t>Ficedula</w:t>
      </w:r>
      <w:proofErr w:type="spellEnd"/>
      <w:r w:rsidRPr="000F3771">
        <w:rPr>
          <w:rFonts w:eastAsia="Arial"/>
          <w:i/>
          <w:iCs/>
          <w:lang w:val="ro-RO"/>
        </w:rPr>
        <w:t xml:space="preserve"> </w:t>
      </w:r>
      <w:proofErr w:type="spellStart"/>
      <w:r w:rsidRPr="000F3771">
        <w:rPr>
          <w:rFonts w:eastAsia="Arial"/>
          <w:i/>
          <w:iCs/>
          <w:lang w:val="ro-RO"/>
        </w:rPr>
        <w:t>parva</w:t>
      </w:r>
      <w:proofErr w:type="spellEnd"/>
      <w:r w:rsidRPr="000F3771">
        <w:rPr>
          <w:rFonts w:eastAsia="Arial"/>
          <w:i/>
          <w:iCs/>
          <w:lang w:val="ro-RO"/>
        </w:rPr>
        <w:t xml:space="preserve">, </w:t>
      </w:r>
      <w:proofErr w:type="spellStart"/>
      <w:r w:rsidRPr="000F3771">
        <w:rPr>
          <w:rStyle w:val="rvts31"/>
          <w:i/>
          <w:iCs/>
          <w:lang w:val="ro-RO"/>
        </w:rPr>
        <w:t>Haliaeetus</w:t>
      </w:r>
      <w:proofErr w:type="spellEnd"/>
      <w:r w:rsidRPr="000F3771">
        <w:rPr>
          <w:rStyle w:val="rvts31"/>
          <w:i/>
          <w:iCs/>
          <w:lang w:val="ro-RO"/>
        </w:rPr>
        <w:t xml:space="preserve"> </w:t>
      </w:r>
      <w:proofErr w:type="spellStart"/>
      <w:r w:rsidRPr="000F3771">
        <w:rPr>
          <w:rStyle w:val="rvts31"/>
          <w:i/>
          <w:iCs/>
          <w:lang w:val="ro-RO"/>
        </w:rPr>
        <w:t>albicilla</w:t>
      </w:r>
      <w:proofErr w:type="spellEnd"/>
      <w:r w:rsidRPr="000F3771">
        <w:rPr>
          <w:rStyle w:val="rvts31"/>
          <w:i/>
          <w:iCs/>
          <w:lang w:val="ro-RO"/>
        </w:rPr>
        <w:t xml:space="preserve">, </w:t>
      </w:r>
      <w:proofErr w:type="spellStart"/>
      <w:r w:rsidRPr="000F3771">
        <w:rPr>
          <w:rStyle w:val="rvts31"/>
          <w:i/>
          <w:iCs/>
          <w:lang w:val="ro-RO"/>
        </w:rPr>
        <w:t>Hieraaetus</w:t>
      </w:r>
      <w:proofErr w:type="spellEnd"/>
      <w:r w:rsidRPr="000F3771">
        <w:rPr>
          <w:rStyle w:val="rvts31"/>
          <w:i/>
          <w:iCs/>
          <w:lang w:val="ro-RO"/>
        </w:rPr>
        <w:t xml:space="preserve"> </w:t>
      </w:r>
      <w:proofErr w:type="spellStart"/>
      <w:r w:rsidRPr="000F3771">
        <w:rPr>
          <w:rStyle w:val="rvts31"/>
          <w:i/>
          <w:iCs/>
          <w:lang w:val="ro-RO"/>
        </w:rPr>
        <w:t>pennatus</w:t>
      </w:r>
      <w:proofErr w:type="spellEnd"/>
      <w:r w:rsidRPr="000F3771">
        <w:rPr>
          <w:rStyle w:val="rvts31"/>
          <w:i/>
          <w:iCs/>
          <w:lang w:val="ro-RO"/>
        </w:rPr>
        <w:t xml:space="preserve">, </w:t>
      </w:r>
      <w:proofErr w:type="spellStart"/>
      <w:r w:rsidRPr="000F3771">
        <w:rPr>
          <w:rStyle w:val="rvts31"/>
          <w:i/>
          <w:iCs/>
          <w:lang w:val="ro-RO"/>
        </w:rPr>
        <w:t>Himantropus</w:t>
      </w:r>
      <w:proofErr w:type="spellEnd"/>
      <w:r w:rsidRPr="000F3771">
        <w:rPr>
          <w:rStyle w:val="rvts31"/>
          <w:i/>
          <w:iCs/>
          <w:lang w:val="ro-RO"/>
        </w:rPr>
        <w:t xml:space="preserve"> </w:t>
      </w:r>
      <w:proofErr w:type="spellStart"/>
      <w:r w:rsidRPr="000F3771">
        <w:rPr>
          <w:rStyle w:val="rvts31"/>
          <w:i/>
          <w:iCs/>
          <w:lang w:val="ro-RO"/>
        </w:rPr>
        <w:t>himantropus</w:t>
      </w:r>
      <w:proofErr w:type="spellEnd"/>
      <w:r w:rsidRPr="000F3771">
        <w:rPr>
          <w:rStyle w:val="rvts31"/>
          <w:i/>
          <w:iCs/>
          <w:lang w:val="ro-RO"/>
        </w:rPr>
        <w:t xml:space="preserve">, </w:t>
      </w:r>
      <w:proofErr w:type="spellStart"/>
      <w:r w:rsidRPr="000F3771">
        <w:rPr>
          <w:rFonts w:eastAsia="Arial"/>
          <w:i/>
          <w:iCs/>
          <w:lang w:val="ro-RO"/>
        </w:rPr>
        <w:t>Lanius</w:t>
      </w:r>
      <w:proofErr w:type="spellEnd"/>
      <w:r w:rsidRPr="000F3771">
        <w:rPr>
          <w:rFonts w:eastAsia="Arial"/>
          <w:i/>
          <w:iCs/>
          <w:lang w:val="ro-RO"/>
        </w:rPr>
        <w:t xml:space="preserve"> </w:t>
      </w:r>
      <w:proofErr w:type="spellStart"/>
      <w:r w:rsidRPr="000F3771">
        <w:rPr>
          <w:rFonts w:eastAsia="Arial"/>
          <w:i/>
          <w:iCs/>
          <w:lang w:val="ro-RO"/>
        </w:rPr>
        <w:t>collurio</w:t>
      </w:r>
      <w:proofErr w:type="spellEnd"/>
      <w:r w:rsidRPr="000F3771">
        <w:rPr>
          <w:rFonts w:eastAsia="Arial"/>
          <w:i/>
          <w:iCs/>
          <w:lang w:val="ro-RO"/>
        </w:rPr>
        <w:t xml:space="preserve">, </w:t>
      </w:r>
      <w:proofErr w:type="spellStart"/>
      <w:r w:rsidRPr="000F3771">
        <w:rPr>
          <w:rFonts w:eastAsia="Arial"/>
          <w:i/>
          <w:iCs/>
          <w:lang w:val="ro-RO"/>
        </w:rPr>
        <w:t>Lanius</w:t>
      </w:r>
      <w:proofErr w:type="spellEnd"/>
      <w:r w:rsidRPr="000F3771">
        <w:rPr>
          <w:rFonts w:eastAsia="Arial"/>
          <w:i/>
          <w:iCs/>
          <w:lang w:val="ro-RO"/>
        </w:rPr>
        <w:t xml:space="preserve"> minor, </w:t>
      </w:r>
      <w:proofErr w:type="spellStart"/>
      <w:r w:rsidRPr="000F3771">
        <w:rPr>
          <w:rFonts w:eastAsia="Arial"/>
          <w:i/>
          <w:iCs/>
          <w:lang w:val="ro-RO"/>
        </w:rPr>
        <w:t>Lullula</w:t>
      </w:r>
      <w:proofErr w:type="spellEnd"/>
      <w:r w:rsidRPr="000F3771">
        <w:rPr>
          <w:rFonts w:eastAsia="Arial"/>
          <w:i/>
          <w:iCs/>
          <w:lang w:val="ro-RO"/>
        </w:rPr>
        <w:t xml:space="preserve"> </w:t>
      </w:r>
      <w:proofErr w:type="spellStart"/>
      <w:r w:rsidRPr="000F3771">
        <w:rPr>
          <w:rFonts w:eastAsia="Arial"/>
          <w:i/>
          <w:iCs/>
          <w:lang w:val="ro-RO"/>
        </w:rPr>
        <w:t>arborea</w:t>
      </w:r>
      <w:proofErr w:type="spellEnd"/>
      <w:r w:rsidRPr="000F3771">
        <w:rPr>
          <w:rFonts w:eastAsia="Arial"/>
          <w:i/>
          <w:iCs/>
          <w:lang w:val="ro-RO"/>
        </w:rPr>
        <w:t xml:space="preserve">, </w:t>
      </w: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Luscinia</w:t>
      </w:r>
      <w:proofErr w:type="spellEnd"/>
      <w:r w:rsidRPr="000F3771">
        <w:rPr>
          <w:rFonts w:eastAsia="Arial"/>
          <w:i/>
          <w:iCs/>
          <w:lang w:val="ro-RO"/>
        </w:rPr>
        <w:t xml:space="preserve"> </w:t>
      </w:r>
      <w:proofErr w:type="spellStart"/>
      <w:r w:rsidRPr="000F3771">
        <w:rPr>
          <w:rFonts w:eastAsia="Arial"/>
          <w:i/>
          <w:iCs/>
          <w:lang w:val="ro-RO"/>
        </w:rPr>
        <w:t>megarhynchos</w:t>
      </w:r>
      <w:proofErr w:type="spellEnd"/>
      <w:r w:rsidRPr="000F3771">
        <w:rPr>
          <w:rFonts w:eastAsia="Arial"/>
          <w:i/>
          <w:iCs/>
          <w:lang w:val="ro-RO"/>
        </w:rPr>
        <w:t xml:space="preserve">, </w:t>
      </w:r>
      <w:proofErr w:type="spellStart"/>
      <w:r w:rsidRPr="000F3771">
        <w:rPr>
          <w:rFonts w:eastAsia="Arial"/>
          <w:i/>
          <w:iCs/>
          <w:lang w:val="ro-RO"/>
        </w:rPr>
        <w:t>Merops</w:t>
      </w:r>
      <w:proofErr w:type="spellEnd"/>
      <w:r w:rsidRPr="000F3771">
        <w:rPr>
          <w:rFonts w:eastAsia="Arial"/>
          <w:i/>
          <w:iCs/>
          <w:lang w:val="ro-RO"/>
        </w:rPr>
        <w:t xml:space="preserve"> </w:t>
      </w:r>
      <w:proofErr w:type="spellStart"/>
      <w:r w:rsidRPr="000F3771">
        <w:rPr>
          <w:rFonts w:eastAsia="Arial"/>
          <w:i/>
          <w:iCs/>
          <w:lang w:val="ro-RO"/>
        </w:rPr>
        <w:t>apiaster</w:t>
      </w:r>
      <w:proofErr w:type="spellEnd"/>
      <w:r w:rsidRPr="000F3771">
        <w:rPr>
          <w:rFonts w:eastAsia="Arial"/>
          <w:i/>
          <w:iCs/>
          <w:lang w:val="ro-RO"/>
        </w:rPr>
        <w:t xml:space="preserve">, </w:t>
      </w:r>
      <w:proofErr w:type="spellStart"/>
      <w:r w:rsidRPr="000F3771">
        <w:rPr>
          <w:rFonts w:eastAsia="Arial"/>
          <w:i/>
          <w:iCs/>
          <w:lang w:val="ro-RO"/>
        </w:rPr>
        <w:t>Miliaria</w:t>
      </w:r>
      <w:proofErr w:type="spellEnd"/>
      <w:r w:rsidRPr="000F3771">
        <w:rPr>
          <w:rFonts w:eastAsia="Arial"/>
          <w:i/>
          <w:iCs/>
          <w:lang w:val="ro-RO"/>
        </w:rPr>
        <w:t xml:space="preserve"> calandra, </w:t>
      </w:r>
      <w:proofErr w:type="spellStart"/>
      <w:r w:rsidRPr="000F3771">
        <w:rPr>
          <w:rFonts w:eastAsia="Arial"/>
          <w:i/>
          <w:iCs/>
          <w:lang w:val="ro-RO"/>
        </w:rPr>
        <w:t>Milvus</w:t>
      </w:r>
      <w:proofErr w:type="spellEnd"/>
      <w:r w:rsidRPr="000F3771">
        <w:rPr>
          <w:rFonts w:eastAsia="Arial"/>
          <w:i/>
          <w:iCs/>
          <w:lang w:val="ro-RO"/>
        </w:rPr>
        <w:t xml:space="preserve"> </w:t>
      </w:r>
      <w:proofErr w:type="spellStart"/>
      <w:r w:rsidRPr="000F3771">
        <w:rPr>
          <w:rFonts w:eastAsia="Arial"/>
          <w:i/>
          <w:iCs/>
          <w:lang w:val="ro-RO"/>
        </w:rPr>
        <w:t>migrans</w:t>
      </w:r>
      <w:proofErr w:type="spellEnd"/>
      <w:r w:rsidRPr="000F3771">
        <w:rPr>
          <w:rFonts w:eastAsia="Arial"/>
          <w:i/>
          <w:iCs/>
          <w:lang w:val="ro-RO"/>
        </w:rPr>
        <w:t xml:space="preserve">, </w:t>
      </w:r>
      <w:proofErr w:type="spellStart"/>
      <w:r w:rsidRPr="000F3771">
        <w:rPr>
          <w:rFonts w:eastAsia="Arial"/>
          <w:i/>
          <w:iCs/>
          <w:lang w:val="ro-RO"/>
        </w:rPr>
        <w:t>Motacilla</w:t>
      </w:r>
      <w:proofErr w:type="spellEnd"/>
      <w:r w:rsidRPr="000F3771">
        <w:rPr>
          <w:rFonts w:eastAsia="Arial"/>
          <w:i/>
          <w:iCs/>
          <w:lang w:val="ro-RO"/>
        </w:rPr>
        <w:t xml:space="preserve"> alba, </w:t>
      </w:r>
      <w:proofErr w:type="spellStart"/>
      <w:r w:rsidRPr="000F3771">
        <w:rPr>
          <w:rFonts w:eastAsia="Arial"/>
          <w:i/>
          <w:iCs/>
          <w:lang w:val="ro-RO"/>
        </w:rPr>
        <w:t>Motacilla</w:t>
      </w:r>
      <w:proofErr w:type="spellEnd"/>
      <w:r w:rsidRPr="000F3771">
        <w:rPr>
          <w:rFonts w:eastAsia="Arial"/>
          <w:i/>
          <w:iCs/>
          <w:lang w:val="ro-RO"/>
        </w:rPr>
        <w:t xml:space="preserve"> </w:t>
      </w:r>
      <w:proofErr w:type="spellStart"/>
      <w:r w:rsidRPr="000F3771">
        <w:rPr>
          <w:rFonts w:eastAsia="Arial"/>
          <w:i/>
          <w:iCs/>
          <w:lang w:val="ro-RO"/>
        </w:rPr>
        <w:t>flava</w:t>
      </w:r>
      <w:proofErr w:type="spellEnd"/>
      <w:r w:rsidRPr="000F3771">
        <w:rPr>
          <w:rFonts w:eastAsia="Arial"/>
          <w:i/>
          <w:iCs/>
          <w:lang w:val="ro-RO"/>
        </w:rPr>
        <w:t xml:space="preserve">, </w:t>
      </w:r>
      <w:proofErr w:type="spellStart"/>
      <w:r w:rsidRPr="000F3771">
        <w:rPr>
          <w:rFonts w:eastAsia="Arial"/>
          <w:i/>
          <w:iCs/>
          <w:lang w:val="ro-RO"/>
        </w:rPr>
        <w:t>Muscicapa</w:t>
      </w:r>
      <w:proofErr w:type="spellEnd"/>
      <w:r w:rsidRPr="000F3771">
        <w:rPr>
          <w:rFonts w:eastAsia="Arial"/>
          <w:i/>
          <w:iCs/>
          <w:lang w:val="ro-RO"/>
        </w:rPr>
        <w:t xml:space="preserve"> striata, </w:t>
      </w:r>
      <w:proofErr w:type="spellStart"/>
      <w:r w:rsidRPr="000F3771">
        <w:rPr>
          <w:rFonts w:eastAsia="Arial"/>
          <w:bCs/>
          <w:i/>
          <w:iCs/>
          <w:lang w:val="ro-RO"/>
        </w:rPr>
        <w:t>Nycticorax</w:t>
      </w:r>
      <w:proofErr w:type="spellEnd"/>
      <w:r w:rsidRPr="000F3771">
        <w:rPr>
          <w:rFonts w:eastAsia="Arial"/>
          <w:bCs/>
          <w:i/>
          <w:iCs/>
          <w:lang w:val="ro-RO"/>
        </w:rPr>
        <w:t xml:space="preserve"> </w:t>
      </w:r>
      <w:proofErr w:type="spellStart"/>
      <w:r w:rsidRPr="000F3771">
        <w:rPr>
          <w:rFonts w:eastAsia="Arial"/>
          <w:bCs/>
          <w:i/>
          <w:iCs/>
          <w:lang w:val="ro-RO"/>
        </w:rPr>
        <w:t>nycticorax</w:t>
      </w:r>
      <w:proofErr w:type="spellEnd"/>
      <w:r w:rsidRPr="000F3771">
        <w:rPr>
          <w:rFonts w:eastAsia="Arial"/>
          <w:bCs/>
          <w:i/>
          <w:iCs/>
          <w:lang w:val="ro-RO"/>
        </w:rPr>
        <w:t xml:space="preserve">, </w:t>
      </w:r>
      <w:proofErr w:type="spellStart"/>
      <w:r w:rsidRPr="000F3771">
        <w:rPr>
          <w:rFonts w:eastAsia="Arial"/>
          <w:bCs/>
          <w:i/>
          <w:iCs/>
          <w:lang w:val="ro-RO"/>
        </w:rPr>
        <w:t>Oenanthe</w:t>
      </w:r>
      <w:proofErr w:type="spellEnd"/>
      <w:r w:rsidRPr="000F3771">
        <w:rPr>
          <w:rFonts w:eastAsia="Arial"/>
          <w:bCs/>
          <w:i/>
          <w:iCs/>
          <w:lang w:val="ro-RO"/>
        </w:rPr>
        <w:t xml:space="preserve"> </w:t>
      </w:r>
      <w:proofErr w:type="spellStart"/>
      <w:r w:rsidRPr="000F3771">
        <w:rPr>
          <w:rFonts w:eastAsia="Arial"/>
          <w:bCs/>
          <w:i/>
          <w:iCs/>
          <w:lang w:val="ro-RO"/>
        </w:rPr>
        <w:t>isabellina</w:t>
      </w:r>
      <w:proofErr w:type="spellEnd"/>
      <w:r w:rsidRPr="000F3771">
        <w:rPr>
          <w:rFonts w:eastAsia="Arial"/>
          <w:bCs/>
          <w:i/>
          <w:iCs/>
          <w:lang w:val="ro-RO"/>
        </w:rPr>
        <w:t xml:space="preserve">, </w:t>
      </w:r>
      <w:proofErr w:type="spellStart"/>
      <w:r w:rsidRPr="000F3771">
        <w:rPr>
          <w:rFonts w:eastAsia="Arial"/>
          <w:bCs/>
          <w:i/>
          <w:iCs/>
          <w:lang w:val="ro-RO"/>
        </w:rPr>
        <w:t>Oenanthe</w:t>
      </w:r>
      <w:proofErr w:type="spellEnd"/>
      <w:r w:rsidRPr="000F3771">
        <w:rPr>
          <w:rFonts w:eastAsia="Arial"/>
          <w:bCs/>
          <w:i/>
          <w:iCs/>
          <w:lang w:val="ro-RO"/>
        </w:rPr>
        <w:t xml:space="preserve"> </w:t>
      </w:r>
      <w:proofErr w:type="spellStart"/>
      <w:r w:rsidRPr="000F3771">
        <w:rPr>
          <w:rFonts w:eastAsia="Arial"/>
          <w:bCs/>
          <w:i/>
          <w:iCs/>
          <w:lang w:val="ro-RO"/>
        </w:rPr>
        <w:t>pleschanka</w:t>
      </w:r>
      <w:proofErr w:type="spellEnd"/>
      <w:r w:rsidRPr="000F3771">
        <w:rPr>
          <w:rFonts w:eastAsia="Arial"/>
          <w:bCs/>
          <w:i/>
          <w:iCs/>
          <w:lang w:val="ro-RO"/>
        </w:rPr>
        <w:t xml:space="preserve">, </w:t>
      </w:r>
      <w:proofErr w:type="spellStart"/>
      <w:r w:rsidRPr="000F3771">
        <w:rPr>
          <w:rFonts w:eastAsia="Arial"/>
          <w:bCs/>
          <w:i/>
          <w:iCs/>
          <w:lang w:val="ro-RO"/>
        </w:rPr>
        <w:t>Oriolus</w:t>
      </w:r>
      <w:proofErr w:type="spellEnd"/>
      <w:r w:rsidRPr="000F3771">
        <w:rPr>
          <w:rFonts w:eastAsia="Arial"/>
          <w:bCs/>
          <w:i/>
          <w:iCs/>
          <w:lang w:val="ro-RO"/>
        </w:rPr>
        <w:t xml:space="preserve"> </w:t>
      </w:r>
      <w:proofErr w:type="spellStart"/>
      <w:r w:rsidRPr="000F3771">
        <w:rPr>
          <w:rFonts w:eastAsia="Arial"/>
          <w:bCs/>
          <w:i/>
          <w:iCs/>
          <w:lang w:val="ro-RO"/>
        </w:rPr>
        <w:t>oriolus</w:t>
      </w:r>
      <w:proofErr w:type="spellEnd"/>
      <w:r w:rsidRPr="000F3771">
        <w:rPr>
          <w:rFonts w:eastAsia="Arial"/>
          <w:bCs/>
          <w:i/>
          <w:iCs/>
          <w:lang w:val="ro-RO"/>
        </w:rPr>
        <w:t xml:space="preserve">, </w:t>
      </w:r>
      <w:proofErr w:type="spellStart"/>
      <w:r w:rsidRPr="000F3771">
        <w:rPr>
          <w:rFonts w:eastAsia="Arial"/>
          <w:bCs/>
          <w:i/>
          <w:iCs/>
          <w:lang w:val="ro-RO"/>
        </w:rPr>
        <w:t>Parus</w:t>
      </w:r>
      <w:proofErr w:type="spellEnd"/>
      <w:r w:rsidRPr="000F3771">
        <w:rPr>
          <w:rFonts w:eastAsia="Arial"/>
          <w:bCs/>
          <w:i/>
          <w:iCs/>
          <w:lang w:val="ro-RO"/>
        </w:rPr>
        <w:t xml:space="preserve"> </w:t>
      </w:r>
      <w:proofErr w:type="spellStart"/>
      <w:r w:rsidRPr="000F3771">
        <w:rPr>
          <w:rFonts w:eastAsia="Arial"/>
          <w:bCs/>
          <w:i/>
          <w:iCs/>
          <w:lang w:val="ro-RO"/>
        </w:rPr>
        <w:t>lugubris</w:t>
      </w:r>
      <w:proofErr w:type="spellEnd"/>
      <w:r w:rsidRPr="000F3771">
        <w:rPr>
          <w:rFonts w:eastAsia="Arial"/>
          <w:bCs/>
          <w:i/>
          <w:iCs/>
          <w:lang w:val="ro-RO"/>
        </w:rPr>
        <w:t xml:space="preserve">, </w:t>
      </w:r>
      <w:proofErr w:type="spellStart"/>
      <w:r w:rsidRPr="000F3771">
        <w:rPr>
          <w:rFonts w:eastAsia="Arial"/>
          <w:bCs/>
          <w:i/>
          <w:iCs/>
          <w:lang w:val="ro-RO"/>
        </w:rPr>
        <w:t>Passer</w:t>
      </w:r>
      <w:proofErr w:type="spellEnd"/>
      <w:r w:rsidRPr="000F3771">
        <w:rPr>
          <w:rFonts w:eastAsia="Arial"/>
          <w:bCs/>
          <w:i/>
          <w:iCs/>
          <w:lang w:val="ro-RO"/>
        </w:rPr>
        <w:t xml:space="preserve"> </w:t>
      </w:r>
      <w:proofErr w:type="spellStart"/>
      <w:r w:rsidRPr="000F3771">
        <w:rPr>
          <w:rFonts w:eastAsia="Arial"/>
          <w:bCs/>
          <w:i/>
          <w:iCs/>
          <w:lang w:val="ro-RO"/>
        </w:rPr>
        <w:lastRenderedPageBreak/>
        <w:t>hispaniolensis</w:t>
      </w:r>
      <w:proofErr w:type="spellEnd"/>
      <w:r w:rsidRPr="000F3771">
        <w:rPr>
          <w:rFonts w:eastAsia="Arial"/>
          <w:bCs/>
          <w:i/>
          <w:iCs/>
          <w:lang w:val="ro-RO"/>
        </w:rPr>
        <w:t xml:space="preserve">, </w:t>
      </w:r>
      <w:proofErr w:type="spellStart"/>
      <w:r w:rsidRPr="000F3771">
        <w:rPr>
          <w:rFonts w:eastAsia="Arial"/>
          <w:bCs/>
          <w:i/>
          <w:iCs/>
          <w:lang w:val="ro-RO"/>
        </w:rPr>
        <w:t>Pelecanus</w:t>
      </w:r>
      <w:proofErr w:type="spellEnd"/>
      <w:r w:rsidRPr="000F3771">
        <w:rPr>
          <w:rFonts w:eastAsia="Arial"/>
          <w:bCs/>
          <w:i/>
          <w:iCs/>
          <w:lang w:val="ro-RO"/>
        </w:rPr>
        <w:t xml:space="preserve"> </w:t>
      </w:r>
      <w:proofErr w:type="spellStart"/>
      <w:r w:rsidRPr="000F3771">
        <w:rPr>
          <w:rFonts w:eastAsia="Arial"/>
          <w:bCs/>
          <w:i/>
          <w:iCs/>
          <w:lang w:val="ro-RO"/>
        </w:rPr>
        <w:t>onocrotalus</w:t>
      </w:r>
      <w:proofErr w:type="spellEnd"/>
      <w:r w:rsidRPr="000F3771">
        <w:rPr>
          <w:rFonts w:eastAsia="Arial"/>
          <w:bCs/>
          <w:i/>
          <w:iCs/>
          <w:lang w:val="ro-RO"/>
        </w:rPr>
        <w:t xml:space="preserve">, </w:t>
      </w:r>
      <w:proofErr w:type="spellStart"/>
      <w:r w:rsidRPr="000F3771">
        <w:rPr>
          <w:rFonts w:eastAsia="Arial"/>
          <w:bCs/>
          <w:i/>
          <w:iCs/>
          <w:lang w:val="ro-RO"/>
        </w:rPr>
        <w:t>Pelecanus</w:t>
      </w:r>
      <w:proofErr w:type="spellEnd"/>
      <w:r w:rsidRPr="000F3771">
        <w:rPr>
          <w:rFonts w:eastAsia="Arial"/>
          <w:bCs/>
          <w:i/>
          <w:iCs/>
          <w:lang w:val="ro-RO"/>
        </w:rPr>
        <w:t xml:space="preserve"> </w:t>
      </w:r>
      <w:proofErr w:type="spellStart"/>
      <w:r w:rsidRPr="000F3771">
        <w:rPr>
          <w:rFonts w:eastAsia="Arial"/>
          <w:bCs/>
          <w:i/>
          <w:iCs/>
          <w:lang w:val="ro-RO"/>
        </w:rPr>
        <w:t>crispus</w:t>
      </w:r>
      <w:proofErr w:type="spellEnd"/>
      <w:r w:rsidRPr="000F3771">
        <w:rPr>
          <w:rFonts w:eastAsia="Arial"/>
          <w:bCs/>
          <w:i/>
          <w:iCs/>
          <w:lang w:val="ro-RO"/>
        </w:rPr>
        <w:t xml:space="preserve">, </w:t>
      </w:r>
      <w:proofErr w:type="spellStart"/>
      <w:r w:rsidRPr="000F3771">
        <w:rPr>
          <w:rFonts w:eastAsia="Arial"/>
          <w:bCs/>
          <w:i/>
          <w:iCs/>
          <w:lang w:val="ro-RO"/>
        </w:rPr>
        <w:t>Pernis</w:t>
      </w:r>
      <w:proofErr w:type="spellEnd"/>
      <w:r w:rsidRPr="000F3771">
        <w:rPr>
          <w:rFonts w:eastAsia="Arial"/>
          <w:bCs/>
          <w:i/>
          <w:iCs/>
          <w:lang w:val="ro-RO"/>
        </w:rPr>
        <w:t xml:space="preserve"> </w:t>
      </w:r>
      <w:proofErr w:type="spellStart"/>
      <w:r w:rsidRPr="000F3771">
        <w:rPr>
          <w:rFonts w:eastAsia="Arial"/>
          <w:bCs/>
          <w:i/>
          <w:iCs/>
          <w:lang w:val="ro-RO"/>
        </w:rPr>
        <w:t>apivorus</w:t>
      </w:r>
      <w:proofErr w:type="spellEnd"/>
      <w:r w:rsidRPr="000F3771">
        <w:rPr>
          <w:rFonts w:eastAsia="Arial"/>
          <w:bCs/>
          <w:i/>
          <w:iCs/>
          <w:lang w:val="ro-RO"/>
        </w:rPr>
        <w:t xml:space="preserve">, </w:t>
      </w:r>
      <w:proofErr w:type="spellStart"/>
      <w:r w:rsidRPr="000F3771">
        <w:rPr>
          <w:rFonts w:eastAsia="Arial"/>
          <w:bCs/>
          <w:i/>
          <w:iCs/>
          <w:lang w:val="ro-RO"/>
        </w:rPr>
        <w:t>Phalacrocorax</w:t>
      </w:r>
      <w:proofErr w:type="spellEnd"/>
      <w:r w:rsidRPr="000F3771">
        <w:rPr>
          <w:rFonts w:eastAsia="Arial"/>
          <w:bCs/>
          <w:i/>
          <w:iCs/>
          <w:lang w:val="ro-RO"/>
        </w:rPr>
        <w:t xml:space="preserve"> </w:t>
      </w:r>
      <w:proofErr w:type="spellStart"/>
      <w:r w:rsidRPr="000F3771">
        <w:rPr>
          <w:rFonts w:eastAsia="Arial"/>
          <w:bCs/>
          <w:i/>
          <w:iCs/>
          <w:lang w:val="ro-RO"/>
        </w:rPr>
        <w:t>pygmeus</w:t>
      </w:r>
      <w:proofErr w:type="spellEnd"/>
      <w:r w:rsidRPr="000F3771">
        <w:rPr>
          <w:rFonts w:eastAsia="Arial"/>
          <w:bCs/>
          <w:i/>
          <w:iCs/>
          <w:lang w:val="ro-RO"/>
        </w:rPr>
        <w:t xml:space="preserve">, </w:t>
      </w:r>
      <w:proofErr w:type="spellStart"/>
      <w:r w:rsidRPr="000F3771">
        <w:rPr>
          <w:rFonts w:eastAsia="Arial"/>
          <w:bCs/>
          <w:i/>
          <w:iCs/>
          <w:lang w:val="ro-RO"/>
        </w:rPr>
        <w:t>Phoenicurus</w:t>
      </w:r>
      <w:proofErr w:type="spellEnd"/>
      <w:r w:rsidRPr="000F3771">
        <w:rPr>
          <w:rFonts w:eastAsia="Arial"/>
          <w:bCs/>
          <w:i/>
          <w:iCs/>
          <w:lang w:val="ro-RO"/>
        </w:rPr>
        <w:t xml:space="preserve"> </w:t>
      </w:r>
      <w:proofErr w:type="spellStart"/>
      <w:r w:rsidRPr="000F3771">
        <w:rPr>
          <w:rFonts w:eastAsia="Arial"/>
          <w:bCs/>
          <w:i/>
          <w:iCs/>
          <w:lang w:val="ro-RO"/>
        </w:rPr>
        <w:t>ochruros</w:t>
      </w:r>
      <w:proofErr w:type="spellEnd"/>
      <w:r w:rsidRPr="000F3771">
        <w:rPr>
          <w:rFonts w:eastAsia="Arial"/>
          <w:bCs/>
          <w:i/>
          <w:iCs/>
          <w:lang w:val="ro-RO"/>
        </w:rPr>
        <w:t xml:space="preserve">, </w:t>
      </w:r>
      <w:proofErr w:type="spellStart"/>
      <w:r w:rsidRPr="000F3771">
        <w:rPr>
          <w:rFonts w:eastAsia="Arial"/>
          <w:bCs/>
          <w:i/>
          <w:iCs/>
          <w:lang w:val="ro-RO"/>
        </w:rPr>
        <w:t>Phylloscopus</w:t>
      </w:r>
      <w:proofErr w:type="spellEnd"/>
      <w:r w:rsidRPr="000F3771">
        <w:rPr>
          <w:rFonts w:eastAsia="Arial"/>
          <w:bCs/>
          <w:i/>
          <w:iCs/>
          <w:lang w:val="ro-RO"/>
        </w:rPr>
        <w:t xml:space="preserve"> </w:t>
      </w:r>
      <w:proofErr w:type="spellStart"/>
      <w:r w:rsidRPr="000F3771">
        <w:rPr>
          <w:rFonts w:eastAsia="Arial"/>
          <w:bCs/>
          <w:i/>
          <w:iCs/>
          <w:lang w:val="ro-RO"/>
        </w:rPr>
        <w:t>collybita</w:t>
      </w:r>
      <w:proofErr w:type="spellEnd"/>
      <w:r w:rsidRPr="000F3771">
        <w:rPr>
          <w:rFonts w:eastAsia="Arial"/>
          <w:bCs/>
          <w:i/>
          <w:iCs/>
          <w:lang w:val="ro-RO"/>
        </w:rPr>
        <w:t xml:space="preserve">, </w:t>
      </w:r>
      <w:proofErr w:type="spellStart"/>
      <w:r w:rsidRPr="000F3771">
        <w:rPr>
          <w:rFonts w:eastAsia="Arial"/>
          <w:bCs/>
          <w:i/>
          <w:iCs/>
          <w:lang w:val="ro-RO"/>
        </w:rPr>
        <w:t>Picus</w:t>
      </w:r>
      <w:proofErr w:type="spellEnd"/>
      <w:r w:rsidRPr="000F3771">
        <w:rPr>
          <w:rFonts w:eastAsia="Arial"/>
          <w:bCs/>
          <w:i/>
          <w:iCs/>
          <w:lang w:val="ro-RO"/>
        </w:rPr>
        <w:t xml:space="preserve"> </w:t>
      </w:r>
      <w:proofErr w:type="spellStart"/>
      <w:r w:rsidRPr="000F3771">
        <w:rPr>
          <w:rFonts w:eastAsia="Arial"/>
          <w:bCs/>
          <w:i/>
          <w:iCs/>
          <w:lang w:val="ro-RO"/>
        </w:rPr>
        <w:t>canus</w:t>
      </w:r>
      <w:proofErr w:type="spellEnd"/>
      <w:r w:rsidRPr="000F3771">
        <w:rPr>
          <w:rFonts w:eastAsia="Arial"/>
          <w:bCs/>
          <w:i/>
          <w:iCs/>
          <w:lang w:val="ro-RO"/>
        </w:rPr>
        <w:t xml:space="preserve">, </w:t>
      </w:r>
      <w:proofErr w:type="spellStart"/>
      <w:r w:rsidRPr="000F3771">
        <w:rPr>
          <w:rFonts w:eastAsia="Arial"/>
          <w:bCs/>
          <w:i/>
          <w:iCs/>
          <w:lang w:val="ro-RO"/>
        </w:rPr>
        <w:t>Saxicola</w:t>
      </w:r>
      <w:proofErr w:type="spellEnd"/>
      <w:r w:rsidRPr="000F3771">
        <w:rPr>
          <w:rFonts w:eastAsia="Arial"/>
          <w:bCs/>
          <w:i/>
          <w:iCs/>
          <w:lang w:val="ro-RO"/>
        </w:rPr>
        <w:t xml:space="preserve"> </w:t>
      </w:r>
      <w:proofErr w:type="spellStart"/>
      <w:r w:rsidRPr="000F3771">
        <w:rPr>
          <w:rFonts w:eastAsia="Arial"/>
          <w:bCs/>
          <w:i/>
          <w:iCs/>
          <w:lang w:val="ro-RO"/>
        </w:rPr>
        <w:t>torquata</w:t>
      </w:r>
      <w:proofErr w:type="spellEnd"/>
      <w:r w:rsidRPr="000F3771">
        <w:rPr>
          <w:rFonts w:eastAsia="Arial"/>
          <w:bCs/>
          <w:i/>
          <w:iCs/>
          <w:lang w:val="ro-RO"/>
        </w:rPr>
        <w:t xml:space="preserve">, Sylvia </w:t>
      </w:r>
      <w:proofErr w:type="spellStart"/>
      <w:r w:rsidRPr="000F3771">
        <w:rPr>
          <w:rFonts w:eastAsia="Arial"/>
          <w:bCs/>
          <w:i/>
          <w:iCs/>
          <w:lang w:val="ro-RO"/>
        </w:rPr>
        <w:t>atricapilla</w:t>
      </w:r>
      <w:proofErr w:type="spellEnd"/>
      <w:r w:rsidRPr="000F3771">
        <w:rPr>
          <w:rFonts w:eastAsia="Arial"/>
          <w:bCs/>
          <w:i/>
          <w:iCs/>
          <w:lang w:val="ro-RO"/>
        </w:rPr>
        <w:t xml:space="preserve">, Sylvia </w:t>
      </w:r>
      <w:proofErr w:type="spellStart"/>
      <w:r w:rsidRPr="000F3771">
        <w:rPr>
          <w:rFonts w:eastAsia="Arial"/>
          <w:bCs/>
          <w:i/>
          <w:iCs/>
          <w:lang w:val="ro-RO"/>
        </w:rPr>
        <w:t>communis</w:t>
      </w:r>
      <w:proofErr w:type="spellEnd"/>
      <w:r w:rsidRPr="000F3771">
        <w:rPr>
          <w:rFonts w:eastAsia="Arial"/>
          <w:bCs/>
          <w:i/>
          <w:iCs/>
          <w:lang w:val="ro-RO"/>
        </w:rPr>
        <w:t xml:space="preserve">, Sylvia </w:t>
      </w:r>
      <w:proofErr w:type="spellStart"/>
      <w:r w:rsidRPr="000F3771">
        <w:rPr>
          <w:rFonts w:eastAsia="Arial"/>
          <w:bCs/>
          <w:i/>
          <w:iCs/>
          <w:lang w:val="ro-RO"/>
        </w:rPr>
        <w:t>curruca</w:t>
      </w:r>
      <w:proofErr w:type="spellEnd"/>
      <w:r w:rsidRPr="000F3771">
        <w:rPr>
          <w:rFonts w:eastAsia="Arial"/>
          <w:bCs/>
          <w:i/>
          <w:iCs/>
          <w:lang w:val="ro-RO"/>
        </w:rPr>
        <w:t xml:space="preserve">, Sylvia </w:t>
      </w:r>
      <w:proofErr w:type="spellStart"/>
      <w:r w:rsidRPr="000F3771">
        <w:rPr>
          <w:rFonts w:eastAsia="Arial"/>
          <w:bCs/>
          <w:i/>
          <w:iCs/>
          <w:lang w:val="ro-RO"/>
        </w:rPr>
        <w:t>nisoria</w:t>
      </w:r>
      <w:proofErr w:type="spellEnd"/>
      <w:r w:rsidRPr="000F3771">
        <w:rPr>
          <w:rFonts w:eastAsia="Arial"/>
          <w:bCs/>
          <w:i/>
          <w:iCs/>
          <w:lang w:val="ro-RO"/>
        </w:rPr>
        <w:t xml:space="preserve">, </w:t>
      </w:r>
      <w:proofErr w:type="spellStart"/>
      <w:r w:rsidRPr="000F3771">
        <w:rPr>
          <w:rFonts w:eastAsia="Arial"/>
          <w:bCs/>
          <w:i/>
          <w:iCs/>
          <w:lang w:val="ro-RO"/>
        </w:rPr>
        <w:t>Tringa</w:t>
      </w:r>
      <w:proofErr w:type="spellEnd"/>
      <w:r w:rsidRPr="000F3771">
        <w:rPr>
          <w:rFonts w:eastAsia="Arial"/>
          <w:bCs/>
          <w:i/>
          <w:iCs/>
          <w:lang w:val="ro-RO"/>
        </w:rPr>
        <w:t xml:space="preserve"> </w:t>
      </w:r>
      <w:proofErr w:type="spellStart"/>
      <w:r w:rsidRPr="000F3771">
        <w:rPr>
          <w:rFonts w:eastAsia="Arial"/>
          <w:bCs/>
          <w:i/>
          <w:iCs/>
          <w:lang w:val="ro-RO"/>
        </w:rPr>
        <w:t>glareola</w:t>
      </w:r>
      <w:proofErr w:type="spellEnd"/>
      <w:r w:rsidRPr="000F3771">
        <w:rPr>
          <w:rFonts w:eastAsia="Arial"/>
          <w:bCs/>
          <w:i/>
          <w:iCs/>
          <w:lang w:val="ro-RO"/>
        </w:rPr>
        <w:t xml:space="preserve">, </w:t>
      </w:r>
      <w:proofErr w:type="spellStart"/>
      <w:r w:rsidRPr="000F3771">
        <w:rPr>
          <w:rFonts w:eastAsia="Arial"/>
          <w:bCs/>
          <w:i/>
          <w:iCs/>
          <w:lang w:val="ro-RO"/>
        </w:rPr>
        <w:t>Turdus</w:t>
      </w:r>
      <w:proofErr w:type="spellEnd"/>
      <w:r w:rsidRPr="000F3771">
        <w:rPr>
          <w:rFonts w:eastAsia="Arial"/>
          <w:bCs/>
          <w:i/>
          <w:iCs/>
          <w:lang w:val="ro-RO"/>
        </w:rPr>
        <w:t xml:space="preserve"> </w:t>
      </w:r>
      <w:proofErr w:type="spellStart"/>
      <w:r w:rsidRPr="000F3771">
        <w:rPr>
          <w:rFonts w:eastAsia="Arial"/>
          <w:bCs/>
          <w:i/>
          <w:iCs/>
          <w:lang w:val="ro-RO"/>
        </w:rPr>
        <w:t>merula</w:t>
      </w:r>
      <w:proofErr w:type="spellEnd"/>
      <w:r w:rsidRPr="000F3771">
        <w:rPr>
          <w:rFonts w:eastAsia="Arial"/>
          <w:bCs/>
          <w:i/>
          <w:iCs/>
          <w:lang w:val="ro-RO"/>
        </w:rPr>
        <w:t xml:space="preserve">, </w:t>
      </w:r>
      <w:proofErr w:type="spellStart"/>
      <w:r w:rsidRPr="000F3771">
        <w:rPr>
          <w:rFonts w:eastAsia="Arial"/>
          <w:bCs/>
          <w:i/>
          <w:iCs/>
          <w:lang w:val="ro-RO"/>
        </w:rPr>
        <w:t>Turdus</w:t>
      </w:r>
      <w:proofErr w:type="spellEnd"/>
      <w:r w:rsidRPr="000F3771">
        <w:rPr>
          <w:rFonts w:eastAsia="Arial"/>
          <w:bCs/>
          <w:i/>
          <w:iCs/>
          <w:lang w:val="ro-RO"/>
        </w:rPr>
        <w:t xml:space="preserve"> </w:t>
      </w:r>
      <w:proofErr w:type="spellStart"/>
      <w:r w:rsidRPr="000F3771">
        <w:rPr>
          <w:rFonts w:eastAsia="Arial"/>
          <w:bCs/>
          <w:i/>
          <w:iCs/>
          <w:lang w:val="ro-RO"/>
        </w:rPr>
        <w:t>philomelos</w:t>
      </w:r>
      <w:proofErr w:type="spellEnd"/>
      <w:r w:rsidRPr="000F3771">
        <w:rPr>
          <w:rFonts w:eastAsia="Arial"/>
          <w:bCs/>
          <w:i/>
          <w:iCs/>
          <w:lang w:val="ro-RO"/>
        </w:rPr>
        <w:t xml:space="preserve">, </w:t>
      </w:r>
      <w:proofErr w:type="spellStart"/>
      <w:r w:rsidRPr="000F3771">
        <w:rPr>
          <w:rFonts w:eastAsia="Arial"/>
          <w:bCs/>
          <w:i/>
          <w:iCs/>
          <w:lang w:val="ro-RO"/>
        </w:rPr>
        <w:t>Turdus</w:t>
      </w:r>
      <w:proofErr w:type="spellEnd"/>
      <w:r w:rsidRPr="000F3771">
        <w:rPr>
          <w:rFonts w:eastAsia="Arial"/>
          <w:bCs/>
          <w:i/>
          <w:iCs/>
          <w:lang w:val="ro-RO"/>
        </w:rPr>
        <w:t xml:space="preserve"> </w:t>
      </w:r>
      <w:proofErr w:type="spellStart"/>
      <w:r w:rsidRPr="000F3771">
        <w:rPr>
          <w:rFonts w:eastAsia="Arial"/>
          <w:bCs/>
          <w:i/>
          <w:iCs/>
          <w:lang w:val="ro-RO"/>
        </w:rPr>
        <w:t>pilaris</w:t>
      </w:r>
      <w:proofErr w:type="spellEnd"/>
      <w:r w:rsidRPr="000F3771">
        <w:rPr>
          <w:rFonts w:eastAsia="Arial"/>
          <w:bCs/>
          <w:i/>
          <w:iCs/>
          <w:lang w:val="ro-RO"/>
        </w:rPr>
        <w:t xml:space="preserve">, </w:t>
      </w:r>
      <w:proofErr w:type="spellStart"/>
      <w:r w:rsidRPr="000F3771">
        <w:rPr>
          <w:rFonts w:eastAsia="Arial"/>
          <w:bCs/>
          <w:i/>
          <w:iCs/>
          <w:lang w:val="ro-RO"/>
        </w:rPr>
        <w:t>Upupa</w:t>
      </w:r>
      <w:proofErr w:type="spellEnd"/>
      <w:r w:rsidRPr="000F3771">
        <w:rPr>
          <w:rFonts w:eastAsia="Arial"/>
          <w:bCs/>
          <w:i/>
          <w:iCs/>
          <w:lang w:val="ro-RO"/>
        </w:rPr>
        <w:t xml:space="preserve"> </w:t>
      </w:r>
      <w:proofErr w:type="spellStart"/>
      <w:r w:rsidRPr="000F3771">
        <w:rPr>
          <w:rFonts w:eastAsia="Arial"/>
          <w:bCs/>
          <w:i/>
          <w:iCs/>
          <w:lang w:val="ro-RO"/>
        </w:rPr>
        <w:t>epops</w:t>
      </w:r>
      <w:proofErr w:type="spellEnd"/>
      <w:r w:rsidRPr="000F3771">
        <w:rPr>
          <w:lang w:val="ro-RO"/>
        </w:rPr>
        <w:t>).</w:t>
      </w:r>
    </w:p>
    <w:p w14:paraId="2B866A6E" w14:textId="3CAEDFB2" w:rsidR="004759FC" w:rsidRDefault="004759FC" w:rsidP="00984D6F">
      <w:pPr>
        <w:pStyle w:val="NormalWeb"/>
        <w:shd w:val="clear" w:color="auto" w:fill="FFFFFF" w:themeFill="background1"/>
        <w:spacing w:after="0"/>
        <w:jc w:val="both"/>
        <w:rPr>
          <w:lang w:val="ro-RO"/>
        </w:rPr>
      </w:pPr>
      <w:r>
        <w:rPr>
          <w:lang w:val="ro-RO"/>
        </w:rPr>
        <w:t>Se va urmări atingerea următorilor parametrii:</w:t>
      </w:r>
    </w:p>
    <w:p w14:paraId="1FF1DB33" w14:textId="73A6D5B1"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A402 Accipiter brevipes - </w:t>
      </w:r>
      <w:proofErr w:type="spellStart"/>
      <w:r w:rsidRPr="004759FC">
        <w:rPr>
          <w:rFonts w:ascii="Times New Roman" w:eastAsia="Arial" w:hAnsi="Times New Roman" w:cs="Times New Roman"/>
          <w:b/>
        </w:rPr>
        <w:t>Uliu</w:t>
      </w:r>
      <w:proofErr w:type="spellEnd"/>
      <w:r w:rsidRPr="004759FC">
        <w:rPr>
          <w:rFonts w:ascii="Times New Roman" w:eastAsia="Arial" w:hAnsi="Times New Roman" w:cs="Times New Roman"/>
          <w:b/>
        </w:rPr>
        <w:t xml:space="preserve"> cu </w:t>
      </w:r>
      <w:proofErr w:type="spellStart"/>
      <w:r w:rsidRPr="004759FC">
        <w:rPr>
          <w:rFonts w:ascii="Times New Roman" w:eastAsia="Arial" w:hAnsi="Times New Roman" w:cs="Times New Roman"/>
          <w:b/>
        </w:rPr>
        <w:t>picioare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scurte</w:t>
      </w:r>
      <w:proofErr w:type="spellEnd"/>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46"/>
        <w:gridCol w:w="1881"/>
        <w:gridCol w:w="3261"/>
      </w:tblGrid>
      <w:tr w:rsidR="004759FC" w:rsidRPr="004759FC" w14:paraId="2E1AEC14" w14:textId="77777777" w:rsidTr="000973A6">
        <w:trPr>
          <w:trHeight w:val="480"/>
        </w:trPr>
        <w:tc>
          <w:tcPr>
            <w:tcW w:w="1843" w:type="dxa"/>
            <w:hideMark/>
          </w:tcPr>
          <w:p w14:paraId="1C72F5D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946" w:type="dxa"/>
            <w:hideMark/>
          </w:tcPr>
          <w:p w14:paraId="014E096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881" w:type="dxa"/>
            <w:hideMark/>
          </w:tcPr>
          <w:p w14:paraId="29CC900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hideMark/>
          </w:tcPr>
          <w:p w14:paraId="27BD8EC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18AADA1A" w14:textId="77777777" w:rsidTr="000973A6">
        <w:trPr>
          <w:trHeight w:val="557"/>
        </w:trPr>
        <w:tc>
          <w:tcPr>
            <w:tcW w:w="1843" w:type="dxa"/>
            <w:hideMark/>
          </w:tcPr>
          <w:p w14:paraId="59DF888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946" w:type="dxa"/>
            <w:hideMark/>
          </w:tcPr>
          <w:p w14:paraId="6F86842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881" w:type="dxa"/>
            <w:hideMark/>
          </w:tcPr>
          <w:p w14:paraId="1688456D"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04DC3341" w14:textId="77777777" w:rsidR="004759FC" w:rsidRPr="004759FC" w:rsidRDefault="004759FC" w:rsidP="00CF50E4">
            <w:pPr>
              <w:spacing w:after="0" w:line="240" w:lineRule="auto"/>
              <w:rPr>
                <w:rFonts w:ascii="Times New Roman" w:eastAsia="Arial" w:hAnsi="Times New Roman" w:cs="Times New Roman"/>
                <w:lang w:eastAsia="en-GB"/>
              </w:rPr>
            </w:pPr>
          </w:p>
          <w:p w14:paraId="0EA6F12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15</w:t>
            </w:r>
          </w:p>
        </w:tc>
        <w:tc>
          <w:tcPr>
            <w:tcW w:w="3261" w:type="dxa"/>
            <w:hideMark/>
          </w:tcPr>
          <w:p w14:paraId="357D080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20-30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15-20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Planului</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7-10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Este </w:t>
            </w:r>
            <w:proofErr w:type="spellStart"/>
            <w:r w:rsidRPr="004759FC">
              <w:rPr>
                <w:rFonts w:ascii="Times New Roman" w:eastAsia="Arial" w:hAnsi="Times New Roman" w:cs="Times New Roman"/>
                <w:lang w:eastAsia="en-GB"/>
              </w:rPr>
              <w:t>necesară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clarificarea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mărimii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termen de 2 </w:t>
            </w:r>
            <w:proofErr w:type="gramStart"/>
            <w:r w:rsidRPr="004759FC">
              <w:rPr>
                <w:rFonts w:ascii="Times New Roman" w:eastAsia="Arial" w:hAnsi="Times New Roman" w:cs="Times New Roman"/>
                <w:lang w:eastAsia="en-GB"/>
              </w:rPr>
              <w:t>ani</w:t>
            </w:r>
            <w:proofErr w:type="gramEnd"/>
            <w:r w:rsidRPr="004759FC">
              <w:rPr>
                <w:rFonts w:ascii="Times New Roman" w:eastAsia="Arial" w:hAnsi="Times New Roman" w:cs="Times New Roman"/>
                <w:lang w:eastAsia="en-GB"/>
              </w:rPr>
              <w:t>.</w:t>
            </w:r>
          </w:p>
        </w:tc>
      </w:tr>
      <w:tr w:rsidR="004759FC" w:rsidRPr="004759FC" w14:paraId="668CA239" w14:textId="77777777" w:rsidTr="000973A6">
        <w:trPr>
          <w:trHeight w:val="2405"/>
        </w:trPr>
        <w:tc>
          <w:tcPr>
            <w:tcW w:w="1843" w:type="dxa"/>
            <w:hideMark/>
          </w:tcPr>
          <w:p w14:paraId="6D7DE93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946" w:type="dxa"/>
            <w:hideMark/>
          </w:tcPr>
          <w:p w14:paraId="1267DD2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881" w:type="dxa"/>
            <w:hideMark/>
          </w:tcPr>
          <w:p w14:paraId="359C382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3261" w:type="dxa"/>
            <w:hideMark/>
          </w:tcPr>
          <w:p w14:paraId="4522E3D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r w:rsidRPr="004759FC">
              <w:rPr>
                <w:rFonts w:ascii="Times New Roman" w:eastAsia="Arial" w:hAnsi="Times New Roman" w:cs="Times New Roman"/>
                <w:i/>
                <w:iCs/>
                <w:lang w:eastAsia="en-GB"/>
              </w:rPr>
              <w:t>Accipiter brevipes</w:t>
            </w:r>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foioase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rarişti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luminişuri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arborete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mici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general, o </w:t>
            </w:r>
            <w:proofErr w:type="spellStart"/>
            <w:r w:rsidRPr="004759FC">
              <w:rPr>
                <w:rFonts w:ascii="Times New Roman" w:eastAsia="Arial" w:hAnsi="Times New Roman" w:cs="Times New Roman"/>
                <w:lang w:eastAsia="en-GB"/>
              </w:rPr>
              <w:t>alternanţă</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vegetaţie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arborescentă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zonele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învecinate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27597 ha. </w:t>
            </w:r>
          </w:p>
        </w:tc>
      </w:tr>
      <w:tr w:rsidR="004759FC" w:rsidRPr="004759FC" w14:paraId="772893E5" w14:textId="77777777" w:rsidTr="000973A6">
        <w:trPr>
          <w:trHeight w:val="1253"/>
        </w:trPr>
        <w:tc>
          <w:tcPr>
            <w:tcW w:w="1843" w:type="dxa"/>
            <w:hideMark/>
          </w:tcPr>
          <w:p w14:paraId="3C38581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p>
        </w:tc>
        <w:tc>
          <w:tcPr>
            <w:tcW w:w="1946" w:type="dxa"/>
            <w:hideMark/>
          </w:tcPr>
          <w:p w14:paraId="5898866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w:t>
            </w:r>
          </w:p>
        </w:tc>
        <w:tc>
          <w:tcPr>
            <w:tcW w:w="1881" w:type="dxa"/>
            <w:hideMark/>
          </w:tcPr>
          <w:p w14:paraId="6E6A118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 </w:t>
            </w:r>
          </w:p>
        </w:tc>
        <w:tc>
          <w:tcPr>
            <w:tcW w:w="3261" w:type="dxa"/>
            <w:hideMark/>
          </w:tcPr>
          <w:p w14:paraId="762EA97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ecologiei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 </w:t>
            </w:r>
          </w:p>
        </w:tc>
      </w:tr>
    </w:tbl>
    <w:p w14:paraId="2FCC226D" w14:textId="0DD10062" w:rsidR="004759FC" w:rsidRPr="004759FC" w:rsidRDefault="004759FC" w:rsidP="004759FC">
      <w:pPr>
        <w:pStyle w:val="Heading5"/>
        <w:widowControl w:val="0"/>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A042 </w:t>
      </w:r>
      <w:proofErr w:type="spellStart"/>
      <w:r w:rsidRPr="004759FC">
        <w:rPr>
          <w:rFonts w:ascii="Times New Roman" w:eastAsia="Arial" w:hAnsi="Times New Roman" w:cs="Times New Roman"/>
          <w:b/>
          <w:color w:val="auto"/>
        </w:rPr>
        <w:t>Anser</w:t>
      </w:r>
      <w:proofErr w:type="spellEnd"/>
      <w:r w:rsidRPr="004759FC">
        <w:rPr>
          <w:rFonts w:ascii="Times New Roman" w:eastAsia="Arial" w:hAnsi="Times New Roman" w:cs="Times New Roman"/>
          <w:b/>
          <w:color w:val="auto"/>
        </w:rPr>
        <w:t xml:space="preserve"> </w:t>
      </w:r>
      <w:proofErr w:type="spellStart"/>
      <w:r w:rsidRPr="004759FC">
        <w:rPr>
          <w:rFonts w:ascii="Times New Roman" w:eastAsia="Arial" w:hAnsi="Times New Roman" w:cs="Times New Roman"/>
          <w:b/>
          <w:color w:val="auto"/>
        </w:rPr>
        <w:t>erythropus</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Gârliță</w:t>
      </w:r>
      <w:proofErr w:type="spellEnd"/>
      <w:r w:rsidRPr="004759FC">
        <w:rPr>
          <w:rFonts w:ascii="Times New Roman" w:eastAsia="Arial" w:hAnsi="Times New Roman" w:cs="Times New Roman"/>
          <w:b/>
          <w:color w:val="auto"/>
        </w:rPr>
        <w:t xml:space="preserve"> </w:t>
      </w:r>
      <w:proofErr w:type="spellStart"/>
      <w:r w:rsidRPr="004759FC">
        <w:rPr>
          <w:rFonts w:ascii="Times New Roman" w:eastAsia="Arial" w:hAnsi="Times New Roman" w:cs="Times New Roman"/>
          <w:b/>
          <w:color w:val="auto"/>
        </w:rPr>
        <w:t>mică</w:t>
      </w:r>
      <w:proofErr w:type="spellEnd"/>
    </w:p>
    <w:tbl>
      <w:tblPr>
        <w:tblW w:w="8931" w:type="dxa"/>
        <w:tblInd w:w="-5" w:type="dxa"/>
        <w:tblLook w:val="04A0" w:firstRow="1" w:lastRow="0" w:firstColumn="1" w:lastColumn="0" w:noHBand="0" w:noVBand="1"/>
      </w:tblPr>
      <w:tblGrid>
        <w:gridCol w:w="1841"/>
        <w:gridCol w:w="1533"/>
        <w:gridCol w:w="2268"/>
        <w:gridCol w:w="3289"/>
      </w:tblGrid>
      <w:tr w:rsidR="004759FC" w:rsidRPr="004759FC" w14:paraId="635CC2C1" w14:textId="77777777" w:rsidTr="000973A6">
        <w:trPr>
          <w:trHeight w:val="300"/>
        </w:trPr>
        <w:tc>
          <w:tcPr>
            <w:tcW w:w="1841" w:type="dxa"/>
            <w:tcBorders>
              <w:top w:val="single" w:sz="4" w:space="0" w:color="auto"/>
              <w:left w:val="single" w:sz="4" w:space="0" w:color="auto"/>
              <w:bottom w:val="single" w:sz="4" w:space="0" w:color="auto"/>
              <w:right w:val="single" w:sz="4" w:space="0" w:color="auto"/>
            </w:tcBorders>
            <w:hideMark/>
          </w:tcPr>
          <w:p w14:paraId="455173A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33" w:type="dxa"/>
            <w:tcBorders>
              <w:top w:val="single" w:sz="4" w:space="0" w:color="auto"/>
              <w:left w:val="nil"/>
              <w:bottom w:val="single" w:sz="4" w:space="0" w:color="auto"/>
              <w:right w:val="single" w:sz="4" w:space="0" w:color="auto"/>
            </w:tcBorders>
            <w:hideMark/>
          </w:tcPr>
          <w:p w14:paraId="60CDE4F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268" w:type="dxa"/>
            <w:tcBorders>
              <w:top w:val="single" w:sz="4" w:space="0" w:color="auto"/>
              <w:left w:val="nil"/>
              <w:bottom w:val="single" w:sz="4" w:space="0" w:color="auto"/>
              <w:right w:val="single" w:sz="4" w:space="0" w:color="auto"/>
            </w:tcBorders>
            <w:hideMark/>
          </w:tcPr>
          <w:p w14:paraId="55D6C7A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89" w:type="dxa"/>
            <w:tcBorders>
              <w:top w:val="single" w:sz="4" w:space="0" w:color="auto"/>
              <w:left w:val="nil"/>
              <w:bottom w:val="single" w:sz="4" w:space="0" w:color="auto"/>
              <w:right w:val="single" w:sz="4" w:space="0" w:color="auto"/>
            </w:tcBorders>
            <w:hideMark/>
          </w:tcPr>
          <w:p w14:paraId="2BB53FC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408AD76F" w14:textId="77777777" w:rsidTr="000973A6">
        <w:trPr>
          <w:trHeight w:val="1305"/>
        </w:trPr>
        <w:tc>
          <w:tcPr>
            <w:tcW w:w="1841" w:type="dxa"/>
            <w:tcBorders>
              <w:top w:val="nil"/>
              <w:left w:val="single" w:sz="4" w:space="0" w:color="auto"/>
              <w:bottom w:val="single" w:sz="4" w:space="0" w:color="auto"/>
              <w:right w:val="single" w:sz="4" w:space="0" w:color="auto"/>
            </w:tcBorders>
            <w:hideMark/>
          </w:tcPr>
          <w:p w14:paraId="78A863E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533" w:type="dxa"/>
            <w:tcBorders>
              <w:top w:val="nil"/>
              <w:left w:val="nil"/>
              <w:bottom w:val="single" w:sz="4" w:space="0" w:color="auto"/>
              <w:right w:val="single" w:sz="4" w:space="0" w:color="auto"/>
            </w:tcBorders>
            <w:hideMark/>
          </w:tcPr>
          <w:p w14:paraId="6F0E073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iernare</w:t>
            </w:r>
            <w:proofErr w:type="spellEnd"/>
          </w:p>
        </w:tc>
        <w:tc>
          <w:tcPr>
            <w:tcW w:w="2268" w:type="dxa"/>
            <w:tcBorders>
              <w:top w:val="nil"/>
              <w:left w:val="nil"/>
              <w:bottom w:val="single" w:sz="4" w:space="0" w:color="auto"/>
              <w:right w:val="single" w:sz="4" w:space="0" w:color="auto"/>
            </w:tcBorders>
            <w:hideMark/>
          </w:tcPr>
          <w:p w14:paraId="0838732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w:t>
            </w:r>
          </w:p>
        </w:tc>
        <w:tc>
          <w:tcPr>
            <w:tcW w:w="3289" w:type="dxa"/>
            <w:tcBorders>
              <w:top w:val="nil"/>
              <w:left w:val="nil"/>
              <w:bottom w:val="single" w:sz="4" w:space="0" w:color="auto"/>
              <w:right w:val="single" w:sz="4" w:space="0" w:color="auto"/>
            </w:tcBorders>
            <w:hideMark/>
          </w:tcPr>
          <w:p w14:paraId="78A53C82" w14:textId="77777777" w:rsidR="004759FC" w:rsidRPr="004759FC" w:rsidRDefault="004759FC" w:rsidP="00CF50E4">
            <w:pPr>
              <w:spacing w:after="0" w:line="240" w:lineRule="auto"/>
              <w:rPr>
                <w:rFonts w:ascii="Times New Roman" w:eastAsia="Arial" w:hAnsi="Times New Roman" w:cs="Times New Roman"/>
                <w:lang w:eastAsia="en-GB"/>
              </w:rPr>
            </w:pPr>
            <w:proofErr w:type="spellStart"/>
            <w:r w:rsidRPr="004759FC">
              <w:rPr>
                <w:rFonts w:ascii="Times New Roman" w:eastAsia="Arial" w:hAnsi="Times New Roman" w:cs="Times New Roman"/>
                <w:lang w:eastAsia="en-GB"/>
              </w:rPr>
              <w:t>Această</w:t>
            </w:r>
            <w:proofErr w:type="spellEnd"/>
            <w:r w:rsidRPr="004759FC">
              <w:rPr>
                <w:rFonts w:ascii="Times New Roman" w:eastAsia="Arial" w:hAnsi="Times New Roman" w:cs="Times New Roman"/>
                <w:lang w:eastAsia="en-GB"/>
              </w:rPr>
              <w:t xml:space="preserve"> specie </w:t>
            </w:r>
            <w:proofErr w:type="spellStart"/>
            <w:r w:rsidRPr="004759FC">
              <w:rPr>
                <w:rFonts w:ascii="Times New Roman" w:eastAsia="Arial" w:hAnsi="Times New Roman" w:cs="Times New Roman"/>
                <w:lang w:eastAsia="en-GB"/>
              </w:rPr>
              <w:t>poate</w:t>
            </w:r>
            <w:proofErr w:type="spellEnd"/>
            <w:r w:rsidRPr="004759FC">
              <w:rPr>
                <w:rFonts w:ascii="Times New Roman" w:eastAsia="Arial" w:hAnsi="Times New Roman" w:cs="Times New Roman"/>
                <w:lang w:eastAsia="en-GB"/>
              </w:rPr>
              <w:t xml:space="preserve"> fi </w:t>
            </w:r>
            <w:proofErr w:type="spellStart"/>
            <w:r w:rsidRPr="004759FC">
              <w:rPr>
                <w:rFonts w:ascii="Times New Roman" w:eastAsia="Arial" w:hAnsi="Times New Roman" w:cs="Times New Roman"/>
                <w:lang w:eastAsia="en-GB"/>
              </w:rPr>
              <w:t>observată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sezonul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aria </w:t>
            </w:r>
            <w:proofErr w:type="spellStart"/>
            <w:r w:rsidRPr="004759FC">
              <w:rPr>
                <w:rFonts w:ascii="Times New Roman" w:eastAsia="Arial" w:hAnsi="Times New Roman" w:cs="Times New Roman"/>
                <w:lang w:eastAsia="en-GB"/>
              </w:rPr>
              <w:t>protejată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odihnă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apropiere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lastRenderedPageBreak/>
              <w:t>hrănire</w:t>
            </w:r>
            <w:proofErr w:type="spellEnd"/>
            <w:r w:rsidRPr="004759FC">
              <w:rPr>
                <w:rFonts w:ascii="Times New Roman" w:eastAsia="Arial" w:hAnsi="Times New Roman" w:cs="Times New Roman"/>
                <w:lang w:eastAsia="en-GB"/>
              </w:rPr>
              <w:t>.</w:t>
            </w:r>
            <w:r w:rsidRPr="004759FC">
              <w:rPr>
                <w:rFonts w:ascii="Times New Roman" w:eastAsia="Arial" w:hAnsi="Times New Roman" w:cs="Times New Roman"/>
                <w:lang w:eastAsia="en-GB"/>
              </w:rPr>
              <w:br/>
              <w:t xml:space="preserve">Specia </w:t>
            </w:r>
            <w:proofErr w:type="spellStart"/>
            <w:r w:rsidRPr="004759FC">
              <w:rPr>
                <w:rFonts w:ascii="Times New Roman" w:eastAsia="Arial" w:hAnsi="Times New Roman" w:cs="Times New Roman"/>
                <w:lang w:eastAsia="en-GB"/>
              </w:rPr>
              <w:t>iernează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împreună</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alte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gâscă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până</w:t>
            </w:r>
            <w:proofErr w:type="spellEnd"/>
            <w:r w:rsidRPr="004759FC">
              <w:rPr>
                <w:rFonts w:ascii="Times New Roman" w:eastAsia="Arial" w:hAnsi="Times New Roman" w:cs="Times New Roman"/>
                <w:lang w:eastAsia="en-GB"/>
              </w:rPr>
              <w:t xml:space="preserve"> la 2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au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observate</w:t>
            </w:r>
            <w:proofErr w:type="spellEnd"/>
            <w:r w:rsidRPr="004759FC">
              <w:rPr>
                <w:rFonts w:ascii="Times New Roman" w:eastAsia="Arial" w:hAnsi="Times New Roman" w:cs="Times New Roman"/>
                <w:lang w:eastAsia="en-GB"/>
              </w:rPr>
              <w:t>.</w:t>
            </w:r>
          </w:p>
          <w:p w14:paraId="760F35AB" w14:textId="77777777" w:rsidR="004759FC" w:rsidRPr="004759FC" w:rsidRDefault="004759FC" w:rsidP="00CF50E4">
            <w:pPr>
              <w:spacing w:after="0" w:line="240" w:lineRule="auto"/>
              <w:rPr>
                <w:rFonts w:ascii="Times New Roman" w:eastAsia="Times New Roman" w:hAnsi="Times New Roman" w:cs="Times New Roman"/>
                <w:lang w:eastAsia="en-GB"/>
              </w:rPr>
            </w:pPr>
          </w:p>
        </w:tc>
      </w:tr>
      <w:tr w:rsidR="004759FC" w:rsidRPr="004759FC" w14:paraId="4491F1A1" w14:textId="77777777" w:rsidTr="000973A6">
        <w:trPr>
          <w:trHeight w:val="1440"/>
        </w:trPr>
        <w:tc>
          <w:tcPr>
            <w:tcW w:w="1841" w:type="dxa"/>
            <w:tcBorders>
              <w:top w:val="nil"/>
              <w:left w:val="single" w:sz="4" w:space="0" w:color="auto"/>
              <w:bottom w:val="single" w:sz="4" w:space="0" w:color="auto"/>
              <w:right w:val="single" w:sz="4" w:space="0" w:color="auto"/>
            </w:tcBorders>
            <w:hideMark/>
          </w:tcPr>
          <w:p w14:paraId="29778FF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533" w:type="dxa"/>
            <w:tcBorders>
              <w:top w:val="nil"/>
              <w:left w:val="nil"/>
              <w:bottom w:val="single" w:sz="4" w:space="0" w:color="auto"/>
              <w:right w:val="single" w:sz="4" w:space="0" w:color="auto"/>
            </w:tcBorders>
            <w:hideMark/>
          </w:tcPr>
          <w:p w14:paraId="6ADB045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268" w:type="dxa"/>
            <w:tcBorders>
              <w:top w:val="nil"/>
              <w:left w:val="nil"/>
              <w:bottom w:val="single" w:sz="4" w:space="0" w:color="auto"/>
              <w:right w:val="single" w:sz="4" w:space="0" w:color="auto"/>
            </w:tcBorders>
            <w:hideMark/>
          </w:tcPr>
          <w:p w14:paraId="6F42895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289" w:type="dxa"/>
            <w:tcBorders>
              <w:top w:val="nil"/>
              <w:left w:val="nil"/>
              <w:bottom w:val="single" w:sz="4" w:space="0" w:color="auto"/>
              <w:right w:val="single" w:sz="4" w:space="0" w:color="auto"/>
            </w:tcBorders>
            <w:hideMark/>
          </w:tcPr>
          <w:p w14:paraId="669BEC07" w14:textId="77777777" w:rsidR="004759FC" w:rsidRPr="004759FC" w:rsidRDefault="004759FC" w:rsidP="00CF50E4">
            <w:pPr>
              <w:spacing w:after="0" w:line="240" w:lineRule="auto"/>
              <w:rPr>
                <w:rFonts w:ascii="Times New Roman" w:eastAsia="Arial" w:hAnsi="Times New Roman" w:cs="Times New Roman"/>
                <w:lang w:eastAsia="en-GB"/>
              </w:rPr>
            </w:pPr>
            <w:proofErr w:type="spellStart"/>
            <w:r w:rsidRPr="004759FC">
              <w:rPr>
                <w:rFonts w:ascii="Times New Roman" w:eastAsia="Arial" w:hAnsi="Times New Roman" w:cs="Times New Roman"/>
                <w:lang w:eastAsia="en-GB"/>
              </w:rPr>
              <w:t>Principalul</w:t>
            </w:r>
            <w:proofErr w:type="spellEnd"/>
            <w:r w:rsidRPr="004759FC">
              <w:rPr>
                <w:rFonts w:ascii="Times New Roman" w:eastAsia="Arial" w:hAnsi="Times New Roman" w:cs="Times New Roman"/>
                <w:lang w:eastAsia="en-GB"/>
              </w:rPr>
              <w:t xml:space="preserve"> habitat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a</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 xml:space="preserve">sunt  </w:t>
            </w:r>
            <w:proofErr w:type="spellStart"/>
            <w:r w:rsidRPr="004759FC">
              <w:rPr>
                <w:rFonts w:ascii="Times New Roman" w:eastAsia="Arial" w:hAnsi="Times New Roman" w:cs="Times New Roman"/>
                <w:lang w:eastAsia="en-GB"/>
              </w:rPr>
              <w:t>terenurile</w:t>
            </w:r>
            <w:proofErr w:type="spellEnd"/>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pajiştile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imprejurul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apelor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regulă</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observate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interiorul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grupurilor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Anser</w:t>
            </w:r>
            <w:proofErr w:type="spellEnd"/>
            <w:r w:rsidRPr="004759FC">
              <w:rPr>
                <w:rFonts w:ascii="Times New Roman" w:eastAsia="Arial" w:hAnsi="Times New Roman" w:cs="Times New Roman"/>
                <w:lang w:eastAsia="en-GB"/>
              </w:rPr>
              <w:t xml:space="preserve"> albifrons. </w:t>
            </w: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habitatelor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terenurilor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însumează</w:t>
            </w:r>
            <w:proofErr w:type="spellEnd"/>
            <w:r w:rsidRPr="004759FC">
              <w:rPr>
                <w:rFonts w:ascii="Times New Roman" w:eastAsia="Arial" w:hAnsi="Times New Roman" w:cs="Times New Roman"/>
                <w:lang w:eastAsia="en-GB"/>
              </w:rPr>
              <w:t xml:space="preserve"> 29607 ha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w:t>
            </w:r>
          </w:p>
          <w:p w14:paraId="06BABA83" w14:textId="77777777" w:rsidR="004759FC" w:rsidRPr="004759FC" w:rsidRDefault="004759FC" w:rsidP="00CF50E4">
            <w:pPr>
              <w:spacing w:after="0" w:line="240" w:lineRule="auto"/>
              <w:rPr>
                <w:rFonts w:ascii="Times New Roman" w:eastAsia="Times New Roman" w:hAnsi="Times New Roman" w:cs="Times New Roman"/>
                <w:lang w:eastAsia="en-GB"/>
              </w:rPr>
            </w:pPr>
          </w:p>
        </w:tc>
      </w:tr>
    </w:tbl>
    <w:p w14:paraId="2DEF969D" w14:textId="77777777" w:rsidR="004759FC" w:rsidRPr="004759FC" w:rsidRDefault="004759FC" w:rsidP="004759FC">
      <w:pPr>
        <w:spacing w:line="240" w:lineRule="auto"/>
        <w:ind w:right="283"/>
        <w:rPr>
          <w:rFonts w:ascii="Times New Roman" w:eastAsia="Arial" w:hAnsi="Times New Roman" w:cs="Times New Roman"/>
        </w:rPr>
      </w:pPr>
    </w:p>
    <w:p w14:paraId="39973386" w14:textId="19CE1471" w:rsidR="004759FC" w:rsidRPr="004759FC" w:rsidRDefault="004759FC" w:rsidP="004759FC">
      <w:pPr>
        <w:pStyle w:val="Heading5"/>
        <w:widowControl w:val="0"/>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A255 </w:t>
      </w:r>
      <w:proofErr w:type="spellStart"/>
      <w:r w:rsidRPr="004759FC">
        <w:rPr>
          <w:rFonts w:ascii="Times New Roman" w:eastAsia="Arial" w:hAnsi="Times New Roman" w:cs="Times New Roman"/>
          <w:b/>
          <w:color w:val="auto"/>
        </w:rPr>
        <w:t>Anthus</w:t>
      </w:r>
      <w:proofErr w:type="spellEnd"/>
      <w:r w:rsidRPr="004759FC">
        <w:rPr>
          <w:rFonts w:ascii="Times New Roman" w:eastAsia="Arial" w:hAnsi="Times New Roman" w:cs="Times New Roman"/>
          <w:b/>
          <w:color w:val="auto"/>
        </w:rPr>
        <w:t xml:space="preserve"> campestris - </w:t>
      </w:r>
      <w:proofErr w:type="spellStart"/>
      <w:r w:rsidRPr="004759FC">
        <w:rPr>
          <w:rFonts w:ascii="Times New Roman" w:eastAsia="Arial" w:hAnsi="Times New Roman" w:cs="Times New Roman"/>
          <w:b/>
          <w:color w:val="auto"/>
        </w:rPr>
        <w:t>Fâsă</w:t>
      </w:r>
      <w:proofErr w:type="spellEnd"/>
      <w:r w:rsidRPr="004759FC">
        <w:rPr>
          <w:rFonts w:ascii="Times New Roman" w:eastAsia="Arial" w:hAnsi="Times New Roman" w:cs="Times New Roman"/>
          <w:b/>
          <w:color w:val="auto"/>
        </w:rPr>
        <w:t xml:space="preserve"> de </w:t>
      </w:r>
      <w:proofErr w:type="spellStart"/>
      <w:r w:rsidRPr="004759FC">
        <w:rPr>
          <w:rFonts w:ascii="Times New Roman" w:eastAsia="Arial" w:hAnsi="Times New Roman" w:cs="Times New Roman"/>
          <w:b/>
          <w:color w:val="auto"/>
        </w:rPr>
        <w:t>câmp</w:t>
      </w:r>
      <w:proofErr w:type="spellEnd"/>
    </w:p>
    <w:tbl>
      <w:tblPr>
        <w:tblW w:w="8931" w:type="dxa"/>
        <w:tblInd w:w="-5" w:type="dxa"/>
        <w:tblLook w:val="04A0" w:firstRow="1" w:lastRow="0" w:firstColumn="1" w:lastColumn="0" w:noHBand="0" w:noVBand="1"/>
      </w:tblPr>
      <w:tblGrid>
        <w:gridCol w:w="1843"/>
        <w:gridCol w:w="1559"/>
        <w:gridCol w:w="2268"/>
        <w:gridCol w:w="3261"/>
      </w:tblGrid>
      <w:tr w:rsidR="004759FC" w:rsidRPr="004759FC" w14:paraId="661D6980" w14:textId="77777777" w:rsidTr="000973A6">
        <w:trPr>
          <w:trHeight w:val="300"/>
        </w:trPr>
        <w:tc>
          <w:tcPr>
            <w:tcW w:w="1843" w:type="dxa"/>
            <w:tcBorders>
              <w:top w:val="single" w:sz="4" w:space="0" w:color="auto"/>
              <w:left w:val="single" w:sz="4" w:space="0" w:color="auto"/>
              <w:bottom w:val="single" w:sz="4" w:space="0" w:color="auto"/>
              <w:right w:val="single" w:sz="4" w:space="0" w:color="auto"/>
            </w:tcBorders>
            <w:shd w:val="clear" w:color="000000" w:fill="FFFFFF"/>
            <w:hideMark/>
          </w:tcPr>
          <w:p w14:paraId="78A0699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r w:rsidRPr="004759FC">
              <w:rPr>
                <w:rFonts w:ascii="Times New Roman" w:eastAsia="Arial" w:hAnsi="Times New Roman" w:cs="Times New Roman"/>
                <w:b/>
                <w:bCs/>
                <w:lang w:eastAsia="en-GB"/>
              </w:rPr>
              <w:t xml:space="preserve"> </w:t>
            </w:r>
          </w:p>
        </w:tc>
        <w:tc>
          <w:tcPr>
            <w:tcW w:w="1559" w:type="dxa"/>
            <w:tcBorders>
              <w:top w:val="single" w:sz="4" w:space="0" w:color="auto"/>
              <w:left w:val="nil"/>
              <w:bottom w:val="single" w:sz="4" w:space="0" w:color="auto"/>
              <w:right w:val="single" w:sz="4" w:space="0" w:color="auto"/>
            </w:tcBorders>
            <w:shd w:val="clear" w:color="000000" w:fill="FFFFFF"/>
            <w:hideMark/>
          </w:tcPr>
          <w:p w14:paraId="3D00358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268" w:type="dxa"/>
            <w:tcBorders>
              <w:top w:val="single" w:sz="4" w:space="0" w:color="auto"/>
              <w:left w:val="nil"/>
              <w:bottom w:val="single" w:sz="4" w:space="0" w:color="auto"/>
              <w:right w:val="single" w:sz="4" w:space="0" w:color="auto"/>
            </w:tcBorders>
            <w:shd w:val="clear" w:color="000000" w:fill="FFFFFF"/>
            <w:hideMark/>
          </w:tcPr>
          <w:p w14:paraId="4C133EC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tcBorders>
              <w:top w:val="single" w:sz="4" w:space="0" w:color="auto"/>
              <w:left w:val="nil"/>
              <w:bottom w:val="single" w:sz="4" w:space="0" w:color="auto"/>
              <w:right w:val="single" w:sz="4" w:space="0" w:color="auto"/>
            </w:tcBorders>
            <w:shd w:val="clear" w:color="000000" w:fill="FFFFFF"/>
            <w:hideMark/>
          </w:tcPr>
          <w:p w14:paraId="195B7ED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Informaţii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6FA6D3C4" w14:textId="77777777" w:rsidTr="000973A6">
        <w:trPr>
          <w:trHeight w:val="60"/>
        </w:trPr>
        <w:tc>
          <w:tcPr>
            <w:tcW w:w="1843" w:type="dxa"/>
            <w:tcBorders>
              <w:top w:val="nil"/>
              <w:left w:val="single" w:sz="4" w:space="0" w:color="auto"/>
              <w:bottom w:val="single" w:sz="4" w:space="0" w:color="auto"/>
              <w:right w:val="single" w:sz="4" w:space="0" w:color="auto"/>
            </w:tcBorders>
            <w:shd w:val="clear" w:color="000000" w:fill="FFFFFF"/>
            <w:hideMark/>
          </w:tcPr>
          <w:p w14:paraId="11652F3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559" w:type="dxa"/>
            <w:tcBorders>
              <w:top w:val="nil"/>
              <w:left w:val="nil"/>
              <w:bottom w:val="single" w:sz="4" w:space="0" w:color="auto"/>
              <w:right w:val="single" w:sz="4" w:space="0" w:color="auto"/>
            </w:tcBorders>
            <w:shd w:val="clear" w:color="000000" w:fill="FFFFFF"/>
            <w:hideMark/>
          </w:tcPr>
          <w:p w14:paraId="71D1110B"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268" w:type="dxa"/>
            <w:tcBorders>
              <w:top w:val="nil"/>
              <w:left w:val="nil"/>
              <w:bottom w:val="single" w:sz="4" w:space="0" w:color="auto"/>
              <w:right w:val="single" w:sz="4" w:space="0" w:color="auto"/>
            </w:tcBorders>
            <w:shd w:val="clear" w:color="000000" w:fill="FFFFFF"/>
            <w:hideMark/>
          </w:tcPr>
          <w:p w14:paraId="7C87B872"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700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7DBBEB84" w14:textId="77777777" w:rsidR="004759FC" w:rsidRPr="004759FC" w:rsidRDefault="004759FC" w:rsidP="00CF50E4">
            <w:pPr>
              <w:spacing w:after="0" w:line="240" w:lineRule="auto"/>
              <w:rPr>
                <w:rFonts w:ascii="Times New Roman" w:eastAsia="Arial" w:hAnsi="Times New Roman" w:cs="Times New Roman"/>
                <w:lang w:eastAsia="en-GB"/>
              </w:rPr>
            </w:pPr>
          </w:p>
          <w:p w14:paraId="2D471BC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2000</w:t>
            </w:r>
          </w:p>
        </w:tc>
        <w:tc>
          <w:tcPr>
            <w:tcW w:w="3261" w:type="dxa"/>
            <w:tcBorders>
              <w:top w:val="nil"/>
              <w:left w:val="nil"/>
              <w:bottom w:val="single" w:sz="4" w:space="0" w:color="auto"/>
              <w:right w:val="single" w:sz="4" w:space="0" w:color="auto"/>
            </w:tcBorders>
            <w:shd w:val="clear" w:color="000000" w:fill="FFFFFF"/>
            <w:hideMark/>
          </w:tcPr>
          <w:p w14:paraId="1C010EF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700-1200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2000-3000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5D34899F" w14:textId="77777777" w:rsidTr="000973A6">
        <w:trPr>
          <w:trHeight w:val="1200"/>
        </w:trPr>
        <w:tc>
          <w:tcPr>
            <w:tcW w:w="1843" w:type="dxa"/>
            <w:tcBorders>
              <w:top w:val="nil"/>
              <w:left w:val="single" w:sz="4" w:space="0" w:color="auto"/>
              <w:bottom w:val="single" w:sz="4" w:space="0" w:color="auto"/>
              <w:right w:val="single" w:sz="4" w:space="0" w:color="auto"/>
            </w:tcBorders>
            <w:shd w:val="clear" w:color="000000" w:fill="FFFFFF"/>
            <w:hideMark/>
          </w:tcPr>
          <w:p w14:paraId="6E170A7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cuibărit</w:t>
            </w:r>
            <w:proofErr w:type="spellEnd"/>
          </w:p>
        </w:tc>
        <w:tc>
          <w:tcPr>
            <w:tcW w:w="1559" w:type="dxa"/>
            <w:tcBorders>
              <w:top w:val="nil"/>
              <w:left w:val="nil"/>
              <w:bottom w:val="single" w:sz="4" w:space="0" w:color="auto"/>
              <w:right w:val="single" w:sz="4" w:space="0" w:color="auto"/>
            </w:tcBorders>
            <w:shd w:val="clear" w:color="000000" w:fill="FFFFFF"/>
            <w:hideMark/>
          </w:tcPr>
          <w:p w14:paraId="04F8CE8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268" w:type="dxa"/>
            <w:tcBorders>
              <w:top w:val="nil"/>
              <w:left w:val="nil"/>
              <w:bottom w:val="single" w:sz="4" w:space="0" w:color="auto"/>
              <w:right w:val="single" w:sz="4" w:space="0" w:color="auto"/>
            </w:tcBorders>
            <w:shd w:val="clear" w:color="000000" w:fill="FFFFFF"/>
            <w:hideMark/>
          </w:tcPr>
          <w:p w14:paraId="5818929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5283</w:t>
            </w:r>
          </w:p>
        </w:tc>
        <w:tc>
          <w:tcPr>
            <w:tcW w:w="3261" w:type="dxa"/>
            <w:tcBorders>
              <w:top w:val="nil"/>
              <w:left w:val="nil"/>
              <w:bottom w:val="single" w:sz="4" w:space="0" w:color="auto"/>
              <w:right w:val="single" w:sz="4" w:space="0" w:color="auto"/>
            </w:tcBorders>
            <w:shd w:val="clear" w:color="000000" w:fill="FFFFFF"/>
            <w:hideMark/>
          </w:tcPr>
          <w:p w14:paraId="41BBD05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Fâsa</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câmp</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preponderent</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fânețe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mult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astfel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păstrarea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suprafețelor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pășuni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fânețe</w:t>
            </w:r>
            <w:proofErr w:type="spellEnd"/>
            <w:r w:rsidRPr="004759FC">
              <w:rPr>
                <w:rFonts w:ascii="Times New Roman" w:eastAsia="Arial" w:hAnsi="Times New Roman" w:cs="Times New Roman"/>
                <w:lang w:eastAsia="en-GB"/>
              </w:rPr>
              <w:t xml:space="preserve">) precum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structurii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acestora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w:t>
            </w:r>
          </w:p>
        </w:tc>
      </w:tr>
    </w:tbl>
    <w:p w14:paraId="439087CE" w14:textId="77777777" w:rsidR="004759FC" w:rsidRPr="004759FC" w:rsidRDefault="004759FC" w:rsidP="004759FC">
      <w:pPr>
        <w:spacing w:after="0" w:line="240" w:lineRule="auto"/>
        <w:ind w:right="15"/>
        <w:rPr>
          <w:rFonts w:ascii="Times New Roman" w:eastAsia="Arial" w:hAnsi="Times New Roman" w:cs="Times New Roman"/>
          <w:lang w:val="en-US"/>
        </w:rPr>
      </w:pPr>
    </w:p>
    <w:p w14:paraId="1AB6CB05" w14:textId="77777777" w:rsidR="004759FC" w:rsidRPr="004759FC" w:rsidRDefault="004759FC" w:rsidP="004759FC">
      <w:pPr>
        <w:spacing w:after="0" w:line="240" w:lineRule="auto"/>
        <w:ind w:right="15"/>
        <w:rPr>
          <w:rFonts w:ascii="Times New Roman" w:eastAsia="Arial" w:hAnsi="Times New Roman" w:cs="Times New Roman"/>
        </w:rPr>
      </w:pPr>
      <w:r w:rsidRPr="004759FC">
        <w:rPr>
          <w:rFonts w:ascii="Times New Roman" w:eastAsia="Arial" w:hAnsi="Times New Roman" w:cs="Times New Roman"/>
          <w:b/>
        </w:rPr>
        <w:t xml:space="preserve">A091 Aquila chrysaetos - </w:t>
      </w:r>
      <w:proofErr w:type="spellStart"/>
      <w:r w:rsidRPr="004759FC">
        <w:rPr>
          <w:rFonts w:ascii="Times New Roman" w:eastAsia="Arial" w:hAnsi="Times New Roman" w:cs="Times New Roman"/>
          <w:b/>
        </w:rPr>
        <w:t>Acvilă</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câmp</w:t>
      </w:r>
      <w:proofErr w:type="spellEnd"/>
    </w:p>
    <w:p w14:paraId="53D271FD" w14:textId="77777777" w:rsidR="004759FC" w:rsidRPr="004759FC" w:rsidRDefault="004759FC" w:rsidP="004759FC">
      <w:pPr>
        <w:spacing w:after="0" w:line="240" w:lineRule="auto"/>
        <w:ind w:right="283"/>
        <w:rPr>
          <w:rFonts w:ascii="Times New Roman" w:eastAsia="Arial" w:hAnsi="Times New Roman" w:cs="Times New Roman"/>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1513"/>
        <w:gridCol w:w="2282"/>
        <w:gridCol w:w="3261"/>
      </w:tblGrid>
      <w:tr w:rsidR="004759FC" w:rsidRPr="004759FC" w14:paraId="3F71A76E" w14:textId="77777777" w:rsidTr="000973A6">
        <w:trPr>
          <w:trHeight w:val="300"/>
        </w:trPr>
        <w:tc>
          <w:tcPr>
            <w:tcW w:w="1875" w:type="dxa"/>
            <w:hideMark/>
          </w:tcPr>
          <w:p w14:paraId="4B6BE9E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13" w:type="dxa"/>
            <w:hideMark/>
          </w:tcPr>
          <w:p w14:paraId="05F9FBF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282" w:type="dxa"/>
            <w:hideMark/>
          </w:tcPr>
          <w:p w14:paraId="62442EE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hideMark/>
          </w:tcPr>
          <w:p w14:paraId="6CC7937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65127988" w14:textId="77777777" w:rsidTr="000973A6">
        <w:trPr>
          <w:trHeight w:val="131"/>
        </w:trPr>
        <w:tc>
          <w:tcPr>
            <w:tcW w:w="1875" w:type="dxa"/>
            <w:hideMark/>
          </w:tcPr>
          <w:p w14:paraId="06310766"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w:t>
            </w:r>
          </w:p>
        </w:tc>
        <w:tc>
          <w:tcPr>
            <w:tcW w:w="1513" w:type="dxa"/>
            <w:hideMark/>
          </w:tcPr>
          <w:p w14:paraId="21F57EC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282" w:type="dxa"/>
            <w:hideMark/>
          </w:tcPr>
          <w:p w14:paraId="620CED3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p>
        </w:tc>
        <w:tc>
          <w:tcPr>
            <w:tcW w:w="3261" w:type="dxa"/>
            <w:hideMark/>
          </w:tcPr>
          <w:p w14:paraId="24F4F97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cu 1-2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
        </w:tc>
      </w:tr>
      <w:tr w:rsidR="004759FC" w:rsidRPr="004759FC" w14:paraId="67A2BA9C" w14:textId="77777777" w:rsidTr="000973A6">
        <w:trPr>
          <w:trHeight w:val="720"/>
        </w:trPr>
        <w:tc>
          <w:tcPr>
            <w:tcW w:w="1875" w:type="dxa"/>
            <w:hideMark/>
          </w:tcPr>
          <w:p w14:paraId="10CD3E8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513" w:type="dxa"/>
            <w:hideMark/>
          </w:tcPr>
          <w:p w14:paraId="2CE5B9D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282" w:type="dxa"/>
            <w:hideMark/>
          </w:tcPr>
          <w:p w14:paraId="0417F27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261" w:type="dxa"/>
            <w:hideMark/>
          </w:tcPr>
          <w:p w14:paraId="25BD3B90"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sunt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temporar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lastRenderedPageBreak/>
              <w:t>vânează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deasupra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w:t>
            </w:r>
          </w:p>
        </w:tc>
      </w:tr>
    </w:tbl>
    <w:p w14:paraId="1A671DBE" w14:textId="77777777" w:rsidR="004759FC" w:rsidRPr="004759FC" w:rsidRDefault="004759FC" w:rsidP="004759FC">
      <w:pPr>
        <w:spacing w:after="0" w:line="240" w:lineRule="auto"/>
        <w:ind w:right="283"/>
        <w:rPr>
          <w:rFonts w:ascii="Times New Roman" w:eastAsia="Arial" w:hAnsi="Times New Roman" w:cs="Times New Roman"/>
          <w:b/>
          <w:highlight w:val="white"/>
        </w:rPr>
      </w:pPr>
    </w:p>
    <w:p w14:paraId="20464BE7" w14:textId="77777777" w:rsidR="004759FC" w:rsidRPr="004759FC" w:rsidRDefault="004759FC" w:rsidP="004759FC">
      <w:pPr>
        <w:spacing w:after="0" w:line="240" w:lineRule="auto"/>
        <w:ind w:right="15"/>
        <w:rPr>
          <w:rFonts w:ascii="Times New Roman" w:eastAsia="Arial" w:hAnsi="Times New Roman" w:cs="Times New Roman"/>
        </w:rPr>
      </w:pPr>
      <w:r w:rsidRPr="004759FC">
        <w:rPr>
          <w:rFonts w:ascii="Times New Roman" w:eastAsia="Arial" w:hAnsi="Times New Roman" w:cs="Times New Roman"/>
          <w:b/>
        </w:rPr>
        <w:t xml:space="preserve">A090 Aquila </w:t>
      </w:r>
      <w:proofErr w:type="spellStart"/>
      <w:r w:rsidRPr="004759FC">
        <w:rPr>
          <w:rFonts w:ascii="Times New Roman" w:eastAsia="Arial" w:hAnsi="Times New Roman" w:cs="Times New Roman"/>
          <w:b/>
        </w:rPr>
        <w:t>clanga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Acvilă</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țipătoare</w:t>
      </w:r>
      <w:proofErr w:type="spellEnd"/>
      <w:r w:rsidRPr="004759FC">
        <w:rPr>
          <w:rFonts w:ascii="Times New Roman" w:eastAsia="Arial" w:hAnsi="Times New Roman" w:cs="Times New Roman"/>
          <w:b/>
        </w:rPr>
        <w:t xml:space="preserve"> mare</w:t>
      </w:r>
    </w:p>
    <w:p w14:paraId="3401B76F" w14:textId="77777777" w:rsidR="004759FC" w:rsidRPr="004759FC" w:rsidRDefault="004759FC" w:rsidP="004759FC">
      <w:pPr>
        <w:spacing w:after="0" w:line="240" w:lineRule="auto"/>
        <w:ind w:left="426" w:right="283"/>
        <w:rPr>
          <w:rFonts w:ascii="Times New Roman" w:eastAsia="Arial" w:hAnsi="Times New Roman" w:cs="Times New Roman"/>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1446"/>
        <w:gridCol w:w="2349"/>
        <w:gridCol w:w="3261"/>
      </w:tblGrid>
      <w:tr w:rsidR="004759FC" w:rsidRPr="004759FC" w14:paraId="7614216C" w14:textId="77777777" w:rsidTr="000973A6">
        <w:trPr>
          <w:trHeight w:val="300"/>
        </w:trPr>
        <w:tc>
          <w:tcPr>
            <w:tcW w:w="1875" w:type="dxa"/>
            <w:hideMark/>
          </w:tcPr>
          <w:p w14:paraId="40E6DA3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6" w:type="dxa"/>
            <w:hideMark/>
          </w:tcPr>
          <w:p w14:paraId="734F49D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349" w:type="dxa"/>
            <w:hideMark/>
          </w:tcPr>
          <w:p w14:paraId="43D0F50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hideMark/>
          </w:tcPr>
          <w:p w14:paraId="4255F13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3533FECB" w14:textId="77777777" w:rsidTr="000973A6">
        <w:trPr>
          <w:trHeight w:val="1319"/>
        </w:trPr>
        <w:tc>
          <w:tcPr>
            <w:tcW w:w="1875" w:type="dxa"/>
            <w:hideMark/>
          </w:tcPr>
          <w:p w14:paraId="7D5326E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w:t>
            </w:r>
          </w:p>
        </w:tc>
        <w:tc>
          <w:tcPr>
            <w:tcW w:w="1446" w:type="dxa"/>
            <w:hideMark/>
          </w:tcPr>
          <w:p w14:paraId="7A07E000"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349" w:type="dxa"/>
            <w:hideMark/>
          </w:tcPr>
          <w:p w14:paraId="1B2964D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w:t>
            </w:r>
          </w:p>
        </w:tc>
        <w:tc>
          <w:tcPr>
            <w:tcW w:w="3261" w:type="dxa"/>
            <w:hideMark/>
          </w:tcPr>
          <w:p w14:paraId="1E0EB49F"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apar 4-10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migrațiilor</w:t>
            </w:r>
            <w:proofErr w:type="spellEnd"/>
            <w:r w:rsidRPr="004759FC">
              <w:rPr>
                <w:rFonts w:ascii="Times New Roman" w:eastAsia="Arial" w:hAnsi="Times New Roman" w:cs="Times New Roman"/>
                <w:lang w:eastAsia="en-GB"/>
              </w:rPr>
              <w:t>.</w:t>
            </w:r>
          </w:p>
        </w:tc>
      </w:tr>
      <w:tr w:rsidR="004759FC" w:rsidRPr="004759FC" w14:paraId="6FE5BF0E" w14:textId="77777777" w:rsidTr="000973A6">
        <w:trPr>
          <w:trHeight w:val="720"/>
        </w:trPr>
        <w:tc>
          <w:tcPr>
            <w:tcW w:w="1875" w:type="dxa"/>
            <w:hideMark/>
          </w:tcPr>
          <w:p w14:paraId="26C2931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6" w:type="dxa"/>
            <w:hideMark/>
          </w:tcPr>
          <w:p w14:paraId="11913E3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349" w:type="dxa"/>
            <w:hideMark/>
          </w:tcPr>
          <w:p w14:paraId="0C0D40B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261" w:type="dxa"/>
            <w:hideMark/>
          </w:tcPr>
          <w:p w14:paraId="737879C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sunt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temporar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vânează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deasupra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w:t>
            </w:r>
          </w:p>
        </w:tc>
      </w:tr>
    </w:tbl>
    <w:p w14:paraId="5BDF7997" w14:textId="77777777" w:rsidR="004759FC" w:rsidRPr="004759FC" w:rsidRDefault="004759FC" w:rsidP="004759FC">
      <w:pPr>
        <w:spacing w:after="0" w:line="240" w:lineRule="auto"/>
        <w:ind w:left="426" w:right="283"/>
        <w:rPr>
          <w:rFonts w:ascii="Times New Roman" w:eastAsia="Arial" w:hAnsi="Times New Roman" w:cs="Times New Roman"/>
        </w:rPr>
      </w:pPr>
    </w:p>
    <w:p w14:paraId="2748794A" w14:textId="77777777" w:rsidR="004759FC" w:rsidRPr="004759FC" w:rsidRDefault="004759FC" w:rsidP="004759FC">
      <w:pPr>
        <w:spacing w:after="0" w:line="240" w:lineRule="auto"/>
        <w:ind w:right="15"/>
        <w:rPr>
          <w:rFonts w:ascii="Times New Roman" w:eastAsia="Arial" w:hAnsi="Times New Roman" w:cs="Times New Roman"/>
        </w:rPr>
      </w:pPr>
      <w:r w:rsidRPr="004759FC">
        <w:rPr>
          <w:rFonts w:ascii="Times New Roman" w:eastAsia="Arial" w:hAnsi="Times New Roman" w:cs="Times New Roman"/>
          <w:b/>
        </w:rPr>
        <w:t xml:space="preserve">A404 Aquila </w:t>
      </w:r>
      <w:proofErr w:type="spellStart"/>
      <w:r w:rsidRPr="004759FC">
        <w:rPr>
          <w:rFonts w:ascii="Times New Roman" w:eastAsia="Arial" w:hAnsi="Times New Roman" w:cs="Times New Roman"/>
          <w:b/>
        </w:rPr>
        <w:t>heliaca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Acvilă</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câmp</w:t>
      </w:r>
      <w:proofErr w:type="spellEnd"/>
    </w:p>
    <w:p w14:paraId="1B2D9BA4" w14:textId="77777777" w:rsidR="004759FC" w:rsidRPr="004759FC" w:rsidRDefault="004759FC" w:rsidP="004759FC">
      <w:pPr>
        <w:spacing w:after="0" w:line="240" w:lineRule="auto"/>
        <w:ind w:right="283"/>
        <w:rPr>
          <w:rFonts w:ascii="Times New Roman" w:eastAsia="Arial" w:hAnsi="Times New Roman" w:cs="Times New Roman"/>
          <w:b/>
          <w:highlight w:val="white"/>
        </w:rPr>
      </w:pPr>
    </w:p>
    <w:tbl>
      <w:tblPr>
        <w:tblW w:w="8931" w:type="dxa"/>
        <w:tblInd w:w="-5" w:type="dxa"/>
        <w:tblLook w:val="04A0" w:firstRow="1" w:lastRow="0" w:firstColumn="1" w:lastColumn="0" w:noHBand="0" w:noVBand="1"/>
      </w:tblPr>
      <w:tblGrid>
        <w:gridCol w:w="1875"/>
        <w:gridCol w:w="1807"/>
        <w:gridCol w:w="1988"/>
        <w:gridCol w:w="3261"/>
      </w:tblGrid>
      <w:tr w:rsidR="004759FC" w:rsidRPr="004759FC" w14:paraId="502FBB2A" w14:textId="77777777" w:rsidTr="000973A6">
        <w:trPr>
          <w:trHeight w:val="300"/>
        </w:trPr>
        <w:tc>
          <w:tcPr>
            <w:tcW w:w="1875" w:type="dxa"/>
            <w:tcBorders>
              <w:top w:val="single" w:sz="4" w:space="0" w:color="auto"/>
              <w:left w:val="single" w:sz="4" w:space="0" w:color="auto"/>
              <w:bottom w:val="single" w:sz="4" w:space="0" w:color="auto"/>
              <w:right w:val="single" w:sz="4" w:space="0" w:color="auto"/>
            </w:tcBorders>
            <w:hideMark/>
          </w:tcPr>
          <w:p w14:paraId="3FB8940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807" w:type="dxa"/>
            <w:tcBorders>
              <w:top w:val="single" w:sz="4" w:space="0" w:color="auto"/>
              <w:left w:val="nil"/>
              <w:bottom w:val="single" w:sz="4" w:space="0" w:color="auto"/>
              <w:right w:val="single" w:sz="4" w:space="0" w:color="auto"/>
            </w:tcBorders>
            <w:hideMark/>
          </w:tcPr>
          <w:p w14:paraId="2713CC4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988" w:type="dxa"/>
            <w:tcBorders>
              <w:top w:val="single" w:sz="4" w:space="0" w:color="auto"/>
              <w:left w:val="nil"/>
              <w:bottom w:val="single" w:sz="4" w:space="0" w:color="auto"/>
              <w:right w:val="single" w:sz="4" w:space="0" w:color="auto"/>
            </w:tcBorders>
            <w:hideMark/>
          </w:tcPr>
          <w:p w14:paraId="3D8F88D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tcBorders>
              <w:top w:val="single" w:sz="4" w:space="0" w:color="auto"/>
              <w:left w:val="nil"/>
              <w:bottom w:val="single" w:sz="4" w:space="0" w:color="auto"/>
              <w:right w:val="single" w:sz="4" w:space="0" w:color="auto"/>
            </w:tcBorders>
            <w:hideMark/>
          </w:tcPr>
          <w:p w14:paraId="4680A46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37436424" w14:textId="77777777" w:rsidTr="000973A6">
        <w:trPr>
          <w:trHeight w:val="1020"/>
        </w:trPr>
        <w:tc>
          <w:tcPr>
            <w:tcW w:w="1875" w:type="dxa"/>
            <w:tcBorders>
              <w:top w:val="nil"/>
              <w:left w:val="single" w:sz="4" w:space="0" w:color="auto"/>
              <w:bottom w:val="single" w:sz="4" w:space="0" w:color="auto"/>
              <w:right w:val="single" w:sz="4" w:space="0" w:color="auto"/>
            </w:tcBorders>
            <w:hideMark/>
          </w:tcPr>
          <w:p w14:paraId="522C197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w:t>
            </w:r>
          </w:p>
        </w:tc>
        <w:tc>
          <w:tcPr>
            <w:tcW w:w="1807" w:type="dxa"/>
            <w:tcBorders>
              <w:top w:val="nil"/>
              <w:left w:val="nil"/>
              <w:bottom w:val="single" w:sz="4" w:space="0" w:color="auto"/>
              <w:right w:val="single" w:sz="4" w:space="0" w:color="auto"/>
            </w:tcBorders>
            <w:hideMark/>
          </w:tcPr>
          <w:p w14:paraId="00DACB7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988" w:type="dxa"/>
            <w:tcBorders>
              <w:top w:val="nil"/>
              <w:left w:val="nil"/>
              <w:bottom w:val="single" w:sz="4" w:space="0" w:color="auto"/>
              <w:right w:val="single" w:sz="4" w:space="0" w:color="auto"/>
            </w:tcBorders>
            <w:hideMark/>
          </w:tcPr>
          <w:p w14:paraId="64BB91A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w:t>
            </w:r>
          </w:p>
        </w:tc>
        <w:tc>
          <w:tcPr>
            <w:tcW w:w="3261" w:type="dxa"/>
            <w:tcBorders>
              <w:top w:val="nil"/>
              <w:left w:val="nil"/>
              <w:bottom w:val="single" w:sz="4" w:space="0" w:color="auto"/>
              <w:right w:val="single" w:sz="4" w:space="0" w:color="auto"/>
            </w:tcBorders>
            <w:hideMark/>
          </w:tcPr>
          <w:p w14:paraId="0ACEB6B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apar 4-10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migrațiilor</w:t>
            </w:r>
            <w:proofErr w:type="spellEnd"/>
            <w:r w:rsidRPr="004759FC">
              <w:rPr>
                <w:rFonts w:ascii="Times New Roman" w:eastAsia="Arial" w:hAnsi="Times New Roman" w:cs="Times New Roman"/>
                <w:lang w:eastAsia="en-GB"/>
              </w:rPr>
              <w:t xml:space="preserve">. </w:t>
            </w:r>
          </w:p>
        </w:tc>
      </w:tr>
      <w:tr w:rsidR="004759FC" w:rsidRPr="004759FC" w14:paraId="55557BCC" w14:textId="77777777" w:rsidTr="000973A6">
        <w:trPr>
          <w:trHeight w:val="720"/>
        </w:trPr>
        <w:tc>
          <w:tcPr>
            <w:tcW w:w="1875" w:type="dxa"/>
            <w:tcBorders>
              <w:top w:val="nil"/>
              <w:left w:val="single" w:sz="4" w:space="0" w:color="auto"/>
              <w:bottom w:val="single" w:sz="4" w:space="0" w:color="auto"/>
              <w:right w:val="single" w:sz="4" w:space="0" w:color="auto"/>
            </w:tcBorders>
            <w:hideMark/>
          </w:tcPr>
          <w:p w14:paraId="2F6589A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807" w:type="dxa"/>
            <w:tcBorders>
              <w:top w:val="nil"/>
              <w:left w:val="nil"/>
              <w:bottom w:val="single" w:sz="4" w:space="0" w:color="auto"/>
              <w:right w:val="single" w:sz="4" w:space="0" w:color="auto"/>
            </w:tcBorders>
            <w:hideMark/>
          </w:tcPr>
          <w:p w14:paraId="655DA31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988" w:type="dxa"/>
            <w:tcBorders>
              <w:top w:val="nil"/>
              <w:left w:val="nil"/>
              <w:bottom w:val="single" w:sz="4" w:space="0" w:color="auto"/>
              <w:right w:val="single" w:sz="4" w:space="0" w:color="auto"/>
            </w:tcBorders>
            <w:hideMark/>
          </w:tcPr>
          <w:p w14:paraId="54461BF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261" w:type="dxa"/>
            <w:tcBorders>
              <w:top w:val="nil"/>
              <w:left w:val="nil"/>
              <w:bottom w:val="single" w:sz="4" w:space="0" w:color="auto"/>
              <w:right w:val="single" w:sz="4" w:space="0" w:color="auto"/>
            </w:tcBorders>
            <w:hideMark/>
          </w:tcPr>
          <w:p w14:paraId="20AAD90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sunt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temporar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vânează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deasupra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w:t>
            </w:r>
          </w:p>
        </w:tc>
      </w:tr>
    </w:tbl>
    <w:p w14:paraId="2C96234A" w14:textId="77777777" w:rsidR="004759FC" w:rsidRPr="004759FC" w:rsidRDefault="004759FC" w:rsidP="006C18BB">
      <w:pPr>
        <w:spacing w:after="0" w:line="240" w:lineRule="auto"/>
        <w:ind w:right="283"/>
        <w:rPr>
          <w:rFonts w:ascii="Times New Roman" w:eastAsia="Arial" w:hAnsi="Times New Roman" w:cs="Times New Roman"/>
        </w:rPr>
      </w:pPr>
    </w:p>
    <w:p w14:paraId="16D48E79" w14:textId="77777777" w:rsidR="004759FC" w:rsidRPr="004759FC" w:rsidRDefault="004759FC" w:rsidP="004759FC">
      <w:pPr>
        <w:spacing w:after="0" w:line="240" w:lineRule="auto"/>
        <w:ind w:right="15"/>
        <w:rPr>
          <w:rFonts w:ascii="Times New Roman" w:eastAsia="Arial" w:hAnsi="Times New Roman" w:cs="Times New Roman"/>
        </w:rPr>
      </w:pPr>
      <w:r w:rsidRPr="004759FC">
        <w:rPr>
          <w:rFonts w:ascii="Times New Roman" w:eastAsia="Arial" w:hAnsi="Times New Roman" w:cs="Times New Roman"/>
          <w:b/>
        </w:rPr>
        <w:t xml:space="preserve">A089 Aquila </w:t>
      </w:r>
      <w:proofErr w:type="spellStart"/>
      <w:r w:rsidRPr="004759FC">
        <w:rPr>
          <w:rFonts w:ascii="Times New Roman" w:eastAsia="Arial" w:hAnsi="Times New Roman" w:cs="Times New Roman"/>
          <w:b/>
        </w:rPr>
        <w:t>pomarina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Acvilă</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ţipătoare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mică</w:t>
      </w:r>
      <w:proofErr w:type="spellEnd"/>
    </w:p>
    <w:p w14:paraId="57F56CF9" w14:textId="77777777" w:rsidR="004759FC" w:rsidRPr="004759FC" w:rsidRDefault="004759FC" w:rsidP="004759FC">
      <w:pPr>
        <w:spacing w:after="0" w:line="240" w:lineRule="auto"/>
        <w:ind w:left="426" w:right="283"/>
        <w:rPr>
          <w:rFonts w:ascii="Times New Roman" w:eastAsia="Arial" w:hAnsi="Times New Roman" w:cs="Times New Roman"/>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843"/>
        <w:gridCol w:w="1729"/>
        <w:gridCol w:w="3261"/>
      </w:tblGrid>
      <w:tr w:rsidR="004759FC" w:rsidRPr="004759FC" w14:paraId="638E3746" w14:textId="77777777" w:rsidTr="000973A6">
        <w:trPr>
          <w:trHeight w:val="300"/>
        </w:trPr>
        <w:tc>
          <w:tcPr>
            <w:tcW w:w="2098" w:type="dxa"/>
            <w:hideMark/>
          </w:tcPr>
          <w:p w14:paraId="7D6275E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843" w:type="dxa"/>
            <w:hideMark/>
          </w:tcPr>
          <w:p w14:paraId="4551286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729" w:type="dxa"/>
            <w:hideMark/>
          </w:tcPr>
          <w:p w14:paraId="558703F4"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hideMark/>
          </w:tcPr>
          <w:p w14:paraId="37AF850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4CAB80E2" w14:textId="77777777" w:rsidTr="000973A6">
        <w:trPr>
          <w:trHeight w:val="1200"/>
        </w:trPr>
        <w:tc>
          <w:tcPr>
            <w:tcW w:w="2098" w:type="dxa"/>
            <w:hideMark/>
          </w:tcPr>
          <w:p w14:paraId="61EB764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w:t>
            </w:r>
          </w:p>
        </w:tc>
        <w:tc>
          <w:tcPr>
            <w:tcW w:w="1843" w:type="dxa"/>
            <w:hideMark/>
          </w:tcPr>
          <w:p w14:paraId="2126948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729" w:type="dxa"/>
            <w:hideMark/>
          </w:tcPr>
          <w:p w14:paraId="601D0B75"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9</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554D707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1700</w:t>
            </w:r>
          </w:p>
        </w:tc>
        <w:tc>
          <w:tcPr>
            <w:tcW w:w="3261" w:type="dxa"/>
            <w:hideMark/>
          </w:tcPr>
          <w:p w14:paraId="16E0E48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 xml:space="preserve">sit  </w:t>
            </w:r>
            <w:proofErr w:type="spellStart"/>
            <w:r w:rsidRPr="004759FC">
              <w:rPr>
                <w:rFonts w:ascii="Times New Roman" w:eastAsia="Arial" w:hAnsi="Times New Roman" w:cs="Times New Roman"/>
                <w:lang w:eastAsia="en-GB"/>
              </w:rPr>
              <w:t>este</w:t>
            </w:r>
            <w:proofErr w:type="spellEnd"/>
            <w:proofErr w:type="gramEnd"/>
            <w:r w:rsidRPr="004759FC">
              <w:rPr>
                <w:rFonts w:ascii="Times New Roman" w:eastAsia="Arial" w:hAnsi="Times New Roman" w:cs="Times New Roman"/>
                <w:lang w:eastAsia="en-GB"/>
              </w:rPr>
              <w:t xml:space="preserve"> de 10-18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perioada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1400-2000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38B1C418" w14:textId="77777777" w:rsidTr="000973A6">
        <w:trPr>
          <w:trHeight w:val="2160"/>
        </w:trPr>
        <w:tc>
          <w:tcPr>
            <w:tcW w:w="2098" w:type="dxa"/>
            <w:hideMark/>
          </w:tcPr>
          <w:p w14:paraId="6A7C2B4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cuibărire</w:t>
            </w:r>
            <w:proofErr w:type="spellEnd"/>
          </w:p>
        </w:tc>
        <w:tc>
          <w:tcPr>
            <w:tcW w:w="1843" w:type="dxa"/>
            <w:hideMark/>
          </w:tcPr>
          <w:p w14:paraId="3895201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729" w:type="dxa"/>
            <w:hideMark/>
          </w:tcPr>
          <w:p w14:paraId="4BFC7E9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3261" w:type="dxa"/>
            <w:hideMark/>
          </w:tcPr>
          <w:p w14:paraId="3090A90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cuibărit</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Ghidului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managementul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corespunzător</w:t>
            </w:r>
            <w:proofErr w:type="spellEnd"/>
            <w:proofErr w:type="gramEnd"/>
            <w:r w:rsidRPr="004759FC">
              <w:rPr>
                <w:rFonts w:ascii="Times New Roman" w:eastAsia="Arial" w:hAnsi="Times New Roman" w:cs="Times New Roman"/>
                <w:lang w:eastAsia="en-GB"/>
              </w:rPr>
              <w:t xml:space="preserve"> al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acvilei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țipătoare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mici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România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acvila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țipătoare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mică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preferă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lang w:eastAsia="en-GB"/>
              </w:rPr>
              <w:lastRenderedPageBreak/>
              <w:t xml:space="preserve">de </w:t>
            </w:r>
            <w:proofErr w:type="spellStart"/>
            <w:r w:rsidRPr="004759FC">
              <w:rPr>
                <w:rFonts w:ascii="Times New Roman" w:eastAsia="Arial" w:hAnsi="Times New Roman" w:cs="Times New Roman"/>
                <w:lang w:eastAsia="en-GB"/>
              </w:rPr>
              <w:t>foioase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arborete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vârstă</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clasa</w:t>
            </w:r>
            <w:proofErr w:type="spellEnd"/>
            <w:r w:rsidRPr="004759FC">
              <w:rPr>
                <w:rFonts w:ascii="Times New Roman" w:eastAsia="Arial" w:hAnsi="Times New Roman" w:cs="Times New Roman"/>
                <w:lang w:eastAsia="en-GB"/>
              </w:rPr>
              <w:t xml:space="preserve"> V-VI (80-100 ani,100-120 ani), </w:t>
            </w:r>
            <w:proofErr w:type="spellStart"/>
            <w:r w:rsidRPr="004759FC">
              <w:rPr>
                <w:rFonts w:ascii="Times New Roman" w:eastAsia="Arial" w:hAnsi="Times New Roman" w:cs="Times New Roman"/>
                <w:lang w:eastAsia="en-GB"/>
              </w:rPr>
              <w:t>unde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există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de minim 35 cm </w:t>
            </w:r>
            <w:proofErr w:type="spellStart"/>
            <w:r w:rsidRPr="004759FC">
              <w:rPr>
                <w:rFonts w:ascii="Times New Roman" w:eastAsia="Arial" w:hAnsi="Times New Roman" w:cs="Times New Roman"/>
                <w:lang w:eastAsia="en-GB"/>
              </w:rPr>
              <w:t>diametrul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trunchiului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dar</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interiorul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compacte</w:t>
            </w:r>
            <w:proofErr w:type="spellEnd"/>
            <w:r w:rsidRPr="004759FC">
              <w:rPr>
                <w:rFonts w:ascii="Times New Roman" w:eastAsia="Arial" w:hAnsi="Times New Roman" w:cs="Times New Roman"/>
                <w:lang w:eastAsia="en-GB"/>
              </w:rPr>
              <w:t xml:space="preserve">, ci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marginii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pădurilor</w:t>
            </w:r>
            <w:proofErr w:type="spellEnd"/>
            <w:r w:rsidRPr="004759FC">
              <w:rPr>
                <w:rFonts w:ascii="Times New Roman" w:eastAsia="Arial" w:hAnsi="Times New Roman" w:cs="Times New Roman"/>
                <w:lang w:eastAsia="en-GB"/>
              </w:rPr>
              <w:t xml:space="preserve">. </w:t>
            </w:r>
          </w:p>
        </w:tc>
      </w:tr>
      <w:tr w:rsidR="004759FC" w:rsidRPr="004759FC" w14:paraId="46FDC128" w14:textId="77777777" w:rsidTr="000973A6">
        <w:trPr>
          <w:trHeight w:val="720"/>
        </w:trPr>
        <w:tc>
          <w:tcPr>
            <w:tcW w:w="2098" w:type="dxa"/>
            <w:hideMark/>
          </w:tcPr>
          <w:p w14:paraId="16BC8FE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843" w:type="dxa"/>
            <w:hideMark/>
          </w:tcPr>
          <w:p w14:paraId="5AEA74A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729" w:type="dxa"/>
            <w:hideMark/>
          </w:tcPr>
          <w:p w14:paraId="6F8AFB2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5283</w:t>
            </w:r>
          </w:p>
        </w:tc>
        <w:tc>
          <w:tcPr>
            <w:tcW w:w="3261" w:type="dxa"/>
            <w:hideMark/>
          </w:tcPr>
          <w:p w14:paraId="41D2972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din sit situate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caducifoliate</w:t>
            </w:r>
            <w:proofErr w:type="spellEnd"/>
            <w:r w:rsidRPr="004759FC">
              <w:rPr>
                <w:rFonts w:ascii="Times New Roman" w:eastAsia="Arial" w:hAnsi="Times New Roman" w:cs="Times New Roman"/>
                <w:lang w:eastAsia="en-GB"/>
              </w:rPr>
              <w:t xml:space="preserve">. </w:t>
            </w:r>
          </w:p>
        </w:tc>
      </w:tr>
    </w:tbl>
    <w:p w14:paraId="51F0A158" w14:textId="77777777" w:rsidR="004759FC" w:rsidRPr="004759FC" w:rsidRDefault="004759FC" w:rsidP="004759FC">
      <w:pPr>
        <w:spacing w:after="0" w:line="240" w:lineRule="auto"/>
        <w:ind w:right="283"/>
        <w:rPr>
          <w:rFonts w:ascii="Times New Roman" w:eastAsia="Arial" w:hAnsi="Times New Roman" w:cs="Times New Roman"/>
          <w:b/>
          <w:highlight w:val="white"/>
        </w:rPr>
      </w:pPr>
    </w:p>
    <w:p w14:paraId="176A99C4" w14:textId="77777777" w:rsidR="004759FC" w:rsidRPr="004759FC" w:rsidRDefault="004759FC" w:rsidP="004759FC">
      <w:pPr>
        <w:spacing w:after="0"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A029 Ardea purpurea - </w:t>
      </w:r>
      <w:proofErr w:type="spellStart"/>
      <w:r w:rsidRPr="004759FC">
        <w:rPr>
          <w:rFonts w:ascii="Times New Roman" w:eastAsia="Arial" w:hAnsi="Times New Roman" w:cs="Times New Roman"/>
          <w:b/>
        </w:rPr>
        <w:t>Stârc</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roșu</w:t>
      </w:r>
      <w:proofErr w:type="spellEnd"/>
    </w:p>
    <w:p w14:paraId="179BD918" w14:textId="77777777" w:rsidR="004759FC" w:rsidRPr="003F006D" w:rsidRDefault="004759FC" w:rsidP="003F006D">
      <w:pPr>
        <w:numPr>
          <w:ilvl w:val="1"/>
          <w:numId w:val="108"/>
        </w:numPr>
        <w:spacing w:after="0" w:line="240" w:lineRule="auto"/>
        <w:ind w:left="-90" w:right="15" w:firstLine="0"/>
        <w:rPr>
          <w:rFonts w:ascii="Times New Roman" w:eastAsia="Arial" w:hAnsi="Times New Roman" w:cs="Times New Roman"/>
          <w:b/>
          <w:i/>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1559"/>
        <w:gridCol w:w="1446"/>
        <w:gridCol w:w="3261"/>
      </w:tblGrid>
      <w:tr w:rsidR="004759FC" w:rsidRPr="004759FC" w14:paraId="23FBACA4" w14:textId="77777777" w:rsidTr="000973A6">
        <w:trPr>
          <w:trHeight w:val="300"/>
        </w:trPr>
        <w:tc>
          <w:tcPr>
            <w:tcW w:w="2807" w:type="dxa"/>
            <w:hideMark/>
          </w:tcPr>
          <w:p w14:paraId="50E43ED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59" w:type="dxa"/>
            <w:hideMark/>
          </w:tcPr>
          <w:p w14:paraId="5F4C999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446" w:type="dxa"/>
            <w:hideMark/>
          </w:tcPr>
          <w:p w14:paraId="18AE53D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61" w:type="dxa"/>
            <w:hideMark/>
          </w:tcPr>
          <w:p w14:paraId="72D301D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adiționale</w:t>
            </w:r>
            <w:proofErr w:type="spellEnd"/>
          </w:p>
        </w:tc>
      </w:tr>
      <w:tr w:rsidR="004759FC" w:rsidRPr="004759FC" w14:paraId="147F5DB9" w14:textId="77777777" w:rsidTr="000973A6">
        <w:trPr>
          <w:trHeight w:val="2160"/>
        </w:trPr>
        <w:tc>
          <w:tcPr>
            <w:tcW w:w="2807" w:type="dxa"/>
            <w:hideMark/>
          </w:tcPr>
          <w:p w14:paraId="091AE75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559" w:type="dxa"/>
            <w:hideMark/>
          </w:tcPr>
          <w:p w14:paraId="6829032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446" w:type="dxa"/>
            <w:hideMark/>
          </w:tcPr>
          <w:p w14:paraId="086B3BF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Times New Roman" w:hAnsi="Times New Roman" w:cs="Times New Roman"/>
                <w:lang w:eastAsia="en-GB"/>
              </w:rPr>
              <w:t xml:space="preserve">Cel </w:t>
            </w:r>
            <w:proofErr w:type="spellStart"/>
            <w:r w:rsidRPr="004759FC">
              <w:rPr>
                <w:rFonts w:ascii="Times New Roman" w:eastAsia="Times New Roman" w:hAnsi="Times New Roman" w:cs="Times New Roman"/>
                <w:lang w:eastAsia="en-GB"/>
              </w:rPr>
              <w:t>puțin</w:t>
            </w:r>
            <w:proofErr w:type="spellEnd"/>
            <w:r w:rsidRPr="004759FC">
              <w:rPr>
                <w:rFonts w:ascii="Times New Roman" w:eastAsia="Times New Roman" w:hAnsi="Times New Roman" w:cs="Times New Roman"/>
                <w:lang w:eastAsia="en-GB"/>
              </w:rPr>
              <w:t xml:space="preserve"> 8 </w:t>
            </w:r>
          </w:p>
        </w:tc>
        <w:tc>
          <w:tcPr>
            <w:tcW w:w="3261" w:type="dxa"/>
            <w:hideMark/>
          </w:tcPr>
          <w:p w14:paraId="14E79D0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populația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speciei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sit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de 8-10 </w:t>
            </w:r>
            <w:proofErr w:type="spellStart"/>
            <w:r w:rsidRPr="004759FC">
              <w:rPr>
                <w:rFonts w:ascii="Times New Roman" w:eastAsia="Arial" w:hAnsi="Times New Roman" w:cs="Times New Roman"/>
              </w:rPr>
              <w:t>indivizi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migrație</w:t>
            </w:r>
            <w:proofErr w:type="spellEnd"/>
            <w:r w:rsidRPr="004759FC">
              <w:rPr>
                <w:rFonts w:ascii="Times New Roman" w:eastAsia="Arial" w:hAnsi="Times New Roman" w:cs="Times New Roman"/>
                <w:lang w:eastAsia="en-GB"/>
              </w:rPr>
              <w:t xml:space="preserve">. Este </w:t>
            </w:r>
            <w:proofErr w:type="spellStart"/>
            <w:r w:rsidRPr="004759FC">
              <w:rPr>
                <w:rFonts w:ascii="Times New Roman" w:eastAsia="Arial" w:hAnsi="Times New Roman" w:cs="Times New Roman"/>
                <w:lang w:eastAsia="en-GB"/>
              </w:rPr>
              <w:t>foarte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probabil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existe</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populație</w:t>
            </w:r>
            <w:proofErr w:type="spellEnd"/>
            <w:r w:rsidRPr="004759FC">
              <w:rPr>
                <w:rFonts w:ascii="Times New Roman" w:eastAsia="Arial" w:hAnsi="Times New Roman" w:cs="Times New Roman"/>
                <w:lang w:eastAsia="en-GB"/>
              </w:rPr>
              <w:t xml:space="preserve">  cu</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încât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principal de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secat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umede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mlăștinoase</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există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
        </w:tc>
      </w:tr>
      <w:tr w:rsidR="004759FC" w:rsidRPr="004759FC" w14:paraId="60BA96A5" w14:textId="77777777" w:rsidTr="000973A6">
        <w:trPr>
          <w:trHeight w:val="960"/>
        </w:trPr>
        <w:tc>
          <w:tcPr>
            <w:tcW w:w="2807" w:type="dxa"/>
            <w:hideMark/>
          </w:tcPr>
          <w:p w14:paraId="753B4FA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559" w:type="dxa"/>
            <w:hideMark/>
          </w:tcPr>
          <w:p w14:paraId="7F6CBF5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446" w:type="dxa"/>
            <w:hideMark/>
          </w:tcPr>
          <w:p w14:paraId="09F66E6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261" w:type="dxa"/>
            <w:hideMark/>
          </w:tcPr>
          <w:p w14:paraId="4DF69653" w14:textId="77777777" w:rsidR="004759FC" w:rsidRPr="004759FC" w:rsidRDefault="004759FC" w:rsidP="00CF50E4">
            <w:pPr>
              <w:spacing w:after="0" w:line="240" w:lineRule="auto"/>
              <w:rPr>
                <w:rFonts w:ascii="Times New Roman" w:eastAsia="Arial"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mlaștinile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stufărișurile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Având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vedere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acestea</w:t>
            </w:r>
            <w:proofErr w:type="spellEnd"/>
            <w:r w:rsidRPr="004759FC">
              <w:rPr>
                <w:rFonts w:ascii="Times New Roman" w:eastAsia="Arial" w:hAnsi="Times New Roman" w:cs="Times New Roman"/>
                <w:lang w:eastAsia="en-GB"/>
              </w:rPr>
              <w:t xml:space="preserve"> le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găsim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zona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Lățime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nordul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w:t>
            </w:r>
          </w:p>
          <w:p w14:paraId="07F1C260" w14:textId="77777777" w:rsidR="004759FC" w:rsidRPr="004759FC" w:rsidRDefault="004759FC" w:rsidP="00CF50E4">
            <w:pPr>
              <w:spacing w:after="0" w:line="240" w:lineRule="auto"/>
              <w:rPr>
                <w:rFonts w:ascii="Times New Roman" w:eastAsia="Times New Roman" w:hAnsi="Times New Roman" w:cs="Times New Roman"/>
                <w:lang w:eastAsia="en-GB"/>
              </w:rPr>
            </w:pPr>
          </w:p>
        </w:tc>
      </w:tr>
    </w:tbl>
    <w:p w14:paraId="7DC1E90A" w14:textId="77777777" w:rsidR="004759FC" w:rsidRPr="004759FC" w:rsidRDefault="004759FC" w:rsidP="004759FC">
      <w:pPr>
        <w:spacing w:after="0" w:line="240" w:lineRule="auto"/>
        <w:ind w:right="283"/>
        <w:rPr>
          <w:rFonts w:ascii="Times New Roman" w:eastAsia="Arial" w:hAnsi="Times New Roman" w:cs="Times New Roman"/>
          <w:b/>
          <w:highlight w:val="white"/>
        </w:rPr>
      </w:pPr>
    </w:p>
    <w:p w14:paraId="60A5B3CB" w14:textId="2081FC68" w:rsidR="004759FC" w:rsidRPr="003F006D" w:rsidRDefault="004759FC" w:rsidP="003F006D">
      <w:pPr>
        <w:spacing w:line="240" w:lineRule="auto"/>
        <w:ind w:right="15"/>
        <w:rPr>
          <w:rFonts w:ascii="Times New Roman" w:eastAsia="Arial" w:hAnsi="Times New Roman" w:cs="Times New Roman"/>
          <w:b/>
        </w:rPr>
      </w:pPr>
      <w:r w:rsidRPr="004759FC">
        <w:rPr>
          <w:rFonts w:ascii="Times New Roman" w:eastAsia="Arial" w:hAnsi="Times New Roman" w:cs="Times New Roman"/>
          <w:b/>
        </w:rPr>
        <w:t>A215</w:t>
      </w:r>
      <w:r w:rsidRPr="004759FC">
        <w:rPr>
          <w:rFonts w:ascii="Times New Roman" w:eastAsia="Arial" w:hAnsi="Times New Roman" w:cs="Times New Roman"/>
        </w:rPr>
        <w:t xml:space="preserve"> </w:t>
      </w:r>
      <w:r w:rsidRPr="004759FC">
        <w:rPr>
          <w:rFonts w:ascii="Times New Roman" w:eastAsia="Arial" w:hAnsi="Times New Roman" w:cs="Times New Roman"/>
          <w:b/>
        </w:rPr>
        <w:t xml:space="preserve">Bubo </w:t>
      </w:r>
      <w:proofErr w:type="spellStart"/>
      <w:r w:rsidRPr="004759FC">
        <w:rPr>
          <w:rFonts w:ascii="Times New Roman" w:eastAsia="Arial" w:hAnsi="Times New Roman" w:cs="Times New Roman"/>
          <w:b/>
        </w:rPr>
        <w:t>bubo</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Buhă</w:t>
      </w:r>
      <w:proofErr w:type="spellEnd"/>
      <w:r w:rsidRPr="004759FC">
        <w:rPr>
          <w:rFonts w:ascii="Times New Roman" w:eastAsia="Arial" w:hAnsi="Times New Roman" w:cs="Times New Roman"/>
        </w:rPr>
        <w:t xml:space="preserve">  </w:t>
      </w:r>
      <w:r w:rsidRPr="004759FC">
        <w:rPr>
          <w:rFonts w:ascii="Times New Roman" w:eastAsia="Arial" w:hAnsi="Times New Roman" w:cs="Times New Roman"/>
          <w:b/>
        </w:rPr>
        <w:t xml:space="preserve"> </w:t>
      </w:r>
    </w:p>
    <w:tbl>
      <w:tblPr>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3"/>
        <w:gridCol w:w="1515"/>
        <w:gridCol w:w="1764"/>
        <w:gridCol w:w="3261"/>
      </w:tblGrid>
      <w:tr w:rsidR="004759FC" w:rsidRPr="004759FC" w14:paraId="677F7134" w14:textId="77777777" w:rsidTr="000973A6">
        <w:trPr>
          <w:trHeight w:val="506"/>
        </w:trPr>
        <w:tc>
          <w:tcPr>
            <w:tcW w:w="2533" w:type="dxa"/>
            <w:tcMar>
              <w:top w:w="100" w:type="dxa"/>
              <w:left w:w="100" w:type="dxa"/>
              <w:bottom w:w="100" w:type="dxa"/>
              <w:right w:w="100" w:type="dxa"/>
            </w:tcMar>
          </w:tcPr>
          <w:p w14:paraId="4FEF604A"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Parametru</w:t>
            </w:r>
            <w:proofErr w:type="spellEnd"/>
          </w:p>
        </w:tc>
        <w:tc>
          <w:tcPr>
            <w:tcW w:w="1515" w:type="dxa"/>
            <w:tcMar>
              <w:top w:w="100" w:type="dxa"/>
              <w:left w:w="100" w:type="dxa"/>
              <w:bottom w:w="100" w:type="dxa"/>
              <w:right w:w="100" w:type="dxa"/>
            </w:tcMar>
          </w:tcPr>
          <w:p w14:paraId="2D4DE627"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Unitate</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măsură</w:t>
            </w:r>
            <w:proofErr w:type="spellEnd"/>
          </w:p>
        </w:tc>
        <w:tc>
          <w:tcPr>
            <w:tcW w:w="1764" w:type="dxa"/>
            <w:tcMar>
              <w:top w:w="100" w:type="dxa"/>
              <w:left w:w="100" w:type="dxa"/>
              <w:bottom w:w="100" w:type="dxa"/>
              <w:right w:w="100" w:type="dxa"/>
            </w:tcMar>
          </w:tcPr>
          <w:p w14:paraId="208335E5"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Valoare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țintă</w:t>
            </w:r>
            <w:proofErr w:type="spellEnd"/>
          </w:p>
        </w:tc>
        <w:tc>
          <w:tcPr>
            <w:tcW w:w="3261" w:type="dxa"/>
            <w:tcMar>
              <w:top w:w="100" w:type="dxa"/>
              <w:left w:w="100" w:type="dxa"/>
              <w:bottom w:w="100" w:type="dxa"/>
              <w:right w:w="100" w:type="dxa"/>
            </w:tcMar>
          </w:tcPr>
          <w:p w14:paraId="64B74FDB"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Informații</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suplimentare</w:t>
            </w:r>
            <w:proofErr w:type="spellEnd"/>
          </w:p>
        </w:tc>
      </w:tr>
      <w:tr w:rsidR="004759FC" w:rsidRPr="004759FC" w14:paraId="4330DAF3" w14:textId="77777777" w:rsidTr="000973A6">
        <w:trPr>
          <w:trHeight w:val="435"/>
        </w:trPr>
        <w:tc>
          <w:tcPr>
            <w:tcW w:w="2533" w:type="dxa"/>
            <w:tcMar>
              <w:top w:w="100" w:type="dxa"/>
              <w:left w:w="100" w:type="dxa"/>
              <w:bottom w:w="100" w:type="dxa"/>
              <w:right w:w="100" w:type="dxa"/>
            </w:tcMar>
          </w:tcPr>
          <w:p w14:paraId="1F26C045"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Mărimea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populației</w:t>
            </w:r>
            <w:proofErr w:type="spellEnd"/>
            <w:r w:rsidRPr="004759FC">
              <w:rPr>
                <w:rFonts w:ascii="Times New Roman" w:eastAsia="Arial" w:hAnsi="Times New Roman" w:cs="Times New Roman"/>
              </w:rPr>
              <w:t xml:space="preserve"> </w:t>
            </w:r>
          </w:p>
        </w:tc>
        <w:tc>
          <w:tcPr>
            <w:tcW w:w="1515" w:type="dxa"/>
            <w:tcMar>
              <w:top w:w="100" w:type="dxa"/>
              <w:left w:w="100" w:type="dxa"/>
              <w:bottom w:w="100" w:type="dxa"/>
              <w:right w:w="100" w:type="dxa"/>
            </w:tcMar>
          </w:tcPr>
          <w:p w14:paraId="2CAACB85"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perechi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cuibăritoare</w:t>
            </w:r>
            <w:proofErr w:type="spellEnd"/>
          </w:p>
        </w:tc>
        <w:tc>
          <w:tcPr>
            <w:tcW w:w="1764" w:type="dxa"/>
            <w:tcMar>
              <w:top w:w="100" w:type="dxa"/>
              <w:left w:w="100" w:type="dxa"/>
              <w:bottom w:w="100" w:type="dxa"/>
              <w:right w:w="100" w:type="dxa"/>
            </w:tcMar>
          </w:tcPr>
          <w:p w14:paraId="2F4E667D" w14:textId="77777777" w:rsidR="004759FC" w:rsidRPr="004759FC" w:rsidRDefault="004759FC" w:rsidP="00CF50E4">
            <w:pPr>
              <w:spacing w:after="0" w:line="240" w:lineRule="auto"/>
              <w:ind w:right="15"/>
              <w:rPr>
                <w:rFonts w:ascii="Times New Roman" w:eastAsia="Arial" w:hAnsi="Times New Roman" w:cs="Times New Roman"/>
                <w:vertAlign w:val="superscript"/>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3</w:t>
            </w:r>
          </w:p>
        </w:tc>
        <w:tc>
          <w:tcPr>
            <w:tcW w:w="3261" w:type="dxa"/>
            <w:tcMar>
              <w:top w:w="100" w:type="dxa"/>
              <w:left w:w="100" w:type="dxa"/>
              <w:bottom w:w="100" w:type="dxa"/>
              <w:right w:w="100" w:type="dxa"/>
            </w:tcMar>
          </w:tcPr>
          <w:p w14:paraId="6DBE9396"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populația</w:t>
            </w:r>
            <w:proofErr w:type="spellEnd"/>
            <w:r w:rsidRPr="004759FC">
              <w:rPr>
                <w:rFonts w:ascii="Times New Roman" w:eastAsia="Arial" w:hAnsi="Times New Roman" w:cs="Times New Roman"/>
              </w:rPr>
              <w:t xml:space="preserve"> din sit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de 3-5 </w:t>
            </w:r>
            <w:proofErr w:type="spellStart"/>
            <w:r w:rsidRPr="004759FC">
              <w:rPr>
                <w:rFonts w:ascii="Times New Roman" w:eastAsia="Arial" w:hAnsi="Times New Roman" w:cs="Times New Roman"/>
              </w:rPr>
              <w:t>perechi</w:t>
            </w:r>
            <w:proofErr w:type="spellEnd"/>
            <w:r w:rsidRPr="004759FC">
              <w:rPr>
                <w:rFonts w:ascii="Times New Roman" w:eastAsia="Times New Roman" w:hAnsi="Times New Roman" w:cs="Times New Roman"/>
              </w:rPr>
              <w:t xml:space="preserve"> cu stare de </w:t>
            </w:r>
            <w:proofErr w:type="spellStart"/>
            <w:r w:rsidRPr="004759FC">
              <w:rPr>
                <w:rFonts w:ascii="Times New Roman" w:eastAsia="Times New Roman" w:hAnsi="Times New Roman" w:cs="Times New Roman"/>
              </w:rPr>
              <w:t>conservare</w:t>
            </w:r>
            <w:proofErr w:type="spellEnd"/>
            <w:r w:rsidRPr="004759FC">
              <w:rPr>
                <w:rFonts w:ascii="Times New Roman" w:eastAsia="Times New Roman" w:hAnsi="Times New Roman" w:cs="Times New Roman"/>
              </w:rPr>
              <w:t xml:space="preserve"> </w:t>
            </w:r>
            <w:proofErr w:type="spellStart"/>
            <w:r w:rsidRPr="004759FC">
              <w:rPr>
                <w:rFonts w:ascii="Times New Roman" w:eastAsia="Times New Roman" w:hAnsi="Times New Roman" w:cs="Times New Roman"/>
              </w:rPr>
              <w:t>favorabilă</w:t>
            </w:r>
            <w:proofErr w:type="spellEnd"/>
            <w:r w:rsidRPr="004759FC">
              <w:rPr>
                <w:rFonts w:ascii="Times New Roman" w:eastAsia="Times New Roman" w:hAnsi="Times New Roman" w:cs="Times New Roman"/>
              </w:rPr>
              <w:t>.</w:t>
            </w:r>
          </w:p>
        </w:tc>
      </w:tr>
      <w:tr w:rsidR="004759FC" w:rsidRPr="004759FC" w14:paraId="2304F0BC" w14:textId="77777777" w:rsidTr="000973A6">
        <w:trPr>
          <w:trHeight w:val="435"/>
        </w:trPr>
        <w:tc>
          <w:tcPr>
            <w:tcW w:w="2533" w:type="dxa"/>
            <w:tcMar>
              <w:top w:w="100" w:type="dxa"/>
              <w:left w:w="100" w:type="dxa"/>
              <w:bottom w:w="100" w:type="dxa"/>
              <w:right w:w="100" w:type="dxa"/>
            </w:tcMar>
          </w:tcPr>
          <w:p w14:paraId="444C870D"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Suprafața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habitatului</w:t>
            </w:r>
            <w:proofErr w:type="spellEnd"/>
            <w:r w:rsidRPr="004759FC">
              <w:rPr>
                <w:rFonts w:ascii="Times New Roman" w:eastAsia="Arial" w:hAnsi="Times New Roman" w:cs="Times New Roman"/>
              </w:rPr>
              <w:t xml:space="preserve"> </w:t>
            </w:r>
          </w:p>
        </w:tc>
        <w:tc>
          <w:tcPr>
            <w:tcW w:w="1515" w:type="dxa"/>
            <w:tcMar>
              <w:top w:w="100" w:type="dxa"/>
              <w:left w:w="100" w:type="dxa"/>
              <w:bottom w:w="100" w:type="dxa"/>
              <w:right w:w="100" w:type="dxa"/>
            </w:tcMar>
          </w:tcPr>
          <w:p w14:paraId="46E5D158"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ha</w:t>
            </w:r>
          </w:p>
        </w:tc>
        <w:tc>
          <w:tcPr>
            <w:tcW w:w="1764" w:type="dxa"/>
            <w:tcMar>
              <w:top w:w="100" w:type="dxa"/>
              <w:left w:w="100" w:type="dxa"/>
              <w:bottom w:w="100" w:type="dxa"/>
              <w:right w:w="100" w:type="dxa"/>
            </w:tcMar>
          </w:tcPr>
          <w:p w14:paraId="799CEBB7"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27597</w:t>
            </w:r>
          </w:p>
        </w:tc>
        <w:tc>
          <w:tcPr>
            <w:tcW w:w="3261" w:type="dxa"/>
            <w:tcMar>
              <w:top w:w="100" w:type="dxa"/>
              <w:left w:w="100" w:type="dxa"/>
              <w:bottom w:w="100" w:type="dxa"/>
              <w:right w:w="100" w:type="dxa"/>
            </w:tcMar>
          </w:tcPr>
          <w:p w14:paraId="140BC804"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Specia </w:t>
            </w:r>
            <w:proofErr w:type="spellStart"/>
            <w:r w:rsidRPr="004759FC">
              <w:rPr>
                <w:rFonts w:ascii="Times New Roman" w:eastAsia="Arial" w:hAnsi="Times New Roman" w:cs="Times New Roman"/>
              </w:rPr>
              <w:t>cuibărește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stâncării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păduri</w:t>
            </w:r>
            <w:proofErr w:type="spellEnd"/>
            <w:r w:rsidRPr="004759FC">
              <w:rPr>
                <w:rFonts w:ascii="Times New Roman" w:eastAsia="Arial" w:hAnsi="Times New Roman" w:cs="Times New Roman"/>
              </w:rPr>
              <w:t xml:space="preserve"> mature. </w:t>
            </w:r>
          </w:p>
        </w:tc>
      </w:tr>
      <w:tr w:rsidR="004759FC" w:rsidRPr="004759FC" w14:paraId="7E36DA94" w14:textId="77777777" w:rsidTr="000973A6">
        <w:trPr>
          <w:trHeight w:val="18"/>
        </w:trPr>
        <w:tc>
          <w:tcPr>
            <w:tcW w:w="2533" w:type="dxa"/>
            <w:tcMar>
              <w:top w:w="100" w:type="dxa"/>
              <w:left w:w="100" w:type="dxa"/>
              <w:bottom w:w="100" w:type="dxa"/>
              <w:right w:w="100" w:type="dxa"/>
            </w:tcMar>
          </w:tcPr>
          <w:p w14:paraId="0F942761" w14:textId="77777777" w:rsidR="004759FC" w:rsidRPr="004759FC" w:rsidRDefault="004759FC" w:rsidP="00CF50E4">
            <w:pPr>
              <w:spacing w:after="0" w:line="240" w:lineRule="auto"/>
              <w:ind w:right="17"/>
              <w:rPr>
                <w:rFonts w:ascii="Times New Roman" w:eastAsia="Arial" w:hAnsi="Times New Roman" w:cs="Times New Roman"/>
              </w:rPr>
            </w:pPr>
            <w:proofErr w:type="spellStart"/>
            <w:r w:rsidRPr="004759FC">
              <w:rPr>
                <w:rFonts w:ascii="Times New Roman" w:eastAsia="Arial" w:hAnsi="Times New Roman" w:cs="Times New Roman"/>
              </w:rPr>
              <w:lastRenderedPageBreak/>
              <w:t>Prezența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arborilor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maturi</w:t>
            </w:r>
            <w:proofErr w:type="spellEnd"/>
            <w:r w:rsidRPr="004759FC">
              <w:rPr>
                <w:rFonts w:ascii="Times New Roman" w:eastAsia="Arial" w:hAnsi="Times New Roman" w:cs="Times New Roman"/>
              </w:rPr>
              <w:t>/</w:t>
            </w:r>
            <w:proofErr w:type="spellStart"/>
            <w:proofErr w:type="gramStart"/>
            <w:r w:rsidRPr="004759FC">
              <w:rPr>
                <w:rFonts w:ascii="Times New Roman" w:eastAsia="Arial" w:hAnsi="Times New Roman" w:cs="Times New Roman"/>
              </w:rPr>
              <w:t>bătrâni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proofErr w:type="gram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habitate</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păduri</w:t>
            </w:r>
            <w:proofErr w:type="spellEnd"/>
          </w:p>
        </w:tc>
        <w:tc>
          <w:tcPr>
            <w:tcW w:w="1515" w:type="dxa"/>
            <w:tcMar>
              <w:top w:w="100" w:type="dxa"/>
              <w:left w:w="100" w:type="dxa"/>
              <w:bottom w:w="100" w:type="dxa"/>
              <w:right w:w="100" w:type="dxa"/>
            </w:tcMar>
          </w:tcPr>
          <w:p w14:paraId="41B767DD" w14:textId="77777777" w:rsidR="004759FC" w:rsidRPr="004759FC" w:rsidRDefault="004759FC" w:rsidP="00CF50E4">
            <w:pPr>
              <w:spacing w:after="0" w:line="240" w:lineRule="auto"/>
              <w:ind w:right="17"/>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 ha</w:t>
            </w:r>
          </w:p>
        </w:tc>
        <w:tc>
          <w:tcPr>
            <w:tcW w:w="1764" w:type="dxa"/>
            <w:tcMar>
              <w:top w:w="100" w:type="dxa"/>
              <w:left w:w="100" w:type="dxa"/>
              <w:bottom w:w="100" w:type="dxa"/>
              <w:right w:w="100" w:type="dxa"/>
            </w:tcMar>
          </w:tcPr>
          <w:p w14:paraId="341868E5" w14:textId="77777777" w:rsidR="004759FC" w:rsidRPr="004759FC" w:rsidRDefault="004759FC" w:rsidP="00CF50E4">
            <w:pPr>
              <w:spacing w:after="0" w:line="240" w:lineRule="auto"/>
              <w:ind w:right="17"/>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5</w:t>
            </w:r>
          </w:p>
        </w:tc>
        <w:tc>
          <w:tcPr>
            <w:tcW w:w="3261" w:type="dxa"/>
            <w:tcMar>
              <w:top w:w="100" w:type="dxa"/>
              <w:left w:w="100" w:type="dxa"/>
              <w:bottom w:w="100" w:type="dxa"/>
              <w:right w:w="100" w:type="dxa"/>
            </w:tcMar>
          </w:tcPr>
          <w:p w14:paraId="277CEA57" w14:textId="77777777" w:rsidR="004759FC" w:rsidRPr="004759FC" w:rsidRDefault="004759FC" w:rsidP="00CF50E4">
            <w:pPr>
              <w:spacing w:after="0" w:line="240" w:lineRule="auto"/>
              <w:ind w:right="17"/>
              <w:rPr>
                <w:rFonts w:ascii="Times New Roman" w:eastAsia="Arial" w:hAnsi="Times New Roman" w:cs="Times New Roman"/>
              </w:rPr>
            </w:pPr>
            <w:proofErr w:type="spellStart"/>
            <w:r w:rsidRPr="004759FC">
              <w:rPr>
                <w:rFonts w:ascii="Times New Roman" w:eastAsia="Arial" w:hAnsi="Times New Roman" w:cs="Times New Roman"/>
              </w:rPr>
              <w:t>Arborii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bătrâni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reprezintă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cruciale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specie. </w:t>
            </w:r>
          </w:p>
        </w:tc>
      </w:tr>
    </w:tbl>
    <w:p w14:paraId="196C4AD7" w14:textId="77777777" w:rsidR="004759FC" w:rsidRPr="004759FC" w:rsidRDefault="004759FC" w:rsidP="003F006D">
      <w:pPr>
        <w:spacing w:line="240" w:lineRule="auto"/>
        <w:ind w:right="283"/>
        <w:rPr>
          <w:rFonts w:ascii="Times New Roman" w:eastAsia="Arial" w:hAnsi="Times New Roman" w:cs="Times New Roman"/>
        </w:rPr>
      </w:pPr>
    </w:p>
    <w:p w14:paraId="4740394C" w14:textId="3F0AD340" w:rsidR="004759FC" w:rsidRPr="004759FC" w:rsidRDefault="004759FC" w:rsidP="003F006D">
      <w:pPr>
        <w:pBdr>
          <w:top w:val="nil"/>
          <w:left w:val="nil"/>
          <w:bottom w:val="nil"/>
          <w:right w:val="nil"/>
          <w:between w:val="nil"/>
        </w:pBd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A403 Buteo </w:t>
      </w:r>
      <w:proofErr w:type="spellStart"/>
      <w:r w:rsidRPr="004759FC">
        <w:rPr>
          <w:rFonts w:ascii="Times New Roman" w:eastAsia="Arial" w:hAnsi="Times New Roman" w:cs="Times New Roman"/>
          <w:b/>
        </w:rPr>
        <w:t>rufinus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Șorecar</w:t>
      </w:r>
      <w:proofErr w:type="spellEnd"/>
      <w:r w:rsidRPr="004759FC">
        <w:rPr>
          <w:rFonts w:ascii="Times New Roman" w:eastAsia="Arial" w:hAnsi="Times New Roman" w:cs="Times New Roman"/>
          <w:b/>
        </w:rPr>
        <w:t xml:space="preserve"> mare</w:t>
      </w:r>
    </w:p>
    <w:tbl>
      <w:tblPr>
        <w:tblW w:w="9073" w:type="dxa"/>
        <w:tblInd w:w="-147" w:type="dxa"/>
        <w:tblLayout w:type="fixed"/>
        <w:tblLook w:val="0400" w:firstRow="0" w:lastRow="0" w:firstColumn="0" w:lastColumn="0" w:noHBand="0" w:noVBand="1"/>
      </w:tblPr>
      <w:tblGrid>
        <w:gridCol w:w="2451"/>
        <w:gridCol w:w="1490"/>
        <w:gridCol w:w="1871"/>
        <w:gridCol w:w="3261"/>
      </w:tblGrid>
      <w:tr w:rsidR="004759FC" w:rsidRPr="004759FC" w14:paraId="6144B888" w14:textId="77777777" w:rsidTr="000973A6">
        <w:tc>
          <w:tcPr>
            <w:tcW w:w="2451" w:type="dxa"/>
            <w:tcBorders>
              <w:top w:val="single" w:sz="4" w:space="0" w:color="000000"/>
              <w:left w:val="single" w:sz="4" w:space="0" w:color="000000"/>
              <w:bottom w:val="single" w:sz="4" w:space="0" w:color="000000"/>
              <w:right w:val="single" w:sz="4" w:space="0" w:color="000000"/>
            </w:tcBorders>
          </w:tcPr>
          <w:p w14:paraId="05E2EC29"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Parametru</w:t>
            </w:r>
            <w:proofErr w:type="spellEnd"/>
          </w:p>
        </w:tc>
        <w:tc>
          <w:tcPr>
            <w:tcW w:w="1490" w:type="dxa"/>
            <w:tcBorders>
              <w:top w:val="single" w:sz="4" w:space="0" w:color="000000"/>
              <w:left w:val="single" w:sz="4" w:space="0" w:color="000000"/>
              <w:bottom w:val="single" w:sz="4" w:space="0" w:color="000000"/>
              <w:right w:val="single" w:sz="4" w:space="0" w:color="000000"/>
            </w:tcBorders>
          </w:tcPr>
          <w:p w14:paraId="6D8A824F"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Unitate</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măsură</w:t>
            </w:r>
            <w:proofErr w:type="spellEnd"/>
          </w:p>
        </w:tc>
        <w:tc>
          <w:tcPr>
            <w:tcW w:w="1871" w:type="dxa"/>
            <w:tcBorders>
              <w:top w:val="single" w:sz="4" w:space="0" w:color="000000"/>
              <w:left w:val="single" w:sz="4" w:space="0" w:color="000000"/>
              <w:bottom w:val="single" w:sz="4" w:space="0" w:color="000000"/>
              <w:right w:val="single" w:sz="4" w:space="0" w:color="000000"/>
            </w:tcBorders>
          </w:tcPr>
          <w:p w14:paraId="75B61159"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Valoare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țintă</w:t>
            </w:r>
            <w:proofErr w:type="spellEnd"/>
          </w:p>
        </w:tc>
        <w:tc>
          <w:tcPr>
            <w:tcW w:w="3261" w:type="dxa"/>
            <w:tcBorders>
              <w:top w:val="single" w:sz="4" w:space="0" w:color="000000"/>
              <w:left w:val="single" w:sz="4" w:space="0" w:color="000000"/>
              <w:bottom w:val="single" w:sz="4" w:space="0" w:color="000000"/>
              <w:right w:val="single" w:sz="4" w:space="0" w:color="000000"/>
            </w:tcBorders>
          </w:tcPr>
          <w:p w14:paraId="64C47EE3"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Informații</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suplimentare</w:t>
            </w:r>
            <w:proofErr w:type="spellEnd"/>
          </w:p>
        </w:tc>
      </w:tr>
      <w:tr w:rsidR="004759FC" w:rsidRPr="004759FC" w14:paraId="5F95CBC2" w14:textId="77777777" w:rsidTr="000973A6">
        <w:trPr>
          <w:trHeight w:val="435"/>
        </w:trPr>
        <w:tc>
          <w:tcPr>
            <w:tcW w:w="2451" w:type="dxa"/>
            <w:tcBorders>
              <w:top w:val="single" w:sz="4" w:space="0" w:color="000000"/>
              <w:left w:val="single" w:sz="4" w:space="0" w:color="000000"/>
              <w:bottom w:val="single" w:sz="4" w:space="0" w:color="000000"/>
              <w:right w:val="single" w:sz="4" w:space="0" w:color="000000"/>
            </w:tcBorders>
          </w:tcPr>
          <w:p w14:paraId="24683318"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Mărimea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populației</w:t>
            </w:r>
            <w:proofErr w:type="spellEnd"/>
            <w:r w:rsidRPr="004759FC">
              <w:rPr>
                <w:rFonts w:ascii="Times New Roman" w:eastAsia="Arial" w:hAnsi="Times New Roman" w:cs="Times New Roman"/>
              </w:rPr>
              <w:t xml:space="preserve"> </w:t>
            </w:r>
          </w:p>
          <w:p w14:paraId="4C7CD298" w14:textId="77777777" w:rsidR="004759FC" w:rsidRPr="004759FC" w:rsidRDefault="004759FC" w:rsidP="00CF50E4">
            <w:pPr>
              <w:spacing w:after="0" w:line="240" w:lineRule="auto"/>
              <w:ind w:right="15"/>
              <w:rPr>
                <w:rFonts w:ascii="Times New Roman" w:eastAsia="Arial" w:hAnsi="Times New Roman" w:cs="Times New Roman"/>
              </w:rPr>
            </w:pPr>
          </w:p>
        </w:tc>
        <w:tc>
          <w:tcPr>
            <w:tcW w:w="1490" w:type="dxa"/>
            <w:tcBorders>
              <w:top w:val="single" w:sz="4" w:space="0" w:color="000000"/>
              <w:left w:val="single" w:sz="4" w:space="0" w:color="000000"/>
              <w:bottom w:val="single" w:sz="4" w:space="0" w:color="000000"/>
              <w:right w:val="single" w:sz="4" w:space="0" w:color="000000"/>
            </w:tcBorders>
          </w:tcPr>
          <w:p w14:paraId="6BA7F7DE"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perechi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cuibăritoare</w:t>
            </w:r>
            <w:proofErr w:type="spellEnd"/>
          </w:p>
          <w:p w14:paraId="25DCFA02" w14:textId="77777777" w:rsidR="004759FC" w:rsidRPr="004759FC" w:rsidRDefault="004759FC" w:rsidP="00CF50E4">
            <w:pPr>
              <w:spacing w:after="0" w:line="240" w:lineRule="auto"/>
              <w:ind w:right="15"/>
              <w:rPr>
                <w:rFonts w:ascii="Times New Roman" w:eastAsia="Arial" w:hAnsi="Times New Roman" w:cs="Times New Roman"/>
              </w:rPr>
            </w:pPr>
          </w:p>
          <w:p w14:paraId="296FEA08" w14:textId="77777777" w:rsidR="004759FC" w:rsidRPr="004759FC" w:rsidRDefault="004759FC" w:rsidP="00CF50E4">
            <w:pPr>
              <w:spacing w:after="0" w:line="240" w:lineRule="auto"/>
              <w:ind w:right="15"/>
              <w:rPr>
                <w:rFonts w:ascii="Times New Roman" w:eastAsia="Arial" w:hAnsi="Times New Roman" w:cs="Times New Roman"/>
              </w:rPr>
            </w:pPr>
          </w:p>
          <w:p w14:paraId="4571FD70"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indivizi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migrație</w:t>
            </w:r>
            <w:proofErr w:type="spellEnd"/>
          </w:p>
          <w:p w14:paraId="411484EF" w14:textId="77777777" w:rsidR="004759FC" w:rsidRPr="004759FC" w:rsidRDefault="004759FC" w:rsidP="00CF50E4">
            <w:pPr>
              <w:spacing w:after="0" w:line="240" w:lineRule="auto"/>
              <w:ind w:right="15"/>
              <w:rPr>
                <w:rFonts w:ascii="Times New Roman" w:eastAsia="Arial" w:hAnsi="Times New Roman" w:cs="Times New Roman"/>
              </w:rPr>
            </w:pPr>
          </w:p>
        </w:tc>
        <w:tc>
          <w:tcPr>
            <w:tcW w:w="1871" w:type="dxa"/>
            <w:tcBorders>
              <w:top w:val="single" w:sz="4" w:space="0" w:color="000000"/>
              <w:left w:val="single" w:sz="4" w:space="0" w:color="000000"/>
              <w:bottom w:val="single" w:sz="4" w:space="0" w:color="000000"/>
              <w:right w:val="single" w:sz="4" w:space="0" w:color="000000"/>
            </w:tcBorders>
          </w:tcPr>
          <w:p w14:paraId="4B3C9718"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23</w:t>
            </w:r>
          </w:p>
          <w:p w14:paraId="6E7D5E7D" w14:textId="77777777" w:rsidR="004759FC" w:rsidRPr="004759FC" w:rsidRDefault="004759FC" w:rsidP="00CF50E4">
            <w:pPr>
              <w:spacing w:after="0" w:line="240" w:lineRule="auto"/>
              <w:ind w:right="15"/>
              <w:rPr>
                <w:rFonts w:ascii="Times New Roman" w:eastAsia="Arial" w:hAnsi="Times New Roman" w:cs="Times New Roman"/>
              </w:rPr>
            </w:pPr>
          </w:p>
          <w:p w14:paraId="5A9EDB64" w14:textId="77777777" w:rsidR="004759FC" w:rsidRPr="004759FC" w:rsidRDefault="004759FC" w:rsidP="00CF50E4">
            <w:pPr>
              <w:spacing w:after="0" w:line="240" w:lineRule="auto"/>
              <w:ind w:right="15"/>
              <w:rPr>
                <w:rFonts w:ascii="Times New Roman" w:eastAsia="Arial" w:hAnsi="Times New Roman" w:cs="Times New Roman"/>
              </w:rPr>
            </w:pPr>
          </w:p>
          <w:p w14:paraId="1B538072" w14:textId="77777777" w:rsidR="004759FC" w:rsidRPr="004759FC" w:rsidRDefault="004759FC" w:rsidP="00CF50E4">
            <w:pPr>
              <w:spacing w:after="0" w:line="240" w:lineRule="auto"/>
              <w:ind w:right="15"/>
              <w:rPr>
                <w:rFonts w:ascii="Times New Roman" w:eastAsia="Arial" w:hAnsi="Times New Roman" w:cs="Times New Roman"/>
              </w:rPr>
            </w:pPr>
          </w:p>
          <w:p w14:paraId="6D734537" w14:textId="77777777" w:rsidR="004759FC" w:rsidRPr="004759FC" w:rsidRDefault="004759FC" w:rsidP="00CF50E4">
            <w:pPr>
              <w:spacing w:after="0" w:line="240" w:lineRule="auto"/>
              <w:ind w:right="15"/>
              <w:rPr>
                <w:rFonts w:ascii="Times New Roman" w:eastAsia="Arial" w:hAnsi="Times New Roman" w:cs="Times New Roman"/>
              </w:rPr>
            </w:pPr>
          </w:p>
          <w:p w14:paraId="7A334AD5"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50</w:t>
            </w:r>
          </w:p>
          <w:p w14:paraId="1CCAD753" w14:textId="77777777" w:rsidR="004759FC" w:rsidRPr="004759FC" w:rsidRDefault="004759FC" w:rsidP="00CF50E4">
            <w:pPr>
              <w:spacing w:after="0" w:line="240" w:lineRule="auto"/>
              <w:ind w:right="15"/>
              <w:rPr>
                <w:rFonts w:ascii="Times New Roman" w:eastAsia="Arial" w:hAnsi="Times New Roman" w:cs="Times New Roman"/>
              </w:rPr>
            </w:pPr>
          </w:p>
          <w:p w14:paraId="2CB34E11" w14:textId="77777777" w:rsidR="004759FC" w:rsidRPr="004759FC" w:rsidRDefault="004759FC" w:rsidP="00CF50E4">
            <w:pPr>
              <w:spacing w:after="0" w:line="240" w:lineRule="auto"/>
              <w:ind w:right="15"/>
              <w:rPr>
                <w:rFonts w:ascii="Times New Roman" w:eastAsia="Arial"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tcPr>
          <w:p w14:paraId="75C69D84"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Conform </w:t>
            </w:r>
            <w:proofErr w:type="spellStart"/>
            <w:r w:rsidRPr="004759FC">
              <w:rPr>
                <w:rFonts w:ascii="Times New Roman" w:eastAsia="Arial" w:hAnsi="Times New Roman" w:cs="Times New Roman"/>
              </w:rPr>
              <w:t>Planului</w:t>
            </w:r>
            <w:proofErr w:type="spellEnd"/>
            <w:r w:rsidRPr="004759FC">
              <w:rPr>
                <w:rFonts w:ascii="Times New Roman" w:eastAsia="Arial" w:hAnsi="Times New Roman" w:cs="Times New Roman"/>
              </w:rPr>
              <w:t xml:space="preserve"> de management, </w:t>
            </w:r>
            <w:proofErr w:type="spellStart"/>
            <w:r w:rsidRPr="004759FC">
              <w:rPr>
                <w:rFonts w:ascii="Times New Roman" w:eastAsia="Arial" w:hAnsi="Times New Roman" w:cs="Times New Roman"/>
              </w:rPr>
              <w:t>specia</w:t>
            </w:r>
            <w:proofErr w:type="spellEnd"/>
            <w:r w:rsidRPr="004759FC">
              <w:rPr>
                <w:rFonts w:ascii="Times New Roman" w:eastAsia="Arial" w:hAnsi="Times New Roman" w:cs="Times New Roman"/>
              </w:rPr>
              <w:t xml:space="preserve"> </w:t>
            </w:r>
            <w:r w:rsidRPr="004759FC">
              <w:rPr>
                <w:rFonts w:ascii="Times New Roman" w:eastAsia="Arial" w:hAnsi="Times New Roman" w:cs="Times New Roman"/>
                <w:i/>
                <w:iCs/>
              </w:rPr>
              <w:t xml:space="preserve">Buteo </w:t>
            </w:r>
            <w:proofErr w:type="spellStart"/>
            <w:r w:rsidRPr="004759FC">
              <w:rPr>
                <w:rFonts w:ascii="Times New Roman" w:eastAsia="Arial" w:hAnsi="Times New Roman" w:cs="Times New Roman"/>
                <w:i/>
                <w:iCs/>
              </w:rPr>
              <w:t>rufinus</w:t>
            </w:r>
            <w:proofErr w:type="spellEnd"/>
            <w:r w:rsidRPr="004759FC">
              <w:rPr>
                <w:rFonts w:ascii="Times New Roman" w:eastAsia="Arial" w:hAnsi="Times New Roman" w:cs="Times New Roman"/>
              </w:rPr>
              <w:t xml:space="preserve"> a </w:t>
            </w:r>
            <w:proofErr w:type="spellStart"/>
            <w:r w:rsidRPr="004759FC">
              <w:rPr>
                <w:rFonts w:ascii="Times New Roman" w:eastAsia="Arial" w:hAnsi="Times New Roman" w:cs="Times New Roman"/>
              </w:rPr>
              <w:t>fost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identificată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cadrul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ariei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protejate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mai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multe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locații</w:t>
            </w:r>
            <w:proofErr w:type="spellEnd"/>
            <w:r w:rsidRPr="004759FC">
              <w:rPr>
                <w:rFonts w:ascii="Times New Roman" w:eastAsia="Arial" w:hAnsi="Times New Roman" w:cs="Times New Roman"/>
              </w:rPr>
              <w:t>.</w:t>
            </w:r>
          </w:p>
        </w:tc>
      </w:tr>
      <w:tr w:rsidR="004759FC" w:rsidRPr="004759FC" w14:paraId="4771CB61" w14:textId="77777777" w:rsidTr="000973A6">
        <w:trPr>
          <w:trHeight w:val="435"/>
        </w:trPr>
        <w:tc>
          <w:tcPr>
            <w:tcW w:w="2451" w:type="dxa"/>
            <w:tcBorders>
              <w:top w:val="single" w:sz="4" w:space="0" w:color="000000"/>
              <w:left w:val="single" w:sz="4" w:space="0" w:color="000000"/>
              <w:bottom w:val="single" w:sz="4" w:space="0" w:color="000000"/>
              <w:right w:val="single" w:sz="4" w:space="0" w:color="000000"/>
            </w:tcBorders>
          </w:tcPr>
          <w:p w14:paraId="10B6C698"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Suprafața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habitatului</w:t>
            </w:r>
            <w:proofErr w:type="spellEnd"/>
            <w:r w:rsidRPr="004759FC">
              <w:rPr>
                <w:rFonts w:ascii="Times New Roman" w:eastAsia="Arial" w:hAnsi="Times New Roman" w:cs="Times New Roman"/>
              </w:rPr>
              <w:t xml:space="preserve"> </w:t>
            </w:r>
          </w:p>
          <w:p w14:paraId="4EED6506" w14:textId="77777777" w:rsidR="004759FC" w:rsidRPr="004759FC" w:rsidRDefault="004759FC" w:rsidP="00CF50E4">
            <w:pPr>
              <w:spacing w:after="0" w:line="240" w:lineRule="auto"/>
              <w:ind w:right="15"/>
              <w:rPr>
                <w:rFonts w:ascii="Times New Roman" w:eastAsia="Arial" w:hAnsi="Times New Roman" w:cs="Times New Roman"/>
              </w:rPr>
            </w:pPr>
          </w:p>
        </w:tc>
        <w:tc>
          <w:tcPr>
            <w:tcW w:w="1490" w:type="dxa"/>
            <w:tcBorders>
              <w:top w:val="single" w:sz="4" w:space="0" w:color="000000"/>
              <w:left w:val="single" w:sz="4" w:space="0" w:color="000000"/>
              <w:bottom w:val="single" w:sz="4" w:space="0" w:color="000000"/>
              <w:right w:val="single" w:sz="4" w:space="0" w:color="000000"/>
            </w:tcBorders>
          </w:tcPr>
          <w:p w14:paraId="04496CAD"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ha</w:t>
            </w:r>
          </w:p>
        </w:tc>
        <w:tc>
          <w:tcPr>
            <w:tcW w:w="1871" w:type="dxa"/>
            <w:tcBorders>
              <w:top w:val="single" w:sz="4" w:space="0" w:color="000000"/>
              <w:left w:val="single" w:sz="4" w:space="0" w:color="000000"/>
              <w:bottom w:val="single" w:sz="4" w:space="0" w:color="000000"/>
              <w:right w:val="single" w:sz="4" w:space="0" w:color="000000"/>
            </w:tcBorders>
          </w:tcPr>
          <w:p w14:paraId="0FDAE5FE"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28.074</w:t>
            </w:r>
          </w:p>
        </w:tc>
        <w:tc>
          <w:tcPr>
            <w:tcW w:w="3261" w:type="dxa"/>
            <w:tcBorders>
              <w:top w:val="single" w:sz="4" w:space="0" w:color="000000"/>
              <w:left w:val="single" w:sz="4" w:space="0" w:color="000000"/>
              <w:bottom w:val="single" w:sz="4" w:space="0" w:color="000000"/>
              <w:right w:val="single" w:sz="4" w:space="0" w:color="000000"/>
            </w:tcBorders>
          </w:tcPr>
          <w:p w14:paraId="5BB5FD24"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Conform </w:t>
            </w:r>
            <w:proofErr w:type="spellStart"/>
            <w:r w:rsidRPr="004759FC">
              <w:rPr>
                <w:rFonts w:ascii="Times New Roman" w:eastAsia="Arial" w:hAnsi="Times New Roman" w:cs="Times New Roman"/>
              </w:rPr>
              <w:t>studiului</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evaluare</w:t>
            </w:r>
            <w:proofErr w:type="spellEnd"/>
            <w:r w:rsidRPr="004759FC">
              <w:rPr>
                <w:rFonts w:ascii="Times New Roman" w:eastAsia="Arial" w:hAnsi="Times New Roman" w:cs="Times New Roman"/>
              </w:rPr>
              <w:t xml:space="preserve"> a </w:t>
            </w:r>
            <w:proofErr w:type="spellStart"/>
            <w:r w:rsidRPr="004759FC">
              <w:rPr>
                <w:rFonts w:ascii="Times New Roman" w:eastAsia="Arial" w:hAnsi="Times New Roman" w:cs="Times New Roman"/>
              </w:rPr>
              <w:t>stării</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conservare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habitatul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favorabil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speciei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dovadă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fiind</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şi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răspândirea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relativ</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recentă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zonă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Acesta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îndeplineşte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şi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cerinţele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cuibărire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stâncării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arbori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bătrâni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şi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înalţi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chiar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stâlpi</w:t>
            </w:r>
            <w:proofErr w:type="spellEnd"/>
            <w:r w:rsidRPr="004759FC">
              <w:rPr>
                <w:rFonts w:ascii="Times New Roman" w:eastAsia="Arial" w:hAnsi="Times New Roman" w:cs="Times New Roman"/>
              </w:rPr>
              <w:t xml:space="preserve"> de transport </w:t>
            </w:r>
            <w:proofErr w:type="spellStart"/>
            <w:r w:rsidRPr="004759FC">
              <w:rPr>
                <w:rFonts w:ascii="Times New Roman" w:eastAsia="Arial" w:hAnsi="Times New Roman" w:cs="Times New Roman"/>
              </w:rPr>
              <w:t>electricitate</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înaltă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tensiune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dar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şi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cele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hrănire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stepe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deschise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sau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culturi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agricole</w:t>
            </w:r>
            <w:proofErr w:type="spellEnd"/>
            <w:r w:rsidRPr="004759FC">
              <w:rPr>
                <w:rFonts w:ascii="Times New Roman" w:eastAsia="Arial" w:hAnsi="Times New Roman" w:cs="Times New Roman"/>
              </w:rPr>
              <w:t xml:space="preserve">). 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terenuri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arabile</w:t>
            </w:r>
            <w:proofErr w:type="spellEnd"/>
            <w:r w:rsidRPr="004759FC">
              <w:rPr>
                <w:rFonts w:ascii="Times New Roman" w:eastAsia="Arial" w:hAnsi="Times New Roman" w:cs="Times New Roman"/>
              </w:rPr>
              <w:t xml:space="preserve">: 24325 ha, </w:t>
            </w:r>
            <w:proofErr w:type="spellStart"/>
            <w:r w:rsidRPr="004759FC">
              <w:rPr>
                <w:rFonts w:ascii="Times New Roman" w:eastAsia="Arial" w:hAnsi="Times New Roman" w:cs="Times New Roman"/>
              </w:rPr>
              <w:t>pajiști</w:t>
            </w:r>
            <w:proofErr w:type="spellEnd"/>
            <w:r w:rsidRPr="004759FC">
              <w:rPr>
                <w:rFonts w:ascii="Times New Roman" w:eastAsia="Arial" w:hAnsi="Times New Roman" w:cs="Times New Roman"/>
              </w:rPr>
              <w:t xml:space="preserve">: 3594 ha, </w:t>
            </w:r>
            <w:proofErr w:type="spellStart"/>
            <w:r w:rsidRPr="004759FC">
              <w:rPr>
                <w:rFonts w:ascii="Times New Roman" w:eastAsia="Arial" w:hAnsi="Times New Roman" w:cs="Times New Roman"/>
              </w:rPr>
              <w:t>stâncării</w:t>
            </w:r>
            <w:proofErr w:type="spellEnd"/>
            <w:r w:rsidRPr="004759FC">
              <w:rPr>
                <w:rFonts w:ascii="Times New Roman" w:eastAsia="Arial" w:hAnsi="Times New Roman" w:cs="Times New Roman"/>
              </w:rPr>
              <w:t>: 155 ha.</w:t>
            </w:r>
          </w:p>
          <w:p w14:paraId="6FBD2CEF" w14:textId="77777777" w:rsidR="004759FC" w:rsidRPr="004759FC" w:rsidRDefault="004759FC" w:rsidP="00CF50E4">
            <w:pPr>
              <w:spacing w:after="0" w:line="240" w:lineRule="auto"/>
              <w:ind w:right="15"/>
              <w:rPr>
                <w:rFonts w:ascii="Times New Roman" w:eastAsia="Arial" w:hAnsi="Times New Roman" w:cs="Times New Roman"/>
              </w:rPr>
            </w:pPr>
          </w:p>
        </w:tc>
      </w:tr>
    </w:tbl>
    <w:p w14:paraId="73941A22" w14:textId="77777777" w:rsidR="004759FC" w:rsidRPr="004759FC" w:rsidRDefault="004759FC" w:rsidP="004759FC">
      <w:pPr>
        <w:spacing w:line="240" w:lineRule="auto"/>
        <w:ind w:left="426" w:right="283"/>
        <w:rPr>
          <w:rFonts w:ascii="Times New Roman" w:eastAsia="Arial" w:hAnsi="Times New Roman" w:cs="Times New Roman"/>
        </w:rPr>
      </w:pPr>
    </w:p>
    <w:p w14:paraId="1A103A2B" w14:textId="74497DF9" w:rsidR="004759FC" w:rsidRPr="003F006D" w:rsidRDefault="004759FC" w:rsidP="003F006D">
      <w:pPr>
        <w:pStyle w:val="Heading5"/>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A243 Calandrella </w:t>
      </w:r>
      <w:proofErr w:type="spellStart"/>
      <w:r w:rsidRPr="004759FC">
        <w:rPr>
          <w:rFonts w:ascii="Times New Roman" w:eastAsia="Arial" w:hAnsi="Times New Roman" w:cs="Times New Roman"/>
          <w:b/>
          <w:color w:val="auto"/>
        </w:rPr>
        <w:t>brachydactyla</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Ciocârlie</w:t>
      </w:r>
      <w:proofErr w:type="spellEnd"/>
      <w:r w:rsidRPr="004759FC">
        <w:rPr>
          <w:rFonts w:ascii="Times New Roman" w:eastAsia="Arial" w:hAnsi="Times New Roman" w:cs="Times New Roman"/>
          <w:b/>
          <w:color w:val="auto"/>
        </w:rPr>
        <w:t xml:space="preserve"> de </w:t>
      </w:r>
      <w:proofErr w:type="spellStart"/>
      <w:r w:rsidRPr="004759FC">
        <w:rPr>
          <w:rFonts w:ascii="Times New Roman" w:eastAsia="Arial" w:hAnsi="Times New Roman" w:cs="Times New Roman"/>
          <w:b/>
          <w:color w:val="auto"/>
        </w:rPr>
        <w:t>stol</w:t>
      </w:r>
      <w:proofErr w:type="spellEnd"/>
    </w:p>
    <w:tbl>
      <w:tblPr>
        <w:tblW w:w="9073" w:type="dxa"/>
        <w:tblInd w:w="-147" w:type="dxa"/>
        <w:tblLook w:val="04A0" w:firstRow="1" w:lastRow="0" w:firstColumn="1" w:lastColumn="0" w:noHBand="0" w:noVBand="1"/>
      </w:tblPr>
      <w:tblGrid>
        <w:gridCol w:w="2106"/>
        <w:gridCol w:w="2000"/>
        <w:gridCol w:w="1678"/>
        <w:gridCol w:w="3289"/>
      </w:tblGrid>
      <w:tr w:rsidR="004759FC" w:rsidRPr="004759FC" w14:paraId="2363F517" w14:textId="77777777" w:rsidTr="000973A6">
        <w:trPr>
          <w:trHeight w:val="300"/>
        </w:trPr>
        <w:tc>
          <w:tcPr>
            <w:tcW w:w="2106" w:type="dxa"/>
            <w:tcBorders>
              <w:top w:val="single" w:sz="4" w:space="0" w:color="auto"/>
              <w:left w:val="single" w:sz="4" w:space="0" w:color="auto"/>
              <w:bottom w:val="single" w:sz="4" w:space="0" w:color="auto"/>
              <w:right w:val="single" w:sz="4" w:space="0" w:color="auto"/>
            </w:tcBorders>
            <w:shd w:val="clear" w:color="000000" w:fill="FFFFFF"/>
            <w:hideMark/>
          </w:tcPr>
          <w:p w14:paraId="7B94507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r w:rsidRPr="004759FC">
              <w:rPr>
                <w:rFonts w:ascii="Times New Roman" w:eastAsia="Arial" w:hAnsi="Times New Roman" w:cs="Times New Roman"/>
                <w:b/>
                <w:bCs/>
                <w:lang w:eastAsia="en-GB"/>
              </w:rPr>
              <w:t xml:space="preserve"> </w:t>
            </w:r>
          </w:p>
        </w:tc>
        <w:tc>
          <w:tcPr>
            <w:tcW w:w="2000" w:type="dxa"/>
            <w:tcBorders>
              <w:top w:val="single" w:sz="4" w:space="0" w:color="auto"/>
              <w:left w:val="nil"/>
              <w:bottom w:val="single" w:sz="4" w:space="0" w:color="auto"/>
              <w:right w:val="single" w:sz="4" w:space="0" w:color="auto"/>
            </w:tcBorders>
            <w:shd w:val="clear" w:color="000000" w:fill="FFFFFF"/>
            <w:hideMark/>
          </w:tcPr>
          <w:p w14:paraId="03E0FFEB"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678" w:type="dxa"/>
            <w:tcBorders>
              <w:top w:val="single" w:sz="4" w:space="0" w:color="auto"/>
              <w:left w:val="nil"/>
              <w:bottom w:val="single" w:sz="4" w:space="0" w:color="auto"/>
              <w:right w:val="single" w:sz="4" w:space="0" w:color="auto"/>
            </w:tcBorders>
            <w:shd w:val="clear" w:color="000000" w:fill="FFFFFF"/>
            <w:hideMark/>
          </w:tcPr>
          <w:p w14:paraId="69C67D8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289" w:type="dxa"/>
            <w:tcBorders>
              <w:top w:val="single" w:sz="4" w:space="0" w:color="auto"/>
              <w:left w:val="nil"/>
              <w:bottom w:val="single" w:sz="4" w:space="0" w:color="auto"/>
              <w:right w:val="single" w:sz="4" w:space="0" w:color="auto"/>
            </w:tcBorders>
            <w:shd w:val="clear" w:color="000000" w:fill="FFFFFF"/>
            <w:hideMark/>
          </w:tcPr>
          <w:p w14:paraId="7EC9EBB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Informaţii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15C75D58" w14:textId="77777777" w:rsidTr="000973A6">
        <w:trPr>
          <w:trHeight w:val="960"/>
        </w:trPr>
        <w:tc>
          <w:tcPr>
            <w:tcW w:w="2106" w:type="dxa"/>
            <w:tcBorders>
              <w:top w:val="nil"/>
              <w:left w:val="single" w:sz="4" w:space="0" w:color="auto"/>
              <w:bottom w:val="single" w:sz="4" w:space="0" w:color="auto"/>
              <w:right w:val="single" w:sz="4" w:space="0" w:color="auto"/>
            </w:tcBorders>
            <w:shd w:val="clear" w:color="000000" w:fill="FFFFFF"/>
            <w:hideMark/>
          </w:tcPr>
          <w:p w14:paraId="4CBE3CB6"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2000" w:type="dxa"/>
            <w:tcBorders>
              <w:top w:val="nil"/>
              <w:left w:val="nil"/>
              <w:bottom w:val="single" w:sz="4" w:space="0" w:color="auto"/>
              <w:right w:val="single" w:sz="4" w:space="0" w:color="auto"/>
            </w:tcBorders>
            <w:shd w:val="clear" w:color="000000" w:fill="FFFFFF"/>
            <w:hideMark/>
          </w:tcPr>
          <w:p w14:paraId="392BE54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p>
        </w:tc>
        <w:tc>
          <w:tcPr>
            <w:tcW w:w="1678" w:type="dxa"/>
            <w:tcBorders>
              <w:top w:val="nil"/>
              <w:left w:val="nil"/>
              <w:bottom w:val="single" w:sz="4" w:space="0" w:color="auto"/>
              <w:right w:val="single" w:sz="4" w:space="0" w:color="auto"/>
            </w:tcBorders>
            <w:shd w:val="clear" w:color="000000" w:fill="FFFFFF"/>
            <w:hideMark/>
          </w:tcPr>
          <w:p w14:paraId="6408132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200</w:t>
            </w:r>
          </w:p>
        </w:tc>
        <w:tc>
          <w:tcPr>
            <w:tcW w:w="3289" w:type="dxa"/>
            <w:tcBorders>
              <w:top w:val="nil"/>
              <w:left w:val="nil"/>
              <w:bottom w:val="single" w:sz="4" w:space="0" w:color="auto"/>
              <w:right w:val="single" w:sz="4" w:space="0" w:color="auto"/>
            </w:tcBorders>
            <w:shd w:val="clear" w:color="000000" w:fill="FFFFFF"/>
            <w:hideMark/>
          </w:tcPr>
          <w:p w14:paraId="24D4E0F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aproximativ</w:t>
            </w:r>
            <w:proofErr w:type="spellEnd"/>
            <w:r w:rsidRPr="004759FC">
              <w:rPr>
                <w:rFonts w:ascii="Times New Roman" w:eastAsia="Arial" w:hAnsi="Times New Roman" w:cs="Times New Roman"/>
                <w:lang w:eastAsia="en-GB"/>
              </w:rPr>
              <w:t xml:space="preserve"> 200-400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lang w:eastAsia="en-GB"/>
              </w:rPr>
              <w:t>.</w:t>
            </w:r>
          </w:p>
        </w:tc>
      </w:tr>
      <w:tr w:rsidR="004759FC" w:rsidRPr="004759FC" w14:paraId="2CA1FD93" w14:textId="77777777" w:rsidTr="000973A6">
        <w:trPr>
          <w:trHeight w:val="534"/>
        </w:trPr>
        <w:tc>
          <w:tcPr>
            <w:tcW w:w="2106" w:type="dxa"/>
            <w:tcBorders>
              <w:top w:val="nil"/>
              <w:left w:val="single" w:sz="4" w:space="0" w:color="auto"/>
              <w:bottom w:val="single" w:sz="4" w:space="0" w:color="auto"/>
              <w:right w:val="single" w:sz="4" w:space="0" w:color="auto"/>
            </w:tcBorders>
            <w:shd w:val="clear" w:color="000000" w:fill="FFFFFF"/>
            <w:hideMark/>
          </w:tcPr>
          <w:p w14:paraId="1C54A4E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2000" w:type="dxa"/>
            <w:tcBorders>
              <w:top w:val="nil"/>
              <w:left w:val="nil"/>
              <w:bottom w:val="single" w:sz="4" w:space="0" w:color="auto"/>
              <w:right w:val="single" w:sz="4" w:space="0" w:color="auto"/>
            </w:tcBorders>
            <w:shd w:val="clear" w:color="000000" w:fill="FFFFFF"/>
            <w:hideMark/>
          </w:tcPr>
          <w:p w14:paraId="7646102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678" w:type="dxa"/>
            <w:tcBorders>
              <w:top w:val="nil"/>
              <w:left w:val="nil"/>
              <w:bottom w:val="single" w:sz="4" w:space="0" w:color="auto"/>
              <w:right w:val="single" w:sz="4" w:space="0" w:color="auto"/>
            </w:tcBorders>
            <w:shd w:val="clear" w:color="000000" w:fill="FFFFFF"/>
            <w:hideMark/>
          </w:tcPr>
          <w:p w14:paraId="78E6556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289" w:type="dxa"/>
            <w:tcBorders>
              <w:top w:val="nil"/>
              <w:left w:val="nil"/>
              <w:bottom w:val="single" w:sz="4" w:space="0" w:color="auto"/>
              <w:right w:val="single" w:sz="4" w:space="0" w:color="auto"/>
            </w:tcBorders>
            <w:shd w:val="clear" w:color="000000" w:fill="FFFFFF"/>
            <w:hideMark/>
          </w:tcPr>
          <w:p w14:paraId="3768055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pășuni</w:t>
            </w:r>
            <w:proofErr w:type="spellEnd"/>
            <w:r w:rsidRPr="004759FC">
              <w:rPr>
                <w:rFonts w:ascii="Times New Roman" w:eastAsia="Arial" w:hAnsi="Times New Roman" w:cs="Times New Roman"/>
                <w:lang w:eastAsia="en-GB"/>
              </w:rPr>
              <w:t xml:space="preserve"> din sit.</w:t>
            </w:r>
          </w:p>
        </w:tc>
      </w:tr>
    </w:tbl>
    <w:p w14:paraId="5D89CCDD" w14:textId="77777777" w:rsidR="004759FC" w:rsidRPr="004759FC" w:rsidRDefault="004759FC" w:rsidP="004759FC">
      <w:pPr>
        <w:spacing w:line="240" w:lineRule="auto"/>
        <w:ind w:left="426" w:right="283"/>
        <w:rPr>
          <w:rFonts w:ascii="Times New Roman" w:eastAsia="Arial" w:hAnsi="Times New Roman" w:cs="Times New Roman"/>
        </w:rPr>
      </w:pPr>
    </w:p>
    <w:p w14:paraId="0A8519AC"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lastRenderedPageBreak/>
        <w:t xml:space="preserve">A224 Caprimulgus europaeus </w:t>
      </w:r>
      <w:proofErr w:type="gramStart"/>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Caprimulg</w:t>
      </w:r>
      <w:proofErr w:type="spellEnd"/>
      <w:proofErr w:type="gram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49"/>
        <w:gridCol w:w="1987"/>
        <w:gridCol w:w="3402"/>
      </w:tblGrid>
      <w:tr w:rsidR="004759FC" w:rsidRPr="004759FC" w14:paraId="5BCB8ACD" w14:textId="77777777" w:rsidTr="000973A6">
        <w:trPr>
          <w:trHeight w:val="480"/>
        </w:trPr>
        <w:tc>
          <w:tcPr>
            <w:tcW w:w="2376" w:type="dxa"/>
            <w:hideMark/>
          </w:tcPr>
          <w:p w14:paraId="5C6795E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0CEECF3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987" w:type="dxa"/>
            <w:hideMark/>
          </w:tcPr>
          <w:p w14:paraId="4090DE2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10A66DB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2A3F1D75" w14:textId="77777777" w:rsidTr="000973A6">
        <w:trPr>
          <w:trHeight w:val="1173"/>
        </w:trPr>
        <w:tc>
          <w:tcPr>
            <w:tcW w:w="2376" w:type="dxa"/>
            <w:hideMark/>
          </w:tcPr>
          <w:p w14:paraId="2A98B05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9" w:type="dxa"/>
            <w:hideMark/>
          </w:tcPr>
          <w:p w14:paraId="3EB1D99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987" w:type="dxa"/>
            <w:hideMark/>
          </w:tcPr>
          <w:p w14:paraId="47F5437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150</w:t>
            </w:r>
          </w:p>
        </w:tc>
        <w:tc>
          <w:tcPr>
            <w:tcW w:w="3402" w:type="dxa"/>
            <w:hideMark/>
          </w:tcPr>
          <w:p w14:paraId="272AA66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are o </w:t>
            </w:r>
            <w:proofErr w:type="spellStart"/>
            <w:r w:rsidRPr="004759FC">
              <w:rPr>
                <w:rFonts w:ascii="Times New Roman" w:eastAsia="Arial" w:hAnsi="Times New Roman" w:cs="Times New Roman"/>
                <w:lang w:eastAsia="en-GB"/>
              </w:rPr>
              <w:t>populație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de 150-200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
        </w:tc>
      </w:tr>
      <w:tr w:rsidR="004759FC" w:rsidRPr="004759FC" w14:paraId="04AC8A8C" w14:textId="77777777" w:rsidTr="000973A6">
        <w:trPr>
          <w:trHeight w:val="1530"/>
        </w:trPr>
        <w:tc>
          <w:tcPr>
            <w:tcW w:w="2376" w:type="dxa"/>
            <w:hideMark/>
          </w:tcPr>
          <w:p w14:paraId="5259C906"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hideMark/>
          </w:tcPr>
          <w:p w14:paraId="5981DBD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987" w:type="dxa"/>
            <w:hideMark/>
          </w:tcPr>
          <w:p w14:paraId="65DCDB0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31993</w:t>
            </w:r>
          </w:p>
        </w:tc>
        <w:tc>
          <w:tcPr>
            <w:tcW w:w="3402" w:type="dxa"/>
            <w:hideMark/>
          </w:tcPr>
          <w:p w14:paraId="64CC177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rare, </w:t>
            </w:r>
            <w:proofErr w:type="spellStart"/>
            <w:r w:rsidRPr="004759FC">
              <w:rPr>
                <w:rFonts w:ascii="Times New Roman" w:eastAsia="Arial" w:hAnsi="Times New Roman" w:cs="Times New Roman"/>
                <w:lang w:eastAsia="en-GB"/>
              </w:rPr>
              <w:t>lizierele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luminişurile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livezile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constituie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obişnuit</w:t>
            </w:r>
            <w:proofErr w:type="spellEnd"/>
            <w:r w:rsidRPr="004759FC">
              <w:rPr>
                <w:rFonts w:ascii="Times New Roman" w:eastAsia="Arial" w:hAnsi="Times New Roman" w:cs="Times New Roman"/>
                <w:lang w:eastAsia="en-GB"/>
              </w:rPr>
              <w:t xml:space="preserve"> al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30034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tranziție</w:t>
            </w:r>
            <w:proofErr w:type="spellEnd"/>
            <w:r w:rsidRPr="004759FC">
              <w:rPr>
                <w:rFonts w:ascii="Times New Roman" w:eastAsia="Arial" w:hAnsi="Times New Roman" w:cs="Times New Roman"/>
                <w:lang w:eastAsia="en-GB"/>
              </w:rPr>
              <w:t xml:space="preserve"> 1959 ha.</w:t>
            </w:r>
          </w:p>
        </w:tc>
      </w:tr>
      <w:tr w:rsidR="004759FC" w:rsidRPr="004759FC" w14:paraId="57546CA6" w14:textId="77777777" w:rsidTr="000973A6">
        <w:trPr>
          <w:trHeight w:val="1200"/>
        </w:trPr>
        <w:tc>
          <w:tcPr>
            <w:tcW w:w="2376" w:type="dxa"/>
            <w:hideMark/>
          </w:tcPr>
          <w:p w14:paraId="6A4BC25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p>
        </w:tc>
        <w:tc>
          <w:tcPr>
            <w:tcW w:w="1449" w:type="dxa"/>
            <w:hideMark/>
          </w:tcPr>
          <w:p w14:paraId="776ABD1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w:t>
            </w:r>
          </w:p>
        </w:tc>
        <w:tc>
          <w:tcPr>
            <w:tcW w:w="1987" w:type="dxa"/>
            <w:hideMark/>
          </w:tcPr>
          <w:p w14:paraId="54E544D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3402" w:type="dxa"/>
            <w:hideMark/>
          </w:tcPr>
          <w:p w14:paraId="7A8EE78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w:t>
            </w:r>
          </w:p>
        </w:tc>
      </w:tr>
    </w:tbl>
    <w:p w14:paraId="5CD8F10C" w14:textId="77777777" w:rsidR="004759FC" w:rsidRPr="004759FC" w:rsidRDefault="004759FC" w:rsidP="003F006D">
      <w:pPr>
        <w:spacing w:line="240" w:lineRule="auto"/>
        <w:ind w:right="283"/>
        <w:rPr>
          <w:rFonts w:ascii="Times New Roman" w:eastAsia="Arial" w:hAnsi="Times New Roman" w:cs="Times New Roman"/>
        </w:rPr>
      </w:pPr>
    </w:p>
    <w:p w14:paraId="62F0A488" w14:textId="71E84604" w:rsidR="004759FC" w:rsidRPr="006C18BB" w:rsidRDefault="004759FC" w:rsidP="006C18BB">
      <w:pPr>
        <w:pStyle w:val="Heading5"/>
        <w:ind w:right="15"/>
        <w:rPr>
          <w:rFonts w:ascii="Times New Roman" w:eastAsia="Arial" w:hAnsi="Times New Roman" w:cs="Times New Roman"/>
          <w:b/>
          <w:color w:val="auto"/>
        </w:rPr>
      </w:pPr>
      <w:r w:rsidRPr="004759FC">
        <w:rPr>
          <w:rFonts w:ascii="Times New Roman" w:eastAsia="Arial" w:hAnsi="Times New Roman" w:cs="Times New Roman"/>
          <w:b/>
          <w:color w:val="auto"/>
        </w:rPr>
        <w:t>A</w:t>
      </w:r>
      <w:proofErr w:type="gramStart"/>
      <w:r w:rsidRPr="004759FC">
        <w:rPr>
          <w:rFonts w:ascii="Times New Roman" w:eastAsia="Arial" w:hAnsi="Times New Roman" w:cs="Times New Roman"/>
          <w:b/>
          <w:color w:val="auto"/>
        </w:rPr>
        <w:t xml:space="preserve">196  </w:t>
      </w:r>
      <w:proofErr w:type="spellStart"/>
      <w:r w:rsidRPr="004759FC">
        <w:rPr>
          <w:rFonts w:ascii="Times New Roman" w:eastAsia="Arial" w:hAnsi="Times New Roman" w:cs="Times New Roman"/>
          <w:b/>
          <w:color w:val="auto"/>
        </w:rPr>
        <w:t>Chlidonias</w:t>
      </w:r>
      <w:proofErr w:type="spellEnd"/>
      <w:proofErr w:type="gramEnd"/>
      <w:r w:rsidRPr="004759FC">
        <w:rPr>
          <w:rFonts w:ascii="Times New Roman" w:eastAsia="Arial" w:hAnsi="Times New Roman" w:cs="Times New Roman"/>
          <w:b/>
          <w:color w:val="auto"/>
        </w:rPr>
        <w:t xml:space="preserve"> hybridus - </w:t>
      </w:r>
      <w:proofErr w:type="spellStart"/>
      <w:r w:rsidRPr="004759FC">
        <w:rPr>
          <w:rFonts w:ascii="Times New Roman" w:eastAsia="Arial" w:hAnsi="Times New Roman" w:cs="Times New Roman"/>
          <w:b/>
          <w:color w:val="auto"/>
        </w:rPr>
        <w:t>Chirighiță</w:t>
      </w:r>
      <w:proofErr w:type="spellEnd"/>
      <w:r w:rsidRPr="004759FC">
        <w:rPr>
          <w:rFonts w:ascii="Times New Roman" w:eastAsia="Arial" w:hAnsi="Times New Roman" w:cs="Times New Roman"/>
          <w:b/>
          <w:color w:val="auto"/>
        </w:rPr>
        <w:t xml:space="preserve"> cu </w:t>
      </w:r>
      <w:proofErr w:type="spellStart"/>
      <w:r w:rsidRPr="004759FC">
        <w:rPr>
          <w:rFonts w:ascii="Times New Roman" w:eastAsia="Arial" w:hAnsi="Times New Roman" w:cs="Times New Roman"/>
          <w:b/>
          <w:color w:val="auto"/>
        </w:rPr>
        <w:t>obraz</w:t>
      </w:r>
      <w:proofErr w:type="spellEnd"/>
      <w:r w:rsidRPr="004759FC">
        <w:rPr>
          <w:rFonts w:ascii="Times New Roman" w:eastAsia="Arial" w:hAnsi="Times New Roman" w:cs="Times New Roman"/>
          <w:b/>
          <w:color w:val="auto"/>
        </w:rPr>
        <w:t xml:space="preserve"> </w:t>
      </w:r>
      <w:proofErr w:type="spellStart"/>
      <w:r w:rsidRPr="004759FC">
        <w:rPr>
          <w:rFonts w:ascii="Times New Roman" w:eastAsia="Arial" w:hAnsi="Times New Roman" w:cs="Times New Roman"/>
          <w:b/>
          <w:color w:val="auto"/>
        </w:rPr>
        <w:t>alb</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2"/>
        <w:gridCol w:w="1701"/>
        <w:gridCol w:w="1729"/>
        <w:gridCol w:w="3402"/>
      </w:tblGrid>
      <w:tr w:rsidR="004759FC" w:rsidRPr="004759FC" w14:paraId="775CBF70" w14:textId="77777777" w:rsidTr="000973A6">
        <w:trPr>
          <w:trHeight w:val="300"/>
        </w:trPr>
        <w:tc>
          <w:tcPr>
            <w:tcW w:w="2382" w:type="dxa"/>
            <w:hideMark/>
          </w:tcPr>
          <w:p w14:paraId="44E4F0D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701" w:type="dxa"/>
            <w:hideMark/>
          </w:tcPr>
          <w:p w14:paraId="1DF73B9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729" w:type="dxa"/>
            <w:hideMark/>
          </w:tcPr>
          <w:p w14:paraId="30B7175B"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7B07DAAB"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56CEAFE" w14:textId="77777777" w:rsidTr="000973A6">
        <w:trPr>
          <w:trHeight w:val="60"/>
        </w:trPr>
        <w:tc>
          <w:tcPr>
            <w:tcW w:w="2382" w:type="dxa"/>
            <w:hideMark/>
          </w:tcPr>
          <w:p w14:paraId="3C292C7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701" w:type="dxa"/>
            <w:hideMark/>
          </w:tcPr>
          <w:p w14:paraId="129C9A8B"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p>
        </w:tc>
        <w:tc>
          <w:tcPr>
            <w:tcW w:w="1729" w:type="dxa"/>
            <w:hideMark/>
          </w:tcPr>
          <w:p w14:paraId="1CE185E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w:t>
            </w:r>
          </w:p>
        </w:tc>
        <w:tc>
          <w:tcPr>
            <w:tcW w:w="3402" w:type="dxa"/>
            <w:hideMark/>
          </w:tcPr>
          <w:p w14:paraId="12DA229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aria </w:t>
            </w:r>
            <w:proofErr w:type="spellStart"/>
            <w:r w:rsidRPr="004759FC">
              <w:rPr>
                <w:rFonts w:ascii="Times New Roman" w:eastAsia="Arial" w:hAnsi="Times New Roman" w:cs="Times New Roman"/>
                <w:lang w:eastAsia="en-GB"/>
              </w:rPr>
              <w:t>naturală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protejată</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30-50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Având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vedere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secarea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ale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au </w:t>
            </w:r>
            <w:proofErr w:type="spellStart"/>
            <w:r w:rsidRPr="004759FC">
              <w:rPr>
                <w:rFonts w:ascii="Times New Roman" w:eastAsia="Arial" w:hAnsi="Times New Roman" w:cs="Times New Roman"/>
                <w:lang w:eastAsia="en-GB"/>
              </w:rPr>
              <w:t>dispărut</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Fiind</w:t>
            </w:r>
            <w:proofErr w:type="spellEnd"/>
            <w:r w:rsidRPr="004759FC">
              <w:rPr>
                <w:rFonts w:ascii="Times New Roman" w:eastAsia="Arial" w:hAnsi="Times New Roman" w:cs="Times New Roman"/>
                <w:lang w:eastAsia="en-GB"/>
              </w:rPr>
              <w:t xml:space="preserve"> o specie </w:t>
            </w:r>
            <w:proofErr w:type="spellStart"/>
            <w:r w:rsidRPr="004759FC">
              <w:rPr>
                <w:rFonts w:ascii="Times New Roman" w:eastAsia="Arial" w:hAnsi="Times New Roman" w:cs="Times New Roman"/>
                <w:lang w:eastAsia="en-GB"/>
              </w:rPr>
              <w:t>comună</w:t>
            </w:r>
            <w:proofErr w:type="spellEnd"/>
            <w:r w:rsidRPr="004759FC">
              <w:rPr>
                <w:rFonts w:ascii="Times New Roman" w:eastAsia="Arial" w:hAnsi="Times New Roman" w:cs="Times New Roman"/>
                <w:lang w:eastAsia="en-GB"/>
              </w:rPr>
              <w:t xml:space="preserve"> de-a </w:t>
            </w:r>
            <w:proofErr w:type="spellStart"/>
            <w:r w:rsidRPr="004759FC">
              <w:rPr>
                <w:rFonts w:ascii="Times New Roman" w:eastAsia="Arial" w:hAnsi="Times New Roman" w:cs="Times New Roman"/>
                <w:lang w:eastAsia="en-GB"/>
              </w:rPr>
              <w:t>lungul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Dunării</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poate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accepta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că</w:t>
            </w:r>
            <w:proofErr w:type="spellEnd"/>
            <w:r w:rsidRPr="004759FC">
              <w:rPr>
                <w:rFonts w:ascii="Times New Roman" w:eastAsia="Arial" w:hAnsi="Times New Roman" w:cs="Times New Roman"/>
                <w:lang w:eastAsia="en-GB"/>
              </w:rPr>
              <w:t xml:space="preserve"> apar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trecere</w:t>
            </w:r>
            <w:proofErr w:type="spellEnd"/>
            <w:r w:rsidRPr="004759FC">
              <w:rPr>
                <w:rFonts w:ascii="Times New Roman" w:eastAsia="Arial" w:hAnsi="Times New Roman" w:cs="Times New Roman"/>
                <w:lang w:eastAsia="en-GB"/>
              </w:rPr>
              <w:t xml:space="preserve"> marginal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w:t>
            </w:r>
          </w:p>
        </w:tc>
      </w:tr>
      <w:tr w:rsidR="004759FC" w:rsidRPr="004759FC" w14:paraId="494F6C9B" w14:textId="77777777" w:rsidTr="000973A6">
        <w:trPr>
          <w:trHeight w:val="480"/>
        </w:trPr>
        <w:tc>
          <w:tcPr>
            <w:tcW w:w="2382" w:type="dxa"/>
            <w:hideMark/>
          </w:tcPr>
          <w:p w14:paraId="4E7FF5B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701" w:type="dxa"/>
            <w:hideMark/>
          </w:tcPr>
          <w:p w14:paraId="1E01D5A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729" w:type="dxa"/>
            <w:hideMark/>
          </w:tcPr>
          <w:p w14:paraId="476E4AA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402" w:type="dxa"/>
            <w:hideMark/>
          </w:tcPr>
          <w:p w14:paraId="6D329A1E" w14:textId="77777777" w:rsidR="004759FC" w:rsidRPr="004759FC" w:rsidRDefault="004759FC" w:rsidP="00CF50E4">
            <w:pPr>
              <w:spacing w:after="0" w:line="240" w:lineRule="auto"/>
              <w:rPr>
                <w:rFonts w:ascii="Times New Roman" w:eastAsia="Arial"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mlaștinile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stufărișurile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Având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vedere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acestea</w:t>
            </w:r>
            <w:proofErr w:type="spellEnd"/>
            <w:r w:rsidRPr="004759FC">
              <w:rPr>
                <w:rFonts w:ascii="Times New Roman" w:eastAsia="Arial" w:hAnsi="Times New Roman" w:cs="Times New Roman"/>
                <w:lang w:eastAsia="en-GB"/>
              </w:rPr>
              <w:t xml:space="preserve"> le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găsim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zona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Lățime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nordul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w:t>
            </w:r>
          </w:p>
        </w:tc>
      </w:tr>
    </w:tbl>
    <w:p w14:paraId="07064BF5" w14:textId="77777777" w:rsidR="004759FC" w:rsidRDefault="004759FC" w:rsidP="004759FC">
      <w:pPr>
        <w:spacing w:line="240" w:lineRule="auto"/>
        <w:ind w:right="15"/>
        <w:rPr>
          <w:rFonts w:ascii="Times New Roman" w:eastAsia="Arial" w:hAnsi="Times New Roman" w:cs="Times New Roman"/>
          <w:b/>
        </w:rPr>
      </w:pPr>
    </w:p>
    <w:p w14:paraId="1943E4EC" w14:textId="77777777" w:rsidR="006C18BB" w:rsidRDefault="006C18BB" w:rsidP="004759FC">
      <w:pPr>
        <w:spacing w:line="240" w:lineRule="auto"/>
        <w:ind w:right="15"/>
        <w:rPr>
          <w:rFonts w:ascii="Times New Roman" w:eastAsia="Arial" w:hAnsi="Times New Roman" w:cs="Times New Roman"/>
          <w:b/>
        </w:rPr>
      </w:pPr>
    </w:p>
    <w:p w14:paraId="2FCA1941" w14:textId="77777777" w:rsidR="006C18BB" w:rsidRPr="004759FC" w:rsidRDefault="006C18BB" w:rsidP="004759FC">
      <w:pPr>
        <w:spacing w:line="240" w:lineRule="auto"/>
        <w:ind w:right="15"/>
        <w:rPr>
          <w:rFonts w:ascii="Times New Roman" w:eastAsia="Arial" w:hAnsi="Times New Roman" w:cs="Times New Roman"/>
          <w:b/>
        </w:rPr>
      </w:pPr>
    </w:p>
    <w:p w14:paraId="179C9AB9"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lastRenderedPageBreak/>
        <w:t xml:space="preserve">A031 Ciconia </w:t>
      </w:r>
      <w:proofErr w:type="spellStart"/>
      <w:r w:rsidRPr="004759FC">
        <w:rPr>
          <w:rFonts w:ascii="Times New Roman" w:eastAsia="Arial" w:hAnsi="Times New Roman" w:cs="Times New Roman"/>
          <w:b/>
        </w:rPr>
        <w:t>ciconia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Barză</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albă</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448"/>
        <w:gridCol w:w="2346"/>
        <w:gridCol w:w="3402"/>
      </w:tblGrid>
      <w:tr w:rsidR="004759FC" w:rsidRPr="004759FC" w14:paraId="1DC2A6D5" w14:textId="77777777" w:rsidTr="000973A6">
        <w:trPr>
          <w:trHeight w:val="300"/>
        </w:trPr>
        <w:tc>
          <w:tcPr>
            <w:tcW w:w="2018" w:type="dxa"/>
            <w:hideMark/>
          </w:tcPr>
          <w:p w14:paraId="068AF0F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8" w:type="dxa"/>
            <w:hideMark/>
          </w:tcPr>
          <w:p w14:paraId="1B4BEB0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346" w:type="dxa"/>
            <w:hideMark/>
          </w:tcPr>
          <w:p w14:paraId="4A856D6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7BC3B34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DE52FDF" w14:textId="77777777" w:rsidTr="000973A6">
        <w:trPr>
          <w:trHeight w:val="2542"/>
        </w:trPr>
        <w:tc>
          <w:tcPr>
            <w:tcW w:w="2018" w:type="dxa"/>
            <w:hideMark/>
          </w:tcPr>
          <w:p w14:paraId="4F86F7A5"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8" w:type="dxa"/>
            <w:hideMark/>
          </w:tcPr>
          <w:p w14:paraId="07D74C9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346" w:type="dxa"/>
            <w:hideMark/>
          </w:tcPr>
          <w:p w14:paraId="69A2C414"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proofErr w:type="gram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14</w:t>
            </w:r>
            <w:proofErr w:type="gram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24491114" w14:textId="77777777" w:rsidR="004759FC" w:rsidRPr="004759FC" w:rsidRDefault="004759FC" w:rsidP="00CF50E4">
            <w:pPr>
              <w:spacing w:after="0" w:line="240" w:lineRule="auto"/>
              <w:rPr>
                <w:rFonts w:ascii="Times New Roman" w:eastAsia="Arial" w:hAnsi="Times New Roman" w:cs="Times New Roman"/>
                <w:lang w:eastAsia="en-GB"/>
              </w:rPr>
            </w:pPr>
          </w:p>
          <w:p w14:paraId="2220EFA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30.000</w:t>
            </w:r>
          </w:p>
        </w:tc>
        <w:tc>
          <w:tcPr>
            <w:tcW w:w="3402" w:type="dxa"/>
            <w:hideMark/>
          </w:tcPr>
          <w:p w14:paraId="6495B24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privește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istorice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Raportului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activitate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realizat</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Grupul</w:t>
            </w:r>
            <w:proofErr w:type="spellEnd"/>
            <w:r w:rsidRPr="004759FC">
              <w:rPr>
                <w:rFonts w:ascii="Times New Roman" w:eastAsia="Arial" w:hAnsi="Times New Roman" w:cs="Times New Roman"/>
                <w:lang w:eastAsia="en-GB"/>
              </w:rPr>
              <w:t xml:space="preserve"> Milvus (2007),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anul</w:t>
            </w:r>
            <w:proofErr w:type="spellEnd"/>
            <w:r w:rsidRPr="004759FC">
              <w:rPr>
                <w:rFonts w:ascii="Times New Roman" w:eastAsia="Arial" w:hAnsi="Times New Roman" w:cs="Times New Roman"/>
                <w:lang w:eastAsia="en-GB"/>
              </w:rPr>
              <w:t xml:space="preserve"> 2006,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intervalul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lunilor</w:t>
            </w:r>
            <w:proofErr w:type="spellEnd"/>
            <w:r w:rsidRPr="004759FC">
              <w:rPr>
                <w:rFonts w:ascii="Times New Roman" w:eastAsia="Arial" w:hAnsi="Times New Roman" w:cs="Times New Roman"/>
                <w:lang w:eastAsia="en-GB"/>
              </w:rPr>
              <w:t xml:space="preserve"> august - </w:t>
            </w:r>
            <w:proofErr w:type="spellStart"/>
            <w:r w:rsidRPr="004759FC">
              <w:rPr>
                <w:rFonts w:ascii="Times New Roman" w:eastAsia="Arial" w:hAnsi="Times New Roman" w:cs="Times New Roman"/>
                <w:lang w:eastAsia="en-GB"/>
              </w:rPr>
              <w:t>septembrie</w:t>
            </w:r>
            <w:proofErr w:type="spellEnd"/>
            <w:r w:rsidRPr="004759FC">
              <w:rPr>
                <w:rFonts w:ascii="Times New Roman" w:eastAsia="Arial" w:hAnsi="Times New Roman" w:cs="Times New Roman"/>
                <w:lang w:eastAsia="en-GB"/>
              </w:rPr>
              <w:t xml:space="preserve"> - </w:t>
            </w:r>
            <w:proofErr w:type="spellStart"/>
            <w:r w:rsidRPr="004759FC">
              <w:rPr>
                <w:rFonts w:ascii="Times New Roman" w:eastAsia="Arial" w:hAnsi="Times New Roman" w:cs="Times New Roman"/>
                <w:lang w:eastAsia="en-GB"/>
              </w:rPr>
              <w:t>octombrie</w:t>
            </w:r>
            <w:proofErr w:type="spellEnd"/>
            <w:r w:rsidRPr="004759FC">
              <w:rPr>
                <w:rFonts w:ascii="Times New Roman" w:eastAsia="Arial" w:hAnsi="Times New Roman" w:cs="Times New Roman"/>
                <w:lang w:eastAsia="en-GB"/>
              </w:rPr>
              <w:t xml:space="preserve"> au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observați</w:t>
            </w:r>
            <w:proofErr w:type="spellEnd"/>
            <w:r w:rsidRPr="004759FC">
              <w:rPr>
                <w:rFonts w:ascii="Times New Roman" w:eastAsia="Arial" w:hAnsi="Times New Roman" w:cs="Times New Roman"/>
                <w:lang w:eastAsia="en-GB"/>
              </w:rPr>
              <w:t xml:space="preserve"> 38800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de pe </w:t>
            </w:r>
            <w:proofErr w:type="spellStart"/>
            <w:r w:rsidRPr="004759FC">
              <w:rPr>
                <w:rFonts w:ascii="Times New Roman" w:eastAsia="Arial" w:hAnsi="Times New Roman" w:cs="Times New Roman"/>
                <w:lang w:eastAsia="en-GB"/>
              </w:rPr>
              <w:t>Vf</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Râioasa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Pricopanului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care </w:t>
            </w:r>
            <w:proofErr w:type="spellStart"/>
            <w:r w:rsidRPr="004759FC">
              <w:rPr>
                <w:rFonts w:ascii="Times New Roman" w:eastAsia="Arial" w:hAnsi="Times New Roman" w:cs="Times New Roman"/>
                <w:lang w:eastAsia="en-GB"/>
              </w:rPr>
              <w:t>migrează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30.000-40.000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Formularul</w:t>
            </w:r>
            <w:proofErr w:type="spellEnd"/>
            <w:r w:rsidRPr="004759FC">
              <w:rPr>
                <w:rFonts w:ascii="Times New Roman" w:eastAsia="Arial" w:hAnsi="Times New Roman" w:cs="Times New Roman"/>
                <w:lang w:eastAsia="en-GB"/>
              </w:rPr>
              <w:t xml:space="preserve"> standard </w:t>
            </w:r>
            <w:proofErr w:type="spellStart"/>
            <w:r w:rsidRPr="004759FC">
              <w:rPr>
                <w:rFonts w:ascii="Times New Roman" w:eastAsia="Arial" w:hAnsi="Times New Roman" w:cs="Times New Roman"/>
                <w:lang w:eastAsia="en-GB"/>
              </w:rPr>
              <w:t>menționează</w:t>
            </w:r>
            <w:proofErr w:type="spellEnd"/>
            <w:r w:rsidRPr="004759FC">
              <w:rPr>
                <w:rFonts w:ascii="Times New Roman" w:eastAsia="Arial" w:hAnsi="Times New Roman" w:cs="Times New Roman"/>
                <w:lang w:eastAsia="en-GB"/>
              </w:rPr>
              <w:t xml:space="preserve"> o </w:t>
            </w:r>
            <w:proofErr w:type="spellStart"/>
            <w:r w:rsidRPr="004759FC">
              <w:rPr>
                <w:rFonts w:ascii="Times New Roman" w:eastAsia="Arial" w:hAnsi="Times New Roman" w:cs="Times New Roman"/>
                <w:lang w:eastAsia="en-GB"/>
              </w:rPr>
              <w:t>populație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de 14-16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w:t>
            </w:r>
            <w:r w:rsidRPr="004759FC">
              <w:rPr>
                <w:rFonts w:ascii="Times New Roman" w:eastAsia="Arial" w:hAnsi="Times New Roman" w:cs="Times New Roman"/>
                <w:lang w:eastAsia="en-GB"/>
              </w:rPr>
              <w:br/>
              <w:t xml:space="preserve">Ciconia </w:t>
            </w:r>
            <w:proofErr w:type="spellStart"/>
            <w:r w:rsidRPr="004759FC">
              <w:rPr>
                <w:rFonts w:ascii="Times New Roman" w:eastAsia="Arial" w:hAnsi="Times New Roman" w:cs="Times New Roman"/>
                <w:lang w:eastAsia="en-GB"/>
              </w:rPr>
              <w:t>ciconia</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observată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protejate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perioada</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observații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relizate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intervalul</w:t>
            </w:r>
            <w:proofErr w:type="spellEnd"/>
            <w:r w:rsidRPr="004759FC">
              <w:rPr>
                <w:rFonts w:ascii="Times New Roman" w:eastAsia="Arial" w:hAnsi="Times New Roman" w:cs="Times New Roman"/>
                <w:lang w:eastAsia="en-GB"/>
              </w:rPr>
              <w:t xml:space="preserve"> 2004-2024, pe </w:t>
            </w:r>
            <w:proofErr w:type="spellStart"/>
            <w:r w:rsidRPr="004759FC">
              <w:rPr>
                <w:rFonts w:ascii="Times New Roman" w:eastAsia="Arial" w:hAnsi="Times New Roman" w:cs="Times New Roman"/>
                <w:lang w:eastAsia="en-GB"/>
              </w:rPr>
              <w:t>stâlpii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înaltă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tensiune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localitățile</w:t>
            </w:r>
            <w:proofErr w:type="spellEnd"/>
            <w:r w:rsidRPr="004759FC">
              <w:rPr>
                <w:rFonts w:ascii="Times New Roman" w:eastAsia="Arial" w:hAnsi="Times New Roman" w:cs="Times New Roman"/>
                <w:lang w:eastAsia="en-GB"/>
              </w:rPr>
              <w:t xml:space="preserve"> Cerna, </w:t>
            </w:r>
            <w:proofErr w:type="spellStart"/>
            <w:r w:rsidRPr="004759FC">
              <w:rPr>
                <w:rFonts w:ascii="Times New Roman" w:eastAsia="Arial" w:hAnsi="Times New Roman" w:cs="Times New Roman"/>
                <w:lang w:eastAsia="en-GB"/>
              </w:rPr>
              <w:t>Turcoaia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Carcaliu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Gărvan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Văcăreni</w:t>
            </w:r>
            <w:proofErr w:type="spellEnd"/>
            <w:r w:rsidRPr="004759FC">
              <w:rPr>
                <w:rFonts w:ascii="Times New Roman" w:eastAsia="Arial" w:hAnsi="Times New Roman" w:cs="Times New Roman"/>
                <w:lang w:eastAsia="en-GB"/>
              </w:rPr>
              <w:t xml:space="preserve">, Luncavița, </w:t>
            </w:r>
            <w:proofErr w:type="spellStart"/>
            <w:r w:rsidRPr="004759FC">
              <w:rPr>
                <w:rFonts w:ascii="Times New Roman" w:eastAsia="Arial" w:hAnsi="Times New Roman" w:cs="Times New Roman"/>
                <w:lang w:eastAsia="en-GB"/>
              </w:rPr>
              <w:t>Rachelu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Revărsarea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Hamcearca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Isaccea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astfel</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preponderență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partea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vestică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nord-vestică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nord-estică</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a</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protejate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lipsind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partea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sudică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sud-estică</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fundamentare</w:t>
            </w:r>
            <w:proofErr w:type="spellEnd"/>
            <w:r w:rsidRPr="004759FC">
              <w:rPr>
                <w:rFonts w:ascii="Times New Roman" w:eastAsia="Arial" w:hAnsi="Times New Roman" w:cs="Times New Roman"/>
                <w:lang w:eastAsia="en-GB"/>
              </w:rPr>
              <w:t xml:space="preserve">, au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identificate</w:t>
            </w:r>
            <w:proofErr w:type="spellEnd"/>
            <w:r w:rsidRPr="004759FC">
              <w:rPr>
                <w:rFonts w:ascii="Times New Roman" w:eastAsia="Arial" w:hAnsi="Times New Roman" w:cs="Times New Roman"/>
                <w:lang w:eastAsia="en-GB"/>
              </w:rPr>
              <w:t xml:space="preserve"> 22 de </w:t>
            </w:r>
            <w:proofErr w:type="spellStart"/>
            <w:r w:rsidRPr="004759FC">
              <w:rPr>
                <w:rFonts w:ascii="Times New Roman" w:eastAsia="Arial" w:hAnsi="Times New Roman" w:cs="Times New Roman"/>
                <w:lang w:eastAsia="en-GB"/>
              </w:rPr>
              <w:t>cuiburi</w:t>
            </w:r>
            <w:proofErr w:type="spellEnd"/>
            <w:r w:rsidRPr="004759FC">
              <w:rPr>
                <w:rFonts w:ascii="Times New Roman" w:eastAsia="Arial" w:hAnsi="Times New Roman" w:cs="Times New Roman"/>
                <w:lang w:eastAsia="en-GB"/>
              </w:rPr>
              <w:t xml:space="preserve"> active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unul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inactiv</w:t>
            </w:r>
            <w:proofErr w:type="spellEnd"/>
            <w:r w:rsidRPr="004759FC">
              <w:rPr>
                <w:rFonts w:ascii="Times New Roman" w:eastAsia="Arial" w:hAnsi="Times New Roman" w:cs="Times New Roman"/>
                <w:lang w:eastAsia="en-GB"/>
              </w:rPr>
              <w:t>.</w:t>
            </w:r>
          </w:p>
        </w:tc>
      </w:tr>
      <w:tr w:rsidR="004759FC" w:rsidRPr="004759FC" w14:paraId="41A95DB1" w14:textId="77777777" w:rsidTr="006C18BB">
        <w:trPr>
          <w:trHeight w:val="2684"/>
        </w:trPr>
        <w:tc>
          <w:tcPr>
            <w:tcW w:w="2018" w:type="dxa"/>
            <w:hideMark/>
          </w:tcPr>
          <w:p w14:paraId="3C6A754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8" w:type="dxa"/>
            <w:hideMark/>
          </w:tcPr>
          <w:p w14:paraId="5B22C50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346" w:type="dxa"/>
            <w:hideMark/>
          </w:tcPr>
          <w:p w14:paraId="5FEE081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30.927</w:t>
            </w:r>
          </w:p>
        </w:tc>
        <w:tc>
          <w:tcPr>
            <w:tcW w:w="3402" w:type="dxa"/>
            <w:hideMark/>
          </w:tcPr>
          <w:p w14:paraId="49B8628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o </w:t>
            </w:r>
            <w:proofErr w:type="spellStart"/>
            <w:r w:rsidRPr="004759FC">
              <w:rPr>
                <w:rFonts w:ascii="Times New Roman" w:eastAsia="Arial" w:hAnsi="Times New Roman" w:cs="Times New Roman"/>
                <w:lang w:eastAsia="en-GB"/>
              </w:rPr>
              <w:t>varietate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cum </w:t>
            </w:r>
            <w:proofErr w:type="spellStart"/>
            <w:r w:rsidRPr="004759FC">
              <w:rPr>
                <w:rFonts w:ascii="Times New Roman" w:eastAsia="Arial" w:hAnsi="Times New Roman" w:cs="Times New Roman"/>
                <w:lang w:eastAsia="en-GB"/>
              </w:rPr>
              <w:t>ar</w:t>
            </w:r>
            <w:proofErr w:type="spellEnd"/>
            <w:r w:rsidRPr="004759FC">
              <w:rPr>
                <w:rFonts w:ascii="Times New Roman" w:eastAsia="Arial" w:hAnsi="Times New Roman" w:cs="Times New Roman"/>
                <w:lang w:eastAsia="en-GB"/>
              </w:rPr>
              <w:t xml:space="preserve"> fi </w:t>
            </w:r>
            <w:proofErr w:type="spellStart"/>
            <w:r w:rsidRPr="004759FC">
              <w:rPr>
                <w:rFonts w:ascii="Times New Roman" w:eastAsia="Arial" w:hAnsi="Times New Roman" w:cs="Times New Roman"/>
                <w:lang w:eastAsia="en-GB"/>
              </w:rPr>
              <w:t>păşuni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uscate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umede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obicei</w:t>
            </w:r>
            <w:proofErr w:type="spellEnd"/>
            <w:r w:rsidRPr="004759FC">
              <w:rPr>
                <w:rFonts w:ascii="Times New Roman" w:eastAsia="Arial" w:hAnsi="Times New Roman" w:cs="Times New Roman"/>
                <w:lang w:eastAsia="en-GB"/>
              </w:rPr>
              <w:t xml:space="preserve"> cu ape dulci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copaci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rari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odihnă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cuprinde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stâncăriile</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hrănește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malul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localități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Valoarea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actuală</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a</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parametrii</w:t>
            </w:r>
            <w:proofErr w:type="spellEnd"/>
            <w:r w:rsidRPr="004759FC">
              <w:rPr>
                <w:rFonts w:ascii="Times New Roman" w:eastAsia="Arial" w:hAnsi="Times New Roman" w:cs="Times New Roman"/>
                <w:lang w:eastAsia="en-GB"/>
              </w:rPr>
              <w:t xml:space="preserve"> nu se </w:t>
            </w:r>
            <w:proofErr w:type="spellStart"/>
            <w:r w:rsidRPr="004759FC">
              <w:rPr>
                <w:rFonts w:ascii="Times New Roman" w:eastAsia="Arial" w:hAnsi="Times New Roman" w:cs="Times New Roman"/>
                <w:lang w:eastAsia="en-GB"/>
              </w:rPr>
              <w:t>cunoaște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trebui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definită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urma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unor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studii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w:t>
            </w:r>
            <w:proofErr w:type="spellEnd"/>
            <w:r w:rsidRPr="004759FC">
              <w:rPr>
                <w:rFonts w:ascii="Times New Roman" w:eastAsia="Arial" w:hAnsi="Times New Roman" w:cs="Times New Roman"/>
                <w:lang w:eastAsia="en-GB"/>
              </w:rPr>
              <w:t xml:space="preserve">-o </w:t>
            </w:r>
            <w:proofErr w:type="spellStart"/>
            <w:r w:rsidRPr="004759FC">
              <w:rPr>
                <w:rFonts w:ascii="Times New Roman" w:eastAsia="Arial" w:hAnsi="Times New Roman" w:cs="Times New Roman"/>
                <w:lang w:eastAsia="en-GB"/>
              </w:rPr>
              <w:lastRenderedPageBreak/>
              <w:t>perioadă</w:t>
            </w:r>
            <w:proofErr w:type="spellEnd"/>
            <w:r w:rsidRPr="004759FC">
              <w:rPr>
                <w:rFonts w:ascii="Times New Roman" w:eastAsia="Arial" w:hAnsi="Times New Roman" w:cs="Times New Roman"/>
                <w:lang w:eastAsia="en-GB"/>
              </w:rPr>
              <w:t xml:space="preserve"> de 3 </w:t>
            </w:r>
            <w:proofErr w:type="gramStart"/>
            <w:r w:rsidRPr="004759FC">
              <w:rPr>
                <w:rFonts w:ascii="Times New Roman" w:eastAsia="Arial" w:hAnsi="Times New Roman" w:cs="Times New Roman"/>
                <w:lang w:eastAsia="en-GB"/>
              </w:rPr>
              <w:t>ani</w:t>
            </w:r>
            <w:proofErr w:type="gramEnd"/>
            <w:r w:rsidRPr="004759FC">
              <w:rPr>
                <w:rFonts w:ascii="Times New Roman" w:eastAsia="Arial" w:hAnsi="Times New Roman" w:cs="Times New Roman"/>
                <w:lang w:eastAsia="en-GB"/>
              </w:rPr>
              <w:t xml:space="preserve">. Ciconia </w:t>
            </w:r>
            <w:proofErr w:type="spellStart"/>
            <w:r w:rsidRPr="004759FC">
              <w:rPr>
                <w:rFonts w:ascii="Times New Roman" w:eastAsia="Arial" w:hAnsi="Times New Roman" w:cs="Times New Roman"/>
                <w:lang w:eastAsia="en-GB"/>
              </w:rPr>
              <w:t>ciconia</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hrăneşte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malul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localităţi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ha,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3594 ha, ape:1393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localități</w:t>
            </w:r>
            <w:proofErr w:type="spellEnd"/>
            <w:r w:rsidRPr="004759FC">
              <w:rPr>
                <w:rFonts w:ascii="Times New Roman" w:eastAsia="Arial" w:hAnsi="Times New Roman" w:cs="Times New Roman"/>
                <w:lang w:eastAsia="en-GB"/>
              </w:rPr>
              <w:t>: 1615 ha.</w:t>
            </w:r>
          </w:p>
        </w:tc>
      </w:tr>
    </w:tbl>
    <w:p w14:paraId="197C180F" w14:textId="77777777" w:rsidR="004759FC" w:rsidRPr="004759FC" w:rsidRDefault="004759FC" w:rsidP="004759FC">
      <w:pPr>
        <w:spacing w:line="240" w:lineRule="auto"/>
        <w:ind w:right="15"/>
        <w:rPr>
          <w:rFonts w:ascii="Times New Roman" w:eastAsia="Arial" w:hAnsi="Times New Roman" w:cs="Times New Roman"/>
        </w:rPr>
      </w:pPr>
    </w:p>
    <w:p w14:paraId="31D61F12" w14:textId="1B926090" w:rsidR="004759FC" w:rsidRPr="003F006D" w:rsidRDefault="004759FC" w:rsidP="003F006D">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A030 Ciconia nigra - </w:t>
      </w:r>
      <w:proofErr w:type="spellStart"/>
      <w:r w:rsidRPr="004759FC">
        <w:rPr>
          <w:rFonts w:ascii="Times New Roman" w:eastAsia="Arial" w:hAnsi="Times New Roman" w:cs="Times New Roman"/>
          <w:b/>
        </w:rPr>
        <w:t>Barză</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neagră</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449"/>
        <w:gridCol w:w="1986"/>
        <w:gridCol w:w="3402"/>
      </w:tblGrid>
      <w:tr w:rsidR="004759FC" w:rsidRPr="004759FC" w14:paraId="2C2210C9" w14:textId="77777777" w:rsidTr="000973A6">
        <w:trPr>
          <w:trHeight w:val="300"/>
        </w:trPr>
        <w:tc>
          <w:tcPr>
            <w:tcW w:w="2377" w:type="dxa"/>
            <w:hideMark/>
          </w:tcPr>
          <w:p w14:paraId="7E72BB1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127F90F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986" w:type="dxa"/>
            <w:hideMark/>
          </w:tcPr>
          <w:p w14:paraId="42E8E4B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7B9C096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4656A705" w14:textId="77777777" w:rsidTr="000973A6">
        <w:trPr>
          <w:trHeight w:val="131"/>
        </w:trPr>
        <w:tc>
          <w:tcPr>
            <w:tcW w:w="2377" w:type="dxa"/>
            <w:hideMark/>
          </w:tcPr>
          <w:p w14:paraId="31EAAA70"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9" w:type="dxa"/>
            <w:hideMark/>
          </w:tcPr>
          <w:p w14:paraId="1299661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p>
        </w:tc>
        <w:tc>
          <w:tcPr>
            <w:tcW w:w="1986" w:type="dxa"/>
            <w:hideMark/>
          </w:tcPr>
          <w:p w14:paraId="21EEBE00"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5EFBD593" w14:textId="77777777" w:rsidR="004759FC" w:rsidRPr="004759FC" w:rsidRDefault="004759FC" w:rsidP="00CF50E4">
            <w:pPr>
              <w:spacing w:after="0" w:line="240" w:lineRule="auto"/>
              <w:rPr>
                <w:rFonts w:ascii="Times New Roman" w:eastAsia="Arial" w:hAnsi="Times New Roman" w:cs="Times New Roman"/>
                <w:lang w:eastAsia="en-GB"/>
              </w:rPr>
            </w:pPr>
          </w:p>
          <w:p w14:paraId="7E3D3E7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800</w:t>
            </w:r>
          </w:p>
        </w:tc>
        <w:tc>
          <w:tcPr>
            <w:tcW w:w="3402" w:type="dxa"/>
            <w:hideMark/>
          </w:tcPr>
          <w:p w14:paraId="0E935CA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fiind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800-1000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w:t>
            </w:r>
          </w:p>
        </w:tc>
      </w:tr>
      <w:tr w:rsidR="004759FC" w:rsidRPr="004759FC" w14:paraId="0057F857" w14:textId="77777777" w:rsidTr="000973A6">
        <w:trPr>
          <w:trHeight w:val="885"/>
        </w:trPr>
        <w:tc>
          <w:tcPr>
            <w:tcW w:w="2377" w:type="dxa"/>
            <w:vMerge w:val="restart"/>
            <w:hideMark/>
          </w:tcPr>
          <w:p w14:paraId="05524CA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vMerge w:val="restart"/>
            <w:hideMark/>
          </w:tcPr>
          <w:p w14:paraId="415444D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986" w:type="dxa"/>
            <w:vMerge w:val="restart"/>
            <w:hideMark/>
          </w:tcPr>
          <w:p w14:paraId="58E2BF1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3402" w:type="dxa"/>
            <w:vMerge w:val="restart"/>
            <w:hideMark/>
          </w:tcPr>
          <w:p w14:paraId="0DC9589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zonele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27597 ha.</w:t>
            </w:r>
          </w:p>
        </w:tc>
      </w:tr>
      <w:tr w:rsidR="004759FC" w:rsidRPr="004759FC" w14:paraId="2AF37C96" w14:textId="77777777" w:rsidTr="000973A6">
        <w:trPr>
          <w:trHeight w:val="499"/>
        </w:trPr>
        <w:tc>
          <w:tcPr>
            <w:tcW w:w="2377" w:type="dxa"/>
            <w:vMerge/>
            <w:hideMark/>
          </w:tcPr>
          <w:p w14:paraId="49DEDB86" w14:textId="77777777" w:rsidR="004759FC" w:rsidRPr="004759FC" w:rsidRDefault="004759FC" w:rsidP="00CF50E4">
            <w:pPr>
              <w:spacing w:after="0" w:line="240" w:lineRule="auto"/>
              <w:rPr>
                <w:rFonts w:ascii="Times New Roman" w:eastAsia="Times New Roman" w:hAnsi="Times New Roman" w:cs="Times New Roman"/>
                <w:lang w:eastAsia="en-GB"/>
              </w:rPr>
            </w:pPr>
          </w:p>
        </w:tc>
        <w:tc>
          <w:tcPr>
            <w:tcW w:w="1449" w:type="dxa"/>
            <w:vMerge/>
            <w:hideMark/>
          </w:tcPr>
          <w:p w14:paraId="05988D2F" w14:textId="77777777" w:rsidR="004759FC" w:rsidRPr="004759FC" w:rsidRDefault="004759FC" w:rsidP="00CF50E4">
            <w:pPr>
              <w:spacing w:after="0" w:line="240" w:lineRule="auto"/>
              <w:rPr>
                <w:rFonts w:ascii="Times New Roman" w:eastAsia="Times New Roman" w:hAnsi="Times New Roman" w:cs="Times New Roman"/>
                <w:lang w:eastAsia="en-GB"/>
              </w:rPr>
            </w:pPr>
          </w:p>
        </w:tc>
        <w:tc>
          <w:tcPr>
            <w:tcW w:w="1986" w:type="dxa"/>
            <w:vMerge/>
            <w:hideMark/>
          </w:tcPr>
          <w:p w14:paraId="486CFC58" w14:textId="77777777" w:rsidR="004759FC" w:rsidRPr="004759FC" w:rsidRDefault="004759FC" w:rsidP="00CF50E4">
            <w:pPr>
              <w:spacing w:after="0" w:line="240" w:lineRule="auto"/>
              <w:rPr>
                <w:rFonts w:ascii="Times New Roman" w:eastAsia="Times New Roman" w:hAnsi="Times New Roman" w:cs="Times New Roman"/>
                <w:lang w:eastAsia="en-GB"/>
              </w:rPr>
            </w:pPr>
          </w:p>
        </w:tc>
        <w:tc>
          <w:tcPr>
            <w:tcW w:w="3402" w:type="dxa"/>
            <w:vMerge/>
            <w:hideMark/>
          </w:tcPr>
          <w:p w14:paraId="1819A59F" w14:textId="77777777" w:rsidR="004759FC" w:rsidRPr="004759FC" w:rsidRDefault="004759FC" w:rsidP="00CF50E4">
            <w:pPr>
              <w:spacing w:after="0" w:line="240" w:lineRule="auto"/>
              <w:rPr>
                <w:rFonts w:ascii="Times New Roman" w:eastAsia="Times New Roman" w:hAnsi="Times New Roman" w:cs="Times New Roman"/>
                <w:lang w:eastAsia="en-GB"/>
              </w:rPr>
            </w:pPr>
          </w:p>
        </w:tc>
      </w:tr>
      <w:tr w:rsidR="004759FC" w:rsidRPr="004759FC" w14:paraId="0AB03A0E" w14:textId="77777777" w:rsidTr="000973A6">
        <w:trPr>
          <w:trHeight w:val="1200"/>
        </w:trPr>
        <w:tc>
          <w:tcPr>
            <w:tcW w:w="2377" w:type="dxa"/>
            <w:hideMark/>
          </w:tcPr>
          <w:p w14:paraId="59FF465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p>
        </w:tc>
        <w:tc>
          <w:tcPr>
            <w:tcW w:w="1449" w:type="dxa"/>
            <w:hideMark/>
          </w:tcPr>
          <w:p w14:paraId="3139FB6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w:t>
            </w:r>
          </w:p>
        </w:tc>
        <w:tc>
          <w:tcPr>
            <w:tcW w:w="1986" w:type="dxa"/>
            <w:hideMark/>
          </w:tcPr>
          <w:p w14:paraId="186F688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 / ha </w:t>
            </w:r>
          </w:p>
        </w:tc>
        <w:tc>
          <w:tcPr>
            <w:tcW w:w="3402" w:type="dxa"/>
            <w:hideMark/>
          </w:tcPr>
          <w:p w14:paraId="050ACEE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ecologiei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 Se </w:t>
            </w:r>
            <w:proofErr w:type="spellStart"/>
            <w:r w:rsidRPr="004759FC">
              <w:rPr>
                <w:rFonts w:ascii="Times New Roman" w:eastAsia="Arial" w:hAnsi="Times New Roman" w:cs="Times New Roman"/>
                <w:lang w:eastAsia="en-GB"/>
              </w:rPr>
              <w:t>recomandă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menținerea</w:t>
            </w:r>
            <w:proofErr w:type="spellEnd"/>
            <w:r w:rsidRPr="004759FC">
              <w:rPr>
                <w:rFonts w:ascii="Times New Roman" w:eastAsia="Arial" w:hAnsi="Times New Roman" w:cs="Times New Roman"/>
                <w:lang w:eastAsia="en-GB"/>
              </w:rPr>
              <w:t xml:space="preserve"> pe termen lung a </w:t>
            </w:r>
            <w:proofErr w:type="spellStart"/>
            <w:r w:rsidRPr="004759FC">
              <w:rPr>
                <w:rFonts w:ascii="Times New Roman" w:eastAsia="Arial" w:hAnsi="Times New Roman" w:cs="Times New Roman"/>
                <w:lang w:eastAsia="en-GB"/>
              </w:rPr>
              <w:t>unui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3-5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la </w:t>
            </w:r>
            <w:proofErr w:type="spellStart"/>
            <w:r w:rsidRPr="004759FC">
              <w:rPr>
                <w:rFonts w:ascii="Times New Roman" w:eastAsia="Arial" w:hAnsi="Times New Roman" w:cs="Times New Roman"/>
                <w:lang w:eastAsia="en-GB"/>
              </w:rPr>
              <w:t>hectar</w:t>
            </w:r>
            <w:proofErr w:type="spellEnd"/>
            <w:r w:rsidRPr="004759FC">
              <w:rPr>
                <w:rFonts w:ascii="Times New Roman" w:eastAsia="Arial" w:hAnsi="Times New Roman" w:cs="Times New Roman"/>
                <w:lang w:eastAsia="en-GB"/>
              </w:rPr>
              <w:t xml:space="preserve">. </w:t>
            </w:r>
          </w:p>
        </w:tc>
      </w:tr>
    </w:tbl>
    <w:p w14:paraId="67110AF3" w14:textId="77777777" w:rsidR="004759FC" w:rsidRPr="004759FC" w:rsidRDefault="004759FC" w:rsidP="004759FC">
      <w:pPr>
        <w:spacing w:line="240" w:lineRule="auto"/>
        <w:ind w:right="15"/>
        <w:rPr>
          <w:rFonts w:ascii="Times New Roman" w:eastAsia="Arial" w:hAnsi="Times New Roman" w:cs="Times New Roman"/>
          <w:b/>
        </w:rPr>
      </w:pPr>
    </w:p>
    <w:p w14:paraId="13DDEB11"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A080 </w:t>
      </w:r>
      <w:proofErr w:type="spellStart"/>
      <w:r w:rsidRPr="004759FC">
        <w:rPr>
          <w:rFonts w:ascii="Times New Roman" w:eastAsia="Arial" w:hAnsi="Times New Roman" w:cs="Times New Roman"/>
          <w:b/>
        </w:rPr>
        <w:t>Circaetus</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gallicus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Șerpar</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1448"/>
        <w:gridCol w:w="2347"/>
        <w:gridCol w:w="3402"/>
      </w:tblGrid>
      <w:tr w:rsidR="004759FC" w:rsidRPr="004759FC" w14:paraId="74F3563A" w14:textId="77777777" w:rsidTr="000973A6">
        <w:trPr>
          <w:trHeight w:val="300"/>
        </w:trPr>
        <w:tc>
          <w:tcPr>
            <w:tcW w:w="2017" w:type="dxa"/>
            <w:hideMark/>
          </w:tcPr>
          <w:p w14:paraId="767BAD3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8" w:type="dxa"/>
            <w:hideMark/>
          </w:tcPr>
          <w:p w14:paraId="01B0D79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347" w:type="dxa"/>
            <w:hideMark/>
          </w:tcPr>
          <w:p w14:paraId="784AC5B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678F065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1978E12B" w14:textId="77777777" w:rsidTr="000973A6">
        <w:trPr>
          <w:trHeight w:val="556"/>
        </w:trPr>
        <w:tc>
          <w:tcPr>
            <w:tcW w:w="2017" w:type="dxa"/>
            <w:hideMark/>
          </w:tcPr>
          <w:p w14:paraId="363FDD5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8" w:type="dxa"/>
            <w:hideMark/>
          </w:tcPr>
          <w:p w14:paraId="4B1C210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p>
        </w:tc>
        <w:tc>
          <w:tcPr>
            <w:tcW w:w="2347" w:type="dxa"/>
            <w:hideMark/>
          </w:tcPr>
          <w:p w14:paraId="112B3CF8"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42CEB782" w14:textId="77777777" w:rsidR="004759FC" w:rsidRPr="004759FC" w:rsidRDefault="004759FC" w:rsidP="00CF50E4">
            <w:pPr>
              <w:spacing w:after="0" w:line="240" w:lineRule="auto"/>
              <w:rPr>
                <w:rFonts w:ascii="Times New Roman" w:eastAsia="Arial" w:hAnsi="Times New Roman" w:cs="Times New Roman"/>
                <w:lang w:eastAsia="en-GB"/>
              </w:rPr>
            </w:pPr>
          </w:p>
          <w:p w14:paraId="0F62BFA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402" w:type="dxa"/>
            <w:hideMark/>
          </w:tcPr>
          <w:p w14:paraId="5A5F6A2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fiind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80-120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respectiv</w:t>
            </w:r>
            <w:proofErr w:type="spellEnd"/>
            <w:r w:rsidRPr="004759FC">
              <w:rPr>
                <w:rFonts w:ascii="Times New Roman" w:eastAsia="Arial" w:hAnsi="Times New Roman" w:cs="Times New Roman"/>
                <w:lang w:eastAsia="en-GB"/>
              </w:rPr>
              <w:t xml:space="preserve"> 10-14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lang w:eastAsia="en-GB"/>
              </w:rPr>
              <w:br/>
              <w:t xml:space="preserve">Conform </w:t>
            </w:r>
            <w:proofErr w:type="spellStart"/>
            <w:r w:rsidRPr="004759FC">
              <w:rPr>
                <w:rFonts w:ascii="Times New Roman" w:eastAsia="Arial" w:hAnsi="Times New Roman" w:cs="Times New Roman"/>
                <w:lang w:eastAsia="en-GB"/>
              </w:rPr>
              <w:t>planului</w:t>
            </w:r>
            <w:proofErr w:type="spellEnd"/>
            <w:r w:rsidRPr="004759FC">
              <w:rPr>
                <w:rFonts w:ascii="Times New Roman" w:eastAsia="Arial" w:hAnsi="Times New Roman" w:cs="Times New Roman"/>
                <w:lang w:eastAsia="en-GB"/>
              </w:rPr>
              <w:t xml:space="preserve"> de </w:t>
            </w:r>
            <w:r w:rsidRPr="004759FC">
              <w:rPr>
                <w:rFonts w:ascii="Times New Roman" w:eastAsia="Arial" w:hAnsi="Times New Roman" w:cs="Times New Roman"/>
                <w:lang w:eastAsia="en-GB"/>
              </w:rPr>
              <w:lastRenderedPageBreak/>
              <w:t xml:space="preserve">management, au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estimate 5-7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arealul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cuprinde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parcul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național</w:t>
            </w:r>
            <w:proofErr w:type="spellEnd"/>
            <w:r w:rsidRPr="004759FC">
              <w:rPr>
                <w:rFonts w:ascii="Times New Roman" w:eastAsia="Arial" w:hAnsi="Times New Roman" w:cs="Times New Roman"/>
                <w:lang w:eastAsia="en-GB"/>
              </w:rPr>
              <w:t>.</w:t>
            </w:r>
          </w:p>
        </w:tc>
      </w:tr>
      <w:tr w:rsidR="004759FC" w:rsidRPr="004759FC" w14:paraId="08342123" w14:textId="77777777" w:rsidTr="000973A6">
        <w:trPr>
          <w:trHeight w:val="1860"/>
        </w:trPr>
        <w:tc>
          <w:tcPr>
            <w:tcW w:w="2017" w:type="dxa"/>
            <w:hideMark/>
          </w:tcPr>
          <w:p w14:paraId="4D62F78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8" w:type="dxa"/>
            <w:hideMark/>
          </w:tcPr>
          <w:p w14:paraId="68BEC5C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347" w:type="dxa"/>
            <w:hideMark/>
          </w:tcPr>
          <w:p w14:paraId="79B5D43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50.000</w:t>
            </w:r>
          </w:p>
        </w:tc>
        <w:tc>
          <w:tcPr>
            <w:tcW w:w="3402" w:type="dxa"/>
            <w:hideMark/>
          </w:tcPr>
          <w:p w14:paraId="4F9BC814"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Circaetus</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gallicus</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îndeosebi</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stâncării</w:t>
            </w:r>
            <w:proofErr w:type="spellEnd"/>
            <w:r w:rsidRPr="004759FC">
              <w:rPr>
                <w:rFonts w:ascii="Times New Roman" w:eastAsia="Arial" w:hAnsi="Times New Roman" w:cs="Times New Roman"/>
                <w:lang w:eastAsia="en-GB"/>
              </w:rPr>
              <w:t xml:space="preserve">) care </w:t>
            </w:r>
            <w:proofErr w:type="spellStart"/>
            <w:r w:rsidRPr="004759FC">
              <w:rPr>
                <w:rFonts w:ascii="Times New Roman" w:eastAsia="Arial" w:hAnsi="Times New Roman" w:cs="Times New Roman"/>
                <w:lang w:eastAsia="en-GB"/>
              </w:rPr>
              <w:t>alternează</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învecinate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acestora</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ha,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3594 ha, </w:t>
            </w:r>
            <w:proofErr w:type="spellStart"/>
            <w:r w:rsidRPr="004759FC">
              <w:rPr>
                <w:rFonts w:ascii="Times New Roman" w:eastAsia="Arial" w:hAnsi="Times New Roman" w:cs="Times New Roman"/>
                <w:lang w:eastAsia="en-GB"/>
              </w:rPr>
              <w:t>stâncării</w:t>
            </w:r>
            <w:proofErr w:type="spellEnd"/>
            <w:r w:rsidRPr="004759FC">
              <w:rPr>
                <w:rFonts w:ascii="Times New Roman" w:eastAsia="Arial" w:hAnsi="Times New Roman" w:cs="Times New Roman"/>
                <w:lang w:eastAsia="en-GB"/>
              </w:rPr>
              <w:t xml:space="preserve">: 155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27597 ha.</w:t>
            </w:r>
          </w:p>
          <w:p w14:paraId="26578FCB" w14:textId="77777777" w:rsidR="004759FC" w:rsidRPr="004759FC" w:rsidRDefault="004759FC" w:rsidP="00CF50E4">
            <w:pPr>
              <w:spacing w:after="0" w:line="240" w:lineRule="auto"/>
              <w:rPr>
                <w:rFonts w:ascii="Times New Roman" w:eastAsia="Times New Roman" w:hAnsi="Times New Roman" w:cs="Times New Roman"/>
                <w:lang w:eastAsia="en-GB"/>
              </w:rPr>
            </w:pPr>
          </w:p>
        </w:tc>
      </w:tr>
      <w:tr w:rsidR="004759FC" w:rsidRPr="004759FC" w14:paraId="562EB24E" w14:textId="77777777" w:rsidTr="006C18BB">
        <w:trPr>
          <w:trHeight w:val="932"/>
        </w:trPr>
        <w:tc>
          <w:tcPr>
            <w:tcW w:w="2017" w:type="dxa"/>
            <w:hideMark/>
          </w:tcPr>
          <w:p w14:paraId="52E7ECA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 xml:space="preserve"> /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p>
        </w:tc>
        <w:tc>
          <w:tcPr>
            <w:tcW w:w="1448" w:type="dxa"/>
            <w:hideMark/>
          </w:tcPr>
          <w:p w14:paraId="266E40D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w:t>
            </w:r>
          </w:p>
        </w:tc>
        <w:tc>
          <w:tcPr>
            <w:tcW w:w="2347" w:type="dxa"/>
            <w:hideMark/>
          </w:tcPr>
          <w:p w14:paraId="6EBB771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3402" w:type="dxa"/>
            <w:hideMark/>
          </w:tcPr>
          <w:p w14:paraId="28D388A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ecologiei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w:t>
            </w:r>
          </w:p>
        </w:tc>
      </w:tr>
    </w:tbl>
    <w:p w14:paraId="54714522" w14:textId="77777777" w:rsidR="003F006D" w:rsidRDefault="003F006D" w:rsidP="004759FC">
      <w:pPr>
        <w:spacing w:line="240" w:lineRule="auto"/>
        <w:ind w:right="15"/>
        <w:rPr>
          <w:rFonts w:ascii="Times New Roman" w:eastAsia="Arial" w:hAnsi="Times New Roman" w:cs="Times New Roman"/>
          <w:b/>
        </w:rPr>
      </w:pPr>
    </w:p>
    <w:p w14:paraId="587B3E4A" w14:textId="0CE8A792"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A081 Circus </w:t>
      </w:r>
      <w:proofErr w:type="spellStart"/>
      <w:r w:rsidRPr="004759FC">
        <w:rPr>
          <w:rFonts w:ascii="Times New Roman" w:eastAsia="Arial" w:hAnsi="Times New Roman" w:cs="Times New Roman"/>
          <w:b/>
        </w:rPr>
        <w:t>aeruginosus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Erete</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stuf</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559"/>
        <w:gridCol w:w="1588"/>
        <w:gridCol w:w="3402"/>
      </w:tblGrid>
      <w:tr w:rsidR="004759FC" w:rsidRPr="004759FC" w14:paraId="4992057E" w14:textId="77777777" w:rsidTr="000973A6">
        <w:trPr>
          <w:trHeight w:val="480"/>
        </w:trPr>
        <w:tc>
          <w:tcPr>
            <w:tcW w:w="2665" w:type="dxa"/>
            <w:hideMark/>
          </w:tcPr>
          <w:p w14:paraId="39CA947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59" w:type="dxa"/>
            <w:hideMark/>
          </w:tcPr>
          <w:p w14:paraId="2BADB3DB"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88" w:type="dxa"/>
            <w:hideMark/>
          </w:tcPr>
          <w:p w14:paraId="41D9954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533F970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1F37D3CE" w14:textId="77777777" w:rsidTr="000973A6">
        <w:trPr>
          <w:trHeight w:val="58"/>
        </w:trPr>
        <w:tc>
          <w:tcPr>
            <w:tcW w:w="2665" w:type="dxa"/>
            <w:hideMark/>
          </w:tcPr>
          <w:p w14:paraId="01E988B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559" w:type="dxa"/>
            <w:hideMark/>
          </w:tcPr>
          <w:p w14:paraId="772EBB6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588" w:type="dxa"/>
            <w:hideMark/>
          </w:tcPr>
          <w:p w14:paraId="56D95AD5"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600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6B7E6F2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w:t>
            </w:r>
          </w:p>
        </w:tc>
        <w:tc>
          <w:tcPr>
            <w:tcW w:w="3402" w:type="dxa"/>
            <w:hideMark/>
          </w:tcPr>
          <w:p w14:paraId="6C79FEF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 xml:space="preserve">sit  </w:t>
            </w:r>
            <w:proofErr w:type="spellStart"/>
            <w:r w:rsidRPr="004759FC">
              <w:rPr>
                <w:rFonts w:ascii="Times New Roman" w:eastAsia="Arial" w:hAnsi="Times New Roman" w:cs="Times New Roman"/>
                <w:lang w:eastAsia="en-GB"/>
              </w:rPr>
              <w:t>este</w:t>
            </w:r>
            <w:proofErr w:type="spellEnd"/>
            <w:proofErr w:type="gramEnd"/>
            <w:r w:rsidRPr="004759FC">
              <w:rPr>
                <w:rFonts w:ascii="Times New Roman" w:eastAsia="Arial" w:hAnsi="Times New Roman" w:cs="Times New Roman"/>
                <w:lang w:eastAsia="en-GB"/>
              </w:rPr>
              <w:t xml:space="preserve"> de 2-3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600-800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
        </w:tc>
      </w:tr>
      <w:tr w:rsidR="004759FC" w:rsidRPr="004759FC" w14:paraId="32EAA67D" w14:textId="77777777" w:rsidTr="000973A6">
        <w:trPr>
          <w:trHeight w:val="720"/>
        </w:trPr>
        <w:tc>
          <w:tcPr>
            <w:tcW w:w="2665" w:type="dxa"/>
            <w:hideMark/>
          </w:tcPr>
          <w:p w14:paraId="3BC5399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p>
        </w:tc>
        <w:tc>
          <w:tcPr>
            <w:tcW w:w="1559" w:type="dxa"/>
            <w:hideMark/>
          </w:tcPr>
          <w:p w14:paraId="1840033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88" w:type="dxa"/>
            <w:hideMark/>
          </w:tcPr>
          <w:p w14:paraId="6AC8443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402" w:type="dxa"/>
            <w:hideMark/>
          </w:tcPr>
          <w:p w14:paraId="1FEF1AF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folosește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ales </w:t>
            </w:r>
            <w:proofErr w:type="spellStart"/>
            <w:r w:rsidRPr="004759FC">
              <w:rPr>
                <w:rFonts w:ascii="Times New Roman" w:eastAsia="Arial" w:hAnsi="Times New Roman" w:cs="Times New Roman"/>
                <w:lang w:eastAsia="en-GB"/>
              </w:rPr>
              <w:t>pășunile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perioada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w:t>
            </w:r>
          </w:p>
        </w:tc>
      </w:tr>
      <w:tr w:rsidR="004759FC" w:rsidRPr="004759FC" w14:paraId="37986C88" w14:textId="77777777" w:rsidTr="000973A6">
        <w:trPr>
          <w:trHeight w:val="720"/>
        </w:trPr>
        <w:tc>
          <w:tcPr>
            <w:tcW w:w="2665" w:type="dxa"/>
            <w:hideMark/>
          </w:tcPr>
          <w:p w14:paraId="6F01CFB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w:t>
            </w:r>
            <w:proofErr w:type="spellEnd"/>
          </w:p>
        </w:tc>
        <w:tc>
          <w:tcPr>
            <w:tcW w:w="1559" w:type="dxa"/>
            <w:hideMark/>
          </w:tcPr>
          <w:p w14:paraId="3389A1A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88" w:type="dxa"/>
            <w:hideMark/>
          </w:tcPr>
          <w:p w14:paraId="420C44B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Times New Roman" w:hAnsi="Times New Roman" w:cs="Times New Roman"/>
                <w:lang w:eastAsia="en-GB"/>
              </w:rPr>
              <w:t xml:space="preserve">Cel </w:t>
            </w:r>
            <w:proofErr w:type="spellStart"/>
            <w:r w:rsidRPr="004759FC">
              <w:rPr>
                <w:rFonts w:ascii="Times New Roman" w:eastAsia="Times New Roman" w:hAnsi="Times New Roman" w:cs="Times New Roman"/>
                <w:lang w:eastAsia="en-GB"/>
              </w:rPr>
              <w:t>puțin</w:t>
            </w:r>
            <w:proofErr w:type="spellEnd"/>
            <w:r w:rsidRPr="004759FC">
              <w:rPr>
                <w:rFonts w:ascii="Times New Roman" w:eastAsia="Times New Roman" w:hAnsi="Times New Roman" w:cs="Times New Roman"/>
                <w:lang w:eastAsia="en-GB"/>
              </w:rPr>
              <w:t xml:space="preserve"> 500</w:t>
            </w:r>
          </w:p>
        </w:tc>
        <w:tc>
          <w:tcPr>
            <w:tcW w:w="3402" w:type="dxa"/>
            <w:hideMark/>
          </w:tcPr>
          <w:p w14:paraId="6BB5C6C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mlaștini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w:t>
            </w:r>
          </w:p>
        </w:tc>
      </w:tr>
    </w:tbl>
    <w:p w14:paraId="6D8870F3" w14:textId="77777777" w:rsidR="004759FC" w:rsidRPr="004759FC" w:rsidRDefault="004759FC" w:rsidP="004759FC">
      <w:pPr>
        <w:spacing w:line="240" w:lineRule="auto"/>
        <w:ind w:left="426" w:right="283"/>
        <w:rPr>
          <w:rFonts w:ascii="Times New Roman" w:eastAsia="Arial" w:hAnsi="Times New Roman" w:cs="Times New Roman"/>
        </w:rPr>
      </w:pPr>
    </w:p>
    <w:p w14:paraId="19E9F1AD" w14:textId="15693F34" w:rsidR="004759FC" w:rsidRPr="003F006D" w:rsidRDefault="004759FC" w:rsidP="003F006D">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A082 Circus cyaneus - </w:t>
      </w:r>
      <w:proofErr w:type="spellStart"/>
      <w:r w:rsidRPr="004759FC">
        <w:rPr>
          <w:rFonts w:ascii="Times New Roman" w:eastAsia="Arial" w:hAnsi="Times New Roman" w:cs="Times New Roman"/>
          <w:b/>
        </w:rPr>
        <w:t>Erete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vânăt</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10"/>
        <w:gridCol w:w="1785"/>
        <w:gridCol w:w="3402"/>
      </w:tblGrid>
      <w:tr w:rsidR="004759FC" w:rsidRPr="004759FC" w14:paraId="19162ED9" w14:textId="77777777" w:rsidTr="000973A6">
        <w:trPr>
          <w:trHeight w:val="300"/>
        </w:trPr>
        <w:tc>
          <w:tcPr>
            <w:tcW w:w="2017" w:type="dxa"/>
            <w:hideMark/>
          </w:tcPr>
          <w:p w14:paraId="3EE9368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2010" w:type="dxa"/>
            <w:hideMark/>
          </w:tcPr>
          <w:p w14:paraId="13DE2AE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785" w:type="dxa"/>
            <w:hideMark/>
          </w:tcPr>
          <w:p w14:paraId="4D214A9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11377F2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2B44AF0" w14:textId="77777777" w:rsidTr="000973A6">
        <w:trPr>
          <w:trHeight w:val="1648"/>
        </w:trPr>
        <w:tc>
          <w:tcPr>
            <w:tcW w:w="2017" w:type="dxa"/>
            <w:hideMark/>
          </w:tcPr>
          <w:p w14:paraId="0310045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2010" w:type="dxa"/>
            <w:hideMark/>
          </w:tcPr>
          <w:p w14:paraId="1883385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proofErr w:type="gram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iarna</w:t>
            </w:r>
            <w:proofErr w:type="spellEnd"/>
            <w:proofErr w:type="gram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785" w:type="dxa"/>
            <w:hideMark/>
          </w:tcPr>
          <w:p w14:paraId="7D1597C1"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406BCDC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w:t>
            </w:r>
          </w:p>
        </w:tc>
        <w:tc>
          <w:tcPr>
            <w:tcW w:w="3402" w:type="dxa"/>
            <w:hideMark/>
          </w:tcPr>
          <w:p w14:paraId="02C1750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perioada</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30-60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iarna</w:t>
            </w:r>
            <w:proofErr w:type="spellEnd"/>
            <w:r w:rsidRPr="004759FC">
              <w:rPr>
                <w:rFonts w:ascii="Times New Roman" w:eastAsia="Arial" w:hAnsi="Times New Roman" w:cs="Times New Roman"/>
                <w:lang w:eastAsia="en-GB"/>
              </w:rPr>
              <w:t xml:space="preserve"> apar 30-50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lang w:eastAsia="en-GB"/>
              </w:rPr>
              <w:br/>
            </w:r>
          </w:p>
        </w:tc>
      </w:tr>
      <w:tr w:rsidR="004759FC" w:rsidRPr="004759FC" w14:paraId="2DA68BD8" w14:textId="77777777" w:rsidTr="000973A6">
        <w:trPr>
          <w:trHeight w:val="1455"/>
        </w:trPr>
        <w:tc>
          <w:tcPr>
            <w:tcW w:w="2017" w:type="dxa"/>
            <w:hideMark/>
          </w:tcPr>
          <w:p w14:paraId="69ABC38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2010" w:type="dxa"/>
            <w:hideMark/>
          </w:tcPr>
          <w:p w14:paraId="7D785FC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785" w:type="dxa"/>
            <w:hideMark/>
          </w:tcPr>
          <w:p w14:paraId="0DFEC09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402" w:type="dxa"/>
            <w:hideMark/>
          </w:tcPr>
          <w:p w14:paraId="01301BC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Circus cyaneus: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iernii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pajiştile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fără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mărăcinişuri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până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localităţilor</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24.324 ha,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5.238 ha.</w:t>
            </w:r>
          </w:p>
        </w:tc>
      </w:tr>
    </w:tbl>
    <w:p w14:paraId="694F9C2F" w14:textId="77777777" w:rsidR="004759FC" w:rsidRPr="004759FC" w:rsidRDefault="004759FC" w:rsidP="004759FC">
      <w:pPr>
        <w:spacing w:line="240" w:lineRule="auto"/>
        <w:ind w:left="426" w:right="283"/>
        <w:rPr>
          <w:rFonts w:ascii="Times New Roman" w:eastAsia="Arial" w:hAnsi="Times New Roman" w:cs="Times New Roman"/>
        </w:rPr>
      </w:pPr>
    </w:p>
    <w:p w14:paraId="2E279DB1"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A083 Circus </w:t>
      </w:r>
      <w:proofErr w:type="spellStart"/>
      <w:r w:rsidRPr="004759FC">
        <w:rPr>
          <w:rFonts w:ascii="Times New Roman" w:eastAsia="Arial" w:hAnsi="Times New Roman" w:cs="Times New Roman"/>
          <w:b/>
        </w:rPr>
        <w:t>macrourus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Erete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alb</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03"/>
        <w:gridCol w:w="1792"/>
        <w:gridCol w:w="3402"/>
      </w:tblGrid>
      <w:tr w:rsidR="004759FC" w:rsidRPr="004759FC" w14:paraId="6A1F27FA" w14:textId="77777777" w:rsidTr="003B3E6C">
        <w:trPr>
          <w:trHeight w:val="480"/>
        </w:trPr>
        <w:tc>
          <w:tcPr>
            <w:tcW w:w="2017" w:type="dxa"/>
            <w:hideMark/>
          </w:tcPr>
          <w:p w14:paraId="6B5C2D0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2003" w:type="dxa"/>
            <w:hideMark/>
          </w:tcPr>
          <w:p w14:paraId="4A3815C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792" w:type="dxa"/>
            <w:hideMark/>
          </w:tcPr>
          <w:p w14:paraId="64A90C0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4440198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26911F44" w14:textId="77777777" w:rsidTr="003B3E6C">
        <w:trPr>
          <w:trHeight w:val="960"/>
        </w:trPr>
        <w:tc>
          <w:tcPr>
            <w:tcW w:w="2017" w:type="dxa"/>
            <w:hideMark/>
          </w:tcPr>
          <w:p w14:paraId="484D91E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2003" w:type="dxa"/>
            <w:hideMark/>
          </w:tcPr>
          <w:p w14:paraId="62E38DA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792" w:type="dxa"/>
            <w:hideMark/>
          </w:tcPr>
          <w:p w14:paraId="4EBE431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24</w:t>
            </w:r>
          </w:p>
        </w:tc>
        <w:tc>
          <w:tcPr>
            <w:tcW w:w="3402" w:type="dxa"/>
            <w:hideMark/>
          </w:tcPr>
          <w:p w14:paraId="7420BA1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 xml:space="preserve">sit  </w:t>
            </w:r>
            <w:proofErr w:type="spellStart"/>
            <w:r w:rsidRPr="004759FC">
              <w:rPr>
                <w:rFonts w:ascii="Times New Roman" w:eastAsia="Arial" w:hAnsi="Times New Roman" w:cs="Times New Roman"/>
                <w:lang w:eastAsia="en-GB"/>
              </w:rPr>
              <w:t>este</w:t>
            </w:r>
            <w:proofErr w:type="spellEnd"/>
            <w:proofErr w:type="gramEnd"/>
            <w:r w:rsidRPr="004759FC">
              <w:rPr>
                <w:rFonts w:ascii="Times New Roman" w:eastAsia="Arial" w:hAnsi="Times New Roman" w:cs="Times New Roman"/>
                <w:lang w:eastAsia="en-GB"/>
              </w:rPr>
              <w:t xml:space="preserve"> de 24-50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w:t>
            </w:r>
          </w:p>
        </w:tc>
      </w:tr>
      <w:tr w:rsidR="004759FC" w:rsidRPr="004759FC" w14:paraId="47634764" w14:textId="77777777" w:rsidTr="003B3E6C">
        <w:trPr>
          <w:trHeight w:val="1290"/>
        </w:trPr>
        <w:tc>
          <w:tcPr>
            <w:tcW w:w="2017" w:type="dxa"/>
            <w:hideMark/>
          </w:tcPr>
          <w:p w14:paraId="28692BA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2003" w:type="dxa"/>
            <w:hideMark/>
          </w:tcPr>
          <w:p w14:paraId="65BD599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792" w:type="dxa"/>
            <w:hideMark/>
          </w:tcPr>
          <w:p w14:paraId="2C24176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402" w:type="dxa"/>
            <w:hideMark/>
          </w:tcPr>
          <w:p w14:paraId="7FA3BBA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pajiştile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fără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mărăcinişuri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până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localităţilor</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24324 ha,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5238 ha.</w:t>
            </w:r>
          </w:p>
        </w:tc>
      </w:tr>
    </w:tbl>
    <w:p w14:paraId="46B6B10D" w14:textId="77777777" w:rsidR="004759FC" w:rsidRPr="004759FC" w:rsidRDefault="004759FC" w:rsidP="004759FC">
      <w:pPr>
        <w:spacing w:line="240" w:lineRule="auto"/>
        <w:ind w:left="426" w:right="283"/>
        <w:rPr>
          <w:rFonts w:ascii="Times New Roman" w:eastAsia="Arial" w:hAnsi="Times New Roman" w:cs="Times New Roman"/>
        </w:rPr>
      </w:pPr>
    </w:p>
    <w:p w14:paraId="69B324E0" w14:textId="77777777" w:rsidR="004759FC" w:rsidRPr="004759FC" w:rsidRDefault="004759FC" w:rsidP="004759FC">
      <w:pPr>
        <w:pStyle w:val="Heading5"/>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A084 Circus </w:t>
      </w:r>
      <w:proofErr w:type="spellStart"/>
      <w:r w:rsidRPr="004759FC">
        <w:rPr>
          <w:rFonts w:ascii="Times New Roman" w:eastAsia="Arial" w:hAnsi="Times New Roman" w:cs="Times New Roman"/>
          <w:b/>
          <w:color w:val="auto"/>
        </w:rPr>
        <w:t>pygargus</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Erete</w:t>
      </w:r>
      <w:proofErr w:type="spellEnd"/>
      <w:r w:rsidRPr="004759FC">
        <w:rPr>
          <w:rFonts w:ascii="Times New Roman" w:eastAsia="Arial" w:hAnsi="Times New Roman" w:cs="Times New Roman"/>
          <w:b/>
          <w:color w:val="auto"/>
        </w:rPr>
        <w:t xml:space="preserve"> </w:t>
      </w:r>
      <w:proofErr w:type="spellStart"/>
      <w:r w:rsidRPr="004759FC">
        <w:rPr>
          <w:rFonts w:ascii="Times New Roman" w:eastAsia="Arial" w:hAnsi="Times New Roman" w:cs="Times New Roman"/>
          <w:b/>
          <w:color w:val="auto"/>
        </w:rPr>
        <w:t>vânăt</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1446"/>
        <w:gridCol w:w="1639"/>
        <w:gridCol w:w="4112"/>
      </w:tblGrid>
      <w:tr w:rsidR="004759FC" w:rsidRPr="004759FC" w14:paraId="12694886" w14:textId="77777777" w:rsidTr="003B3E6C">
        <w:trPr>
          <w:trHeight w:val="480"/>
        </w:trPr>
        <w:tc>
          <w:tcPr>
            <w:tcW w:w="2017" w:type="dxa"/>
            <w:hideMark/>
          </w:tcPr>
          <w:p w14:paraId="7B4B646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6" w:type="dxa"/>
            <w:hideMark/>
          </w:tcPr>
          <w:p w14:paraId="16588A0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639" w:type="dxa"/>
            <w:hideMark/>
          </w:tcPr>
          <w:p w14:paraId="5DB4260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112" w:type="dxa"/>
            <w:hideMark/>
          </w:tcPr>
          <w:p w14:paraId="6324B60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05D102E3" w14:textId="77777777" w:rsidTr="003B3E6C">
        <w:trPr>
          <w:trHeight w:val="273"/>
        </w:trPr>
        <w:tc>
          <w:tcPr>
            <w:tcW w:w="2017" w:type="dxa"/>
            <w:hideMark/>
          </w:tcPr>
          <w:p w14:paraId="6C1005C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6" w:type="dxa"/>
            <w:hideMark/>
          </w:tcPr>
          <w:p w14:paraId="3DBBBAD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639" w:type="dxa"/>
            <w:hideMark/>
          </w:tcPr>
          <w:p w14:paraId="65FB2EC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250</w:t>
            </w:r>
          </w:p>
        </w:tc>
        <w:tc>
          <w:tcPr>
            <w:tcW w:w="4112" w:type="dxa"/>
            <w:hideMark/>
          </w:tcPr>
          <w:p w14:paraId="703D96D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150-300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w:t>
            </w:r>
          </w:p>
        </w:tc>
      </w:tr>
      <w:tr w:rsidR="004759FC" w:rsidRPr="004759FC" w14:paraId="0D08B1E5" w14:textId="77777777" w:rsidTr="003B3E6C">
        <w:trPr>
          <w:trHeight w:val="1305"/>
        </w:trPr>
        <w:tc>
          <w:tcPr>
            <w:tcW w:w="2017" w:type="dxa"/>
            <w:hideMark/>
          </w:tcPr>
          <w:p w14:paraId="3E688246"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6" w:type="dxa"/>
            <w:hideMark/>
          </w:tcPr>
          <w:p w14:paraId="4A5AA00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639" w:type="dxa"/>
            <w:hideMark/>
          </w:tcPr>
          <w:p w14:paraId="11BA1C4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4112" w:type="dxa"/>
            <w:hideMark/>
          </w:tcPr>
          <w:p w14:paraId="2BDB098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pajiştile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fără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mărăcinişuri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până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localităţilor</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24.324 ha,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5.238 ha.</w:t>
            </w:r>
          </w:p>
        </w:tc>
      </w:tr>
    </w:tbl>
    <w:p w14:paraId="219D66B9" w14:textId="77777777" w:rsidR="004759FC" w:rsidRDefault="004759FC" w:rsidP="004759FC">
      <w:pPr>
        <w:spacing w:line="240" w:lineRule="auto"/>
        <w:ind w:left="426" w:right="283"/>
        <w:rPr>
          <w:rFonts w:ascii="Times New Roman" w:eastAsia="Arial" w:hAnsi="Times New Roman" w:cs="Times New Roman"/>
        </w:rPr>
      </w:pPr>
    </w:p>
    <w:p w14:paraId="2F40F94A" w14:textId="77777777" w:rsidR="006C18BB" w:rsidRDefault="006C18BB" w:rsidP="004759FC">
      <w:pPr>
        <w:spacing w:line="240" w:lineRule="auto"/>
        <w:ind w:left="426" w:right="283"/>
        <w:rPr>
          <w:rFonts w:ascii="Times New Roman" w:eastAsia="Arial" w:hAnsi="Times New Roman" w:cs="Times New Roman"/>
        </w:rPr>
      </w:pPr>
    </w:p>
    <w:p w14:paraId="58F74004" w14:textId="77777777" w:rsidR="006C18BB" w:rsidRPr="004759FC" w:rsidRDefault="006C18BB" w:rsidP="004759FC">
      <w:pPr>
        <w:spacing w:line="240" w:lineRule="auto"/>
        <w:ind w:left="426" w:right="283"/>
        <w:rPr>
          <w:rFonts w:ascii="Times New Roman" w:eastAsia="Arial" w:hAnsi="Times New Roman" w:cs="Times New Roman"/>
        </w:rPr>
      </w:pPr>
    </w:p>
    <w:p w14:paraId="2E7A9A74" w14:textId="77777777" w:rsidR="004759FC" w:rsidRPr="004759FC" w:rsidRDefault="004759FC" w:rsidP="004759FC">
      <w:pPr>
        <w:spacing w:after="0" w:line="240" w:lineRule="auto"/>
        <w:ind w:right="15"/>
        <w:rPr>
          <w:rFonts w:ascii="Times New Roman" w:eastAsia="Arial" w:hAnsi="Times New Roman" w:cs="Times New Roman"/>
        </w:rPr>
      </w:pPr>
      <w:r w:rsidRPr="004759FC">
        <w:rPr>
          <w:rFonts w:ascii="Times New Roman" w:eastAsia="Arial" w:hAnsi="Times New Roman" w:cs="Times New Roman"/>
          <w:b/>
        </w:rPr>
        <w:lastRenderedPageBreak/>
        <w:t xml:space="preserve">A231 Coracias </w:t>
      </w:r>
      <w:proofErr w:type="spellStart"/>
      <w:r w:rsidRPr="004759FC">
        <w:rPr>
          <w:rFonts w:ascii="Times New Roman" w:eastAsia="Arial" w:hAnsi="Times New Roman" w:cs="Times New Roman"/>
          <w:b/>
        </w:rPr>
        <w:t>garrulus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Dumbrăveancă</w:t>
      </w:r>
      <w:proofErr w:type="spellEnd"/>
    </w:p>
    <w:p w14:paraId="58C274EB" w14:textId="77777777" w:rsidR="004759FC" w:rsidRPr="004759FC" w:rsidRDefault="004759FC" w:rsidP="004759FC">
      <w:pPr>
        <w:spacing w:after="0" w:line="240" w:lineRule="auto"/>
        <w:ind w:left="426" w:right="283"/>
        <w:rPr>
          <w:rFonts w:ascii="Times New Roman" w:eastAsia="Arial" w:hAnsi="Times New Roman" w:cs="Times New Roman"/>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1448"/>
        <w:gridCol w:w="1639"/>
        <w:gridCol w:w="4110"/>
      </w:tblGrid>
      <w:tr w:rsidR="004759FC" w:rsidRPr="004759FC" w14:paraId="264EA629" w14:textId="77777777" w:rsidTr="003B3E6C">
        <w:trPr>
          <w:trHeight w:val="300"/>
        </w:trPr>
        <w:tc>
          <w:tcPr>
            <w:tcW w:w="2017" w:type="dxa"/>
            <w:hideMark/>
          </w:tcPr>
          <w:p w14:paraId="370C2EF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8" w:type="dxa"/>
            <w:hideMark/>
          </w:tcPr>
          <w:p w14:paraId="6973950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639" w:type="dxa"/>
            <w:hideMark/>
          </w:tcPr>
          <w:p w14:paraId="1228DD5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110" w:type="dxa"/>
            <w:hideMark/>
          </w:tcPr>
          <w:p w14:paraId="44C074D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663B1495" w14:textId="77777777" w:rsidTr="003B3E6C">
        <w:trPr>
          <w:trHeight w:val="2089"/>
        </w:trPr>
        <w:tc>
          <w:tcPr>
            <w:tcW w:w="2017" w:type="dxa"/>
            <w:hideMark/>
          </w:tcPr>
          <w:p w14:paraId="32492EC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8" w:type="dxa"/>
            <w:hideMark/>
          </w:tcPr>
          <w:p w14:paraId="3C93CDB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639" w:type="dxa"/>
            <w:hideMark/>
          </w:tcPr>
          <w:p w14:paraId="0D47243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w:t>
            </w:r>
          </w:p>
        </w:tc>
        <w:tc>
          <w:tcPr>
            <w:tcW w:w="4110" w:type="dxa"/>
            <w:hideMark/>
          </w:tcPr>
          <w:p w14:paraId="7D454A2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 xml:space="preserve">sit  </w:t>
            </w:r>
            <w:proofErr w:type="spellStart"/>
            <w:r w:rsidRPr="004759FC">
              <w:rPr>
                <w:rFonts w:ascii="Times New Roman" w:eastAsia="Arial" w:hAnsi="Times New Roman" w:cs="Times New Roman"/>
                <w:lang w:eastAsia="en-GB"/>
              </w:rPr>
              <w:t>este</w:t>
            </w:r>
            <w:proofErr w:type="spellEnd"/>
            <w:proofErr w:type="gramEnd"/>
            <w:r w:rsidRPr="004759FC">
              <w:rPr>
                <w:rFonts w:ascii="Times New Roman" w:eastAsia="Arial" w:hAnsi="Times New Roman" w:cs="Times New Roman"/>
                <w:lang w:eastAsia="en-GB"/>
              </w:rPr>
              <w:t xml:space="preserve"> de 150-200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Densitatea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zonele</w:t>
            </w:r>
            <w:proofErr w:type="spellEnd"/>
            <w:r w:rsidRPr="004759FC">
              <w:rPr>
                <w:rFonts w:ascii="Times New Roman" w:eastAsia="Arial" w:hAnsi="Times New Roman" w:cs="Times New Roman"/>
                <w:lang w:eastAsia="en-GB"/>
              </w:rPr>
              <w:t xml:space="preserve"> cu habitat </w:t>
            </w:r>
            <w:proofErr w:type="spellStart"/>
            <w:r w:rsidRPr="004759FC">
              <w:rPr>
                <w:rFonts w:ascii="Times New Roman" w:eastAsia="Arial" w:hAnsi="Times New Roman" w:cs="Times New Roman"/>
                <w:lang w:eastAsia="en-GB"/>
              </w:rPr>
              <w:t>favorabil</w:t>
            </w:r>
            <w:proofErr w:type="spellEnd"/>
            <w:r w:rsidRPr="004759FC">
              <w:rPr>
                <w:rFonts w:ascii="Times New Roman" w:eastAsia="Arial" w:hAnsi="Times New Roman" w:cs="Times New Roman"/>
                <w:lang w:eastAsia="en-GB"/>
              </w:rPr>
              <w:t xml:space="preserve">, 2-3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 km2. </w:t>
            </w:r>
            <w:proofErr w:type="spellStart"/>
            <w:r w:rsidRPr="004759FC">
              <w:rPr>
                <w:rFonts w:ascii="Times New Roman" w:eastAsia="Arial" w:hAnsi="Times New Roman" w:cs="Times New Roman"/>
                <w:lang w:eastAsia="en-GB"/>
              </w:rPr>
              <w:t>Efectiv</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w:t>
            </w:r>
            <w:proofErr w:type="spellEnd"/>
            <w:r w:rsidRPr="004759FC">
              <w:rPr>
                <w:rFonts w:ascii="Times New Roman" w:eastAsia="Arial" w:hAnsi="Times New Roman" w:cs="Times New Roman"/>
                <w:lang w:eastAsia="en-GB"/>
              </w:rPr>
              <w:t xml:space="preserve">: 50-80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zonele</w:t>
            </w:r>
            <w:proofErr w:type="spellEnd"/>
            <w:r w:rsidRPr="004759FC">
              <w:rPr>
                <w:rFonts w:ascii="Times New Roman" w:eastAsia="Arial" w:hAnsi="Times New Roman" w:cs="Times New Roman"/>
                <w:lang w:eastAsia="en-GB"/>
              </w:rPr>
              <w:t xml:space="preserve"> cu habitat </w:t>
            </w:r>
            <w:proofErr w:type="spellStart"/>
            <w:r w:rsidRPr="004759FC">
              <w:rPr>
                <w:rFonts w:ascii="Times New Roman" w:eastAsia="Arial" w:hAnsi="Times New Roman" w:cs="Times New Roman"/>
                <w:lang w:eastAsia="en-GB"/>
              </w:rPr>
              <w:t>favorabil</w:t>
            </w:r>
            <w:proofErr w:type="spellEnd"/>
            <w:r w:rsidRPr="004759FC">
              <w:rPr>
                <w:rFonts w:ascii="Times New Roman" w:eastAsia="Arial" w:hAnsi="Times New Roman" w:cs="Times New Roman"/>
                <w:lang w:eastAsia="en-GB"/>
              </w:rPr>
              <w:t>.</w:t>
            </w:r>
          </w:p>
        </w:tc>
      </w:tr>
      <w:tr w:rsidR="004759FC" w:rsidRPr="004759FC" w14:paraId="0E0D349D" w14:textId="77777777" w:rsidTr="003B3E6C">
        <w:trPr>
          <w:trHeight w:val="273"/>
        </w:trPr>
        <w:tc>
          <w:tcPr>
            <w:tcW w:w="2017" w:type="dxa"/>
            <w:hideMark/>
          </w:tcPr>
          <w:p w14:paraId="0391848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8" w:type="dxa"/>
            <w:hideMark/>
          </w:tcPr>
          <w:p w14:paraId="0096E8B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639" w:type="dxa"/>
            <w:hideMark/>
          </w:tcPr>
          <w:p w14:paraId="3869B57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4110" w:type="dxa"/>
            <w:hideMark/>
          </w:tcPr>
          <w:p w14:paraId="4A63E7BB"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constă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stepe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păşuni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slabă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intensitate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Distanţa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dintre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cuiburi</w:t>
            </w:r>
            <w:proofErr w:type="spellEnd"/>
            <w:r w:rsidRPr="004759FC">
              <w:rPr>
                <w:rFonts w:ascii="Times New Roman" w:eastAsia="Arial" w:hAnsi="Times New Roman" w:cs="Times New Roman"/>
                <w:lang w:eastAsia="en-GB"/>
              </w:rPr>
              <w:t xml:space="preserve">: 70-200 m, </w:t>
            </w:r>
            <w:proofErr w:type="spellStart"/>
            <w:r w:rsidRPr="004759FC">
              <w:rPr>
                <w:rFonts w:ascii="Times New Roman" w:eastAsia="Arial" w:hAnsi="Times New Roman" w:cs="Times New Roman"/>
                <w:lang w:eastAsia="en-GB"/>
              </w:rPr>
              <w:t>excepţional</w:t>
            </w:r>
            <w:proofErr w:type="spellEnd"/>
            <w:r w:rsidRPr="004759FC">
              <w:rPr>
                <w:rFonts w:ascii="Times New Roman" w:eastAsia="Arial" w:hAnsi="Times New Roman" w:cs="Times New Roman"/>
                <w:lang w:eastAsia="en-GB"/>
              </w:rPr>
              <w:t xml:space="preserve"> 5-10 m. </w:t>
            </w:r>
            <w:proofErr w:type="spellStart"/>
            <w:r w:rsidRPr="004759FC">
              <w:rPr>
                <w:rFonts w:ascii="Times New Roman" w:eastAsia="Arial" w:hAnsi="Times New Roman" w:cs="Times New Roman"/>
                <w:lang w:eastAsia="en-GB"/>
              </w:rPr>
              <w:t>Cuibăreşte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ales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scorburi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găuri</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maluri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crăpături</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ziduri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malurile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nisipoase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pereţii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argiloşi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constituite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3594 ha.</w:t>
            </w:r>
          </w:p>
          <w:p w14:paraId="75BDD123" w14:textId="77777777" w:rsidR="004759FC" w:rsidRPr="004759FC" w:rsidRDefault="004759FC" w:rsidP="00CF50E4">
            <w:pPr>
              <w:spacing w:after="0" w:line="240" w:lineRule="auto"/>
              <w:rPr>
                <w:rFonts w:ascii="Times New Roman" w:eastAsia="Times New Roman" w:hAnsi="Times New Roman" w:cs="Times New Roman"/>
                <w:lang w:eastAsia="en-GB"/>
              </w:rPr>
            </w:pPr>
          </w:p>
        </w:tc>
      </w:tr>
      <w:tr w:rsidR="004759FC" w:rsidRPr="004759FC" w14:paraId="658239F3" w14:textId="77777777" w:rsidTr="003B3E6C">
        <w:trPr>
          <w:trHeight w:val="1200"/>
        </w:trPr>
        <w:tc>
          <w:tcPr>
            <w:tcW w:w="2017" w:type="dxa"/>
            <w:hideMark/>
          </w:tcPr>
          <w:p w14:paraId="2BA8191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 </w:t>
            </w:r>
            <w:proofErr w:type="spellStart"/>
            <w:r w:rsidRPr="004759FC">
              <w:rPr>
                <w:rFonts w:ascii="Times New Roman" w:eastAsia="Arial" w:hAnsi="Times New Roman" w:cs="Times New Roman"/>
                <w:lang w:eastAsia="en-GB"/>
              </w:rPr>
              <w:t>seculari</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pășuni</w:t>
            </w:r>
            <w:proofErr w:type="spellEnd"/>
          </w:p>
        </w:tc>
        <w:tc>
          <w:tcPr>
            <w:tcW w:w="1448" w:type="dxa"/>
            <w:hideMark/>
          </w:tcPr>
          <w:p w14:paraId="6AD8629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total /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 de </w:t>
            </w:r>
            <w:proofErr w:type="spellStart"/>
            <w:r w:rsidRPr="004759FC">
              <w:rPr>
                <w:rFonts w:ascii="Times New Roman" w:eastAsia="Arial" w:hAnsi="Times New Roman" w:cs="Times New Roman"/>
                <w:lang w:eastAsia="en-GB"/>
              </w:rPr>
              <w:t>arbori</w:t>
            </w:r>
            <w:proofErr w:type="spellEnd"/>
          </w:p>
        </w:tc>
        <w:tc>
          <w:tcPr>
            <w:tcW w:w="1639" w:type="dxa"/>
            <w:hideMark/>
          </w:tcPr>
          <w:p w14:paraId="0A4A709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4110" w:type="dxa"/>
            <w:hideMark/>
          </w:tcPr>
          <w:p w14:paraId="64CE9DA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distribuția</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mari</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scorburi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trebuie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menținuți</w:t>
            </w:r>
            <w:proofErr w:type="spellEnd"/>
            <w:r w:rsidRPr="004759FC">
              <w:rPr>
                <w:rFonts w:ascii="Times New Roman" w:eastAsia="Arial" w:hAnsi="Times New Roman" w:cs="Times New Roman"/>
                <w:lang w:eastAsia="en-GB"/>
              </w:rPr>
              <w:t xml:space="preserve"> ca </w:t>
            </w:r>
            <w:proofErr w:type="spellStart"/>
            <w:r w:rsidRPr="004759FC">
              <w:rPr>
                <w:rFonts w:ascii="Times New Roman" w:eastAsia="Arial" w:hAnsi="Times New Roman" w:cs="Times New Roman"/>
                <w:lang w:eastAsia="en-GB"/>
              </w:rPr>
              <w:t>elemente</w:t>
            </w:r>
            <w:proofErr w:type="spellEnd"/>
            <w:r w:rsidRPr="004759FC">
              <w:rPr>
                <w:rFonts w:ascii="Times New Roman" w:eastAsia="Arial" w:hAnsi="Times New Roman" w:cs="Times New Roman"/>
                <w:lang w:eastAsia="en-GB"/>
              </w:rPr>
              <w:t xml:space="preserve"> de habitat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w:t>
            </w:r>
          </w:p>
        </w:tc>
      </w:tr>
    </w:tbl>
    <w:p w14:paraId="4FF600E9" w14:textId="77777777" w:rsidR="004759FC" w:rsidRPr="004759FC" w:rsidRDefault="004759FC" w:rsidP="004759FC">
      <w:pPr>
        <w:spacing w:after="0" w:line="240" w:lineRule="auto"/>
        <w:ind w:left="426" w:right="283"/>
        <w:rPr>
          <w:rFonts w:ascii="Times New Roman" w:eastAsia="Arial" w:hAnsi="Times New Roman" w:cs="Times New Roman"/>
        </w:rPr>
      </w:pPr>
    </w:p>
    <w:p w14:paraId="76DD500E"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A239 Dendrocopos </w:t>
      </w:r>
      <w:proofErr w:type="spellStart"/>
      <w:r w:rsidRPr="004759FC">
        <w:rPr>
          <w:rFonts w:ascii="Times New Roman" w:eastAsia="Arial" w:hAnsi="Times New Roman" w:cs="Times New Roman"/>
          <w:b/>
        </w:rPr>
        <w:t>leucotos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Ciocănitoare</w:t>
      </w:r>
      <w:proofErr w:type="spellEnd"/>
      <w:r w:rsidRPr="004759FC">
        <w:rPr>
          <w:rFonts w:ascii="Times New Roman" w:eastAsia="Arial" w:hAnsi="Times New Roman" w:cs="Times New Roman"/>
          <w:b/>
        </w:rPr>
        <w:t xml:space="preserve"> cu spate </w:t>
      </w:r>
      <w:proofErr w:type="spellStart"/>
      <w:r w:rsidRPr="004759FC">
        <w:rPr>
          <w:rFonts w:ascii="Times New Roman" w:eastAsia="Arial" w:hAnsi="Times New Roman" w:cs="Times New Roman"/>
          <w:b/>
        </w:rPr>
        <w:t>alb</w:t>
      </w:r>
      <w:proofErr w:type="spellEnd"/>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4"/>
        <w:gridCol w:w="1710"/>
        <w:gridCol w:w="1303"/>
        <w:gridCol w:w="3827"/>
      </w:tblGrid>
      <w:tr w:rsidR="004759FC" w:rsidRPr="004759FC" w14:paraId="65191B44" w14:textId="77777777" w:rsidTr="003B3E6C">
        <w:trPr>
          <w:trHeight w:val="437"/>
        </w:trPr>
        <w:tc>
          <w:tcPr>
            <w:tcW w:w="2374" w:type="dxa"/>
            <w:tcMar>
              <w:top w:w="100" w:type="dxa"/>
              <w:left w:w="100" w:type="dxa"/>
              <w:bottom w:w="100" w:type="dxa"/>
              <w:right w:w="100" w:type="dxa"/>
            </w:tcMar>
          </w:tcPr>
          <w:p w14:paraId="13774092"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Parametru</w:t>
            </w:r>
            <w:proofErr w:type="spellEnd"/>
          </w:p>
        </w:tc>
        <w:tc>
          <w:tcPr>
            <w:tcW w:w="1710" w:type="dxa"/>
            <w:tcMar>
              <w:top w:w="100" w:type="dxa"/>
              <w:left w:w="100" w:type="dxa"/>
              <w:bottom w:w="100" w:type="dxa"/>
              <w:right w:w="100" w:type="dxa"/>
            </w:tcMar>
          </w:tcPr>
          <w:p w14:paraId="60F4CC0C"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Unitate</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măsură</w:t>
            </w:r>
            <w:proofErr w:type="spellEnd"/>
          </w:p>
        </w:tc>
        <w:tc>
          <w:tcPr>
            <w:tcW w:w="1303" w:type="dxa"/>
            <w:tcMar>
              <w:top w:w="100" w:type="dxa"/>
              <w:left w:w="100" w:type="dxa"/>
              <w:bottom w:w="100" w:type="dxa"/>
              <w:right w:w="100" w:type="dxa"/>
            </w:tcMar>
          </w:tcPr>
          <w:p w14:paraId="2A44CC3E"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Valoare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țintă</w:t>
            </w:r>
            <w:proofErr w:type="spellEnd"/>
          </w:p>
        </w:tc>
        <w:tc>
          <w:tcPr>
            <w:tcW w:w="3827" w:type="dxa"/>
            <w:tcMar>
              <w:top w:w="100" w:type="dxa"/>
              <w:left w:w="100" w:type="dxa"/>
              <w:bottom w:w="100" w:type="dxa"/>
              <w:right w:w="100" w:type="dxa"/>
            </w:tcMar>
          </w:tcPr>
          <w:p w14:paraId="2C5C1EDF"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b/>
              </w:rPr>
              <w:t>Informații</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suplimentare</w:t>
            </w:r>
            <w:proofErr w:type="spellEnd"/>
          </w:p>
        </w:tc>
      </w:tr>
      <w:tr w:rsidR="004759FC" w:rsidRPr="004759FC" w14:paraId="255A7AFA" w14:textId="77777777" w:rsidTr="003B3E6C">
        <w:trPr>
          <w:trHeight w:val="435"/>
        </w:trPr>
        <w:tc>
          <w:tcPr>
            <w:tcW w:w="2374" w:type="dxa"/>
            <w:tcMar>
              <w:top w:w="100" w:type="dxa"/>
              <w:left w:w="100" w:type="dxa"/>
              <w:bottom w:w="100" w:type="dxa"/>
              <w:right w:w="100" w:type="dxa"/>
            </w:tcMar>
          </w:tcPr>
          <w:p w14:paraId="0F37D9C5"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Mărimea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populației</w:t>
            </w:r>
            <w:proofErr w:type="spellEnd"/>
            <w:r w:rsidRPr="004759FC">
              <w:rPr>
                <w:rFonts w:ascii="Times New Roman" w:eastAsia="Arial" w:hAnsi="Times New Roman" w:cs="Times New Roman"/>
              </w:rPr>
              <w:t xml:space="preserve"> </w:t>
            </w:r>
          </w:p>
          <w:p w14:paraId="6CAA1AC7" w14:textId="77777777" w:rsidR="004759FC" w:rsidRPr="004759FC" w:rsidRDefault="004759FC" w:rsidP="00CF50E4">
            <w:pPr>
              <w:spacing w:after="0" w:line="240" w:lineRule="auto"/>
              <w:ind w:right="15"/>
              <w:rPr>
                <w:rFonts w:ascii="Times New Roman" w:eastAsia="Arial" w:hAnsi="Times New Roman" w:cs="Times New Roman"/>
              </w:rPr>
            </w:pPr>
          </w:p>
        </w:tc>
        <w:tc>
          <w:tcPr>
            <w:tcW w:w="1710" w:type="dxa"/>
            <w:tcMar>
              <w:top w:w="100" w:type="dxa"/>
              <w:left w:w="100" w:type="dxa"/>
              <w:bottom w:w="100" w:type="dxa"/>
              <w:right w:w="100" w:type="dxa"/>
            </w:tcMar>
          </w:tcPr>
          <w:p w14:paraId="54D237AE"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perechi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cuibăritoare</w:t>
            </w:r>
            <w:proofErr w:type="spellEnd"/>
          </w:p>
          <w:p w14:paraId="1FAF03ED"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indivizi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pasaj</w:t>
            </w:r>
            <w:proofErr w:type="spellEnd"/>
          </w:p>
          <w:p w14:paraId="18365C4A" w14:textId="77777777" w:rsidR="004759FC" w:rsidRPr="004759FC" w:rsidRDefault="004759FC" w:rsidP="00CF50E4">
            <w:pPr>
              <w:spacing w:after="0" w:line="240" w:lineRule="auto"/>
              <w:ind w:right="15"/>
              <w:rPr>
                <w:rFonts w:ascii="Times New Roman" w:eastAsia="Arial" w:hAnsi="Times New Roman" w:cs="Times New Roman"/>
                <w:vertAlign w:val="superscript"/>
              </w:rPr>
            </w:pPr>
          </w:p>
        </w:tc>
        <w:tc>
          <w:tcPr>
            <w:tcW w:w="1303" w:type="dxa"/>
            <w:tcMar>
              <w:top w:w="100" w:type="dxa"/>
              <w:left w:w="100" w:type="dxa"/>
              <w:bottom w:w="100" w:type="dxa"/>
              <w:right w:w="100" w:type="dxa"/>
            </w:tcMar>
          </w:tcPr>
          <w:p w14:paraId="787F3768"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2</w:t>
            </w:r>
          </w:p>
          <w:p w14:paraId="437D7749" w14:textId="77777777" w:rsidR="004759FC" w:rsidRPr="004759FC" w:rsidRDefault="004759FC" w:rsidP="00CF50E4">
            <w:pPr>
              <w:spacing w:after="0" w:line="240" w:lineRule="auto"/>
              <w:ind w:right="15"/>
              <w:rPr>
                <w:rFonts w:ascii="Times New Roman" w:eastAsia="Arial" w:hAnsi="Times New Roman" w:cs="Times New Roman"/>
              </w:rPr>
            </w:pPr>
          </w:p>
          <w:p w14:paraId="3F55F194" w14:textId="77777777" w:rsidR="004759FC" w:rsidRPr="004759FC" w:rsidRDefault="004759FC" w:rsidP="00CF50E4">
            <w:pPr>
              <w:spacing w:after="0" w:line="240" w:lineRule="auto"/>
              <w:ind w:right="15"/>
              <w:rPr>
                <w:rFonts w:ascii="Times New Roman" w:eastAsia="Arial" w:hAnsi="Times New Roman" w:cs="Times New Roman"/>
                <w:vertAlign w:val="superscript"/>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4</w:t>
            </w:r>
          </w:p>
        </w:tc>
        <w:tc>
          <w:tcPr>
            <w:tcW w:w="3827" w:type="dxa"/>
            <w:tcMar>
              <w:top w:w="100" w:type="dxa"/>
              <w:left w:w="100" w:type="dxa"/>
              <w:bottom w:w="100" w:type="dxa"/>
              <w:right w:w="100" w:type="dxa"/>
            </w:tcMar>
          </w:tcPr>
          <w:p w14:paraId="5F218E3C"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Conform </w:t>
            </w:r>
            <w:proofErr w:type="spellStart"/>
            <w:r w:rsidRPr="004759FC">
              <w:rPr>
                <w:rFonts w:ascii="Times New Roman" w:eastAsia="Arial" w:hAnsi="Times New Roman" w:cs="Times New Roman"/>
              </w:rPr>
              <w:t>datelor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colectate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prin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inventariere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cartare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monitorizare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populația</w:t>
            </w:r>
            <w:proofErr w:type="spellEnd"/>
            <w:r w:rsidRPr="004759FC">
              <w:rPr>
                <w:rFonts w:ascii="Times New Roman" w:eastAsia="Arial" w:hAnsi="Times New Roman" w:cs="Times New Roman"/>
              </w:rPr>
              <w:t xml:space="preserve"> din sit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de 2-5 </w:t>
            </w:r>
            <w:proofErr w:type="spellStart"/>
            <w:r w:rsidRPr="004759FC">
              <w:rPr>
                <w:rFonts w:ascii="Times New Roman" w:eastAsia="Arial" w:hAnsi="Times New Roman" w:cs="Times New Roman"/>
              </w:rPr>
              <w:t>perechi</w:t>
            </w:r>
            <w:proofErr w:type="spellEnd"/>
            <w:r w:rsidRPr="004759FC">
              <w:rPr>
                <w:rFonts w:ascii="Times New Roman" w:eastAsia="Arial" w:hAnsi="Times New Roman" w:cs="Times New Roman"/>
              </w:rPr>
              <w:t xml:space="preserve">. Specia </w:t>
            </w:r>
            <w:proofErr w:type="spellStart"/>
            <w:r w:rsidRPr="004759FC">
              <w:rPr>
                <w:rFonts w:ascii="Times New Roman" w:eastAsia="Arial" w:hAnsi="Times New Roman" w:cs="Times New Roman"/>
              </w:rPr>
              <w:t>cuibărește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tipic</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zona </w:t>
            </w:r>
            <w:proofErr w:type="spellStart"/>
            <w:r w:rsidRPr="004759FC">
              <w:rPr>
                <w:rFonts w:ascii="Times New Roman" w:eastAsia="Arial" w:hAnsi="Times New Roman" w:cs="Times New Roman"/>
              </w:rPr>
              <w:t>făgetelor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prezența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sit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interes</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deosebit</w:t>
            </w:r>
            <w:proofErr w:type="spellEnd"/>
            <w:r w:rsidRPr="004759FC">
              <w:rPr>
                <w:rFonts w:ascii="Times New Roman" w:eastAsia="Arial" w:hAnsi="Times New Roman" w:cs="Times New Roman"/>
              </w:rPr>
              <w:t xml:space="preserve">. </w:t>
            </w:r>
          </w:p>
        </w:tc>
      </w:tr>
      <w:tr w:rsidR="004759FC" w:rsidRPr="004759FC" w14:paraId="730C0D41" w14:textId="77777777" w:rsidTr="003B3E6C">
        <w:trPr>
          <w:trHeight w:val="652"/>
        </w:trPr>
        <w:tc>
          <w:tcPr>
            <w:tcW w:w="2374" w:type="dxa"/>
            <w:tcMar>
              <w:top w:w="100" w:type="dxa"/>
              <w:left w:w="100" w:type="dxa"/>
              <w:bottom w:w="100" w:type="dxa"/>
              <w:right w:w="100" w:type="dxa"/>
            </w:tcMar>
          </w:tcPr>
          <w:p w14:paraId="1B2C80DF"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Suprafața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habitatului</w:t>
            </w:r>
            <w:proofErr w:type="spellEnd"/>
            <w:r w:rsidRPr="004759FC">
              <w:rPr>
                <w:rFonts w:ascii="Times New Roman" w:eastAsia="Arial" w:hAnsi="Times New Roman" w:cs="Times New Roman"/>
              </w:rPr>
              <w:t xml:space="preserve"> </w:t>
            </w:r>
          </w:p>
          <w:p w14:paraId="15589965" w14:textId="77777777" w:rsidR="004759FC" w:rsidRPr="004759FC" w:rsidRDefault="004759FC" w:rsidP="00CF50E4">
            <w:pPr>
              <w:spacing w:after="0" w:line="240" w:lineRule="auto"/>
              <w:ind w:right="15"/>
              <w:rPr>
                <w:rFonts w:ascii="Times New Roman" w:eastAsia="Arial" w:hAnsi="Times New Roman" w:cs="Times New Roman"/>
              </w:rPr>
            </w:pPr>
          </w:p>
        </w:tc>
        <w:tc>
          <w:tcPr>
            <w:tcW w:w="1710" w:type="dxa"/>
            <w:tcMar>
              <w:top w:w="100" w:type="dxa"/>
              <w:left w:w="100" w:type="dxa"/>
              <w:bottom w:w="100" w:type="dxa"/>
              <w:right w:w="100" w:type="dxa"/>
            </w:tcMar>
          </w:tcPr>
          <w:p w14:paraId="03017BE1"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ha</w:t>
            </w:r>
          </w:p>
        </w:tc>
        <w:tc>
          <w:tcPr>
            <w:tcW w:w="1303" w:type="dxa"/>
            <w:tcMar>
              <w:top w:w="100" w:type="dxa"/>
              <w:left w:w="100" w:type="dxa"/>
              <w:bottom w:w="100" w:type="dxa"/>
              <w:right w:w="100" w:type="dxa"/>
            </w:tcMar>
          </w:tcPr>
          <w:p w14:paraId="6AFA2573"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3034</w:t>
            </w:r>
          </w:p>
          <w:p w14:paraId="197BAE42" w14:textId="77777777" w:rsidR="004759FC" w:rsidRPr="004759FC" w:rsidRDefault="004759FC" w:rsidP="00CF50E4">
            <w:pPr>
              <w:spacing w:after="0" w:line="240" w:lineRule="auto"/>
              <w:ind w:right="15"/>
              <w:rPr>
                <w:rFonts w:ascii="Times New Roman" w:eastAsia="Arial" w:hAnsi="Times New Roman" w:cs="Times New Roman"/>
              </w:rPr>
            </w:pPr>
          </w:p>
        </w:tc>
        <w:tc>
          <w:tcPr>
            <w:tcW w:w="3827" w:type="dxa"/>
            <w:tcMar>
              <w:top w:w="100" w:type="dxa"/>
              <w:left w:w="100" w:type="dxa"/>
              <w:bottom w:w="100" w:type="dxa"/>
              <w:right w:w="100" w:type="dxa"/>
            </w:tcMar>
          </w:tcPr>
          <w:p w14:paraId="38D8DFBC"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Păduri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caducifoliate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păduri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mixte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reprezintă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habitatul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speciei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sit</w:t>
            </w:r>
          </w:p>
        </w:tc>
      </w:tr>
      <w:tr w:rsidR="004759FC" w:rsidRPr="004759FC" w14:paraId="6044CE76" w14:textId="77777777" w:rsidTr="003B3E6C">
        <w:tc>
          <w:tcPr>
            <w:tcW w:w="237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656E46" w14:textId="77777777" w:rsidR="004759FC" w:rsidRPr="004759FC" w:rsidRDefault="004759FC" w:rsidP="00CF50E4">
            <w:pPr>
              <w:spacing w:after="0" w:line="240" w:lineRule="auto"/>
              <w:ind w:right="17"/>
              <w:rPr>
                <w:rFonts w:ascii="Times New Roman" w:eastAsia="Arial" w:hAnsi="Times New Roman" w:cs="Times New Roman"/>
              </w:rPr>
            </w:pPr>
            <w:proofErr w:type="spellStart"/>
            <w:r w:rsidRPr="004759FC">
              <w:rPr>
                <w:rFonts w:ascii="Times New Roman" w:eastAsia="Arial" w:hAnsi="Times New Roman" w:cs="Times New Roman"/>
              </w:rPr>
              <w:t>Arbori</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biodiversitate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fond </w:t>
            </w:r>
            <w:proofErr w:type="spellStart"/>
            <w:r w:rsidRPr="004759FC">
              <w:rPr>
                <w:rFonts w:ascii="Times New Roman" w:eastAsia="Arial" w:hAnsi="Times New Roman" w:cs="Times New Roman"/>
              </w:rPr>
              <w:t>forestier</w:t>
            </w:r>
            <w:proofErr w:type="spellEnd"/>
          </w:p>
        </w:tc>
        <w:tc>
          <w:tcPr>
            <w:tcW w:w="17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44506B" w14:textId="77777777" w:rsidR="004759FC" w:rsidRPr="004759FC" w:rsidRDefault="004759FC" w:rsidP="00CF50E4">
            <w:pPr>
              <w:spacing w:after="0" w:line="240" w:lineRule="auto"/>
              <w:ind w:right="17"/>
              <w:rPr>
                <w:rFonts w:ascii="Times New Roman" w:eastAsia="Arial" w:hAnsi="Times New Roman" w:cs="Times New Roman"/>
              </w:rPr>
            </w:pPr>
            <w:proofErr w:type="spellStart"/>
            <w:r w:rsidRPr="004759FC">
              <w:rPr>
                <w:rFonts w:ascii="Times New Roman" w:eastAsia="Arial" w:hAnsi="Times New Roman" w:cs="Times New Roman"/>
              </w:rPr>
              <w:t>Număr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arbori</w:t>
            </w:r>
            <w:proofErr w:type="spellEnd"/>
            <w:r w:rsidRPr="004759FC">
              <w:rPr>
                <w:rFonts w:ascii="Times New Roman" w:eastAsia="Arial" w:hAnsi="Times New Roman" w:cs="Times New Roman"/>
              </w:rPr>
              <w:t xml:space="preserve"> / ha</w:t>
            </w:r>
          </w:p>
        </w:tc>
        <w:tc>
          <w:tcPr>
            <w:tcW w:w="130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CDDC4E" w14:textId="77777777" w:rsidR="004759FC" w:rsidRPr="004759FC" w:rsidRDefault="004759FC" w:rsidP="00CF50E4">
            <w:pPr>
              <w:spacing w:after="0" w:line="240" w:lineRule="auto"/>
              <w:ind w:right="17"/>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5</w:t>
            </w:r>
          </w:p>
        </w:tc>
        <w:tc>
          <w:tcPr>
            <w:tcW w:w="382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898875" w14:textId="77777777" w:rsidR="004759FC" w:rsidRPr="004759FC" w:rsidRDefault="004759FC" w:rsidP="00CF50E4">
            <w:pPr>
              <w:spacing w:after="0" w:line="240" w:lineRule="auto"/>
              <w:ind w:right="17"/>
              <w:rPr>
                <w:rFonts w:ascii="Times New Roman" w:eastAsia="Arial" w:hAnsi="Times New Roman" w:cs="Times New Roman"/>
              </w:rPr>
            </w:pP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conservarea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speciei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deosebit</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importantă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prezența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plopilor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cireșilor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sălciilor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gramStart"/>
            <w:r w:rsidRPr="004759FC">
              <w:rPr>
                <w:rFonts w:ascii="Times New Roman" w:eastAsia="Arial" w:hAnsi="Times New Roman" w:cs="Times New Roman"/>
              </w:rPr>
              <w:t>a</w:t>
            </w:r>
            <w:proofErr w:type="gram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altor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specii</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amestec</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arbori</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esență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lastRenderedPageBreak/>
              <w:t>moale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păduri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frecvent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folosite</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ciocănitori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excavarea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scorburilor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Plopii</w:t>
            </w:r>
            <w:proofErr w:type="spellEnd"/>
            <w:r w:rsidRPr="004759FC">
              <w:rPr>
                <w:rFonts w:ascii="Times New Roman" w:eastAsia="Arial" w:hAnsi="Times New Roman" w:cs="Times New Roman"/>
              </w:rPr>
              <w:t xml:space="preserve"> sunt </w:t>
            </w:r>
            <w:proofErr w:type="spellStart"/>
            <w:r w:rsidRPr="004759FC">
              <w:rPr>
                <w:rFonts w:ascii="Times New Roman" w:eastAsia="Arial" w:hAnsi="Times New Roman" w:cs="Times New Roman"/>
              </w:rPr>
              <w:t>deosebit</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importanți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deoarece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fiind</w:t>
            </w:r>
            <w:proofErr w:type="spellEnd"/>
            <w:r w:rsidRPr="004759FC">
              <w:rPr>
                <w:rFonts w:ascii="Times New Roman" w:eastAsia="Arial" w:hAnsi="Times New Roman" w:cs="Times New Roman"/>
              </w:rPr>
              <w:t xml:space="preserve"> o specie </w:t>
            </w:r>
            <w:proofErr w:type="spellStart"/>
            <w:r w:rsidRPr="004759FC">
              <w:rPr>
                <w:rFonts w:ascii="Times New Roman" w:eastAsia="Arial" w:hAnsi="Times New Roman" w:cs="Times New Roman"/>
              </w:rPr>
              <w:t>pionieră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cresc</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îmbătrânesc</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mai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repede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decât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celelalte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specii</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arbori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oferind</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posibilitate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ciocănitorilor</w:t>
            </w:r>
            <w:proofErr w:type="spellEnd"/>
            <w:r w:rsidRPr="004759FC">
              <w:rPr>
                <w:rFonts w:ascii="Times New Roman" w:eastAsia="Arial" w:hAnsi="Times New Roman" w:cs="Times New Roman"/>
              </w:rPr>
              <w:t xml:space="preserve"> de a </w:t>
            </w:r>
            <w:proofErr w:type="spellStart"/>
            <w:r w:rsidRPr="004759FC">
              <w:rPr>
                <w:rFonts w:ascii="Times New Roman" w:eastAsia="Arial" w:hAnsi="Times New Roman" w:cs="Times New Roman"/>
              </w:rPr>
              <w:t>cuibări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păduri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mai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tinere</w:t>
            </w:r>
            <w:proofErr w:type="spellEnd"/>
            <w:r w:rsidRPr="004759FC">
              <w:rPr>
                <w:rFonts w:ascii="Times New Roman" w:eastAsia="Arial" w:hAnsi="Times New Roman" w:cs="Times New Roman"/>
              </w:rPr>
              <w:t xml:space="preserve">. </w:t>
            </w:r>
          </w:p>
        </w:tc>
      </w:tr>
      <w:tr w:rsidR="004759FC" w:rsidRPr="004759FC" w14:paraId="6F6C4853" w14:textId="77777777" w:rsidTr="003B3E6C">
        <w:tc>
          <w:tcPr>
            <w:tcW w:w="2374" w:type="dxa"/>
            <w:tcMar>
              <w:top w:w="100" w:type="dxa"/>
              <w:left w:w="100" w:type="dxa"/>
              <w:bottom w:w="100" w:type="dxa"/>
              <w:right w:w="100" w:type="dxa"/>
            </w:tcMar>
          </w:tcPr>
          <w:p w14:paraId="4AB17C87"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Volum</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lemn</w:t>
            </w:r>
            <w:proofErr w:type="spellEnd"/>
            <w:r w:rsidRPr="004759FC">
              <w:rPr>
                <w:rFonts w:ascii="Times New Roman" w:eastAsia="Arial" w:hAnsi="Times New Roman" w:cs="Times New Roman"/>
              </w:rPr>
              <w:t xml:space="preserve"> mort</w:t>
            </w:r>
          </w:p>
        </w:tc>
        <w:tc>
          <w:tcPr>
            <w:tcW w:w="1710" w:type="dxa"/>
            <w:tcMar>
              <w:top w:w="100" w:type="dxa"/>
              <w:left w:w="100" w:type="dxa"/>
              <w:bottom w:w="100" w:type="dxa"/>
              <w:right w:w="100" w:type="dxa"/>
            </w:tcMar>
          </w:tcPr>
          <w:p w14:paraId="160323F5"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m3 / ha</w:t>
            </w:r>
          </w:p>
        </w:tc>
        <w:tc>
          <w:tcPr>
            <w:tcW w:w="1303" w:type="dxa"/>
            <w:tcMar>
              <w:top w:w="100" w:type="dxa"/>
              <w:left w:w="100" w:type="dxa"/>
              <w:bottom w:w="100" w:type="dxa"/>
              <w:right w:w="100" w:type="dxa"/>
            </w:tcMar>
          </w:tcPr>
          <w:p w14:paraId="11872A79" w14:textId="77777777" w:rsidR="004759FC" w:rsidRPr="004759FC" w:rsidRDefault="004759FC" w:rsidP="00CF50E4">
            <w:pPr>
              <w:spacing w:after="0" w:line="240" w:lineRule="auto"/>
              <w:ind w:right="15"/>
              <w:rPr>
                <w:rFonts w:ascii="Times New Roman" w:eastAsia="Arial" w:hAnsi="Times New Roman" w:cs="Times New Roman"/>
              </w:rPr>
            </w:pPr>
            <w:r w:rsidRPr="004759FC">
              <w:rPr>
                <w:rFonts w:ascii="Times New Roman" w:eastAsia="Arial" w:hAnsi="Times New Roman" w:cs="Times New Roman"/>
              </w:rPr>
              <w:t xml:space="preserve">Cel </w:t>
            </w:r>
            <w:proofErr w:type="spellStart"/>
            <w:r w:rsidRPr="004759FC">
              <w:rPr>
                <w:rFonts w:ascii="Times New Roman" w:eastAsia="Arial" w:hAnsi="Times New Roman" w:cs="Times New Roman"/>
              </w:rPr>
              <w:t>puțin</w:t>
            </w:r>
            <w:proofErr w:type="spellEnd"/>
            <w:r w:rsidRPr="004759FC">
              <w:rPr>
                <w:rFonts w:ascii="Times New Roman" w:eastAsia="Arial" w:hAnsi="Times New Roman" w:cs="Times New Roman"/>
              </w:rPr>
              <w:t xml:space="preserve"> 1</w:t>
            </w:r>
          </w:p>
        </w:tc>
        <w:tc>
          <w:tcPr>
            <w:tcW w:w="3827" w:type="dxa"/>
            <w:tcMar>
              <w:top w:w="100" w:type="dxa"/>
              <w:left w:w="100" w:type="dxa"/>
              <w:bottom w:w="100" w:type="dxa"/>
              <w:right w:w="100" w:type="dxa"/>
            </w:tcMar>
          </w:tcPr>
          <w:p w14:paraId="09752DD7" w14:textId="77777777" w:rsidR="004759FC" w:rsidRPr="004759FC" w:rsidRDefault="004759FC" w:rsidP="00CF50E4">
            <w:pPr>
              <w:spacing w:after="0" w:line="240" w:lineRule="auto"/>
              <w:ind w:right="15"/>
              <w:rPr>
                <w:rFonts w:ascii="Times New Roman" w:eastAsia="Arial" w:hAnsi="Times New Roman" w:cs="Times New Roman"/>
              </w:rPr>
            </w:pPr>
            <w:proofErr w:type="spellStart"/>
            <w:r w:rsidRPr="004759FC">
              <w:rPr>
                <w:rFonts w:ascii="Times New Roman" w:eastAsia="Arial" w:hAnsi="Times New Roman" w:cs="Times New Roman"/>
              </w:rPr>
              <w:t>Volumul</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lemn</w:t>
            </w:r>
            <w:proofErr w:type="spellEnd"/>
            <w:r w:rsidRPr="004759FC">
              <w:rPr>
                <w:rFonts w:ascii="Times New Roman" w:eastAsia="Arial" w:hAnsi="Times New Roman" w:cs="Times New Roman"/>
              </w:rPr>
              <w:t xml:space="preserve"> mort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esențial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speciile</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ciocănitori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atât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cuibărit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cât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și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hrănire</w:t>
            </w:r>
            <w:proofErr w:type="spellEnd"/>
            <w:r w:rsidRPr="004759FC">
              <w:rPr>
                <w:rFonts w:ascii="Times New Roman" w:eastAsia="Arial" w:hAnsi="Times New Roman" w:cs="Times New Roman"/>
              </w:rPr>
              <w:t xml:space="preserve">. </w:t>
            </w:r>
          </w:p>
        </w:tc>
      </w:tr>
    </w:tbl>
    <w:p w14:paraId="281F9356" w14:textId="77777777" w:rsidR="004759FC" w:rsidRPr="004759FC" w:rsidRDefault="004759FC" w:rsidP="004759FC">
      <w:pPr>
        <w:spacing w:line="240" w:lineRule="auto"/>
        <w:ind w:left="426" w:right="283"/>
        <w:rPr>
          <w:rFonts w:ascii="Times New Roman" w:eastAsia="Arial" w:hAnsi="Times New Roman" w:cs="Times New Roman"/>
        </w:rPr>
      </w:pPr>
    </w:p>
    <w:p w14:paraId="5E641565" w14:textId="77777777" w:rsidR="004759FC" w:rsidRPr="004759FC" w:rsidRDefault="004759FC" w:rsidP="004759FC">
      <w:pPr>
        <w:spacing w:after="0" w:line="240" w:lineRule="auto"/>
        <w:ind w:right="15"/>
        <w:rPr>
          <w:rFonts w:ascii="Times New Roman" w:eastAsia="Arial" w:hAnsi="Times New Roman" w:cs="Times New Roman"/>
        </w:rPr>
      </w:pPr>
      <w:r w:rsidRPr="004759FC">
        <w:rPr>
          <w:rFonts w:ascii="Times New Roman" w:eastAsia="Arial" w:hAnsi="Times New Roman" w:cs="Times New Roman"/>
          <w:b/>
        </w:rPr>
        <w:t xml:space="preserve">A238 Dendrocopos </w:t>
      </w:r>
      <w:proofErr w:type="spellStart"/>
      <w:r w:rsidRPr="004759FC">
        <w:rPr>
          <w:rFonts w:ascii="Times New Roman" w:eastAsia="Arial" w:hAnsi="Times New Roman" w:cs="Times New Roman"/>
          <w:b/>
        </w:rPr>
        <w:t>medius</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7"/>
        <w:gridCol w:w="1446"/>
        <w:gridCol w:w="3685"/>
      </w:tblGrid>
      <w:tr w:rsidR="004759FC" w:rsidRPr="004759FC" w14:paraId="6ECEF8F0" w14:textId="77777777" w:rsidTr="003B3E6C">
        <w:trPr>
          <w:trHeight w:val="300"/>
        </w:trPr>
        <w:tc>
          <w:tcPr>
            <w:tcW w:w="2376" w:type="dxa"/>
            <w:hideMark/>
          </w:tcPr>
          <w:p w14:paraId="1D33F04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707" w:type="dxa"/>
            <w:hideMark/>
          </w:tcPr>
          <w:p w14:paraId="6C955284"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446" w:type="dxa"/>
            <w:hideMark/>
          </w:tcPr>
          <w:p w14:paraId="378B8EC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685" w:type="dxa"/>
            <w:hideMark/>
          </w:tcPr>
          <w:p w14:paraId="7FF1802B"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4B739C79" w14:textId="77777777" w:rsidTr="003B3E6C">
        <w:trPr>
          <w:trHeight w:val="1549"/>
        </w:trPr>
        <w:tc>
          <w:tcPr>
            <w:tcW w:w="2376" w:type="dxa"/>
            <w:hideMark/>
          </w:tcPr>
          <w:p w14:paraId="1531113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707" w:type="dxa"/>
            <w:hideMark/>
          </w:tcPr>
          <w:p w14:paraId="166D3DF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446" w:type="dxa"/>
            <w:hideMark/>
          </w:tcPr>
          <w:p w14:paraId="77EF43A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200</w:t>
            </w:r>
          </w:p>
        </w:tc>
        <w:tc>
          <w:tcPr>
            <w:tcW w:w="3685" w:type="dxa"/>
            <w:hideMark/>
          </w:tcPr>
          <w:p w14:paraId="3102975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200-300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
        </w:tc>
      </w:tr>
      <w:tr w:rsidR="004759FC" w:rsidRPr="004759FC" w14:paraId="5DE08CB1" w14:textId="77777777" w:rsidTr="003B3E6C">
        <w:trPr>
          <w:trHeight w:val="1245"/>
        </w:trPr>
        <w:tc>
          <w:tcPr>
            <w:tcW w:w="2376" w:type="dxa"/>
            <w:hideMark/>
          </w:tcPr>
          <w:p w14:paraId="2D46A19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707" w:type="dxa"/>
            <w:hideMark/>
          </w:tcPr>
          <w:p w14:paraId="09B1798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446" w:type="dxa"/>
            <w:hideMark/>
          </w:tcPr>
          <w:p w14:paraId="788F931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3685" w:type="dxa"/>
            <w:hideMark/>
          </w:tcPr>
          <w:p w14:paraId="370BE1C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Planului</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cadrul</w:t>
            </w:r>
            <w:proofErr w:type="spellEnd"/>
            <w:r w:rsidRPr="004759FC">
              <w:rPr>
                <w:rFonts w:ascii="Times New Roman" w:eastAsia="Arial" w:hAnsi="Times New Roman" w:cs="Times New Roman"/>
                <w:lang w:eastAsia="en-GB"/>
              </w:rPr>
              <w:t xml:space="preserve"> ROSPA0073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tipice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includ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foioase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special de </w:t>
            </w:r>
            <w:proofErr w:type="spellStart"/>
            <w:r w:rsidRPr="004759FC">
              <w:rPr>
                <w:rFonts w:ascii="Times New Roman" w:eastAsia="Arial" w:hAnsi="Times New Roman" w:cs="Times New Roman"/>
                <w:lang w:eastAsia="en-GB"/>
              </w:rPr>
              <w:t>stejar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carpen</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27597 ha.</w:t>
            </w:r>
          </w:p>
        </w:tc>
      </w:tr>
      <w:tr w:rsidR="004759FC" w:rsidRPr="004759FC" w14:paraId="60265ABB" w14:textId="77777777" w:rsidTr="003B3E6C">
        <w:trPr>
          <w:trHeight w:val="1200"/>
        </w:trPr>
        <w:tc>
          <w:tcPr>
            <w:tcW w:w="2376" w:type="dxa"/>
            <w:hideMark/>
          </w:tcPr>
          <w:p w14:paraId="0A824B8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p>
        </w:tc>
        <w:tc>
          <w:tcPr>
            <w:tcW w:w="1707" w:type="dxa"/>
            <w:hideMark/>
          </w:tcPr>
          <w:p w14:paraId="4397483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w:t>
            </w:r>
          </w:p>
        </w:tc>
        <w:tc>
          <w:tcPr>
            <w:tcW w:w="1446" w:type="dxa"/>
            <w:hideMark/>
          </w:tcPr>
          <w:p w14:paraId="1DBB24B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 </w:t>
            </w:r>
          </w:p>
        </w:tc>
        <w:tc>
          <w:tcPr>
            <w:tcW w:w="3685" w:type="dxa"/>
            <w:hideMark/>
          </w:tcPr>
          <w:p w14:paraId="2F7CC1D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 </w:t>
            </w:r>
          </w:p>
        </w:tc>
      </w:tr>
      <w:tr w:rsidR="004759FC" w:rsidRPr="004759FC" w14:paraId="0EF9E6B8" w14:textId="77777777" w:rsidTr="003B3E6C">
        <w:trPr>
          <w:trHeight w:val="960"/>
        </w:trPr>
        <w:tc>
          <w:tcPr>
            <w:tcW w:w="2376" w:type="dxa"/>
            <w:hideMark/>
          </w:tcPr>
          <w:p w14:paraId="3A73A62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Lemn mort </w:t>
            </w:r>
          </w:p>
        </w:tc>
        <w:tc>
          <w:tcPr>
            <w:tcW w:w="1707" w:type="dxa"/>
            <w:hideMark/>
          </w:tcPr>
          <w:p w14:paraId="01BA076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Volum</w:t>
            </w:r>
            <w:proofErr w:type="spellEnd"/>
            <w:r w:rsidRPr="004759FC">
              <w:rPr>
                <w:rFonts w:ascii="Times New Roman" w:eastAsia="Arial" w:hAnsi="Times New Roman" w:cs="Times New Roman"/>
                <w:lang w:eastAsia="en-GB"/>
              </w:rPr>
              <w:t xml:space="preserve"> (mc / ha)</w:t>
            </w:r>
          </w:p>
        </w:tc>
        <w:tc>
          <w:tcPr>
            <w:tcW w:w="1446" w:type="dxa"/>
            <w:hideMark/>
          </w:tcPr>
          <w:p w14:paraId="58BBB19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p>
        </w:tc>
        <w:tc>
          <w:tcPr>
            <w:tcW w:w="3685" w:type="dxa"/>
            <w:hideMark/>
          </w:tcPr>
          <w:p w14:paraId="3398FBA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are </w:t>
            </w:r>
            <w:proofErr w:type="spellStart"/>
            <w:r w:rsidRPr="004759FC">
              <w:rPr>
                <w:rFonts w:ascii="Times New Roman" w:eastAsia="Arial" w:hAnsi="Times New Roman" w:cs="Times New Roman"/>
                <w:lang w:eastAsia="en-GB"/>
              </w:rPr>
              <w:t>nevoie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prezența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lemnului</w:t>
            </w:r>
            <w:proofErr w:type="spellEnd"/>
            <w:r w:rsidRPr="004759FC">
              <w:rPr>
                <w:rFonts w:ascii="Times New Roman" w:eastAsia="Arial" w:hAnsi="Times New Roman" w:cs="Times New Roman"/>
                <w:lang w:eastAsia="en-GB"/>
              </w:rPr>
              <w:t xml:space="preserve"> mort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w:t>
            </w:r>
            <w:proofErr w:type="spellEnd"/>
            <w:r w:rsidRPr="004759FC">
              <w:rPr>
                <w:rFonts w:ascii="Times New Roman" w:eastAsia="Arial" w:hAnsi="Times New Roman" w:cs="Times New Roman"/>
                <w:lang w:eastAsia="en-GB"/>
              </w:rPr>
              <w:t xml:space="preserve">. </w:t>
            </w:r>
          </w:p>
        </w:tc>
      </w:tr>
    </w:tbl>
    <w:p w14:paraId="2414E029" w14:textId="77777777" w:rsidR="004759FC" w:rsidRPr="004759FC" w:rsidRDefault="004759FC" w:rsidP="004759FC">
      <w:pPr>
        <w:spacing w:line="240" w:lineRule="auto"/>
        <w:ind w:left="426" w:right="283"/>
        <w:rPr>
          <w:rFonts w:ascii="Times New Roman" w:eastAsia="Arial" w:hAnsi="Times New Roman" w:cs="Times New Roman"/>
        </w:rPr>
      </w:pPr>
    </w:p>
    <w:p w14:paraId="4FE84B07"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A429 Dendrocopos </w:t>
      </w:r>
      <w:proofErr w:type="gramStart"/>
      <w:r w:rsidRPr="004759FC">
        <w:rPr>
          <w:rFonts w:ascii="Times New Roman" w:eastAsia="Arial" w:hAnsi="Times New Roman" w:cs="Times New Roman"/>
          <w:b/>
        </w:rPr>
        <w:t>syriacus  -</w:t>
      </w:r>
      <w:proofErr w:type="gram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Ciocănitoare</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grădini</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49"/>
        <w:gridCol w:w="1817"/>
        <w:gridCol w:w="3572"/>
      </w:tblGrid>
      <w:tr w:rsidR="004759FC" w:rsidRPr="004759FC" w14:paraId="5BD79FFB" w14:textId="77777777" w:rsidTr="003B3E6C">
        <w:trPr>
          <w:trHeight w:val="480"/>
        </w:trPr>
        <w:tc>
          <w:tcPr>
            <w:tcW w:w="2376" w:type="dxa"/>
            <w:hideMark/>
          </w:tcPr>
          <w:p w14:paraId="3124F13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71478FF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817" w:type="dxa"/>
            <w:hideMark/>
          </w:tcPr>
          <w:p w14:paraId="616A082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72" w:type="dxa"/>
            <w:hideMark/>
          </w:tcPr>
          <w:p w14:paraId="3BC6FCA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24474DF4" w14:textId="77777777" w:rsidTr="003B3E6C">
        <w:trPr>
          <w:trHeight w:val="1141"/>
        </w:trPr>
        <w:tc>
          <w:tcPr>
            <w:tcW w:w="2376" w:type="dxa"/>
            <w:hideMark/>
          </w:tcPr>
          <w:p w14:paraId="7A21500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9" w:type="dxa"/>
            <w:hideMark/>
          </w:tcPr>
          <w:p w14:paraId="6B08E3D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817" w:type="dxa"/>
            <w:hideMark/>
          </w:tcPr>
          <w:p w14:paraId="4F19257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w:t>
            </w:r>
          </w:p>
        </w:tc>
        <w:tc>
          <w:tcPr>
            <w:tcW w:w="3572" w:type="dxa"/>
            <w:hideMark/>
          </w:tcPr>
          <w:p w14:paraId="12BE296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50-70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
        </w:tc>
      </w:tr>
      <w:tr w:rsidR="004759FC" w:rsidRPr="004759FC" w14:paraId="0D0ECD89" w14:textId="77777777" w:rsidTr="003B3E6C">
        <w:trPr>
          <w:trHeight w:val="2463"/>
        </w:trPr>
        <w:tc>
          <w:tcPr>
            <w:tcW w:w="2376" w:type="dxa"/>
            <w:hideMark/>
          </w:tcPr>
          <w:p w14:paraId="5E8654F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hideMark/>
          </w:tcPr>
          <w:p w14:paraId="6275907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817" w:type="dxa"/>
            <w:hideMark/>
          </w:tcPr>
          <w:p w14:paraId="533338A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5566</w:t>
            </w:r>
          </w:p>
        </w:tc>
        <w:tc>
          <w:tcPr>
            <w:tcW w:w="3572" w:type="dxa"/>
            <w:hideMark/>
          </w:tcPr>
          <w:p w14:paraId="6F117DA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cadrul</w:t>
            </w:r>
            <w:proofErr w:type="spellEnd"/>
            <w:r w:rsidRPr="004759FC">
              <w:rPr>
                <w:rFonts w:ascii="Times New Roman" w:eastAsia="Arial" w:hAnsi="Times New Roman" w:cs="Times New Roman"/>
                <w:lang w:eastAsia="en-GB"/>
              </w:rPr>
              <w:t xml:space="preserve"> ROSPA0073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tipice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includ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grădini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livezi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plantaţii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cimitire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rare.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viile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livezile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1992 ha, </w:t>
            </w:r>
            <w:proofErr w:type="spellStart"/>
            <w:r w:rsidRPr="004759FC">
              <w:rPr>
                <w:rFonts w:ascii="Times New Roman" w:eastAsia="Arial" w:hAnsi="Times New Roman" w:cs="Times New Roman"/>
                <w:lang w:eastAsia="en-GB"/>
              </w:rPr>
              <w:t>alte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artificiale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w:t>
            </w:r>
            <w:proofErr w:type="spellEnd"/>
            <w:r w:rsidRPr="004759FC">
              <w:rPr>
                <w:rFonts w:ascii="Times New Roman" w:eastAsia="Arial" w:hAnsi="Times New Roman" w:cs="Times New Roman"/>
                <w:lang w:eastAsia="en-GB"/>
              </w:rPr>
              <w:t xml:space="preserve"> 1615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tranziție</w:t>
            </w:r>
            <w:proofErr w:type="spellEnd"/>
            <w:r w:rsidRPr="004759FC">
              <w:rPr>
                <w:rFonts w:ascii="Times New Roman" w:eastAsia="Arial" w:hAnsi="Times New Roman" w:cs="Times New Roman"/>
                <w:lang w:eastAsia="en-GB"/>
              </w:rPr>
              <w:t xml:space="preserve"> 1959 ha.</w:t>
            </w:r>
          </w:p>
        </w:tc>
      </w:tr>
      <w:tr w:rsidR="004759FC" w:rsidRPr="004759FC" w14:paraId="4066D2E0" w14:textId="77777777" w:rsidTr="003B3E6C">
        <w:trPr>
          <w:trHeight w:val="960"/>
        </w:trPr>
        <w:tc>
          <w:tcPr>
            <w:tcW w:w="2376" w:type="dxa"/>
            <w:hideMark/>
          </w:tcPr>
          <w:p w14:paraId="0BEFAE1B"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p>
        </w:tc>
        <w:tc>
          <w:tcPr>
            <w:tcW w:w="1449" w:type="dxa"/>
            <w:hideMark/>
          </w:tcPr>
          <w:p w14:paraId="04F6F12B"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 ha</w:t>
            </w:r>
          </w:p>
        </w:tc>
        <w:tc>
          <w:tcPr>
            <w:tcW w:w="1817" w:type="dxa"/>
            <w:hideMark/>
          </w:tcPr>
          <w:p w14:paraId="108EAA4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3572" w:type="dxa"/>
            <w:hideMark/>
          </w:tcPr>
          <w:p w14:paraId="4C28483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 </w:t>
            </w:r>
          </w:p>
        </w:tc>
      </w:tr>
    </w:tbl>
    <w:p w14:paraId="43B4A900" w14:textId="77777777" w:rsidR="004759FC" w:rsidRPr="004759FC" w:rsidRDefault="004759FC" w:rsidP="004759FC">
      <w:pPr>
        <w:spacing w:line="240" w:lineRule="auto"/>
        <w:ind w:left="426" w:right="15"/>
        <w:rPr>
          <w:rFonts w:ascii="Times New Roman" w:eastAsia="Arial" w:hAnsi="Times New Roman" w:cs="Times New Roman"/>
        </w:rPr>
      </w:pPr>
    </w:p>
    <w:p w14:paraId="04C445BD"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A236 </w:t>
      </w:r>
      <w:proofErr w:type="spellStart"/>
      <w:r w:rsidRPr="004759FC">
        <w:rPr>
          <w:rFonts w:ascii="Times New Roman" w:eastAsia="Arial" w:hAnsi="Times New Roman" w:cs="Times New Roman"/>
          <w:b/>
        </w:rPr>
        <w:t>Dryocopus</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martius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Ciocănitoare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neagră</w:t>
      </w:r>
      <w:proofErr w:type="spellEnd"/>
      <w:r w:rsidRPr="004759FC">
        <w:rPr>
          <w:rFonts w:ascii="Times New Roman" w:eastAsia="Arial" w:hAnsi="Times New Roman" w:cs="Times New Roman"/>
          <w:b/>
        </w:rPr>
        <w:t xml:space="preserve">   </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449"/>
        <w:gridCol w:w="1961"/>
        <w:gridCol w:w="3543"/>
      </w:tblGrid>
      <w:tr w:rsidR="004759FC" w:rsidRPr="004759FC" w14:paraId="4E8039A7" w14:textId="77777777" w:rsidTr="003B3E6C">
        <w:trPr>
          <w:trHeight w:val="480"/>
        </w:trPr>
        <w:tc>
          <w:tcPr>
            <w:tcW w:w="2261" w:type="dxa"/>
            <w:hideMark/>
          </w:tcPr>
          <w:p w14:paraId="2D05ACA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4DBC408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961" w:type="dxa"/>
            <w:hideMark/>
          </w:tcPr>
          <w:p w14:paraId="4A04630B"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43" w:type="dxa"/>
            <w:hideMark/>
          </w:tcPr>
          <w:p w14:paraId="25587B5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0126C48" w14:textId="77777777" w:rsidTr="003B3E6C">
        <w:trPr>
          <w:trHeight w:val="1200"/>
        </w:trPr>
        <w:tc>
          <w:tcPr>
            <w:tcW w:w="2261" w:type="dxa"/>
            <w:hideMark/>
          </w:tcPr>
          <w:p w14:paraId="2830AA5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9" w:type="dxa"/>
            <w:hideMark/>
          </w:tcPr>
          <w:p w14:paraId="6E0389F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pe tot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anului</w:t>
            </w:r>
            <w:proofErr w:type="spellEnd"/>
          </w:p>
        </w:tc>
        <w:tc>
          <w:tcPr>
            <w:tcW w:w="1961" w:type="dxa"/>
            <w:hideMark/>
          </w:tcPr>
          <w:p w14:paraId="18CFE78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543" w:type="dxa"/>
            <w:hideMark/>
          </w:tcPr>
          <w:p w14:paraId="7AF2CF9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80-100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w:t>
            </w:r>
          </w:p>
        </w:tc>
      </w:tr>
      <w:tr w:rsidR="004759FC" w:rsidRPr="004759FC" w14:paraId="7C45EAFD" w14:textId="77777777" w:rsidTr="003B3E6C">
        <w:trPr>
          <w:trHeight w:val="1680"/>
        </w:trPr>
        <w:tc>
          <w:tcPr>
            <w:tcW w:w="2261" w:type="dxa"/>
            <w:hideMark/>
          </w:tcPr>
          <w:p w14:paraId="6DD0E86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hideMark/>
          </w:tcPr>
          <w:p w14:paraId="026FFCD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961" w:type="dxa"/>
            <w:hideMark/>
          </w:tcPr>
          <w:p w14:paraId="1D4302F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3543" w:type="dxa"/>
            <w:hideMark/>
          </w:tcPr>
          <w:p w14:paraId="2ED6AA0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cadrul</w:t>
            </w:r>
            <w:proofErr w:type="spellEnd"/>
            <w:r w:rsidRPr="004759FC">
              <w:rPr>
                <w:rFonts w:ascii="Times New Roman" w:eastAsia="Arial" w:hAnsi="Times New Roman" w:cs="Times New Roman"/>
                <w:lang w:eastAsia="en-GB"/>
              </w:rPr>
              <w:t xml:space="preserve"> ROSPA0073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tipice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includ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foioase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special de </w:t>
            </w:r>
            <w:proofErr w:type="spellStart"/>
            <w:r w:rsidRPr="004759FC">
              <w:rPr>
                <w:rFonts w:ascii="Times New Roman" w:eastAsia="Arial" w:hAnsi="Times New Roman" w:cs="Times New Roman"/>
                <w:lang w:eastAsia="en-GB"/>
              </w:rPr>
              <w:t>stejar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carpen</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27597 ha.</w:t>
            </w:r>
          </w:p>
        </w:tc>
      </w:tr>
      <w:tr w:rsidR="004759FC" w:rsidRPr="004759FC" w14:paraId="548777C2" w14:textId="77777777" w:rsidTr="003B3E6C">
        <w:trPr>
          <w:trHeight w:val="720"/>
        </w:trPr>
        <w:tc>
          <w:tcPr>
            <w:tcW w:w="2261" w:type="dxa"/>
            <w:hideMark/>
          </w:tcPr>
          <w:p w14:paraId="2154F64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biodiversitate</w:t>
            </w:r>
            <w:proofErr w:type="spellEnd"/>
          </w:p>
        </w:tc>
        <w:tc>
          <w:tcPr>
            <w:tcW w:w="1449" w:type="dxa"/>
            <w:hideMark/>
          </w:tcPr>
          <w:p w14:paraId="5379D4B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 xml:space="preserve"> / ha</w:t>
            </w:r>
          </w:p>
        </w:tc>
        <w:tc>
          <w:tcPr>
            <w:tcW w:w="1961" w:type="dxa"/>
            <w:hideMark/>
          </w:tcPr>
          <w:p w14:paraId="03E179A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3543" w:type="dxa"/>
            <w:hideMark/>
          </w:tcPr>
          <w:p w14:paraId="7C0485A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cruciale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specie. </w:t>
            </w:r>
          </w:p>
        </w:tc>
      </w:tr>
      <w:tr w:rsidR="004759FC" w:rsidRPr="004759FC" w14:paraId="12743113" w14:textId="77777777" w:rsidTr="003B3E6C">
        <w:trPr>
          <w:trHeight w:val="960"/>
        </w:trPr>
        <w:tc>
          <w:tcPr>
            <w:tcW w:w="2261" w:type="dxa"/>
            <w:hideMark/>
          </w:tcPr>
          <w:p w14:paraId="6C0A3A7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Volum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lemn</w:t>
            </w:r>
            <w:proofErr w:type="spellEnd"/>
            <w:r w:rsidRPr="004759FC">
              <w:rPr>
                <w:rFonts w:ascii="Times New Roman" w:eastAsia="Arial" w:hAnsi="Times New Roman" w:cs="Times New Roman"/>
                <w:lang w:eastAsia="en-GB"/>
              </w:rPr>
              <w:t xml:space="preserve"> mort</w:t>
            </w:r>
          </w:p>
        </w:tc>
        <w:tc>
          <w:tcPr>
            <w:tcW w:w="1449" w:type="dxa"/>
            <w:hideMark/>
          </w:tcPr>
          <w:p w14:paraId="5F72FEF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m3 / ha</w:t>
            </w:r>
          </w:p>
        </w:tc>
        <w:tc>
          <w:tcPr>
            <w:tcW w:w="1961" w:type="dxa"/>
            <w:hideMark/>
          </w:tcPr>
          <w:p w14:paraId="59AD1CA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p>
        </w:tc>
        <w:tc>
          <w:tcPr>
            <w:tcW w:w="3543" w:type="dxa"/>
            <w:hideMark/>
          </w:tcPr>
          <w:p w14:paraId="61303BD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Volumul</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lemn</w:t>
            </w:r>
            <w:proofErr w:type="spellEnd"/>
            <w:r w:rsidRPr="004759FC">
              <w:rPr>
                <w:rFonts w:ascii="Times New Roman" w:eastAsia="Arial" w:hAnsi="Times New Roman" w:cs="Times New Roman"/>
                <w:lang w:eastAsia="en-GB"/>
              </w:rPr>
              <w:t xml:space="preserve"> mort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esențial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ciocănitori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atât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cât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
        </w:tc>
      </w:tr>
    </w:tbl>
    <w:p w14:paraId="13D98570" w14:textId="77777777" w:rsidR="004759FC" w:rsidRPr="004759FC" w:rsidRDefault="004759FC" w:rsidP="004759FC">
      <w:pPr>
        <w:pStyle w:val="Heading5"/>
        <w:pBdr>
          <w:top w:val="nil"/>
          <w:left w:val="nil"/>
          <w:bottom w:val="nil"/>
          <w:right w:val="nil"/>
          <w:between w:val="nil"/>
        </w:pBdr>
        <w:spacing w:before="220" w:line="240" w:lineRule="auto"/>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A027 Egretta alba - </w:t>
      </w:r>
      <w:proofErr w:type="spellStart"/>
      <w:r w:rsidRPr="004759FC">
        <w:rPr>
          <w:rFonts w:ascii="Times New Roman" w:eastAsia="Arial" w:hAnsi="Times New Roman" w:cs="Times New Roman"/>
          <w:b/>
          <w:color w:val="auto"/>
        </w:rPr>
        <w:t>Egretă</w:t>
      </w:r>
      <w:proofErr w:type="spellEnd"/>
      <w:r w:rsidRPr="004759FC">
        <w:rPr>
          <w:rFonts w:ascii="Times New Roman" w:eastAsia="Arial" w:hAnsi="Times New Roman" w:cs="Times New Roman"/>
          <w:b/>
          <w:color w:val="auto"/>
        </w:rPr>
        <w:t xml:space="preserve"> mare</w:t>
      </w:r>
    </w:p>
    <w:p w14:paraId="1AE0D82E" w14:textId="77777777" w:rsidR="004759FC" w:rsidRPr="004759FC" w:rsidRDefault="004759FC" w:rsidP="004759FC">
      <w:pPr>
        <w:numPr>
          <w:ilvl w:val="1"/>
          <w:numId w:val="109"/>
        </w:numPr>
        <w:spacing w:after="0" w:line="240" w:lineRule="auto"/>
        <w:ind w:left="-90" w:right="15" w:firstLine="0"/>
        <w:rPr>
          <w:rFonts w:ascii="Times New Roman" w:eastAsia="Arial" w:hAnsi="Times New Roman" w:cs="Times New Roman"/>
          <w:i/>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1449"/>
        <w:gridCol w:w="1261"/>
        <w:gridCol w:w="3543"/>
      </w:tblGrid>
      <w:tr w:rsidR="004759FC" w:rsidRPr="004759FC" w14:paraId="3340F733" w14:textId="77777777" w:rsidTr="003B3E6C">
        <w:trPr>
          <w:trHeight w:val="480"/>
        </w:trPr>
        <w:tc>
          <w:tcPr>
            <w:tcW w:w="2961" w:type="dxa"/>
            <w:hideMark/>
          </w:tcPr>
          <w:p w14:paraId="734A1B3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7D035F3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261" w:type="dxa"/>
            <w:hideMark/>
          </w:tcPr>
          <w:p w14:paraId="0569284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43" w:type="dxa"/>
            <w:hideMark/>
          </w:tcPr>
          <w:p w14:paraId="2E3B47D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adiționale</w:t>
            </w:r>
            <w:proofErr w:type="spellEnd"/>
          </w:p>
        </w:tc>
      </w:tr>
      <w:tr w:rsidR="004759FC" w:rsidRPr="004759FC" w14:paraId="2CFE9D7A" w14:textId="77777777" w:rsidTr="003B3E6C">
        <w:trPr>
          <w:trHeight w:val="1200"/>
        </w:trPr>
        <w:tc>
          <w:tcPr>
            <w:tcW w:w="2961" w:type="dxa"/>
            <w:hideMark/>
          </w:tcPr>
          <w:p w14:paraId="5E583A6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49" w:type="dxa"/>
            <w:hideMark/>
          </w:tcPr>
          <w:p w14:paraId="79C5DB0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p>
        </w:tc>
        <w:tc>
          <w:tcPr>
            <w:tcW w:w="1261" w:type="dxa"/>
            <w:hideMark/>
          </w:tcPr>
          <w:p w14:paraId="366FC82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w:t>
            </w:r>
          </w:p>
        </w:tc>
        <w:tc>
          <w:tcPr>
            <w:tcW w:w="3543" w:type="dxa"/>
            <w:hideMark/>
          </w:tcPr>
          <w:p w14:paraId="795E2D59" w14:textId="77777777" w:rsidR="004759FC" w:rsidRPr="004759FC" w:rsidRDefault="004759FC" w:rsidP="00CF50E4">
            <w:pPr>
              <w:spacing w:after="0" w:line="240" w:lineRule="auto"/>
              <w:rPr>
                <w:rFonts w:ascii="Times New Roman" w:eastAsia="Times New Roman" w:hAnsi="Times New Roman" w:cs="Times New Roman"/>
                <w:i/>
                <w:iCs/>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 xml:space="preserve">sit  </w:t>
            </w:r>
            <w:proofErr w:type="spellStart"/>
            <w:r w:rsidRPr="004759FC">
              <w:rPr>
                <w:rFonts w:ascii="Times New Roman" w:eastAsia="Arial" w:hAnsi="Times New Roman" w:cs="Times New Roman"/>
                <w:lang w:eastAsia="en-GB"/>
              </w:rPr>
              <w:t>este</w:t>
            </w:r>
            <w:proofErr w:type="spellEnd"/>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între</w:t>
            </w:r>
            <w:proofErr w:type="spellEnd"/>
            <w:r w:rsidRPr="004759FC">
              <w:rPr>
                <w:rFonts w:ascii="Times New Roman" w:eastAsia="Arial" w:hAnsi="Times New Roman" w:cs="Times New Roman"/>
                <w:lang w:eastAsia="en-GB"/>
              </w:rPr>
              <w:t xml:space="preserve"> 20-40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r w:rsidRPr="004759FC">
              <w:rPr>
                <w:rFonts w:ascii="Times New Roman" w:eastAsia="Arial" w:hAnsi="Times New Roman" w:cs="Times New Roman"/>
                <w:lang w:eastAsia="en-GB"/>
              </w:rPr>
              <w:t xml:space="preserve">. </w:t>
            </w:r>
          </w:p>
        </w:tc>
      </w:tr>
      <w:tr w:rsidR="004759FC" w:rsidRPr="004759FC" w14:paraId="0B27C520" w14:textId="77777777" w:rsidTr="003B3E6C">
        <w:trPr>
          <w:trHeight w:val="273"/>
        </w:trPr>
        <w:tc>
          <w:tcPr>
            <w:tcW w:w="2961" w:type="dxa"/>
            <w:hideMark/>
          </w:tcPr>
          <w:p w14:paraId="3EEC2BC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hideMark/>
          </w:tcPr>
          <w:p w14:paraId="0557948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261" w:type="dxa"/>
            <w:hideMark/>
          </w:tcPr>
          <w:p w14:paraId="0BEA043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543" w:type="dxa"/>
            <w:hideMark/>
          </w:tcPr>
          <w:p w14:paraId="2BAF9D06"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deosebit</w:t>
            </w:r>
            <w:proofErr w:type="spellEnd"/>
            <w:r w:rsidRPr="004759FC">
              <w:rPr>
                <w:rFonts w:ascii="Times New Roman" w:eastAsia="Arial" w:hAnsi="Times New Roman" w:cs="Times New Roman"/>
                <w:lang w:eastAsia="en-GB"/>
              </w:rPr>
              <w:t xml:space="preserve"> de variate la </w:t>
            </w:r>
            <w:proofErr w:type="spellStart"/>
            <w:r w:rsidRPr="004759FC">
              <w:rPr>
                <w:rFonts w:ascii="Times New Roman" w:eastAsia="Arial" w:hAnsi="Times New Roman" w:cs="Times New Roman"/>
                <w:lang w:eastAsia="en-GB"/>
              </w:rPr>
              <w:t>această</w:t>
            </w:r>
            <w:proofErr w:type="spellEnd"/>
            <w:r w:rsidRPr="004759FC">
              <w:rPr>
                <w:rFonts w:ascii="Times New Roman" w:eastAsia="Arial" w:hAnsi="Times New Roman" w:cs="Times New Roman"/>
                <w:lang w:eastAsia="en-GB"/>
              </w:rPr>
              <w:t xml:space="preserve"> specie,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general sunt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inundate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chiar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uscate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general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aflate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mlaștini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adânci</w:t>
            </w:r>
            <w:proofErr w:type="spellEnd"/>
            <w:r w:rsidRPr="004759FC">
              <w:rPr>
                <w:rFonts w:ascii="Times New Roman" w:eastAsia="Arial" w:hAnsi="Times New Roman" w:cs="Times New Roman"/>
                <w:lang w:eastAsia="en-GB"/>
              </w:rPr>
              <w:t>.</w:t>
            </w:r>
          </w:p>
        </w:tc>
      </w:tr>
    </w:tbl>
    <w:p w14:paraId="0FC21D37" w14:textId="77777777" w:rsidR="004759FC" w:rsidRPr="004759FC" w:rsidRDefault="004759FC" w:rsidP="004759FC">
      <w:pPr>
        <w:spacing w:after="0" w:line="240" w:lineRule="auto"/>
        <w:ind w:right="283"/>
        <w:rPr>
          <w:rFonts w:ascii="Times New Roman" w:eastAsia="Arial" w:hAnsi="Times New Roman" w:cs="Times New Roman"/>
        </w:rPr>
      </w:pPr>
    </w:p>
    <w:p w14:paraId="24E7907D"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A379 </w:t>
      </w:r>
      <w:proofErr w:type="spellStart"/>
      <w:r w:rsidRPr="004759FC">
        <w:rPr>
          <w:rFonts w:ascii="Times New Roman" w:eastAsia="Arial" w:hAnsi="Times New Roman" w:cs="Times New Roman"/>
          <w:b/>
        </w:rPr>
        <w:t>Emberiza</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hortulana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Presură</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grădină</w:t>
      </w:r>
      <w:proofErr w:type="spellEnd"/>
      <w:r w:rsidRPr="004759FC">
        <w:rPr>
          <w:rFonts w:ascii="Times New Roman" w:eastAsia="Arial" w:hAnsi="Times New Roman" w:cs="Times New Roman"/>
          <w:b/>
        </w:rPr>
        <w:t xml:space="preserve">  </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0"/>
        <w:gridCol w:w="1571"/>
        <w:gridCol w:w="1860"/>
        <w:gridCol w:w="3543"/>
      </w:tblGrid>
      <w:tr w:rsidR="004759FC" w:rsidRPr="004759FC" w14:paraId="10B1EA4A" w14:textId="77777777" w:rsidTr="003B3E6C">
        <w:trPr>
          <w:trHeight w:val="480"/>
        </w:trPr>
        <w:tc>
          <w:tcPr>
            <w:tcW w:w="2240" w:type="dxa"/>
            <w:hideMark/>
          </w:tcPr>
          <w:p w14:paraId="0024AF9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71" w:type="dxa"/>
            <w:hideMark/>
          </w:tcPr>
          <w:p w14:paraId="1A71238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860" w:type="dxa"/>
            <w:hideMark/>
          </w:tcPr>
          <w:p w14:paraId="016BB1B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43" w:type="dxa"/>
            <w:hideMark/>
          </w:tcPr>
          <w:p w14:paraId="1B8D242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DC1A374" w14:textId="77777777" w:rsidTr="003B3E6C">
        <w:trPr>
          <w:trHeight w:val="843"/>
        </w:trPr>
        <w:tc>
          <w:tcPr>
            <w:tcW w:w="2240" w:type="dxa"/>
            <w:hideMark/>
          </w:tcPr>
          <w:p w14:paraId="1475C76B"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571" w:type="dxa"/>
            <w:hideMark/>
          </w:tcPr>
          <w:p w14:paraId="056FFFA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
        </w:tc>
        <w:tc>
          <w:tcPr>
            <w:tcW w:w="1860" w:type="dxa"/>
            <w:hideMark/>
          </w:tcPr>
          <w:p w14:paraId="34AEA05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100</w:t>
            </w:r>
          </w:p>
        </w:tc>
        <w:tc>
          <w:tcPr>
            <w:tcW w:w="3543" w:type="dxa"/>
            <w:hideMark/>
          </w:tcPr>
          <w:p w14:paraId="2A496C0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100-150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w:t>
            </w:r>
          </w:p>
        </w:tc>
      </w:tr>
      <w:tr w:rsidR="004759FC" w:rsidRPr="004759FC" w14:paraId="6743064B" w14:textId="77777777" w:rsidTr="003B3E6C">
        <w:trPr>
          <w:trHeight w:val="2970"/>
        </w:trPr>
        <w:tc>
          <w:tcPr>
            <w:tcW w:w="2240" w:type="dxa"/>
            <w:hideMark/>
          </w:tcPr>
          <w:p w14:paraId="68A8765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571" w:type="dxa"/>
            <w:hideMark/>
          </w:tcPr>
          <w:p w14:paraId="21D1330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860" w:type="dxa"/>
            <w:hideMark/>
          </w:tcPr>
          <w:p w14:paraId="719FC00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31900</w:t>
            </w:r>
          </w:p>
        </w:tc>
        <w:tc>
          <w:tcPr>
            <w:tcW w:w="3543" w:type="dxa"/>
            <w:hideMark/>
          </w:tcPr>
          <w:p w14:paraId="1896ABA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ROSPA0073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cultivate) cu </w:t>
            </w:r>
            <w:proofErr w:type="spellStart"/>
            <w:r w:rsidRPr="004759FC">
              <w:rPr>
                <w:rFonts w:ascii="Times New Roman" w:eastAsia="Arial" w:hAnsi="Times New Roman" w:cs="Times New Roman"/>
                <w:lang w:eastAsia="en-GB"/>
              </w:rPr>
              <w:t>pâlcuri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copaci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tufe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liziere</w:t>
            </w:r>
            <w:proofErr w:type="spellEnd"/>
            <w:r w:rsidRPr="004759FC">
              <w:rPr>
                <w:rFonts w:ascii="Times New Roman" w:eastAsia="Arial" w:hAnsi="Times New Roman" w:cs="Times New Roman"/>
                <w:lang w:eastAsia="en-GB"/>
              </w:rPr>
              <w:t xml:space="preserve"> rare de </w:t>
            </w:r>
            <w:proofErr w:type="spellStart"/>
            <w:r w:rsidRPr="004759FC">
              <w:rPr>
                <w:rFonts w:ascii="Times New Roman" w:eastAsia="Arial" w:hAnsi="Times New Roman" w:cs="Times New Roman"/>
                <w:lang w:eastAsia="en-GB"/>
              </w:rPr>
              <w:t>pădure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livezi</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trăiește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largi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fără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arbuști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tranziție</w:t>
            </w:r>
            <w:proofErr w:type="spellEnd"/>
            <w:r w:rsidRPr="004759FC">
              <w:rPr>
                <w:rFonts w:ascii="Times New Roman" w:eastAsia="Arial" w:hAnsi="Times New Roman" w:cs="Times New Roman"/>
                <w:lang w:eastAsia="en-GB"/>
              </w:rPr>
              <w:t xml:space="preserve"> 1959 </w:t>
            </w:r>
            <w:proofErr w:type="gramStart"/>
            <w:r w:rsidRPr="004759FC">
              <w:rPr>
                <w:rFonts w:ascii="Times New Roman" w:eastAsia="Arial" w:hAnsi="Times New Roman" w:cs="Times New Roman"/>
                <w:lang w:eastAsia="en-GB"/>
              </w:rPr>
              <w:t xml:space="preserve">ha,  </w:t>
            </w:r>
            <w:proofErr w:type="spellStart"/>
            <w:r w:rsidRPr="004759FC">
              <w:rPr>
                <w:rFonts w:ascii="Times New Roman" w:eastAsia="Arial" w:hAnsi="Times New Roman" w:cs="Times New Roman"/>
                <w:lang w:eastAsia="en-GB"/>
              </w:rPr>
              <w:t>terenuri</w:t>
            </w:r>
            <w:proofErr w:type="spellEnd"/>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vii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livezi:1992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3594 ha</w:t>
            </w:r>
          </w:p>
        </w:tc>
      </w:tr>
      <w:tr w:rsidR="004759FC" w:rsidRPr="004759FC" w14:paraId="72B5B588" w14:textId="77777777" w:rsidTr="003B3E6C">
        <w:trPr>
          <w:trHeight w:val="1810"/>
        </w:trPr>
        <w:tc>
          <w:tcPr>
            <w:tcW w:w="2240" w:type="dxa"/>
            <w:hideMark/>
          </w:tcPr>
          <w:p w14:paraId="11555E0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Acoperirea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tufelor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dispersate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forma </w:t>
            </w:r>
            <w:proofErr w:type="spellStart"/>
            <w:r w:rsidRPr="004759FC">
              <w:rPr>
                <w:rFonts w:ascii="Times New Roman" w:eastAsia="Arial" w:hAnsi="Times New Roman" w:cs="Times New Roman"/>
                <w:lang w:eastAsia="en-GB"/>
              </w:rPr>
              <w:t>aliniamentelor</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
        </w:tc>
        <w:tc>
          <w:tcPr>
            <w:tcW w:w="1571" w:type="dxa"/>
            <w:hideMark/>
          </w:tcPr>
          <w:p w14:paraId="1305639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 </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t>ha</w:t>
            </w:r>
          </w:p>
        </w:tc>
        <w:tc>
          <w:tcPr>
            <w:tcW w:w="1860" w:type="dxa"/>
            <w:hideMark/>
          </w:tcPr>
          <w:p w14:paraId="50CAC6B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3.190</w:t>
            </w:r>
          </w:p>
        </w:tc>
        <w:tc>
          <w:tcPr>
            <w:tcW w:w="3543" w:type="dxa"/>
            <w:hideMark/>
          </w:tcPr>
          <w:p w14:paraId="0E37188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Vegetația</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tufăriș</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arborescent </w:t>
            </w:r>
            <w:proofErr w:type="spellStart"/>
            <w:r w:rsidRPr="004759FC">
              <w:rPr>
                <w:rFonts w:ascii="Times New Roman" w:eastAsia="Arial" w:hAnsi="Times New Roman" w:cs="Times New Roman"/>
                <w:lang w:eastAsia="en-GB"/>
              </w:rPr>
              <w:t>dispersat</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un element crucial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ciocârlie</w:t>
            </w:r>
            <w:proofErr w:type="spellEnd"/>
            <w:r w:rsidRPr="004759FC">
              <w:rPr>
                <w:rFonts w:ascii="Times New Roman" w:eastAsia="Arial" w:hAnsi="Times New Roman" w:cs="Times New Roman"/>
                <w:lang w:eastAsia="en-GB"/>
              </w:rPr>
              <w:t xml:space="preserve">, precum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multe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păsări</w:t>
            </w:r>
            <w:proofErr w:type="spellEnd"/>
            <w:r w:rsidRPr="004759FC">
              <w:rPr>
                <w:rFonts w:ascii="Times New Roman" w:eastAsia="Arial" w:hAnsi="Times New Roman" w:cs="Times New Roman"/>
                <w:lang w:eastAsia="en-GB"/>
              </w:rPr>
              <w:t xml:space="preserve">.  </w:t>
            </w:r>
          </w:p>
        </w:tc>
      </w:tr>
    </w:tbl>
    <w:p w14:paraId="335D0E74" w14:textId="77777777" w:rsidR="004759FC" w:rsidRPr="004759FC" w:rsidRDefault="004759FC" w:rsidP="004759FC">
      <w:pPr>
        <w:spacing w:line="240" w:lineRule="auto"/>
        <w:ind w:right="15"/>
        <w:rPr>
          <w:rFonts w:ascii="Times New Roman" w:eastAsia="Arial" w:hAnsi="Times New Roman" w:cs="Times New Roman"/>
          <w:b/>
        </w:rPr>
      </w:pPr>
    </w:p>
    <w:p w14:paraId="14005521"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A098 Falco columbarius - </w:t>
      </w:r>
      <w:proofErr w:type="spellStart"/>
      <w:r w:rsidRPr="004759FC">
        <w:rPr>
          <w:rFonts w:ascii="Times New Roman" w:eastAsia="Arial" w:hAnsi="Times New Roman" w:cs="Times New Roman"/>
          <w:b/>
        </w:rPr>
        <w:t>Șoim</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iarnă</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042"/>
        <w:gridCol w:w="1533"/>
        <w:gridCol w:w="3457"/>
      </w:tblGrid>
      <w:tr w:rsidR="004759FC" w:rsidRPr="004759FC" w14:paraId="20D83A7D" w14:textId="77777777" w:rsidTr="003B3E6C">
        <w:trPr>
          <w:trHeight w:val="480"/>
        </w:trPr>
        <w:tc>
          <w:tcPr>
            <w:tcW w:w="2182" w:type="dxa"/>
            <w:hideMark/>
          </w:tcPr>
          <w:p w14:paraId="6F6D995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2042" w:type="dxa"/>
            <w:hideMark/>
          </w:tcPr>
          <w:p w14:paraId="5AA1161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33" w:type="dxa"/>
            <w:hideMark/>
          </w:tcPr>
          <w:p w14:paraId="70D96F0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57" w:type="dxa"/>
            <w:hideMark/>
          </w:tcPr>
          <w:p w14:paraId="6086723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F61C2B5" w14:textId="77777777" w:rsidTr="003B3E6C">
        <w:trPr>
          <w:trHeight w:val="60"/>
        </w:trPr>
        <w:tc>
          <w:tcPr>
            <w:tcW w:w="2182" w:type="dxa"/>
            <w:hideMark/>
          </w:tcPr>
          <w:p w14:paraId="2248A215"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2042" w:type="dxa"/>
            <w:hideMark/>
          </w:tcPr>
          <w:p w14:paraId="577EBCD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iarna</w:t>
            </w:r>
            <w:proofErr w:type="spellEnd"/>
          </w:p>
        </w:tc>
        <w:tc>
          <w:tcPr>
            <w:tcW w:w="1533" w:type="dxa"/>
            <w:hideMark/>
          </w:tcPr>
          <w:p w14:paraId="341F93AB"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3A70E1D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w:t>
            </w:r>
          </w:p>
        </w:tc>
        <w:tc>
          <w:tcPr>
            <w:tcW w:w="3457" w:type="dxa"/>
            <w:hideMark/>
          </w:tcPr>
          <w:p w14:paraId="17958D7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2-10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iarna</w:t>
            </w:r>
            <w:proofErr w:type="spellEnd"/>
            <w:r w:rsidRPr="004759FC">
              <w:rPr>
                <w:rFonts w:ascii="Times New Roman" w:eastAsia="Arial" w:hAnsi="Times New Roman" w:cs="Times New Roman"/>
                <w:lang w:eastAsia="en-GB"/>
              </w:rPr>
              <w:t xml:space="preserve"> 30-50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605AA6A9" w14:textId="77777777" w:rsidTr="003B3E6C">
        <w:trPr>
          <w:trHeight w:val="2700"/>
        </w:trPr>
        <w:tc>
          <w:tcPr>
            <w:tcW w:w="2182" w:type="dxa"/>
            <w:hideMark/>
          </w:tcPr>
          <w:p w14:paraId="447792D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2042" w:type="dxa"/>
            <w:hideMark/>
          </w:tcPr>
          <w:p w14:paraId="3A4909F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33" w:type="dxa"/>
            <w:hideMark/>
          </w:tcPr>
          <w:p w14:paraId="1F1003A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31.722 </w:t>
            </w:r>
          </w:p>
        </w:tc>
        <w:tc>
          <w:tcPr>
            <w:tcW w:w="3457" w:type="dxa"/>
            <w:hideMark/>
          </w:tcPr>
          <w:p w14:paraId="4467E21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studiilor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fundamentare</w:t>
            </w:r>
            <w:proofErr w:type="spellEnd"/>
            <w:r w:rsidRPr="004759FC">
              <w:rPr>
                <w:rFonts w:ascii="Times New Roman" w:eastAsia="Arial" w:hAnsi="Times New Roman" w:cs="Times New Roman"/>
                <w:lang w:eastAsia="en-GB"/>
              </w:rPr>
              <w:t xml:space="preserve"> ale </w:t>
            </w:r>
            <w:proofErr w:type="spellStart"/>
            <w:r w:rsidRPr="004759FC">
              <w:rPr>
                <w:rFonts w:ascii="Times New Roman" w:eastAsia="Arial" w:hAnsi="Times New Roman" w:cs="Times New Roman"/>
                <w:lang w:eastAsia="en-GB"/>
              </w:rPr>
              <w:t>planului</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calitatea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permite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supravieţuirea</w:t>
            </w:r>
            <w:proofErr w:type="spellEnd"/>
            <w:r w:rsidRPr="004759FC">
              <w:rPr>
                <w:rFonts w:ascii="Times New Roman" w:eastAsia="Arial" w:hAnsi="Times New Roman" w:cs="Times New Roman"/>
                <w:lang w:eastAsia="en-GB"/>
              </w:rPr>
              <w:t xml:space="preserve"> pe termen lung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iernii</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i/>
                <w:iCs/>
                <w:lang w:eastAsia="en-GB"/>
              </w:rPr>
              <w:t>Falco columbarius</w:t>
            </w:r>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iernii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hrăneşte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mărăcinişuri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pâlcuri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copaci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rare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la </w:t>
            </w:r>
            <w:proofErr w:type="spellStart"/>
            <w:r w:rsidRPr="004759FC">
              <w:rPr>
                <w:rFonts w:ascii="Times New Roman" w:eastAsia="Arial" w:hAnsi="Times New Roman" w:cs="Times New Roman"/>
                <w:lang w:eastAsia="en-GB"/>
              </w:rPr>
              <w:t>lizierele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pădurilor</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3.594 ha, </w:t>
            </w:r>
            <w:proofErr w:type="spellStart"/>
            <w:r w:rsidRPr="004759FC">
              <w:rPr>
                <w:rFonts w:ascii="Times New Roman" w:eastAsia="Arial" w:hAnsi="Times New Roman" w:cs="Times New Roman"/>
                <w:lang w:eastAsia="en-GB"/>
              </w:rPr>
              <w:t>stâncării</w:t>
            </w:r>
            <w:proofErr w:type="spellEnd"/>
            <w:r w:rsidRPr="004759FC">
              <w:rPr>
                <w:rFonts w:ascii="Times New Roman" w:eastAsia="Arial" w:hAnsi="Times New Roman" w:cs="Times New Roman"/>
                <w:lang w:eastAsia="en-GB"/>
              </w:rPr>
              <w:t xml:space="preserve">: 155 ha, </w:t>
            </w:r>
            <w:proofErr w:type="spellStart"/>
            <w:r w:rsidRPr="004759FC">
              <w:rPr>
                <w:rFonts w:ascii="Times New Roman" w:eastAsia="Arial" w:hAnsi="Times New Roman" w:cs="Times New Roman"/>
                <w:lang w:eastAsia="en-GB"/>
              </w:rPr>
              <w:t>pășuni</w:t>
            </w:r>
            <w:proofErr w:type="spellEnd"/>
            <w:r w:rsidRPr="004759FC">
              <w:rPr>
                <w:rFonts w:ascii="Times New Roman" w:eastAsia="Arial" w:hAnsi="Times New Roman" w:cs="Times New Roman"/>
                <w:lang w:eastAsia="en-GB"/>
              </w:rPr>
              <w:t xml:space="preserve">: 1.689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tranziție</w:t>
            </w:r>
            <w:proofErr w:type="spellEnd"/>
            <w:r w:rsidRPr="004759FC">
              <w:rPr>
                <w:rFonts w:ascii="Times New Roman" w:eastAsia="Arial" w:hAnsi="Times New Roman" w:cs="Times New Roman"/>
                <w:lang w:eastAsia="en-GB"/>
              </w:rPr>
              <w:t xml:space="preserve"> 1.959 ha.</w:t>
            </w:r>
          </w:p>
        </w:tc>
      </w:tr>
    </w:tbl>
    <w:p w14:paraId="10B894B6" w14:textId="77777777" w:rsidR="004759FC" w:rsidRPr="004759FC" w:rsidRDefault="004759FC" w:rsidP="004759FC">
      <w:pPr>
        <w:pBdr>
          <w:top w:val="nil"/>
          <w:left w:val="nil"/>
          <w:bottom w:val="nil"/>
          <w:right w:val="nil"/>
          <w:between w:val="nil"/>
        </w:pBdr>
        <w:spacing w:line="240" w:lineRule="auto"/>
        <w:ind w:right="15"/>
        <w:rPr>
          <w:rFonts w:ascii="Times New Roman" w:eastAsia="Arial" w:hAnsi="Times New Roman" w:cs="Times New Roman"/>
          <w:sz w:val="18"/>
          <w:szCs w:val="18"/>
        </w:rPr>
      </w:pPr>
    </w:p>
    <w:p w14:paraId="142DD280" w14:textId="77777777" w:rsidR="004759FC" w:rsidRPr="004759FC" w:rsidRDefault="004759FC" w:rsidP="004759FC">
      <w:pPr>
        <w:pBdr>
          <w:top w:val="nil"/>
          <w:left w:val="nil"/>
          <w:bottom w:val="nil"/>
          <w:right w:val="nil"/>
          <w:between w:val="nil"/>
        </w:pBd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A103 Falco peregrinus - </w:t>
      </w:r>
      <w:proofErr w:type="spellStart"/>
      <w:r w:rsidRPr="004759FC">
        <w:rPr>
          <w:rFonts w:ascii="Times New Roman" w:eastAsia="Arial" w:hAnsi="Times New Roman" w:cs="Times New Roman"/>
          <w:b/>
        </w:rPr>
        <w:t>Șoim</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călător</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404"/>
        <w:gridCol w:w="2222"/>
        <w:gridCol w:w="3402"/>
      </w:tblGrid>
      <w:tr w:rsidR="004759FC" w:rsidRPr="004759FC" w14:paraId="11F13701" w14:textId="77777777" w:rsidTr="003B3E6C">
        <w:trPr>
          <w:trHeight w:val="480"/>
        </w:trPr>
        <w:tc>
          <w:tcPr>
            <w:tcW w:w="2186" w:type="dxa"/>
            <w:hideMark/>
          </w:tcPr>
          <w:p w14:paraId="0DDD08B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04" w:type="dxa"/>
            <w:hideMark/>
          </w:tcPr>
          <w:p w14:paraId="73A4182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222" w:type="dxa"/>
            <w:hideMark/>
          </w:tcPr>
          <w:p w14:paraId="793EF7B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7FB305C4"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07E3F30D" w14:textId="77777777" w:rsidTr="003B3E6C">
        <w:trPr>
          <w:trHeight w:val="698"/>
        </w:trPr>
        <w:tc>
          <w:tcPr>
            <w:tcW w:w="2186" w:type="dxa"/>
            <w:hideMark/>
          </w:tcPr>
          <w:p w14:paraId="6DD7CC25"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04" w:type="dxa"/>
            <w:hideMark/>
          </w:tcPr>
          <w:p w14:paraId="0ABF9CC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iarna</w:t>
            </w:r>
            <w:proofErr w:type="spellEnd"/>
          </w:p>
        </w:tc>
        <w:tc>
          <w:tcPr>
            <w:tcW w:w="2222" w:type="dxa"/>
            <w:hideMark/>
          </w:tcPr>
          <w:p w14:paraId="73EE6983"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1C52C40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6</w:t>
            </w:r>
          </w:p>
        </w:tc>
        <w:tc>
          <w:tcPr>
            <w:tcW w:w="3402" w:type="dxa"/>
            <w:hideMark/>
          </w:tcPr>
          <w:p w14:paraId="2E36D05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2-10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iarna</w:t>
            </w:r>
            <w:proofErr w:type="spellEnd"/>
            <w:r w:rsidRPr="004759FC">
              <w:rPr>
                <w:rFonts w:ascii="Times New Roman" w:eastAsia="Arial" w:hAnsi="Times New Roman" w:cs="Times New Roman"/>
                <w:lang w:eastAsia="en-GB"/>
              </w:rPr>
              <w:t xml:space="preserve"> 30-50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w:t>
            </w:r>
          </w:p>
        </w:tc>
      </w:tr>
      <w:tr w:rsidR="004759FC" w:rsidRPr="004759FC" w14:paraId="3D78A336" w14:textId="77777777" w:rsidTr="003B3E6C">
        <w:trPr>
          <w:trHeight w:val="720"/>
        </w:trPr>
        <w:tc>
          <w:tcPr>
            <w:tcW w:w="2186" w:type="dxa"/>
            <w:hideMark/>
          </w:tcPr>
          <w:p w14:paraId="4EEFF1D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404" w:type="dxa"/>
            <w:hideMark/>
          </w:tcPr>
          <w:p w14:paraId="661DC72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222" w:type="dxa"/>
            <w:hideMark/>
          </w:tcPr>
          <w:p w14:paraId="1F6F162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402" w:type="dxa"/>
            <w:hideMark/>
          </w:tcPr>
          <w:p w14:paraId="03B1222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ale specie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pășunile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din  sit</w:t>
            </w:r>
            <w:proofErr w:type="gramEnd"/>
            <w:r w:rsidRPr="004759FC">
              <w:rPr>
                <w:rFonts w:ascii="Times New Roman" w:eastAsia="Arial" w:hAnsi="Times New Roman" w:cs="Times New Roman"/>
                <w:lang w:eastAsia="en-GB"/>
              </w:rPr>
              <w:t>.</w:t>
            </w:r>
          </w:p>
        </w:tc>
      </w:tr>
    </w:tbl>
    <w:p w14:paraId="581A356B" w14:textId="77777777" w:rsidR="004759FC" w:rsidRPr="004759FC" w:rsidRDefault="004759FC" w:rsidP="004759FC">
      <w:pPr>
        <w:spacing w:line="240" w:lineRule="auto"/>
        <w:ind w:left="426" w:right="283"/>
        <w:rPr>
          <w:rFonts w:ascii="Times New Roman" w:eastAsia="Arial" w:hAnsi="Times New Roman" w:cs="Times New Roman"/>
        </w:rPr>
      </w:pPr>
    </w:p>
    <w:p w14:paraId="00802BCE" w14:textId="77777777" w:rsidR="004759FC" w:rsidRPr="004759FC" w:rsidRDefault="004759FC" w:rsidP="004759FC">
      <w:pPr>
        <w:pBdr>
          <w:top w:val="nil"/>
          <w:left w:val="nil"/>
          <w:bottom w:val="nil"/>
          <w:right w:val="nil"/>
          <w:between w:val="nil"/>
        </w:pBd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A097 Falco </w:t>
      </w:r>
      <w:proofErr w:type="spellStart"/>
      <w:r w:rsidRPr="004759FC">
        <w:rPr>
          <w:rFonts w:ascii="Times New Roman" w:eastAsia="Arial" w:hAnsi="Times New Roman" w:cs="Times New Roman"/>
          <w:b/>
        </w:rPr>
        <w:t>vespertinus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Vânturel</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seară</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421"/>
        <w:gridCol w:w="2206"/>
        <w:gridCol w:w="3402"/>
      </w:tblGrid>
      <w:tr w:rsidR="004759FC" w:rsidRPr="004759FC" w14:paraId="504564B9" w14:textId="77777777" w:rsidTr="003B3E6C">
        <w:trPr>
          <w:trHeight w:val="480"/>
        </w:trPr>
        <w:tc>
          <w:tcPr>
            <w:tcW w:w="2185" w:type="dxa"/>
            <w:hideMark/>
          </w:tcPr>
          <w:p w14:paraId="0D4CA0F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21" w:type="dxa"/>
            <w:hideMark/>
          </w:tcPr>
          <w:p w14:paraId="4FC7FF84"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206" w:type="dxa"/>
            <w:hideMark/>
          </w:tcPr>
          <w:p w14:paraId="46A2585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5D242FA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1A6C9954" w14:textId="77777777" w:rsidTr="003B3E6C">
        <w:trPr>
          <w:trHeight w:val="556"/>
        </w:trPr>
        <w:tc>
          <w:tcPr>
            <w:tcW w:w="2185" w:type="dxa"/>
            <w:hideMark/>
          </w:tcPr>
          <w:p w14:paraId="1135F07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21" w:type="dxa"/>
            <w:hideMark/>
          </w:tcPr>
          <w:p w14:paraId="5D57B8B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206" w:type="dxa"/>
            <w:hideMark/>
          </w:tcPr>
          <w:p w14:paraId="0956EF86"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w:t>
            </w:r>
            <w:r w:rsidRPr="004759FC">
              <w:rPr>
                <w:rFonts w:ascii="Times New Roman" w:eastAsia="Arial" w:hAnsi="Times New Roman" w:cs="Times New Roman"/>
                <w:lang w:eastAsia="en-GB"/>
              </w:rPr>
              <w:br/>
            </w:r>
          </w:p>
          <w:p w14:paraId="672F986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400</w:t>
            </w:r>
          </w:p>
        </w:tc>
        <w:tc>
          <w:tcPr>
            <w:tcW w:w="3402" w:type="dxa"/>
            <w:hideMark/>
          </w:tcPr>
          <w:p w14:paraId="27F5C3F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cuibăresc</w:t>
            </w:r>
            <w:proofErr w:type="spellEnd"/>
            <w:r w:rsidRPr="004759FC">
              <w:rPr>
                <w:rFonts w:ascii="Times New Roman" w:eastAsia="Arial" w:hAnsi="Times New Roman" w:cs="Times New Roman"/>
                <w:lang w:eastAsia="en-GB"/>
              </w:rPr>
              <w:t xml:space="preserve"> 10-12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400-500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24754189" w14:textId="77777777" w:rsidTr="003B3E6C">
        <w:trPr>
          <w:trHeight w:val="736"/>
        </w:trPr>
        <w:tc>
          <w:tcPr>
            <w:tcW w:w="2185" w:type="dxa"/>
            <w:hideMark/>
          </w:tcPr>
          <w:p w14:paraId="5342EBE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421" w:type="dxa"/>
            <w:hideMark/>
          </w:tcPr>
          <w:p w14:paraId="495FF1B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206" w:type="dxa"/>
            <w:hideMark/>
          </w:tcPr>
          <w:p w14:paraId="00C84D8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402" w:type="dxa"/>
            <w:hideMark/>
          </w:tcPr>
          <w:p w14:paraId="1F51E970"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ale specie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pășunile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din  sit</w:t>
            </w:r>
            <w:proofErr w:type="gramEnd"/>
            <w:r w:rsidRPr="004759FC">
              <w:rPr>
                <w:rFonts w:ascii="Times New Roman" w:eastAsia="Arial" w:hAnsi="Times New Roman" w:cs="Times New Roman"/>
                <w:lang w:eastAsia="en-GB"/>
              </w:rPr>
              <w:t>.</w:t>
            </w:r>
          </w:p>
        </w:tc>
      </w:tr>
    </w:tbl>
    <w:p w14:paraId="7437F472" w14:textId="77777777" w:rsidR="0037305A" w:rsidRDefault="0037305A" w:rsidP="004759FC">
      <w:pPr>
        <w:spacing w:line="240" w:lineRule="auto"/>
        <w:ind w:right="15"/>
        <w:rPr>
          <w:rFonts w:ascii="Times New Roman" w:eastAsia="Arial" w:hAnsi="Times New Roman" w:cs="Times New Roman"/>
          <w:b/>
        </w:rPr>
      </w:pPr>
    </w:p>
    <w:p w14:paraId="182985C5" w14:textId="6CBB9B0B"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A321 Ficedula albicollis - </w:t>
      </w:r>
      <w:proofErr w:type="spellStart"/>
      <w:r w:rsidRPr="004759FC">
        <w:rPr>
          <w:rFonts w:ascii="Times New Roman" w:eastAsia="Arial" w:hAnsi="Times New Roman" w:cs="Times New Roman"/>
          <w:b/>
        </w:rPr>
        <w:t>Muscar</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gulerat</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1449"/>
        <w:gridCol w:w="2195"/>
        <w:gridCol w:w="3402"/>
      </w:tblGrid>
      <w:tr w:rsidR="004759FC" w:rsidRPr="004759FC" w14:paraId="502729CD" w14:textId="77777777" w:rsidTr="003B3E6C">
        <w:trPr>
          <w:trHeight w:val="480"/>
        </w:trPr>
        <w:tc>
          <w:tcPr>
            <w:tcW w:w="2168" w:type="dxa"/>
            <w:hideMark/>
          </w:tcPr>
          <w:p w14:paraId="183B3E7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33D7C08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195" w:type="dxa"/>
            <w:hideMark/>
          </w:tcPr>
          <w:p w14:paraId="7702EE4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467D4E0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2B9202EF" w14:textId="77777777" w:rsidTr="003B3E6C">
        <w:trPr>
          <w:trHeight w:val="1275"/>
        </w:trPr>
        <w:tc>
          <w:tcPr>
            <w:tcW w:w="2168" w:type="dxa"/>
            <w:hideMark/>
          </w:tcPr>
          <w:p w14:paraId="097B6D5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49" w:type="dxa"/>
            <w:hideMark/>
          </w:tcPr>
          <w:p w14:paraId="5F1EBAE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195" w:type="dxa"/>
            <w:hideMark/>
          </w:tcPr>
          <w:p w14:paraId="38F6473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w:t>
            </w:r>
          </w:p>
        </w:tc>
        <w:tc>
          <w:tcPr>
            <w:tcW w:w="3402" w:type="dxa"/>
            <w:hideMark/>
          </w:tcPr>
          <w:p w14:paraId="5B17653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cu 4-6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697DDB82" w14:textId="77777777" w:rsidTr="003B3E6C">
        <w:trPr>
          <w:trHeight w:val="1350"/>
        </w:trPr>
        <w:tc>
          <w:tcPr>
            <w:tcW w:w="2168" w:type="dxa"/>
            <w:hideMark/>
          </w:tcPr>
          <w:p w14:paraId="1B87678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p>
        </w:tc>
        <w:tc>
          <w:tcPr>
            <w:tcW w:w="1449" w:type="dxa"/>
            <w:hideMark/>
          </w:tcPr>
          <w:p w14:paraId="349ADA8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195" w:type="dxa"/>
            <w:hideMark/>
          </w:tcPr>
          <w:p w14:paraId="33BDD03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33639</w:t>
            </w:r>
          </w:p>
        </w:tc>
        <w:tc>
          <w:tcPr>
            <w:tcW w:w="3402" w:type="dxa"/>
            <w:hideMark/>
          </w:tcPr>
          <w:p w14:paraId="13E8EAA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toate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arăturile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apele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din sit.</w:t>
            </w:r>
          </w:p>
        </w:tc>
      </w:tr>
    </w:tbl>
    <w:p w14:paraId="1C5AECD6" w14:textId="77777777" w:rsidR="004759FC" w:rsidRPr="004759FC" w:rsidRDefault="004759FC" w:rsidP="004759FC">
      <w:pPr>
        <w:spacing w:line="240" w:lineRule="auto"/>
        <w:ind w:right="15"/>
        <w:rPr>
          <w:rFonts w:ascii="Times New Roman" w:eastAsia="Arial" w:hAnsi="Times New Roman" w:cs="Times New Roman"/>
        </w:rPr>
      </w:pPr>
    </w:p>
    <w:p w14:paraId="673C82B7"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A320 Ficedula parva - </w:t>
      </w:r>
      <w:proofErr w:type="spellStart"/>
      <w:r w:rsidRPr="004759FC">
        <w:rPr>
          <w:rFonts w:ascii="Times New Roman" w:eastAsia="Arial" w:hAnsi="Times New Roman" w:cs="Times New Roman"/>
          <w:b/>
        </w:rPr>
        <w:t>Muscar</w:t>
      </w:r>
      <w:proofErr w:type="spellEnd"/>
      <w:r w:rsidRPr="004759FC">
        <w:rPr>
          <w:rFonts w:ascii="Times New Roman" w:eastAsia="Arial" w:hAnsi="Times New Roman" w:cs="Times New Roman"/>
          <w:b/>
        </w:rPr>
        <w:t xml:space="preserve"> mic</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449"/>
        <w:gridCol w:w="2180"/>
        <w:gridCol w:w="3402"/>
      </w:tblGrid>
      <w:tr w:rsidR="004759FC" w:rsidRPr="004759FC" w14:paraId="497040CE" w14:textId="77777777" w:rsidTr="003B3E6C">
        <w:trPr>
          <w:trHeight w:val="480"/>
        </w:trPr>
        <w:tc>
          <w:tcPr>
            <w:tcW w:w="2041" w:type="dxa"/>
            <w:hideMark/>
          </w:tcPr>
          <w:p w14:paraId="2E049FA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026DC5C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180" w:type="dxa"/>
            <w:hideMark/>
          </w:tcPr>
          <w:p w14:paraId="484828C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1351EFF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3A2B92D9" w14:textId="77777777" w:rsidTr="003B3E6C">
        <w:trPr>
          <w:trHeight w:val="1037"/>
        </w:trPr>
        <w:tc>
          <w:tcPr>
            <w:tcW w:w="2041" w:type="dxa"/>
            <w:hideMark/>
          </w:tcPr>
          <w:p w14:paraId="727309C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49" w:type="dxa"/>
            <w:hideMark/>
          </w:tcPr>
          <w:p w14:paraId="424A390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180" w:type="dxa"/>
            <w:hideMark/>
          </w:tcPr>
          <w:p w14:paraId="347AD4E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8.000 </w:t>
            </w:r>
          </w:p>
        </w:tc>
        <w:tc>
          <w:tcPr>
            <w:tcW w:w="3402" w:type="dxa"/>
            <w:hideMark/>
          </w:tcPr>
          <w:p w14:paraId="67476CF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w:t>
            </w:r>
            <w:proofErr w:type="spellEnd"/>
            <w:r w:rsidRPr="004759FC">
              <w:rPr>
                <w:rFonts w:ascii="Times New Roman" w:eastAsia="Arial" w:hAnsi="Times New Roman" w:cs="Times New Roman"/>
                <w:lang w:eastAsia="en-GB"/>
              </w:rPr>
              <w:t xml:space="preserve">-un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8000-12000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389165B9" w14:textId="77777777" w:rsidTr="003B3E6C">
        <w:trPr>
          <w:trHeight w:val="1260"/>
        </w:trPr>
        <w:tc>
          <w:tcPr>
            <w:tcW w:w="2041" w:type="dxa"/>
            <w:hideMark/>
          </w:tcPr>
          <w:p w14:paraId="34AD703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p>
        </w:tc>
        <w:tc>
          <w:tcPr>
            <w:tcW w:w="1449" w:type="dxa"/>
            <w:hideMark/>
          </w:tcPr>
          <w:p w14:paraId="7CB7B31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180" w:type="dxa"/>
            <w:hideMark/>
          </w:tcPr>
          <w:p w14:paraId="2E5E7EE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33639</w:t>
            </w:r>
          </w:p>
        </w:tc>
        <w:tc>
          <w:tcPr>
            <w:tcW w:w="3402" w:type="dxa"/>
            <w:hideMark/>
          </w:tcPr>
          <w:p w14:paraId="7A364B96"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toate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arăturile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apele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din sit.</w:t>
            </w:r>
          </w:p>
          <w:p w14:paraId="0FFEAF22" w14:textId="77777777" w:rsidR="004759FC" w:rsidRPr="004759FC" w:rsidRDefault="004759FC" w:rsidP="00CF50E4">
            <w:pPr>
              <w:spacing w:after="0" w:line="240" w:lineRule="auto"/>
              <w:rPr>
                <w:rFonts w:ascii="Times New Roman" w:eastAsia="Times New Roman" w:hAnsi="Times New Roman" w:cs="Times New Roman"/>
                <w:lang w:eastAsia="en-GB"/>
              </w:rPr>
            </w:pPr>
          </w:p>
        </w:tc>
      </w:tr>
    </w:tbl>
    <w:p w14:paraId="605D81F7" w14:textId="77777777" w:rsidR="004759FC" w:rsidRPr="004759FC" w:rsidRDefault="004759FC" w:rsidP="005C0BF6">
      <w:pPr>
        <w:spacing w:line="240" w:lineRule="auto"/>
        <w:ind w:right="283"/>
        <w:rPr>
          <w:rFonts w:ascii="Times New Roman" w:eastAsia="Arial" w:hAnsi="Times New Roman" w:cs="Times New Roman"/>
        </w:rPr>
      </w:pPr>
    </w:p>
    <w:p w14:paraId="7E4FD1B8" w14:textId="77777777" w:rsidR="004759FC" w:rsidRPr="004759FC" w:rsidRDefault="004759FC" w:rsidP="004759FC">
      <w:pPr>
        <w:pStyle w:val="Heading5"/>
        <w:ind w:left="-141"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A075 Haliaeetus albicilla - </w:t>
      </w:r>
      <w:proofErr w:type="spellStart"/>
      <w:r w:rsidRPr="004759FC">
        <w:rPr>
          <w:rFonts w:ascii="Times New Roman" w:eastAsia="Arial" w:hAnsi="Times New Roman" w:cs="Times New Roman"/>
          <w:b/>
          <w:color w:val="auto"/>
        </w:rPr>
        <w:t>Codalb</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755"/>
        <w:gridCol w:w="1871"/>
        <w:gridCol w:w="3402"/>
      </w:tblGrid>
      <w:tr w:rsidR="004759FC" w:rsidRPr="004759FC" w14:paraId="25B9A79A" w14:textId="77777777" w:rsidTr="003B3E6C">
        <w:trPr>
          <w:trHeight w:val="480"/>
        </w:trPr>
        <w:tc>
          <w:tcPr>
            <w:tcW w:w="2044" w:type="dxa"/>
            <w:hideMark/>
          </w:tcPr>
          <w:p w14:paraId="0717A3C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755" w:type="dxa"/>
            <w:hideMark/>
          </w:tcPr>
          <w:p w14:paraId="30F39EF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871" w:type="dxa"/>
            <w:hideMark/>
          </w:tcPr>
          <w:p w14:paraId="0D26BCC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2225F87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100B3F6" w14:textId="77777777" w:rsidTr="003B3E6C">
        <w:trPr>
          <w:trHeight w:val="1133"/>
        </w:trPr>
        <w:tc>
          <w:tcPr>
            <w:tcW w:w="2044" w:type="dxa"/>
            <w:hideMark/>
          </w:tcPr>
          <w:p w14:paraId="5E5F858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755" w:type="dxa"/>
            <w:hideMark/>
          </w:tcPr>
          <w:p w14:paraId="119269E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871" w:type="dxa"/>
            <w:hideMark/>
          </w:tcPr>
          <w:p w14:paraId="38F699C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w:t>
            </w:r>
          </w:p>
        </w:tc>
        <w:tc>
          <w:tcPr>
            <w:tcW w:w="3402" w:type="dxa"/>
            <w:hideMark/>
          </w:tcPr>
          <w:p w14:paraId="6776BB6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w:t>
            </w:r>
            <w:proofErr w:type="spellEnd"/>
            <w:r w:rsidRPr="004759FC">
              <w:rPr>
                <w:rFonts w:ascii="Times New Roman" w:eastAsia="Arial" w:hAnsi="Times New Roman" w:cs="Times New Roman"/>
                <w:lang w:eastAsia="en-GB"/>
              </w:rPr>
              <w:t xml:space="preserve">-un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8-10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6E3E00A3" w14:textId="77777777" w:rsidTr="003B3E6C">
        <w:trPr>
          <w:trHeight w:val="720"/>
        </w:trPr>
        <w:tc>
          <w:tcPr>
            <w:tcW w:w="2044" w:type="dxa"/>
            <w:hideMark/>
          </w:tcPr>
          <w:p w14:paraId="2304D82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755" w:type="dxa"/>
            <w:hideMark/>
          </w:tcPr>
          <w:p w14:paraId="0BE45C2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871" w:type="dxa"/>
            <w:hideMark/>
          </w:tcPr>
          <w:p w14:paraId="52B123A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3402" w:type="dxa"/>
            <w:hideMark/>
          </w:tcPr>
          <w:p w14:paraId="70B1C0C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sunt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temporar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vânează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deasupra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w:t>
            </w:r>
          </w:p>
        </w:tc>
      </w:tr>
    </w:tbl>
    <w:p w14:paraId="28663828" w14:textId="77777777" w:rsidR="005C0BF6" w:rsidRDefault="005C0BF6" w:rsidP="004759FC">
      <w:pPr>
        <w:widowControl w:val="0"/>
        <w:spacing w:after="120" w:line="240" w:lineRule="auto"/>
        <w:ind w:left="426" w:right="283"/>
        <w:rPr>
          <w:rFonts w:ascii="Times New Roman" w:eastAsia="Arial" w:hAnsi="Times New Roman" w:cs="Times New Roman"/>
        </w:rPr>
      </w:pPr>
    </w:p>
    <w:p w14:paraId="14E0B9BA" w14:textId="77777777" w:rsidR="006C18BB" w:rsidRPr="004759FC" w:rsidRDefault="006C18BB" w:rsidP="004759FC">
      <w:pPr>
        <w:widowControl w:val="0"/>
        <w:spacing w:after="120" w:line="240" w:lineRule="auto"/>
        <w:ind w:left="426" w:right="283"/>
        <w:rPr>
          <w:rFonts w:ascii="Times New Roman" w:eastAsia="Arial" w:hAnsi="Times New Roman" w:cs="Times New Roman"/>
        </w:rPr>
      </w:pPr>
    </w:p>
    <w:p w14:paraId="596C40CF" w14:textId="77777777"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lastRenderedPageBreak/>
        <w:t xml:space="preserve">A092 Hieraaetus </w:t>
      </w:r>
      <w:proofErr w:type="spellStart"/>
      <w:r w:rsidRPr="004759FC">
        <w:rPr>
          <w:rFonts w:ascii="Times New Roman" w:eastAsia="Arial" w:hAnsi="Times New Roman" w:cs="Times New Roman"/>
          <w:b/>
        </w:rPr>
        <w:t>pennatus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Acvilă</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mică</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449"/>
        <w:gridCol w:w="2180"/>
        <w:gridCol w:w="3402"/>
      </w:tblGrid>
      <w:tr w:rsidR="004759FC" w:rsidRPr="004759FC" w14:paraId="311A062F" w14:textId="77777777" w:rsidTr="003B3E6C">
        <w:trPr>
          <w:trHeight w:val="480"/>
        </w:trPr>
        <w:tc>
          <w:tcPr>
            <w:tcW w:w="2041" w:type="dxa"/>
            <w:hideMark/>
          </w:tcPr>
          <w:p w14:paraId="5F116BE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3A65309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180" w:type="dxa"/>
            <w:hideMark/>
          </w:tcPr>
          <w:p w14:paraId="570703F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hideMark/>
          </w:tcPr>
          <w:p w14:paraId="43305AD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0EED536C" w14:textId="77777777" w:rsidTr="003B3E6C">
        <w:trPr>
          <w:trHeight w:val="2315"/>
        </w:trPr>
        <w:tc>
          <w:tcPr>
            <w:tcW w:w="2041" w:type="dxa"/>
            <w:hideMark/>
          </w:tcPr>
          <w:p w14:paraId="4E6BFA4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9" w:type="dxa"/>
            <w:hideMark/>
          </w:tcPr>
          <w:p w14:paraId="1F6CB73B" w14:textId="3C5B4EB6"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180" w:type="dxa"/>
            <w:hideMark/>
          </w:tcPr>
          <w:p w14:paraId="28BE1293"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9</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1EDB577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w:t>
            </w:r>
          </w:p>
        </w:tc>
        <w:tc>
          <w:tcPr>
            <w:tcW w:w="3402" w:type="dxa"/>
            <w:hideMark/>
          </w:tcPr>
          <w:p w14:paraId="5FB71D5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cuibăresc</w:t>
            </w:r>
            <w:proofErr w:type="spellEnd"/>
            <w:r w:rsidRPr="004759FC">
              <w:rPr>
                <w:rFonts w:ascii="Times New Roman" w:eastAsia="Arial" w:hAnsi="Times New Roman" w:cs="Times New Roman"/>
                <w:lang w:eastAsia="en-GB"/>
              </w:rPr>
              <w:t xml:space="preserve"> 9-10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50-80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w:t>
            </w:r>
          </w:p>
        </w:tc>
      </w:tr>
      <w:tr w:rsidR="004759FC" w:rsidRPr="004759FC" w14:paraId="3CDDC7CB" w14:textId="77777777" w:rsidTr="003B3E6C">
        <w:trPr>
          <w:trHeight w:val="2130"/>
        </w:trPr>
        <w:tc>
          <w:tcPr>
            <w:tcW w:w="2041" w:type="dxa"/>
            <w:hideMark/>
          </w:tcPr>
          <w:p w14:paraId="41A60E4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hideMark/>
          </w:tcPr>
          <w:p w14:paraId="1A7EB4E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180" w:type="dxa"/>
            <w:hideMark/>
          </w:tcPr>
          <w:p w14:paraId="09EEC61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57.953</w:t>
            </w:r>
          </w:p>
        </w:tc>
        <w:tc>
          <w:tcPr>
            <w:tcW w:w="3402" w:type="dxa"/>
            <w:hideMark/>
          </w:tcPr>
          <w:p w14:paraId="2832B88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i/>
                <w:iCs/>
                <w:lang w:eastAsia="en-GB"/>
              </w:rPr>
              <w:t xml:space="preserve">Hieraaetus </w:t>
            </w:r>
            <w:proofErr w:type="spellStart"/>
            <w:r w:rsidRPr="004759FC">
              <w:rPr>
                <w:rFonts w:ascii="Times New Roman" w:eastAsia="Arial" w:hAnsi="Times New Roman" w:cs="Times New Roman"/>
                <w:i/>
                <w:iCs/>
                <w:lang w:eastAsia="en-GB"/>
              </w:rPr>
              <w:t>pennatus</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zonele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pajişti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preferate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compacte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bătrâni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cuibărire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terenuri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ha,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3594 ha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27597 ha.</w:t>
            </w:r>
          </w:p>
        </w:tc>
      </w:tr>
    </w:tbl>
    <w:p w14:paraId="23468BCB" w14:textId="77777777" w:rsidR="004759FC" w:rsidRPr="004759FC" w:rsidRDefault="004759FC" w:rsidP="004759FC">
      <w:pPr>
        <w:spacing w:line="240" w:lineRule="auto"/>
        <w:ind w:left="426" w:right="283"/>
        <w:rPr>
          <w:rFonts w:ascii="Times New Roman" w:eastAsia="Arial" w:hAnsi="Times New Roman" w:cs="Times New Roman"/>
          <w:sz w:val="18"/>
          <w:szCs w:val="18"/>
        </w:rPr>
      </w:pPr>
    </w:p>
    <w:p w14:paraId="646DA470" w14:textId="77777777" w:rsidR="004759FC" w:rsidRPr="004759FC" w:rsidRDefault="004759FC" w:rsidP="004759FC">
      <w:pPr>
        <w:pStyle w:val="Heading5"/>
        <w:numPr>
          <w:ilvl w:val="1"/>
          <w:numId w:val="112"/>
        </w:numPr>
        <w:pBdr>
          <w:top w:val="nil"/>
          <w:left w:val="nil"/>
          <w:bottom w:val="nil"/>
          <w:right w:val="nil"/>
          <w:between w:val="nil"/>
        </w:pBdr>
        <w:spacing w:before="220" w:after="200" w:line="240" w:lineRule="auto"/>
        <w:ind w:left="-90" w:right="15" w:firstLine="0"/>
        <w:rPr>
          <w:rFonts w:ascii="Times New Roman" w:eastAsia="Arial" w:hAnsi="Times New Roman" w:cs="Times New Roman"/>
          <w:b/>
          <w:color w:val="auto"/>
        </w:rPr>
      </w:pPr>
      <w:r w:rsidRPr="004759FC">
        <w:rPr>
          <w:rFonts w:ascii="Times New Roman" w:eastAsia="Arial" w:hAnsi="Times New Roman" w:cs="Times New Roman"/>
          <w:b/>
          <w:color w:val="auto"/>
        </w:rPr>
        <w:t xml:space="preserve">A131 Himantopus </w:t>
      </w:r>
      <w:proofErr w:type="spellStart"/>
      <w:r w:rsidRPr="004759FC">
        <w:rPr>
          <w:rFonts w:ascii="Times New Roman" w:eastAsia="Arial" w:hAnsi="Times New Roman" w:cs="Times New Roman"/>
          <w:b/>
          <w:color w:val="auto"/>
        </w:rPr>
        <w:t>himantopus</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Piciorong</w:t>
      </w:r>
      <w:proofErr w:type="spellEnd"/>
    </w:p>
    <w:tbl>
      <w:tblPr>
        <w:tblW w:w="9072" w:type="dxa"/>
        <w:tblInd w:w="-5" w:type="dxa"/>
        <w:tblLook w:val="04A0" w:firstRow="1" w:lastRow="0" w:firstColumn="1" w:lastColumn="0" w:noHBand="0" w:noVBand="1"/>
      </w:tblPr>
      <w:tblGrid>
        <w:gridCol w:w="2043"/>
        <w:gridCol w:w="1421"/>
        <w:gridCol w:w="2206"/>
        <w:gridCol w:w="3402"/>
      </w:tblGrid>
      <w:tr w:rsidR="004759FC" w:rsidRPr="004759FC" w14:paraId="7E56CFB2" w14:textId="77777777" w:rsidTr="003B3E6C">
        <w:trPr>
          <w:trHeight w:val="480"/>
        </w:trPr>
        <w:tc>
          <w:tcPr>
            <w:tcW w:w="2043" w:type="dxa"/>
            <w:tcBorders>
              <w:top w:val="single" w:sz="4" w:space="0" w:color="auto"/>
              <w:left w:val="single" w:sz="4" w:space="0" w:color="auto"/>
              <w:bottom w:val="single" w:sz="4" w:space="0" w:color="auto"/>
              <w:right w:val="single" w:sz="4" w:space="0" w:color="auto"/>
            </w:tcBorders>
            <w:hideMark/>
          </w:tcPr>
          <w:p w14:paraId="16A6DB8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21" w:type="dxa"/>
            <w:tcBorders>
              <w:top w:val="single" w:sz="4" w:space="0" w:color="auto"/>
              <w:left w:val="nil"/>
              <w:bottom w:val="single" w:sz="4" w:space="0" w:color="auto"/>
              <w:right w:val="single" w:sz="4" w:space="0" w:color="auto"/>
            </w:tcBorders>
            <w:hideMark/>
          </w:tcPr>
          <w:p w14:paraId="1A413DD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206" w:type="dxa"/>
            <w:tcBorders>
              <w:top w:val="single" w:sz="4" w:space="0" w:color="auto"/>
              <w:left w:val="nil"/>
              <w:bottom w:val="single" w:sz="4" w:space="0" w:color="auto"/>
              <w:right w:val="single" w:sz="4" w:space="0" w:color="auto"/>
            </w:tcBorders>
            <w:hideMark/>
          </w:tcPr>
          <w:p w14:paraId="53EEFD0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402" w:type="dxa"/>
            <w:tcBorders>
              <w:top w:val="single" w:sz="4" w:space="0" w:color="auto"/>
              <w:left w:val="nil"/>
              <w:bottom w:val="single" w:sz="4" w:space="0" w:color="auto"/>
              <w:right w:val="single" w:sz="4" w:space="0" w:color="auto"/>
            </w:tcBorders>
            <w:hideMark/>
          </w:tcPr>
          <w:p w14:paraId="126D18A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6ADBD080" w14:textId="77777777" w:rsidTr="003B3E6C">
        <w:trPr>
          <w:trHeight w:val="1882"/>
        </w:trPr>
        <w:tc>
          <w:tcPr>
            <w:tcW w:w="2043" w:type="dxa"/>
            <w:tcBorders>
              <w:top w:val="nil"/>
              <w:left w:val="single" w:sz="4" w:space="0" w:color="auto"/>
              <w:bottom w:val="single" w:sz="4" w:space="0" w:color="auto"/>
              <w:right w:val="single" w:sz="4" w:space="0" w:color="auto"/>
            </w:tcBorders>
            <w:hideMark/>
          </w:tcPr>
          <w:p w14:paraId="636ADF7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21" w:type="dxa"/>
            <w:tcBorders>
              <w:top w:val="nil"/>
              <w:left w:val="nil"/>
              <w:bottom w:val="single" w:sz="4" w:space="0" w:color="auto"/>
              <w:right w:val="single" w:sz="4" w:space="0" w:color="auto"/>
            </w:tcBorders>
            <w:hideMark/>
          </w:tcPr>
          <w:p w14:paraId="160CBA1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206" w:type="dxa"/>
            <w:tcBorders>
              <w:top w:val="nil"/>
              <w:left w:val="nil"/>
              <w:bottom w:val="single" w:sz="4" w:space="0" w:color="auto"/>
              <w:right w:val="single" w:sz="4" w:space="0" w:color="auto"/>
            </w:tcBorders>
            <w:hideMark/>
          </w:tcPr>
          <w:p w14:paraId="014CE67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w:t>
            </w:r>
          </w:p>
        </w:tc>
        <w:tc>
          <w:tcPr>
            <w:tcW w:w="3402" w:type="dxa"/>
            <w:tcBorders>
              <w:top w:val="nil"/>
              <w:left w:val="nil"/>
              <w:bottom w:val="single" w:sz="4" w:space="0" w:color="auto"/>
              <w:right w:val="single" w:sz="4" w:space="0" w:color="auto"/>
            </w:tcBorders>
            <w:hideMark/>
          </w:tcPr>
          <w:p w14:paraId="7E324DB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deoarece</w:t>
            </w:r>
            <w:proofErr w:type="spellEnd"/>
            <w:r w:rsidRPr="004759FC">
              <w:rPr>
                <w:rFonts w:ascii="Times New Roman" w:eastAsia="Arial" w:hAnsi="Times New Roman" w:cs="Times New Roman"/>
                <w:lang w:eastAsia="en-GB"/>
              </w:rPr>
              <w:t xml:space="preserve"> nu are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umede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specifice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20-40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1EC02053" w14:textId="77777777" w:rsidTr="003B3E6C">
        <w:trPr>
          <w:trHeight w:val="960"/>
        </w:trPr>
        <w:tc>
          <w:tcPr>
            <w:tcW w:w="2043" w:type="dxa"/>
            <w:tcBorders>
              <w:top w:val="nil"/>
              <w:left w:val="single" w:sz="4" w:space="0" w:color="auto"/>
              <w:bottom w:val="single" w:sz="4" w:space="0" w:color="auto"/>
              <w:right w:val="single" w:sz="4" w:space="0" w:color="auto"/>
            </w:tcBorders>
            <w:hideMark/>
          </w:tcPr>
          <w:p w14:paraId="0DDAA94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cuibărire</w:t>
            </w:r>
            <w:proofErr w:type="spellEnd"/>
          </w:p>
        </w:tc>
        <w:tc>
          <w:tcPr>
            <w:tcW w:w="1421" w:type="dxa"/>
            <w:tcBorders>
              <w:top w:val="nil"/>
              <w:left w:val="nil"/>
              <w:bottom w:val="single" w:sz="4" w:space="0" w:color="auto"/>
              <w:right w:val="single" w:sz="4" w:space="0" w:color="auto"/>
            </w:tcBorders>
            <w:hideMark/>
          </w:tcPr>
          <w:p w14:paraId="189CB62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206" w:type="dxa"/>
            <w:tcBorders>
              <w:top w:val="nil"/>
              <w:left w:val="nil"/>
              <w:bottom w:val="single" w:sz="4" w:space="0" w:color="auto"/>
              <w:right w:val="single" w:sz="4" w:space="0" w:color="auto"/>
            </w:tcBorders>
            <w:hideMark/>
          </w:tcPr>
          <w:p w14:paraId="4F03BF5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402" w:type="dxa"/>
            <w:tcBorders>
              <w:top w:val="nil"/>
              <w:left w:val="nil"/>
              <w:bottom w:val="single" w:sz="4" w:space="0" w:color="auto"/>
              <w:right w:val="single" w:sz="4" w:space="0" w:color="auto"/>
            </w:tcBorders>
            <w:hideMark/>
          </w:tcPr>
          <w:p w14:paraId="5DD0650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mlaștinile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stufărișurile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Având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vedere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acestea</w:t>
            </w:r>
            <w:proofErr w:type="spellEnd"/>
            <w:r w:rsidRPr="004759FC">
              <w:rPr>
                <w:rFonts w:ascii="Times New Roman" w:eastAsia="Arial" w:hAnsi="Times New Roman" w:cs="Times New Roman"/>
                <w:lang w:eastAsia="en-GB"/>
              </w:rPr>
              <w:t xml:space="preserve"> le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găsim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zona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Lățime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nordul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w:t>
            </w:r>
          </w:p>
        </w:tc>
      </w:tr>
    </w:tbl>
    <w:p w14:paraId="4BA4C9C6" w14:textId="77777777" w:rsidR="004759FC" w:rsidRDefault="004759FC" w:rsidP="005C0BF6">
      <w:pPr>
        <w:widowControl w:val="0"/>
        <w:spacing w:after="120" w:line="240" w:lineRule="auto"/>
        <w:ind w:right="283"/>
        <w:rPr>
          <w:rFonts w:ascii="Times New Roman" w:eastAsia="Arial" w:hAnsi="Times New Roman" w:cs="Times New Roman"/>
        </w:rPr>
      </w:pPr>
    </w:p>
    <w:p w14:paraId="55EBA044" w14:textId="77777777" w:rsidR="006C18BB" w:rsidRDefault="006C18BB" w:rsidP="005C0BF6">
      <w:pPr>
        <w:widowControl w:val="0"/>
        <w:spacing w:after="120" w:line="240" w:lineRule="auto"/>
        <w:ind w:right="283"/>
        <w:rPr>
          <w:rFonts w:ascii="Times New Roman" w:eastAsia="Arial" w:hAnsi="Times New Roman" w:cs="Times New Roman"/>
        </w:rPr>
      </w:pPr>
    </w:p>
    <w:p w14:paraId="1DF748CC" w14:textId="77777777" w:rsidR="006C18BB" w:rsidRPr="004759FC" w:rsidRDefault="006C18BB" w:rsidP="005C0BF6">
      <w:pPr>
        <w:widowControl w:val="0"/>
        <w:spacing w:after="120" w:line="240" w:lineRule="auto"/>
        <w:ind w:right="283"/>
        <w:rPr>
          <w:rFonts w:ascii="Times New Roman" w:eastAsia="Arial" w:hAnsi="Times New Roman" w:cs="Times New Roman"/>
        </w:rPr>
      </w:pPr>
    </w:p>
    <w:p w14:paraId="0BDD7E8F" w14:textId="77777777" w:rsidR="004759FC" w:rsidRPr="004759FC" w:rsidRDefault="004759FC" w:rsidP="004759FC">
      <w:pPr>
        <w:keepNext/>
        <w:widowControl w:val="0"/>
        <w:numPr>
          <w:ilvl w:val="1"/>
          <w:numId w:val="113"/>
        </w:numPr>
        <w:spacing w:before="240" w:after="120" w:line="240" w:lineRule="auto"/>
        <w:ind w:left="-90" w:right="15" w:firstLine="0"/>
        <w:rPr>
          <w:rFonts w:ascii="Times New Roman" w:eastAsia="Arial" w:hAnsi="Times New Roman" w:cs="Times New Roman"/>
          <w:b/>
        </w:rPr>
      </w:pPr>
      <w:r w:rsidRPr="004759FC">
        <w:rPr>
          <w:rFonts w:ascii="Times New Roman" w:eastAsia="Arial" w:hAnsi="Times New Roman" w:cs="Times New Roman"/>
          <w:b/>
        </w:rPr>
        <w:lastRenderedPageBreak/>
        <w:t xml:space="preserve">A338 Lanius </w:t>
      </w:r>
      <w:proofErr w:type="spellStart"/>
      <w:r w:rsidRPr="004759FC">
        <w:rPr>
          <w:rFonts w:ascii="Times New Roman" w:eastAsia="Arial" w:hAnsi="Times New Roman" w:cs="Times New Roman"/>
          <w:b/>
        </w:rPr>
        <w:t>collurio</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Sfrâncioc</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roşiatic</w:t>
      </w:r>
      <w:proofErr w:type="spellEnd"/>
      <w:r w:rsidRPr="004759FC">
        <w:rPr>
          <w:rFonts w:ascii="Times New Roman" w:eastAsia="Arial" w:hAnsi="Times New Roman" w:cs="Times New Roman"/>
        </w:rPr>
        <w:t>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1509"/>
        <w:gridCol w:w="1962"/>
        <w:gridCol w:w="3572"/>
      </w:tblGrid>
      <w:tr w:rsidR="004759FC" w:rsidRPr="004759FC" w14:paraId="55771FF8" w14:textId="77777777" w:rsidTr="003B3E6C">
        <w:trPr>
          <w:trHeight w:val="480"/>
        </w:trPr>
        <w:tc>
          <w:tcPr>
            <w:tcW w:w="2029" w:type="dxa"/>
            <w:hideMark/>
          </w:tcPr>
          <w:p w14:paraId="28B2C866"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09" w:type="dxa"/>
            <w:hideMark/>
          </w:tcPr>
          <w:p w14:paraId="6DBEBB6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962" w:type="dxa"/>
            <w:hideMark/>
          </w:tcPr>
          <w:p w14:paraId="49277FA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72" w:type="dxa"/>
            <w:hideMark/>
          </w:tcPr>
          <w:p w14:paraId="0B584C6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7ACD8672" w14:textId="77777777" w:rsidTr="003B3E6C">
        <w:trPr>
          <w:trHeight w:val="1455"/>
        </w:trPr>
        <w:tc>
          <w:tcPr>
            <w:tcW w:w="2029" w:type="dxa"/>
            <w:hideMark/>
          </w:tcPr>
          <w:p w14:paraId="56125B2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509" w:type="dxa"/>
            <w:hideMark/>
          </w:tcPr>
          <w:p w14:paraId="19402D95"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962" w:type="dxa"/>
            <w:hideMark/>
          </w:tcPr>
          <w:p w14:paraId="4E21600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1000</w:t>
            </w:r>
          </w:p>
        </w:tc>
        <w:tc>
          <w:tcPr>
            <w:tcW w:w="3572" w:type="dxa"/>
            <w:hideMark/>
          </w:tcPr>
          <w:p w14:paraId="716CED03"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cuibăresc</w:t>
            </w:r>
            <w:proofErr w:type="spellEnd"/>
            <w:r w:rsidRPr="004759FC">
              <w:rPr>
                <w:rFonts w:ascii="Times New Roman" w:eastAsia="Arial" w:hAnsi="Times New Roman" w:cs="Times New Roman"/>
                <w:lang w:eastAsia="en-GB"/>
              </w:rPr>
              <w:t xml:space="preserve"> 1000-1200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2000-3000.</w:t>
            </w:r>
          </w:p>
        </w:tc>
      </w:tr>
      <w:tr w:rsidR="004759FC" w:rsidRPr="004759FC" w14:paraId="616CAF4E" w14:textId="77777777" w:rsidTr="003B3E6C">
        <w:trPr>
          <w:trHeight w:val="960"/>
        </w:trPr>
        <w:tc>
          <w:tcPr>
            <w:tcW w:w="2029" w:type="dxa"/>
            <w:hideMark/>
          </w:tcPr>
          <w:p w14:paraId="39ABB515"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w:t>
            </w:r>
          </w:p>
        </w:tc>
        <w:tc>
          <w:tcPr>
            <w:tcW w:w="1509" w:type="dxa"/>
            <w:hideMark/>
          </w:tcPr>
          <w:p w14:paraId="0B4EAF3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962" w:type="dxa"/>
            <w:hideMark/>
          </w:tcPr>
          <w:p w14:paraId="64A56B0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7238</w:t>
            </w:r>
          </w:p>
        </w:tc>
        <w:tc>
          <w:tcPr>
            <w:tcW w:w="3572" w:type="dxa"/>
            <w:hideMark/>
          </w:tcPr>
          <w:p w14:paraId="3907203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tufărișuri</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acestora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însumează</w:t>
            </w:r>
            <w:proofErr w:type="spellEnd"/>
            <w:r w:rsidRPr="004759FC">
              <w:rPr>
                <w:rFonts w:ascii="Times New Roman" w:eastAsia="Arial" w:hAnsi="Times New Roman" w:cs="Times New Roman"/>
                <w:lang w:eastAsia="en-GB"/>
              </w:rPr>
              <w:t xml:space="preserve"> 5238 ha,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
        </w:tc>
      </w:tr>
      <w:tr w:rsidR="004759FC" w:rsidRPr="004759FC" w14:paraId="0B389A65" w14:textId="77777777" w:rsidTr="003B3E6C">
        <w:trPr>
          <w:trHeight w:val="556"/>
        </w:trPr>
        <w:tc>
          <w:tcPr>
            <w:tcW w:w="2029" w:type="dxa"/>
            <w:hideMark/>
          </w:tcPr>
          <w:p w14:paraId="218E39C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Structuri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importante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habitat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p>
        </w:tc>
        <w:tc>
          <w:tcPr>
            <w:tcW w:w="1509" w:type="dxa"/>
            <w:hideMark/>
          </w:tcPr>
          <w:p w14:paraId="684C279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de</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acoperire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vegetației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arborescente</w:t>
            </w:r>
            <w:proofErr w:type="spellEnd"/>
            <w:r w:rsidRPr="004759FC">
              <w:rPr>
                <w:rFonts w:ascii="Times New Roman" w:eastAsia="Arial" w:hAnsi="Times New Roman" w:cs="Times New Roman"/>
                <w:lang w:eastAsia="en-GB"/>
              </w:rPr>
              <w:t xml:space="preserve"> - </w:t>
            </w:r>
            <w:proofErr w:type="spellStart"/>
            <w:r w:rsidRPr="004759FC">
              <w:rPr>
                <w:rFonts w:ascii="Times New Roman" w:eastAsia="Arial" w:hAnsi="Times New Roman" w:cs="Times New Roman"/>
                <w:lang w:eastAsia="en-GB"/>
              </w:rPr>
              <w:t>configurație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dispersată</w:t>
            </w:r>
            <w:proofErr w:type="spellEnd"/>
          </w:p>
        </w:tc>
        <w:tc>
          <w:tcPr>
            <w:tcW w:w="1962" w:type="dxa"/>
            <w:hideMark/>
          </w:tcPr>
          <w:p w14:paraId="4C98B07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3572" w:type="dxa"/>
            <w:hideMark/>
          </w:tcPr>
          <w:p w14:paraId="18B5A2F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Păstrarea </w:t>
            </w:r>
            <w:proofErr w:type="spellStart"/>
            <w:r w:rsidRPr="004759FC">
              <w:rPr>
                <w:rFonts w:ascii="Times New Roman" w:eastAsia="Arial" w:hAnsi="Times New Roman" w:cs="Times New Roman"/>
                <w:lang w:eastAsia="en-GB"/>
              </w:rPr>
              <w:t>unui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procent</w:t>
            </w:r>
            <w:proofErr w:type="spellEnd"/>
            <w:r w:rsidRPr="004759FC">
              <w:rPr>
                <w:rFonts w:ascii="Times New Roman" w:eastAsia="Arial" w:hAnsi="Times New Roman" w:cs="Times New Roman"/>
                <w:lang w:eastAsia="en-GB"/>
              </w:rPr>
              <w:t xml:space="preserve"> de 5-20% de </w:t>
            </w:r>
            <w:proofErr w:type="spellStart"/>
            <w:r w:rsidRPr="004759FC">
              <w:rPr>
                <w:rFonts w:ascii="Times New Roman" w:eastAsia="Arial" w:hAnsi="Times New Roman" w:cs="Times New Roman"/>
                <w:lang w:eastAsia="en-GB"/>
              </w:rPr>
              <w:t>tufișuri</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rupturi</w:t>
            </w:r>
            <w:proofErr w:type="spellEnd"/>
            <w:proofErr w:type="gram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benzi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tufișuri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răsfirate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pășuni</w:t>
            </w:r>
            <w:proofErr w:type="spellEnd"/>
            <w:r w:rsidRPr="004759FC">
              <w:rPr>
                <w:rFonts w:ascii="Times New Roman" w:eastAsia="Arial" w:hAnsi="Times New Roman" w:cs="Times New Roman"/>
                <w:lang w:eastAsia="en-GB"/>
              </w:rPr>
              <w:t>/</w:t>
            </w:r>
            <w:proofErr w:type="spellStart"/>
            <w:r w:rsidRPr="004759FC">
              <w:rPr>
                <w:rFonts w:ascii="Times New Roman" w:eastAsia="Arial" w:hAnsi="Times New Roman" w:cs="Times New Roman"/>
                <w:lang w:eastAsia="en-GB"/>
              </w:rPr>
              <w:t>fânațe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Tufărișurile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compacte</w:t>
            </w:r>
            <w:proofErr w:type="spellEnd"/>
            <w:r w:rsidRPr="004759FC">
              <w:rPr>
                <w:rFonts w:ascii="Times New Roman" w:eastAsia="Arial" w:hAnsi="Times New Roman" w:cs="Times New Roman"/>
                <w:lang w:eastAsia="en-GB"/>
              </w:rPr>
              <w:t xml:space="preserve"> nu sunt benefice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deoarece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numai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vegetația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înaltă</w:t>
            </w:r>
            <w:proofErr w:type="spellEnd"/>
            <w:r w:rsidRPr="004759FC">
              <w:rPr>
                <w:rFonts w:ascii="Times New Roman" w:eastAsia="Arial" w:hAnsi="Times New Roman" w:cs="Times New Roman"/>
                <w:lang w:eastAsia="en-GB"/>
              </w:rPr>
              <w:t xml:space="preserve"> de pe </w:t>
            </w:r>
            <w:proofErr w:type="spellStart"/>
            <w:r w:rsidRPr="004759FC">
              <w:rPr>
                <w:rFonts w:ascii="Times New Roman" w:eastAsia="Arial" w:hAnsi="Times New Roman" w:cs="Times New Roman"/>
                <w:lang w:eastAsia="en-GB"/>
              </w:rPr>
              <w:t>marginea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tufărișuri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interiorul</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utilizat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deloc</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Totodată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rareori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tufărișurile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văi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inclusiv</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văile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mici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unde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obicei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vegetația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arbusticolă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menținută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Protejarea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izolați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asigurarea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regenerării</w:t>
            </w:r>
            <w:proofErr w:type="spellEnd"/>
            <w:r w:rsidRPr="004759FC">
              <w:rPr>
                <w:rFonts w:ascii="Times New Roman" w:eastAsia="Arial" w:hAnsi="Times New Roman" w:cs="Times New Roman"/>
                <w:lang w:eastAsia="en-GB"/>
              </w:rPr>
              <w:t xml:space="preserve"> lor.</w:t>
            </w:r>
          </w:p>
        </w:tc>
      </w:tr>
    </w:tbl>
    <w:p w14:paraId="1587D9EE" w14:textId="77777777" w:rsidR="004759FC" w:rsidRPr="004759FC" w:rsidRDefault="004759FC" w:rsidP="004759FC">
      <w:pPr>
        <w:widowControl w:val="0"/>
        <w:spacing w:after="120" w:line="240" w:lineRule="auto"/>
        <w:ind w:left="426" w:right="141"/>
        <w:rPr>
          <w:rFonts w:ascii="Times New Roman" w:eastAsia="Arial" w:hAnsi="Times New Roman" w:cs="Times New Roman"/>
        </w:rPr>
      </w:pPr>
    </w:p>
    <w:p w14:paraId="17C02CA5" w14:textId="77777777" w:rsidR="004759FC" w:rsidRPr="004759FC" w:rsidRDefault="004759FC" w:rsidP="004759FC">
      <w:pPr>
        <w:keepNext/>
        <w:widowControl w:val="0"/>
        <w:numPr>
          <w:ilvl w:val="1"/>
          <w:numId w:val="114"/>
        </w:numPr>
        <w:spacing w:before="240" w:after="120" w:line="240" w:lineRule="auto"/>
        <w:ind w:left="0" w:right="15" w:firstLine="0"/>
        <w:rPr>
          <w:rFonts w:ascii="Times New Roman" w:eastAsia="Arial" w:hAnsi="Times New Roman" w:cs="Times New Roman"/>
          <w:b/>
        </w:rPr>
      </w:pPr>
      <w:r w:rsidRPr="004759FC">
        <w:rPr>
          <w:rFonts w:ascii="Times New Roman" w:eastAsia="Arial" w:hAnsi="Times New Roman" w:cs="Times New Roman"/>
          <w:b/>
        </w:rPr>
        <w:t xml:space="preserve">A339 Lanius minor - </w:t>
      </w:r>
      <w:proofErr w:type="spellStart"/>
      <w:r w:rsidRPr="004759FC">
        <w:rPr>
          <w:rFonts w:ascii="Times New Roman" w:eastAsia="Arial" w:hAnsi="Times New Roman" w:cs="Times New Roman"/>
          <w:b/>
        </w:rPr>
        <w:t>Sfrâncioc</w:t>
      </w:r>
      <w:proofErr w:type="spellEnd"/>
      <w:r w:rsidRPr="004759FC">
        <w:rPr>
          <w:rFonts w:ascii="Times New Roman" w:eastAsia="Arial" w:hAnsi="Times New Roman" w:cs="Times New Roman"/>
          <w:b/>
        </w:rPr>
        <w:t xml:space="preserve"> cu </w:t>
      </w:r>
      <w:proofErr w:type="spellStart"/>
      <w:r w:rsidRPr="004759FC">
        <w:rPr>
          <w:rFonts w:ascii="Times New Roman" w:eastAsia="Arial" w:hAnsi="Times New Roman" w:cs="Times New Roman"/>
          <w:b/>
        </w:rPr>
        <w:t>frunte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neagră</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421"/>
        <w:gridCol w:w="2065"/>
        <w:gridCol w:w="3543"/>
      </w:tblGrid>
      <w:tr w:rsidR="004759FC" w:rsidRPr="004759FC" w14:paraId="7ADBF4B5" w14:textId="77777777" w:rsidTr="003B3E6C">
        <w:trPr>
          <w:trHeight w:val="480"/>
        </w:trPr>
        <w:tc>
          <w:tcPr>
            <w:tcW w:w="2043" w:type="dxa"/>
            <w:hideMark/>
          </w:tcPr>
          <w:p w14:paraId="634CFC7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21" w:type="dxa"/>
            <w:hideMark/>
          </w:tcPr>
          <w:p w14:paraId="1B7F694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065" w:type="dxa"/>
            <w:hideMark/>
          </w:tcPr>
          <w:p w14:paraId="01F5C9A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43" w:type="dxa"/>
            <w:hideMark/>
          </w:tcPr>
          <w:p w14:paraId="4D45690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3735E7DF" w14:textId="77777777" w:rsidTr="003B3E6C">
        <w:trPr>
          <w:trHeight w:val="871"/>
        </w:trPr>
        <w:tc>
          <w:tcPr>
            <w:tcW w:w="2043" w:type="dxa"/>
            <w:hideMark/>
          </w:tcPr>
          <w:p w14:paraId="6347C48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21" w:type="dxa"/>
            <w:hideMark/>
          </w:tcPr>
          <w:p w14:paraId="534C5EB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2065" w:type="dxa"/>
            <w:hideMark/>
          </w:tcPr>
          <w:p w14:paraId="33DA783C"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200</w:t>
            </w:r>
          </w:p>
        </w:tc>
        <w:tc>
          <w:tcPr>
            <w:tcW w:w="3543" w:type="dxa"/>
            <w:hideMark/>
          </w:tcPr>
          <w:p w14:paraId="5F4362E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cuibăresc</w:t>
            </w:r>
            <w:proofErr w:type="spellEnd"/>
            <w:r w:rsidRPr="004759FC">
              <w:rPr>
                <w:rFonts w:ascii="Times New Roman" w:eastAsia="Arial" w:hAnsi="Times New Roman" w:cs="Times New Roman"/>
                <w:lang w:eastAsia="en-GB"/>
              </w:rPr>
              <w:t xml:space="preserve"> 200-300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w:t>
            </w:r>
          </w:p>
        </w:tc>
      </w:tr>
      <w:tr w:rsidR="004759FC" w:rsidRPr="004759FC" w14:paraId="6C04C4E7" w14:textId="77777777" w:rsidTr="003B3E6C">
        <w:trPr>
          <w:trHeight w:val="1886"/>
        </w:trPr>
        <w:tc>
          <w:tcPr>
            <w:tcW w:w="2043" w:type="dxa"/>
            <w:hideMark/>
          </w:tcPr>
          <w:p w14:paraId="2A0D3971"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cuibărit</w:t>
            </w:r>
            <w:proofErr w:type="spellEnd"/>
          </w:p>
        </w:tc>
        <w:tc>
          <w:tcPr>
            <w:tcW w:w="1421" w:type="dxa"/>
            <w:hideMark/>
          </w:tcPr>
          <w:p w14:paraId="58617F5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065" w:type="dxa"/>
            <w:hideMark/>
          </w:tcPr>
          <w:p w14:paraId="2F5E030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7238</w:t>
            </w:r>
          </w:p>
        </w:tc>
        <w:tc>
          <w:tcPr>
            <w:tcW w:w="3543" w:type="dxa"/>
            <w:hideMark/>
          </w:tcPr>
          <w:p w14:paraId="44A794D0"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Preferă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livezile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aliniamentele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de pe </w:t>
            </w:r>
            <w:proofErr w:type="spellStart"/>
            <w:r w:rsidRPr="004759FC">
              <w:rPr>
                <w:rFonts w:ascii="Times New Roman" w:eastAsia="Arial" w:hAnsi="Times New Roman" w:cs="Times New Roman"/>
                <w:lang w:eastAsia="en-GB"/>
              </w:rPr>
              <w:t>marginea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drumurilor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majoritatea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cazurilor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înalți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fiind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situat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majoritatea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cazurilor</w:t>
            </w:r>
            <w:proofErr w:type="spellEnd"/>
            <w:r w:rsidRPr="004759FC">
              <w:rPr>
                <w:rFonts w:ascii="Times New Roman" w:eastAsia="Arial" w:hAnsi="Times New Roman" w:cs="Times New Roman"/>
                <w:lang w:eastAsia="en-GB"/>
              </w:rPr>
              <w:t xml:space="preserve"> la o </w:t>
            </w:r>
            <w:proofErr w:type="spellStart"/>
            <w:r w:rsidRPr="004759FC">
              <w:rPr>
                <w:rFonts w:ascii="Times New Roman" w:eastAsia="Arial" w:hAnsi="Times New Roman" w:cs="Times New Roman"/>
                <w:lang w:eastAsia="en-GB"/>
              </w:rPr>
              <w:t>înălțime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peste</w:t>
            </w:r>
            <w:proofErr w:type="spellEnd"/>
            <w:r w:rsidRPr="004759FC">
              <w:rPr>
                <w:rFonts w:ascii="Times New Roman" w:eastAsia="Arial" w:hAnsi="Times New Roman" w:cs="Times New Roman"/>
                <w:lang w:eastAsia="en-GB"/>
              </w:rPr>
              <w:t xml:space="preserve"> 3 </w:t>
            </w:r>
            <w:proofErr w:type="spellStart"/>
            <w:r w:rsidRPr="004759FC">
              <w:rPr>
                <w:rFonts w:ascii="Times New Roman" w:eastAsia="Arial" w:hAnsi="Times New Roman" w:cs="Times New Roman"/>
                <w:lang w:eastAsia="en-GB"/>
              </w:rPr>
              <w:t>metri</w:t>
            </w:r>
            <w:proofErr w:type="spellEnd"/>
            <w:r w:rsidRPr="004759FC">
              <w:rPr>
                <w:rFonts w:ascii="Times New Roman" w:eastAsia="Arial" w:hAnsi="Times New Roman" w:cs="Times New Roman"/>
                <w:lang w:eastAsia="en-GB"/>
              </w:rPr>
              <w:t>.</w:t>
            </w:r>
          </w:p>
        </w:tc>
      </w:tr>
      <w:tr w:rsidR="004759FC" w:rsidRPr="004759FC" w14:paraId="7B54FF60" w14:textId="77777777" w:rsidTr="003B3E6C">
        <w:trPr>
          <w:trHeight w:val="720"/>
        </w:trPr>
        <w:tc>
          <w:tcPr>
            <w:tcW w:w="2043" w:type="dxa"/>
            <w:hideMark/>
          </w:tcPr>
          <w:p w14:paraId="0E02CDD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421" w:type="dxa"/>
            <w:hideMark/>
          </w:tcPr>
          <w:p w14:paraId="1C9FE87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065" w:type="dxa"/>
            <w:hideMark/>
          </w:tcPr>
          <w:p w14:paraId="3DA59630"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7238</w:t>
            </w:r>
          </w:p>
        </w:tc>
        <w:tc>
          <w:tcPr>
            <w:tcW w:w="3543" w:type="dxa"/>
            <w:hideMark/>
          </w:tcPr>
          <w:p w14:paraId="147F866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Întotdeauna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vânează</w:t>
            </w:r>
            <w:proofErr w:type="spellEnd"/>
            <w:r w:rsidRPr="004759FC">
              <w:rPr>
                <w:rFonts w:ascii="Times New Roman" w:eastAsia="Arial" w:hAnsi="Times New Roman" w:cs="Times New Roman"/>
                <w:lang w:eastAsia="en-GB"/>
              </w:rPr>
              <w:t xml:space="preserve"> de pe un </w:t>
            </w:r>
            <w:proofErr w:type="spellStart"/>
            <w:r w:rsidRPr="004759FC">
              <w:rPr>
                <w:rFonts w:ascii="Times New Roman" w:eastAsia="Arial" w:hAnsi="Times New Roman" w:cs="Times New Roman"/>
                <w:lang w:eastAsia="en-GB"/>
              </w:rPr>
              <w:t>punct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înalt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lastRenderedPageBreak/>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astfel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preferă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pășunile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tufișuri</w:t>
            </w:r>
            <w:proofErr w:type="spellEnd"/>
            <w:r w:rsidRPr="004759FC">
              <w:rPr>
                <w:rFonts w:ascii="Times New Roman" w:eastAsia="Arial" w:hAnsi="Times New Roman" w:cs="Times New Roman"/>
                <w:lang w:eastAsia="en-GB"/>
              </w:rPr>
              <w:t xml:space="preserve">. </w:t>
            </w:r>
          </w:p>
        </w:tc>
      </w:tr>
    </w:tbl>
    <w:p w14:paraId="06D608C7" w14:textId="77777777" w:rsidR="004759FC" w:rsidRPr="004759FC" w:rsidRDefault="004759FC" w:rsidP="004759FC">
      <w:pPr>
        <w:spacing w:line="240" w:lineRule="auto"/>
        <w:ind w:left="426" w:right="283"/>
        <w:rPr>
          <w:rFonts w:ascii="Times New Roman" w:eastAsia="Arial" w:hAnsi="Times New Roman" w:cs="Times New Roman"/>
        </w:rPr>
      </w:pPr>
    </w:p>
    <w:p w14:paraId="5C1B7A5B"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A246 </w:t>
      </w:r>
      <w:proofErr w:type="spellStart"/>
      <w:r w:rsidRPr="004759FC">
        <w:rPr>
          <w:rFonts w:ascii="Times New Roman" w:eastAsia="Arial" w:hAnsi="Times New Roman" w:cs="Times New Roman"/>
          <w:b/>
        </w:rPr>
        <w:t>Lullula</w:t>
      </w:r>
      <w:proofErr w:type="spellEnd"/>
      <w:r w:rsidRPr="004759FC">
        <w:rPr>
          <w:rFonts w:ascii="Times New Roman" w:eastAsia="Arial" w:hAnsi="Times New Roman" w:cs="Times New Roman"/>
          <w:b/>
        </w:rPr>
        <w:t xml:space="preserve"> arborea - </w:t>
      </w:r>
      <w:proofErr w:type="spellStart"/>
      <w:r w:rsidRPr="004759FC">
        <w:rPr>
          <w:rFonts w:ascii="Times New Roman" w:eastAsia="Arial" w:hAnsi="Times New Roman" w:cs="Times New Roman"/>
          <w:b/>
        </w:rPr>
        <w:t>Ciocârlie</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pădure</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1449"/>
        <w:gridCol w:w="1884"/>
        <w:gridCol w:w="3543"/>
      </w:tblGrid>
      <w:tr w:rsidR="004759FC" w:rsidRPr="004759FC" w14:paraId="3CAACA4E" w14:textId="77777777" w:rsidTr="003B3E6C">
        <w:trPr>
          <w:trHeight w:val="480"/>
        </w:trPr>
        <w:tc>
          <w:tcPr>
            <w:tcW w:w="2196" w:type="dxa"/>
            <w:hideMark/>
          </w:tcPr>
          <w:p w14:paraId="0498AB2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49" w:type="dxa"/>
            <w:hideMark/>
          </w:tcPr>
          <w:p w14:paraId="6FEBEA8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884" w:type="dxa"/>
            <w:hideMark/>
          </w:tcPr>
          <w:p w14:paraId="4890858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543" w:type="dxa"/>
            <w:hideMark/>
          </w:tcPr>
          <w:p w14:paraId="6B5F28B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48FF9FCC" w14:textId="77777777" w:rsidTr="003B3E6C">
        <w:trPr>
          <w:trHeight w:val="556"/>
        </w:trPr>
        <w:tc>
          <w:tcPr>
            <w:tcW w:w="2196" w:type="dxa"/>
            <w:hideMark/>
          </w:tcPr>
          <w:p w14:paraId="7F1FDEA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49" w:type="dxa"/>
            <w:hideMark/>
          </w:tcPr>
          <w:p w14:paraId="04AEE34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w:t>
            </w:r>
          </w:p>
        </w:tc>
        <w:tc>
          <w:tcPr>
            <w:tcW w:w="1884" w:type="dxa"/>
            <w:hideMark/>
          </w:tcPr>
          <w:p w14:paraId="4452C10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500</w:t>
            </w:r>
          </w:p>
        </w:tc>
        <w:tc>
          <w:tcPr>
            <w:tcW w:w="3543" w:type="dxa"/>
            <w:hideMark/>
          </w:tcPr>
          <w:p w14:paraId="35C45BB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prezent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500-800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privește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numărul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exemplarelor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nu </w:t>
            </w:r>
            <w:proofErr w:type="spellStart"/>
            <w:r w:rsidRPr="004759FC">
              <w:rPr>
                <w:rFonts w:ascii="Times New Roman" w:eastAsia="Arial" w:hAnsi="Times New Roman" w:cs="Times New Roman"/>
                <w:lang w:eastAsia="en-GB"/>
              </w:rPr>
              <w:t>există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metodologie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evaluarea</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a</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acestora</w:t>
            </w:r>
            <w:proofErr w:type="spellEnd"/>
            <w:r w:rsidRPr="004759FC">
              <w:rPr>
                <w:rFonts w:ascii="Times New Roman" w:eastAsia="Arial" w:hAnsi="Times New Roman" w:cs="Times New Roman"/>
                <w:lang w:eastAsia="en-GB"/>
              </w:rPr>
              <w:t>.</w:t>
            </w:r>
          </w:p>
        </w:tc>
      </w:tr>
      <w:tr w:rsidR="004759FC" w:rsidRPr="004759FC" w14:paraId="6131F2EB" w14:textId="77777777" w:rsidTr="003B3E6C">
        <w:trPr>
          <w:trHeight w:val="2625"/>
        </w:trPr>
        <w:tc>
          <w:tcPr>
            <w:tcW w:w="2196" w:type="dxa"/>
            <w:hideMark/>
          </w:tcPr>
          <w:p w14:paraId="11A23BE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49" w:type="dxa"/>
            <w:hideMark/>
          </w:tcPr>
          <w:p w14:paraId="17E13B9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884" w:type="dxa"/>
            <w:hideMark/>
          </w:tcPr>
          <w:p w14:paraId="36B75FC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29.908</w:t>
            </w:r>
          </w:p>
        </w:tc>
        <w:tc>
          <w:tcPr>
            <w:tcW w:w="3543" w:type="dxa"/>
            <w:hideMark/>
          </w:tcPr>
          <w:p w14:paraId="33E1316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cadrul</w:t>
            </w:r>
            <w:proofErr w:type="spellEnd"/>
            <w:r w:rsidRPr="004759FC">
              <w:rPr>
                <w:rFonts w:ascii="Times New Roman" w:eastAsia="Arial" w:hAnsi="Times New Roman" w:cs="Times New Roman"/>
                <w:lang w:eastAsia="en-GB"/>
              </w:rPr>
              <w:t xml:space="preserve"> ROSPA0073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hrănește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liziere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rariști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poieni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cadrul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pădurilor</w:t>
            </w:r>
            <w:proofErr w:type="spellEnd"/>
            <w:r w:rsidRPr="004759FC">
              <w:rPr>
                <w:rFonts w:ascii="Times New Roman" w:eastAsia="Arial" w:hAnsi="Times New Roman" w:cs="Times New Roman"/>
                <w:lang w:eastAsia="en-GB"/>
              </w:rPr>
              <w:t xml:space="preserve"> (in </w:t>
            </w:r>
            <w:proofErr w:type="spellStart"/>
            <w:r w:rsidRPr="004759FC">
              <w:rPr>
                <w:rFonts w:ascii="Times New Roman" w:eastAsia="Arial" w:hAnsi="Times New Roman" w:cs="Times New Roman"/>
                <w:lang w:eastAsia="en-GB"/>
              </w:rPr>
              <w:t>culturi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pajişti</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apropierea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pădurilor</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tranziție</w:t>
            </w:r>
            <w:proofErr w:type="spellEnd"/>
            <w:r w:rsidRPr="004759FC">
              <w:rPr>
                <w:rFonts w:ascii="Times New Roman" w:eastAsia="Arial" w:hAnsi="Times New Roman" w:cs="Times New Roman"/>
                <w:lang w:eastAsia="en-GB"/>
              </w:rPr>
              <w:t xml:space="preserve"> 1959 </w:t>
            </w:r>
            <w:proofErr w:type="gramStart"/>
            <w:r w:rsidRPr="004759FC">
              <w:rPr>
                <w:rFonts w:ascii="Times New Roman" w:eastAsia="Arial" w:hAnsi="Times New Roman" w:cs="Times New Roman"/>
                <w:lang w:eastAsia="en-GB"/>
              </w:rPr>
              <w:t xml:space="preserve">ha,  </w:t>
            </w:r>
            <w:proofErr w:type="spellStart"/>
            <w:r w:rsidRPr="004759FC">
              <w:rPr>
                <w:rFonts w:ascii="Times New Roman" w:eastAsia="Arial" w:hAnsi="Times New Roman" w:cs="Times New Roman"/>
                <w:lang w:eastAsia="en-GB"/>
              </w:rPr>
              <w:t>terenuri</w:t>
            </w:r>
            <w:proofErr w:type="spellEnd"/>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arabile</w:t>
            </w:r>
            <w:proofErr w:type="spellEnd"/>
            <w:r w:rsidRPr="004759FC">
              <w:rPr>
                <w:rFonts w:ascii="Times New Roman" w:eastAsia="Arial" w:hAnsi="Times New Roman" w:cs="Times New Roman"/>
                <w:lang w:eastAsia="en-GB"/>
              </w:rPr>
              <w:t xml:space="preserve">: 24325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3594 ha</w:t>
            </w:r>
          </w:p>
        </w:tc>
      </w:tr>
      <w:tr w:rsidR="004759FC" w:rsidRPr="004759FC" w14:paraId="2769B793" w14:textId="77777777" w:rsidTr="003B3E6C">
        <w:trPr>
          <w:trHeight w:val="2185"/>
        </w:trPr>
        <w:tc>
          <w:tcPr>
            <w:tcW w:w="2196" w:type="dxa"/>
            <w:hideMark/>
          </w:tcPr>
          <w:p w14:paraId="544116C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Vegetație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arborescentă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liziere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arbuști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răsfirați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forma </w:t>
            </w:r>
            <w:proofErr w:type="spellStart"/>
            <w:r w:rsidRPr="004759FC">
              <w:rPr>
                <w:rFonts w:ascii="Times New Roman" w:eastAsia="Arial" w:hAnsi="Times New Roman" w:cs="Times New Roman"/>
                <w:lang w:eastAsia="en-GB"/>
              </w:rPr>
              <w:t>aliniamentelor</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
        </w:tc>
        <w:tc>
          <w:tcPr>
            <w:tcW w:w="1449" w:type="dxa"/>
            <w:hideMark/>
          </w:tcPr>
          <w:p w14:paraId="6013E8B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Acoperire</w:t>
            </w:r>
            <w:proofErr w:type="spellEnd"/>
            <w:r w:rsidRPr="004759FC">
              <w:rPr>
                <w:rFonts w:ascii="Times New Roman" w:eastAsia="Arial" w:hAnsi="Times New Roman" w:cs="Times New Roman"/>
                <w:lang w:eastAsia="en-GB"/>
              </w:rPr>
              <w:t xml:space="preserve"> % </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Suprafață</w:t>
            </w:r>
            <w:proofErr w:type="spellEnd"/>
            <w:r w:rsidRPr="004759FC">
              <w:rPr>
                <w:rFonts w:ascii="Times New Roman" w:eastAsia="Arial" w:hAnsi="Times New Roman" w:cs="Times New Roman"/>
                <w:lang w:eastAsia="en-GB"/>
              </w:rPr>
              <w:t xml:space="preserve"> (ha)</w:t>
            </w:r>
          </w:p>
        </w:tc>
        <w:tc>
          <w:tcPr>
            <w:tcW w:w="1884" w:type="dxa"/>
            <w:hideMark/>
          </w:tcPr>
          <w:p w14:paraId="76D2E00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2.990</w:t>
            </w:r>
          </w:p>
        </w:tc>
        <w:tc>
          <w:tcPr>
            <w:tcW w:w="3543" w:type="dxa"/>
            <w:hideMark/>
          </w:tcPr>
          <w:p w14:paraId="12E99E4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Vegetația</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tufăriș</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arborescent </w:t>
            </w:r>
            <w:proofErr w:type="spellStart"/>
            <w:r w:rsidRPr="004759FC">
              <w:rPr>
                <w:rFonts w:ascii="Times New Roman" w:eastAsia="Arial" w:hAnsi="Times New Roman" w:cs="Times New Roman"/>
                <w:lang w:eastAsia="en-GB"/>
              </w:rPr>
              <w:t>dispersat</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pajiști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reprezintă</w:t>
            </w:r>
            <w:proofErr w:type="spellEnd"/>
            <w:r w:rsidRPr="004759FC">
              <w:rPr>
                <w:rFonts w:ascii="Times New Roman" w:eastAsia="Arial" w:hAnsi="Times New Roman" w:cs="Times New Roman"/>
                <w:lang w:eastAsia="en-GB"/>
              </w:rPr>
              <w:t xml:space="preserve"> un element crucial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ciocârlie</w:t>
            </w:r>
            <w:proofErr w:type="spellEnd"/>
            <w:r w:rsidRPr="004759FC">
              <w:rPr>
                <w:rFonts w:ascii="Times New Roman" w:eastAsia="Arial" w:hAnsi="Times New Roman" w:cs="Times New Roman"/>
                <w:lang w:eastAsia="en-GB"/>
              </w:rPr>
              <w:t xml:space="preserve">, precum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multe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păsări</w:t>
            </w:r>
            <w:proofErr w:type="spellEnd"/>
            <w:r w:rsidRPr="004759FC">
              <w:rPr>
                <w:rFonts w:ascii="Times New Roman" w:eastAsia="Arial" w:hAnsi="Times New Roman" w:cs="Times New Roman"/>
                <w:lang w:eastAsia="en-GB"/>
              </w:rPr>
              <w:t xml:space="preserve">.  </w:t>
            </w:r>
          </w:p>
        </w:tc>
      </w:tr>
    </w:tbl>
    <w:p w14:paraId="2A254788" w14:textId="77777777" w:rsidR="005C0BF6" w:rsidRDefault="005C0BF6" w:rsidP="004759FC">
      <w:pPr>
        <w:spacing w:line="240" w:lineRule="auto"/>
        <w:ind w:right="283"/>
        <w:rPr>
          <w:rFonts w:ascii="Times New Roman" w:eastAsia="Arial" w:hAnsi="Times New Roman" w:cs="Times New Roman"/>
          <w:b/>
          <w:bCs/>
          <w:lang w:eastAsia="en-GB"/>
        </w:rPr>
      </w:pPr>
    </w:p>
    <w:p w14:paraId="1DB45B92" w14:textId="6B3D4FA4" w:rsidR="004759FC" w:rsidRDefault="005C0BF6" w:rsidP="004759FC">
      <w:pPr>
        <w:spacing w:line="240" w:lineRule="auto"/>
        <w:ind w:right="283"/>
        <w:rPr>
          <w:rFonts w:ascii="Times New Roman" w:eastAsia="Arial" w:hAnsi="Times New Roman" w:cs="Times New Roman"/>
        </w:rPr>
      </w:pPr>
      <w:r w:rsidRPr="005C0BF6">
        <w:rPr>
          <w:rFonts w:ascii="Times New Roman" w:eastAsia="Arial" w:hAnsi="Times New Roman" w:cs="Times New Roman"/>
          <w:b/>
          <w:bCs/>
          <w:lang w:eastAsia="en-GB"/>
        </w:rPr>
        <w:t xml:space="preserve">A270 Luscinia </w:t>
      </w:r>
      <w:proofErr w:type="spellStart"/>
      <w:r w:rsidRPr="005C0BF6">
        <w:rPr>
          <w:rFonts w:ascii="Times New Roman" w:eastAsia="Arial" w:hAnsi="Times New Roman" w:cs="Times New Roman"/>
          <w:b/>
          <w:bCs/>
          <w:lang w:eastAsia="en-GB"/>
        </w:rPr>
        <w:t>luscinia</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49"/>
        <w:gridCol w:w="2378"/>
        <w:gridCol w:w="3005"/>
      </w:tblGrid>
      <w:tr w:rsidR="005C0BF6" w:rsidRPr="005C0BF6" w14:paraId="44F3EAB7" w14:textId="77777777" w:rsidTr="003B3E6C">
        <w:trPr>
          <w:trHeight w:val="480"/>
        </w:trPr>
        <w:tc>
          <w:tcPr>
            <w:tcW w:w="2240" w:type="dxa"/>
            <w:hideMark/>
          </w:tcPr>
          <w:p w14:paraId="687FC047" w14:textId="77777777" w:rsidR="005C0BF6" w:rsidRPr="005C0BF6" w:rsidRDefault="005C0BF6" w:rsidP="00CF50E4">
            <w:pPr>
              <w:spacing w:after="0" w:line="240" w:lineRule="auto"/>
              <w:rPr>
                <w:rFonts w:ascii="Times New Roman" w:eastAsia="Times New Roman" w:hAnsi="Times New Roman" w:cs="Times New Roman"/>
                <w:b/>
                <w:bCs/>
                <w:lang w:eastAsia="en-GB"/>
              </w:rPr>
            </w:pPr>
            <w:bookmarkStart w:id="35" w:name="_Hlk211433950"/>
            <w:proofErr w:type="spellStart"/>
            <w:r w:rsidRPr="005C0BF6">
              <w:rPr>
                <w:rFonts w:ascii="Times New Roman" w:eastAsia="Arial" w:hAnsi="Times New Roman" w:cs="Times New Roman"/>
                <w:b/>
                <w:bCs/>
                <w:lang w:eastAsia="en-GB"/>
              </w:rPr>
              <w:t>Parametru</w:t>
            </w:r>
            <w:proofErr w:type="spellEnd"/>
          </w:p>
        </w:tc>
        <w:tc>
          <w:tcPr>
            <w:tcW w:w="1449" w:type="dxa"/>
            <w:hideMark/>
          </w:tcPr>
          <w:p w14:paraId="080041AF"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Unitate</w:t>
            </w:r>
            <w:proofErr w:type="spellEnd"/>
            <w:r w:rsidRPr="005C0BF6">
              <w:rPr>
                <w:rFonts w:ascii="Times New Roman" w:eastAsia="Arial" w:hAnsi="Times New Roman" w:cs="Times New Roman"/>
                <w:b/>
                <w:bCs/>
                <w:lang w:eastAsia="en-GB"/>
              </w:rPr>
              <w:t xml:space="preserve"> de </w:t>
            </w:r>
            <w:proofErr w:type="spellStart"/>
            <w:r w:rsidRPr="005C0BF6">
              <w:rPr>
                <w:rFonts w:ascii="Times New Roman" w:eastAsia="Arial" w:hAnsi="Times New Roman" w:cs="Times New Roman"/>
                <w:b/>
                <w:bCs/>
                <w:lang w:eastAsia="en-GB"/>
              </w:rPr>
              <w:t>măsură</w:t>
            </w:r>
            <w:proofErr w:type="spellEnd"/>
          </w:p>
        </w:tc>
        <w:tc>
          <w:tcPr>
            <w:tcW w:w="2378" w:type="dxa"/>
            <w:hideMark/>
          </w:tcPr>
          <w:p w14:paraId="0CE47A8B"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Valoare</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țintă</w:t>
            </w:r>
            <w:proofErr w:type="spellEnd"/>
          </w:p>
        </w:tc>
        <w:tc>
          <w:tcPr>
            <w:tcW w:w="3005" w:type="dxa"/>
            <w:hideMark/>
          </w:tcPr>
          <w:p w14:paraId="343DE12A"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Informații</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suplimentare</w:t>
            </w:r>
            <w:proofErr w:type="spellEnd"/>
          </w:p>
        </w:tc>
      </w:tr>
      <w:bookmarkEnd w:id="35"/>
      <w:tr w:rsidR="005C0BF6" w:rsidRPr="005C0BF6" w14:paraId="591CB063" w14:textId="77777777" w:rsidTr="003B3E6C">
        <w:trPr>
          <w:trHeight w:val="960"/>
        </w:trPr>
        <w:tc>
          <w:tcPr>
            <w:tcW w:w="2240" w:type="dxa"/>
            <w:hideMark/>
          </w:tcPr>
          <w:p w14:paraId="5C803BE1" w14:textId="553DD852" w:rsidR="005C0BF6" w:rsidRPr="005C0BF6" w:rsidRDefault="005C0BF6" w:rsidP="00CF50E4">
            <w:pPr>
              <w:spacing w:after="0" w:line="240" w:lineRule="auto"/>
              <w:rPr>
                <w:rFonts w:ascii="Times New Roman" w:eastAsia="Times New Roman" w:hAnsi="Times New Roman" w:cs="Times New Roman"/>
                <w:lang w:eastAsia="en-GB"/>
              </w:rPr>
            </w:pPr>
            <w:proofErr w:type="spellStart"/>
            <w:r w:rsidRPr="005C0BF6">
              <w:rPr>
                <w:rFonts w:ascii="Times New Roman" w:eastAsia="Arial" w:hAnsi="Times New Roman" w:cs="Times New Roman"/>
                <w:lang w:eastAsia="en-GB"/>
              </w:rPr>
              <w:t>Mărimea</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populației</w:t>
            </w:r>
            <w:proofErr w:type="spellEnd"/>
            <w:r w:rsidRPr="005C0BF6">
              <w:rPr>
                <w:rFonts w:ascii="Times New Roman" w:eastAsia="Arial" w:hAnsi="Times New Roman" w:cs="Times New Roman"/>
                <w:lang w:eastAsia="en-GB"/>
              </w:rPr>
              <w:t> </w:t>
            </w:r>
            <w:r w:rsidRPr="005C0BF6">
              <w:rPr>
                <w:rFonts w:ascii="Times New Roman" w:eastAsia="Arial" w:hAnsi="Times New Roman" w:cs="Times New Roman"/>
                <w:lang w:eastAsia="en-GB"/>
              </w:rPr>
              <w:br/>
            </w:r>
          </w:p>
        </w:tc>
        <w:tc>
          <w:tcPr>
            <w:tcW w:w="1449" w:type="dxa"/>
            <w:hideMark/>
          </w:tcPr>
          <w:p w14:paraId="3E8618EE" w14:textId="77777777" w:rsidR="005C0BF6" w:rsidRPr="005C0BF6" w:rsidRDefault="005C0BF6" w:rsidP="00CF50E4">
            <w:pPr>
              <w:spacing w:after="0" w:line="240" w:lineRule="auto"/>
              <w:rPr>
                <w:rFonts w:ascii="Times New Roman" w:eastAsia="Times New Roman" w:hAnsi="Times New Roman" w:cs="Times New Roman"/>
                <w:lang w:eastAsia="en-GB"/>
              </w:rPr>
            </w:pPr>
            <w:proofErr w:type="spellStart"/>
            <w:r w:rsidRPr="005C0BF6">
              <w:rPr>
                <w:rFonts w:ascii="Times New Roman" w:eastAsia="Arial" w:hAnsi="Times New Roman" w:cs="Times New Roman"/>
                <w:lang w:eastAsia="en-GB"/>
              </w:rPr>
              <w:t>Număr</w:t>
            </w:r>
            <w:proofErr w:type="spellEnd"/>
            <w:r w:rsidRPr="005C0BF6">
              <w:rPr>
                <w:rFonts w:ascii="Times New Roman" w:eastAsia="Arial" w:hAnsi="Times New Roman" w:cs="Times New Roman"/>
                <w:lang w:eastAsia="en-GB"/>
              </w:rPr>
              <w:t xml:space="preserve"> de </w:t>
            </w:r>
            <w:proofErr w:type="spellStart"/>
            <w:r w:rsidRPr="005C0BF6">
              <w:rPr>
                <w:rFonts w:ascii="Times New Roman" w:eastAsia="Arial" w:hAnsi="Times New Roman" w:cs="Times New Roman"/>
                <w:lang w:eastAsia="en-GB"/>
              </w:rPr>
              <w:t>perechi</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cuibăritoare</w:t>
            </w:r>
            <w:proofErr w:type="spellEnd"/>
          </w:p>
        </w:tc>
        <w:tc>
          <w:tcPr>
            <w:tcW w:w="2378" w:type="dxa"/>
            <w:hideMark/>
          </w:tcPr>
          <w:p w14:paraId="39773568" w14:textId="77777777" w:rsidR="005C0BF6" w:rsidRPr="005C0BF6" w:rsidRDefault="005C0BF6" w:rsidP="00CF50E4">
            <w:pPr>
              <w:spacing w:after="0" w:line="240" w:lineRule="auto"/>
              <w:rPr>
                <w:rFonts w:ascii="Times New Roman" w:eastAsia="Times New Roman" w:hAnsi="Times New Roman" w:cs="Times New Roman"/>
                <w:lang w:eastAsia="en-GB"/>
              </w:rPr>
            </w:pPr>
            <w:r w:rsidRPr="005C0BF6">
              <w:rPr>
                <w:rFonts w:ascii="Times New Roman" w:eastAsia="Arial" w:hAnsi="Times New Roman" w:cs="Times New Roman"/>
                <w:lang w:eastAsia="en-GB"/>
              </w:rPr>
              <w:t xml:space="preserve">Cel </w:t>
            </w:r>
            <w:proofErr w:type="spellStart"/>
            <w:r w:rsidRPr="005C0BF6">
              <w:rPr>
                <w:rFonts w:ascii="Times New Roman" w:eastAsia="Arial" w:hAnsi="Times New Roman" w:cs="Times New Roman"/>
                <w:lang w:eastAsia="en-GB"/>
              </w:rPr>
              <w:t>puțin</w:t>
            </w:r>
            <w:proofErr w:type="spellEnd"/>
            <w:r w:rsidRPr="005C0BF6">
              <w:rPr>
                <w:rFonts w:ascii="Times New Roman" w:eastAsia="Arial" w:hAnsi="Times New Roman" w:cs="Times New Roman"/>
                <w:lang w:eastAsia="en-GB"/>
              </w:rPr>
              <w:t xml:space="preserve"> 10</w:t>
            </w:r>
          </w:p>
        </w:tc>
        <w:tc>
          <w:tcPr>
            <w:tcW w:w="3005" w:type="dxa"/>
            <w:hideMark/>
          </w:tcPr>
          <w:p w14:paraId="2D48B38B" w14:textId="4A8EB235" w:rsidR="005C0BF6" w:rsidRPr="005C0BF6" w:rsidRDefault="005C0BF6" w:rsidP="00CF50E4">
            <w:pPr>
              <w:spacing w:after="0" w:line="240" w:lineRule="auto"/>
              <w:rPr>
                <w:rFonts w:ascii="Times New Roman" w:eastAsia="Times New Roman" w:hAnsi="Times New Roman" w:cs="Times New Roman"/>
                <w:lang w:eastAsia="en-GB"/>
              </w:rPr>
            </w:pPr>
            <w:r w:rsidRPr="005C0BF6">
              <w:rPr>
                <w:rFonts w:ascii="Times New Roman" w:eastAsia="Arial" w:hAnsi="Times New Roman" w:cs="Times New Roman"/>
                <w:lang w:eastAsia="en-GB"/>
              </w:rPr>
              <w:t xml:space="preserve">Specie </w:t>
            </w:r>
            <w:proofErr w:type="spellStart"/>
            <w:r w:rsidRPr="005C0BF6">
              <w:rPr>
                <w:rFonts w:ascii="Times New Roman" w:eastAsia="Arial" w:hAnsi="Times New Roman" w:cs="Times New Roman"/>
                <w:lang w:eastAsia="en-GB"/>
              </w:rPr>
              <w:t>cuibăritoare</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în</w:t>
            </w:r>
            <w:proofErr w:type="spellEnd"/>
            <w:r w:rsidRPr="005C0BF6">
              <w:rPr>
                <w:rFonts w:ascii="Times New Roman" w:eastAsia="Arial" w:hAnsi="Times New Roman" w:cs="Times New Roman"/>
                <w:lang w:eastAsia="en-GB"/>
              </w:rPr>
              <w:t xml:space="preserve"> sit cu o </w:t>
            </w:r>
            <w:proofErr w:type="spellStart"/>
            <w:r w:rsidRPr="005C0BF6">
              <w:rPr>
                <w:rFonts w:ascii="Times New Roman" w:eastAsia="Arial" w:hAnsi="Times New Roman" w:cs="Times New Roman"/>
                <w:lang w:eastAsia="en-GB"/>
              </w:rPr>
              <w:t>populație</w:t>
            </w:r>
            <w:proofErr w:type="spellEnd"/>
            <w:r w:rsidRPr="005C0BF6">
              <w:rPr>
                <w:rFonts w:ascii="Times New Roman" w:eastAsia="Arial" w:hAnsi="Times New Roman" w:cs="Times New Roman"/>
                <w:lang w:eastAsia="en-GB"/>
              </w:rPr>
              <w:t xml:space="preserve"> care a </w:t>
            </w:r>
            <w:proofErr w:type="spellStart"/>
            <w:r w:rsidRPr="005C0BF6">
              <w:rPr>
                <w:rFonts w:ascii="Times New Roman" w:eastAsia="Arial" w:hAnsi="Times New Roman" w:cs="Times New Roman"/>
                <w:lang w:eastAsia="en-GB"/>
              </w:rPr>
              <w:t>fost</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estimată</w:t>
            </w:r>
            <w:proofErr w:type="spellEnd"/>
            <w:r w:rsidRPr="005C0BF6">
              <w:rPr>
                <w:rFonts w:ascii="Times New Roman" w:eastAsia="Arial" w:hAnsi="Times New Roman" w:cs="Times New Roman"/>
                <w:lang w:eastAsia="en-GB"/>
              </w:rPr>
              <w:t xml:space="preserve"> conform </w:t>
            </w:r>
            <w:proofErr w:type="spellStart"/>
            <w:r w:rsidRPr="005C0BF6">
              <w:rPr>
                <w:rFonts w:ascii="Times New Roman" w:eastAsia="Arial" w:hAnsi="Times New Roman" w:cs="Times New Roman"/>
              </w:rPr>
              <w:t>datelor</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colectate</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prin</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inventariere</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cartare</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și</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monitorizare</w:t>
            </w:r>
            <w:proofErr w:type="spellEnd"/>
            <w:r w:rsidRPr="005C0BF6">
              <w:rPr>
                <w:rFonts w:ascii="Times New Roman" w:eastAsia="Arial" w:hAnsi="Times New Roman" w:cs="Times New Roman"/>
                <w:lang w:eastAsia="en-GB"/>
              </w:rPr>
              <w:t xml:space="preserve"> la 10-25 </w:t>
            </w:r>
            <w:proofErr w:type="spellStart"/>
            <w:r w:rsidRPr="005C0BF6">
              <w:rPr>
                <w:rFonts w:ascii="Times New Roman" w:eastAsia="Arial" w:hAnsi="Times New Roman" w:cs="Times New Roman"/>
                <w:lang w:eastAsia="en-GB"/>
              </w:rPr>
              <w:t>perechi</w:t>
            </w:r>
            <w:proofErr w:type="spellEnd"/>
            <w:r w:rsidRPr="005C0BF6">
              <w:rPr>
                <w:rFonts w:ascii="Times New Roman" w:eastAsia="Arial" w:hAnsi="Times New Roman" w:cs="Times New Roman"/>
                <w:lang w:eastAsia="en-GB"/>
              </w:rPr>
              <w:t xml:space="preserve">. </w:t>
            </w:r>
          </w:p>
        </w:tc>
      </w:tr>
    </w:tbl>
    <w:p w14:paraId="37F287F0" w14:textId="77777777" w:rsidR="006C18BB" w:rsidRDefault="006C18BB" w:rsidP="004759FC">
      <w:pPr>
        <w:spacing w:line="240" w:lineRule="auto"/>
        <w:ind w:right="283"/>
        <w:rPr>
          <w:rFonts w:ascii="Times New Roman" w:eastAsia="Arial" w:hAnsi="Times New Roman" w:cs="Times New Roman"/>
          <w:b/>
          <w:bCs/>
          <w:kern w:val="0"/>
          <w:lang w:val="ro-RO" w:eastAsia="en-GB"/>
          <w14:ligatures w14:val="none"/>
        </w:rPr>
      </w:pPr>
    </w:p>
    <w:p w14:paraId="0C09A15A" w14:textId="32B07E85" w:rsidR="005C0BF6" w:rsidRDefault="005C0BF6" w:rsidP="004759FC">
      <w:pPr>
        <w:spacing w:line="240" w:lineRule="auto"/>
        <w:ind w:right="283"/>
        <w:rPr>
          <w:rFonts w:ascii="Times New Roman" w:eastAsia="Arial" w:hAnsi="Times New Roman" w:cs="Times New Roman"/>
          <w:b/>
          <w:bCs/>
          <w:kern w:val="0"/>
          <w:lang w:val="ro-RO" w:eastAsia="en-GB"/>
          <w14:ligatures w14:val="none"/>
        </w:rPr>
      </w:pPr>
      <w:r w:rsidRPr="005C0BF6">
        <w:rPr>
          <w:rFonts w:ascii="Times New Roman" w:eastAsia="Arial" w:hAnsi="Times New Roman" w:cs="Times New Roman"/>
          <w:b/>
          <w:bCs/>
          <w:kern w:val="0"/>
          <w:lang w:val="ro-RO" w:eastAsia="en-GB"/>
          <w14:ligatures w14:val="none"/>
        </w:rPr>
        <w:lastRenderedPageBreak/>
        <w:t xml:space="preserve">A271 </w:t>
      </w:r>
      <w:proofErr w:type="spellStart"/>
      <w:r w:rsidRPr="005C0BF6">
        <w:rPr>
          <w:rFonts w:ascii="Times New Roman" w:eastAsia="Arial" w:hAnsi="Times New Roman" w:cs="Times New Roman"/>
          <w:b/>
          <w:bCs/>
          <w:kern w:val="0"/>
          <w:lang w:val="ro-RO" w:eastAsia="en-GB"/>
          <w14:ligatures w14:val="none"/>
        </w:rPr>
        <w:t>Luscinia</w:t>
      </w:r>
      <w:proofErr w:type="spellEnd"/>
      <w:r w:rsidRPr="005C0BF6">
        <w:rPr>
          <w:rFonts w:ascii="Times New Roman" w:eastAsia="Arial" w:hAnsi="Times New Roman" w:cs="Times New Roman"/>
          <w:b/>
          <w:bCs/>
          <w:kern w:val="0"/>
          <w:lang w:val="ro-RO" w:eastAsia="en-GB"/>
          <w14:ligatures w14:val="none"/>
        </w:rPr>
        <w:t xml:space="preserve"> </w:t>
      </w:r>
      <w:proofErr w:type="spellStart"/>
      <w:r w:rsidRPr="005C0BF6">
        <w:rPr>
          <w:rFonts w:ascii="Times New Roman" w:eastAsia="Arial" w:hAnsi="Times New Roman" w:cs="Times New Roman"/>
          <w:b/>
          <w:bCs/>
          <w:kern w:val="0"/>
          <w:lang w:val="ro-RO" w:eastAsia="en-GB"/>
          <w14:ligatures w14:val="none"/>
        </w:rPr>
        <w:t>megarhyncos</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49"/>
        <w:gridCol w:w="2378"/>
        <w:gridCol w:w="3005"/>
      </w:tblGrid>
      <w:tr w:rsidR="005C0BF6" w:rsidRPr="005C0BF6" w14:paraId="2D81ED4D" w14:textId="77777777" w:rsidTr="003B3E6C">
        <w:trPr>
          <w:trHeight w:val="480"/>
        </w:trPr>
        <w:tc>
          <w:tcPr>
            <w:tcW w:w="2240" w:type="dxa"/>
            <w:hideMark/>
          </w:tcPr>
          <w:p w14:paraId="0CDD6C98"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Parametru</w:t>
            </w:r>
            <w:proofErr w:type="spellEnd"/>
          </w:p>
        </w:tc>
        <w:tc>
          <w:tcPr>
            <w:tcW w:w="1449" w:type="dxa"/>
            <w:hideMark/>
          </w:tcPr>
          <w:p w14:paraId="259BBCB1"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Unitate</w:t>
            </w:r>
            <w:proofErr w:type="spellEnd"/>
            <w:r w:rsidRPr="005C0BF6">
              <w:rPr>
                <w:rFonts w:ascii="Times New Roman" w:eastAsia="Arial" w:hAnsi="Times New Roman" w:cs="Times New Roman"/>
                <w:b/>
                <w:bCs/>
                <w:lang w:eastAsia="en-GB"/>
              </w:rPr>
              <w:t xml:space="preserve"> de </w:t>
            </w:r>
            <w:proofErr w:type="spellStart"/>
            <w:r w:rsidRPr="005C0BF6">
              <w:rPr>
                <w:rFonts w:ascii="Times New Roman" w:eastAsia="Arial" w:hAnsi="Times New Roman" w:cs="Times New Roman"/>
                <w:b/>
                <w:bCs/>
                <w:lang w:eastAsia="en-GB"/>
              </w:rPr>
              <w:t>măsură</w:t>
            </w:r>
            <w:proofErr w:type="spellEnd"/>
          </w:p>
        </w:tc>
        <w:tc>
          <w:tcPr>
            <w:tcW w:w="2378" w:type="dxa"/>
            <w:hideMark/>
          </w:tcPr>
          <w:p w14:paraId="62A291FD"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Valoare</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țintă</w:t>
            </w:r>
            <w:proofErr w:type="spellEnd"/>
          </w:p>
        </w:tc>
        <w:tc>
          <w:tcPr>
            <w:tcW w:w="3005" w:type="dxa"/>
            <w:hideMark/>
          </w:tcPr>
          <w:p w14:paraId="11C77FE3"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Informații</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suplimentare</w:t>
            </w:r>
            <w:proofErr w:type="spellEnd"/>
          </w:p>
        </w:tc>
      </w:tr>
      <w:tr w:rsidR="005C0BF6" w:rsidRPr="005C0BF6" w14:paraId="6C433432" w14:textId="77777777" w:rsidTr="003B3E6C">
        <w:trPr>
          <w:trHeight w:val="960"/>
        </w:trPr>
        <w:tc>
          <w:tcPr>
            <w:tcW w:w="2240" w:type="dxa"/>
            <w:hideMark/>
          </w:tcPr>
          <w:p w14:paraId="0100617C" w14:textId="4F87C5B3"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Mărimea populației </w:t>
            </w:r>
            <w:r w:rsidRPr="005C0BF6">
              <w:rPr>
                <w:rFonts w:ascii="Times New Roman" w:eastAsia="Arial" w:hAnsi="Times New Roman" w:cs="Times New Roman"/>
                <w:kern w:val="0"/>
                <w:lang w:val="ro-RO" w:eastAsia="en-GB"/>
                <w14:ligatures w14:val="none"/>
              </w:rPr>
              <w:br/>
            </w:r>
          </w:p>
        </w:tc>
        <w:tc>
          <w:tcPr>
            <w:tcW w:w="1449" w:type="dxa"/>
            <w:hideMark/>
          </w:tcPr>
          <w:p w14:paraId="06A890EA" w14:textId="77777777"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Număr de perechi cuibăritoare</w:t>
            </w:r>
          </w:p>
        </w:tc>
        <w:tc>
          <w:tcPr>
            <w:tcW w:w="2378" w:type="dxa"/>
            <w:hideMark/>
          </w:tcPr>
          <w:p w14:paraId="0BCC23B3" w14:textId="77777777"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Cel puțin 200</w:t>
            </w:r>
          </w:p>
        </w:tc>
        <w:tc>
          <w:tcPr>
            <w:tcW w:w="3005" w:type="dxa"/>
            <w:hideMark/>
          </w:tcPr>
          <w:p w14:paraId="31823BF7" w14:textId="6DEAA845"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 xml:space="preserve">Specie cuibăritoare în sit cu o populație care a fost estimată conform </w:t>
            </w:r>
            <w:r w:rsidRPr="005C0BF6">
              <w:rPr>
                <w:rFonts w:ascii="Times New Roman" w:eastAsia="Arial" w:hAnsi="Times New Roman" w:cs="Times New Roman"/>
                <w:kern w:val="0"/>
                <w:lang w:val="ro-RO"/>
                <w14:ligatures w14:val="none"/>
              </w:rPr>
              <w:t>datelor colectate prin inventariere, cartare și monitorizare</w:t>
            </w:r>
            <w:r w:rsidRPr="005C0BF6">
              <w:rPr>
                <w:rFonts w:ascii="Times New Roman" w:eastAsia="Arial" w:hAnsi="Times New Roman" w:cs="Times New Roman"/>
                <w:kern w:val="0"/>
                <w:lang w:val="ro-RO" w:eastAsia="en-GB"/>
                <w14:ligatures w14:val="none"/>
              </w:rPr>
              <w:t xml:space="preserve"> la 200-250 perechi. </w:t>
            </w:r>
          </w:p>
        </w:tc>
      </w:tr>
    </w:tbl>
    <w:p w14:paraId="4B0B007B" w14:textId="77777777" w:rsidR="005C0BF6" w:rsidRDefault="005C0BF6" w:rsidP="004759FC">
      <w:pPr>
        <w:spacing w:line="240" w:lineRule="auto"/>
        <w:ind w:right="283"/>
        <w:rPr>
          <w:rFonts w:ascii="Trebuchet MS" w:eastAsia="Arial" w:hAnsi="Trebuchet MS" w:cs="Arial"/>
          <w:b/>
          <w:bCs/>
          <w:kern w:val="0"/>
          <w:sz w:val="22"/>
          <w:szCs w:val="22"/>
          <w:lang w:val="ro-RO" w:eastAsia="en-GB"/>
          <w14:ligatures w14:val="none"/>
        </w:rPr>
      </w:pPr>
    </w:p>
    <w:p w14:paraId="0B10079A" w14:textId="63A84FD1" w:rsidR="005C0BF6" w:rsidRPr="005C0BF6" w:rsidRDefault="005C0BF6" w:rsidP="004759FC">
      <w:pPr>
        <w:spacing w:line="240" w:lineRule="auto"/>
        <w:ind w:right="283"/>
        <w:rPr>
          <w:rFonts w:ascii="Times New Roman" w:eastAsia="Arial" w:hAnsi="Times New Roman" w:cs="Times New Roman"/>
        </w:rPr>
      </w:pPr>
      <w:r w:rsidRPr="005C0BF6">
        <w:rPr>
          <w:rFonts w:ascii="Times New Roman" w:eastAsia="Arial" w:hAnsi="Times New Roman" w:cs="Times New Roman"/>
          <w:b/>
          <w:bCs/>
          <w:kern w:val="0"/>
          <w:lang w:val="ro-RO" w:eastAsia="en-GB"/>
          <w14:ligatures w14:val="none"/>
        </w:rPr>
        <w:t xml:space="preserve">A230 </w:t>
      </w:r>
      <w:proofErr w:type="spellStart"/>
      <w:r w:rsidRPr="005C0BF6">
        <w:rPr>
          <w:rFonts w:ascii="Times New Roman" w:eastAsia="Arial" w:hAnsi="Times New Roman" w:cs="Times New Roman"/>
          <w:b/>
          <w:bCs/>
          <w:kern w:val="0"/>
          <w:lang w:val="ro-RO" w:eastAsia="en-GB"/>
          <w14:ligatures w14:val="none"/>
        </w:rPr>
        <w:t>Merops</w:t>
      </w:r>
      <w:proofErr w:type="spellEnd"/>
      <w:r w:rsidRPr="005C0BF6">
        <w:rPr>
          <w:rFonts w:ascii="Times New Roman" w:eastAsia="Arial" w:hAnsi="Times New Roman" w:cs="Times New Roman"/>
          <w:b/>
          <w:bCs/>
          <w:kern w:val="0"/>
          <w:lang w:val="ro-RO" w:eastAsia="en-GB"/>
          <w14:ligatures w14:val="none"/>
        </w:rPr>
        <w:t xml:space="preserve"> </w:t>
      </w:r>
      <w:proofErr w:type="spellStart"/>
      <w:r w:rsidRPr="005C0BF6">
        <w:rPr>
          <w:rFonts w:ascii="Times New Roman" w:eastAsia="Arial" w:hAnsi="Times New Roman" w:cs="Times New Roman"/>
          <w:b/>
          <w:bCs/>
          <w:kern w:val="0"/>
          <w:lang w:val="ro-RO" w:eastAsia="en-GB"/>
          <w14:ligatures w14:val="none"/>
        </w:rPr>
        <w:t>apiaster</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449"/>
        <w:gridCol w:w="2378"/>
        <w:gridCol w:w="3005"/>
      </w:tblGrid>
      <w:tr w:rsidR="005C0BF6" w:rsidRPr="005C0BF6" w14:paraId="5FAC57C2" w14:textId="77777777" w:rsidTr="003B3E6C">
        <w:trPr>
          <w:trHeight w:val="480"/>
        </w:trPr>
        <w:tc>
          <w:tcPr>
            <w:tcW w:w="2240" w:type="dxa"/>
            <w:hideMark/>
          </w:tcPr>
          <w:p w14:paraId="1CE9AF14"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Parametru</w:t>
            </w:r>
            <w:proofErr w:type="spellEnd"/>
          </w:p>
        </w:tc>
        <w:tc>
          <w:tcPr>
            <w:tcW w:w="1449" w:type="dxa"/>
            <w:hideMark/>
          </w:tcPr>
          <w:p w14:paraId="4BEE5746"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Unitate</w:t>
            </w:r>
            <w:proofErr w:type="spellEnd"/>
            <w:r w:rsidRPr="005C0BF6">
              <w:rPr>
                <w:rFonts w:ascii="Times New Roman" w:eastAsia="Arial" w:hAnsi="Times New Roman" w:cs="Times New Roman"/>
                <w:b/>
                <w:bCs/>
                <w:lang w:eastAsia="en-GB"/>
              </w:rPr>
              <w:t xml:space="preserve"> de </w:t>
            </w:r>
            <w:proofErr w:type="spellStart"/>
            <w:r w:rsidRPr="005C0BF6">
              <w:rPr>
                <w:rFonts w:ascii="Times New Roman" w:eastAsia="Arial" w:hAnsi="Times New Roman" w:cs="Times New Roman"/>
                <w:b/>
                <w:bCs/>
                <w:lang w:eastAsia="en-GB"/>
              </w:rPr>
              <w:t>măsură</w:t>
            </w:r>
            <w:proofErr w:type="spellEnd"/>
          </w:p>
        </w:tc>
        <w:tc>
          <w:tcPr>
            <w:tcW w:w="2378" w:type="dxa"/>
            <w:hideMark/>
          </w:tcPr>
          <w:p w14:paraId="1196FD70"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Valoare</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țintă</w:t>
            </w:r>
            <w:proofErr w:type="spellEnd"/>
          </w:p>
        </w:tc>
        <w:tc>
          <w:tcPr>
            <w:tcW w:w="3005" w:type="dxa"/>
            <w:hideMark/>
          </w:tcPr>
          <w:p w14:paraId="68855F77"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Informații</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suplimentare</w:t>
            </w:r>
            <w:proofErr w:type="spellEnd"/>
          </w:p>
        </w:tc>
      </w:tr>
      <w:tr w:rsidR="005C0BF6" w:rsidRPr="005C0BF6" w14:paraId="6D7E849A" w14:textId="77777777" w:rsidTr="003B3E6C">
        <w:trPr>
          <w:trHeight w:val="960"/>
        </w:trPr>
        <w:tc>
          <w:tcPr>
            <w:tcW w:w="2240" w:type="dxa"/>
            <w:hideMark/>
          </w:tcPr>
          <w:p w14:paraId="5B34840A" w14:textId="25FE634E"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Mărimea populației </w:t>
            </w:r>
            <w:r w:rsidRPr="005C0BF6">
              <w:rPr>
                <w:rFonts w:ascii="Times New Roman" w:eastAsia="Arial" w:hAnsi="Times New Roman" w:cs="Times New Roman"/>
                <w:kern w:val="0"/>
                <w:lang w:val="ro-RO" w:eastAsia="en-GB"/>
                <w14:ligatures w14:val="none"/>
              </w:rPr>
              <w:br/>
            </w:r>
          </w:p>
        </w:tc>
        <w:tc>
          <w:tcPr>
            <w:tcW w:w="1449" w:type="dxa"/>
            <w:hideMark/>
          </w:tcPr>
          <w:p w14:paraId="08BA4C94" w14:textId="77777777"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Număr de perechi cuibăritoare</w:t>
            </w:r>
          </w:p>
        </w:tc>
        <w:tc>
          <w:tcPr>
            <w:tcW w:w="2378" w:type="dxa"/>
            <w:hideMark/>
          </w:tcPr>
          <w:p w14:paraId="6E186E2E" w14:textId="77777777"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Cel puțin 500</w:t>
            </w:r>
          </w:p>
        </w:tc>
        <w:tc>
          <w:tcPr>
            <w:tcW w:w="3005" w:type="dxa"/>
            <w:hideMark/>
          </w:tcPr>
          <w:p w14:paraId="3A47BF31" w14:textId="0D8423D4" w:rsidR="005C0BF6" w:rsidRPr="005C0BF6" w:rsidRDefault="005C0BF6" w:rsidP="005C0BF6">
            <w:pPr>
              <w:spacing w:after="0" w:line="240" w:lineRule="auto"/>
              <w:rPr>
                <w:rFonts w:ascii="Times New Roman" w:eastAsia="Times New Roman" w:hAnsi="Times New Roman" w:cs="Times New Roman"/>
                <w:kern w:val="0"/>
                <w:lang w:eastAsia="en-GB"/>
                <w14:ligatures w14:val="none"/>
              </w:rPr>
            </w:pPr>
            <w:r w:rsidRPr="005C0BF6">
              <w:rPr>
                <w:rFonts w:ascii="Times New Roman" w:eastAsia="Arial" w:hAnsi="Times New Roman" w:cs="Times New Roman"/>
                <w:kern w:val="0"/>
                <w:lang w:val="ro-RO" w:eastAsia="en-GB"/>
                <w14:ligatures w14:val="none"/>
              </w:rPr>
              <w:t xml:space="preserve">Specie cuibăritoare în sit cu o populație care a fost estimată conform </w:t>
            </w:r>
            <w:r w:rsidRPr="005C0BF6">
              <w:rPr>
                <w:rFonts w:ascii="Times New Roman" w:eastAsia="Arial" w:hAnsi="Times New Roman" w:cs="Times New Roman"/>
                <w:kern w:val="0"/>
                <w:lang w:val="ro-RO"/>
                <w14:ligatures w14:val="none"/>
              </w:rPr>
              <w:t>datelor colectate prin inventariere, cartare și monitorizare</w:t>
            </w:r>
            <w:r w:rsidRPr="005C0BF6">
              <w:rPr>
                <w:rFonts w:ascii="Times New Roman" w:eastAsia="Arial" w:hAnsi="Times New Roman" w:cs="Times New Roman"/>
                <w:kern w:val="0"/>
                <w:lang w:val="ro-RO" w:eastAsia="en-GB"/>
                <w14:ligatures w14:val="none"/>
              </w:rPr>
              <w:t xml:space="preserve"> la 500-600 perechi. </w:t>
            </w:r>
          </w:p>
        </w:tc>
      </w:tr>
    </w:tbl>
    <w:p w14:paraId="7371436C" w14:textId="77777777" w:rsidR="005C0BF6" w:rsidRDefault="005C0BF6" w:rsidP="004759FC">
      <w:pPr>
        <w:spacing w:line="240" w:lineRule="auto"/>
        <w:ind w:right="283"/>
        <w:rPr>
          <w:rFonts w:ascii="Times New Roman" w:eastAsia="Arial" w:hAnsi="Times New Roman" w:cs="Times New Roman"/>
        </w:rPr>
      </w:pPr>
    </w:p>
    <w:p w14:paraId="502BF17F" w14:textId="5CBC1B92" w:rsidR="005C0BF6" w:rsidRPr="005C0BF6" w:rsidRDefault="005C0BF6" w:rsidP="004759FC">
      <w:pPr>
        <w:spacing w:line="240" w:lineRule="auto"/>
        <w:ind w:right="283"/>
        <w:rPr>
          <w:rFonts w:ascii="Times New Roman" w:eastAsia="Arial" w:hAnsi="Times New Roman" w:cs="Times New Roman"/>
        </w:rPr>
      </w:pPr>
      <w:r w:rsidRPr="005C0BF6">
        <w:rPr>
          <w:rFonts w:ascii="Times New Roman" w:eastAsia="Arial" w:hAnsi="Times New Roman" w:cs="Times New Roman"/>
          <w:b/>
          <w:bCs/>
          <w:lang w:eastAsia="en-GB"/>
        </w:rPr>
        <w:t xml:space="preserve">A383 Miliaria </w:t>
      </w:r>
      <w:proofErr w:type="spellStart"/>
      <w:r w:rsidRPr="005C0BF6">
        <w:rPr>
          <w:rFonts w:ascii="Times New Roman" w:eastAsia="Arial" w:hAnsi="Times New Roman" w:cs="Times New Roman"/>
          <w:b/>
          <w:bCs/>
          <w:lang w:eastAsia="en-GB"/>
        </w:rPr>
        <w:t>calandra</w:t>
      </w:r>
      <w:proofErr w:type="spellEnd"/>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449"/>
        <w:gridCol w:w="2378"/>
        <w:gridCol w:w="3147"/>
      </w:tblGrid>
      <w:tr w:rsidR="005C0BF6" w:rsidRPr="005C0BF6" w14:paraId="71749537" w14:textId="77777777" w:rsidTr="003B3E6C">
        <w:trPr>
          <w:trHeight w:val="480"/>
        </w:trPr>
        <w:tc>
          <w:tcPr>
            <w:tcW w:w="2382" w:type="dxa"/>
            <w:hideMark/>
          </w:tcPr>
          <w:p w14:paraId="373C0452"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Parametru</w:t>
            </w:r>
            <w:proofErr w:type="spellEnd"/>
          </w:p>
        </w:tc>
        <w:tc>
          <w:tcPr>
            <w:tcW w:w="1449" w:type="dxa"/>
            <w:hideMark/>
          </w:tcPr>
          <w:p w14:paraId="147E9391"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Unitate</w:t>
            </w:r>
            <w:proofErr w:type="spellEnd"/>
            <w:r w:rsidRPr="005C0BF6">
              <w:rPr>
                <w:rFonts w:ascii="Times New Roman" w:eastAsia="Arial" w:hAnsi="Times New Roman" w:cs="Times New Roman"/>
                <w:b/>
                <w:bCs/>
                <w:lang w:eastAsia="en-GB"/>
              </w:rPr>
              <w:t xml:space="preserve"> de </w:t>
            </w:r>
            <w:proofErr w:type="spellStart"/>
            <w:r w:rsidRPr="005C0BF6">
              <w:rPr>
                <w:rFonts w:ascii="Times New Roman" w:eastAsia="Arial" w:hAnsi="Times New Roman" w:cs="Times New Roman"/>
                <w:b/>
                <w:bCs/>
                <w:lang w:eastAsia="en-GB"/>
              </w:rPr>
              <w:t>măsură</w:t>
            </w:r>
            <w:proofErr w:type="spellEnd"/>
          </w:p>
        </w:tc>
        <w:tc>
          <w:tcPr>
            <w:tcW w:w="2378" w:type="dxa"/>
            <w:hideMark/>
          </w:tcPr>
          <w:p w14:paraId="56EFDC32"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Valoare</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țintă</w:t>
            </w:r>
            <w:proofErr w:type="spellEnd"/>
          </w:p>
        </w:tc>
        <w:tc>
          <w:tcPr>
            <w:tcW w:w="3147" w:type="dxa"/>
            <w:hideMark/>
          </w:tcPr>
          <w:p w14:paraId="4ADF3EAF" w14:textId="77777777" w:rsidR="005C0BF6" w:rsidRPr="005C0BF6" w:rsidRDefault="005C0BF6" w:rsidP="00CF50E4">
            <w:pPr>
              <w:spacing w:after="0" w:line="240" w:lineRule="auto"/>
              <w:rPr>
                <w:rFonts w:ascii="Times New Roman" w:eastAsia="Times New Roman" w:hAnsi="Times New Roman" w:cs="Times New Roman"/>
                <w:b/>
                <w:bCs/>
                <w:lang w:eastAsia="en-GB"/>
              </w:rPr>
            </w:pPr>
            <w:proofErr w:type="spellStart"/>
            <w:r w:rsidRPr="005C0BF6">
              <w:rPr>
                <w:rFonts w:ascii="Times New Roman" w:eastAsia="Arial" w:hAnsi="Times New Roman" w:cs="Times New Roman"/>
                <w:b/>
                <w:bCs/>
                <w:lang w:eastAsia="en-GB"/>
              </w:rPr>
              <w:t>Informații</w:t>
            </w:r>
            <w:proofErr w:type="spellEnd"/>
            <w:r w:rsidRPr="005C0BF6">
              <w:rPr>
                <w:rFonts w:ascii="Times New Roman" w:eastAsia="Arial" w:hAnsi="Times New Roman" w:cs="Times New Roman"/>
                <w:b/>
                <w:bCs/>
                <w:lang w:eastAsia="en-GB"/>
              </w:rPr>
              <w:t xml:space="preserve"> </w:t>
            </w:r>
            <w:proofErr w:type="spellStart"/>
            <w:r w:rsidRPr="005C0BF6">
              <w:rPr>
                <w:rFonts w:ascii="Times New Roman" w:eastAsia="Arial" w:hAnsi="Times New Roman" w:cs="Times New Roman"/>
                <w:b/>
                <w:bCs/>
                <w:lang w:eastAsia="en-GB"/>
              </w:rPr>
              <w:t>suplimentare</w:t>
            </w:r>
            <w:proofErr w:type="spellEnd"/>
          </w:p>
        </w:tc>
      </w:tr>
      <w:tr w:rsidR="005C0BF6" w:rsidRPr="005C0BF6" w14:paraId="25920C32" w14:textId="77777777" w:rsidTr="003B3E6C">
        <w:trPr>
          <w:trHeight w:val="960"/>
        </w:trPr>
        <w:tc>
          <w:tcPr>
            <w:tcW w:w="2382" w:type="dxa"/>
            <w:hideMark/>
          </w:tcPr>
          <w:p w14:paraId="29D3041B" w14:textId="2385BD4E" w:rsidR="005C0BF6" w:rsidRPr="005C0BF6" w:rsidRDefault="005C0BF6" w:rsidP="00CF50E4">
            <w:pPr>
              <w:spacing w:after="0" w:line="240" w:lineRule="auto"/>
              <w:rPr>
                <w:rFonts w:ascii="Times New Roman" w:eastAsia="Times New Roman" w:hAnsi="Times New Roman" w:cs="Times New Roman"/>
                <w:lang w:eastAsia="en-GB"/>
              </w:rPr>
            </w:pPr>
            <w:proofErr w:type="spellStart"/>
            <w:r w:rsidRPr="005C0BF6">
              <w:rPr>
                <w:rFonts w:ascii="Times New Roman" w:eastAsia="Arial" w:hAnsi="Times New Roman" w:cs="Times New Roman"/>
                <w:lang w:eastAsia="en-GB"/>
              </w:rPr>
              <w:t>Mărimea</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populației</w:t>
            </w:r>
            <w:proofErr w:type="spellEnd"/>
            <w:r w:rsidRPr="005C0BF6">
              <w:rPr>
                <w:rFonts w:ascii="Times New Roman" w:eastAsia="Arial" w:hAnsi="Times New Roman" w:cs="Times New Roman"/>
                <w:lang w:eastAsia="en-GB"/>
              </w:rPr>
              <w:t> </w:t>
            </w:r>
            <w:r w:rsidRPr="005C0BF6">
              <w:rPr>
                <w:rFonts w:ascii="Times New Roman" w:eastAsia="Arial" w:hAnsi="Times New Roman" w:cs="Times New Roman"/>
                <w:lang w:eastAsia="en-GB"/>
              </w:rPr>
              <w:br/>
            </w:r>
          </w:p>
        </w:tc>
        <w:tc>
          <w:tcPr>
            <w:tcW w:w="1449" w:type="dxa"/>
            <w:hideMark/>
          </w:tcPr>
          <w:p w14:paraId="1F51480B" w14:textId="77777777" w:rsidR="005C0BF6" w:rsidRPr="005C0BF6" w:rsidRDefault="005C0BF6" w:rsidP="00CF50E4">
            <w:pPr>
              <w:spacing w:after="0" w:line="240" w:lineRule="auto"/>
              <w:rPr>
                <w:rFonts w:ascii="Times New Roman" w:eastAsia="Times New Roman" w:hAnsi="Times New Roman" w:cs="Times New Roman"/>
                <w:lang w:eastAsia="en-GB"/>
              </w:rPr>
            </w:pPr>
            <w:proofErr w:type="spellStart"/>
            <w:r w:rsidRPr="005C0BF6">
              <w:rPr>
                <w:rFonts w:ascii="Times New Roman" w:eastAsia="Arial" w:hAnsi="Times New Roman" w:cs="Times New Roman"/>
                <w:lang w:eastAsia="en-GB"/>
              </w:rPr>
              <w:t>Număr</w:t>
            </w:r>
            <w:proofErr w:type="spellEnd"/>
            <w:r w:rsidRPr="005C0BF6">
              <w:rPr>
                <w:rFonts w:ascii="Times New Roman" w:eastAsia="Arial" w:hAnsi="Times New Roman" w:cs="Times New Roman"/>
                <w:lang w:eastAsia="en-GB"/>
              </w:rPr>
              <w:t xml:space="preserve"> de </w:t>
            </w:r>
            <w:proofErr w:type="spellStart"/>
            <w:r w:rsidRPr="005C0BF6">
              <w:rPr>
                <w:rFonts w:ascii="Times New Roman" w:eastAsia="Arial" w:hAnsi="Times New Roman" w:cs="Times New Roman"/>
                <w:lang w:eastAsia="en-GB"/>
              </w:rPr>
              <w:t>perechi</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cuibăritoare</w:t>
            </w:r>
            <w:proofErr w:type="spellEnd"/>
          </w:p>
        </w:tc>
        <w:tc>
          <w:tcPr>
            <w:tcW w:w="2378" w:type="dxa"/>
            <w:hideMark/>
          </w:tcPr>
          <w:p w14:paraId="0C45855F" w14:textId="77777777" w:rsidR="005C0BF6" w:rsidRPr="005C0BF6" w:rsidRDefault="005C0BF6" w:rsidP="00CF50E4">
            <w:pPr>
              <w:spacing w:after="0" w:line="240" w:lineRule="auto"/>
              <w:rPr>
                <w:rFonts w:ascii="Times New Roman" w:eastAsia="Times New Roman" w:hAnsi="Times New Roman" w:cs="Times New Roman"/>
                <w:lang w:eastAsia="en-GB"/>
              </w:rPr>
            </w:pPr>
            <w:r w:rsidRPr="005C0BF6">
              <w:rPr>
                <w:rFonts w:ascii="Times New Roman" w:eastAsia="Arial" w:hAnsi="Times New Roman" w:cs="Times New Roman"/>
                <w:lang w:eastAsia="en-GB"/>
              </w:rPr>
              <w:t xml:space="preserve">Cel </w:t>
            </w:r>
            <w:proofErr w:type="spellStart"/>
            <w:r w:rsidRPr="005C0BF6">
              <w:rPr>
                <w:rFonts w:ascii="Times New Roman" w:eastAsia="Arial" w:hAnsi="Times New Roman" w:cs="Times New Roman"/>
                <w:lang w:eastAsia="en-GB"/>
              </w:rPr>
              <w:t>puțin</w:t>
            </w:r>
            <w:proofErr w:type="spellEnd"/>
            <w:r w:rsidRPr="005C0BF6">
              <w:rPr>
                <w:rFonts w:ascii="Times New Roman" w:eastAsia="Arial" w:hAnsi="Times New Roman" w:cs="Times New Roman"/>
                <w:lang w:eastAsia="en-GB"/>
              </w:rPr>
              <w:t xml:space="preserve"> 210</w:t>
            </w:r>
          </w:p>
        </w:tc>
        <w:tc>
          <w:tcPr>
            <w:tcW w:w="3147" w:type="dxa"/>
            <w:hideMark/>
          </w:tcPr>
          <w:p w14:paraId="621A49E7" w14:textId="391F7B57" w:rsidR="005C0BF6" w:rsidRPr="005C0BF6" w:rsidRDefault="005C0BF6" w:rsidP="00CF50E4">
            <w:pPr>
              <w:spacing w:after="0" w:line="240" w:lineRule="auto"/>
              <w:rPr>
                <w:rFonts w:ascii="Times New Roman" w:eastAsia="Times New Roman" w:hAnsi="Times New Roman" w:cs="Times New Roman"/>
                <w:lang w:eastAsia="en-GB"/>
              </w:rPr>
            </w:pPr>
            <w:r w:rsidRPr="005C0BF6">
              <w:rPr>
                <w:rFonts w:ascii="Times New Roman" w:eastAsia="Arial" w:hAnsi="Times New Roman" w:cs="Times New Roman"/>
                <w:lang w:eastAsia="en-GB"/>
              </w:rPr>
              <w:t xml:space="preserve">Specie </w:t>
            </w:r>
            <w:proofErr w:type="spellStart"/>
            <w:r w:rsidRPr="005C0BF6">
              <w:rPr>
                <w:rFonts w:ascii="Times New Roman" w:eastAsia="Arial" w:hAnsi="Times New Roman" w:cs="Times New Roman"/>
                <w:lang w:eastAsia="en-GB"/>
              </w:rPr>
              <w:t>cuibăritoare</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în</w:t>
            </w:r>
            <w:proofErr w:type="spellEnd"/>
            <w:r w:rsidRPr="005C0BF6">
              <w:rPr>
                <w:rFonts w:ascii="Times New Roman" w:eastAsia="Arial" w:hAnsi="Times New Roman" w:cs="Times New Roman"/>
                <w:lang w:eastAsia="en-GB"/>
              </w:rPr>
              <w:t xml:space="preserve"> sit cu o </w:t>
            </w:r>
            <w:proofErr w:type="spellStart"/>
            <w:r w:rsidRPr="005C0BF6">
              <w:rPr>
                <w:rFonts w:ascii="Times New Roman" w:eastAsia="Arial" w:hAnsi="Times New Roman" w:cs="Times New Roman"/>
                <w:lang w:eastAsia="en-GB"/>
              </w:rPr>
              <w:t>populație</w:t>
            </w:r>
            <w:proofErr w:type="spellEnd"/>
            <w:r w:rsidRPr="005C0BF6">
              <w:rPr>
                <w:rFonts w:ascii="Times New Roman" w:eastAsia="Arial" w:hAnsi="Times New Roman" w:cs="Times New Roman"/>
                <w:lang w:eastAsia="en-GB"/>
              </w:rPr>
              <w:t xml:space="preserve"> care a </w:t>
            </w:r>
            <w:proofErr w:type="spellStart"/>
            <w:r w:rsidRPr="005C0BF6">
              <w:rPr>
                <w:rFonts w:ascii="Times New Roman" w:eastAsia="Arial" w:hAnsi="Times New Roman" w:cs="Times New Roman"/>
                <w:lang w:eastAsia="en-GB"/>
              </w:rPr>
              <w:t>fost</w:t>
            </w:r>
            <w:proofErr w:type="spellEnd"/>
            <w:r w:rsidRPr="005C0BF6">
              <w:rPr>
                <w:rFonts w:ascii="Times New Roman" w:eastAsia="Arial" w:hAnsi="Times New Roman" w:cs="Times New Roman"/>
                <w:lang w:eastAsia="en-GB"/>
              </w:rPr>
              <w:t xml:space="preserve"> </w:t>
            </w:r>
            <w:proofErr w:type="spellStart"/>
            <w:r w:rsidRPr="005C0BF6">
              <w:rPr>
                <w:rFonts w:ascii="Times New Roman" w:eastAsia="Arial" w:hAnsi="Times New Roman" w:cs="Times New Roman"/>
                <w:lang w:eastAsia="en-GB"/>
              </w:rPr>
              <w:t>estimată</w:t>
            </w:r>
            <w:proofErr w:type="spellEnd"/>
            <w:r w:rsidRPr="005C0BF6">
              <w:rPr>
                <w:rFonts w:ascii="Times New Roman" w:eastAsia="Arial" w:hAnsi="Times New Roman" w:cs="Times New Roman"/>
                <w:lang w:eastAsia="en-GB"/>
              </w:rPr>
              <w:t xml:space="preserve"> conform </w:t>
            </w:r>
            <w:proofErr w:type="spellStart"/>
            <w:r w:rsidRPr="005C0BF6">
              <w:rPr>
                <w:rFonts w:ascii="Times New Roman" w:eastAsia="Arial" w:hAnsi="Times New Roman" w:cs="Times New Roman"/>
              </w:rPr>
              <w:t>datelor</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colectate</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prin</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inventariere</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cartare</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și</w:t>
            </w:r>
            <w:proofErr w:type="spellEnd"/>
            <w:r w:rsidRPr="005C0BF6">
              <w:rPr>
                <w:rFonts w:ascii="Times New Roman" w:eastAsia="Arial" w:hAnsi="Times New Roman" w:cs="Times New Roman"/>
              </w:rPr>
              <w:t xml:space="preserve"> </w:t>
            </w:r>
            <w:proofErr w:type="spellStart"/>
            <w:r w:rsidRPr="005C0BF6">
              <w:rPr>
                <w:rFonts w:ascii="Times New Roman" w:eastAsia="Arial" w:hAnsi="Times New Roman" w:cs="Times New Roman"/>
              </w:rPr>
              <w:t>monitorizare</w:t>
            </w:r>
            <w:proofErr w:type="spellEnd"/>
            <w:r w:rsidRPr="005C0BF6">
              <w:rPr>
                <w:rFonts w:ascii="Times New Roman" w:eastAsia="Arial" w:hAnsi="Times New Roman" w:cs="Times New Roman"/>
                <w:lang w:eastAsia="en-GB"/>
              </w:rPr>
              <w:t xml:space="preserve"> la 210-260 </w:t>
            </w:r>
            <w:proofErr w:type="spellStart"/>
            <w:r w:rsidRPr="005C0BF6">
              <w:rPr>
                <w:rFonts w:ascii="Times New Roman" w:eastAsia="Arial" w:hAnsi="Times New Roman" w:cs="Times New Roman"/>
                <w:lang w:eastAsia="en-GB"/>
              </w:rPr>
              <w:t>perechi</w:t>
            </w:r>
            <w:proofErr w:type="spellEnd"/>
            <w:r w:rsidRPr="005C0BF6">
              <w:rPr>
                <w:rFonts w:ascii="Times New Roman" w:eastAsia="Arial" w:hAnsi="Times New Roman" w:cs="Times New Roman"/>
                <w:lang w:eastAsia="en-GB"/>
              </w:rPr>
              <w:t xml:space="preserve">. </w:t>
            </w:r>
          </w:p>
        </w:tc>
      </w:tr>
    </w:tbl>
    <w:p w14:paraId="19429175" w14:textId="77777777" w:rsidR="005C0BF6" w:rsidRDefault="005C0BF6" w:rsidP="004759FC">
      <w:pPr>
        <w:pBdr>
          <w:top w:val="nil"/>
          <w:left w:val="nil"/>
          <w:bottom w:val="nil"/>
          <w:right w:val="nil"/>
          <w:between w:val="nil"/>
        </w:pBdr>
        <w:spacing w:line="240" w:lineRule="auto"/>
        <w:ind w:right="15"/>
        <w:rPr>
          <w:rFonts w:ascii="Times New Roman" w:eastAsia="Arial" w:hAnsi="Times New Roman" w:cs="Times New Roman"/>
          <w:b/>
        </w:rPr>
      </w:pPr>
    </w:p>
    <w:p w14:paraId="2B29A95C" w14:textId="231289F0" w:rsidR="004759FC" w:rsidRPr="004759FC" w:rsidRDefault="004759FC" w:rsidP="004759FC">
      <w:pPr>
        <w:pBdr>
          <w:top w:val="nil"/>
          <w:left w:val="nil"/>
          <w:bottom w:val="nil"/>
          <w:right w:val="nil"/>
          <w:between w:val="nil"/>
        </w:pBd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A073 Milvus </w:t>
      </w:r>
      <w:proofErr w:type="spellStart"/>
      <w:r w:rsidRPr="004759FC">
        <w:rPr>
          <w:rFonts w:ascii="Times New Roman" w:eastAsia="Arial" w:hAnsi="Times New Roman" w:cs="Times New Roman"/>
          <w:b/>
        </w:rPr>
        <w:t>migrans</w:t>
      </w:r>
      <w:proofErr w:type="spellEnd"/>
      <w:r w:rsidRPr="004759FC">
        <w:rPr>
          <w:rFonts w:ascii="Times New Roman" w:eastAsia="Arial" w:hAnsi="Times New Roman" w:cs="Times New Roman"/>
          <w:b/>
        </w:rPr>
        <w:t xml:space="preserve"> - Gaie </w:t>
      </w:r>
      <w:proofErr w:type="spellStart"/>
      <w:r w:rsidRPr="004759FC">
        <w:rPr>
          <w:rFonts w:ascii="Times New Roman" w:eastAsia="Arial" w:hAnsi="Times New Roman" w:cs="Times New Roman"/>
          <w:b/>
        </w:rPr>
        <w:t>neagră</w:t>
      </w:r>
      <w:proofErr w:type="spellEnd"/>
    </w:p>
    <w:tbl>
      <w:tblPr>
        <w:tblW w:w="9356" w:type="dxa"/>
        <w:tblInd w:w="-147" w:type="dxa"/>
        <w:tblLook w:val="04A0" w:firstRow="1" w:lastRow="0" w:firstColumn="1" w:lastColumn="0" w:noHBand="0" w:noVBand="1"/>
      </w:tblPr>
      <w:tblGrid>
        <w:gridCol w:w="2326"/>
        <w:gridCol w:w="1421"/>
        <w:gridCol w:w="2632"/>
        <w:gridCol w:w="2977"/>
      </w:tblGrid>
      <w:tr w:rsidR="004759FC" w:rsidRPr="004759FC" w14:paraId="5EF21C63" w14:textId="77777777" w:rsidTr="003B3E6C">
        <w:trPr>
          <w:trHeight w:val="480"/>
        </w:trPr>
        <w:tc>
          <w:tcPr>
            <w:tcW w:w="2326" w:type="dxa"/>
            <w:tcBorders>
              <w:top w:val="single" w:sz="4" w:space="0" w:color="auto"/>
              <w:left w:val="single" w:sz="4" w:space="0" w:color="auto"/>
              <w:bottom w:val="single" w:sz="4" w:space="0" w:color="auto"/>
              <w:right w:val="single" w:sz="4" w:space="0" w:color="auto"/>
            </w:tcBorders>
            <w:hideMark/>
          </w:tcPr>
          <w:p w14:paraId="242EA6F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21" w:type="dxa"/>
            <w:tcBorders>
              <w:top w:val="single" w:sz="4" w:space="0" w:color="auto"/>
              <w:left w:val="nil"/>
              <w:bottom w:val="single" w:sz="4" w:space="0" w:color="auto"/>
              <w:right w:val="single" w:sz="4" w:space="0" w:color="auto"/>
            </w:tcBorders>
            <w:hideMark/>
          </w:tcPr>
          <w:p w14:paraId="2CC8FD1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2632" w:type="dxa"/>
            <w:tcBorders>
              <w:top w:val="single" w:sz="4" w:space="0" w:color="auto"/>
              <w:left w:val="nil"/>
              <w:bottom w:val="single" w:sz="4" w:space="0" w:color="auto"/>
              <w:right w:val="single" w:sz="4" w:space="0" w:color="auto"/>
            </w:tcBorders>
            <w:hideMark/>
          </w:tcPr>
          <w:p w14:paraId="35A1681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7" w:type="dxa"/>
            <w:tcBorders>
              <w:top w:val="single" w:sz="4" w:space="0" w:color="auto"/>
              <w:left w:val="nil"/>
              <w:bottom w:val="single" w:sz="4" w:space="0" w:color="auto"/>
              <w:right w:val="single" w:sz="4" w:space="0" w:color="auto"/>
            </w:tcBorders>
            <w:hideMark/>
          </w:tcPr>
          <w:p w14:paraId="0C2412C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191D8C37" w14:textId="77777777" w:rsidTr="003B3E6C">
        <w:trPr>
          <w:trHeight w:val="1804"/>
        </w:trPr>
        <w:tc>
          <w:tcPr>
            <w:tcW w:w="2326" w:type="dxa"/>
            <w:tcBorders>
              <w:top w:val="nil"/>
              <w:left w:val="single" w:sz="4" w:space="0" w:color="auto"/>
              <w:bottom w:val="single" w:sz="4" w:space="0" w:color="auto"/>
              <w:right w:val="single" w:sz="4" w:space="0" w:color="auto"/>
            </w:tcBorders>
            <w:hideMark/>
          </w:tcPr>
          <w:p w14:paraId="0937DA9C"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21" w:type="dxa"/>
            <w:tcBorders>
              <w:top w:val="nil"/>
              <w:left w:val="nil"/>
              <w:bottom w:val="single" w:sz="4" w:space="0" w:color="auto"/>
              <w:right w:val="single" w:sz="4" w:space="0" w:color="auto"/>
            </w:tcBorders>
            <w:hideMark/>
          </w:tcPr>
          <w:p w14:paraId="3ECA419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2632" w:type="dxa"/>
            <w:tcBorders>
              <w:top w:val="nil"/>
              <w:left w:val="nil"/>
              <w:bottom w:val="single" w:sz="4" w:space="0" w:color="auto"/>
              <w:right w:val="single" w:sz="4" w:space="0" w:color="auto"/>
            </w:tcBorders>
            <w:hideMark/>
          </w:tcPr>
          <w:p w14:paraId="7042995D"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w:t>
            </w:r>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
          <w:p w14:paraId="4602736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b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40</w:t>
            </w:r>
          </w:p>
        </w:tc>
        <w:tc>
          <w:tcPr>
            <w:tcW w:w="2977" w:type="dxa"/>
            <w:tcBorders>
              <w:top w:val="nil"/>
              <w:left w:val="nil"/>
              <w:bottom w:val="single" w:sz="4" w:space="0" w:color="auto"/>
              <w:right w:val="single" w:sz="4" w:space="0" w:color="auto"/>
            </w:tcBorders>
            <w:hideMark/>
          </w:tcPr>
          <w:p w14:paraId="67112DF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2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bazei</w:t>
            </w:r>
            <w:proofErr w:type="spellEnd"/>
            <w:r w:rsidRPr="004759FC">
              <w:rPr>
                <w:rFonts w:ascii="Times New Roman" w:eastAsia="Arial" w:hAnsi="Times New Roman" w:cs="Times New Roman"/>
                <w:lang w:eastAsia="en-GB"/>
              </w:rPr>
              <w:t xml:space="preserve"> de date a Grupului Milvus,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ultimii</w:t>
            </w:r>
            <w:proofErr w:type="spellEnd"/>
            <w:r w:rsidRPr="004759FC">
              <w:rPr>
                <w:rFonts w:ascii="Times New Roman" w:eastAsia="Arial" w:hAnsi="Times New Roman" w:cs="Times New Roman"/>
                <w:lang w:eastAsia="en-GB"/>
              </w:rPr>
              <w:t xml:space="preserve"> ani, au </w:t>
            </w:r>
            <w:proofErr w:type="spellStart"/>
            <w:r w:rsidRPr="004759FC">
              <w:rPr>
                <w:rFonts w:ascii="Times New Roman" w:eastAsia="Arial" w:hAnsi="Times New Roman" w:cs="Times New Roman"/>
                <w:lang w:eastAsia="en-GB"/>
              </w:rPr>
              <w:t>început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exemplare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verii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fapt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putea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însemna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reîntoarcerea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
        </w:tc>
      </w:tr>
      <w:tr w:rsidR="004759FC" w:rsidRPr="004759FC" w14:paraId="1783ED0D" w14:textId="77777777" w:rsidTr="003B3E6C">
        <w:trPr>
          <w:trHeight w:val="720"/>
        </w:trPr>
        <w:tc>
          <w:tcPr>
            <w:tcW w:w="2326" w:type="dxa"/>
            <w:tcBorders>
              <w:top w:val="nil"/>
              <w:left w:val="single" w:sz="4" w:space="0" w:color="auto"/>
              <w:bottom w:val="single" w:sz="4" w:space="0" w:color="auto"/>
              <w:right w:val="single" w:sz="4" w:space="0" w:color="auto"/>
            </w:tcBorders>
            <w:hideMark/>
          </w:tcPr>
          <w:p w14:paraId="1D98DCE5"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p>
        </w:tc>
        <w:tc>
          <w:tcPr>
            <w:tcW w:w="1421" w:type="dxa"/>
            <w:tcBorders>
              <w:top w:val="nil"/>
              <w:left w:val="nil"/>
              <w:bottom w:val="single" w:sz="4" w:space="0" w:color="auto"/>
              <w:right w:val="single" w:sz="4" w:space="0" w:color="auto"/>
            </w:tcBorders>
            <w:hideMark/>
          </w:tcPr>
          <w:p w14:paraId="0C5EF88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2632" w:type="dxa"/>
            <w:tcBorders>
              <w:top w:val="nil"/>
              <w:left w:val="nil"/>
              <w:bottom w:val="single" w:sz="4" w:space="0" w:color="auto"/>
              <w:right w:val="single" w:sz="4" w:space="0" w:color="auto"/>
            </w:tcBorders>
            <w:hideMark/>
          </w:tcPr>
          <w:p w14:paraId="3271743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2977" w:type="dxa"/>
            <w:tcBorders>
              <w:top w:val="nil"/>
              <w:left w:val="nil"/>
              <w:bottom w:val="single" w:sz="4" w:space="0" w:color="auto"/>
              <w:right w:val="single" w:sz="4" w:space="0" w:color="auto"/>
            </w:tcBorders>
            <w:hideMark/>
          </w:tcPr>
          <w:p w14:paraId="458430A8"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însumează</w:t>
            </w:r>
            <w:proofErr w:type="spellEnd"/>
            <w:r w:rsidRPr="004759FC">
              <w:rPr>
                <w:rFonts w:ascii="Times New Roman" w:eastAsia="Arial" w:hAnsi="Times New Roman" w:cs="Times New Roman"/>
                <w:lang w:eastAsia="en-GB"/>
              </w:rPr>
              <w:t xml:space="preserve"> 27597 ha.</w:t>
            </w:r>
          </w:p>
          <w:p w14:paraId="7B4B6C3A" w14:textId="77777777" w:rsidR="004759FC" w:rsidRPr="004759FC" w:rsidRDefault="004759FC" w:rsidP="00CF50E4">
            <w:pPr>
              <w:spacing w:after="0" w:line="240" w:lineRule="auto"/>
              <w:rPr>
                <w:rFonts w:ascii="Times New Roman" w:eastAsia="Times New Roman" w:hAnsi="Times New Roman" w:cs="Times New Roman"/>
                <w:lang w:eastAsia="en-GB"/>
              </w:rPr>
            </w:pPr>
          </w:p>
        </w:tc>
      </w:tr>
    </w:tbl>
    <w:p w14:paraId="4CFD492A" w14:textId="77777777" w:rsidR="004759FC" w:rsidRDefault="004759FC" w:rsidP="004759FC">
      <w:pPr>
        <w:rPr>
          <w:rFonts w:ascii="Times New Roman" w:hAnsi="Times New Roman" w:cs="Times New Roman"/>
        </w:rPr>
      </w:pPr>
    </w:p>
    <w:p w14:paraId="4B6DD828" w14:textId="50B745E4" w:rsidR="00E95119" w:rsidRPr="00E95119" w:rsidRDefault="00E95119" w:rsidP="004759FC">
      <w:pPr>
        <w:rPr>
          <w:rFonts w:ascii="Times New Roman" w:hAnsi="Times New Roman" w:cs="Times New Roman"/>
        </w:rPr>
      </w:pPr>
      <w:r w:rsidRPr="00E95119">
        <w:rPr>
          <w:rFonts w:ascii="Times New Roman" w:eastAsia="Arial" w:hAnsi="Times New Roman" w:cs="Times New Roman"/>
          <w:b/>
          <w:bCs/>
          <w:lang w:eastAsia="en-GB"/>
        </w:rPr>
        <w:t>A262 Motacilla alba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449"/>
        <w:gridCol w:w="2378"/>
        <w:gridCol w:w="3147"/>
      </w:tblGrid>
      <w:tr w:rsidR="00E95119" w:rsidRPr="00E95119" w14:paraId="4DD56D83" w14:textId="77777777" w:rsidTr="003B3E6C">
        <w:trPr>
          <w:trHeight w:val="480"/>
        </w:trPr>
        <w:tc>
          <w:tcPr>
            <w:tcW w:w="2382" w:type="dxa"/>
            <w:hideMark/>
          </w:tcPr>
          <w:p w14:paraId="26BA0E81"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Parametru</w:t>
            </w:r>
            <w:proofErr w:type="spellEnd"/>
          </w:p>
        </w:tc>
        <w:tc>
          <w:tcPr>
            <w:tcW w:w="1449" w:type="dxa"/>
            <w:hideMark/>
          </w:tcPr>
          <w:p w14:paraId="4ACB429B"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Unitate</w:t>
            </w:r>
            <w:proofErr w:type="spellEnd"/>
            <w:r w:rsidRPr="00E95119">
              <w:rPr>
                <w:rFonts w:ascii="Times New Roman" w:eastAsia="Arial" w:hAnsi="Times New Roman" w:cs="Times New Roman"/>
                <w:b/>
                <w:bCs/>
                <w:lang w:eastAsia="en-GB"/>
              </w:rPr>
              <w:t xml:space="preserve"> de </w:t>
            </w:r>
            <w:proofErr w:type="spellStart"/>
            <w:r w:rsidRPr="00E95119">
              <w:rPr>
                <w:rFonts w:ascii="Times New Roman" w:eastAsia="Arial" w:hAnsi="Times New Roman" w:cs="Times New Roman"/>
                <w:b/>
                <w:bCs/>
                <w:lang w:eastAsia="en-GB"/>
              </w:rPr>
              <w:t>măsură</w:t>
            </w:r>
            <w:proofErr w:type="spellEnd"/>
          </w:p>
        </w:tc>
        <w:tc>
          <w:tcPr>
            <w:tcW w:w="2378" w:type="dxa"/>
            <w:hideMark/>
          </w:tcPr>
          <w:p w14:paraId="72C702AE"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Valoare</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țintă</w:t>
            </w:r>
            <w:proofErr w:type="spellEnd"/>
          </w:p>
        </w:tc>
        <w:tc>
          <w:tcPr>
            <w:tcW w:w="3147" w:type="dxa"/>
            <w:hideMark/>
          </w:tcPr>
          <w:p w14:paraId="57BECD43"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Informații</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suplimentare</w:t>
            </w:r>
            <w:proofErr w:type="spellEnd"/>
          </w:p>
        </w:tc>
      </w:tr>
      <w:tr w:rsidR="00E95119" w:rsidRPr="00E95119" w14:paraId="13938724" w14:textId="77777777" w:rsidTr="003B3E6C">
        <w:trPr>
          <w:trHeight w:val="960"/>
        </w:trPr>
        <w:tc>
          <w:tcPr>
            <w:tcW w:w="2382" w:type="dxa"/>
            <w:hideMark/>
          </w:tcPr>
          <w:p w14:paraId="054E7EEA" w14:textId="04EB44B3"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Mărimea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populației</w:t>
            </w:r>
            <w:proofErr w:type="spellEnd"/>
            <w:r w:rsidRPr="00E95119">
              <w:rPr>
                <w:rFonts w:ascii="Times New Roman" w:eastAsia="Arial" w:hAnsi="Times New Roman" w:cs="Times New Roman"/>
                <w:lang w:eastAsia="en-GB"/>
              </w:rPr>
              <w:t> </w:t>
            </w:r>
            <w:r w:rsidRPr="00E95119">
              <w:rPr>
                <w:rFonts w:ascii="Times New Roman" w:eastAsia="Arial" w:hAnsi="Times New Roman" w:cs="Times New Roman"/>
                <w:lang w:eastAsia="en-GB"/>
              </w:rPr>
              <w:br/>
            </w:r>
          </w:p>
        </w:tc>
        <w:tc>
          <w:tcPr>
            <w:tcW w:w="1449" w:type="dxa"/>
            <w:hideMark/>
          </w:tcPr>
          <w:p w14:paraId="2F679307"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Număr</w:t>
            </w:r>
            <w:proofErr w:type="spellEnd"/>
            <w:r w:rsidRPr="00E95119">
              <w:rPr>
                <w:rFonts w:ascii="Times New Roman" w:eastAsia="Arial" w:hAnsi="Times New Roman" w:cs="Times New Roman"/>
                <w:lang w:eastAsia="en-GB"/>
              </w:rPr>
              <w:t xml:space="preserve"> de </w:t>
            </w:r>
            <w:proofErr w:type="spellStart"/>
            <w:r w:rsidRPr="00E95119">
              <w:rPr>
                <w:rFonts w:ascii="Times New Roman" w:eastAsia="Arial" w:hAnsi="Times New Roman" w:cs="Times New Roman"/>
                <w:lang w:eastAsia="en-GB"/>
              </w:rPr>
              <w:t>perechi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cuibăritoare</w:t>
            </w:r>
            <w:proofErr w:type="spellEnd"/>
          </w:p>
        </w:tc>
        <w:tc>
          <w:tcPr>
            <w:tcW w:w="2378" w:type="dxa"/>
            <w:hideMark/>
          </w:tcPr>
          <w:p w14:paraId="338039FA"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Cel </w:t>
            </w:r>
            <w:proofErr w:type="spellStart"/>
            <w:r w:rsidRPr="00E95119">
              <w:rPr>
                <w:rFonts w:ascii="Times New Roman" w:eastAsia="Arial" w:hAnsi="Times New Roman" w:cs="Times New Roman"/>
                <w:lang w:eastAsia="en-GB"/>
              </w:rPr>
              <w:t>puțin</w:t>
            </w:r>
            <w:proofErr w:type="spellEnd"/>
            <w:r w:rsidRPr="00E95119">
              <w:rPr>
                <w:rFonts w:ascii="Times New Roman" w:eastAsia="Arial" w:hAnsi="Times New Roman" w:cs="Times New Roman"/>
                <w:lang w:eastAsia="en-GB"/>
              </w:rPr>
              <w:t xml:space="preserve"> 500</w:t>
            </w:r>
          </w:p>
        </w:tc>
        <w:tc>
          <w:tcPr>
            <w:tcW w:w="3147" w:type="dxa"/>
            <w:hideMark/>
          </w:tcPr>
          <w:p w14:paraId="593CFBC5" w14:textId="4D9F975A"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Specie </w:t>
            </w:r>
            <w:proofErr w:type="spellStart"/>
            <w:r w:rsidRPr="00E95119">
              <w:rPr>
                <w:rFonts w:ascii="Times New Roman" w:eastAsia="Arial" w:hAnsi="Times New Roman" w:cs="Times New Roman"/>
                <w:lang w:eastAsia="en-GB"/>
              </w:rPr>
              <w:t>cuibăritoare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sit cu o </w:t>
            </w:r>
            <w:proofErr w:type="spellStart"/>
            <w:r w:rsidRPr="00E95119">
              <w:rPr>
                <w:rFonts w:ascii="Times New Roman" w:eastAsia="Arial" w:hAnsi="Times New Roman" w:cs="Times New Roman"/>
                <w:lang w:eastAsia="en-GB"/>
              </w:rPr>
              <w:t>populație</w:t>
            </w:r>
            <w:proofErr w:type="spellEnd"/>
            <w:r w:rsidRPr="00E95119">
              <w:rPr>
                <w:rFonts w:ascii="Times New Roman" w:eastAsia="Arial" w:hAnsi="Times New Roman" w:cs="Times New Roman"/>
                <w:lang w:eastAsia="en-GB"/>
              </w:rPr>
              <w:t xml:space="preserve"> care a </w:t>
            </w:r>
            <w:proofErr w:type="spellStart"/>
            <w:r w:rsidRPr="00E95119">
              <w:rPr>
                <w:rFonts w:ascii="Times New Roman" w:eastAsia="Arial" w:hAnsi="Times New Roman" w:cs="Times New Roman"/>
                <w:lang w:eastAsia="en-GB"/>
              </w:rPr>
              <w:t>fost</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estimată</w:t>
            </w:r>
            <w:proofErr w:type="spellEnd"/>
            <w:r w:rsidRPr="00E95119">
              <w:rPr>
                <w:rFonts w:ascii="Times New Roman" w:eastAsia="Arial" w:hAnsi="Times New Roman" w:cs="Times New Roman"/>
                <w:lang w:eastAsia="en-GB"/>
              </w:rPr>
              <w:t xml:space="preserve"> conform </w:t>
            </w:r>
            <w:proofErr w:type="spellStart"/>
            <w:r w:rsidRPr="00E95119">
              <w:rPr>
                <w:rFonts w:ascii="Times New Roman" w:eastAsia="Arial" w:hAnsi="Times New Roman" w:cs="Times New Roman"/>
              </w:rPr>
              <w:t>datelor</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colectate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prin</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inventariere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cartare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și</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monitorizare</w:t>
            </w:r>
            <w:proofErr w:type="spellEnd"/>
            <w:r w:rsidRPr="00E95119">
              <w:rPr>
                <w:rFonts w:ascii="Times New Roman" w:eastAsia="Arial" w:hAnsi="Times New Roman" w:cs="Times New Roman"/>
                <w:lang w:eastAsia="en-GB"/>
              </w:rPr>
              <w:t xml:space="preserve"> la 500-600 </w:t>
            </w:r>
            <w:proofErr w:type="spellStart"/>
            <w:r w:rsidRPr="00E95119">
              <w:rPr>
                <w:rFonts w:ascii="Times New Roman" w:eastAsia="Arial" w:hAnsi="Times New Roman" w:cs="Times New Roman"/>
                <w:lang w:eastAsia="en-GB"/>
              </w:rPr>
              <w:t>perechi</w:t>
            </w:r>
            <w:proofErr w:type="spellEnd"/>
            <w:r w:rsidRPr="00E95119">
              <w:rPr>
                <w:rFonts w:ascii="Times New Roman" w:eastAsia="Arial" w:hAnsi="Times New Roman" w:cs="Times New Roman"/>
                <w:lang w:eastAsia="en-GB"/>
              </w:rPr>
              <w:t xml:space="preserve">. </w:t>
            </w:r>
          </w:p>
        </w:tc>
      </w:tr>
    </w:tbl>
    <w:p w14:paraId="1C8B3836" w14:textId="77777777" w:rsidR="00E95119" w:rsidRDefault="00E95119" w:rsidP="004759FC">
      <w:pPr>
        <w:rPr>
          <w:rFonts w:ascii="Times New Roman" w:hAnsi="Times New Roman" w:cs="Times New Roman"/>
        </w:rPr>
      </w:pPr>
    </w:p>
    <w:p w14:paraId="26F48658" w14:textId="23363370" w:rsidR="00E95119" w:rsidRPr="00E95119" w:rsidRDefault="00E95119" w:rsidP="004759FC">
      <w:pPr>
        <w:rPr>
          <w:rFonts w:ascii="Times New Roman" w:hAnsi="Times New Roman" w:cs="Times New Roman"/>
        </w:rPr>
      </w:pPr>
      <w:r w:rsidRPr="00E95119">
        <w:rPr>
          <w:rFonts w:ascii="Times New Roman" w:eastAsia="Arial" w:hAnsi="Times New Roman" w:cs="Times New Roman"/>
          <w:b/>
          <w:bCs/>
          <w:lang w:eastAsia="en-GB"/>
        </w:rPr>
        <w:t>A260 Motacilla flava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449"/>
        <w:gridCol w:w="2378"/>
        <w:gridCol w:w="3147"/>
      </w:tblGrid>
      <w:tr w:rsidR="00E95119" w:rsidRPr="00E95119" w14:paraId="4AF73C15" w14:textId="77777777" w:rsidTr="003B3E6C">
        <w:trPr>
          <w:trHeight w:val="480"/>
        </w:trPr>
        <w:tc>
          <w:tcPr>
            <w:tcW w:w="2382" w:type="dxa"/>
            <w:hideMark/>
          </w:tcPr>
          <w:p w14:paraId="154830FF"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Parametru</w:t>
            </w:r>
            <w:proofErr w:type="spellEnd"/>
          </w:p>
        </w:tc>
        <w:tc>
          <w:tcPr>
            <w:tcW w:w="1449" w:type="dxa"/>
            <w:hideMark/>
          </w:tcPr>
          <w:p w14:paraId="0D8C6821"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Unitate</w:t>
            </w:r>
            <w:proofErr w:type="spellEnd"/>
            <w:r w:rsidRPr="00E95119">
              <w:rPr>
                <w:rFonts w:ascii="Times New Roman" w:eastAsia="Arial" w:hAnsi="Times New Roman" w:cs="Times New Roman"/>
                <w:b/>
                <w:bCs/>
                <w:lang w:eastAsia="en-GB"/>
              </w:rPr>
              <w:t xml:space="preserve"> de </w:t>
            </w:r>
            <w:proofErr w:type="spellStart"/>
            <w:r w:rsidRPr="00E95119">
              <w:rPr>
                <w:rFonts w:ascii="Times New Roman" w:eastAsia="Arial" w:hAnsi="Times New Roman" w:cs="Times New Roman"/>
                <w:b/>
                <w:bCs/>
                <w:lang w:eastAsia="en-GB"/>
              </w:rPr>
              <w:t>măsură</w:t>
            </w:r>
            <w:proofErr w:type="spellEnd"/>
          </w:p>
        </w:tc>
        <w:tc>
          <w:tcPr>
            <w:tcW w:w="2378" w:type="dxa"/>
            <w:hideMark/>
          </w:tcPr>
          <w:p w14:paraId="5E836406"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Valoare</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țintă</w:t>
            </w:r>
            <w:proofErr w:type="spellEnd"/>
          </w:p>
        </w:tc>
        <w:tc>
          <w:tcPr>
            <w:tcW w:w="3147" w:type="dxa"/>
            <w:hideMark/>
          </w:tcPr>
          <w:p w14:paraId="71A11032"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Informații</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suplimentare</w:t>
            </w:r>
            <w:proofErr w:type="spellEnd"/>
          </w:p>
        </w:tc>
      </w:tr>
      <w:tr w:rsidR="00E95119" w:rsidRPr="00E95119" w14:paraId="1B5C3279" w14:textId="77777777" w:rsidTr="003B3E6C">
        <w:trPr>
          <w:trHeight w:val="699"/>
        </w:trPr>
        <w:tc>
          <w:tcPr>
            <w:tcW w:w="2382" w:type="dxa"/>
            <w:hideMark/>
          </w:tcPr>
          <w:p w14:paraId="73976D9D" w14:textId="33CEE50F"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Mărimea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populației</w:t>
            </w:r>
            <w:proofErr w:type="spellEnd"/>
            <w:r w:rsidRPr="00E95119">
              <w:rPr>
                <w:rFonts w:ascii="Times New Roman" w:eastAsia="Arial" w:hAnsi="Times New Roman" w:cs="Times New Roman"/>
                <w:lang w:eastAsia="en-GB"/>
              </w:rPr>
              <w:t> </w:t>
            </w:r>
            <w:r w:rsidRPr="00E95119">
              <w:rPr>
                <w:rFonts w:ascii="Times New Roman" w:eastAsia="Arial" w:hAnsi="Times New Roman" w:cs="Times New Roman"/>
                <w:lang w:eastAsia="en-GB"/>
              </w:rPr>
              <w:br/>
            </w:r>
          </w:p>
        </w:tc>
        <w:tc>
          <w:tcPr>
            <w:tcW w:w="1449" w:type="dxa"/>
            <w:hideMark/>
          </w:tcPr>
          <w:p w14:paraId="13551813"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Număr</w:t>
            </w:r>
            <w:proofErr w:type="spellEnd"/>
            <w:r w:rsidRPr="00E95119">
              <w:rPr>
                <w:rFonts w:ascii="Times New Roman" w:eastAsia="Arial" w:hAnsi="Times New Roman" w:cs="Times New Roman"/>
                <w:lang w:eastAsia="en-GB"/>
              </w:rPr>
              <w:t xml:space="preserve"> de </w:t>
            </w:r>
            <w:proofErr w:type="spellStart"/>
            <w:r w:rsidRPr="00E95119">
              <w:rPr>
                <w:rFonts w:ascii="Times New Roman" w:eastAsia="Arial" w:hAnsi="Times New Roman" w:cs="Times New Roman"/>
                <w:lang w:eastAsia="en-GB"/>
              </w:rPr>
              <w:t>perechi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cuibăritoare</w:t>
            </w:r>
            <w:proofErr w:type="spellEnd"/>
          </w:p>
        </w:tc>
        <w:tc>
          <w:tcPr>
            <w:tcW w:w="2378" w:type="dxa"/>
            <w:hideMark/>
          </w:tcPr>
          <w:p w14:paraId="42894414"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Cel </w:t>
            </w:r>
            <w:proofErr w:type="spellStart"/>
            <w:r w:rsidRPr="00E95119">
              <w:rPr>
                <w:rFonts w:ascii="Times New Roman" w:eastAsia="Arial" w:hAnsi="Times New Roman" w:cs="Times New Roman"/>
                <w:lang w:eastAsia="en-GB"/>
              </w:rPr>
              <w:t>puțin</w:t>
            </w:r>
            <w:proofErr w:type="spellEnd"/>
            <w:r w:rsidRPr="00E95119">
              <w:rPr>
                <w:rFonts w:ascii="Times New Roman" w:eastAsia="Arial" w:hAnsi="Times New Roman" w:cs="Times New Roman"/>
                <w:lang w:eastAsia="en-GB"/>
              </w:rPr>
              <w:t xml:space="preserve"> 180</w:t>
            </w:r>
          </w:p>
        </w:tc>
        <w:tc>
          <w:tcPr>
            <w:tcW w:w="3147" w:type="dxa"/>
            <w:hideMark/>
          </w:tcPr>
          <w:p w14:paraId="27058F6E" w14:textId="716011FF"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Specie </w:t>
            </w:r>
            <w:proofErr w:type="spellStart"/>
            <w:r w:rsidRPr="00E95119">
              <w:rPr>
                <w:rFonts w:ascii="Times New Roman" w:eastAsia="Arial" w:hAnsi="Times New Roman" w:cs="Times New Roman"/>
                <w:lang w:eastAsia="en-GB"/>
              </w:rPr>
              <w:t>cuibăritoare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sit cu o </w:t>
            </w:r>
            <w:proofErr w:type="spellStart"/>
            <w:r w:rsidRPr="00E95119">
              <w:rPr>
                <w:rFonts w:ascii="Times New Roman" w:eastAsia="Arial" w:hAnsi="Times New Roman" w:cs="Times New Roman"/>
                <w:lang w:eastAsia="en-GB"/>
              </w:rPr>
              <w:t>populație</w:t>
            </w:r>
            <w:proofErr w:type="spellEnd"/>
            <w:r w:rsidRPr="00E95119">
              <w:rPr>
                <w:rFonts w:ascii="Times New Roman" w:eastAsia="Arial" w:hAnsi="Times New Roman" w:cs="Times New Roman"/>
                <w:lang w:eastAsia="en-GB"/>
              </w:rPr>
              <w:t xml:space="preserve"> care a </w:t>
            </w:r>
            <w:proofErr w:type="spellStart"/>
            <w:r w:rsidRPr="00E95119">
              <w:rPr>
                <w:rFonts w:ascii="Times New Roman" w:eastAsia="Arial" w:hAnsi="Times New Roman" w:cs="Times New Roman"/>
                <w:lang w:eastAsia="en-GB"/>
              </w:rPr>
              <w:t>fost</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estimată</w:t>
            </w:r>
            <w:proofErr w:type="spellEnd"/>
            <w:r w:rsidRPr="00E95119">
              <w:rPr>
                <w:rFonts w:ascii="Times New Roman" w:eastAsia="Arial" w:hAnsi="Times New Roman" w:cs="Times New Roman"/>
                <w:lang w:eastAsia="en-GB"/>
              </w:rPr>
              <w:t xml:space="preserve"> conform </w:t>
            </w:r>
            <w:proofErr w:type="spellStart"/>
            <w:r w:rsidRPr="00E95119">
              <w:rPr>
                <w:rFonts w:ascii="Times New Roman" w:eastAsia="Arial" w:hAnsi="Times New Roman" w:cs="Times New Roman"/>
              </w:rPr>
              <w:t>datelor</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colectate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prin</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inventariere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cartare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și</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monitorizare</w:t>
            </w:r>
            <w:proofErr w:type="spellEnd"/>
            <w:r w:rsidRPr="00E95119">
              <w:rPr>
                <w:rFonts w:ascii="Times New Roman" w:eastAsia="Arial" w:hAnsi="Times New Roman" w:cs="Times New Roman"/>
                <w:lang w:eastAsia="en-GB"/>
              </w:rPr>
              <w:t xml:space="preserve"> la 180-210 </w:t>
            </w:r>
            <w:proofErr w:type="spellStart"/>
            <w:r w:rsidRPr="00E95119">
              <w:rPr>
                <w:rFonts w:ascii="Times New Roman" w:eastAsia="Arial" w:hAnsi="Times New Roman" w:cs="Times New Roman"/>
                <w:lang w:eastAsia="en-GB"/>
              </w:rPr>
              <w:t>perechi</w:t>
            </w:r>
            <w:proofErr w:type="spellEnd"/>
            <w:r w:rsidRPr="00E95119">
              <w:rPr>
                <w:rFonts w:ascii="Times New Roman" w:eastAsia="Arial" w:hAnsi="Times New Roman" w:cs="Times New Roman"/>
                <w:lang w:eastAsia="en-GB"/>
              </w:rPr>
              <w:t xml:space="preserve">. </w:t>
            </w:r>
          </w:p>
        </w:tc>
      </w:tr>
    </w:tbl>
    <w:p w14:paraId="58055FEE" w14:textId="77777777" w:rsidR="00E95119" w:rsidRDefault="00E95119" w:rsidP="004759FC">
      <w:pPr>
        <w:rPr>
          <w:rFonts w:eastAsia="Arial" w:cs="Arial"/>
          <w:b/>
          <w:bCs/>
          <w:lang w:eastAsia="en-GB"/>
        </w:rPr>
      </w:pPr>
    </w:p>
    <w:p w14:paraId="4867BBA7" w14:textId="13023DB1" w:rsidR="00E95119" w:rsidRPr="00E95119" w:rsidRDefault="00E95119" w:rsidP="004759FC">
      <w:pPr>
        <w:rPr>
          <w:rFonts w:ascii="Times New Roman" w:hAnsi="Times New Roman" w:cs="Times New Roman"/>
        </w:rPr>
      </w:pPr>
      <w:r w:rsidRPr="00E95119">
        <w:rPr>
          <w:rFonts w:ascii="Times New Roman" w:eastAsia="Arial" w:hAnsi="Times New Roman" w:cs="Times New Roman"/>
          <w:b/>
          <w:bCs/>
          <w:lang w:eastAsia="en-GB"/>
        </w:rPr>
        <w:t>A319 Muscicapa striata</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685"/>
        <w:gridCol w:w="1932"/>
        <w:gridCol w:w="3074"/>
      </w:tblGrid>
      <w:tr w:rsidR="00E95119" w:rsidRPr="00E95119" w14:paraId="5F1F09F5" w14:textId="77777777" w:rsidTr="003B3E6C">
        <w:trPr>
          <w:trHeight w:val="480"/>
        </w:trPr>
        <w:tc>
          <w:tcPr>
            <w:tcW w:w="2665" w:type="dxa"/>
            <w:hideMark/>
          </w:tcPr>
          <w:p w14:paraId="291A7D13"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Parametru</w:t>
            </w:r>
            <w:proofErr w:type="spellEnd"/>
          </w:p>
        </w:tc>
        <w:tc>
          <w:tcPr>
            <w:tcW w:w="1685" w:type="dxa"/>
            <w:hideMark/>
          </w:tcPr>
          <w:p w14:paraId="783D057C"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Unitate</w:t>
            </w:r>
            <w:proofErr w:type="spellEnd"/>
            <w:r w:rsidRPr="00E95119">
              <w:rPr>
                <w:rFonts w:ascii="Times New Roman" w:eastAsia="Arial" w:hAnsi="Times New Roman" w:cs="Times New Roman"/>
                <w:b/>
                <w:bCs/>
                <w:lang w:eastAsia="en-GB"/>
              </w:rPr>
              <w:t xml:space="preserve"> de </w:t>
            </w:r>
            <w:proofErr w:type="spellStart"/>
            <w:r w:rsidRPr="00E95119">
              <w:rPr>
                <w:rFonts w:ascii="Times New Roman" w:eastAsia="Arial" w:hAnsi="Times New Roman" w:cs="Times New Roman"/>
                <w:b/>
                <w:bCs/>
                <w:lang w:eastAsia="en-GB"/>
              </w:rPr>
              <w:t>măsură</w:t>
            </w:r>
            <w:proofErr w:type="spellEnd"/>
          </w:p>
        </w:tc>
        <w:tc>
          <w:tcPr>
            <w:tcW w:w="1932" w:type="dxa"/>
            <w:hideMark/>
          </w:tcPr>
          <w:p w14:paraId="5808601B"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Valoare</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țintă</w:t>
            </w:r>
            <w:proofErr w:type="spellEnd"/>
          </w:p>
        </w:tc>
        <w:tc>
          <w:tcPr>
            <w:tcW w:w="3074" w:type="dxa"/>
            <w:hideMark/>
          </w:tcPr>
          <w:p w14:paraId="545BC19A"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Informații</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suplimentare</w:t>
            </w:r>
            <w:proofErr w:type="spellEnd"/>
          </w:p>
        </w:tc>
      </w:tr>
      <w:tr w:rsidR="00E95119" w:rsidRPr="00E95119" w14:paraId="7A3DAD1D" w14:textId="77777777" w:rsidTr="003B3E6C">
        <w:trPr>
          <w:trHeight w:val="1036"/>
        </w:trPr>
        <w:tc>
          <w:tcPr>
            <w:tcW w:w="2665" w:type="dxa"/>
            <w:hideMark/>
          </w:tcPr>
          <w:p w14:paraId="44CDF41D" w14:textId="5437F959"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Mărimea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populației</w:t>
            </w:r>
            <w:proofErr w:type="spellEnd"/>
            <w:r w:rsidRPr="00E95119">
              <w:rPr>
                <w:rFonts w:ascii="Times New Roman" w:eastAsia="Arial" w:hAnsi="Times New Roman" w:cs="Times New Roman"/>
                <w:lang w:eastAsia="en-GB"/>
              </w:rPr>
              <w:t> </w:t>
            </w:r>
            <w:r w:rsidRPr="00E95119">
              <w:rPr>
                <w:rFonts w:ascii="Times New Roman" w:eastAsia="Arial" w:hAnsi="Times New Roman" w:cs="Times New Roman"/>
                <w:lang w:eastAsia="en-GB"/>
              </w:rPr>
              <w:br/>
            </w:r>
          </w:p>
        </w:tc>
        <w:tc>
          <w:tcPr>
            <w:tcW w:w="1685" w:type="dxa"/>
            <w:hideMark/>
          </w:tcPr>
          <w:p w14:paraId="2C1ADCE5"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Număr</w:t>
            </w:r>
            <w:proofErr w:type="spellEnd"/>
            <w:r w:rsidRPr="00E95119">
              <w:rPr>
                <w:rFonts w:ascii="Times New Roman" w:eastAsia="Arial" w:hAnsi="Times New Roman" w:cs="Times New Roman"/>
                <w:lang w:eastAsia="en-GB"/>
              </w:rPr>
              <w:t xml:space="preserve"> de </w:t>
            </w:r>
            <w:proofErr w:type="spellStart"/>
            <w:r w:rsidRPr="00E95119">
              <w:rPr>
                <w:rFonts w:ascii="Times New Roman" w:eastAsia="Arial" w:hAnsi="Times New Roman" w:cs="Times New Roman"/>
                <w:lang w:eastAsia="en-GB"/>
              </w:rPr>
              <w:t>perechi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cuibăritoare</w:t>
            </w:r>
            <w:proofErr w:type="spellEnd"/>
          </w:p>
        </w:tc>
        <w:tc>
          <w:tcPr>
            <w:tcW w:w="1932" w:type="dxa"/>
            <w:hideMark/>
          </w:tcPr>
          <w:p w14:paraId="1D99074C"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Cel </w:t>
            </w:r>
            <w:proofErr w:type="spellStart"/>
            <w:r w:rsidRPr="00E95119">
              <w:rPr>
                <w:rFonts w:ascii="Times New Roman" w:eastAsia="Arial" w:hAnsi="Times New Roman" w:cs="Times New Roman"/>
                <w:lang w:eastAsia="en-GB"/>
              </w:rPr>
              <w:t>puțin</w:t>
            </w:r>
            <w:proofErr w:type="spellEnd"/>
            <w:r w:rsidRPr="00E95119">
              <w:rPr>
                <w:rFonts w:ascii="Times New Roman" w:eastAsia="Arial" w:hAnsi="Times New Roman" w:cs="Times New Roman"/>
                <w:lang w:eastAsia="en-GB"/>
              </w:rPr>
              <w:t xml:space="preserve"> 20</w:t>
            </w:r>
          </w:p>
        </w:tc>
        <w:tc>
          <w:tcPr>
            <w:tcW w:w="3074" w:type="dxa"/>
            <w:hideMark/>
          </w:tcPr>
          <w:p w14:paraId="12B9BABD" w14:textId="5FB2BF08"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Specie </w:t>
            </w:r>
            <w:proofErr w:type="spellStart"/>
            <w:r w:rsidRPr="00E95119">
              <w:rPr>
                <w:rFonts w:ascii="Times New Roman" w:eastAsia="Arial" w:hAnsi="Times New Roman" w:cs="Times New Roman"/>
                <w:lang w:eastAsia="en-GB"/>
              </w:rPr>
              <w:t>cuibăritoare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sit cu o </w:t>
            </w:r>
            <w:proofErr w:type="spellStart"/>
            <w:r w:rsidRPr="00E95119">
              <w:rPr>
                <w:rFonts w:ascii="Times New Roman" w:eastAsia="Arial" w:hAnsi="Times New Roman" w:cs="Times New Roman"/>
                <w:lang w:eastAsia="en-GB"/>
              </w:rPr>
              <w:t>populație</w:t>
            </w:r>
            <w:proofErr w:type="spellEnd"/>
            <w:r w:rsidRPr="00E95119">
              <w:rPr>
                <w:rFonts w:ascii="Times New Roman" w:eastAsia="Arial" w:hAnsi="Times New Roman" w:cs="Times New Roman"/>
                <w:lang w:eastAsia="en-GB"/>
              </w:rPr>
              <w:t xml:space="preserve"> care a </w:t>
            </w:r>
            <w:proofErr w:type="spellStart"/>
            <w:r w:rsidRPr="00E95119">
              <w:rPr>
                <w:rFonts w:ascii="Times New Roman" w:eastAsia="Arial" w:hAnsi="Times New Roman" w:cs="Times New Roman"/>
                <w:lang w:eastAsia="en-GB"/>
              </w:rPr>
              <w:t>fost</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estimată</w:t>
            </w:r>
            <w:proofErr w:type="spellEnd"/>
            <w:r w:rsidRPr="00E95119">
              <w:rPr>
                <w:rFonts w:ascii="Times New Roman" w:eastAsia="Arial" w:hAnsi="Times New Roman" w:cs="Times New Roman"/>
                <w:lang w:eastAsia="en-GB"/>
              </w:rPr>
              <w:t xml:space="preserve"> conform </w:t>
            </w:r>
            <w:proofErr w:type="spellStart"/>
            <w:r w:rsidRPr="00E95119">
              <w:rPr>
                <w:rFonts w:ascii="Times New Roman" w:eastAsia="Arial" w:hAnsi="Times New Roman" w:cs="Times New Roman"/>
              </w:rPr>
              <w:t>datelor</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colectate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prin</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inventariere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cartare</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și</w:t>
            </w:r>
            <w:proofErr w:type="spellEnd"/>
            <w:r w:rsidRPr="00E95119">
              <w:rPr>
                <w:rFonts w:ascii="Times New Roman" w:eastAsia="Arial" w:hAnsi="Times New Roman" w:cs="Times New Roman"/>
              </w:rPr>
              <w:t xml:space="preserve"> </w:t>
            </w:r>
            <w:proofErr w:type="spellStart"/>
            <w:r w:rsidRPr="00E95119">
              <w:rPr>
                <w:rFonts w:ascii="Times New Roman" w:eastAsia="Arial" w:hAnsi="Times New Roman" w:cs="Times New Roman"/>
              </w:rPr>
              <w:t>monitorizare</w:t>
            </w:r>
            <w:proofErr w:type="spellEnd"/>
            <w:r w:rsidRPr="00E95119">
              <w:rPr>
                <w:rFonts w:ascii="Times New Roman" w:eastAsia="Arial" w:hAnsi="Times New Roman" w:cs="Times New Roman"/>
                <w:lang w:eastAsia="en-GB"/>
              </w:rPr>
              <w:t xml:space="preserve"> la 20-40 </w:t>
            </w:r>
            <w:proofErr w:type="spellStart"/>
            <w:r w:rsidRPr="00E95119">
              <w:rPr>
                <w:rFonts w:ascii="Times New Roman" w:eastAsia="Arial" w:hAnsi="Times New Roman" w:cs="Times New Roman"/>
                <w:lang w:eastAsia="en-GB"/>
              </w:rPr>
              <w:t>perechi</w:t>
            </w:r>
            <w:proofErr w:type="spellEnd"/>
            <w:r w:rsidRPr="00E95119">
              <w:rPr>
                <w:rFonts w:ascii="Times New Roman" w:eastAsia="Arial" w:hAnsi="Times New Roman" w:cs="Times New Roman"/>
                <w:lang w:eastAsia="en-GB"/>
              </w:rPr>
              <w:t xml:space="preserve">. </w:t>
            </w:r>
          </w:p>
        </w:tc>
      </w:tr>
    </w:tbl>
    <w:p w14:paraId="50594562" w14:textId="77777777" w:rsidR="00E95119" w:rsidRPr="00E95119" w:rsidRDefault="00E95119" w:rsidP="004759FC">
      <w:pPr>
        <w:rPr>
          <w:rFonts w:ascii="Times New Roman" w:hAnsi="Times New Roman" w:cs="Times New Roman"/>
        </w:rPr>
      </w:pPr>
    </w:p>
    <w:p w14:paraId="0DFBF41A" w14:textId="77777777" w:rsidR="00E95119" w:rsidRPr="00E95119" w:rsidRDefault="00E95119" w:rsidP="00E95119">
      <w:pPr>
        <w:keepNext/>
        <w:widowControl w:val="0"/>
        <w:spacing w:before="240" w:after="120" w:line="240" w:lineRule="auto"/>
        <w:ind w:right="15"/>
        <w:rPr>
          <w:rFonts w:ascii="Times New Roman" w:eastAsia="Arial" w:hAnsi="Times New Roman" w:cs="Times New Roman"/>
          <w:b/>
        </w:rPr>
      </w:pPr>
      <w:r w:rsidRPr="00E95119">
        <w:rPr>
          <w:rFonts w:ascii="Times New Roman" w:eastAsia="Arial" w:hAnsi="Times New Roman" w:cs="Times New Roman"/>
          <w:b/>
        </w:rPr>
        <w:t xml:space="preserve">A023 </w:t>
      </w:r>
      <w:proofErr w:type="spellStart"/>
      <w:r w:rsidRPr="00E95119">
        <w:rPr>
          <w:rFonts w:ascii="Times New Roman" w:eastAsia="Arial" w:hAnsi="Times New Roman" w:cs="Times New Roman"/>
          <w:b/>
        </w:rPr>
        <w:t>Nycticorax</w:t>
      </w:r>
      <w:proofErr w:type="spellEnd"/>
      <w:r w:rsidRPr="00E95119">
        <w:rPr>
          <w:rFonts w:ascii="Times New Roman" w:eastAsia="Arial" w:hAnsi="Times New Roman" w:cs="Times New Roman"/>
          <w:b/>
        </w:rPr>
        <w:t xml:space="preserve"> </w:t>
      </w:r>
      <w:proofErr w:type="spellStart"/>
      <w:r w:rsidRPr="00E95119">
        <w:rPr>
          <w:rFonts w:ascii="Times New Roman" w:eastAsia="Arial" w:hAnsi="Times New Roman" w:cs="Times New Roman"/>
          <w:b/>
        </w:rPr>
        <w:t>nycticorax</w:t>
      </w:r>
      <w:proofErr w:type="spellEnd"/>
      <w:r w:rsidRPr="00E95119">
        <w:rPr>
          <w:rFonts w:ascii="Times New Roman" w:eastAsia="Arial" w:hAnsi="Times New Roman" w:cs="Times New Roman"/>
          <w:b/>
        </w:rPr>
        <w:t xml:space="preserve"> - </w:t>
      </w:r>
      <w:proofErr w:type="spellStart"/>
      <w:r w:rsidRPr="00E95119">
        <w:rPr>
          <w:rFonts w:ascii="Times New Roman" w:eastAsia="Arial" w:hAnsi="Times New Roman" w:cs="Times New Roman"/>
          <w:b/>
        </w:rPr>
        <w:t>Stârc</w:t>
      </w:r>
      <w:proofErr w:type="spellEnd"/>
      <w:r w:rsidRPr="00E95119">
        <w:rPr>
          <w:rFonts w:ascii="Times New Roman" w:eastAsia="Arial" w:hAnsi="Times New Roman" w:cs="Times New Roman"/>
          <w:b/>
        </w:rPr>
        <w:t xml:space="preserve"> de </w:t>
      </w:r>
      <w:proofErr w:type="spellStart"/>
      <w:r w:rsidRPr="00E95119">
        <w:rPr>
          <w:rFonts w:ascii="Times New Roman" w:eastAsia="Arial" w:hAnsi="Times New Roman" w:cs="Times New Roman"/>
          <w:b/>
        </w:rPr>
        <w:t>noapte</w:t>
      </w:r>
      <w:proofErr w:type="spellEnd"/>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1417"/>
        <w:gridCol w:w="2014"/>
        <w:gridCol w:w="3118"/>
      </w:tblGrid>
      <w:tr w:rsidR="00E95119" w:rsidRPr="00E95119" w14:paraId="5334660F" w14:textId="77777777" w:rsidTr="003B3E6C">
        <w:trPr>
          <w:trHeight w:val="480"/>
        </w:trPr>
        <w:tc>
          <w:tcPr>
            <w:tcW w:w="2807" w:type="dxa"/>
            <w:hideMark/>
          </w:tcPr>
          <w:p w14:paraId="740555A4" w14:textId="56FE9D82"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Parametru</w:t>
            </w:r>
            <w:proofErr w:type="spellEnd"/>
          </w:p>
        </w:tc>
        <w:tc>
          <w:tcPr>
            <w:tcW w:w="1417" w:type="dxa"/>
            <w:hideMark/>
          </w:tcPr>
          <w:p w14:paraId="0BB3663F"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Unitate</w:t>
            </w:r>
            <w:proofErr w:type="spellEnd"/>
            <w:r w:rsidRPr="00E95119">
              <w:rPr>
                <w:rFonts w:ascii="Times New Roman" w:eastAsia="Arial" w:hAnsi="Times New Roman" w:cs="Times New Roman"/>
                <w:b/>
                <w:bCs/>
                <w:lang w:eastAsia="en-GB"/>
              </w:rPr>
              <w:t xml:space="preserve"> de </w:t>
            </w:r>
            <w:proofErr w:type="spellStart"/>
            <w:r w:rsidRPr="00E95119">
              <w:rPr>
                <w:rFonts w:ascii="Times New Roman" w:eastAsia="Arial" w:hAnsi="Times New Roman" w:cs="Times New Roman"/>
                <w:b/>
                <w:bCs/>
                <w:lang w:eastAsia="en-GB"/>
              </w:rPr>
              <w:t>măsură</w:t>
            </w:r>
            <w:proofErr w:type="spellEnd"/>
          </w:p>
        </w:tc>
        <w:tc>
          <w:tcPr>
            <w:tcW w:w="2014" w:type="dxa"/>
            <w:hideMark/>
          </w:tcPr>
          <w:p w14:paraId="7C66477D"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Valoare</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țintă</w:t>
            </w:r>
            <w:proofErr w:type="spellEnd"/>
          </w:p>
        </w:tc>
        <w:tc>
          <w:tcPr>
            <w:tcW w:w="3118" w:type="dxa"/>
            <w:hideMark/>
          </w:tcPr>
          <w:p w14:paraId="7AD186FC" w14:textId="77777777" w:rsidR="00E95119" w:rsidRPr="00E95119" w:rsidRDefault="00E95119" w:rsidP="00CF50E4">
            <w:pPr>
              <w:spacing w:after="0" w:line="240" w:lineRule="auto"/>
              <w:rPr>
                <w:rFonts w:ascii="Times New Roman" w:eastAsia="Times New Roman" w:hAnsi="Times New Roman" w:cs="Times New Roman"/>
                <w:b/>
                <w:bCs/>
                <w:lang w:eastAsia="en-GB"/>
              </w:rPr>
            </w:pPr>
            <w:proofErr w:type="spellStart"/>
            <w:r w:rsidRPr="00E95119">
              <w:rPr>
                <w:rFonts w:ascii="Times New Roman" w:eastAsia="Arial" w:hAnsi="Times New Roman" w:cs="Times New Roman"/>
                <w:b/>
                <w:bCs/>
                <w:lang w:eastAsia="en-GB"/>
              </w:rPr>
              <w:t>Informații</w:t>
            </w:r>
            <w:proofErr w:type="spellEnd"/>
            <w:r w:rsidRPr="00E95119">
              <w:rPr>
                <w:rFonts w:ascii="Times New Roman" w:eastAsia="Arial" w:hAnsi="Times New Roman" w:cs="Times New Roman"/>
                <w:b/>
                <w:bCs/>
                <w:lang w:eastAsia="en-GB"/>
              </w:rPr>
              <w:t xml:space="preserve"> </w:t>
            </w:r>
            <w:proofErr w:type="spellStart"/>
            <w:r w:rsidRPr="00E95119">
              <w:rPr>
                <w:rFonts w:ascii="Times New Roman" w:eastAsia="Arial" w:hAnsi="Times New Roman" w:cs="Times New Roman"/>
                <w:b/>
                <w:bCs/>
                <w:lang w:eastAsia="en-GB"/>
              </w:rPr>
              <w:t>suplimentare</w:t>
            </w:r>
            <w:proofErr w:type="spellEnd"/>
          </w:p>
        </w:tc>
      </w:tr>
      <w:tr w:rsidR="00E95119" w:rsidRPr="00E95119" w14:paraId="614255B8" w14:textId="77777777" w:rsidTr="003B3E6C">
        <w:trPr>
          <w:trHeight w:val="1185"/>
        </w:trPr>
        <w:tc>
          <w:tcPr>
            <w:tcW w:w="2807" w:type="dxa"/>
            <w:hideMark/>
          </w:tcPr>
          <w:p w14:paraId="1C3C38AD"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Mărimea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populației</w:t>
            </w:r>
            <w:proofErr w:type="spellEnd"/>
            <w:r w:rsidRPr="00E95119">
              <w:rPr>
                <w:rFonts w:ascii="Times New Roman" w:eastAsia="Arial" w:hAnsi="Times New Roman" w:cs="Times New Roman"/>
                <w:lang w:eastAsia="en-GB"/>
              </w:rPr>
              <w:t xml:space="preserve"> </w:t>
            </w:r>
          </w:p>
        </w:tc>
        <w:tc>
          <w:tcPr>
            <w:tcW w:w="1417" w:type="dxa"/>
            <w:hideMark/>
          </w:tcPr>
          <w:p w14:paraId="4D56F58D"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Număr</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exemplare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migrație</w:t>
            </w:r>
            <w:proofErr w:type="spellEnd"/>
          </w:p>
        </w:tc>
        <w:tc>
          <w:tcPr>
            <w:tcW w:w="2014" w:type="dxa"/>
            <w:hideMark/>
          </w:tcPr>
          <w:p w14:paraId="1C16FE9D"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Cel </w:t>
            </w:r>
            <w:proofErr w:type="spellStart"/>
            <w:r w:rsidRPr="00E95119">
              <w:rPr>
                <w:rFonts w:ascii="Times New Roman" w:eastAsia="Arial" w:hAnsi="Times New Roman" w:cs="Times New Roman"/>
                <w:lang w:eastAsia="en-GB"/>
              </w:rPr>
              <w:t>puțin</w:t>
            </w:r>
            <w:proofErr w:type="spellEnd"/>
            <w:r w:rsidRPr="00E95119">
              <w:rPr>
                <w:rFonts w:ascii="Times New Roman" w:eastAsia="Arial" w:hAnsi="Times New Roman" w:cs="Times New Roman"/>
                <w:lang w:eastAsia="en-GB"/>
              </w:rPr>
              <w:t xml:space="preserve"> 100 </w:t>
            </w:r>
          </w:p>
        </w:tc>
        <w:tc>
          <w:tcPr>
            <w:tcW w:w="3118" w:type="dxa"/>
            <w:hideMark/>
          </w:tcPr>
          <w:p w14:paraId="39327F17"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Conform </w:t>
            </w:r>
            <w:proofErr w:type="spellStart"/>
            <w:r w:rsidRPr="00E95119">
              <w:rPr>
                <w:rFonts w:ascii="Times New Roman" w:eastAsia="Arial" w:hAnsi="Times New Roman" w:cs="Times New Roman"/>
                <w:lang w:eastAsia="en-GB"/>
              </w:rPr>
              <w:t>datelor</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colectate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prin</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inventariere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cartare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și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monitorizare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populația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acestei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specii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sit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cursul</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lastRenderedPageBreak/>
              <w:t>migrației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este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estimată</w:t>
            </w:r>
            <w:proofErr w:type="spellEnd"/>
            <w:r w:rsidRPr="00E95119">
              <w:rPr>
                <w:rFonts w:ascii="Times New Roman" w:eastAsia="Arial" w:hAnsi="Times New Roman" w:cs="Times New Roman"/>
                <w:lang w:eastAsia="en-GB"/>
              </w:rPr>
              <w:t xml:space="preserve"> la 100-300 </w:t>
            </w:r>
            <w:proofErr w:type="spellStart"/>
            <w:r w:rsidRPr="00E95119">
              <w:rPr>
                <w:rFonts w:ascii="Times New Roman" w:eastAsia="Arial" w:hAnsi="Times New Roman" w:cs="Times New Roman"/>
                <w:lang w:eastAsia="en-GB"/>
              </w:rPr>
              <w:t>indivizi</w:t>
            </w:r>
            <w:proofErr w:type="spellEnd"/>
            <w:r w:rsidRPr="00E95119">
              <w:rPr>
                <w:rFonts w:ascii="Times New Roman" w:eastAsia="Arial" w:hAnsi="Times New Roman" w:cs="Times New Roman"/>
                <w:lang w:eastAsia="en-GB"/>
              </w:rPr>
              <w:t xml:space="preserve">. </w:t>
            </w:r>
          </w:p>
        </w:tc>
      </w:tr>
      <w:tr w:rsidR="00E95119" w:rsidRPr="00E95119" w14:paraId="4FB0C21A" w14:textId="77777777" w:rsidTr="003B3E6C">
        <w:trPr>
          <w:trHeight w:val="1200"/>
        </w:trPr>
        <w:tc>
          <w:tcPr>
            <w:tcW w:w="2807" w:type="dxa"/>
            <w:hideMark/>
          </w:tcPr>
          <w:p w14:paraId="48DF4ECE"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Suprafața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habitatului</w:t>
            </w:r>
            <w:proofErr w:type="spellEnd"/>
            <w:r w:rsidRPr="00E95119">
              <w:rPr>
                <w:rFonts w:ascii="Times New Roman" w:eastAsia="Arial" w:hAnsi="Times New Roman" w:cs="Times New Roman"/>
                <w:lang w:eastAsia="en-GB"/>
              </w:rPr>
              <w:t xml:space="preserve"> de </w:t>
            </w:r>
            <w:proofErr w:type="spellStart"/>
            <w:r w:rsidRPr="00E95119">
              <w:rPr>
                <w:rFonts w:ascii="Times New Roman" w:eastAsia="Arial" w:hAnsi="Times New Roman" w:cs="Times New Roman"/>
                <w:lang w:eastAsia="en-GB"/>
              </w:rPr>
              <w:t>hrănire</w:t>
            </w:r>
            <w:proofErr w:type="spellEnd"/>
          </w:p>
        </w:tc>
        <w:tc>
          <w:tcPr>
            <w:tcW w:w="1417" w:type="dxa"/>
            <w:hideMark/>
          </w:tcPr>
          <w:p w14:paraId="39DF224F"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ha</w:t>
            </w:r>
          </w:p>
        </w:tc>
        <w:tc>
          <w:tcPr>
            <w:tcW w:w="2014" w:type="dxa"/>
            <w:hideMark/>
          </w:tcPr>
          <w:p w14:paraId="4033F2A3" w14:textId="77777777" w:rsidR="00E95119" w:rsidRPr="00E95119" w:rsidRDefault="00E95119" w:rsidP="00CF50E4">
            <w:pPr>
              <w:spacing w:after="0" w:line="240" w:lineRule="auto"/>
              <w:rPr>
                <w:rFonts w:ascii="Times New Roman" w:eastAsia="Times New Roman" w:hAnsi="Times New Roman" w:cs="Times New Roman"/>
                <w:lang w:eastAsia="en-GB"/>
              </w:rPr>
            </w:pPr>
            <w:r w:rsidRPr="00E95119">
              <w:rPr>
                <w:rFonts w:ascii="Times New Roman" w:eastAsia="Arial" w:hAnsi="Times New Roman" w:cs="Times New Roman"/>
                <w:lang w:eastAsia="en-GB"/>
              </w:rPr>
              <w:t xml:space="preserve">Cel </w:t>
            </w:r>
            <w:proofErr w:type="spellStart"/>
            <w:r w:rsidRPr="00E95119">
              <w:rPr>
                <w:rFonts w:ascii="Times New Roman" w:eastAsia="Arial" w:hAnsi="Times New Roman" w:cs="Times New Roman"/>
                <w:lang w:eastAsia="en-GB"/>
              </w:rPr>
              <w:t>puțin</w:t>
            </w:r>
            <w:proofErr w:type="spellEnd"/>
            <w:r w:rsidRPr="00E95119">
              <w:rPr>
                <w:rFonts w:ascii="Times New Roman" w:eastAsia="Arial" w:hAnsi="Times New Roman" w:cs="Times New Roman"/>
                <w:lang w:eastAsia="en-GB"/>
              </w:rPr>
              <w:t xml:space="preserve"> 80</w:t>
            </w:r>
          </w:p>
        </w:tc>
        <w:tc>
          <w:tcPr>
            <w:tcW w:w="3118" w:type="dxa"/>
            <w:hideMark/>
          </w:tcPr>
          <w:p w14:paraId="23F02B10" w14:textId="77777777" w:rsidR="00E95119" w:rsidRPr="00E95119" w:rsidRDefault="00E95119" w:rsidP="00CF50E4">
            <w:pPr>
              <w:spacing w:after="0" w:line="240" w:lineRule="auto"/>
              <w:rPr>
                <w:rFonts w:ascii="Times New Roman" w:eastAsia="Times New Roman" w:hAnsi="Times New Roman" w:cs="Times New Roman"/>
                <w:lang w:eastAsia="en-GB"/>
              </w:rPr>
            </w:pPr>
            <w:proofErr w:type="spellStart"/>
            <w:r w:rsidRPr="00E95119">
              <w:rPr>
                <w:rFonts w:ascii="Times New Roman" w:eastAsia="Arial" w:hAnsi="Times New Roman" w:cs="Times New Roman"/>
                <w:lang w:eastAsia="en-GB"/>
              </w:rPr>
              <w:t>Habitatele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caracteristice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speciei</w:t>
            </w:r>
            <w:proofErr w:type="spellEnd"/>
            <w:r w:rsidRPr="00E95119">
              <w:rPr>
                <w:rFonts w:ascii="Times New Roman" w:eastAsia="Arial" w:hAnsi="Times New Roman" w:cs="Times New Roman"/>
                <w:lang w:eastAsia="en-GB"/>
              </w:rPr>
              <w:t xml:space="preserve"> sunt </w:t>
            </w:r>
            <w:proofErr w:type="spellStart"/>
            <w:r w:rsidRPr="00E95119">
              <w:rPr>
                <w:rFonts w:ascii="Times New Roman" w:eastAsia="Arial" w:hAnsi="Times New Roman" w:cs="Times New Roman"/>
                <w:lang w:eastAsia="en-GB"/>
              </w:rPr>
              <w:t>mlaștinile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și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stufărișurile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întinse</w:t>
            </w:r>
            <w:proofErr w:type="spellEnd"/>
            <w:r w:rsidRPr="00E95119">
              <w:rPr>
                <w:rFonts w:ascii="Times New Roman" w:eastAsia="Arial" w:hAnsi="Times New Roman" w:cs="Times New Roman"/>
                <w:lang w:eastAsia="en-GB"/>
              </w:rPr>
              <w:t xml:space="preserve"> din sit. </w:t>
            </w:r>
            <w:proofErr w:type="spellStart"/>
            <w:r w:rsidRPr="00E95119">
              <w:rPr>
                <w:rFonts w:ascii="Times New Roman" w:eastAsia="Arial" w:hAnsi="Times New Roman" w:cs="Times New Roman"/>
                <w:lang w:eastAsia="en-GB"/>
              </w:rPr>
              <w:t>Având</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vedere</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desecarea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Lacului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Jijila</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acestea</w:t>
            </w:r>
            <w:proofErr w:type="spellEnd"/>
            <w:r w:rsidRPr="00E95119">
              <w:rPr>
                <w:rFonts w:ascii="Times New Roman" w:eastAsia="Arial" w:hAnsi="Times New Roman" w:cs="Times New Roman"/>
                <w:lang w:eastAsia="en-GB"/>
              </w:rPr>
              <w:t xml:space="preserve"> le </w:t>
            </w:r>
            <w:proofErr w:type="spellStart"/>
            <w:r w:rsidRPr="00E95119">
              <w:rPr>
                <w:rFonts w:ascii="Times New Roman" w:eastAsia="Arial" w:hAnsi="Times New Roman" w:cs="Times New Roman"/>
                <w:lang w:eastAsia="en-GB"/>
              </w:rPr>
              <w:t>mai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găsim</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în</w:t>
            </w:r>
            <w:proofErr w:type="spellEnd"/>
            <w:r w:rsidRPr="00E95119">
              <w:rPr>
                <w:rFonts w:ascii="Times New Roman" w:eastAsia="Arial" w:hAnsi="Times New Roman" w:cs="Times New Roman"/>
                <w:lang w:eastAsia="en-GB"/>
              </w:rPr>
              <w:t xml:space="preserve"> zona </w:t>
            </w:r>
            <w:proofErr w:type="spellStart"/>
            <w:r w:rsidRPr="00E95119">
              <w:rPr>
                <w:rFonts w:ascii="Times New Roman" w:eastAsia="Arial" w:hAnsi="Times New Roman" w:cs="Times New Roman"/>
                <w:lang w:eastAsia="en-GB"/>
              </w:rPr>
              <w:t>lacului</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Lățime</w:t>
            </w:r>
            <w:proofErr w:type="spellEnd"/>
            <w:r w:rsidRPr="00E95119">
              <w:rPr>
                <w:rFonts w:ascii="Times New Roman" w:eastAsia="Arial" w:hAnsi="Times New Roman" w:cs="Times New Roman"/>
                <w:lang w:eastAsia="en-GB"/>
              </w:rPr>
              <w:t xml:space="preserve"> din </w:t>
            </w:r>
            <w:proofErr w:type="spellStart"/>
            <w:r w:rsidRPr="00E95119">
              <w:rPr>
                <w:rFonts w:ascii="Times New Roman" w:eastAsia="Arial" w:hAnsi="Times New Roman" w:cs="Times New Roman"/>
                <w:lang w:eastAsia="en-GB"/>
              </w:rPr>
              <w:t>nordul</w:t>
            </w:r>
            <w:proofErr w:type="spellEnd"/>
            <w:r w:rsidRPr="00E95119">
              <w:rPr>
                <w:rFonts w:ascii="Times New Roman" w:eastAsia="Arial" w:hAnsi="Times New Roman" w:cs="Times New Roman"/>
                <w:lang w:eastAsia="en-GB"/>
              </w:rPr>
              <w:t xml:space="preserve"> </w:t>
            </w:r>
            <w:proofErr w:type="spellStart"/>
            <w:r w:rsidRPr="00E95119">
              <w:rPr>
                <w:rFonts w:ascii="Times New Roman" w:eastAsia="Arial" w:hAnsi="Times New Roman" w:cs="Times New Roman"/>
                <w:lang w:eastAsia="en-GB"/>
              </w:rPr>
              <w:t>sitului</w:t>
            </w:r>
            <w:proofErr w:type="spellEnd"/>
            <w:r w:rsidRPr="00E95119">
              <w:rPr>
                <w:rFonts w:ascii="Times New Roman" w:eastAsia="Arial" w:hAnsi="Times New Roman" w:cs="Times New Roman"/>
                <w:lang w:eastAsia="en-GB"/>
              </w:rPr>
              <w:t>.</w:t>
            </w:r>
          </w:p>
        </w:tc>
      </w:tr>
    </w:tbl>
    <w:p w14:paraId="086499C4" w14:textId="77777777" w:rsidR="00E95119" w:rsidRDefault="00E95119" w:rsidP="004759FC">
      <w:pPr>
        <w:rPr>
          <w:rFonts w:ascii="Times New Roman" w:hAnsi="Times New Roman" w:cs="Times New Roman"/>
        </w:rPr>
      </w:pPr>
    </w:p>
    <w:p w14:paraId="30A3C4BE" w14:textId="201DBB81" w:rsidR="00FC3584" w:rsidRPr="00FC3584" w:rsidRDefault="00FC3584" w:rsidP="004759FC">
      <w:pPr>
        <w:rPr>
          <w:rFonts w:ascii="Times New Roman" w:hAnsi="Times New Roman" w:cs="Times New Roman"/>
        </w:rPr>
      </w:pPr>
      <w:r w:rsidRPr="00FC3584">
        <w:rPr>
          <w:rFonts w:ascii="Times New Roman" w:eastAsia="Arial" w:hAnsi="Times New Roman" w:cs="Times New Roman"/>
          <w:b/>
          <w:bCs/>
          <w:lang w:eastAsia="en-GB"/>
        </w:rPr>
        <w:t xml:space="preserve">A435 Oenanthe </w:t>
      </w:r>
      <w:proofErr w:type="spellStart"/>
      <w:r w:rsidRPr="00FC3584">
        <w:rPr>
          <w:rFonts w:ascii="Times New Roman" w:eastAsia="Arial" w:hAnsi="Times New Roman" w:cs="Times New Roman"/>
          <w:b/>
          <w:bCs/>
          <w:lang w:eastAsia="en-GB"/>
        </w:rPr>
        <w:t>isabellina</w:t>
      </w:r>
      <w:proofErr w:type="spellEnd"/>
    </w:p>
    <w:tbl>
      <w:tblPr>
        <w:tblW w:w="9356" w:type="dxa"/>
        <w:tblInd w:w="-147" w:type="dxa"/>
        <w:tblLook w:val="04A0" w:firstRow="1" w:lastRow="0" w:firstColumn="1" w:lastColumn="0" w:noHBand="0" w:noVBand="1"/>
      </w:tblPr>
      <w:tblGrid>
        <w:gridCol w:w="2694"/>
        <w:gridCol w:w="1701"/>
        <w:gridCol w:w="1814"/>
        <w:gridCol w:w="3147"/>
      </w:tblGrid>
      <w:tr w:rsidR="00FC3584" w:rsidRPr="00FC3584" w14:paraId="72ED8AB8" w14:textId="77777777" w:rsidTr="003B3E6C">
        <w:trPr>
          <w:trHeight w:val="480"/>
        </w:trPr>
        <w:tc>
          <w:tcPr>
            <w:tcW w:w="2694" w:type="dxa"/>
            <w:tcBorders>
              <w:top w:val="single" w:sz="4" w:space="0" w:color="auto"/>
              <w:left w:val="single" w:sz="4" w:space="0" w:color="auto"/>
              <w:bottom w:val="single" w:sz="4" w:space="0" w:color="auto"/>
              <w:right w:val="single" w:sz="4" w:space="0" w:color="auto"/>
            </w:tcBorders>
            <w:hideMark/>
          </w:tcPr>
          <w:p w14:paraId="029F0AA6"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Parametru</w:t>
            </w:r>
            <w:proofErr w:type="spellEnd"/>
          </w:p>
        </w:tc>
        <w:tc>
          <w:tcPr>
            <w:tcW w:w="1701" w:type="dxa"/>
            <w:tcBorders>
              <w:top w:val="single" w:sz="4" w:space="0" w:color="auto"/>
              <w:left w:val="nil"/>
              <w:bottom w:val="single" w:sz="4" w:space="0" w:color="auto"/>
              <w:right w:val="single" w:sz="4" w:space="0" w:color="auto"/>
            </w:tcBorders>
            <w:hideMark/>
          </w:tcPr>
          <w:p w14:paraId="2A684538"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Unitate</w:t>
            </w:r>
            <w:proofErr w:type="spellEnd"/>
            <w:r w:rsidRPr="00FC3584">
              <w:rPr>
                <w:rFonts w:ascii="Times New Roman" w:eastAsia="Arial" w:hAnsi="Times New Roman" w:cs="Times New Roman"/>
                <w:b/>
                <w:bCs/>
                <w:lang w:eastAsia="en-GB"/>
              </w:rPr>
              <w:t xml:space="preserve"> de </w:t>
            </w:r>
            <w:proofErr w:type="spellStart"/>
            <w:r w:rsidRPr="00FC3584">
              <w:rPr>
                <w:rFonts w:ascii="Times New Roman" w:eastAsia="Arial" w:hAnsi="Times New Roman" w:cs="Times New Roman"/>
                <w:b/>
                <w:bCs/>
                <w:lang w:eastAsia="en-GB"/>
              </w:rPr>
              <w:t>măsură</w:t>
            </w:r>
            <w:proofErr w:type="spellEnd"/>
          </w:p>
        </w:tc>
        <w:tc>
          <w:tcPr>
            <w:tcW w:w="1814" w:type="dxa"/>
            <w:tcBorders>
              <w:top w:val="single" w:sz="4" w:space="0" w:color="auto"/>
              <w:left w:val="nil"/>
              <w:bottom w:val="single" w:sz="4" w:space="0" w:color="auto"/>
              <w:right w:val="single" w:sz="4" w:space="0" w:color="auto"/>
            </w:tcBorders>
            <w:hideMark/>
          </w:tcPr>
          <w:p w14:paraId="7D3430B0"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Valoare</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țintă</w:t>
            </w:r>
            <w:proofErr w:type="spellEnd"/>
          </w:p>
        </w:tc>
        <w:tc>
          <w:tcPr>
            <w:tcW w:w="3147" w:type="dxa"/>
            <w:tcBorders>
              <w:top w:val="single" w:sz="4" w:space="0" w:color="auto"/>
              <w:left w:val="nil"/>
              <w:bottom w:val="single" w:sz="4" w:space="0" w:color="auto"/>
              <w:right w:val="single" w:sz="4" w:space="0" w:color="auto"/>
            </w:tcBorders>
            <w:hideMark/>
          </w:tcPr>
          <w:p w14:paraId="563CBB62"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Informații</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suplimentare</w:t>
            </w:r>
            <w:proofErr w:type="spellEnd"/>
          </w:p>
        </w:tc>
      </w:tr>
      <w:tr w:rsidR="00FC3584" w:rsidRPr="00FC3584" w14:paraId="763EC8E7"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2694" w:type="dxa"/>
            <w:hideMark/>
          </w:tcPr>
          <w:p w14:paraId="05C3C172" w14:textId="4712323A"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Mărimea</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populației</w:t>
            </w:r>
            <w:proofErr w:type="spellEnd"/>
            <w:r w:rsidRPr="00FC3584">
              <w:rPr>
                <w:rFonts w:ascii="Times New Roman" w:eastAsia="Arial" w:hAnsi="Times New Roman" w:cs="Times New Roman"/>
                <w:lang w:eastAsia="en-GB"/>
              </w:rPr>
              <w:t> </w:t>
            </w:r>
            <w:r w:rsidRPr="00FC3584">
              <w:rPr>
                <w:rFonts w:ascii="Times New Roman" w:eastAsia="Arial" w:hAnsi="Times New Roman" w:cs="Times New Roman"/>
                <w:lang w:eastAsia="en-GB"/>
              </w:rPr>
              <w:br/>
            </w:r>
          </w:p>
        </w:tc>
        <w:tc>
          <w:tcPr>
            <w:tcW w:w="1701" w:type="dxa"/>
            <w:hideMark/>
          </w:tcPr>
          <w:p w14:paraId="41E0DFE5" w14:textId="77777777"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Număr</w:t>
            </w:r>
            <w:proofErr w:type="spellEnd"/>
            <w:r w:rsidRPr="00FC3584">
              <w:rPr>
                <w:rFonts w:ascii="Times New Roman" w:eastAsia="Arial" w:hAnsi="Times New Roman" w:cs="Times New Roman"/>
                <w:lang w:eastAsia="en-GB"/>
              </w:rPr>
              <w:t xml:space="preserve"> de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cuibăritoare</w:t>
            </w:r>
            <w:proofErr w:type="spellEnd"/>
          </w:p>
        </w:tc>
        <w:tc>
          <w:tcPr>
            <w:tcW w:w="1814" w:type="dxa"/>
            <w:hideMark/>
          </w:tcPr>
          <w:p w14:paraId="6AFA37D8" w14:textId="77777777"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Cel </w:t>
            </w:r>
            <w:proofErr w:type="spellStart"/>
            <w:r w:rsidRPr="00FC3584">
              <w:rPr>
                <w:rFonts w:ascii="Times New Roman" w:eastAsia="Arial" w:hAnsi="Times New Roman" w:cs="Times New Roman"/>
                <w:lang w:eastAsia="en-GB"/>
              </w:rPr>
              <w:t>puțin</w:t>
            </w:r>
            <w:proofErr w:type="spellEnd"/>
            <w:r w:rsidRPr="00FC3584">
              <w:rPr>
                <w:rFonts w:ascii="Times New Roman" w:eastAsia="Arial" w:hAnsi="Times New Roman" w:cs="Times New Roman"/>
                <w:lang w:eastAsia="en-GB"/>
              </w:rPr>
              <w:t xml:space="preserve"> 160</w:t>
            </w:r>
          </w:p>
        </w:tc>
        <w:tc>
          <w:tcPr>
            <w:tcW w:w="3147" w:type="dxa"/>
            <w:hideMark/>
          </w:tcPr>
          <w:p w14:paraId="1C3D49A4" w14:textId="565E5DFE"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Specie </w:t>
            </w:r>
            <w:proofErr w:type="spellStart"/>
            <w:r w:rsidRPr="00FC3584">
              <w:rPr>
                <w:rFonts w:ascii="Times New Roman" w:eastAsia="Arial" w:hAnsi="Times New Roman" w:cs="Times New Roman"/>
                <w:lang w:eastAsia="en-GB"/>
              </w:rPr>
              <w:t>cuibăritoare</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în</w:t>
            </w:r>
            <w:proofErr w:type="spellEnd"/>
            <w:r w:rsidRPr="00FC3584">
              <w:rPr>
                <w:rFonts w:ascii="Times New Roman" w:eastAsia="Arial" w:hAnsi="Times New Roman" w:cs="Times New Roman"/>
                <w:lang w:eastAsia="en-GB"/>
              </w:rPr>
              <w:t xml:space="preserve"> sit cu o </w:t>
            </w:r>
            <w:proofErr w:type="spellStart"/>
            <w:r w:rsidRPr="00FC3584">
              <w:rPr>
                <w:rFonts w:ascii="Times New Roman" w:eastAsia="Arial" w:hAnsi="Times New Roman" w:cs="Times New Roman"/>
                <w:lang w:eastAsia="en-GB"/>
              </w:rPr>
              <w:t>populație</w:t>
            </w:r>
            <w:proofErr w:type="spellEnd"/>
            <w:r w:rsidRPr="00FC3584">
              <w:rPr>
                <w:rFonts w:ascii="Times New Roman" w:eastAsia="Arial" w:hAnsi="Times New Roman" w:cs="Times New Roman"/>
                <w:lang w:eastAsia="en-GB"/>
              </w:rPr>
              <w:t xml:space="preserve"> care a </w:t>
            </w:r>
            <w:proofErr w:type="spellStart"/>
            <w:r w:rsidRPr="00FC3584">
              <w:rPr>
                <w:rFonts w:ascii="Times New Roman" w:eastAsia="Arial" w:hAnsi="Times New Roman" w:cs="Times New Roman"/>
                <w:lang w:eastAsia="en-GB"/>
              </w:rPr>
              <w:t>fost</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estimată</w:t>
            </w:r>
            <w:proofErr w:type="spellEnd"/>
            <w:r w:rsidRPr="00FC3584">
              <w:rPr>
                <w:rFonts w:ascii="Times New Roman" w:eastAsia="Arial" w:hAnsi="Times New Roman" w:cs="Times New Roman"/>
                <w:lang w:eastAsia="en-GB"/>
              </w:rPr>
              <w:t xml:space="preserve"> conform </w:t>
            </w:r>
            <w:proofErr w:type="spellStart"/>
            <w:r w:rsidRPr="00FC3584">
              <w:rPr>
                <w:rFonts w:ascii="Times New Roman" w:eastAsia="Arial" w:hAnsi="Times New Roman" w:cs="Times New Roman"/>
              </w:rPr>
              <w:t>datelor</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colectate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prin</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inventariere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cartare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și</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monitorizare</w:t>
            </w:r>
            <w:proofErr w:type="spellEnd"/>
            <w:r w:rsidRPr="00FC3584">
              <w:rPr>
                <w:rFonts w:ascii="Times New Roman" w:eastAsia="Arial" w:hAnsi="Times New Roman" w:cs="Times New Roman"/>
                <w:lang w:eastAsia="en-GB"/>
              </w:rPr>
              <w:t xml:space="preserve"> la 160-240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w:t>
            </w:r>
          </w:p>
        </w:tc>
      </w:tr>
    </w:tbl>
    <w:p w14:paraId="7FD76773" w14:textId="77777777" w:rsidR="00FC3584" w:rsidRPr="004759FC" w:rsidRDefault="00FC3584" w:rsidP="004759FC">
      <w:pPr>
        <w:rPr>
          <w:rFonts w:ascii="Times New Roman" w:hAnsi="Times New Roman" w:cs="Times New Roman"/>
        </w:rPr>
      </w:pPr>
    </w:p>
    <w:p w14:paraId="4BDAD27E"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A533 Oenanthe </w:t>
      </w:r>
      <w:proofErr w:type="spellStart"/>
      <w:r w:rsidRPr="004759FC">
        <w:rPr>
          <w:rFonts w:ascii="Times New Roman" w:eastAsia="Arial" w:hAnsi="Times New Roman" w:cs="Times New Roman"/>
          <w:b/>
        </w:rPr>
        <w:t>pleschanka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Pietrar</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negricios</w:t>
      </w:r>
      <w:proofErr w:type="spellEnd"/>
    </w:p>
    <w:tbl>
      <w:tblPr>
        <w:tblW w:w="9356" w:type="dxa"/>
        <w:tblInd w:w="-147" w:type="dxa"/>
        <w:tblLook w:val="04A0" w:firstRow="1" w:lastRow="0" w:firstColumn="1" w:lastColumn="0" w:noHBand="0" w:noVBand="1"/>
      </w:tblPr>
      <w:tblGrid>
        <w:gridCol w:w="2665"/>
        <w:gridCol w:w="1701"/>
        <w:gridCol w:w="1872"/>
        <w:gridCol w:w="3118"/>
      </w:tblGrid>
      <w:tr w:rsidR="004759FC" w:rsidRPr="004759FC" w14:paraId="23077DB7" w14:textId="77777777" w:rsidTr="003B3E6C">
        <w:trPr>
          <w:trHeight w:val="480"/>
        </w:trPr>
        <w:tc>
          <w:tcPr>
            <w:tcW w:w="2665" w:type="dxa"/>
            <w:tcBorders>
              <w:top w:val="single" w:sz="4" w:space="0" w:color="auto"/>
              <w:left w:val="single" w:sz="4" w:space="0" w:color="auto"/>
              <w:bottom w:val="single" w:sz="4" w:space="0" w:color="auto"/>
              <w:right w:val="single" w:sz="4" w:space="0" w:color="auto"/>
            </w:tcBorders>
            <w:hideMark/>
          </w:tcPr>
          <w:p w14:paraId="783467F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701" w:type="dxa"/>
            <w:tcBorders>
              <w:top w:val="single" w:sz="4" w:space="0" w:color="auto"/>
              <w:left w:val="nil"/>
              <w:bottom w:val="single" w:sz="4" w:space="0" w:color="auto"/>
              <w:right w:val="single" w:sz="4" w:space="0" w:color="auto"/>
            </w:tcBorders>
            <w:hideMark/>
          </w:tcPr>
          <w:p w14:paraId="0D84D39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872" w:type="dxa"/>
            <w:tcBorders>
              <w:top w:val="single" w:sz="4" w:space="0" w:color="auto"/>
              <w:left w:val="nil"/>
              <w:bottom w:val="single" w:sz="4" w:space="0" w:color="auto"/>
              <w:right w:val="single" w:sz="4" w:space="0" w:color="auto"/>
            </w:tcBorders>
            <w:hideMark/>
          </w:tcPr>
          <w:p w14:paraId="3BB6C4B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118" w:type="dxa"/>
            <w:tcBorders>
              <w:top w:val="single" w:sz="4" w:space="0" w:color="auto"/>
              <w:left w:val="nil"/>
              <w:bottom w:val="single" w:sz="4" w:space="0" w:color="auto"/>
              <w:right w:val="single" w:sz="4" w:space="0" w:color="auto"/>
            </w:tcBorders>
            <w:hideMark/>
          </w:tcPr>
          <w:p w14:paraId="6DA661EC"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B258F0C" w14:textId="77777777" w:rsidTr="003B3E6C">
        <w:trPr>
          <w:trHeight w:val="1832"/>
        </w:trPr>
        <w:tc>
          <w:tcPr>
            <w:tcW w:w="2665" w:type="dxa"/>
            <w:tcBorders>
              <w:top w:val="nil"/>
              <w:left w:val="single" w:sz="4" w:space="0" w:color="auto"/>
              <w:bottom w:val="single" w:sz="4" w:space="0" w:color="auto"/>
              <w:right w:val="single" w:sz="4" w:space="0" w:color="auto"/>
            </w:tcBorders>
            <w:hideMark/>
          </w:tcPr>
          <w:p w14:paraId="716EAD5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701" w:type="dxa"/>
            <w:tcBorders>
              <w:top w:val="nil"/>
              <w:left w:val="nil"/>
              <w:bottom w:val="single" w:sz="4" w:space="0" w:color="auto"/>
              <w:right w:val="single" w:sz="4" w:space="0" w:color="auto"/>
            </w:tcBorders>
            <w:hideMark/>
          </w:tcPr>
          <w:p w14:paraId="3DFDF1D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
        </w:tc>
        <w:tc>
          <w:tcPr>
            <w:tcW w:w="1872" w:type="dxa"/>
            <w:tcBorders>
              <w:top w:val="nil"/>
              <w:left w:val="nil"/>
              <w:bottom w:val="single" w:sz="4" w:space="0" w:color="auto"/>
              <w:right w:val="single" w:sz="4" w:space="0" w:color="auto"/>
            </w:tcBorders>
            <w:hideMark/>
          </w:tcPr>
          <w:p w14:paraId="5232FD1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w:t>
            </w:r>
          </w:p>
        </w:tc>
        <w:tc>
          <w:tcPr>
            <w:tcW w:w="3118" w:type="dxa"/>
            <w:tcBorders>
              <w:top w:val="nil"/>
              <w:left w:val="nil"/>
              <w:bottom w:val="single" w:sz="4" w:space="0" w:color="auto"/>
              <w:right w:val="single" w:sz="4" w:space="0" w:color="auto"/>
            </w:tcBorders>
            <w:hideMark/>
          </w:tcPr>
          <w:p w14:paraId="092492E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cuibăresc</w:t>
            </w:r>
            <w:proofErr w:type="spellEnd"/>
            <w:r w:rsidRPr="004759FC">
              <w:rPr>
                <w:rFonts w:ascii="Times New Roman" w:eastAsia="Arial" w:hAnsi="Times New Roman" w:cs="Times New Roman"/>
                <w:lang w:eastAsia="en-GB"/>
              </w:rPr>
              <w:t xml:space="preserve"> 50-100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w:t>
            </w:r>
          </w:p>
        </w:tc>
      </w:tr>
      <w:tr w:rsidR="004759FC" w:rsidRPr="004759FC" w14:paraId="6CF5DB6D" w14:textId="77777777" w:rsidTr="003B3E6C">
        <w:trPr>
          <w:trHeight w:val="1515"/>
        </w:trPr>
        <w:tc>
          <w:tcPr>
            <w:tcW w:w="2665" w:type="dxa"/>
            <w:tcBorders>
              <w:top w:val="nil"/>
              <w:left w:val="single" w:sz="4" w:space="0" w:color="auto"/>
              <w:bottom w:val="single" w:sz="4" w:space="0" w:color="auto"/>
              <w:right w:val="single" w:sz="4" w:space="0" w:color="auto"/>
            </w:tcBorders>
            <w:hideMark/>
          </w:tcPr>
          <w:p w14:paraId="4AEDB05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701" w:type="dxa"/>
            <w:tcBorders>
              <w:top w:val="nil"/>
              <w:left w:val="nil"/>
              <w:bottom w:val="single" w:sz="4" w:space="0" w:color="auto"/>
              <w:right w:val="single" w:sz="4" w:space="0" w:color="auto"/>
            </w:tcBorders>
            <w:hideMark/>
          </w:tcPr>
          <w:p w14:paraId="1B93433D"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872" w:type="dxa"/>
            <w:tcBorders>
              <w:top w:val="nil"/>
              <w:left w:val="nil"/>
              <w:bottom w:val="single" w:sz="4" w:space="0" w:color="auto"/>
              <w:right w:val="single" w:sz="4" w:space="0" w:color="auto"/>
            </w:tcBorders>
            <w:hideMark/>
          </w:tcPr>
          <w:p w14:paraId="7B874D2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172</w:t>
            </w:r>
          </w:p>
        </w:tc>
        <w:tc>
          <w:tcPr>
            <w:tcW w:w="3118" w:type="dxa"/>
            <w:tcBorders>
              <w:top w:val="nil"/>
              <w:left w:val="nil"/>
              <w:bottom w:val="single" w:sz="4" w:space="0" w:color="auto"/>
              <w:right w:val="single" w:sz="4" w:space="0" w:color="auto"/>
            </w:tcBorders>
            <w:hideMark/>
          </w:tcPr>
          <w:p w14:paraId="10A6E04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studiului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evaluare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stării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conservare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planul</w:t>
            </w:r>
            <w:proofErr w:type="spellEnd"/>
            <w:r w:rsidRPr="004759FC">
              <w:rPr>
                <w:rFonts w:ascii="Times New Roman" w:eastAsia="Arial" w:hAnsi="Times New Roman" w:cs="Times New Roman"/>
                <w:lang w:eastAsia="en-GB"/>
              </w:rPr>
              <w:t xml:space="preserve"> de management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ROSPA0073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stâncării</w:t>
            </w:r>
            <w:proofErr w:type="spellEnd"/>
            <w:r w:rsidRPr="004759FC">
              <w:rPr>
                <w:rFonts w:ascii="Times New Roman" w:eastAsia="Arial" w:hAnsi="Times New Roman" w:cs="Times New Roman"/>
                <w:lang w:eastAsia="en-GB"/>
              </w:rPr>
              <w:t xml:space="preserve">.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stâncăriile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ocupă</w:t>
            </w:r>
            <w:proofErr w:type="spellEnd"/>
            <w:r w:rsidRPr="004759FC">
              <w:rPr>
                <w:rFonts w:ascii="Times New Roman" w:eastAsia="Arial" w:hAnsi="Times New Roman" w:cs="Times New Roman"/>
                <w:lang w:eastAsia="en-GB"/>
              </w:rPr>
              <w:t xml:space="preserve"> 172 ha.</w:t>
            </w:r>
          </w:p>
        </w:tc>
      </w:tr>
    </w:tbl>
    <w:p w14:paraId="2EEFDF2F" w14:textId="77777777" w:rsidR="004759FC" w:rsidRDefault="004759FC" w:rsidP="004759FC">
      <w:pPr>
        <w:pStyle w:val="Heading5"/>
        <w:keepLines w:val="0"/>
        <w:widowControl w:val="0"/>
        <w:ind w:right="15"/>
        <w:rPr>
          <w:rFonts w:ascii="Times New Roman" w:eastAsia="Arial" w:hAnsi="Times New Roman" w:cs="Times New Roman"/>
          <w:color w:val="auto"/>
        </w:rPr>
      </w:pPr>
    </w:p>
    <w:p w14:paraId="4936AA92" w14:textId="52CED72F" w:rsidR="00FC3584" w:rsidRPr="00FC3584" w:rsidRDefault="00FC3584" w:rsidP="00FC3584">
      <w:pPr>
        <w:rPr>
          <w:rFonts w:ascii="Times New Roman" w:hAnsi="Times New Roman" w:cs="Times New Roman"/>
        </w:rPr>
      </w:pPr>
      <w:r w:rsidRPr="00FC3584">
        <w:rPr>
          <w:rFonts w:ascii="Times New Roman" w:eastAsia="Arial" w:hAnsi="Times New Roman" w:cs="Times New Roman"/>
          <w:b/>
          <w:bCs/>
          <w:lang w:eastAsia="en-GB"/>
        </w:rPr>
        <w:t xml:space="preserve">A337 Oriolus </w:t>
      </w:r>
      <w:proofErr w:type="spellStart"/>
      <w:r w:rsidRPr="00FC3584">
        <w:rPr>
          <w:rFonts w:ascii="Times New Roman" w:eastAsia="Arial" w:hAnsi="Times New Roman" w:cs="Times New Roman"/>
          <w:b/>
          <w:bCs/>
          <w:lang w:eastAsia="en-GB"/>
        </w:rPr>
        <w:t>oriolus</w:t>
      </w:r>
      <w:proofErr w:type="spellEnd"/>
    </w:p>
    <w:tbl>
      <w:tblPr>
        <w:tblW w:w="9356" w:type="dxa"/>
        <w:tblInd w:w="-147" w:type="dxa"/>
        <w:tblLook w:val="04A0" w:firstRow="1" w:lastRow="0" w:firstColumn="1" w:lastColumn="0" w:noHBand="0" w:noVBand="1"/>
      </w:tblPr>
      <w:tblGrid>
        <w:gridCol w:w="2665"/>
        <w:gridCol w:w="1685"/>
        <w:gridCol w:w="16"/>
        <w:gridCol w:w="1872"/>
        <w:gridCol w:w="44"/>
        <w:gridCol w:w="3074"/>
      </w:tblGrid>
      <w:tr w:rsidR="00FC3584" w:rsidRPr="00FC3584" w14:paraId="46D672BD" w14:textId="77777777" w:rsidTr="003B3E6C">
        <w:trPr>
          <w:trHeight w:val="480"/>
        </w:trPr>
        <w:tc>
          <w:tcPr>
            <w:tcW w:w="2665" w:type="dxa"/>
            <w:tcBorders>
              <w:top w:val="single" w:sz="4" w:space="0" w:color="auto"/>
              <w:left w:val="single" w:sz="4" w:space="0" w:color="auto"/>
              <w:bottom w:val="single" w:sz="4" w:space="0" w:color="auto"/>
              <w:right w:val="single" w:sz="4" w:space="0" w:color="auto"/>
            </w:tcBorders>
            <w:hideMark/>
          </w:tcPr>
          <w:p w14:paraId="25FDC355"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Parametru</w:t>
            </w:r>
            <w:proofErr w:type="spellEnd"/>
          </w:p>
        </w:tc>
        <w:tc>
          <w:tcPr>
            <w:tcW w:w="1701" w:type="dxa"/>
            <w:gridSpan w:val="2"/>
            <w:tcBorders>
              <w:top w:val="single" w:sz="4" w:space="0" w:color="auto"/>
              <w:left w:val="nil"/>
              <w:bottom w:val="single" w:sz="4" w:space="0" w:color="auto"/>
              <w:right w:val="single" w:sz="4" w:space="0" w:color="auto"/>
            </w:tcBorders>
            <w:hideMark/>
          </w:tcPr>
          <w:p w14:paraId="133B5119"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Unitate</w:t>
            </w:r>
            <w:proofErr w:type="spellEnd"/>
            <w:r w:rsidRPr="00FC3584">
              <w:rPr>
                <w:rFonts w:ascii="Times New Roman" w:eastAsia="Arial" w:hAnsi="Times New Roman" w:cs="Times New Roman"/>
                <w:b/>
                <w:bCs/>
                <w:lang w:eastAsia="en-GB"/>
              </w:rPr>
              <w:t xml:space="preserve"> de </w:t>
            </w:r>
            <w:proofErr w:type="spellStart"/>
            <w:r w:rsidRPr="00FC3584">
              <w:rPr>
                <w:rFonts w:ascii="Times New Roman" w:eastAsia="Arial" w:hAnsi="Times New Roman" w:cs="Times New Roman"/>
                <w:b/>
                <w:bCs/>
                <w:lang w:eastAsia="en-GB"/>
              </w:rPr>
              <w:t>măsură</w:t>
            </w:r>
            <w:proofErr w:type="spellEnd"/>
          </w:p>
        </w:tc>
        <w:tc>
          <w:tcPr>
            <w:tcW w:w="1872" w:type="dxa"/>
            <w:tcBorders>
              <w:top w:val="single" w:sz="4" w:space="0" w:color="auto"/>
              <w:left w:val="nil"/>
              <w:bottom w:val="single" w:sz="4" w:space="0" w:color="auto"/>
              <w:right w:val="single" w:sz="4" w:space="0" w:color="auto"/>
            </w:tcBorders>
            <w:hideMark/>
          </w:tcPr>
          <w:p w14:paraId="65A2EEEB"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Valoare</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țintă</w:t>
            </w:r>
            <w:proofErr w:type="spellEnd"/>
          </w:p>
        </w:tc>
        <w:tc>
          <w:tcPr>
            <w:tcW w:w="3118" w:type="dxa"/>
            <w:gridSpan w:val="2"/>
            <w:tcBorders>
              <w:top w:val="single" w:sz="4" w:space="0" w:color="auto"/>
              <w:left w:val="nil"/>
              <w:bottom w:val="single" w:sz="4" w:space="0" w:color="auto"/>
              <w:right w:val="single" w:sz="4" w:space="0" w:color="auto"/>
            </w:tcBorders>
            <w:hideMark/>
          </w:tcPr>
          <w:p w14:paraId="36B4881C"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Informații</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suplimentare</w:t>
            </w:r>
            <w:proofErr w:type="spellEnd"/>
          </w:p>
        </w:tc>
      </w:tr>
      <w:tr w:rsidR="00FC3584" w:rsidRPr="00FC3584" w14:paraId="71C70612"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9"/>
        </w:trPr>
        <w:tc>
          <w:tcPr>
            <w:tcW w:w="2665" w:type="dxa"/>
            <w:hideMark/>
          </w:tcPr>
          <w:p w14:paraId="7BC79AD2" w14:textId="2ADBF18F"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lastRenderedPageBreak/>
              <w:t>Mărimea</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populației</w:t>
            </w:r>
            <w:proofErr w:type="spellEnd"/>
            <w:r w:rsidRPr="00FC3584">
              <w:rPr>
                <w:rFonts w:ascii="Times New Roman" w:eastAsia="Arial" w:hAnsi="Times New Roman" w:cs="Times New Roman"/>
                <w:lang w:eastAsia="en-GB"/>
              </w:rPr>
              <w:t> </w:t>
            </w:r>
            <w:r w:rsidRPr="00FC3584">
              <w:rPr>
                <w:rFonts w:ascii="Times New Roman" w:eastAsia="Arial" w:hAnsi="Times New Roman" w:cs="Times New Roman"/>
                <w:lang w:eastAsia="en-GB"/>
              </w:rPr>
              <w:br/>
            </w:r>
          </w:p>
        </w:tc>
        <w:tc>
          <w:tcPr>
            <w:tcW w:w="1685" w:type="dxa"/>
            <w:hideMark/>
          </w:tcPr>
          <w:p w14:paraId="338B6B51" w14:textId="77777777"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Număr</w:t>
            </w:r>
            <w:proofErr w:type="spellEnd"/>
            <w:r w:rsidRPr="00FC3584">
              <w:rPr>
                <w:rFonts w:ascii="Times New Roman" w:eastAsia="Arial" w:hAnsi="Times New Roman" w:cs="Times New Roman"/>
                <w:lang w:eastAsia="en-GB"/>
              </w:rPr>
              <w:t xml:space="preserve"> de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cuibăritoare</w:t>
            </w:r>
            <w:proofErr w:type="spellEnd"/>
          </w:p>
        </w:tc>
        <w:tc>
          <w:tcPr>
            <w:tcW w:w="1932" w:type="dxa"/>
            <w:gridSpan w:val="3"/>
            <w:hideMark/>
          </w:tcPr>
          <w:p w14:paraId="06A0D42D" w14:textId="77777777"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Cel </w:t>
            </w:r>
            <w:proofErr w:type="spellStart"/>
            <w:r w:rsidRPr="00FC3584">
              <w:rPr>
                <w:rFonts w:ascii="Times New Roman" w:eastAsia="Arial" w:hAnsi="Times New Roman" w:cs="Times New Roman"/>
                <w:lang w:eastAsia="en-GB"/>
              </w:rPr>
              <w:t>puțin</w:t>
            </w:r>
            <w:proofErr w:type="spellEnd"/>
            <w:r w:rsidRPr="00FC3584">
              <w:rPr>
                <w:rFonts w:ascii="Times New Roman" w:eastAsia="Arial" w:hAnsi="Times New Roman" w:cs="Times New Roman"/>
                <w:lang w:eastAsia="en-GB"/>
              </w:rPr>
              <w:t xml:space="preserve"> 100</w:t>
            </w:r>
          </w:p>
        </w:tc>
        <w:tc>
          <w:tcPr>
            <w:tcW w:w="3074" w:type="dxa"/>
            <w:hideMark/>
          </w:tcPr>
          <w:p w14:paraId="62F87C57" w14:textId="105BCBCC"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Specie </w:t>
            </w:r>
            <w:proofErr w:type="spellStart"/>
            <w:r w:rsidRPr="00FC3584">
              <w:rPr>
                <w:rFonts w:ascii="Times New Roman" w:eastAsia="Arial" w:hAnsi="Times New Roman" w:cs="Times New Roman"/>
                <w:lang w:eastAsia="en-GB"/>
              </w:rPr>
              <w:t>cuibăritoare</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în</w:t>
            </w:r>
            <w:proofErr w:type="spellEnd"/>
            <w:r w:rsidRPr="00FC3584">
              <w:rPr>
                <w:rFonts w:ascii="Times New Roman" w:eastAsia="Arial" w:hAnsi="Times New Roman" w:cs="Times New Roman"/>
                <w:lang w:eastAsia="en-GB"/>
              </w:rPr>
              <w:t xml:space="preserve"> sit cu o </w:t>
            </w:r>
            <w:proofErr w:type="spellStart"/>
            <w:r w:rsidRPr="00FC3584">
              <w:rPr>
                <w:rFonts w:ascii="Times New Roman" w:eastAsia="Arial" w:hAnsi="Times New Roman" w:cs="Times New Roman"/>
                <w:lang w:eastAsia="en-GB"/>
              </w:rPr>
              <w:t>populație</w:t>
            </w:r>
            <w:proofErr w:type="spellEnd"/>
            <w:r w:rsidRPr="00FC3584">
              <w:rPr>
                <w:rFonts w:ascii="Times New Roman" w:eastAsia="Arial" w:hAnsi="Times New Roman" w:cs="Times New Roman"/>
                <w:lang w:eastAsia="en-GB"/>
              </w:rPr>
              <w:t xml:space="preserve"> care a </w:t>
            </w:r>
            <w:proofErr w:type="spellStart"/>
            <w:r w:rsidRPr="00FC3584">
              <w:rPr>
                <w:rFonts w:ascii="Times New Roman" w:eastAsia="Arial" w:hAnsi="Times New Roman" w:cs="Times New Roman"/>
                <w:lang w:eastAsia="en-GB"/>
              </w:rPr>
              <w:t>fost</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estimată</w:t>
            </w:r>
            <w:proofErr w:type="spellEnd"/>
            <w:r w:rsidRPr="00FC3584">
              <w:rPr>
                <w:rFonts w:ascii="Times New Roman" w:eastAsia="Arial" w:hAnsi="Times New Roman" w:cs="Times New Roman"/>
                <w:lang w:eastAsia="en-GB"/>
              </w:rPr>
              <w:t xml:space="preserve"> conform </w:t>
            </w:r>
            <w:proofErr w:type="spellStart"/>
            <w:r w:rsidRPr="00FC3584">
              <w:rPr>
                <w:rFonts w:ascii="Times New Roman" w:eastAsia="Arial" w:hAnsi="Times New Roman" w:cs="Times New Roman"/>
              </w:rPr>
              <w:t>datelor</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colectate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prin</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inventariere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cartare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și</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monitorizare</w:t>
            </w:r>
            <w:proofErr w:type="spellEnd"/>
            <w:r w:rsidRPr="00FC3584">
              <w:rPr>
                <w:rFonts w:ascii="Times New Roman" w:eastAsia="Arial" w:hAnsi="Times New Roman" w:cs="Times New Roman"/>
                <w:lang w:eastAsia="en-GB"/>
              </w:rPr>
              <w:t xml:space="preserve"> la 100-120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 xml:space="preserve">. </w:t>
            </w:r>
          </w:p>
        </w:tc>
      </w:tr>
    </w:tbl>
    <w:p w14:paraId="4351C7D8" w14:textId="77777777" w:rsidR="004759FC" w:rsidRDefault="004759FC" w:rsidP="004759FC">
      <w:pPr>
        <w:rPr>
          <w:rFonts w:ascii="Times New Roman" w:hAnsi="Times New Roman" w:cs="Times New Roman"/>
        </w:rPr>
      </w:pPr>
    </w:p>
    <w:p w14:paraId="5077360C" w14:textId="6837F8BC" w:rsidR="00FC3584" w:rsidRPr="00FC3584" w:rsidRDefault="00FC3584" w:rsidP="004759FC">
      <w:pPr>
        <w:rPr>
          <w:rFonts w:ascii="Times New Roman" w:hAnsi="Times New Roman" w:cs="Times New Roman"/>
        </w:rPr>
      </w:pPr>
      <w:r w:rsidRPr="00FC3584">
        <w:rPr>
          <w:rFonts w:ascii="Times New Roman" w:eastAsia="Arial" w:hAnsi="Times New Roman" w:cs="Times New Roman"/>
          <w:b/>
          <w:bCs/>
          <w:lang w:eastAsia="en-GB"/>
        </w:rPr>
        <w:t xml:space="preserve">A443 Parus </w:t>
      </w:r>
      <w:proofErr w:type="spellStart"/>
      <w:r w:rsidRPr="00FC3584">
        <w:rPr>
          <w:rFonts w:ascii="Times New Roman" w:eastAsia="Arial" w:hAnsi="Times New Roman" w:cs="Times New Roman"/>
          <w:b/>
          <w:bCs/>
          <w:lang w:eastAsia="en-GB"/>
        </w:rPr>
        <w:t>lugubris</w:t>
      </w:r>
      <w:proofErr w:type="spellEnd"/>
    </w:p>
    <w:tbl>
      <w:tblPr>
        <w:tblW w:w="9214" w:type="dxa"/>
        <w:tblInd w:w="-147" w:type="dxa"/>
        <w:tblLook w:val="04A0" w:firstRow="1" w:lastRow="0" w:firstColumn="1" w:lastColumn="0" w:noHBand="0" w:noVBand="1"/>
      </w:tblPr>
      <w:tblGrid>
        <w:gridCol w:w="2665"/>
        <w:gridCol w:w="1685"/>
        <w:gridCol w:w="16"/>
        <w:gridCol w:w="1872"/>
        <w:gridCol w:w="44"/>
        <w:gridCol w:w="2932"/>
      </w:tblGrid>
      <w:tr w:rsidR="00FC3584" w:rsidRPr="00FC3584" w14:paraId="17A36914" w14:textId="77777777" w:rsidTr="003B3E6C">
        <w:trPr>
          <w:trHeight w:val="480"/>
        </w:trPr>
        <w:tc>
          <w:tcPr>
            <w:tcW w:w="2665" w:type="dxa"/>
            <w:tcBorders>
              <w:top w:val="single" w:sz="4" w:space="0" w:color="auto"/>
              <w:left w:val="single" w:sz="4" w:space="0" w:color="auto"/>
              <w:bottom w:val="single" w:sz="4" w:space="0" w:color="auto"/>
              <w:right w:val="single" w:sz="4" w:space="0" w:color="auto"/>
            </w:tcBorders>
            <w:hideMark/>
          </w:tcPr>
          <w:p w14:paraId="40494704"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Parametru</w:t>
            </w:r>
            <w:proofErr w:type="spellEnd"/>
          </w:p>
        </w:tc>
        <w:tc>
          <w:tcPr>
            <w:tcW w:w="1701" w:type="dxa"/>
            <w:gridSpan w:val="2"/>
            <w:tcBorders>
              <w:top w:val="single" w:sz="4" w:space="0" w:color="auto"/>
              <w:left w:val="nil"/>
              <w:bottom w:val="single" w:sz="4" w:space="0" w:color="auto"/>
              <w:right w:val="single" w:sz="4" w:space="0" w:color="auto"/>
            </w:tcBorders>
            <w:hideMark/>
          </w:tcPr>
          <w:p w14:paraId="563631B4"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Unitate</w:t>
            </w:r>
            <w:proofErr w:type="spellEnd"/>
            <w:r w:rsidRPr="00FC3584">
              <w:rPr>
                <w:rFonts w:ascii="Times New Roman" w:eastAsia="Arial" w:hAnsi="Times New Roman" w:cs="Times New Roman"/>
                <w:b/>
                <w:bCs/>
                <w:lang w:eastAsia="en-GB"/>
              </w:rPr>
              <w:t xml:space="preserve"> de </w:t>
            </w:r>
            <w:proofErr w:type="spellStart"/>
            <w:r w:rsidRPr="00FC3584">
              <w:rPr>
                <w:rFonts w:ascii="Times New Roman" w:eastAsia="Arial" w:hAnsi="Times New Roman" w:cs="Times New Roman"/>
                <w:b/>
                <w:bCs/>
                <w:lang w:eastAsia="en-GB"/>
              </w:rPr>
              <w:t>măsură</w:t>
            </w:r>
            <w:proofErr w:type="spellEnd"/>
          </w:p>
        </w:tc>
        <w:tc>
          <w:tcPr>
            <w:tcW w:w="1872" w:type="dxa"/>
            <w:tcBorders>
              <w:top w:val="single" w:sz="4" w:space="0" w:color="auto"/>
              <w:left w:val="nil"/>
              <w:bottom w:val="single" w:sz="4" w:space="0" w:color="auto"/>
              <w:right w:val="single" w:sz="4" w:space="0" w:color="auto"/>
            </w:tcBorders>
            <w:hideMark/>
          </w:tcPr>
          <w:p w14:paraId="781DAAA4"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Valoare</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țintă</w:t>
            </w:r>
            <w:proofErr w:type="spellEnd"/>
          </w:p>
        </w:tc>
        <w:tc>
          <w:tcPr>
            <w:tcW w:w="2976" w:type="dxa"/>
            <w:gridSpan w:val="2"/>
            <w:tcBorders>
              <w:top w:val="single" w:sz="4" w:space="0" w:color="auto"/>
              <w:left w:val="nil"/>
              <w:bottom w:val="single" w:sz="4" w:space="0" w:color="auto"/>
              <w:right w:val="single" w:sz="4" w:space="0" w:color="auto"/>
            </w:tcBorders>
            <w:hideMark/>
          </w:tcPr>
          <w:p w14:paraId="25285722"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Informații</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suplimentare</w:t>
            </w:r>
            <w:proofErr w:type="spellEnd"/>
          </w:p>
        </w:tc>
      </w:tr>
      <w:tr w:rsidR="00FC3584" w:rsidRPr="00FC3584" w14:paraId="3B4F983B"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87"/>
        </w:trPr>
        <w:tc>
          <w:tcPr>
            <w:tcW w:w="2665" w:type="dxa"/>
            <w:hideMark/>
          </w:tcPr>
          <w:p w14:paraId="0FA4A308" w14:textId="177E6D68"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Mărimea</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populației</w:t>
            </w:r>
            <w:proofErr w:type="spellEnd"/>
            <w:r w:rsidRPr="00FC3584">
              <w:rPr>
                <w:rFonts w:ascii="Times New Roman" w:eastAsia="Arial" w:hAnsi="Times New Roman" w:cs="Times New Roman"/>
                <w:lang w:eastAsia="en-GB"/>
              </w:rPr>
              <w:t> </w:t>
            </w:r>
            <w:r w:rsidRPr="00FC3584">
              <w:rPr>
                <w:rFonts w:ascii="Times New Roman" w:eastAsia="Arial" w:hAnsi="Times New Roman" w:cs="Times New Roman"/>
                <w:lang w:eastAsia="en-GB"/>
              </w:rPr>
              <w:br/>
            </w:r>
          </w:p>
        </w:tc>
        <w:tc>
          <w:tcPr>
            <w:tcW w:w="1685" w:type="dxa"/>
            <w:hideMark/>
          </w:tcPr>
          <w:p w14:paraId="3A0F2CBE" w14:textId="77777777"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Număr</w:t>
            </w:r>
            <w:proofErr w:type="spellEnd"/>
            <w:r w:rsidRPr="00FC3584">
              <w:rPr>
                <w:rFonts w:ascii="Times New Roman" w:eastAsia="Arial" w:hAnsi="Times New Roman" w:cs="Times New Roman"/>
                <w:lang w:eastAsia="en-GB"/>
              </w:rPr>
              <w:t xml:space="preserve"> de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cuibăritoare</w:t>
            </w:r>
            <w:proofErr w:type="spellEnd"/>
          </w:p>
        </w:tc>
        <w:tc>
          <w:tcPr>
            <w:tcW w:w="1932" w:type="dxa"/>
            <w:gridSpan w:val="3"/>
            <w:hideMark/>
          </w:tcPr>
          <w:p w14:paraId="73344FC2" w14:textId="77777777"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Cel </w:t>
            </w:r>
            <w:proofErr w:type="spellStart"/>
            <w:r w:rsidRPr="00FC3584">
              <w:rPr>
                <w:rFonts w:ascii="Times New Roman" w:eastAsia="Arial" w:hAnsi="Times New Roman" w:cs="Times New Roman"/>
                <w:lang w:eastAsia="en-GB"/>
              </w:rPr>
              <w:t>puțin</w:t>
            </w:r>
            <w:proofErr w:type="spellEnd"/>
            <w:r w:rsidRPr="00FC3584">
              <w:rPr>
                <w:rFonts w:ascii="Times New Roman" w:eastAsia="Arial" w:hAnsi="Times New Roman" w:cs="Times New Roman"/>
                <w:lang w:eastAsia="en-GB"/>
              </w:rPr>
              <w:t xml:space="preserve"> 600</w:t>
            </w:r>
          </w:p>
        </w:tc>
        <w:tc>
          <w:tcPr>
            <w:tcW w:w="2932" w:type="dxa"/>
            <w:hideMark/>
          </w:tcPr>
          <w:p w14:paraId="38E4C468" w14:textId="424DDD36"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Specie </w:t>
            </w:r>
            <w:proofErr w:type="spellStart"/>
            <w:r w:rsidRPr="00FC3584">
              <w:rPr>
                <w:rFonts w:ascii="Times New Roman" w:eastAsia="Arial" w:hAnsi="Times New Roman" w:cs="Times New Roman"/>
                <w:lang w:eastAsia="en-GB"/>
              </w:rPr>
              <w:t>cuibăritoare</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în</w:t>
            </w:r>
            <w:proofErr w:type="spellEnd"/>
            <w:r w:rsidRPr="00FC3584">
              <w:rPr>
                <w:rFonts w:ascii="Times New Roman" w:eastAsia="Arial" w:hAnsi="Times New Roman" w:cs="Times New Roman"/>
                <w:lang w:eastAsia="en-GB"/>
              </w:rPr>
              <w:t xml:space="preserve"> sit cu o </w:t>
            </w:r>
            <w:proofErr w:type="spellStart"/>
            <w:r w:rsidRPr="00FC3584">
              <w:rPr>
                <w:rFonts w:ascii="Times New Roman" w:eastAsia="Arial" w:hAnsi="Times New Roman" w:cs="Times New Roman"/>
                <w:lang w:eastAsia="en-GB"/>
              </w:rPr>
              <w:t>populație</w:t>
            </w:r>
            <w:proofErr w:type="spellEnd"/>
            <w:r w:rsidRPr="00FC3584">
              <w:rPr>
                <w:rFonts w:ascii="Times New Roman" w:eastAsia="Arial" w:hAnsi="Times New Roman" w:cs="Times New Roman"/>
                <w:lang w:eastAsia="en-GB"/>
              </w:rPr>
              <w:t xml:space="preserve"> care a </w:t>
            </w:r>
            <w:proofErr w:type="spellStart"/>
            <w:r w:rsidRPr="00FC3584">
              <w:rPr>
                <w:rFonts w:ascii="Times New Roman" w:eastAsia="Arial" w:hAnsi="Times New Roman" w:cs="Times New Roman"/>
                <w:lang w:eastAsia="en-GB"/>
              </w:rPr>
              <w:t>fost</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estimată</w:t>
            </w:r>
            <w:proofErr w:type="spellEnd"/>
            <w:r w:rsidRPr="00FC3584">
              <w:rPr>
                <w:rFonts w:ascii="Times New Roman" w:eastAsia="Arial" w:hAnsi="Times New Roman" w:cs="Times New Roman"/>
                <w:lang w:eastAsia="en-GB"/>
              </w:rPr>
              <w:t xml:space="preserve"> conform </w:t>
            </w:r>
            <w:proofErr w:type="spellStart"/>
            <w:r w:rsidRPr="00FC3584">
              <w:rPr>
                <w:rFonts w:ascii="Times New Roman" w:eastAsia="Arial" w:hAnsi="Times New Roman" w:cs="Times New Roman"/>
              </w:rPr>
              <w:t>datelor</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colectate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prin</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inventariere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cartare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și</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monitorizare</w:t>
            </w:r>
            <w:proofErr w:type="spellEnd"/>
            <w:r w:rsidRPr="00FC3584">
              <w:rPr>
                <w:rFonts w:ascii="Times New Roman" w:eastAsia="Arial" w:hAnsi="Times New Roman" w:cs="Times New Roman"/>
                <w:lang w:eastAsia="en-GB"/>
              </w:rPr>
              <w:t xml:space="preserve"> la 600-700 </w:t>
            </w:r>
            <w:proofErr w:type="spellStart"/>
            <w:r w:rsidRPr="00FC3584">
              <w:rPr>
                <w:rFonts w:ascii="Times New Roman" w:eastAsia="Arial" w:hAnsi="Times New Roman" w:cs="Times New Roman"/>
                <w:lang w:eastAsia="en-GB"/>
              </w:rPr>
              <w:t>perechi</w:t>
            </w:r>
            <w:proofErr w:type="spellEnd"/>
            <w:r>
              <w:rPr>
                <w:rFonts w:ascii="Times New Roman" w:eastAsia="Arial" w:hAnsi="Times New Roman" w:cs="Times New Roman"/>
                <w:lang w:eastAsia="en-GB"/>
              </w:rPr>
              <w:t>.</w:t>
            </w:r>
          </w:p>
        </w:tc>
      </w:tr>
    </w:tbl>
    <w:p w14:paraId="310AC1D8" w14:textId="77777777" w:rsidR="00FC3584" w:rsidRDefault="00FC3584" w:rsidP="004759FC">
      <w:pPr>
        <w:rPr>
          <w:rFonts w:ascii="Times New Roman" w:hAnsi="Times New Roman" w:cs="Times New Roman"/>
        </w:rPr>
      </w:pPr>
    </w:p>
    <w:p w14:paraId="2F478D9F" w14:textId="4E43768B" w:rsidR="00FC3584" w:rsidRPr="00FC3584" w:rsidRDefault="00FC3584" w:rsidP="004759FC">
      <w:pPr>
        <w:rPr>
          <w:rFonts w:ascii="Times New Roman" w:hAnsi="Times New Roman" w:cs="Times New Roman"/>
        </w:rPr>
      </w:pPr>
      <w:r w:rsidRPr="00FC3584">
        <w:rPr>
          <w:rFonts w:ascii="Times New Roman" w:eastAsia="Arial" w:hAnsi="Times New Roman" w:cs="Times New Roman"/>
          <w:b/>
          <w:bCs/>
          <w:lang w:eastAsia="en-GB"/>
        </w:rPr>
        <w:t xml:space="preserve">A355 Passer </w:t>
      </w:r>
      <w:proofErr w:type="spellStart"/>
      <w:r w:rsidRPr="00FC3584">
        <w:rPr>
          <w:rFonts w:ascii="Times New Roman" w:eastAsia="Arial" w:hAnsi="Times New Roman" w:cs="Times New Roman"/>
          <w:b/>
          <w:bCs/>
          <w:lang w:eastAsia="en-GB"/>
        </w:rPr>
        <w:t>hispaniolensis</w:t>
      </w:r>
      <w:proofErr w:type="spellEnd"/>
    </w:p>
    <w:tbl>
      <w:tblPr>
        <w:tblW w:w="9214" w:type="dxa"/>
        <w:tblInd w:w="-147" w:type="dxa"/>
        <w:tblLook w:val="04A0" w:firstRow="1" w:lastRow="0" w:firstColumn="1" w:lastColumn="0" w:noHBand="0" w:noVBand="1"/>
      </w:tblPr>
      <w:tblGrid>
        <w:gridCol w:w="2382"/>
        <w:gridCol w:w="283"/>
        <w:gridCol w:w="1166"/>
        <w:gridCol w:w="535"/>
        <w:gridCol w:w="1843"/>
        <w:gridCol w:w="29"/>
        <w:gridCol w:w="2976"/>
      </w:tblGrid>
      <w:tr w:rsidR="00FC3584" w:rsidRPr="00FC3584" w14:paraId="492A1869" w14:textId="77777777" w:rsidTr="003B3E6C">
        <w:trPr>
          <w:trHeight w:val="480"/>
        </w:trPr>
        <w:tc>
          <w:tcPr>
            <w:tcW w:w="2665" w:type="dxa"/>
            <w:gridSpan w:val="2"/>
            <w:tcBorders>
              <w:top w:val="single" w:sz="4" w:space="0" w:color="auto"/>
              <w:left w:val="single" w:sz="4" w:space="0" w:color="auto"/>
              <w:bottom w:val="single" w:sz="4" w:space="0" w:color="auto"/>
              <w:right w:val="single" w:sz="4" w:space="0" w:color="auto"/>
            </w:tcBorders>
            <w:hideMark/>
          </w:tcPr>
          <w:p w14:paraId="02DFCED0"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Parametru</w:t>
            </w:r>
            <w:proofErr w:type="spellEnd"/>
          </w:p>
        </w:tc>
        <w:tc>
          <w:tcPr>
            <w:tcW w:w="1701" w:type="dxa"/>
            <w:gridSpan w:val="2"/>
            <w:tcBorders>
              <w:top w:val="single" w:sz="4" w:space="0" w:color="auto"/>
              <w:left w:val="nil"/>
              <w:bottom w:val="single" w:sz="4" w:space="0" w:color="auto"/>
              <w:right w:val="single" w:sz="4" w:space="0" w:color="auto"/>
            </w:tcBorders>
            <w:hideMark/>
          </w:tcPr>
          <w:p w14:paraId="5F0DAD65"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Unitate</w:t>
            </w:r>
            <w:proofErr w:type="spellEnd"/>
            <w:r w:rsidRPr="00FC3584">
              <w:rPr>
                <w:rFonts w:ascii="Times New Roman" w:eastAsia="Arial" w:hAnsi="Times New Roman" w:cs="Times New Roman"/>
                <w:b/>
                <w:bCs/>
                <w:lang w:eastAsia="en-GB"/>
              </w:rPr>
              <w:t xml:space="preserve"> de </w:t>
            </w:r>
            <w:proofErr w:type="spellStart"/>
            <w:r w:rsidRPr="00FC3584">
              <w:rPr>
                <w:rFonts w:ascii="Times New Roman" w:eastAsia="Arial" w:hAnsi="Times New Roman" w:cs="Times New Roman"/>
                <w:b/>
                <w:bCs/>
                <w:lang w:eastAsia="en-GB"/>
              </w:rPr>
              <w:t>măsură</w:t>
            </w:r>
            <w:proofErr w:type="spellEnd"/>
          </w:p>
        </w:tc>
        <w:tc>
          <w:tcPr>
            <w:tcW w:w="1872" w:type="dxa"/>
            <w:gridSpan w:val="2"/>
            <w:tcBorders>
              <w:top w:val="single" w:sz="4" w:space="0" w:color="auto"/>
              <w:left w:val="nil"/>
              <w:bottom w:val="single" w:sz="4" w:space="0" w:color="auto"/>
              <w:right w:val="single" w:sz="4" w:space="0" w:color="auto"/>
            </w:tcBorders>
            <w:hideMark/>
          </w:tcPr>
          <w:p w14:paraId="2AC1DF80"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Valoare</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țintă</w:t>
            </w:r>
            <w:proofErr w:type="spellEnd"/>
          </w:p>
        </w:tc>
        <w:tc>
          <w:tcPr>
            <w:tcW w:w="2976" w:type="dxa"/>
            <w:tcBorders>
              <w:top w:val="single" w:sz="4" w:space="0" w:color="auto"/>
              <w:left w:val="nil"/>
              <w:bottom w:val="single" w:sz="4" w:space="0" w:color="auto"/>
              <w:right w:val="single" w:sz="4" w:space="0" w:color="auto"/>
            </w:tcBorders>
            <w:hideMark/>
          </w:tcPr>
          <w:p w14:paraId="6AA7F9E1" w14:textId="77777777" w:rsidR="00FC3584" w:rsidRPr="00FC3584" w:rsidRDefault="00FC3584" w:rsidP="00CF50E4">
            <w:pPr>
              <w:spacing w:after="0" w:line="240" w:lineRule="auto"/>
              <w:rPr>
                <w:rFonts w:ascii="Times New Roman" w:eastAsia="Times New Roman" w:hAnsi="Times New Roman" w:cs="Times New Roman"/>
                <w:b/>
                <w:bCs/>
                <w:lang w:eastAsia="en-GB"/>
              </w:rPr>
            </w:pPr>
            <w:proofErr w:type="spellStart"/>
            <w:r w:rsidRPr="00FC3584">
              <w:rPr>
                <w:rFonts w:ascii="Times New Roman" w:eastAsia="Arial" w:hAnsi="Times New Roman" w:cs="Times New Roman"/>
                <w:b/>
                <w:bCs/>
                <w:lang w:eastAsia="en-GB"/>
              </w:rPr>
              <w:t>Informații</w:t>
            </w:r>
            <w:proofErr w:type="spellEnd"/>
            <w:r w:rsidRPr="00FC3584">
              <w:rPr>
                <w:rFonts w:ascii="Times New Roman" w:eastAsia="Arial" w:hAnsi="Times New Roman" w:cs="Times New Roman"/>
                <w:b/>
                <w:bCs/>
                <w:lang w:eastAsia="en-GB"/>
              </w:rPr>
              <w:t xml:space="preserve"> </w:t>
            </w:r>
            <w:proofErr w:type="spellStart"/>
            <w:r w:rsidRPr="00FC3584">
              <w:rPr>
                <w:rFonts w:ascii="Times New Roman" w:eastAsia="Arial" w:hAnsi="Times New Roman" w:cs="Times New Roman"/>
                <w:b/>
                <w:bCs/>
                <w:lang w:eastAsia="en-GB"/>
              </w:rPr>
              <w:t>suplimentare</w:t>
            </w:r>
            <w:proofErr w:type="spellEnd"/>
          </w:p>
        </w:tc>
      </w:tr>
      <w:tr w:rsidR="00FC3584" w:rsidRPr="00FC3584" w14:paraId="2C55A700"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2382" w:type="dxa"/>
            <w:hideMark/>
          </w:tcPr>
          <w:p w14:paraId="45A6CCE6" w14:textId="522E1E0B"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Mărimea</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populației</w:t>
            </w:r>
            <w:proofErr w:type="spellEnd"/>
            <w:r w:rsidRPr="00FC3584">
              <w:rPr>
                <w:rFonts w:ascii="Times New Roman" w:eastAsia="Arial" w:hAnsi="Times New Roman" w:cs="Times New Roman"/>
                <w:lang w:eastAsia="en-GB"/>
              </w:rPr>
              <w:t> </w:t>
            </w:r>
            <w:r w:rsidRPr="00FC3584">
              <w:rPr>
                <w:rFonts w:ascii="Times New Roman" w:eastAsia="Arial" w:hAnsi="Times New Roman" w:cs="Times New Roman"/>
                <w:lang w:eastAsia="en-GB"/>
              </w:rPr>
              <w:br/>
            </w:r>
          </w:p>
        </w:tc>
        <w:tc>
          <w:tcPr>
            <w:tcW w:w="1449" w:type="dxa"/>
            <w:gridSpan w:val="2"/>
            <w:hideMark/>
          </w:tcPr>
          <w:p w14:paraId="2B0F7377" w14:textId="77777777" w:rsidR="00FC3584" w:rsidRPr="00FC3584" w:rsidRDefault="00FC3584" w:rsidP="00CF50E4">
            <w:pPr>
              <w:spacing w:after="0" w:line="240" w:lineRule="auto"/>
              <w:rPr>
                <w:rFonts w:ascii="Times New Roman" w:eastAsia="Times New Roman" w:hAnsi="Times New Roman" w:cs="Times New Roman"/>
                <w:lang w:eastAsia="en-GB"/>
              </w:rPr>
            </w:pPr>
            <w:proofErr w:type="spellStart"/>
            <w:r w:rsidRPr="00FC3584">
              <w:rPr>
                <w:rFonts w:ascii="Times New Roman" w:eastAsia="Arial" w:hAnsi="Times New Roman" w:cs="Times New Roman"/>
                <w:lang w:eastAsia="en-GB"/>
              </w:rPr>
              <w:t>Număr</w:t>
            </w:r>
            <w:proofErr w:type="spellEnd"/>
            <w:r w:rsidRPr="00FC3584">
              <w:rPr>
                <w:rFonts w:ascii="Times New Roman" w:eastAsia="Arial" w:hAnsi="Times New Roman" w:cs="Times New Roman"/>
                <w:lang w:eastAsia="en-GB"/>
              </w:rPr>
              <w:t xml:space="preserve"> de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cuibăritoare</w:t>
            </w:r>
            <w:proofErr w:type="spellEnd"/>
          </w:p>
        </w:tc>
        <w:tc>
          <w:tcPr>
            <w:tcW w:w="2378" w:type="dxa"/>
            <w:gridSpan w:val="2"/>
            <w:hideMark/>
          </w:tcPr>
          <w:p w14:paraId="0ACD62E4" w14:textId="77777777"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Cel </w:t>
            </w:r>
            <w:proofErr w:type="spellStart"/>
            <w:r w:rsidRPr="00FC3584">
              <w:rPr>
                <w:rFonts w:ascii="Times New Roman" w:eastAsia="Arial" w:hAnsi="Times New Roman" w:cs="Times New Roman"/>
                <w:lang w:eastAsia="en-GB"/>
              </w:rPr>
              <w:t>puțin</w:t>
            </w:r>
            <w:proofErr w:type="spellEnd"/>
            <w:r w:rsidRPr="00FC3584">
              <w:rPr>
                <w:rFonts w:ascii="Times New Roman" w:eastAsia="Arial" w:hAnsi="Times New Roman" w:cs="Times New Roman"/>
                <w:lang w:eastAsia="en-GB"/>
              </w:rPr>
              <w:t xml:space="preserve"> 20</w:t>
            </w:r>
          </w:p>
        </w:tc>
        <w:tc>
          <w:tcPr>
            <w:tcW w:w="3005" w:type="dxa"/>
            <w:gridSpan w:val="2"/>
            <w:hideMark/>
          </w:tcPr>
          <w:p w14:paraId="04578353" w14:textId="20077800" w:rsidR="00FC3584" w:rsidRPr="00FC3584" w:rsidRDefault="00FC3584" w:rsidP="00CF50E4">
            <w:pPr>
              <w:spacing w:after="0" w:line="240" w:lineRule="auto"/>
              <w:rPr>
                <w:rFonts w:ascii="Times New Roman" w:eastAsia="Times New Roman" w:hAnsi="Times New Roman" w:cs="Times New Roman"/>
                <w:lang w:eastAsia="en-GB"/>
              </w:rPr>
            </w:pPr>
            <w:r w:rsidRPr="00FC3584">
              <w:rPr>
                <w:rFonts w:ascii="Times New Roman" w:eastAsia="Arial" w:hAnsi="Times New Roman" w:cs="Times New Roman"/>
                <w:lang w:eastAsia="en-GB"/>
              </w:rPr>
              <w:t xml:space="preserve">Specie </w:t>
            </w:r>
            <w:proofErr w:type="spellStart"/>
            <w:r w:rsidRPr="00FC3584">
              <w:rPr>
                <w:rFonts w:ascii="Times New Roman" w:eastAsia="Arial" w:hAnsi="Times New Roman" w:cs="Times New Roman"/>
                <w:lang w:eastAsia="en-GB"/>
              </w:rPr>
              <w:t>cuibăritoare</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în</w:t>
            </w:r>
            <w:proofErr w:type="spellEnd"/>
            <w:r w:rsidRPr="00FC3584">
              <w:rPr>
                <w:rFonts w:ascii="Times New Roman" w:eastAsia="Arial" w:hAnsi="Times New Roman" w:cs="Times New Roman"/>
                <w:lang w:eastAsia="en-GB"/>
              </w:rPr>
              <w:t xml:space="preserve"> sit cu o </w:t>
            </w:r>
            <w:proofErr w:type="spellStart"/>
            <w:r w:rsidRPr="00FC3584">
              <w:rPr>
                <w:rFonts w:ascii="Times New Roman" w:eastAsia="Arial" w:hAnsi="Times New Roman" w:cs="Times New Roman"/>
                <w:lang w:eastAsia="en-GB"/>
              </w:rPr>
              <w:t>populație</w:t>
            </w:r>
            <w:proofErr w:type="spellEnd"/>
            <w:r w:rsidRPr="00FC3584">
              <w:rPr>
                <w:rFonts w:ascii="Times New Roman" w:eastAsia="Arial" w:hAnsi="Times New Roman" w:cs="Times New Roman"/>
                <w:lang w:eastAsia="en-GB"/>
              </w:rPr>
              <w:t xml:space="preserve"> care a </w:t>
            </w:r>
            <w:proofErr w:type="spellStart"/>
            <w:r w:rsidRPr="00FC3584">
              <w:rPr>
                <w:rFonts w:ascii="Times New Roman" w:eastAsia="Arial" w:hAnsi="Times New Roman" w:cs="Times New Roman"/>
                <w:lang w:eastAsia="en-GB"/>
              </w:rPr>
              <w:t>fost</w:t>
            </w:r>
            <w:proofErr w:type="spellEnd"/>
            <w:r w:rsidRPr="00FC3584">
              <w:rPr>
                <w:rFonts w:ascii="Times New Roman" w:eastAsia="Arial" w:hAnsi="Times New Roman" w:cs="Times New Roman"/>
                <w:lang w:eastAsia="en-GB"/>
              </w:rPr>
              <w:t xml:space="preserve"> </w:t>
            </w:r>
            <w:proofErr w:type="spellStart"/>
            <w:r w:rsidRPr="00FC3584">
              <w:rPr>
                <w:rFonts w:ascii="Times New Roman" w:eastAsia="Arial" w:hAnsi="Times New Roman" w:cs="Times New Roman"/>
                <w:lang w:eastAsia="en-GB"/>
              </w:rPr>
              <w:t>estimată</w:t>
            </w:r>
            <w:proofErr w:type="spellEnd"/>
            <w:r w:rsidRPr="00FC3584">
              <w:rPr>
                <w:rFonts w:ascii="Times New Roman" w:eastAsia="Arial" w:hAnsi="Times New Roman" w:cs="Times New Roman"/>
                <w:lang w:eastAsia="en-GB"/>
              </w:rPr>
              <w:t xml:space="preserve"> conform </w:t>
            </w:r>
            <w:proofErr w:type="spellStart"/>
            <w:r w:rsidRPr="00FC3584">
              <w:rPr>
                <w:rFonts w:ascii="Times New Roman" w:eastAsia="Arial" w:hAnsi="Times New Roman" w:cs="Times New Roman"/>
              </w:rPr>
              <w:t>datelor</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colectate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prin</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inventariere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cartare</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și</w:t>
            </w:r>
            <w:proofErr w:type="spellEnd"/>
            <w:r w:rsidRPr="00FC3584">
              <w:rPr>
                <w:rFonts w:ascii="Times New Roman" w:eastAsia="Arial" w:hAnsi="Times New Roman" w:cs="Times New Roman"/>
              </w:rPr>
              <w:t xml:space="preserve"> </w:t>
            </w:r>
            <w:proofErr w:type="spellStart"/>
            <w:r w:rsidRPr="00FC3584">
              <w:rPr>
                <w:rFonts w:ascii="Times New Roman" w:eastAsia="Arial" w:hAnsi="Times New Roman" w:cs="Times New Roman"/>
              </w:rPr>
              <w:t>monitorizare</w:t>
            </w:r>
            <w:proofErr w:type="spellEnd"/>
            <w:r w:rsidRPr="00FC3584">
              <w:rPr>
                <w:rFonts w:ascii="Times New Roman" w:eastAsia="Arial" w:hAnsi="Times New Roman" w:cs="Times New Roman"/>
                <w:lang w:eastAsia="en-GB"/>
              </w:rPr>
              <w:t xml:space="preserve"> la 20-60 </w:t>
            </w:r>
            <w:proofErr w:type="spellStart"/>
            <w:r w:rsidRPr="00FC3584">
              <w:rPr>
                <w:rFonts w:ascii="Times New Roman" w:eastAsia="Arial" w:hAnsi="Times New Roman" w:cs="Times New Roman"/>
                <w:lang w:eastAsia="en-GB"/>
              </w:rPr>
              <w:t>perechi</w:t>
            </w:r>
            <w:proofErr w:type="spellEnd"/>
            <w:r w:rsidRPr="00FC3584">
              <w:rPr>
                <w:rFonts w:ascii="Times New Roman" w:eastAsia="Arial" w:hAnsi="Times New Roman" w:cs="Times New Roman"/>
                <w:lang w:eastAsia="en-GB"/>
              </w:rPr>
              <w:t xml:space="preserve">. </w:t>
            </w:r>
          </w:p>
        </w:tc>
      </w:tr>
    </w:tbl>
    <w:p w14:paraId="7A044D5E" w14:textId="77777777" w:rsidR="00FC3584" w:rsidRDefault="00FC3584" w:rsidP="004759FC">
      <w:pPr>
        <w:spacing w:line="240" w:lineRule="auto"/>
        <w:ind w:right="15"/>
        <w:rPr>
          <w:rFonts w:ascii="Times New Roman" w:eastAsia="Arial" w:hAnsi="Times New Roman" w:cs="Times New Roman"/>
          <w:b/>
        </w:rPr>
      </w:pPr>
    </w:p>
    <w:p w14:paraId="0FDF5383" w14:textId="069E17D0" w:rsidR="004759FC" w:rsidRPr="004759FC" w:rsidRDefault="004759FC" w:rsidP="004759FC">
      <w:pPr>
        <w:spacing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A019 Pelecanus </w:t>
      </w:r>
      <w:proofErr w:type="spellStart"/>
      <w:r w:rsidRPr="004759FC">
        <w:rPr>
          <w:rFonts w:ascii="Times New Roman" w:eastAsia="Arial" w:hAnsi="Times New Roman" w:cs="Times New Roman"/>
          <w:b/>
        </w:rPr>
        <w:t>onocrotalus</w:t>
      </w:r>
      <w:proofErr w:type="spellEnd"/>
      <w:r w:rsidRPr="004759FC">
        <w:rPr>
          <w:rFonts w:ascii="Times New Roman" w:eastAsia="Arial" w:hAnsi="Times New Roman" w:cs="Times New Roman"/>
          <w:b/>
        </w:rPr>
        <w:t xml:space="preserve"> - Pelican </w:t>
      </w:r>
      <w:proofErr w:type="spellStart"/>
      <w:r w:rsidRPr="004759FC">
        <w:rPr>
          <w:rFonts w:ascii="Times New Roman" w:eastAsia="Arial" w:hAnsi="Times New Roman" w:cs="Times New Roman"/>
          <w:b/>
        </w:rPr>
        <w:t>comun</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1689"/>
        <w:gridCol w:w="1588"/>
        <w:gridCol w:w="2976"/>
      </w:tblGrid>
      <w:tr w:rsidR="004759FC" w:rsidRPr="004759FC" w14:paraId="75D04159" w14:textId="77777777" w:rsidTr="003B3E6C">
        <w:trPr>
          <w:trHeight w:val="480"/>
        </w:trPr>
        <w:tc>
          <w:tcPr>
            <w:tcW w:w="2961" w:type="dxa"/>
            <w:hideMark/>
          </w:tcPr>
          <w:p w14:paraId="0502F5C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689" w:type="dxa"/>
            <w:hideMark/>
          </w:tcPr>
          <w:p w14:paraId="5D9A754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88" w:type="dxa"/>
            <w:hideMark/>
          </w:tcPr>
          <w:p w14:paraId="09921D48"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6" w:type="dxa"/>
            <w:hideMark/>
          </w:tcPr>
          <w:p w14:paraId="457A09A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62D5A472" w14:textId="77777777" w:rsidTr="003B3E6C">
        <w:trPr>
          <w:trHeight w:val="1974"/>
        </w:trPr>
        <w:tc>
          <w:tcPr>
            <w:tcW w:w="2961" w:type="dxa"/>
            <w:hideMark/>
          </w:tcPr>
          <w:p w14:paraId="5167E7B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689" w:type="dxa"/>
            <w:hideMark/>
          </w:tcPr>
          <w:p w14:paraId="1A3074F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p>
        </w:tc>
        <w:tc>
          <w:tcPr>
            <w:tcW w:w="1588" w:type="dxa"/>
            <w:hideMark/>
          </w:tcPr>
          <w:p w14:paraId="50036D9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w:t>
            </w:r>
          </w:p>
        </w:tc>
        <w:tc>
          <w:tcPr>
            <w:tcW w:w="2976" w:type="dxa"/>
            <w:hideMark/>
          </w:tcPr>
          <w:p w14:paraId="2E8FEF2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50-100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Exemplarele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survolează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doar</w:t>
            </w:r>
            <w:proofErr w:type="spellEnd"/>
            <w:r w:rsidRPr="004759FC">
              <w:rPr>
                <w:rFonts w:ascii="Times New Roman" w:eastAsia="Arial" w:hAnsi="Times New Roman" w:cs="Times New Roman"/>
                <w:lang w:eastAsia="en-GB"/>
              </w:rPr>
              <w:t xml:space="preserve"> aria </w:t>
            </w:r>
            <w:proofErr w:type="spellStart"/>
            <w:r w:rsidRPr="004759FC">
              <w:rPr>
                <w:rFonts w:ascii="Times New Roman" w:eastAsia="Arial" w:hAnsi="Times New Roman" w:cs="Times New Roman"/>
                <w:lang w:eastAsia="en-GB"/>
              </w:rPr>
              <w:t>neavând</w:t>
            </w:r>
            <w:proofErr w:type="spellEnd"/>
            <w:r w:rsidRPr="004759FC">
              <w:rPr>
                <w:rFonts w:ascii="Times New Roman" w:eastAsia="Arial" w:hAnsi="Times New Roman" w:cs="Times New Roman"/>
                <w:lang w:eastAsia="en-GB"/>
              </w:rPr>
              <w:t xml:space="preserve"> habitat de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w:t>
            </w:r>
          </w:p>
        </w:tc>
      </w:tr>
      <w:tr w:rsidR="004759FC" w:rsidRPr="004759FC" w14:paraId="3BD14967" w14:textId="77777777" w:rsidTr="003B3E6C">
        <w:trPr>
          <w:trHeight w:val="1123"/>
        </w:trPr>
        <w:tc>
          <w:tcPr>
            <w:tcW w:w="2961" w:type="dxa"/>
            <w:hideMark/>
          </w:tcPr>
          <w:p w14:paraId="391292F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689" w:type="dxa"/>
            <w:hideMark/>
          </w:tcPr>
          <w:p w14:paraId="189DCB2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88" w:type="dxa"/>
            <w:hideMark/>
          </w:tcPr>
          <w:p w14:paraId="788674F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2976" w:type="dxa"/>
            <w:hideMark/>
          </w:tcPr>
          <w:p w14:paraId="59415E7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Bălţi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suprafeţe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libere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apă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i/>
                <w:iCs/>
                <w:lang w:eastAsia="en-GB"/>
              </w:rPr>
              <w:t xml:space="preserve">Pelecanus </w:t>
            </w:r>
            <w:proofErr w:type="spellStart"/>
            <w:r w:rsidRPr="004759FC">
              <w:rPr>
                <w:rFonts w:ascii="Times New Roman" w:eastAsia="Arial" w:hAnsi="Times New Roman" w:cs="Times New Roman"/>
                <w:i/>
                <w:iCs/>
                <w:lang w:eastAsia="en-GB"/>
              </w:rPr>
              <w:t>onocrotalus</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migraţie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survolează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tot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teritoriul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ariei</w:t>
            </w:r>
            <w:proofErr w:type="spellEnd"/>
            <w:r w:rsidRPr="004759FC">
              <w:rPr>
                <w:rFonts w:ascii="Times New Roman" w:eastAsia="Arial" w:hAnsi="Times New Roman" w:cs="Times New Roman"/>
                <w:lang w:eastAsia="en-GB"/>
              </w:rPr>
              <w:t>.</w:t>
            </w:r>
          </w:p>
        </w:tc>
      </w:tr>
    </w:tbl>
    <w:p w14:paraId="199E1DD0" w14:textId="77777777" w:rsidR="004759FC" w:rsidRPr="004759FC" w:rsidRDefault="004759FC" w:rsidP="004759FC">
      <w:pPr>
        <w:spacing w:line="240" w:lineRule="auto"/>
        <w:ind w:right="15"/>
        <w:rPr>
          <w:rFonts w:ascii="Times New Roman" w:eastAsia="Arial" w:hAnsi="Times New Roman" w:cs="Times New Roman"/>
          <w:b/>
        </w:rPr>
      </w:pPr>
    </w:p>
    <w:p w14:paraId="61EA7AFE"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lastRenderedPageBreak/>
        <w:t xml:space="preserve">A020 Pelecanus crispus - Pelican </w:t>
      </w:r>
      <w:proofErr w:type="spellStart"/>
      <w:r w:rsidRPr="004759FC">
        <w:rPr>
          <w:rFonts w:ascii="Times New Roman" w:eastAsia="Arial" w:hAnsi="Times New Roman" w:cs="Times New Roman"/>
          <w:b/>
        </w:rPr>
        <w:t>creț</w:t>
      </w:r>
      <w:proofErr w:type="spellEnd"/>
    </w:p>
    <w:tbl>
      <w:tblPr>
        <w:tblW w:w="9214" w:type="dxa"/>
        <w:tblInd w:w="-147" w:type="dxa"/>
        <w:tblLook w:val="04A0" w:firstRow="1" w:lastRow="0" w:firstColumn="1" w:lastColumn="0" w:noHBand="0" w:noVBand="1"/>
      </w:tblPr>
      <w:tblGrid>
        <w:gridCol w:w="2977"/>
        <w:gridCol w:w="1701"/>
        <w:gridCol w:w="1560"/>
        <w:gridCol w:w="2976"/>
      </w:tblGrid>
      <w:tr w:rsidR="004759FC" w:rsidRPr="004759FC" w14:paraId="5F8BD8B4" w14:textId="77777777" w:rsidTr="003B3E6C">
        <w:trPr>
          <w:trHeight w:val="480"/>
        </w:trPr>
        <w:tc>
          <w:tcPr>
            <w:tcW w:w="2977" w:type="dxa"/>
            <w:tcBorders>
              <w:top w:val="single" w:sz="4" w:space="0" w:color="auto"/>
              <w:left w:val="single" w:sz="4" w:space="0" w:color="auto"/>
              <w:bottom w:val="single" w:sz="4" w:space="0" w:color="auto"/>
              <w:right w:val="single" w:sz="4" w:space="0" w:color="auto"/>
            </w:tcBorders>
            <w:hideMark/>
          </w:tcPr>
          <w:p w14:paraId="12BC4511"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701" w:type="dxa"/>
            <w:tcBorders>
              <w:top w:val="single" w:sz="4" w:space="0" w:color="auto"/>
              <w:left w:val="nil"/>
              <w:bottom w:val="single" w:sz="4" w:space="0" w:color="auto"/>
              <w:right w:val="single" w:sz="4" w:space="0" w:color="auto"/>
            </w:tcBorders>
            <w:hideMark/>
          </w:tcPr>
          <w:p w14:paraId="5BB2573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60" w:type="dxa"/>
            <w:tcBorders>
              <w:top w:val="single" w:sz="4" w:space="0" w:color="auto"/>
              <w:left w:val="nil"/>
              <w:bottom w:val="single" w:sz="4" w:space="0" w:color="auto"/>
              <w:right w:val="single" w:sz="4" w:space="0" w:color="auto"/>
            </w:tcBorders>
            <w:hideMark/>
          </w:tcPr>
          <w:p w14:paraId="63C9DCF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6" w:type="dxa"/>
            <w:tcBorders>
              <w:top w:val="single" w:sz="4" w:space="0" w:color="auto"/>
              <w:left w:val="nil"/>
              <w:bottom w:val="single" w:sz="4" w:space="0" w:color="auto"/>
              <w:right w:val="single" w:sz="4" w:space="0" w:color="auto"/>
            </w:tcBorders>
            <w:hideMark/>
          </w:tcPr>
          <w:p w14:paraId="522E915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303A63A9" w14:textId="77777777" w:rsidTr="003B3E6C">
        <w:trPr>
          <w:trHeight w:val="1199"/>
        </w:trPr>
        <w:tc>
          <w:tcPr>
            <w:tcW w:w="2977" w:type="dxa"/>
            <w:tcBorders>
              <w:top w:val="nil"/>
              <w:left w:val="single" w:sz="4" w:space="0" w:color="auto"/>
              <w:bottom w:val="single" w:sz="4" w:space="0" w:color="auto"/>
              <w:right w:val="single" w:sz="4" w:space="0" w:color="auto"/>
            </w:tcBorders>
            <w:hideMark/>
          </w:tcPr>
          <w:p w14:paraId="1305608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701" w:type="dxa"/>
            <w:tcBorders>
              <w:top w:val="nil"/>
              <w:left w:val="nil"/>
              <w:bottom w:val="single" w:sz="4" w:space="0" w:color="auto"/>
              <w:right w:val="single" w:sz="4" w:space="0" w:color="auto"/>
            </w:tcBorders>
            <w:hideMark/>
          </w:tcPr>
          <w:p w14:paraId="50544360"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pasaj</w:t>
            </w:r>
            <w:proofErr w:type="spellEnd"/>
          </w:p>
        </w:tc>
        <w:tc>
          <w:tcPr>
            <w:tcW w:w="1560" w:type="dxa"/>
            <w:tcBorders>
              <w:top w:val="nil"/>
              <w:left w:val="nil"/>
              <w:bottom w:val="single" w:sz="4" w:space="0" w:color="auto"/>
              <w:right w:val="single" w:sz="4" w:space="0" w:color="auto"/>
            </w:tcBorders>
            <w:hideMark/>
          </w:tcPr>
          <w:p w14:paraId="4BA9A62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15</w:t>
            </w:r>
          </w:p>
        </w:tc>
        <w:tc>
          <w:tcPr>
            <w:tcW w:w="2976" w:type="dxa"/>
            <w:tcBorders>
              <w:top w:val="nil"/>
              <w:left w:val="nil"/>
              <w:bottom w:val="single" w:sz="4" w:space="0" w:color="auto"/>
              <w:right w:val="single" w:sz="4" w:space="0" w:color="auto"/>
            </w:tcBorders>
            <w:hideMark/>
          </w:tcPr>
          <w:p w14:paraId="4657C55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15-25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2EFEEF81" w14:textId="77777777" w:rsidTr="003B3E6C">
        <w:trPr>
          <w:trHeight w:val="833"/>
        </w:trPr>
        <w:tc>
          <w:tcPr>
            <w:tcW w:w="2977" w:type="dxa"/>
            <w:tcBorders>
              <w:top w:val="nil"/>
              <w:left w:val="single" w:sz="4" w:space="0" w:color="auto"/>
              <w:bottom w:val="single" w:sz="4" w:space="0" w:color="auto"/>
              <w:right w:val="single" w:sz="4" w:space="0" w:color="auto"/>
            </w:tcBorders>
            <w:hideMark/>
          </w:tcPr>
          <w:p w14:paraId="4B0E280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701" w:type="dxa"/>
            <w:tcBorders>
              <w:top w:val="nil"/>
              <w:left w:val="nil"/>
              <w:bottom w:val="single" w:sz="4" w:space="0" w:color="auto"/>
              <w:right w:val="single" w:sz="4" w:space="0" w:color="auto"/>
            </w:tcBorders>
            <w:hideMark/>
          </w:tcPr>
          <w:p w14:paraId="79237CD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60" w:type="dxa"/>
            <w:tcBorders>
              <w:top w:val="nil"/>
              <w:left w:val="nil"/>
              <w:bottom w:val="single" w:sz="4" w:space="0" w:color="auto"/>
              <w:right w:val="single" w:sz="4" w:space="0" w:color="auto"/>
            </w:tcBorders>
            <w:hideMark/>
          </w:tcPr>
          <w:p w14:paraId="617A646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2976" w:type="dxa"/>
            <w:tcBorders>
              <w:top w:val="nil"/>
              <w:left w:val="nil"/>
              <w:bottom w:val="single" w:sz="4" w:space="0" w:color="auto"/>
              <w:right w:val="single" w:sz="4" w:space="0" w:color="auto"/>
            </w:tcBorders>
            <w:hideMark/>
          </w:tcPr>
          <w:p w14:paraId="2F6ACB1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Bălţi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suprafeţe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libere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apă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r w:rsidRPr="004759FC">
              <w:rPr>
                <w:rFonts w:ascii="Times New Roman" w:eastAsia="Arial" w:hAnsi="Times New Roman" w:cs="Times New Roman"/>
                <w:i/>
                <w:iCs/>
                <w:lang w:eastAsia="en-GB"/>
              </w:rPr>
              <w:t>Pelecanus crispus</w:t>
            </w:r>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migraţie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survolează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tot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teritoriul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ariei</w:t>
            </w:r>
            <w:proofErr w:type="spellEnd"/>
            <w:r w:rsidRPr="004759FC">
              <w:rPr>
                <w:rFonts w:ascii="Times New Roman" w:eastAsia="Arial" w:hAnsi="Times New Roman" w:cs="Times New Roman"/>
                <w:lang w:eastAsia="en-GB"/>
              </w:rPr>
              <w:t>.</w:t>
            </w:r>
          </w:p>
        </w:tc>
      </w:tr>
    </w:tbl>
    <w:p w14:paraId="0536E4C9" w14:textId="77777777" w:rsidR="004759FC" w:rsidRPr="004759FC" w:rsidRDefault="004759FC" w:rsidP="004759FC">
      <w:pPr>
        <w:spacing w:line="240" w:lineRule="auto"/>
        <w:ind w:left="426" w:right="15"/>
        <w:rPr>
          <w:rFonts w:ascii="Times New Roman" w:eastAsia="Arial" w:hAnsi="Times New Roman" w:cs="Times New Roman"/>
          <w:sz w:val="18"/>
          <w:szCs w:val="18"/>
        </w:rPr>
      </w:pPr>
    </w:p>
    <w:p w14:paraId="25F399FC" w14:textId="77777777"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A072 Pernis </w:t>
      </w:r>
      <w:proofErr w:type="spellStart"/>
      <w:r w:rsidRPr="004759FC">
        <w:rPr>
          <w:rFonts w:ascii="Times New Roman" w:eastAsia="Arial" w:hAnsi="Times New Roman" w:cs="Times New Roman"/>
          <w:b/>
        </w:rPr>
        <w:t>apivorus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Viespar</w:t>
      </w:r>
      <w:proofErr w:type="spellEnd"/>
      <w:r w:rsidRPr="004759FC">
        <w:rPr>
          <w:rFonts w:ascii="Times New Roman" w:eastAsia="Arial" w:hAnsi="Times New Roman" w:cs="Times New Roman"/>
        </w:rPr>
        <w:t> </w:t>
      </w:r>
    </w:p>
    <w:tbl>
      <w:tblPr>
        <w:tblW w:w="9214" w:type="dxa"/>
        <w:tblInd w:w="-147" w:type="dxa"/>
        <w:tblLook w:val="04A0" w:firstRow="1" w:lastRow="0" w:firstColumn="1" w:lastColumn="0" w:noHBand="0" w:noVBand="1"/>
      </w:tblPr>
      <w:tblGrid>
        <w:gridCol w:w="2977"/>
        <w:gridCol w:w="1560"/>
        <w:gridCol w:w="1701"/>
        <w:gridCol w:w="2976"/>
      </w:tblGrid>
      <w:tr w:rsidR="004759FC" w:rsidRPr="004759FC" w14:paraId="415720DB" w14:textId="77777777" w:rsidTr="003B3E6C">
        <w:trPr>
          <w:trHeight w:val="480"/>
        </w:trPr>
        <w:tc>
          <w:tcPr>
            <w:tcW w:w="2977" w:type="dxa"/>
            <w:tcBorders>
              <w:top w:val="single" w:sz="4" w:space="0" w:color="auto"/>
              <w:left w:val="single" w:sz="4" w:space="0" w:color="auto"/>
              <w:bottom w:val="single" w:sz="4" w:space="0" w:color="auto"/>
              <w:right w:val="single" w:sz="4" w:space="0" w:color="auto"/>
            </w:tcBorders>
            <w:hideMark/>
          </w:tcPr>
          <w:p w14:paraId="47DFF5D9"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560" w:type="dxa"/>
            <w:tcBorders>
              <w:top w:val="single" w:sz="4" w:space="0" w:color="auto"/>
              <w:left w:val="nil"/>
              <w:bottom w:val="single" w:sz="4" w:space="0" w:color="auto"/>
              <w:right w:val="single" w:sz="4" w:space="0" w:color="auto"/>
            </w:tcBorders>
            <w:hideMark/>
          </w:tcPr>
          <w:p w14:paraId="75E76237"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701" w:type="dxa"/>
            <w:tcBorders>
              <w:top w:val="single" w:sz="4" w:space="0" w:color="auto"/>
              <w:left w:val="nil"/>
              <w:bottom w:val="single" w:sz="4" w:space="0" w:color="auto"/>
              <w:right w:val="single" w:sz="4" w:space="0" w:color="auto"/>
            </w:tcBorders>
            <w:hideMark/>
          </w:tcPr>
          <w:p w14:paraId="48AFD6C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6" w:type="dxa"/>
            <w:tcBorders>
              <w:top w:val="single" w:sz="4" w:space="0" w:color="auto"/>
              <w:left w:val="nil"/>
              <w:bottom w:val="single" w:sz="4" w:space="0" w:color="auto"/>
              <w:right w:val="single" w:sz="4" w:space="0" w:color="auto"/>
            </w:tcBorders>
            <w:hideMark/>
          </w:tcPr>
          <w:p w14:paraId="1CCEB73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230FF800" w14:textId="77777777" w:rsidTr="003B3E6C">
        <w:trPr>
          <w:trHeight w:val="1882"/>
        </w:trPr>
        <w:tc>
          <w:tcPr>
            <w:tcW w:w="2977" w:type="dxa"/>
            <w:tcBorders>
              <w:top w:val="nil"/>
              <w:left w:val="single" w:sz="4" w:space="0" w:color="auto"/>
              <w:bottom w:val="single" w:sz="4" w:space="0" w:color="auto"/>
              <w:right w:val="single" w:sz="4" w:space="0" w:color="auto"/>
            </w:tcBorders>
            <w:hideMark/>
          </w:tcPr>
          <w:p w14:paraId="469438AA"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560" w:type="dxa"/>
            <w:tcBorders>
              <w:top w:val="nil"/>
              <w:left w:val="nil"/>
              <w:bottom w:val="single" w:sz="4" w:space="0" w:color="auto"/>
              <w:right w:val="single" w:sz="4" w:space="0" w:color="auto"/>
            </w:tcBorders>
            <w:hideMark/>
          </w:tcPr>
          <w:p w14:paraId="3F4EBA0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br/>
            </w:r>
            <w:r w:rsidRPr="004759FC">
              <w:rPr>
                <w:rFonts w:ascii="Times New Roman" w:eastAsia="Arial" w:hAnsi="Times New Roman" w:cs="Times New Roman"/>
                <w:lang w:eastAsia="en-GB"/>
              </w:rPr>
              <w:br/>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migrațiune</w:t>
            </w:r>
            <w:proofErr w:type="spellEnd"/>
          </w:p>
        </w:tc>
        <w:tc>
          <w:tcPr>
            <w:tcW w:w="1701" w:type="dxa"/>
            <w:tcBorders>
              <w:top w:val="nil"/>
              <w:left w:val="nil"/>
              <w:bottom w:val="single" w:sz="4" w:space="0" w:color="auto"/>
              <w:right w:val="single" w:sz="4" w:space="0" w:color="auto"/>
            </w:tcBorders>
            <w:hideMark/>
          </w:tcPr>
          <w:p w14:paraId="4A44A54B"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14</w:t>
            </w:r>
          </w:p>
          <w:p w14:paraId="468611E7" w14:textId="77777777" w:rsidR="004759FC" w:rsidRPr="004759FC" w:rsidRDefault="004759FC" w:rsidP="00CF50E4">
            <w:pPr>
              <w:spacing w:after="0" w:line="240" w:lineRule="auto"/>
              <w:rPr>
                <w:rFonts w:ascii="Times New Roman" w:eastAsia="Arial" w:hAnsi="Times New Roman" w:cs="Times New Roman"/>
                <w:lang w:eastAsia="en-GB"/>
              </w:rPr>
            </w:pPr>
            <w:r w:rsidRPr="004759FC">
              <w:rPr>
                <w:rFonts w:ascii="Times New Roman" w:eastAsia="Arial" w:hAnsi="Times New Roman" w:cs="Times New Roman"/>
                <w:lang w:eastAsia="en-GB"/>
              </w:rPr>
              <w:br/>
            </w:r>
          </w:p>
          <w:p w14:paraId="206994B9" w14:textId="77777777" w:rsidR="004759FC" w:rsidRPr="004759FC" w:rsidRDefault="004759FC" w:rsidP="00CF50E4">
            <w:pPr>
              <w:spacing w:after="0" w:line="240" w:lineRule="auto"/>
              <w:rPr>
                <w:rFonts w:ascii="Times New Roman" w:eastAsia="Arial" w:hAnsi="Times New Roman" w:cs="Times New Roman"/>
                <w:lang w:eastAsia="en-GB"/>
              </w:rPr>
            </w:pPr>
          </w:p>
          <w:p w14:paraId="0D7B53D4"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3000</w:t>
            </w:r>
          </w:p>
        </w:tc>
        <w:tc>
          <w:tcPr>
            <w:tcW w:w="2976" w:type="dxa"/>
            <w:tcBorders>
              <w:top w:val="nil"/>
              <w:left w:val="nil"/>
              <w:bottom w:val="single" w:sz="4" w:space="0" w:color="auto"/>
              <w:right w:val="single" w:sz="4" w:space="0" w:color="auto"/>
            </w:tcBorders>
            <w:hideMark/>
          </w:tcPr>
          <w:p w14:paraId="4F4B9E97"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a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a </w:t>
            </w:r>
            <w:proofErr w:type="spellStart"/>
            <w:r w:rsidRPr="004759FC">
              <w:rPr>
                <w:rFonts w:ascii="Times New Roman" w:eastAsia="Arial" w:hAnsi="Times New Roman" w:cs="Times New Roman"/>
                <w:lang w:eastAsia="en-GB"/>
              </w:rPr>
              <w:t>fost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14-24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apar 3000-3500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5B48F9D8" w14:textId="77777777" w:rsidTr="003B3E6C">
        <w:trPr>
          <w:trHeight w:val="580"/>
        </w:trPr>
        <w:tc>
          <w:tcPr>
            <w:tcW w:w="2977" w:type="dxa"/>
            <w:tcBorders>
              <w:top w:val="nil"/>
              <w:left w:val="single" w:sz="4" w:space="0" w:color="auto"/>
              <w:bottom w:val="single" w:sz="4" w:space="0" w:color="auto"/>
              <w:right w:val="single" w:sz="4" w:space="0" w:color="auto"/>
            </w:tcBorders>
            <w:hideMark/>
          </w:tcPr>
          <w:p w14:paraId="36A9D61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w:t>
            </w:r>
          </w:p>
        </w:tc>
        <w:tc>
          <w:tcPr>
            <w:tcW w:w="1560" w:type="dxa"/>
            <w:tcBorders>
              <w:top w:val="nil"/>
              <w:left w:val="nil"/>
              <w:bottom w:val="single" w:sz="4" w:space="0" w:color="auto"/>
              <w:right w:val="single" w:sz="4" w:space="0" w:color="auto"/>
            </w:tcBorders>
            <w:hideMark/>
          </w:tcPr>
          <w:p w14:paraId="2C8806A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701" w:type="dxa"/>
            <w:tcBorders>
              <w:top w:val="nil"/>
              <w:left w:val="nil"/>
              <w:bottom w:val="single" w:sz="4" w:space="0" w:color="auto"/>
              <w:right w:val="single" w:sz="4" w:space="0" w:color="auto"/>
            </w:tcBorders>
            <w:hideMark/>
          </w:tcPr>
          <w:p w14:paraId="79731E2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2976" w:type="dxa"/>
            <w:tcBorders>
              <w:top w:val="nil"/>
              <w:left w:val="nil"/>
              <w:bottom w:val="single" w:sz="4" w:space="0" w:color="auto"/>
              <w:right w:val="single" w:sz="4" w:space="0" w:color="auto"/>
            </w:tcBorders>
            <w:hideMark/>
          </w:tcPr>
          <w:p w14:paraId="505801C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unde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procură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hrana</w:t>
            </w:r>
            <w:proofErr w:type="spellEnd"/>
            <w:r w:rsidRPr="004759FC">
              <w:rPr>
                <w:rFonts w:ascii="Times New Roman" w:eastAsia="Arial" w:hAnsi="Times New Roman" w:cs="Times New Roman"/>
                <w:lang w:eastAsia="en-GB"/>
              </w:rPr>
              <w:t>.</w:t>
            </w:r>
          </w:p>
        </w:tc>
      </w:tr>
    </w:tbl>
    <w:p w14:paraId="19A5C969" w14:textId="77777777" w:rsidR="004759FC" w:rsidRPr="004759FC" w:rsidRDefault="004759FC" w:rsidP="004759FC">
      <w:pPr>
        <w:spacing w:line="240" w:lineRule="auto"/>
        <w:ind w:left="426" w:right="15"/>
        <w:rPr>
          <w:rFonts w:ascii="Times New Roman" w:eastAsia="Arial" w:hAnsi="Times New Roman" w:cs="Times New Roman"/>
        </w:rPr>
      </w:pPr>
    </w:p>
    <w:p w14:paraId="082C70E1" w14:textId="77777777" w:rsidR="004759FC" w:rsidRPr="004759FC" w:rsidRDefault="004759FC" w:rsidP="004759FC">
      <w:pPr>
        <w:keepNext/>
        <w:widowControl w:val="0"/>
        <w:spacing w:before="240" w:after="120"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A393 Phalacrocorax </w:t>
      </w:r>
      <w:proofErr w:type="spellStart"/>
      <w:r w:rsidRPr="004759FC">
        <w:rPr>
          <w:rFonts w:ascii="Times New Roman" w:eastAsia="Arial" w:hAnsi="Times New Roman" w:cs="Times New Roman"/>
          <w:b/>
        </w:rPr>
        <w:t>pygmeus</w:t>
      </w:r>
      <w:proofErr w:type="spellEnd"/>
      <w:r w:rsidRPr="004759FC">
        <w:rPr>
          <w:rFonts w:ascii="Times New Roman" w:eastAsia="Arial" w:hAnsi="Times New Roman" w:cs="Times New Roman"/>
          <w:b/>
        </w:rPr>
        <w:t xml:space="preserve"> - Cormoran mic</w:t>
      </w:r>
    </w:p>
    <w:tbl>
      <w:tblPr>
        <w:tblW w:w="9214" w:type="dxa"/>
        <w:tblInd w:w="-147" w:type="dxa"/>
        <w:tblLook w:val="04A0" w:firstRow="1" w:lastRow="0" w:firstColumn="1" w:lastColumn="0" w:noHBand="0" w:noVBand="1"/>
      </w:tblPr>
      <w:tblGrid>
        <w:gridCol w:w="3232"/>
        <w:gridCol w:w="1404"/>
        <w:gridCol w:w="1537"/>
        <w:gridCol w:w="3041"/>
      </w:tblGrid>
      <w:tr w:rsidR="004759FC" w:rsidRPr="004759FC" w14:paraId="5779140D" w14:textId="77777777" w:rsidTr="003B3E6C">
        <w:trPr>
          <w:trHeight w:val="480"/>
        </w:trPr>
        <w:tc>
          <w:tcPr>
            <w:tcW w:w="3232" w:type="dxa"/>
            <w:tcBorders>
              <w:top w:val="single" w:sz="4" w:space="0" w:color="auto"/>
              <w:left w:val="single" w:sz="4" w:space="0" w:color="auto"/>
              <w:bottom w:val="single" w:sz="4" w:space="0" w:color="auto"/>
              <w:right w:val="single" w:sz="4" w:space="0" w:color="auto"/>
            </w:tcBorders>
            <w:hideMark/>
          </w:tcPr>
          <w:p w14:paraId="26B5D22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04" w:type="dxa"/>
            <w:tcBorders>
              <w:top w:val="single" w:sz="4" w:space="0" w:color="auto"/>
              <w:left w:val="nil"/>
              <w:bottom w:val="single" w:sz="4" w:space="0" w:color="auto"/>
              <w:right w:val="single" w:sz="4" w:space="0" w:color="auto"/>
            </w:tcBorders>
            <w:hideMark/>
          </w:tcPr>
          <w:p w14:paraId="284D1092"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37" w:type="dxa"/>
            <w:tcBorders>
              <w:top w:val="single" w:sz="4" w:space="0" w:color="auto"/>
              <w:left w:val="nil"/>
              <w:bottom w:val="single" w:sz="4" w:space="0" w:color="auto"/>
              <w:right w:val="single" w:sz="4" w:space="0" w:color="auto"/>
            </w:tcBorders>
            <w:hideMark/>
          </w:tcPr>
          <w:p w14:paraId="2F816D0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3041" w:type="dxa"/>
            <w:tcBorders>
              <w:top w:val="single" w:sz="4" w:space="0" w:color="auto"/>
              <w:left w:val="nil"/>
              <w:bottom w:val="single" w:sz="4" w:space="0" w:color="auto"/>
              <w:right w:val="single" w:sz="4" w:space="0" w:color="auto"/>
            </w:tcBorders>
            <w:hideMark/>
          </w:tcPr>
          <w:p w14:paraId="13419EE3"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008D298C" w14:textId="77777777" w:rsidTr="003B3E6C">
        <w:trPr>
          <w:trHeight w:val="1129"/>
        </w:trPr>
        <w:tc>
          <w:tcPr>
            <w:tcW w:w="3232" w:type="dxa"/>
            <w:tcBorders>
              <w:top w:val="nil"/>
              <w:left w:val="single" w:sz="4" w:space="0" w:color="auto"/>
              <w:bottom w:val="single" w:sz="4" w:space="0" w:color="auto"/>
              <w:right w:val="single" w:sz="4" w:space="0" w:color="auto"/>
            </w:tcBorders>
            <w:hideMark/>
          </w:tcPr>
          <w:p w14:paraId="5B03094B"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04" w:type="dxa"/>
            <w:tcBorders>
              <w:top w:val="nil"/>
              <w:left w:val="nil"/>
              <w:bottom w:val="single" w:sz="4" w:space="0" w:color="auto"/>
              <w:right w:val="single" w:sz="4" w:space="0" w:color="auto"/>
            </w:tcBorders>
            <w:hideMark/>
          </w:tcPr>
          <w:p w14:paraId="1E886288"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vara</w:t>
            </w:r>
            <w:proofErr w:type="spellEnd"/>
          </w:p>
        </w:tc>
        <w:tc>
          <w:tcPr>
            <w:tcW w:w="1537" w:type="dxa"/>
            <w:tcBorders>
              <w:top w:val="nil"/>
              <w:left w:val="nil"/>
              <w:bottom w:val="single" w:sz="4" w:space="0" w:color="auto"/>
              <w:right w:val="single" w:sz="4" w:space="0" w:color="auto"/>
            </w:tcBorders>
            <w:hideMark/>
          </w:tcPr>
          <w:p w14:paraId="7138BE8A"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20</w:t>
            </w:r>
          </w:p>
        </w:tc>
        <w:tc>
          <w:tcPr>
            <w:tcW w:w="3041" w:type="dxa"/>
            <w:tcBorders>
              <w:top w:val="nil"/>
              <w:left w:val="nil"/>
              <w:bottom w:val="single" w:sz="4" w:space="0" w:color="auto"/>
              <w:right w:val="single" w:sz="4" w:space="0" w:color="auto"/>
            </w:tcBorders>
            <w:hideMark/>
          </w:tcPr>
          <w:p w14:paraId="28F2AAB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având</w:t>
            </w:r>
            <w:proofErr w:type="spellEnd"/>
            <w:proofErr w:type="gramEnd"/>
            <w:r w:rsidRPr="004759FC">
              <w:rPr>
                <w:rFonts w:ascii="Times New Roman" w:eastAsia="Arial" w:hAnsi="Times New Roman" w:cs="Times New Roman"/>
                <w:lang w:eastAsia="en-GB"/>
              </w:rPr>
              <w:t xml:space="preserve"> o </w:t>
            </w:r>
            <w:proofErr w:type="spellStart"/>
            <w:r w:rsidRPr="004759FC">
              <w:rPr>
                <w:rFonts w:ascii="Times New Roman" w:eastAsia="Arial" w:hAnsi="Times New Roman" w:cs="Times New Roman"/>
                <w:lang w:eastAsia="en-GB"/>
              </w:rPr>
              <w:t>populație</w:t>
            </w:r>
            <w:proofErr w:type="spellEnd"/>
            <w:r w:rsidRPr="004759FC">
              <w:rPr>
                <w:rFonts w:ascii="Times New Roman" w:eastAsia="Arial" w:hAnsi="Times New Roman" w:cs="Times New Roman"/>
                <w:lang w:eastAsia="en-GB"/>
              </w:rPr>
              <w:t xml:space="preserve"> de 20-30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4759FC" w:rsidRPr="004759FC" w14:paraId="3CD5FD0D" w14:textId="77777777" w:rsidTr="003B3E6C">
        <w:trPr>
          <w:trHeight w:val="706"/>
        </w:trPr>
        <w:tc>
          <w:tcPr>
            <w:tcW w:w="3232" w:type="dxa"/>
            <w:tcBorders>
              <w:top w:val="nil"/>
              <w:left w:val="single" w:sz="4" w:space="0" w:color="auto"/>
              <w:bottom w:val="single" w:sz="4" w:space="0" w:color="auto"/>
              <w:right w:val="single" w:sz="4" w:space="0" w:color="auto"/>
            </w:tcBorders>
            <w:hideMark/>
          </w:tcPr>
          <w:p w14:paraId="427F904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404" w:type="dxa"/>
            <w:tcBorders>
              <w:top w:val="nil"/>
              <w:left w:val="nil"/>
              <w:bottom w:val="single" w:sz="4" w:space="0" w:color="auto"/>
              <w:right w:val="single" w:sz="4" w:space="0" w:color="auto"/>
            </w:tcBorders>
            <w:hideMark/>
          </w:tcPr>
          <w:p w14:paraId="32CE413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37" w:type="dxa"/>
            <w:tcBorders>
              <w:top w:val="nil"/>
              <w:left w:val="nil"/>
              <w:bottom w:val="single" w:sz="4" w:space="0" w:color="auto"/>
              <w:right w:val="single" w:sz="4" w:space="0" w:color="auto"/>
            </w:tcBorders>
            <w:hideMark/>
          </w:tcPr>
          <w:p w14:paraId="2DA8CF5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3041" w:type="dxa"/>
            <w:tcBorders>
              <w:top w:val="nil"/>
              <w:left w:val="nil"/>
              <w:bottom w:val="single" w:sz="4" w:space="0" w:color="auto"/>
              <w:right w:val="single" w:sz="4" w:space="0" w:color="auto"/>
            </w:tcBorders>
            <w:hideMark/>
          </w:tcPr>
          <w:p w14:paraId="4027402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Bălţi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suprafeţe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libere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apă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
        </w:tc>
      </w:tr>
    </w:tbl>
    <w:p w14:paraId="14B295FB" w14:textId="71AF9D73" w:rsidR="00704D26" w:rsidRDefault="00704D26" w:rsidP="004759FC">
      <w:pPr>
        <w:spacing w:line="240" w:lineRule="auto"/>
        <w:ind w:right="15"/>
        <w:rPr>
          <w:rFonts w:ascii="Times New Roman" w:eastAsia="Arial" w:hAnsi="Times New Roman" w:cs="Times New Roman"/>
          <w:b/>
        </w:rPr>
      </w:pPr>
    </w:p>
    <w:p w14:paraId="2F3D3C2F" w14:textId="6ABFCE00" w:rsidR="00704D26" w:rsidRPr="00704D26" w:rsidRDefault="00704D26" w:rsidP="004759FC">
      <w:pPr>
        <w:spacing w:line="240" w:lineRule="auto"/>
        <w:ind w:right="15"/>
        <w:rPr>
          <w:rFonts w:ascii="Times New Roman" w:eastAsia="Arial" w:hAnsi="Times New Roman" w:cs="Times New Roman"/>
          <w:b/>
        </w:rPr>
      </w:pPr>
      <w:r w:rsidRPr="00704D26">
        <w:rPr>
          <w:rFonts w:ascii="Times New Roman" w:eastAsia="Arial" w:hAnsi="Times New Roman" w:cs="Times New Roman"/>
          <w:b/>
          <w:bCs/>
          <w:lang w:eastAsia="en-GB"/>
        </w:rPr>
        <w:t xml:space="preserve">A273 </w:t>
      </w:r>
      <w:proofErr w:type="spellStart"/>
      <w:r w:rsidRPr="00704D26">
        <w:rPr>
          <w:rFonts w:ascii="Times New Roman" w:eastAsia="Arial" w:hAnsi="Times New Roman" w:cs="Times New Roman"/>
          <w:b/>
          <w:bCs/>
          <w:lang w:eastAsia="en-GB"/>
        </w:rPr>
        <w:t>Phoenicurus</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ochruros</w:t>
      </w:r>
      <w:proofErr w:type="spellEnd"/>
    </w:p>
    <w:tbl>
      <w:tblPr>
        <w:tblW w:w="9214" w:type="dxa"/>
        <w:tblInd w:w="-147" w:type="dxa"/>
        <w:tblLook w:val="04A0" w:firstRow="1" w:lastRow="0" w:firstColumn="1" w:lastColumn="0" w:noHBand="0" w:noVBand="1"/>
      </w:tblPr>
      <w:tblGrid>
        <w:gridCol w:w="3261"/>
        <w:gridCol w:w="1417"/>
        <w:gridCol w:w="1531"/>
        <w:gridCol w:w="3005"/>
      </w:tblGrid>
      <w:tr w:rsidR="00704D26" w:rsidRPr="00704D26" w14:paraId="27F8D572" w14:textId="77777777" w:rsidTr="003B3E6C">
        <w:trPr>
          <w:trHeight w:val="480"/>
        </w:trPr>
        <w:tc>
          <w:tcPr>
            <w:tcW w:w="3261" w:type="dxa"/>
            <w:tcBorders>
              <w:top w:val="single" w:sz="4" w:space="0" w:color="auto"/>
              <w:left w:val="single" w:sz="4" w:space="0" w:color="auto"/>
              <w:bottom w:val="single" w:sz="4" w:space="0" w:color="auto"/>
              <w:right w:val="single" w:sz="4" w:space="0" w:color="auto"/>
            </w:tcBorders>
            <w:hideMark/>
          </w:tcPr>
          <w:p w14:paraId="2031CE8B"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31CD6850"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Unitate</w:t>
            </w:r>
            <w:proofErr w:type="spellEnd"/>
            <w:r w:rsidRPr="00704D26">
              <w:rPr>
                <w:rFonts w:ascii="Times New Roman" w:eastAsia="Arial" w:hAnsi="Times New Roman" w:cs="Times New Roman"/>
                <w:b/>
                <w:bCs/>
                <w:lang w:eastAsia="en-GB"/>
              </w:rPr>
              <w:t xml:space="preserve"> de </w:t>
            </w:r>
            <w:proofErr w:type="spellStart"/>
            <w:r w:rsidRPr="00704D26">
              <w:rPr>
                <w:rFonts w:ascii="Times New Roman" w:eastAsia="Arial" w:hAnsi="Times New Roman" w:cs="Times New Roman"/>
                <w:b/>
                <w:bCs/>
                <w:lang w:eastAsia="en-GB"/>
              </w:rPr>
              <w:t>măsură</w:t>
            </w:r>
            <w:proofErr w:type="spellEnd"/>
          </w:p>
        </w:tc>
        <w:tc>
          <w:tcPr>
            <w:tcW w:w="1531" w:type="dxa"/>
            <w:tcBorders>
              <w:top w:val="single" w:sz="4" w:space="0" w:color="auto"/>
              <w:left w:val="nil"/>
              <w:bottom w:val="single" w:sz="4" w:space="0" w:color="auto"/>
              <w:right w:val="single" w:sz="4" w:space="0" w:color="auto"/>
            </w:tcBorders>
            <w:hideMark/>
          </w:tcPr>
          <w:p w14:paraId="30279948"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Valoare</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țintă</w:t>
            </w:r>
            <w:proofErr w:type="spellEnd"/>
          </w:p>
        </w:tc>
        <w:tc>
          <w:tcPr>
            <w:tcW w:w="3005" w:type="dxa"/>
            <w:tcBorders>
              <w:top w:val="single" w:sz="4" w:space="0" w:color="auto"/>
              <w:left w:val="nil"/>
              <w:bottom w:val="single" w:sz="4" w:space="0" w:color="auto"/>
              <w:right w:val="single" w:sz="4" w:space="0" w:color="auto"/>
            </w:tcBorders>
            <w:hideMark/>
          </w:tcPr>
          <w:p w14:paraId="7A303F49"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Informații</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suplimentare</w:t>
            </w:r>
            <w:proofErr w:type="spellEnd"/>
          </w:p>
        </w:tc>
      </w:tr>
      <w:tr w:rsidR="00704D26" w:rsidRPr="00704D26" w14:paraId="09949A63"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261" w:type="dxa"/>
            <w:hideMark/>
          </w:tcPr>
          <w:p w14:paraId="577A1110" w14:textId="3982D205"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lastRenderedPageBreak/>
              <w:t>Mărimea</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populației</w:t>
            </w:r>
            <w:proofErr w:type="spellEnd"/>
            <w:r w:rsidRPr="00704D26">
              <w:rPr>
                <w:rFonts w:ascii="Times New Roman" w:eastAsia="Arial" w:hAnsi="Times New Roman" w:cs="Times New Roman"/>
                <w:lang w:eastAsia="en-GB"/>
              </w:rPr>
              <w:t> </w:t>
            </w:r>
            <w:r w:rsidRPr="00704D26">
              <w:rPr>
                <w:rFonts w:ascii="Times New Roman" w:eastAsia="Arial" w:hAnsi="Times New Roman" w:cs="Times New Roman"/>
                <w:lang w:eastAsia="en-GB"/>
              </w:rPr>
              <w:br/>
            </w:r>
          </w:p>
        </w:tc>
        <w:tc>
          <w:tcPr>
            <w:tcW w:w="1417" w:type="dxa"/>
            <w:hideMark/>
          </w:tcPr>
          <w:p w14:paraId="00ED82D6" w14:textId="77777777"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de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cuibăritoare</w:t>
            </w:r>
            <w:proofErr w:type="spellEnd"/>
          </w:p>
        </w:tc>
        <w:tc>
          <w:tcPr>
            <w:tcW w:w="1531" w:type="dxa"/>
            <w:hideMark/>
          </w:tcPr>
          <w:p w14:paraId="32C0EE0F" w14:textId="77777777"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Cel </w:t>
            </w:r>
            <w:proofErr w:type="spellStart"/>
            <w:r w:rsidRPr="00704D26">
              <w:rPr>
                <w:rFonts w:ascii="Times New Roman" w:eastAsia="Arial" w:hAnsi="Times New Roman" w:cs="Times New Roman"/>
                <w:lang w:eastAsia="en-GB"/>
              </w:rPr>
              <w:t>puțin</w:t>
            </w:r>
            <w:proofErr w:type="spellEnd"/>
            <w:r w:rsidRPr="00704D26">
              <w:rPr>
                <w:rFonts w:ascii="Times New Roman" w:eastAsia="Arial" w:hAnsi="Times New Roman" w:cs="Times New Roman"/>
                <w:lang w:eastAsia="en-GB"/>
              </w:rPr>
              <w:t xml:space="preserve"> 20</w:t>
            </w:r>
          </w:p>
        </w:tc>
        <w:tc>
          <w:tcPr>
            <w:tcW w:w="3005" w:type="dxa"/>
            <w:hideMark/>
          </w:tcPr>
          <w:p w14:paraId="2E7996A2" w14:textId="0E3E8522"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Specie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sit cu o </w:t>
            </w:r>
            <w:proofErr w:type="spellStart"/>
            <w:r w:rsidRPr="00704D26">
              <w:rPr>
                <w:rFonts w:ascii="Times New Roman" w:eastAsia="Arial" w:hAnsi="Times New Roman" w:cs="Times New Roman"/>
                <w:lang w:eastAsia="en-GB"/>
              </w:rPr>
              <w:t>populație</w:t>
            </w:r>
            <w:proofErr w:type="spellEnd"/>
            <w:r w:rsidRPr="00704D26">
              <w:rPr>
                <w:rFonts w:ascii="Times New Roman" w:eastAsia="Arial" w:hAnsi="Times New Roman" w:cs="Times New Roman"/>
                <w:lang w:eastAsia="en-GB"/>
              </w:rPr>
              <w:t xml:space="preserve"> care a </w:t>
            </w:r>
            <w:proofErr w:type="spellStart"/>
            <w:r w:rsidRPr="00704D26">
              <w:rPr>
                <w:rFonts w:ascii="Times New Roman" w:eastAsia="Arial" w:hAnsi="Times New Roman" w:cs="Times New Roman"/>
                <w:lang w:eastAsia="en-GB"/>
              </w:rPr>
              <w:t>fost</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estimată</w:t>
            </w:r>
            <w:proofErr w:type="spellEnd"/>
            <w:r w:rsidRPr="00704D26">
              <w:rPr>
                <w:rFonts w:ascii="Times New Roman" w:eastAsia="Arial" w:hAnsi="Times New Roman" w:cs="Times New Roman"/>
                <w:lang w:eastAsia="en-GB"/>
              </w:rPr>
              <w:t xml:space="preserve"> conform </w:t>
            </w:r>
            <w:proofErr w:type="spellStart"/>
            <w:r w:rsidRPr="00704D26">
              <w:rPr>
                <w:rFonts w:ascii="Times New Roman" w:eastAsia="Arial" w:hAnsi="Times New Roman" w:cs="Times New Roman"/>
              </w:rPr>
              <w:t>datelor</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colectate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prin</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inventariere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cartare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și</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monitorizare</w:t>
            </w:r>
            <w:proofErr w:type="spellEnd"/>
            <w:r w:rsidRPr="00704D26">
              <w:rPr>
                <w:rFonts w:ascii="Times New Roman" w:eastAsia="Arial" w:hAnsi="Times New Roman" w:cs="Times New Roman"/>
                <w:lang w:eastAsia="en-GB"/>
              </w:rPr>
              <w:t xml:space="preserve"> la 20-40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
        </w:tc>
      </w:tr>
    </w:tbl>
    <w:p w14:paraId="709F1928" w14:textId="77777777" w:rsidR="00704D26" w:rsidRDefault="00704D26" w:rsidP="00704D26">
      <w:pPr>
        <w:spacing w:line="240" w:lineRule="auto"/>
        <w:ind w:right="15"/>
        <w:rPr>
          <w:rFonts w:ascii="Times New Roman" w:eastAsia="Arial" w:hAnsi="Times New Roman" w:cs="Times New Roman"/>
          <w:b/>
        </w:rPr>
      </w:pPr>
    </w:p>
    <w:p w14:paraId="326F43EC" w14:textId="3A33CF29" w:rsidR="00704D26" w:rsidRPr="00704D26" w:rsidRDefault="00704D26" w:rsidP="00704D26">
      <w:pPr>
        <w:spacing w:line="240" w:lineRule="auto"/>
        <w:ind w:right="15"/>
        <w:rPr>
          <w:rFonts w:ascii="Times New Roman" w:eastAsia="Arial" w:hAnsi="Times New Roman" w:cs="Times New Roman"/>
          <w:b/>
        </w:rPr>
      </w:pPr>
      <w:r w:rsidRPr="00704D26">
        <w:rPr>
          <w:rFonts w:ascii="Times New Roman" w:eastAsia="Arial" w:hAnsi="Times New Roman" w:cs="Times New Roman"/>
          <w:b/>
        </w:rPr>
        <w:t xml:space="preserve">A315 </w:t>
      </w:r>
      <w:proofErr w:type="spellStart"/>
      <w:r w:rsidRPr="00704D26">
        <w:rPr>
          <w:rFonts w:ascii="Times New Roman" w:eastAsia="Arial" w:hAnsi="Times New Roman" w:cs="Times New Roman"/>
          <w:b/>
        </w:rPr>
        <w:t>Phylloscopus</w:t>
      </w:r>
      <w:proofErr w:type="spellEnd"/>
      <w:r w:rsidRPr="00704D26">
        <w:rPr>
          <w:rFonts w:ascii="Times New Roman" w:eastAsia="Arial" w:hAnsi="Times New Roman" w:cs="Times New Roman"/>
          <w:b/>
        </w:rPr>
        <w:t xml:space="preserve"> </w:t>
      </w:r>
      <w:proofErr w:type="spellStart"/>
      <w:r w:rsidRPr="00704D26">
        <w:rPr>
          <w:rFonts w:ascii="Times New Roman" w:eastAsia="Arial" w:hAnsi="Times New Roman" w:cs="Times New Roman"/>
          <w:b/>
        </w:rPr>
        <w:t>collybita</w:t>
      </w:r>
      <w:proofErr w:type="spellEnd"/>
    </w:p>
    <w:tbl>
      <w:tblPr>
        <w:tblW w:w="9214" w:type="dxa"/>
        <w:tblInd w:w="-147" w:type="dxa"/>
        <w:tblLook w:val="04A0" w:firstRow="1" w:lastRow="0" w:firstColumn="1" w:lastColumn="0" w:noHBand="0" w:noVBand="1"/>
      </w:tblPr>
      <w:tblGrid>
        <w:gridCol w:w="3261"/>
        <w:gridCol w:w="1417"/>
        <w:gridCol w:w="1531"/>
        <w:gridCol w:w="3005"/>
      </w:tblGrid>
      <w:tr w:rsidR="00704D26" w:rsidRPr="00704D26" w14:paraId="2E6A32E8" w14:textId="77777777" w:rsidTr="003B3E6C">
        <w:trPr>
          <w:trHeight w:val="480"/>
        </w:trPr>
        <w:tc>
          <w:tcPr>
            <w:tcW w:w="3261" w:type="dxa"/>
            <w:tcBorders>
              <w:top w:val="single" w:sz="4" w:space="0" w:color="auto"/>
              <w:left w:val="single" w:sz="4" w:space="0" w:color="auto"/>
              <w:bottom w:val="single" w:sz="4" w:space="0" w:color="auto"/>
              <w:right w:val="single" w:sz="4" w:space="0" w:color="auto"/>
            </w:tcBorders>
            <w:hideMark/>
          </w:tcPr>
          <w:p w14:paraId="718D861B"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5D5E9DB0"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Unitate</w:t>
            </w:r>
            <w:proofErr w:type="spellEnd"/>
            <w:r w:rsidRPr="00704D26">
              <w:rPr>
                <w:rFonts w:ascii="Times New Roman" w:eastAsia="Arial" w:hAnsi="Times New Roman" w:cs="Times New Roman"/>
                <w:b/>
                <w:bCs/>
                <w:lang w:eastAsia="en-GB"/>
              </w:rPr>
              <w:t xml:space="preserve"> de </w:t>
            </w:r>
            <w:proofErr w:type="spellStart"/>
            <w:r w:rsidRPr="00704D26">
              <w:rPr>
                <w:rFonts w:ascii="Times New Roman" w:eastAsia="Arial" w:hAnsi="Times New Roman" w:cs="Times New Roman"/>
                <w:b/>
                <w:bCs/>
                <w:lang w:eastAsia="en-GB"/>
              </w:rPr>
              <w:t>măsură</w:t>
            </w:r>
            <w:proofErr w:type="spellEnd"/>
          </w:p>
        </w:tc>
        <w:tc>
          <w:tcPr>
            <w:tcW w:w="1531" w:type="dxa"/>
            <w:tcBorders>
              <w:top w:val="single" w:sz="4" w:space="0" w:color="auto"/>
              <w:left w:val="nil"/>
              <w:bottom w:val="single" w:sz="4" w:space="0" w:color="auto"/>
              <w:right w:val="single" w:sz="4" w:space="0" w:color="auto"/>
            </w:tcBorders>
            <w:hideMark/>
          </w:tcPr>
          <w:p w14:paraId="11D447BA"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Valoare</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țintă</w:t>
            </w:r>
            <w:proofErr w:type="spellEnd"/>
          </w:p>
        </w:tc>
        <w:tc>
          <w:tcPr>
            <w:tcW w:w="3005" w:type="dxa"/>
            <w:tcBorders>
              <w:top w:val="single" w:sz="4" w:space="0" w:color="auto"/>
              <w:left w:val="nil"/>
              <w:bottom w:val="single" w:sz="4" w:space="0" w:color="auto"/>
              <w:right w:val="single" w:sz="4" w:space="0" w:color="auto"/>
            </w:tcBorders>
            <w:hideMark/>
          </w:tcPr>
          <w:p w14:paraId="17D0556F"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Informații</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suplimentare</w:t>
            </w:r>
            <w:proofErr w:type="spellEnd"/>
          </w:p>
        </w:tc>
      </w:tr>
      <w:tr w:rsidR="00704D26" w:rsidRPr="00704D26" w14:paraId="6D7FA5A7"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3261" w:type="dxa"/>
            <w:hideMark/>
          </w:tcPr>
          <w:p w14:paraId="3B2FAEDF" w14:textId="77777777" w:rsidR="00704D26" w:rsidRPr="00704D26" w:rsidRDefault="00704D26" w:rsidP="00704D26">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Mărimea</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populației</w:t>
            </w:r>
            <w:proofErr w:type="spellEnd"/>
            <w:r w:rsidRPr="00704D26">
              <w:rPr>
                <w:rFonts w:ascii="Times New Roman" w:eastAsia="Arial" w:hAnsi="Times New Roman" w:cs="Times New Roman"/>
                <w:lang w:eastAsia="en-GB"/>
              </w:rPr>
              <w:t> </w:t>
            </w:r>
            <w:r w:rsidRPr="00704D26">
              <w:rPr>
                <w:rFonts w:ascii="Times New Roman" w:eastAsia="Arial" w:hAnsi="Times New Roman" w:cs="Times New Roman"/>
                <w:lang w:eastAsia="en-GB"/>
              </w:rPr>
              <w:br/>
            </w:r>
          </w:p>
        </w:tc>
        <w:tc>
          <w:tcPr>
            <w:tcW w:w="1417" w:type="dxa"/>
            <w:hideMark/>
          </w:tcPr>
          <w:p w14:paraId="2F546A85" w14:textId="00250C09" w:rsidR="00704D26" w:rsidRPr="00704D26" w:rsidRDefault="00704D26" w:rsidP="00704D26">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de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br/>
            </w:r>
            <w:r w:rsidRPr="00704D26">
              <w:rPr>
                <w:rFonts w:ascii="Times New Roman" w:eastAsia="Arial" w:hAnsi="Times New Roman" w:cs="Times New Roman"/>
                <w:lang w:eastAsia="en-GB"/>
              </w:rPr>
              <w:br/>
            </w: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indivizi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migrațiune</w:t>
            </w:r>
            <w:proofErr w:type="spellEnd"/>
          </w:p>
        </w:tc>
        <w:tc>
          <w:tcPr>
            <w:tcW w:w="1531" w:type="dxa"/>
            <w:hideMark/>
          </w:tcPr>
          <w:p w14:paraId="6EE485BB" w14:textId="77777777" w:rsidR="00704D26" w:rsidRPr="00704D26" w:rsidRDefault="00704D26" w:rsidP="00704D26">
            <w:pPr>
              <w:spacing w:after="0" w:line="240" w:lineRule="auto"/>
              <w:rPr>
                <w:rFonts w:ascii="Times New Roman" w:eastAsia="Arial" w:hAnsi="Times New Roman" w:cs="Times New Roman"/>
                <w:lang w:eastAsia="en-GB"/>
              </w:rPr>
            </w:pPr>
            <w:r w:rsidRPr="00704D26">
              <w:rPr>
                <w:rFonts w:ascii="Times New Roman" w:eastAsia="Arial" w:hAnsi="Times New Roman" w:cs="Times New Roman"/>
                <w:lang w:eastAsia="en-GB"/>
              </w:rPr>
              <w:t xml:space="preserve">Cel </w:t>
            </w:r>
            <w:proofErr w:type="spellStart"/>
            <w:r w:rsidRPr="00704D26">
              <w:rPr>
                <w:rFonts w:ascii="Times New Roman" w:eastAsia="Arial" w:hAnsi="Times New Roman" w:cs="Times New Roman"/>
                <w:lang w:eastAsia="en-GB"/>
              </w:rPr>
              <w:t>puțin</w:t>
            </w:r>
            <w:proofErr w:type="spellEnd"/>
            <w:r w:rsidRPr="00704D26">
              <w:rPr>
                <w:rFonts w:ascii="Times New Roman" w:eastAsia="Arial" w:hAnsi="Times New Roman" w:cs="Times New Roman"/>
                <w:lang w:eastAsia="en-GB"/>
              </w:rPr>
              <w:t xml:space="preserve"> 40</w:t>
            </w:r>
          </w:p>
          <w:p w14:paraId="4FEB52F0" w14:textId="77777777" w:rsidR="00704D26" w:rsidRPr="00704D26" w:rsidRDefault="00704D26" w:rsidP="00704D26">
            <w:pPr>
              <w:spacing w:after="0" w:line="240" w:lineRule="auto"/>
              <w:rPr>
                <w:rFonts w:ascii="Times New Roman" w:eastAsia="Times New Roman" w:hAnsi="Times New Roman" w:cs="Times New Roman"/>
                <w:lang w:eastAsia="en-GB"/>
              </w:rPr>
            </w:pPr>
          </w:p>
          <w:p w14:paraId="11D9B2B5" w14:textId="77777777" w:rsidR="00704D26" w:rsidRPr="00704D26" w:rsidRDefault="00704D26" w:rsidP="00704D26">
            <w:pPr>
              <w:spacing w:after="0" w:line="240" w:lineRule="auto"/>
              <w:rPr>
                <w:rFonts w:ascii="Times New Roman" w:eastAsia="Times New Roman" w:hAnsi="Times New Roman" w:cs="Times New Roman"/>
                <w:lang w:eastAsia="en-GB"/>
              </w:rPr>
            </w:pPr>
          </w:p>
          <w:p w14:paraId="67A98459" w14:textId="77777777" w:rsidR="00704D26" w:rsidRPr="00704D26" w:rsidRDefault="00704D26" w:rsidP="00704D26">
            <w:pPr>
              <w:spacing w:after="0" w:line="240" w:lineRule="auto"/>
              <w:rPr>
                <w:rFonts w:ascii="Times New Roman" w:eastAsia="Times New Roman" w:hAnsi="Times New Roman" w:cs="Times New Roman"/>
                <w:lang w:eastAsia="en-GB"/>
              </w:rPr>
            </w:pPr>
          </w:p>
          <w:p w14:paraId="54872B0F" w14:textId="6D4725D1" w:rsidR="00704D26" w:rsidRPr="00704D26" w:rsidRDefault="00704D26" w:rsidP="00704D26">
            <w:pPr>
              <w:spacing w:after="0" w:line="240" w:lineRule="auto"/>
              <w:rPr>
                <w:rFonts w:ascii="Times New Roman" w:eastAsia="Times New Roman" w:hAnsi="Times New Roman" w:cs="Times New Roman"/>
                <w:lang w:eastAsia="en-GB"/>
              </w:rPr>
            </w:pPr>
            <w:r w:rsidRPr="00704D26">
              <w:rPr>
                <w:rFonts w:ascii="Times New Roman" w:eastAsia="Times New Roman" w:hAnsi="Times New Roman" w:cs="Times New Roman"/>
                <w:lang w:eastAsia="en-GB"/>
              </w:rPr>
              <w:t xml:space="preserve">Cel </w:t>
            </w:r>
            <w:proofErr w:type="spellStart"/>
            <w:r w:rsidRPr="00704D26">
              <w:rPr>
                <w:rFonts w:ascii="Times New Roman" w:eastAsia="Times New Roman" w:hAnsi="Times New Roman" w:cs="Times New Roman"/>
                <w:lang w:eastAsia="en-GB"/>
              </w:rPr>
              <w:t>puțin</w:t>
            </w:r>
            <w:proofErr w:type="spellEnd"/>
            <w:r w:rsidRPr="00704D26">
              <w:rPr>
                <w:rFonts w:ascii="Times New Roman" w:eastAsia="Times New Roman" w:hAnsi="Times New Roman" w:cs="Times New Roman"/>
                <w:lang w:eastAsia="en-GB"/>
              </w:rPr>
              <w:t xml:space="preserve"> 200</w:t>
            </w:r>
          </w:p>
        </w:tc>
        <w:tc>
          <w:tcPr>
            <w:tcW w:w="3005" w:type="dxa"/>
            <w:hideMark/>
          </w:tcPr>
          <w:p w14:paraId="608BC7DF" w14:textId="35A634EC" w:rsidR="00704D26" w:rsidRPr="00704D26" w:rsidRDefault="00704D26" w:rsidP="00704D26">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Specie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sit cu o </w:t>
            </w:r>
            <w:proofErr w:type="spellStart"/>
            <w:r w:rsidRPr="00704D26">
              <w:rPr>
                <w:rFonts w:ascii="Times New Roman" w:eastAsia="Arial" w:hAnsi="Times New Roman" w:cs="Times New Roman"/>
                <w:lang w:eastAsia="en-GB"/>
              </w:rPr>
              <w:t>populație</w:t>
            </w:r>
            <w:proofErr w:type="spellEnd"/>
            <w:r w:rsidRPr="00704D26">
              <w:rPr>
                <w:rFonts w:ascii="Times New Roman" w:eastAsia="Arial" w:hAnsi="Times New Roman" w:cs="Times New Roman"/>
                <w:lang w:eastAsia="en-GB"/>
              </w:rPr>
              <w:t xml:space="preserve"> care a </w:t>
            </w:r>
            <w:proofErr w:type="spellStart"/>
            <w:r w:rsidRPr="00704D26">
              <w:rPr>
                <w:rFonts w:ascii="Times New Roman" w:eastAsia="Arial" w:hAnsi="Times New Roman" w:cs="Times New Roman"/>
                <w:lang w:eastAsia="en-GB"/>
              </w:rPr>
              <w:t>fost</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estimată</w:t>
            </w:r>
            <w:proofErr w:type="spellEnd"/>
            <w:r w:rsidRPr="00704D26">
              <w:rPr>
                <w:rFonts w:ascii="Times New Roman" w:eastAsia="Arial" w:hAnsi="Times New Roman" w:cs="Times New Roman"/>
                <w:lang w:eastAsia="en-GB"/>
              </w:rPr>
              <w:t xml:space="preserve"> conform </w:t>
            </w:r>
            <w:proofErr w:type="spellStart"/>
            <w:r w:rsidRPr="00704D26">
              <w:rPr>
                <w:rFonts w:ascii="Times New Roman" w:eastAsia="Arial" w:hAnsi="Times New Roman" w:cs="Times New Roman"/>
              </w:rPr>
              <w:t>datelor</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colectate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prin</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inventariere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cartare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și</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monitorizare</w:t>
            </w:r>
            <w:proofErr w:type="spellEnd"/>
            <w:r w:rsidRPr="00704D26">
              <w:rPr>
                <w:rFonts w:ascii="Times New Roman" w:eastAsia="Arial" w:hAnsi="Times New Roman" w:cs="Times New Roman"/>
                <w:lang w:eastAsia="en-GB"/>
              </w:rPr>
              <w:t xml:space="preserve"> la 40-60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
        </w:tc>
      </w:tr>
    </w:tbl>
    <w:p w14:paraId="687AA41E" w14:textId="77777777" w:rsidR="00704D26" w:rsidRDefault="00704D26" w:rsidP="004759FC">
      <w:pPr>
        <w:spacing w:line="240" w:lineRule="auto"/>
        <w:ind w:right="15"/>
        <w:rPr>
          <w:rFonts w:ascii="Times New Roman" w:eastAsia="Arial" w:hAnsi="Times New Roman" w:cs="Times New Roman"/>
          <w:b/>
        </w:rPr>
      </w:pPr>
    </w:p>
    <w:p w14:paraId="7859BB7A" w14:textId="06C37D82" w:rsidR="004759FC" w:rsidRPr="004759FC" w:rsidRDefault="004759FC" w:rsidP="004759FC">
      <w:pPr>
        <w:spacing w:line="240" w:lineRule="auto"/>
        <w:ind w:right="15"/>
        <w:rPr>
          <w:rFonts w:ascii="Times New Roman" w:eastAsia="Arial" w:hAnsi="Times New Roman" w:cs="Times New Roman"/>
        </w:rPr>
      </w:pPr>
      <w:r w:rsidRPr="004759FC">
        <w:rPr>
          <w:rFonts w:ascii="Times New Roman" w:eastAsia="Arial" w:hAnsi="Times New Roman" w:cs="Times New Roman"/>
          <w:b/>
        </w:rPr>
        <w:t xml:space="preserve">234 </w:t>
      </w:r>
      <w:proofErr w:type="spellStart"/>
      <w:r w:rsidRPr="004759FC">
        <w:rPr>
          <w:rFonts w:ascii="Times New Roman" w:eastAsia="Arial" w:hAnsi="Times New Roman" w:cs="Times New Roman"/>
          <w:b/>
        </w:rPr>
        <w:t>Picus</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canus</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Ghionoaie</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sură</w:t>
      </w:r>
      <w:proofErr w:type="spellEnd"/>
      <w:r w:rsidRPr="004759FC">
        <w:rPr>
          <w:rFonts w:ascii="Times New Roman" w:eastAsia="Arial" w:hAnsi="Times New Roman" w:cs="Times New Roman"/>
        </w:rPr>
        <w:t>  </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60"/>
        <w:gridCol w:w="2976"/>
      </w:tblGrid>
      <w:tr w:rsidR="004759FC" w:rsidRPr="004759FC" w14:paraId="65F2E707" w14:textId="77777777" w:rsidTr="003B3E6C">
        <w:trPr>
          <w:trHeight w:val="480"/>
        </w:trPr>
        <w:tc>
          <w:tcPr>
            <w:tcW w:w="3261" w:type="dxa"/>
            <w:hideMark/>
          </w:tcPr>
          <w:p w14:paraId="5D7A185F"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17" w:type="dxa"/>
            <w:hideMark/>
          </w:tcPr>
          <w:p w14:paraId="3005E74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60" w:type="dxa"/>
            <w:hideMark/>
          </w:tcPr>
          <w:p w14:paraId="6D87594D"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6" w:type="dxa"/>
            <w:hideMark/>
          </w:tcPr>
          <w:p w14:paraId="7C79C120"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735BC2E2" w14:textId="77777777" w:rsidTr="003B3E6C">
        <w:trPr>
          <w:trHeight w:val="1140"/>
        </w:trPr>
        <w:tc>
          <w:tcPr>
            <w:tcW w:w="3261" w:type="dxa"/>
            <w:hideMark/>
          </w:tcPr>
          <w:p w14:paraId="3295E1DE"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w:t>
            </w:r>
          </w:p>
        </w:tc>
        <w:tc>
          <w:tcPr>
            <w:tcW w:w="1417" w:type="dxa"/>
            <w:hideMark/>
          </w:tcPr>
          <w:p w14:paraId="3B06D1D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560" w:type="dxa"/>
            <w:hideMark/>
          </w:tcPr>
          <w:p w14:paraId="0FAC4CC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150</w:t>
            </w:r>
          </w:p>
        </w:tc>
        <w:tc>
          <w:tcPr>
            <w:tcW w:w="2976" w:type="dxa"/>
            <w:hideMark/>
          </w:tcPr>
          <w:p w14:paraId="6009CF1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r w:rsidRPr="004759FC">
              <w:rPr>
                <w:rFonts w:ascii="Times New Roman" w:eastAsia="Arial" w:hAnsi="Times New Roman" w:cs="Times New Roman"/>
                <w:lang w:eastAsia="en-GB"/>
              </w:rPr>
              <w:t xml:space="preserve"> al </w:t>
            </w:r>
            <w:proofErr w:type="spellStart"/>
            <w:r w:rsidRPr="004759FC">
              <w:rPr>
                <w:rFonts w:ascii="Times New Roman" w:eastAsia="Arial" w:hAnsi="Times New Roman" w:cs="Times New Roman"/>
                <w:lang w:eastAsia="en-GB"/>
              </w:rPr>
              <w:t>acestei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150-180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w:t>
            </w:r>
          </w:p>
        </w:tc>
      </w:tr>
      <w:tr w:rsidR="004759FC" w:rsidRPr="004759FC" w14:paraId="07CFDA45" w14:textId="77777777" w:rsidTr="003B3E6C">
        <w:trPr>
          <w:trHeight w:val="840"/>
        </w:trPr>
        <w:tc>
          <w:tcPr>
            <w:tcW w:w="3261" w:type="dxa"/>
            <w:hideMark/>
          </w:tcPr>
          <w:p w14:paraId="22504426"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cuibărit</w:t>
            </w:r>
            <w:proofErr w:type="spellEnd"/>
          </w:p>
        </w:tc>
        <w:tc>
          <w:tcPr>
            <w:tcW w:w="1417" w:type="dxa"/>
            <w:hideMark/>
          </w:tcPr>
          <w:p w14:paraId="7C533CF1"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60" w:type="dxa"/>
            <w:hideMark/>
          </w:tcPr>
          <w:p w14:paraId="2055F34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27597</w:t>
            </w:r>
          </w:p>
        </w:tc>
        <w:tc>
          <w:tcPr>
            <w:tcW w:w="2976" w:type="dxa"/>
            <w:hideMark/>
          </w:tcPr>
          <w:p w14:paraId="1C627283"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Pădurile</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principalul</w:t>
            </w:r>
            <w:proofErr w:type="spellEnd"/>
            <w:r w:rsidRPr="004759FC">
              <w:rPr>
                <w:rFonts w:ascii="Times New Roman" w:eastAsia="Arial" w:hAnsi="Times New Roman" w:cs="Times New Roman"/>
                <w:lang w:eastAsia="en-GB"/>
              </w:rPr>
              <w:t xml:space="preserve"> habitat al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acesta</w:t>
            </w:r>
            <w:proofErr w:type="spellEnd"/>
            <w:r w:rsidRPr="004759FC">
              <w:rPr>
                <w:rFonts w:ascii="Times New Roman" w:eastAsia="Arial" w:hAnsi="Times New Roman" w:cs="Times New Roman"/>
                <w:lang w:eastAsia="en-GB"/>
              </w:rPr>
              <w:t xml:space="preserve"> au o </w:t>
            </w:r>
            <w:proofErr w:type="spellStart"/>
            <w:r w:rsidRPr="004759FC">
              <w:rPr>
                <w:rFonts w:ascii="Times New Roman" w:eastAsia="Arial" w:hAnsi="Times New Roman" w:cs="Times New Roman"/>
                <w:lang w:eastAsia="en-GB"/>
              </w:rPr>
              <w:t>întindere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 xml:space="preserve"> de 27597 ha.</w:t>
            </w:r>
          </w:p>
        </w:tc>
      </w:tr>
      <w:tr w:rsidR="004759FC" w:rsidRPr="004759FC" w14:paraId="008F32C9" w14:textId="77777777" w:rsidTr="003B3E6C">
        <w:trPr>
          <w:trHeight w:val="1265"/>
        </w:trPr>
        <w:tc>
          <w:tcPr>
            <w:tcW w:w="3261" w:type="dxa"/>
            <w:hideMark/>
          </w:tcPr>
          <w:p w14:paraId="4BF531E7"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biodiversitate</w:t>
            </w:r>
            <w:proofErr w:type="spellEnd"/>
          </w:p>
        </w:tc>
        <w:tc>
          <w:tcPr>
            <w:tcW w:w="1417" w:type="dxa"/>
            <w:hideMark/>
          </w:tcPr>
          <w:p w14:paraId="18884489"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 xml:space="preserve"> / ha</w:t>
            </w:r>
          </w:p>
        </w:tc>
        <w:tc>
          <w:tcPr>
            <w:tcW w:w="1560" w:type="dxa"/>
            <w:hideMark/>
          </w:tcPr>
          <w:p w14:paraId="3EB9F889"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2976" w:type="dxa"/>
            <w:hideMark/>
          </w:tcPr>
          <w:p w14:paraId="7F808585"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Se </w:t>
            </w:r>
            <w:proofErr w:type="spellStart"/>
            <w:r w:rsidRPr="004759FC">
              <w:rPr>
                <w:rFonts w:ascii="Times New Roman" w:eastAsia="Arial" w:hAnsi="Times New Roman" w:cs="Times New Roman"/>
                <w:lang w:eastAsia="en-GB"/>
              </w:rPr>
              <w:t>vor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păstra</w:t>
            </w:r>
            <w:proofErr w:type="spellEnd"/>
            <w:r w:rsidRPr="004759FC">
              <w:rPr>
                <w:rFonts w:ascii="Times New Roman" w:eastAsia="Arial" w:hAnsi="Times New Roman" w:cs="Times New Roman"/>
                <w:lang w:eastAsia="en-GB"/>
              </w:rPr>
              <w:t xml:space="preserve"> 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maturi</w:t>
            </w:r>
            <w:proofErr w:type="spellEnd"/>
            <w:r w:rsidRPr="004759FC">
              <w:rPr>
                <w:rFonts w:ascii="Times New Roman" w:eastAsia="Arial" w:hAnsi="Times New Roman" w:cs="Times New Roman"/>
                <w:lang w:eastAsia="en-GB"/>
              </w:rPr>
              <w:t xml:space="preserve">/ha cu </w:t>
            </w:r>
            <w:proofErr w:type="spellStart"/>
            <w:r w:rsidRPr="004759FC">
              <w:rPr>
                <w:rFonts w:ascii="Times New Roman" w:eastAsia="Arial" w:hAnsi="Times New Roman" w:cs="Times New Roman"/>
                <w:lang w:eastAsia="en-GB"/>
              </w:rPr>
              <w:t>diametru</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peste</w:t>
            </w:r>
            <w:proofErr w:type="spellEnd"/>
            <w:r w:rsidRPr="004759FC">
              <w:rPr>
                <w:rFonts w:ascii="Times New Roman" w:eastAsia="Arial" w:hAnsi="Times New Roman" w:cs="Times New Roman"/>
                <w:lang w:eastAsia="en-GB"/>
              </w:rPr>
              <w:t xml:space="preserve"> 40 cm (</w:t>
            </w:r>
            <w:proofErr w:type="spellStart"/>
            <w:r w:rsidRPr="004759FC">
              <w:rPr>
                <w:rFonts w:ascii="Times New Roman" w:eastAsia="Arial" w:hAnsi="Times New Roman" w:cs="Times New Roman"/>
                <w:lang w:eastAsia="en-GB"/>
              </w:rPr>
              <w:t>preferabil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peste</w:t>
            </w:r>
            <w:proofErr w:type="spellEnd"/>
            <w:r w:rsidRPr="004759FC">
              <w:rPr>
                <w:rFonts w:ascii="Times New Roman" w:eastAsia="Arial" w:hAnsi="Times New Roman" w:cs="Times New Roman"/>
                <w:lang w:eastAsia="en-GB"/>
              </w:rPr>
              <w:t xml:space="preserve"> 50 cm). </w:t>
            </w:r>
            <w:proofErr w:type="spellStart"/>
            <w:r w:rsidRPr="004759FC">
              <w:rPr>
                <w:rFonts w:ascii="Times New Roman" w:eastAsia="Arial" w:hAnsi="Times New Roman" w:cs="Times New Roman"/>
                <w:lang w:eastAsia="en-GB"/>
              </w:rPr>
              <w:t>Menținerea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plopilor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cireșilor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sălciilor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gramStart"/>
            <w:r w:rsidRPr="004759FC">
              <w:rPr>
                <w:rFonts w:ascii="Times New Roman" w:eastAsia="Arial" w:hAnsi="Times New Roman" w:cs="Times New Roman"/>
                <w:lang w:eastAsia="en-GB"/>
              </w:rPr>
              <w:t>a</w:t>
            </w:r>
            <w:proofErr w:type="gram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altor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lemn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moale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frecvent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folosite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ciocănitori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excavarea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scorburilor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Plopii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deosebit</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importanți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deoarece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fiind</w:t>
            </w:r>
            <w:proofErr w:type="spellEnd"/>
            <w:r w:rsidRPr="004759FC">
              <w:rPr>
                <w:rFonts w:ascii="Times New Roman" w:eastAsia="Arial" w:hAnsi="Times New Roman" w:cs="Times New Roman"/>
                <w:lang w:eastAsia="en-GB"/>
              </w:rPr>
              <w:t xml:space="preserve"> o specie </w:t>
            </w:r>
            <w:proofErr w:type="spellStart"/>
            <w:r w:rsidRPr="004759FC">
              <w:rPr>
                <w:rFonts w:ascii="Times New Roman" w:eastAsia="Arial" w:hAnsi="Times New Roman" w:cs="Times New Roman"/>
                <w:lang w:eastAsia="en-GB"/>
              </w:rPr>
              <w:t>pionieră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cresc</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îmbătrânesc</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repede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decât</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celelalte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arbori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oferind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posibilitate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lastRenderedPageBreak/>
              <w:t>ciocănitorilor</w:t>
            </w:r>
            <w:proofErr w:type="spellEnd"/>
            <w:r w:rsidRPr="004759FC">
              <w:rPr>
                <w:rFonts w:ascii="Times New Roman" w:eastAsia="Arial" w:hAnsi="Times New Roman" w:cs="Times New Roman"/>
                <w:lang w:eastAsia="en-GB"/>
              </w:rPr>
              <w:t xml:space="preserve"> de a </w:t>
            </w:r>
            <w:proofErr w:type="spellStart"/>
            <w:r w:rsidRPr="004759FC">
              <w:rPr>
                <w:rFonts w:ascii="Times New Roman" w:eastAsia="Arial" w:hAnsi="Times New Roman" w:cs="Times New Roman"/>
                <w:lang w:eastAsia="en-GB"/>
              </w:rPr>
              <w:t>cuibări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păduri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tinere</w:t>
            </w:r>
            <w:proofErr w:type="spellEnd"/>
            <w:r w:rsidRPr="004759FC">
              <w:rPr>
                <w:rFonts w:ascii="Times New Roman" w:eastAsia="Arial" w:hAnsi="Times New Roman" w:cs="Times New Roman"/>
                <w:lang w:eastAsia="en-GB"/>
              </w:rPr>
              <w:t xml:space="preserve"> </w:t>
            </w:r>
          </w:p>
        </w:tc>
      </w:tr>
      <w:tr w:rsidR="004759FC" w:rsidRPr="004759FC" w14:paraId="17F7C690" w14:textId="77777777" w:rsidTr="003B3E6C">
        <w:trPr>
          <w:trHeight w:val="900"/>
        </w:trPr>
        <w:tc>
          <w:tcPr>
            <w:tcW w:w="3261" w:type="dxa"/>
            <w:hideMark/>
          </w:tcPr>
          <w:p w14:paraId="109BF90D"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Volum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lemn</w:t>
            </w:r>
            <w:proofErr w:type="spellEnd"/>
            <w:r w:rsidRPr="004759FC">
              <w:rPr>
                <w:rFonts w:ascii="Times New Roman" w:eastAsia="Arial" w:hAnsi="Times New Roman" w:cs="Times New Roman"/>
                <w:lang w:eastAsia="en-GB"/>
              </w:rPr>
              <w:t xml:space="preserve"> mort</w:t>
            </w:r>
          </w:p>
        </w:tc>
        <w:tc>
          <w:tcPr>
            <w:tcW w:w="1417" w:type="dxa"/>
            <w:hideMark/>
          </w:tcPr>
          <w:p w14:paraId="4AAE2BC2"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m3/ha</w:t>
            </w:r>
          </w:p>
        </w:tc>
        <w:tc>
          <w:tcPr>
            <w:tcW w:w="1560" w:type="dxa"/>
            <w:hideMark/>
          </w:tcPr>
          <w:p w14:paraId="16D1941F"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p>
        </w:tc>
        <w:tc>
          <w:tcPr>
            <w:tcW w:w="2976" w:type="dxa"/>
            <w:hideMark/>
          </w:tcPr>
          <w:p w14:paraId="012C34F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Lemnul</w:t>
            </w:r>
            <w:proofErr w:type="spellEnd"/>
            <w:r w:rsidRPr="004759FC">
              <w:rPr>
                <w:rFonts w:ascii="Times New Roman" w:eastAsia="Arial" w:hAnsi="Times New Roman" w:cs="Times New Roman"/>
                <w:lang w:eastAsia="en-GB"/>
              </w:rPr>
              <w:t xml:space="preserve"> mort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importanță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cheie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speciile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ciocănitori</w:t>
            </w:r>
            <w:proofErr w:type="spellEnd"/>
            <w:r w:rsidRPr="004759FC">
              <w:rPr>
                <w:rFonts w:ascii="Times New Roman" w:eastAsia="Arial" w:hAnsi="Times New Roman" w:cs="Times New Roman"/>
                <w:lang w:eastAsia="en-GB"/>
              </w:rPr>
              <w:t xml:space="preserve">. </w:t>
            </w:r>
          </w:p>
        </w:tc>
      </w:tr>
    </w:tbl>
    <w:p w14:paraId="178940F5" w14:textId="77777777" w:rsidR="004759FC" w:rsidRDefault="004759FC" w:rsidP="004759FC">
      <w:pPr>
        <w:spacing w:line="240" w:lineRule="auto"/>
        <w:ind w:left="426" w:right="15"/>
        <w:rPr>
          <w:rFonts w:ascii="Times New Roman" w:eastAsia="Arial" w:hAnsi="Times New Roman" w:cs="Times New Roman"/>
        </w:rPr>
      </w:pPr>
    </w:p>
    <w:p w14:paraId="0C16B87C" w14:textId="233F1EE8" w:rsidR="00704D26" w:rsidRPr="00704D26" w:rsidRDefault="00704D26" w:rsidP="004759FC">
      <w:pPr>
        <w:spacing w:line="240" w:lineRule="auto"/>
        <w:ind w:left="426" w:right="15"/>
        <w:rPr>
          <w:rFonts w:ascii="Times New Roman" w:eastAsia="Arial" w:hAnsi="Times New Roman" w:cs="Times New Roman"/>
        </w:rPr>
      </w:pPr>
      <w:r w:rsidRPr="00704D26">
        <w:rPr>
          <w:rFonts w:ascii="Times New Roman" w:eastAsia="Arial" w:hAnsi="Times New Roman" w:cs="Times New Roman"/>
          <w:b/>
          <w:bCs/>
          <w:lang w:eastAsia="en-GB"/>
        </w:rPr>
        <w:t>A276 Saxicola torquata</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31"/>
        <w:gridCol w:w="3005"/>
      </w:tblGrid>
      <w:tr w:rsidR="00704D26" w:rsidRPr="00704D26" w14:paraId="12E12B73" w14:textId="77777777" w:rsidTr="003B3E6C">
        <w:trPr>
          <w:trHeight w:val="480"/>
        </w:trPr>
        <w:tc>
          <w:tcPr>
            <w:tcW w:w="3261" w:type="dxa"/>
            <w:hideMark/>
          </w:tcPr>
          <w:p w14:paraId="329B8698"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Parametru</w:t>
            </w:r>
            <w:proofErr w:type="spellEnd"/>
          </w:p>
        </w:tc>
        <w:tc>
          <w:tcPr>
            <w:tcW w:w="1417" w:type="dxa"/>
            <w:hideMark/>
          </w:tcPr>
          <w:p w14:paraId="13874DC9"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Unitate</w:t>
            </w:r>
            <w:proofErr w:type="spellEnd"/>
            <w:r w:rsidRPr="00704D26">
              <w:rPr>
                <w:rFonts w:ascii="Times New Roman" w:eastAsia="Arial" w:hAnsi="Times New Roman" w:cs="Times New Roman"/>
                <w:b/>
                <w:bCs/>
                <w:lang w:eastAsia="en-GB"/>
              </w:rPr>
              <w:t xml:space="preserve"> de </w:t>
            </w:r>
            <w:proofErr w:type="spellStart"/>
            <w:r w:rsidRPr="00704D26">
              <w:rPr>
                <w:rFonts w:ascii="Times New Roman" w:eastAsia="Arial" w:hAnsi="Times New Roman" w:cs="Times New Roman"/>
                <w:b/>
                <w:bCs/>
                <w:lang w:eastAsia="en-GB"/>
              </w:rPr>
              <w:t>măsură</w:t>
            </w:r>
            <w:proofErr w:type="spellEnd"/>
          </w:p>
        </w:tc>
        <w:tc>
          <w:tcPr>
            <w:tcW w:w="1531" w:type="dxa"/>
            <w:hideMark/>
          </w:tcPr>
          <w:p w14:paraId="48BFE652"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Valoare</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țintă</w:t>
            </w:r>
            <w:proofErr w:type="spellEnd"/>
          </w:p>
        </w:tc>
        <w:tc>
          <w:tcPr>
            <w:tcW w:w="3005" w:type="dxa"/>
            <w:hideMark/>
          </w:tcPr>
          <w:p w14:paraId="04F3AA84"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Informații</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suplimentare</w:t>
            </w:r>
            <w:proofErr w:type="spellEnd"/>
          </w:p>
        </w:tc>
      </w:tr>
      <w:tr w:rsidR="00704D26" w:rsidRPr="00704D26" w14:paraId="13C49239" w14:textId="77777777" w:rsidTr="003B3E6C">
        <w:trPr>
          <w:trHeight w:val="960"/>
        </w:trPr>
        <w:tc>
          <w:tcPr>
            <w:tcW w:w="3261" w:type="dxa"/>
            <w:hideMark/>
          </w:tcPr>
          <w:p w14:paraId="72415E65" w14:textId="1538130A"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Mărimea</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populației</w:t>
            </w:r>
            <w:proofErr w:type="spellEnd"/>
            <w:r w:rsidRPr="00704D26">
              <w:rPr>
                <w:rFonts w:ascii="Times New Roman" w:eastAsia="Arial" w:hAnsi="Times New Roman" w:cs="Times New Roman"/>
                <w:lang w:eastAsia="en-GB"/>
              </w:rPr>
              <w:t> </w:t>
            </w:r>
            <w:r w:rsidRPr="00704D26">
              <w:rPr>
                <w:rFonts w:ascii="Times New Roman" w:eastAsia="Arial" w:hAnsi="Times New Roman" w:cs="Times New Roman"/>
                <w:lang w:eastAsia="en-GB"/>
              </w:rPr>
              <w:br/>
            </w:r>
          </w:p>
        </w:tc>
        <w:tc>
          <w:tcPr>
            <w:tcW w:w="1417" w:type="dxa"/>
            <w:hideMark/>
          </w:tcPr>
          <w:p w14:paraId="50CF3A35" w14:textId="77777777"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de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cuibăritoare</w:t>
            </w:r>
            <w:proofErr w:type="spellEnd"/>
          </w:p>
        </w:tc>
        <w:tc>
          <w:tcPr>
            <w:tcW w:w="1531" w:type="dxa"/>
            <w:hideMark/>
          </w:tcPr>
          <w:p w14:paraId="38F8E449" w14:textId="77777777"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Cel </w:t>
            </w:r>
            <w:proofErr w:type="spellStart"/>
            <w:r w:rsidRPr="00704D26">
              <w:rPr>
                <w:rFonts w:ascii="Times New Roman" w:eastAsia="Arial" w:hAnsi="Times New Roman" w:cs="Times New Roman"/>
                <w:lang w:eastAsia="en-GB"/>
              </w:rPr>
              <w:t>puțin</w:t>
            </w:r>
            <w:proofErr w:type="spellEnd"/>
            <w:r w:rsidRPr="00704D26">
              <w:rPr>
                <w:rFonts w:ascii="Times New Roman" w:eastAsia="Arial" w:hAnsi="Times New Roman" w:cs="Times New Roman"/>
                <w:lang w:eastAsia="en-GB"/>
              </w:rPr>
              <w:t xml:space="preserve"> 20</w:t>
            </w:r>
          </w:p>
        </w:tc>
        <w:tc>
          <w:tcPr>
            <w:tcW w:w="3005" w:type="dxa"/>
            <w:hideMark/>
          </w:tcPr>
          <w:p w14:paraId="3F5AA6FA" w14:textId="776DDAD5"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Specie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sit cu o </w:t>
            </w:r>
            <w:proofErr w:type="spellStart"/>
            <w:r w:rsidRPr="00704D26">
              <w:rPr>
                <w:rFonts w:ascii="Times New Roman" w:eastAsia="Arial" w:hAnsi="Times New Roman" w:cs="Times New Roman"/>
                <w:lang w:eastAsia="en-GB"/>
              </w:rPr>
              <w:t>populație</w:t>
            </w:r>
            <w:proofErr w:type="spellEnd"/>
            <w:r w:rsidRPr="00704D26">
              <w:rPr>
                <w:rFonts w:ascii="Times New Roman" w:eastAsia="Arial" w:hAnsi="Times New Roman" w:cs="Times New Roman"/>
                <w:lang w:eastAsia="en-GB"/>
              </w:rPr>
              <w:t xml:space="preserve"> care a </w:t>
            </w:r>
            <w:proofErr w:type="spellStart"/>
            <w:r w:rsidRPr="00704D26">
              <w:rPr>
                <w:rFonts w:ascii="Times New Roman" w:eastAsia="Arial" w:hAnsi="Times New Roman" w:cs="Times New Roman"/>
                <w:lang w:eastAsia="en-GB"/>
              </w:rPr>
              <w:t>fost</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estimată</w:t>
            </w:r>
            <w:proofErr w:type="spellEnd"/>
            <w:r w:rsidRPr="00704D26">
              <w:rPr>
                <w:rFonts w:ascii="Times New Roman" w:eastAsia="Arial" w:hAnsi="Times New Roman" w:cs="Times New Roman"/>
                <w:lang w:eastAsia="en-GB"/>
              </w:rPr>
              <w:t xml:space="preserve"> conform </w:t>
            </w:r>
            <w:proofErr w:type="spellStart"/>
            <w:r w:rsidRPr="00704D26">
              <w:rPr>
                <w:rFonts w:ascii="Times New Roman" w:eastAsia="Arial" w:hAnsi="Times New Roman" w:cs="Times New Roman"/>
              </w:rPr>
              <w:t>datelor</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colectate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prin</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inventariere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cartare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și</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monitorizare</w:t>
            </w:r>
            <w:proofErr w:type="spellEnd"/>
            <w:r w:rsidRPr="00704D26">
              <w:rPr>
                <w:rFonts w:ascii="Times New Roman" w:eastAsia="Arial" w:hAnsi="Times New Roman" w:cs="Times New Roman"/>
                <w:lang w:eastAsia="en-GB"/>
              </w:rPr>
              <w:t xml:space="preserve"> la 20-30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
        </w:tc>
      </w:tr>
    </w:tbl>
    <w:p w14:paraId="7CCAF563" w14:textId="77777777" w:rsidR="00704D26" w:rsidRDefault="00704D26" w:rsidP="004759FC">
      <w:pPr>
        <w:spacing w:line="240" w:lineRule="auto"/>
        <w:ind w:left="426" w:right="15"/>
        <w:rPr>
          <w:rFonts w:ascii="Times New Roman" w:eastAsia="Arial" w:hAnsi="Times New Roman" w:cs="Times New Roman"/>
        </w:rPr>
      </w:pPr>
    </w:p>
    <w:p w14:paraId="15E2FF6B" w14:textId="766E5AE4" w:rsidR="00704D26" w:rsidRPr="00704D26" w:rsidRDefault="00704D26" w:rsidP="004759FC">
      <w:pPr>
        <w:spacing w:line="240" w:lineRule="auto"/>
        <w:ind w:left="426" w:right="15"/>
        <w:rPr>
          <w:rFonts w:ascii="Times New Roman" w:eastAsia="Arial" w:hAnsi="Times New Roman" w:cs="Times New Roman"/>
        </w:rPr>
      </w:pPr>
      <w:r w:rsidRPr="00704D26">
        <w:rPr>
          <w:rFonts w:ascii="Times New Roman" w:eastAsia="Arial" w:hAnsi="Times New Roman" w:cs="Times New Roman"/>
          <w:b/>
          <w:bCs/>
          <w:lang w:eastAsia="en-GB"/>
        </w:rPr>
        <w:t>A311 Sylvia atricapilla</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31"/>
        <w:gridCol w:w="73"/>
        <w:gridCol w:w="2932"/>
      </w:tblGrid>
      <w:tr w:rsidR="00704D26" w:rsidRPr="00704D26" w14:paraId="58E7CC1C" w14:textId="77777777" w:rsidTr="003B3E6C">
        <w:trPr>
          <w:trHeight w:val="480"/>
        </w:trPr>
        <w:tc>
          <w:tcPr>
            <w:tcW w:w="3261" w:type="dxa"/>
            <w:hideMark/>
          </w:tcPr>
          <w:p w14:paraId="0F38A010"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Parametru</w:t>
            </w:r>
            <w:proofErr w:type="spellEnd"/>
          </w:p>
        </w:tc>
        <w:tc>
          <w:tcPr>
            <w:tcW w:w="1417" w:type="dxa"/>
            <w:hideMark/>
          </w:tcPr>
          <w:p w14:paraId="0A6145E1"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Unitate</w:t>
            </w:r>
            <w:proofErr w:type="spellEnd"/>
            <w:r w:rsidRPr="00704D26">
              <w:rPr>
                <w:rFonts w:ascii="Times New Roman" w:eastAsia="Arial" w:hAnsi="Times New Roman" w:cs="Times New Roman"/>
                <w:b/>
                <w:bCs/>
                <w:lang w:eastAsia="en-GB"/>
              </w:rPr>
              <w:t xml:space="preserve"> de </w:t>
            </w:r>
            <w:proofErr w:type="spellStart"/>
            <w:r w:rsidRPr="00704D26">
              <w:rPr>
                <w:rFonts w:ascii="Times New Roman" w:eastAsia="Arial" w:hAnsi="Times New Roman" w:cs="Times New Roman"/>
                <w:b/>
                <w:bCs/>
                <w:lang w:eastAsia="en-GB"/>
              </w:rPr>
              <w:t>măsură</w:t>
            </w:r>
            <w:proofErr w:type="spellEnd"/>
          </w:p>
        </w:tc>
        <w:tc>
          <w:tcPr>
            <w:tcW w:w="1531" w:type="dxa"/>
            <w:hideMark/>
          </w:tcPr>
          <w:p w14:paraId="50C287D4"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Valoare</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țintă</w:t>
            </w:r>
            <w:proofErr w:type="spellEnd"/>
          </w:p>
        </w:tc>
        <w:tc>
          <w:tcPr>
            <w:tcW w:w="3005" w:type="dxa"/>
            <w:gridSpan w:val="2"/>
            <w:hideMark/>
          </w:tcPr>
          <w:p w14:paraId="51E1A79B"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Informații</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suplimentare</w:t>
            </w:r>
            <w:proofErr w:type="spellEnd"/>
          </w:p>
        </w:tc>
      </w:tr>
      <w:tr w:rsidR="00704D26" w:rsidRPr="00704D26" w14:paraId="52EE328A" w14:textId="77777777" w:rsidTr="003B3E6C">
        <w:trPr>
          <w:trHeight w:val="960"/>
        </w:trPr>
        <w:tc>
          <w:tcPr>
            <w:tcW w:w="3261" w:type="dxa"/>
            <w:hideMark/>
          </w:tcPr>
          <w:p w14:paraId="7C030F18" w14:textId="6539D35C"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Mărimea</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populației</w:t>
            </w:r>
            <w:proofErr w:type="spellEnd"/>
            <w:r w:rsidRPr="00704D26">
              <w:rPr>
                <w:rFonts w:ascii="Times New Roman" w:eastAsia="Arial" w:hAnsi="Times New Roman" w:cs="Times New Roman"/>
                <w:lang w:eastAsia="en-GB"/>
              </w:rPr>
              <w:t> </w:t>
            </w:r>
            <w:r w:rsidRPr="00704D26">
              <w:rPr>
                <w:rFonts w:ascii="Times New Roman" w:eastAsia="Arial" w:hAnsi="Times New Roman" w:cs="Times New Roman"/>
                <w:lang w:eastAsia="en-GB"/>
              </w:rPr>
              <w:br/>
            </w:r>
          </w:p>
        </w:tc>
        <w:tc>
          <w:tcPr>
            <w:tcW w:w="1417" w:type="dxa"/>
            <w:hideMark/>
          </w:tcPr>
          <w:p w14:paraId="1C67125E" w14:textId="77777777"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de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cuibăritoare</w:t>
            </w:r>
            <w:proofErr w:type="spellEnd"/>
          </w:p>
        </w:tc>
        <w:tc>
          <w:tcPr>
            <w:tcW w:w="1604" w:type="dxa"/>
            <w:gridSpan w:val="2"/>
            <w:hideMark/>
          </w:tcPr>
          <w:p w14:paraId="3938635C" w14:textId="77777777"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Cel </w:t>
            </w:r>
            <w:proofErr w:type="spellStart"/>
            <w:r w:rsidRPr="00704D26">
              <w:rPr>
                <w:rFonts w:ascii="Times New Roman" w:eastAsia="Arial" w:hAnsi="Times New Roman" w:cs="Times New Roman"/>
                <w:lang w:eastAsia="en-GB"/>
              </w:rPr>
              <w:t>puțin</w:t>
            </w:r>
            <w:proofErr w:type="spellEnd"/>
            <w:r w:rsidRPr="00704D26">
              <w:rPr>
                <w:rFonts w:ascii="Times New Roman" w:eastAsia="Arial" w:hAnsi="Times New Roman" w:cs="Times New Roman"/>
                <w:lang w:eastAsia="en-GB"/>
              </w:rPr>
              <w:t xml:space="preserve"> 220</w:t>
            </w:r>
          </w:p>
        </w:tc>
        <w:tc>
          <w:tcPr>
            <w:tcW w:w="2932" w:type="dxa"/>
            <w:hideMark/>
          </w:tcPr>
          <w:p w14:paraId="434897A3" w14:textId="0DF92156"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Specie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sit cu o </w:t>
            </w:r>
            <w:proofErr w:type="spellStart"/>
            <w:r w:rsidRPr="00704D26">
              <w:rPr>
                <w:rFonts w:ascii="Times New Roman" w:eastAsia="Arial" w:hAnsi="Times New Roman" w:cs="Times New Roman"/>
                <w:lang w:eastAsia="en-GB"/>
              </w:rPr>
              <w:t>populație</w:t>
            </w:r>
            <w:proofErr w:type="spellEnd"/>
            <w:r w:rsidRPr="00704D26">
              <w:rPr>
                <w:rFonts w:ascii="Times New Roman" w:eastAsia="Arial" w:hAnsi="Times New Roman" w:cs="Times New Roman"/>
                <w:lang w:eastAsia="en-GB"/>
              </w:rPr>
              <w:t xml:space="preserve"> care a </w:t>
            </w:r>
            <w:proofErr w:type="spellStart"/>
            <w:r w:rsidRPr="00704D26">
              <w:rPr>
                <w:rFonts w:ascii="Times New Roman" w:eastAsia="Arial" w:hAnsi="Times New Roman" w:cs="Times New Roman"/>
                <w:lang w:eastAsia="en-GB"/>
              </w:rPr>
              <w:t>fost</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estimată</w:t>
            </w:r>
            <w:proofErr w:type="spellEnd"/>
            <w:r w:rsidRPr="00704D26">
              <w:rPr>
                <w:rFonts w:ascii="Times New Roman" w:eastAsia="Arial" w:hAnsi="Times New Roman" w:cs="Times New Roman"/>
                <w:lang w:eastAsia="en-GB"/>
              </w:rPr>
              <w:t xml:space="preserve"> conform </w:t>
            </w:r>
            <w:proofErr w:type="spellStart"/>
            <w:r w:rsidRPr="00704D26">
              <w:rPr>
                <w:rFonts w:ascii="Times New Roman" w:eastAsia="Arial" w:hAnsi="Times New Roman" w:cs="Times New Roman"/>
              </w:rPr>
              <w:t>datelor</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colectate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prin</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inventariere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cartare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și</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monitorizare</w:t>
            </w:r>
            <w:proofErr w:type="spellEnd"/>
            <w:r w:rsidRPr="00704D26">
              <w:rPr>
                <w:rFonts w:ascii="Times New Roman" w:eastAsia="Arial" w:hAnsi="Times New Roman" w:cs="Times New Roman"/>
                <w:lang w:eastAsia="en-GB"/>
              </w:rPr>
              <w:t xml:space="preserve"> la 220-240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w:t>
            </w:r>
          </w:p>
        </w:tc>
      </w:tr>
    </w:tbl>
    <w:p w14:paraId="6F96C730" w14:textId="77777777" w:rsidR="00704D26" w:rsidRDefault="00704D26" w:rsidP="004759FC">
      <w:pPr>
        <w:spacing w:line="240" w:lineRule="auto"/>
        <w:ind w:left="426" w:right="15"/>
        <w:rPr>
          <w:rFonts w:ascii="Times New Roman" w:eastAsia="Arial" w:hAnsi="Times New Roman" w:cs="Times New Roman"/>
        </w:rPr>
      </w:pPr>
    </w:p>
    <w:p w14:paraId="62D01048" w14:textId="6233637C" w:rsidR="00704D26" w:rsidRPr="00704D26" w:rsidRDefault="00704D26" w:rsidP="004759FC">
      <w:pPr>
        <w:spacing w:line="240" w:lineRule="auto"/>
        <w:ind w:left="426" w:right="15"/>
        <w:rPr>
          <w:rFonts w:ascii="Times New Roman" w:eastAsia="Arial" w:hAnsi="Times New Roman" w:cs="Times New Roman"/>
        </w:rPr>
      </w:pPr>
      <w:r w:rsidRPr="00704D26">
        <w:rPr>
          <w:rFonts w:ascii="Times New Roman" w:eastAsia="Arial" w:hAnsi="Times New Roman" w:cs="Times New Roman"/>
          <w:b/>
          <w:bCs/>
          <w:lang w:eastAsia="en-GB"/>
        </w:rPr>
        <w:t>A309 Sylvia communis</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31"/>
        <w:gridCol w:w="3005"/>
      </w:tblGrid>
      <w:tr w:rsidR="00704D26" w:rsidRPr="00704D26" w14:paraId="4C0F3D3D" w14:textId="77777777" w:rsidTr="003B3E6C">
        <w:trPr>
          <w:trHeight w:val="480"/>
        </w:trPr>
        <w:tc>
          <w:tcPr>
            <w:tcW w:w="3261" w:type="dxa"/>
            <w:hideMark/>
          </w:tcPr>
          <w:p w14:paraId="08C447CA"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Parametru</w:t>
            </w:r>
            <w:proofErr w:type="spellEnd"/>
          </w:p>
        </w:tc>
        <w:tc>
          <w:tcPr>
            <w:tcW w:w="1417" w:type="dxa"/>
            <w:hideMark/>
          </w:tcPr>
          <w:p w14:paraId="6D02C940"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Unitate</w:t>
            </w:r>
            <w:proofErr w:type="spellEnd"/>
            <w:r w:rsidRPr="00704D26">
              <w:rPr>
                <w:rFonts w:ascii="Times New Roman" w:eastAsia="Arial" w:hAnsi="Times New Roman" w:cs="Times New Roman"/>
                <w:b/>
                <w:bCs/>
                <w:lang w:eastAsia="en-GB"/>
              </w:rPr>
              <w:t xml:space="preserve"> de </w:t>
            </w:r>
            <w:proofErr w:type="spellStart"/>
            <w:r w:rsidRPr="00704D26">
              <w:rPr>
                <w:rFonts w:ascii="Times New Roman" w:eastAsia="Arial" w:hAnsi="Times New Roman" w:cs="Times New Roman"/>
                <w:b/>
                <w:bCs/>
                <w:lang w:eastAsia="en-GB"/>
              </w:rPr>
              <w:t>măsură</w:t>
            </w:r>
            <w:proofErr w:type="spellEnd"/>
          </w:p>
        </w:tc>
        <w:tc>
          <w:tcPr>
            <w:tcW w:w="1531" w:type="dxa"/>
            <w:hideMark/>
          </w:tcPr>
          <w:p w14:paraId="1EEF9749"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Valoare</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țintă</w:t>
            </w:r>
            <w:proofErr w:type="spellEnd"/>
          </w:p>
        </w:tc>
        <w:tc>
          <w:tcPr>
            <w:tcW w:w="3005" w:type="dxa"/>
            <w:hideMark/>
          </w:tcPr>
          <w:p w14:paraId="688B88E2"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Informații</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suplimentare</w:t>
            </w:r>
            <w:proofErr w:type="spellEnd"/>
          </w:p>
        </w:tc>
      </w:tr>
      <w:tr w:rsidR="00704D26" w:rsidRPr="00704D26" w14:paraId="36517A48" w14:textId="77777777" w:rsidTr="003B3E6C">
        <w:trPr>
          <w:trHeight w:val="960"/>
        </w:trPr>
        <w:tc>
          <w:tcPr>
            <w:tcW w:w="3261" w:type="dxa"/>
            <w:hideMark/>
          </w:tcPr>
          <w:p w14:paraId="39383999" w14:textId="7418459C"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Mărimea</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populației</w:t>
            </w:r>
            <w:proofErr w:type="spellEnd"/>
            <w:r w:rsidRPr="00704D26">
              <w:rPr>
                <w:rFonts w:ascii="Times New Roman" w:eastAsia="Arial" w:hAnsi="Times New Roman" w:cs="Times New Roman"/>
                <w:lang w:eastAsia="en-GB"/>
              </w:rPr>
              <w:t> </w:t>
            </w:r>
            <w:r w:rsidRPr="00704D26">
              <w:rPr>
                <w:rFonts w:ascii="Times New Roman" w:eastAsia="Arial" w:hAnsi="Times New Roman" w:cs="Times New Roman"/>
                <w:lang w:eastAsia="en-GB"/>
              </w:rPr>
              <w:br/>
            </w:r>
          </w:p>
        </w:tc>
        <w:tc>
          <w:tcPr>
            <w:tcW w:w="1417" w:type="dxa"/>
            <w:hideMark/>
          </w:tcPr>
          <w:p w14:paraId="3D0670CF" w14:textId="77777777"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de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cuibăritoare</w:t>
            </w:r>
            <w:proofErr w:type="spellEnd"/>
          </w:p>
        </w:tc>
        <w:tc>
          <w:tcPr>
            <w:tcW w:w="1531" w:type="dxa"/>
            <w:hideMark/>
          </w:tcPr>
          <w:p w14:paraId="3B2280F4" w14:textId="77777777"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Cel </w:t>
            </w:r>
            <w:proofErr w:type="spellStart"/>
            <w:r w:rsidRPr="00704D26">
              <w:rPr>
                <w:rFonts w:ascii="Times New Roman" w:eastAsia="Arial" w:hAnsi="Times New Roman" w:cs="Times New Roman"/>
                <w:lang w:eastAsia="en-GB"/>
              </w:rPr>
              <w:t>puțin</w:t>
            </w:r>
            <w:proofErr w:type="spellEnd"/>
            <w:r w:rsidRPr="00704D26">
              <w:rPr>
                <w:rFonts w:ascii="Times New Roman" w:eastAsia="Arial" w:hAnsi="Times New Roman" w:cs="Times New Roman"/>
                <w:lang w:eastAsia="en-GB"/>
              </w:rPr>
              <w:t xml:space="preserve"> 120</w:t>
            </w:r>
          </w:p>
        </w:tc>
        <w:tc>
          <w:tcPr>
            <w:tcW w:w="3005" w:type="dxa"/>
            <w:hideMark/>
          </w:tcPr>
          <w:p w14:paraId="35B9DC9E" w14:textId="50C39A39"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Specie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sit cu o </w:t>
            </w:r>
            <w:proofErr w:type="spellStart"/>
            <w:r w:rsidRPr="00704D26">
              <w:rPr>
                <w:rFonts w:ascii="Times New Roman" w:eastAsia="Arial" w:hAnsi="Times New Roman" w:cs="Times New Roman"/>
                <w:lang w:eastAsia="en-GB"/>
              </w:rPr>
              <w:t>populație</w:t>
            </w:r>
            <w:proofErr w:type="spellEnd"/>
            <w:r w:rsidRPr="00704D26">
              <w:rPr>
                <w:rFonts w:ascii="Times New Roman" w:eastAsia="Arial" w:hAnsi="Times New Roman" w:cs="Times New Roman"/>
                <w:lang w:eastAsia="en-GB"/>
              </w:rPr>
              <w:t xml:space="preserve"> care a </w:t>
            </w:r>
            <w:proofErr w:type="spellStart"/>
            <w:r w:rsidRPr="00704D26">
              <w:rPr>
                <w:rFonts w:ascii="Times New Roman" w:eastAsia="Arial" w:hAnsi="Times New Roman" w:cs="Times New Roman"/>
                <w:lang w:eastAsia="en-GB"/>
              </w:rPr>
              <w:t>fost</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estimată</w:t>
            </w:r>
            <w:proofErr w:type="spellEnd"/>
            <w:r w:rsidRPr="00704D26">
              <w:rPr>
                <w:rFonts w:ascii="Times New Roman" w:eastAsia="Arial" w:hAnsi="Times New Roman" w:cs="Times New Roman"/>
                <w:lang w:eastAsia="en-GB"/>
              </w:rPr>
              <w:t xml:space="preserve"> conform </w:t>
            </w:r>
            <w:proofErr w:type="spellStart"/>
            <w:r w:rsidRPr="00704D26">
              <w:rPr>
                <w:rFonts w:ascii="Times New Roman" w:eastAsia="Arial" w:hAnsi="Times New Roman" w:cs="Times New Roman"/>
              </w:rPr>
              <w:t>datelor</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colectate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prin</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inventariere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cartare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și</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monitorizare</w:t>
            </w:r>
            <w:proofErr w:type="spellEnd"/>
            <w:r w:rsidRPr="00704D26">
              <w:rPr>
                <w:rFonts w:ascii="Times New Roman" w:eastAsia="Arial" w:hAnsi="Times New Roman" w:cs="Times New Roman"/>
                <w:lang w:eastAsia="en-GB"/>
              </w:rPr>
              <w:t xml:space="preserve"> la 120-160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
        </w:tc>
      </w:tr>
    </w:tbl>
    <w:p w14:paraId="3373E537" w14:textId="77777777" w:rsidR="00704D26" w:rsidRDefault="00704D26" w:rsidP="004759FC">
      <w:pPr>
        <w:spacing w:line="240" w:lineRule="auto"/>
        <w:ind w:left="426" w:right="15"/>
        <w:rPr>
          <w:rFonts w:ascii="Times New Roman" w:eastAsia="Arial" w:hAnsi="Times New Roman" w:cs="Times New Roman"/>
        </w:rPr>
      </w:pPr>
    </w:p>
    <w:p w14:paraId="2D062AA8" w14:textId="60BEE798" w:rsidR="00704D26" w:rsidRPr="00704D26" w:rsidRDefault="00704D26" w:rsidP="004759FC">
      <w:pPr>
        <w:spacing w:line="240" w:lineRule="auto"/>
        <w:ind w:left="426" w:right="15"/>
        <w:rPr>
          <w:rFonts w:ascii="Times New Roman" w:eastAsia="Arial" w:hAnsi="Times New Roman" w:cs="Times New Roman"/>
        </w:rPr>
      </w:pPr>
      <w:r w:rsidRPr="00704D26">
        <w:rPr>
          <w:rFonts w:ascii="Times New Roman" w:eastAsia="Arial" w:hAnsi="Times New Roman" w:cs="Times New Roman"/>
          <w:b/>
          <w:bCs/>
          <w:lang w:eastAsia="en-GB"/>
        </w:rPr>
        <w:t xml:space="preserve">A308 Sylvia </w:t>
      </w:r>
      <w:proofErr w:type="spellStart"/>
      <w:r w:rsidRPr="00704D26">
        <w:rPr>
          <w:rFonts w:ascii="Times New Roman" w:eastAsia="Arial" w:hAnsi="Times New Roman" w:cs="Times New Roman"/>
          <w:b/>
          <w:bCs/>
          <w:lang w:eastAsia="en-GB"/>
        </w:rPr>
        <w:t>curruca</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31"/>
        <w:gridCol w:w="3005"/>
      </w:tblGrid>
      <w:tr w:rsidR="00704D26" w:rsidRPr="00704D26" w14:paraId="280DAAF4" w14:textId="77777777" w:rsidTr="003B3E6C">
        <w:trPr>
          <w:trHeight w:val="480"/>
        </w:trPr>
        <w:tc>
          <w:tcPr>
            <w:tcW w:w="3261" w:type="dxa"/>
            <w:hideMark/>
          </w:tcPr>
          <w:p w14:paraId="23969A82"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Parametru</w:t>
            </w:r>
            <w:proofErr w:type="spellEnd"/>
          </w:p>
        </w:tc>
        <w:tc>
          <w:tcPr>
            <w:tcW w:w="1417" w:type="dxa"/>
            <w:hideMark/>
          </w:tcPr>
          <w:p w14:paraId="63B23CB9"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Unitate</w:t>
            </w:r>
            <w:proofErr w:type="spellEnd"/>
            <w:r w:rsidRPr="00704D26">
              <w:rPr>
                <w:rFonts w:ascii="Times New Roman" w:eastAsia="Arial" w:hAnsi="Times New Roman" w:cs="Times New Roman"/>
                <w:b/>
                <w:bCs/>
                <w:lang w:eastAsia="en-GB"/>
              </w:rPr>
              <w:t xml:space="preserve"> de </w:t>
            </w:r>
            <w:proofErr w:type="spellStart"/>
            <w:r w:rsidRPr="00704D26">
              <w:rPr>
                <w:rFonts w:ascii="Times New Roman" w:eastAsia="Arial" w:hAnsi="Times New Roman" w:cs="Times New Roman"/>
                <w:b/>
                <w:bCs/>
                <w:lang w:eastAsia="en-GB"/>
              </w:rPr>
              <w:t>măsură</w:t>
            </w:r>
            <w:proofErr w:type="spellEnd"/>
          </w:p>
        </w:tc>
        <w:tc>
          <w:tcPr>
            <w:tcW w:w="1531" w:type="dxa"/>
            <w:hideMark/>
          </w:tcPr>
          <w:p w14:paraId="47D07AB2"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Valoare</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țintă</w:t>
            </w:r>
            <w:proofErr w:type="spellEnd"/>
          </w:p>
        </w:tc>
        <w:tc>
          <w:tcPr>
            <w:tcW w:w="3005" w:type="dxa"/>
            <w:hideMark/>
          </w:tcPr>
          <w:p w14:paraId="23FFD150" w14:textId="77777777" w:rsidR="00704D26" w:rsidRPr="00704D26" w:rsidRDefault="00704D26" w:rsidP="00CF50E4">
            <w:pPr>
              <w:spacing w:after="0" w:line="240" w:lineRule="auto"/>
              <w:rPr>
                <w:rFonts w:ascii="Times New Roman" w:eastAsia="Times New Roman" w:hAnsi="Times New Roman" w:cs="Times New Roman"/>
                <w:b/>
                <w:bCs/>
                <w:lang w:eastAsia="en-GB"/>
              </w:rPr>
            </w:pPr>
            <w:proofErr w:type="spellStart"/>
            <w:r w:rsidRPr="00704D26">
              <w:rPr>
                <w:rFonts w:ascii="Times New Roman" w:eastAsia="Arial" w:hAnsi="Times New Roman" w:cs="Times New Roman"/>
                <w:b/>
                <w:bCs/>
                <w:lang w:eastAsia="en-GB"/>
              </w:rPr>
              <w:t>Informații</w:t>
            </w:r>
            <w:proofErr w:type="spellEnd"/>
            <w:r w:rsidRPr="00704D26">
              <w:rPr>
                <w:rFonts w:ascii="Times New Roman" w:eastAsia="Arial" w:hAnsi="Times New Roman" w:cs="Times New Roman"/>
                <w:b/>
                <w:bCs/>
                <w:lang w:eastAsia="en-GB"/>
              </w:rPr>
              <w:t xml:space="preserve"> </w:t>
            </w:r>
            <w:proofErr w:type="spellStart"/>
            <w:r w:rsidRPr="00704D26">
              <w:rPr>
                <w:rFonts w:ascii="Times New Roman" w:eastAsia="Arial" w:hAnsi="Times New Roman" w:cs="Times New Roman"/>
                <w:b/>
                <w:bCs/>
                <w:lang w:eastAsia="en-GB"/>
              </w:rPr>
              <w:t>suplimentare</w:t>
            </w:r>
            <w:proofErr w:type="spellEnd"/>
          </w:p>
        </w:tc>
      </w:tr>
      <w:tr w:rsidR="00704D26" w:rsidRPr="00704D26" w14:paraId="3066BBF9" w14:textId="77777777" w:rsidTr="003B3E6C">
        <w:trPr>
          <w:trHeight w:val="960"/>
        </w:trPr>
        <w:tc>
          <w:tcPr>
            <w:tcW w:w="3261" w:type="dxa"/>
            <w:hideMark/>
          </w:tcPr>
          <w:p w14:paraId="7E9C0A57" w14:textId="0CC0EFDF"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Mărimea</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populației</w:t>
            </w:r>
            <w:proofErr w:type="spellEnd"/>
            <w:r w:rsidRPr="00704D26">
              <w:rPr>
                <w:rFonts w:ascii="Times New Roman" w:eastAsia="Arial" w:hAnsi="Times New Roman" w:cs="Times New Roman"/>
                <w:lang w:eastAsia="en-GB"/>
              </w:rPr>
              <w:t> </w:t>
            </w:r>
            <w:r w:rsidRPr="00704D26">
              <w:rPr>
                <w:rFonts w:ascii="Times New Roman" w:eastAsia="Arial" w:hAnsi="Times New Roman" w:cs="Times New Roman"/>
                <w:lang w:eastAsia="en-GB"/>
              </w:rPr>
              <w:br/>
            </w:r>
          </w:p>
        </w:tc>
        <w:tc>
          <w:tcPr>
            <w:tcW w:w="1417" w:type="dxa"/>
            <w:hideMark/>
          </w:tcPr>
          <w:p w14:paraId="43459EFF" w14:textId="77777777" w:rsidR="00704D26" w:rsidRPr="00704D26" w:rsidRDefault="00704D26" w:rsidP="00CF50E4">
            <w:pPr>
              <w:spacing w:after="0" w:line="240" w:lineRule="auto"/>
              <w:rPr>
                <w:rFonts w:ascii="Times New Roman" w:eastAsia="Times New Roman" w:hAnsi="Times New Roman" w:cs="Times New Roman"/>
                <w:lang w:eastAsia="en-GB"/>
              </w:rPr>
            </w:pPr>
            <w:proofErr w:type="spellStart"/>
            <w:r w:rsidRPr="00704D26">
              <w:rPr>
                <w:rFonts w:ascii="Times New Roman" w:eastAsia="Arial" w:hAnsi="Times New Roman" w:cs="Times New Roman"/>
                <w:lang w:eastAsia="en-GB"/>
              </w:rPr>
              <w:t>Număr</w:t>
            </w:r>
            <w:proofErr w:type="spellEnd"/>
            <w:r w:rsidRPr="00704D26">
              <w:rPr>
                <w:rFonts w:ascii="Times New Roman" w:eastAsia="Arial" w:hAnsi="Times New Roman" w:cs="Times New Roman"/>
                <w:lang w:eastAsia="en-GB"/>
              </w:rPr>
              <w:t xml:space="preserve"> de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cuibăritoare</w:t>
            </w:r>
            <w:proofErr w:type="spellEnd"/>
          </w:p>
        </w:tc>
        <w:tc>
          <w:tcPr>
            <w:tcW w:w="1531" w:type="dxa"/>
            <w:hideMark/>
          </w:tcPr>
          <w:p w14:paraId="60F16BFC" w14:textId="77777777"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Cel </w:t>
            </w:r>
            <w:proofErr w:type="spellStart"/>
            <w:r w:rsidRPr="00704D26">
              <w:rPr>
                <w:rFonts w:ascii="Times New Roman" w:eastAsia="Arial" w:hAnsi="Times New Roman" w:cs="Times New Roman"/>
                <w:lang w:eastAsia="en-GB"/>
              </w:rPr>
              <w:t>puțin</w:t>
            </w:r>
            <w:proofErr w:type="spellEnd"/>
            <w:r w:rsidRPr="00704D26">
              <w:rPr>
                <w:rFonts w:ascii="Times New Roman" w:eastAsia="Arial" w:hAnsi="Times New Roman" w:cs="Times New Roman"/>
                <w:lang w:eastAsia="en-GB"/>
              </w:rPr>
              <w:t xml:space="preserve"> 10</w:t>
            </w:r>
          </w:p>
        </w:tc>
        <w:tc>
          <w:tcPr>
            <w:tcW w:w="3005" w:type="dxa"/>
            <w:hideMark/>
          </w:tcPr>
          <w:p w14:paraId="28C88A19" w14:textId="385C9215" w:rsidR="00704D26" w:rsidRPr="00704D26" w:rsidRDefault="00704D26" w:rsidP="00CF50E4">
            <w:pPr>
              <w:spacing w:after="0" w:line="240" w:lineRule="auto"/>
              <w:rPr>
                <w:rFonts w:ascii="Times New Roman" w:eastAsia="Times New Roman" w:hAnsi="Times New Roman" w:cs="Times New Roman"/>
                <w:lang w:eastAsia="en-GB"/>
              </w:rPr>
            </w:pPr>
            <w:r w:rsidRPr="00704D26">
              <w:rPr>
                <w:rFonts w:ascii="Times New Roman" w:eastAsia="Arial" w:hAnsi="Times New Roman" w:cs="Times New Roman"/>
                <w:lang w:eastAsia="en-GB"/>
              </w:rPr>
              <w:t xml:space="preserve">Specie </w:t>
            </w:r>
            <w:proofErr w:type="spellStart"/>
            <w:r w:rsidRPr="00704D26">
              <w:rPr>
                <w:rFonts w:ascii="Times New Roman" w:eastAsia="Arial" w:hAnsi="Times New Roman" w:cs="Times New Roman"/>
                <w:lang w:eastAsia="en-GB"/>
              </w:rPr>
              <w:t>cuibăritoare</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în</w:t>
            </w:r>
            <w:proofErr w:type="spellEnd"/>
            <w:r w:rsidRPr="00704D26">
              <w:rPr>
                <w:rFonts w:ascii="Times New Roman" w:eastAsia="Arial" w:hAnsi="Times New Roman" w:cs="Times New Roman"/>
                <w:lang w:eastAsia="en-GB"/>
              </w:rPr>
              <w:t xml:space="preserve"> sit cu o </w:t>
            </w:r>
            <w:proofErr w:type="spellStart"/>
            <w:r w:rsidRPr="00704D26">
              <w:rPr>
                <w:rFonts w:ascii="Times New Roman" w:eastAsia="Arial" w:hAnsi="Times New Roman" w:cs="Times New Roman"/>
                <w:lang w:eastAsia="en-GB"/>
              </w:rPr>
              <w:t>populație</w:t>
            </w:r>
            <w:proofErr w:type="spellEnd"/>
            <w:r w:rsidRPr="00704D26">
              <w:rPr>
                <w:rFonts w:ascii="Times New Roman" w:eastAsia="Arial" w:hAnsi="Times New Roman" w:cs="Times New Roman"/>
                <w:lang w:eastAsia="en-GB"/>
              </w:rPr>
              <w:t xml:space="preserve"> care a </w:t>
            </w:r>
            <w:proofErr w:type="spellStart"/>
            <w:r w:rsidRPr="00704D26">
              <w:rPr>
                <w:rFonts w:ascii="Times New Roman" w:eastAsia="Arial" w:hAnsi="Times New Roman" w:cs="Times New Roman"/>
                <w:lang w:eastAsia="en-GB"/>
              </w:rPr>
              <w:t>fost</w:t>
            </w:r>
            <w:proofErr w:type="spellEnd"/>
            <w:r w:rsidRPr="00704D26">
              <w:rPr>
                <w:rFonts w:ascii="Times New Roman" w:eastAsia="Arial" w:hAnsi="Times New Roman" w:cs="Times New Roman"/>
                <w:lang w:eastAsia="en-GB"/>
              </w:rPr>
              <w:t xml:space="preserve"> </w:t>
            </w:r>
            <w:proofErr w:type="spellStart"/>
            <w:r w:rsidRPr="00704D26">
              <w:rPr>
                <w:rFonts w:ascii="Times New Roman" w:eastAsia="Arial" w:hAnsi="Times New Roman" w:cs="Times New Roman"/>
                <w:lang w:eastAsia="en-GB"/>
              </w:rPr>
              <w:t>estimată</w:t>
            </w:r>
            <w:proofErr w:type="spellEnd"/>
            <w:r w:rsidRPr="00704D26">
              <w:rPr>
                <w:rFonts w:ascii="Times New Roman" w:eastAsia="Arial" w:hAnsi="Times New Roman" w:cs="Times New Roman"/>
                <w:lang w:eastAsia="en-GB"/>
              </w:rPr>
              <w:t xml:space="preserve"> conform </w:t>
            </w:r>
            <w:proofErr w:type="spellStart"/>
            <w:r w:rsidRPr="00704D26">
              <w:rPr>
                <w:rFonts w:ascii="Times New Roman" w:eastAsia="Arial" w:hAnsi="Times New Roman" w:cs="Times New Roman"/>
              </w:rPr>
              <w:t>datelor</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lastRenderedPageBreak/>
              <w:t>colectate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prin</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inventariere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cartare</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și</w:t>
            </w:r>
            <w:proofErr w:type="spellEnd"/>
            <w:r w:rsidRPr="00704D26">
              <w:rPr>
                <w:rFonts w:ascii="Times New Roman" w:eastAsia="Arial" w:hAnsi="Times New Roman" w:cs="Times New Roman"/>
              </w:rPr>
              <w:t xml:space="preserve"> </w:t>
            </w:r>
            <w:proofErr w:type="spellStart"/>
            <w:r w:rsidRPr="00704D26">
              <w:rPr>
                <w:rFonts w:ascii="Times New Roman" w:eastAsia="Arial" w:hAnsi="Times New Roman" w:cs="Times New Roman"/>
              </w:rPr>
              <w:t>monitorizare</w:t>
            </w:r>
            <w:proofErr w:type="spellEnd"/>
            <w:r w:rsidRPr="00704D26">
              <w:rPr>
                <w:rFonts w:ascii="Times New Roman" w:eastAsia="Arial" w:hAnsi="Times New Roman" w:cs="Times New Roman"/>
                <w:lang w:eastAsia="en-GB"/>
              </w:rPr>
              <w:t xml:space="preserve"> la 10-20 </w:t>
            </w:r>
            <w:proofErr w:type="spellStart"/>
            <w:r w:rsidRPr="00704D26">
              <w:rPr>
                <w:rFonts w:ascii="Times New Roman" w:eastAsia="Arial" w:hAnsi="Times New Roman" w:cs="Times New Roman"/>
                <w:lang w:eastAsia="en-GB"/>
              </w:rPr>
              <w:t>perechi</w:t>
            </w:r>
            <w:proofErr w:type="spellEnd"/>
            <w:r w:rsidRPr="00704D26">
              <w:rPr>
                <w:rFonts w:ascii="Times New Roman" w:eastAsia="Arial" w:hAnsi="Times New Roman" w:cs="Times New Roman"/>
                <w:lang w:eastAsia="en-GB"/>
              </w:rPr>
              <w:t xml:space="preserve">. </w:t>
            </w:r>
          </w:p>
        </w:tc>
      </w:tr>
    </w:tbl>
    <w:p w14:paraId="6DD6DA19" w14:textId="77777777" w:rsidR="00DA278A" w:rsidRDefault="00DA278A" w:rsidP="00DA278A">
      <w:pPr>
        <w:pStyle w:val="Heading5"/>
        <w:widowControl w:val="0"/>
        <w:spacing w:after="200"/>
        <w:ind w:right="15"/>
        <w:rPr>
          <w:rFonts w:ascii="Times New Roman" w:eastAsia="Arial" w:hAnsi="Times New Roman" w:cs="Times New Roman"/>
          <w:b/>
          <w:color w:val="auto"/>
        </w:rPr>
      </w:pPr>
    </w:p>
    <w:p w14:paraId="721F4EE3" w14:textId="377DBD60" w:rsidR="00DA278A" w:rsidRPr="004759FC" w:rsidRDefault="00DA278A" w:rsidP="00DA278A">
      <w:pPr>
        <w:pStyle w:val="Heading5"/>
        <w:widowControl w:val="0"/>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A307 Sylvia </w:t>
      </w:r>
      <w:proofErr w:type="spellStart"/>
      <w:r w:rsidRPr="004759FC">
        <w:rPr>
          <w:rFonts w:ascii="Times New Roman" w:eastAsia="Arial" w:hAnsi="Times New Roman" w:cs="Times New Roman"/>
          <w:b/>
          <w:color w:val="auto"/>
        </w:rPr>
        <w:t>nisoria</w:t>
      </w:r>
      <w:proofErr w:type="spellEnd"/>
      <w:r w:rsidRPr="004759FC">
        <w:rPr>
          <w:rFonts w:ascii="Times New Roman" w:eastAsia="Arial" w:hAnsi="Times New Roman" w:cs="Times New Roman"/>
          <w:b/>
          <w:color w:val="auto"/>
        </w:rPr>
        <w:t xml:space="preserve"> - Silvie </w:t>
      </w:r>
      <w:proofErr w:type="spellStart"/>
      <w:r w:rsidRPr="004759FC">
        <w:rPr>
          <w:rFonts w:ascii="Times New Roman" w:eastAsia="Arial" w:hAnsi="Times New Roman" w:cs="Times New Roman"/>
          <w:b/>
          <w:color w:val="auto"/>
        </w:rPr>
        <w:t>porumbacă</w:t>
      </w:r>
      <w:proofErr w:type="spellEnd"/>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417"/>
        <w:gridCol w:w="1560"/>
        <w:gridCol w:w="2976"/>
      </w:tblGrid>
      <w:tr w:rsidR="00DA278A" w:rsidRPr="004759FC" w14:paraId="311A657F" w14:textId="77777777" w:rsidTr="003B3E6C">
        <w:trPr>
          <w:trHeight w:val="480"/>
        </w:trPr>
        <w:tc>
          <w:tcPr>
            <w:tcW w:w="3261" w:type="dxa"/>
            <w:hideMark/>
          </w:tcPr>
          <w:p w14:paraId="5D7ED524"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17" w:type="dxa"/>
            <w:hideMark/>
          </w:tcPr>
          <w:p w14:paraId="65C3B86B"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60" w:type="dxa"/>
            <w:hideMark/>
          </w:tcPr>
          <w:p w14:paraId="2086C1C1"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6" w:type="dxa"/>
            <w:hideMark/>
          </w:tcPr>
          <w:p w14:paraId="6CC3DDA1"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DA278A" w:rsidRPr="004759FC" w14:paraId="2FFDFE7A" w14:textId="77777777" w:rsidTr="003B3E6C">
        <w:trPr>
          <w:trHeight w:val="56"/>
        </w:trPr>
        <w:tc>
          <w:tcPr>
            <w:tcW w:w="3261" w:type="dxa"/>
            <w:hideMark/>
          </w:tcPr>
          <w:p w14:paraId="5CB4844A"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w:t>
            </w:r>
          </w:p>
        </w:tc>
        <w:tc>
          <w:tcPr>
            <w:tcW w:w="1417" w:type="dxa"/>
            <w:hideMark/>
          </w:tcPr>
          <w:p w14:paraId="1443EBD8"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cuibăritoare</w:t>
            </w:r>
            <w:proofErr w:type="spellEnd"/>
          </w:p>
        </w:tc>
        <w:tc>
          <w:tcPr>
            <w:tcW w:w="1560" w:type="dxa"/>
            <w:hideMark/>
          </w:tcPr>
          <w:p w14:paraId="0CBB7299"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100</w:t>
            </w:r>
          </w:p>
        </w:tc>
        <w:tc>
          <w:tcPr>
            <w:tcW w:w="2976" w:type="dxa"/>
            <w:hideMark/>
          </w:tcPr>
          <w:p w14:paraId="0E2802BE"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fiind</w:t>
            </w:r>
            <w:proofErr w:type="spellEnd"/>
            <w:r w:rsidRPr="004759FC">
              <w:rPr>
                <w:rFonts w:ascii="Times New Roman" w:eastAsia="Arial" w:hAnsi="Times New Roman" w:cs="Times New Roman"/>
                <w:lang w:eastAsia="en-GB"/>
              </w:rPr>
              <w:t xml:space="preserve"> de 100-150 de </w:t>
            </w:r>
            <w:proofErr w:type="spellStart"/>
            <w:r w:rsidRPr="004759FC">
              <w:rPr>
                <w:rFonts w:ascii="Times New Roman" w:eastAsia="Arial" w:hAnsi="Times New Roman" w:cs="Times New Roman"/>
                <w:lang w:eastAsia="en-GB"/>
              </w:rPr>
              <w:t>perechi</w:t>
            </w:r>
            <w:proofErr w:type="spellEnd"/>
            <w:r w:rsidRPr="004759FC">
              <w:rPr>
                <w:rFonts w:ascii="Times New Roman" w:eastAsia="Arial" w:hAnsi="Times New Roman" w:cs="Times New Roman"/>
                <w:lang w:eastAsia="en-GB"/>
              </w:rPr>
              <w:t xml:space="preserve">. </w:t>
            </w:r>
          </w:p>
        </w:tc>
      </w:tr>
      <w:tr w:rsidR="00DA278A" w:rsidRPr="004759FC" w14:paraId="6B83FB90" w14:textId="77777777" w:rsidTr="003B3E6C">
        <w:trPr>
          <w:trHeight w:val="1680"/>
        </w:trPr>
        <w:tc>
          <w:tcPr>
            <w:tcW w:w="3261" w:type="dxa"/>
            <w:hideMark/>
          </w:tcPr>
          <w:p w14:paraId="3E1864CA"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w:t>
            </w:r>
          </w:p>
        </w:tc>
        <w:tc>
          <w:tcPr>
            <w:tcW w:w="1417" w:type="dxa"/>
            <w:hideMark/>
          </w:tcPr>
          <w:p w14:paraId="48DF6463"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60" w:type="dxa"/>
            <w:hideMark/>
          </w:tcPr>
          <w:p w14:paraId="3D1AFCFC"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7411</w:t>
            </w:r>
          </w:p>
        </w:tc>
        <w:tc>
          <w:tcPr>
            <w:tcW w:w="2976" w:type="dxa"/>
            <w:hideMark/>
          </w:tcPr>
          <w:p w14:paraId="4F683347"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sau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semideschise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deseori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asemănătoare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Sfrânciocul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roșiatic</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Teoretic</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cuibărește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pajiștile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tufărișuri</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acestora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însumează</w:t>
            </w:r>
            <w:proofErr w:type="spellEnd"/>
            <w:r w:rsidRPr="004759FC">
              <w:rPr>
                <w:rFonts w:ascii="Times New Roman" w:eastAsia="Arial" w:hAnsi="Times New Roman" w:cs="Times New Roman"/>
                <w:lang w:eastAsia="en-GB"/>
              </w:rPr>
              <w:t xml:space="preserve"> 7411 ha, 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
        </w:tc>
      </w:tr>
    </w:tbl>
    <w:p w14:paraId="682D9F8D" w14:textId="77777777" w:rsidR="004759FC" w:rsidRPr="004759FC" w:rsidRDefault="004759FC" w:rsidP="004759FC">
      <w:pPr>
        <w:spacing w:line="240" w:lineRule="auto"/>
        <w:ind w:left="426" w:right="-1"/>
        <w:rPr>
          <w:rFonts w:ascii="Times New Roman" w:eastAsia="Arial" w:hAnsi="Times New Roman" w:cs="Times New Roman"/>
          <w:sz w:val="18"/>
          <w:szCs w:val="18"/>
        </w:rPr>
      </w:pPr>
    </w:p>
    <w:p w14:paraId="394EDE82" w14:textId="77777777" w:rsidR="004759FC" w:rsidRPr="004759FC" w:rsidRDefault="004759FC" w:rsidP="004759FC">
      <w:pPr>
        <w:pStyle w:val="Heading5"/>
        <w:spacing w:before="0"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A166 Tringa </w:t>
      </w:r>
      <w:proofErr w:type="spellStart"/>
      <w:r w:rsidRPr="004759FC">
        <w:rPr>
          <w:rFonts w:ascii="Times New Roman" w:eastAsia="Arial" w:hAnsi="Times New Roman" w:cs="Times New Roman"/>
          <w:b/>
          <w:color w:val="auto"/>
        </w:rPr>
        <w:t>glareola</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Fluierar</w:t>
      </w:r>
      <w:proofErr w:type="spellEnd"/>
      <w:r w:rsidRPr="004759FC">
        <w:rPr>
          <w:rFonts w:ascii="Times New Roman" w:eastAsia="Arial" w:hAnsi="Times New Roman" w:cs="Times New Roman"/>
          <w:b/>
          <w:color w:val="auto"/>
        </w:rPr>
        <w:t xml:space="preserve"> de </w:t>
      </w:r>
      <w:proofErr w:type="spellStart"/>
      <w:r w:rsidRPr="004759FC">
        <w:rPr>
          <w:rFonts w:ascii="Times New Roman" w:eastAsia="Arial" w:hAnsi="Times New Roman" w:cs="Times New Roman"/>
          <w:b/>
          <w:color w:val="auto"/>
        </w:rPr>
        <w:t>mlaștină</w:t>
      </w:r>
      <w:proofErr w:type="spellEnd"/>
    </w:p>
    <w:tbl>
      <w:tblPr>
        <w:tblW w:w="9072" w:type="dxa"/>
        <w:tblInd w:w="-5" w:type="dxa"/>
        <w:tblLook w:val="04A0" w:firstRow="1" w:lastRow="0" w:firstColumn="1" w:lastColumn="0" w:noHBand="0" w:noVBand="1"/>
      </w:tblPr>
      <w:tblGrid>
        <w:gridCol w:w="3119"/>
        <w:gridCol w:w="1417"/>
        <w:gridCol w:w="1560"/>
        <w:gridCol w:w="2976"/>
      </w:tblGrid>
      <w:tr w:rsidR="004759FC" w:rsidRPr="004759FC" w14:paraId="6B599AB0" w14:textId="77777777" w:rsidTr="003B3E6C">
        <w:trPr>
          <w:trHeight w:val="480"/>
        </w:trPr>
        <w:tc>
          <w:tcPr>
            <w:tcW w:w="3119" w:type="dxa"/>
            <w:tcBorders>
              <w:top w:val="single" w:sz="4" w:space="0" w:color="auto"/>
              <w:left w:val="single" w:sz="4" w:space="0" w:color="auto"/>
              <w:bottom w:val="single" w:sz="4" w:space="0" w:color="auto"/>
              <w:right w:val="single" w:sz="4" w:space="0" w:color="auto"/>
            </w:tcBorders>
            <w:hideMark/>
          </w:tcPr>
          <w:p w14:paraId="1A02B219" w14:textId="77777777" w:rsidR="004759FC" w:rsidRPr="004759FC" w:rsidRDefault="004759FC" w:rsidP="00CF50E4">
            <w:pPr>
              <w:spacing w:after="0" w:line="240" w:lineRule="auto"/>
              <w:rPr>
                <w:rFonts w:ascii="Times New Roman" w:eastAsia="Times New Roman" w:hAnsi="Times New Roman" w:cs="Times New Roman"/>
                <w:b/>
                <w:bCs/>
                <w:lang w:eastAsia="en-GB"/>
              </w:rPr>
            </w:pPr>
            <w:bookmarkStart w:id="36" w:name="_fvshqalt29u8" w:colFirst="0" w:colLast="0"/>
            <w:bookmarkEnd w:id="36"/>
            <w:proofErr w:type="spellStart"/>
            <w:r w:rsidRPr="004759FC">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747719B5"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60" w:type="dxa"/>
            <w:tcBorders>
              <w:top w:val="single" w:sz="4" w:space="0" w:color="auto"/>
              <w:left w:val="nil"/>
              <w:bottom w:val="single" w:sz="4" w:space="0" w:color="auto"/>
              <w:right w:val="single" w:sz="4" w:space="0" w:color="auto"/>
            </w:tcBorders>
            <w:hideMark/>
          </w:tcPr>
          <w:p w14:paraId="1822308A"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2976" w:type="dxa"/>
            <w:tcBorders>
              <w:top w:val="single" w:sz="4" w:space="0" w:color="auto"/>
              <w:left w:val="nil"/>
              <w:bottom w:val="single" w:sz="4" w:space="0" w:color="auto"/>
              <w:right w:val="single" w:sz="4" w:space="0" w:color="auto"/>
            </w:tcBorders>
            <w:hideMark/>
          </w:tcPr>
          <w:p w14:paraId="72ACD44E" w14:textId="77777777" w:rsidR="004759FC" w:rsidRPr="004759FC" w:rsidRDefault="004759FC"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4759FC" w:rsidRPr="004759FC" w14:paraId="5E8744FB" w14:textId="77777777" w:rsidTr="003B3E6C">
        <w:trPr>
          <w:trHeight w:val="810"/>
        </w:trPr>
        <w:tc>
          <w:tcPr>
            <w:tcW w:w="3119" w:type="dxa"/>
            <w:tcBorders>
              <w:top w:val="nil"/>
              <w:left w:val="single" w:sz="4" w:space="0" w:color="auto"/>
              <w:bottom w:val="single" w:sz="4" w:space="0" w:color="auto"/>
              <w:right w:val="single" w:sz="4" w:space="0" w:color="auto"/>
            </w:tcBorders>
            <w:hideMark/>
          </w:tcPr>
          <w:p w14:paraId="67903092"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17" w:type="dxa"/>
            <w:tcBorders>
              <w:top w:val="nil"/>
              <w:left w:val="nil"/>
              <w:bottom w:val="single" w:sz="4" w:space="0" w:color="auto"/>
              <w:right w:val="single" w:sz="4" w:space="0" w:color="auto"/>
            </w:tcBorders>
            <w:hideMark/>
          </w:tcPr>
          <w:p w14:paraId="21A43AC4"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560" w:type="dxa"/>
            <w:tcBorders>
              <w:top w:val="nil"/>
              <w:left w:val="nil"/>
              <w:bottom w:val="single" w:sz="4" w:space="0" w:color="auto"/>
              <w:right w:val="single" w:sz="4" w:space="0" w:color="auto"/>
            </w:tcBorders>
            <w:hideMark/>
          </w:tcPr>
          <w:p w14:paraId="346F2FFE"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50</w:t>
            </w:r>
          </w:p>
        </w:tc>
        <w:tc>
          <w:tcPr>
            <w:tcW w:w="2976" w:type="dxa"/>
            <w:tcBorders>
              <w:top w:val="nil"/>
              <w:left w:val="nil"/>
              <w:bottom w:val="single" w:sz="4" w:space="0" w:color="auto"/>
              <w:right w:val="single" w:sz="4" w:space="0" w:color="auto"/>
            </w:tcBorders>
            <w:hideMark/>
          </w:tcPr>
          <w:p w14:paraId="2891055B"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Times New Roman" w:hAnsi="Times New Roman" w:cs="Times New Roman"/>
                <w:lang w:eastAsia="en-GB"/>
              </w:rPr>
              <w:t xml:space="preserve">Conform </w:t>
            </w:r>
            <w:proofErr w:type="spellStart"/>
            <w:r w:rsidRPr="004759FC">
              <w:rPr>
                <w:rFonts w:ascii="Times New Roman" w:eastAsia="Times New Roman" w:hAnsi="Times New Roman" w:cs="Times New Roman"/>
                <w:lang w:eastAsia="en-GB"/>
              </w:rPr>
              <w:t>planului</w:t>
            </w:r>
            <w:proofErr w:type="spellEnd"/>
            <w:r w:rsidRPr="004759FC">
              <w:rPr>
                <w:rFonts w:ascii="Times New Roman" w:eastAsia="Times New Roman" w:hAnsi="Times New Roman" w:cs="Times New Roman"/>
                <w:lang w:eastAsia="en-GB"/>
              </w:rPr>
              <w:t xml:space="preserve"> de Management </w:t>
            </w:r>
            <w:proofErr w:type="spellStart"/>
            <w:r w:rsidRPr="004759FC">
              <w:rPr>
                <w:rFonts w:ascii="Times New Roman" w:eastAsia="Times New Roman" w:hAnsi="Times New Roman" w:cs="Times New Roman"/>
                <w:lang w:eastAsia="en-GB"/>
              </w:rPr>
              <w:t>în</w:t>
            </w:r>
            <w:proofErr w:type="spellEnd"/>
            <w:r w:rsidRPr="004759FC">
              <w:rPr>
                <w:rFonts w:ascii="Times New Roman" w:eastAsia="Times New Roman" w:hAnsi="Times New Roman" w:cs="Times New Roman"/>
                <w:lang w:eastAsia="en-GB"/>
              </w:rPr>
              <w:t xml:space="preserve"> sit apar </w:t>
            </w:r>
            <w:proofErr w:type="spellStart"/>
            <w:r w:rsidRPr="004759FC">
              <w:rPr>
                <w:rFonts w:ascii="Times New Roman" w:eastAsia="Times New Roman" w:hAnsi="Times New Roman" w:cs="Times New Roman"/>
                <w:lang w:eastAsia="en-GB"/>
              </w:rPr>
              <w:t>în</w:t>
            </w:r>
            <w:proofErr w:type="spellEnd"/>
            <w:r w:rsidRPr="004759FC">
              <w:rPr>
                <w:rFonts w:ascii="Times New Roman" w:eastAsia="Times New Roman" w:hAnsi="Times New Roman" w:cs="Times New Roman"/>
                <w:lang w:eastAsia="en-GB"/>
              </w:rPr>
              <w:t xml:space="preserve"> </w:t>
            </w:r>
            <w:proofErr w:type="spellStart"/>
            <w:r w:rsidRPr="004759FC">
              <w:rPr>
                <w:rFonts w:ascii="Times New Roman" w:eastAsia="Times New Roman" w:hAnsi="Times New Roman" w:cs="Times New Roman"/>
                <w:lang w:eastAsia="en-GB"/>
              </w:rPr>
              <w:t>migrație</w:t>
            </w:r>
            <w:proofErr w:type="spellEnd"/>
            <w:r w:rsidRPr="004759FC">
              <w:rPr>
                <w:rFonts w:ascii="Times New Roman" w:eastAsia="Times New Roman" w:hAnsi="Times New Roman" w:cs="Times New Roman"/>
                <w:lang w:eastAsia="en-GB"/>
              </w:rPr>
              <w:t xml:space="preserve"> 50-100 de </w:t>
            </w:r>
            <w:proofErr w:type="spellStart"/>
            <w:r w:rsidRPr="004759FC">
              <w:rPr>
                <w:rFonts w:ascii="Times New Roman" w:eastAsia="Times New Roman" w:hAnsi="Times New Roman" w:cs="Times New Roman"/>
                <w:lang w:eastAsia="en-GB"/>
              </w:rPr>
              <w:t>exemplare</w:t>
            </w:r>
            <w:proofErr w:type="spellEnd"/>
            <w:r w:rsidRPr="004759FC">
              <w:rPr>
                <w:rFonts w:ascii="Times New Roman" w:eastAsia="Times New Roman" w:hAnsi="Times New Roman" w:cs="Times New Roman"/>
                <w:lang w:eastAsia="en-GB"/>
              </w:rPr>
              <w:t>.</w:t>
            </w:r>
          </w:p>
        </w:tc>
      </w:tr>
      <w:tr w:rsidR="004759FC" w:rsidRPr="004759FC" w14:paraId="6E9EE111" w14:textId="77777777" w:rsidTr="003B3E6C">
        <w:trPr>
          <w:trHeight w:val="720"/>
        </w:trPr>
        <w:tc>
          <w:tcPr>
            <w:tcW w:w="3119" w:type="dxa"/>
            <w:tcBorders>
              <w:top w:val="nil"/>
              <w:left w:val="single" w:sz="4" w:space="0" w:color="auto"/>
              <w:bottom w:val="single" w:sz="4" w:space="0" w:color="auto"/>
              <w:right w:val="single" w:sz="4" w:space="0" w:color="auto"/>
            </w:tcBorders>
            <w:hideMark/>
          </w:tcPr>
          <w:p w14:paraId="066E319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417" w:type="dxa"/>
            <w:tcBorders>
              <w:top w:val="nil"/>
              <w:left w:val="nil"/>
              <w:bottom w:val="single" w:sz="4" w:space="0" w:color="auto"/>
              <w:right w:val="single" w:sz="4" w:space="0" w:color="auto"/>
            </w:tcBorders>
            <w:hideMark/>
          </w:tcPr>
          <w:p w14:paraId="4C724B78"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60" w:type="dxa"/>
            <w:tcBorders>
              <w:top w:val="nil"/>
              <w:left w:val="nil"/>
              <w:bottom w:val="single" w:sz="4" w:space="0" w:color="auto"/>
              <w:right w:val="single" w:sz="4" w:space="0" w:color="auto"/>
            </w:tcBorders>
            <w:hideMark/>
          </w:tcPr>
          <w:p w14:paraId="57C628F6" w14:textId="77777777" w:rsidR="004759FC" w:rsidRPr="004759FC" w:rsidRDefault="004759FC"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2976" w:type="dxa"/>
            <w:tcBorders>
              <w:top w:val="nil"/>
              <w:left w:val="nil"/>
              <w:bottom w:val="single" w:sz="4" w:space="0" w:color="auto"/>
              <w:right w:val="single" w:sz="4" w:space="0" w:color="auto"/>
            </w:tcBorders>
            <w:hideMark/>
          </w:tcPr>
          <w:p w14:paraId="681E548F" w14:textId="77777777" w:rsidR="004759FC" w:rsidRPr="004759FC" w:rsidRDefault="004759FC"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mlaștinile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stufărișurile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Având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vedere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acestea</w:t>
            </w:r>
            <w:proofErr w:type="spellEnd"/>
            <w:r w:rsidRPr="004759FC">
              <w:rPr>
                <w:rFonts w:ascii="Times New Roman" w:eastAsia="Arial" w:hAnsi="Times New Roman" w:cs="Times New Roman"/>
                <w:lang w:eastAsia="en-GB"/>
              </w:rPr>
              <w:t xml:space="preserve"> le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găsim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zona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Lățime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nordul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w:t>
            </w:r>
          </w:p>
        </w:tc>
      </w:tr>
    </w:tbl>
    <w:p w14:paraId="6D3D5D5A" w14:textId="77777777" w:rsidR="006C18BB" w:rsidRDefault="006C18BB" w:rsidP="00984D6F">
      <w:pPr>
        <w:pStyle w:val="NormalWeb"/>
        <w:shd w:val="clear" w:color="auto" w:fill="FFFFFF" w:themeFill="background1"/>
        <w:spacing w:after="0"/>
        <w:jc w:val="both"/>
        <w:rPr>
          <w:rFonts w:eastAsia="Arial"/>
          <w:b/>
          <w:bCs/>
          <w:lang w:val="ro-RO" w:eastAsia="en-GB"/>
        </w:rPr>
      </w:pPr>
    </w:p>
    <w:p w14:paraId="576C618B" w14:textId="77777777" w:rsidR="006C18BB" w:rsidRDefault="006C18BB" w:rsidP="00984D6F">
      <w:pPr>
        <w:pStyle w:val="NormalWeb"/>
        <w:shd w:val="clear" w:color="auto" w:fill="FFFFFF" w:themeFill="background1"/>
        <w:spacing w:after="0"/>
        <w:jc w:val="both"/>
        <w:rPr>
          <w:rFonts w:eastAsia="Arial"/>
          <w:b/>
          <w:bCs/>
          <w:lang w:val="ro-RO" w:eastAsia="en-GB"/>
        </w:rPr>
      </w:pPr>
    </w:p>
    <w:p w14:paraId="7DF027A0" w14:textId="77777777" w:rsidR="006C18BB" w:rsidRDefault="006C18BB" w:rsidP="00984D6F">
      <w:pPr>
        <w:pStyle w:val="NormalWeb"/>
        <w:shd w:val="clear" w:color="auto" w:fill="FFFFFF" w:themeFill="background1"/>
        <w:spacing w:after="0"/>
        <w:jc w:val="both"/>
        <w:rPr>
          <w:rFonts w:eastAsia="Arial"/>
          <w:b/>
          <w:bCs/>
          <w:lang w:val="ro-RO" w:eastAsia="en-GB"/>
        </w:rPr>
      </w:pPr>
    </w:p>
    <w:p w14:paraId="3FACF6B4" w14:textId="73E6F273" w:rsidR="004759FC" w:rsidRPr="00DA278A" w:rsidRDefault="00DA278A" w:rsidP="00984D6F">
      <w:pPr>
        <w:pStyle w:val="NormalWeb"/>
        <w:shd w:val="clear" w:color="auto" w:fill="FFFFFF" w:themeFill="background1"/>
        <w:spacing w:after="0"/>
        <w:jc w:val="both"/>
        <w:rPr>
          <w:lang w:val="ro-RO"/>
        </w:rPr>
      </w:pPr>
      <w:r w:rsidRPr="00DA278A">
        <w:rPr>
          <w:rFonts w:eastAsia="Arial"/>
          <w:b/>
          <w:bCs/>
          <w:lang w:val="ro-RO" w:eastAsia="en-GB"/>
        </w:rPr>
        <w:lastRenderedPageBreak/>
        <w:t xml:space="preserve">A283 </w:t>
      </w:r>
      <w:proofErr w:type="spellStart"/>
      <w:r w:rsidRPr="00DA278A">
        <w:rPr>
          <w:rFonts w:eastAsia="Arial"/>
          <w:b/>
          <w:bCs/>
          <w:lang w:val="ro-RO" w:eastAsia="en-GB"/>
        </w:rPr>
        <w:t>Turdus</w:t>
      </w:r>
      <w:proofErr w:type="spellEnd"/>
      <w:r w:rsidRPr="00DA278A">
        <w:rPr>
          <w:rFonts w:eastAsia="Arial"/>
          <w:b/>
          <w:bCs/>
          <w:lang w:val="ro-RO" w:eastAsia="en-GB"/>
        </w:rPr>
        <w:t xml:space="preserve"> </w:t>
      </w:r>
      <w:proofErr w:type="spellStart"/>
      <w:r w:rsidRPr="00DA278A">
        <w:rPr>
          <w:rFonts w:eastAsia="Arial"/>
          <w:b/>
          <w:bCs/>
          <w:lang w:val="ro-RO" w:eastAsia="en-GB"/>
        </w:rPr>
        <w:t>merula</w:t>
      </w:r>
      <w:proofErr w:type="spellEnd"/>
    </w:p>
    <w:tbl>
      <w:tblPr>
        <w:tblW w:w="9214" w:type="dxa"/>
        <w:tblInd w:w="-147" w:type="dxa"/>
        <w:tblLook w:val="04A0" w:firstRow="1" w:lastRow="0" w:firstColumn="1" w:lastColumn="0" w:noHBand="0" w:noVBand="1"/>
      </w:tblPr>
      <w:tblGrid>
        <w:gridCol w:w="34"/>
        <w:gridCol w:w="3227"/>
        <w:gridCol w:w="1417"/>
        <w:gridCol w:w="1560"/>
        <w:gridCol w:w="44"/>
        <w:gridCol w:w="2932"/>
      </w:tblGrid>
      <w:tr w:rsidR="00DA278A" w:rsidRPr="00DA278A" w14:paraId="3EBF0AA3" w14:textId="77777777" w:rsidTr="003B3E6C">
        <w:trPr>
          <w:gridBefore w:val="1"/>
          <w:wBefore w:w="34" w:type="dxa"/>
          <w:trHeight w:val="480"/>
        </w:trPr>
        <w:tc>
          <w:tcPr>
            <w:tcW w:w="3227" w:type="dxa"/>
            <w:tcBorders>
              <w:top w:val="single" w:sz="4" w:space="0" w:color="auto"/>
              <w:left w:val="single" w:sz="4" w:space="0" w:color="auto"/>
              <w:bottom w:val="single" w:sz="4" w:space="0" w:color="auto"/>
              <w:right w:val="single" w:sz="4" w:space="0" w:color="auto"/>
            </w:tcBorders>
            <w:hideMark/>
          </w:tcPr>
          <w:p w14:paraId="2156D810" w14:textId="77777777" w:rsidR="00DA278A" w:rsidRPr="00DA278A" w:rsidRDefault="00DA278A" w:rsidP="00CF50E4">
            <w:pPr>
              <w:spacing w:after="0" w:line="240" w:lineRule="auto"/>
              <w:rPr>
                <w:rFonts w:ascii="Times New Roman" w:eastAsia="Times New Roman" w:hAnsi="Times New Roman" w:cs="Times New Roman"/>
                <w:b/>
                <w:bCs/>
                <w:lang w:eastAsia="en-GB"/>
              </w:rPr>
            </w:pPr>
            <w:bookmarkStart w:id="37" w:name="_Hlk211436444"/>
            <w:proofErr w:type="spellStart"/>
            <w:r w:rsidRPr="00DA278A">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1BABAC1D"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Unitate</w:t>
            </w:r>
            <w:proofErr w:type="spellEnd"/>
            <w:r w:rsidRPr="00DA278A">
              <w:rPr>
                <w:rFonts w:ascii="Times New Roman" w:eastAsia="Arial" w:hAnsi="Times New Roman" w:cs="Times New Roman"/>
                <w:b/>
                <w:bCs/>
                <w:lang w:eastAsia="en-GB"/>
              </w:rPr>
              <w:t xml:space="preserve"> de </w:t>
            </w:r>
            <w:proofErr w:type="spellStart"/>
            <w:r w:rsidRPr="00DA278A">
              <w:rPr>
                <w:rFonts w:ascii="Times New Roman" w:eastAsia="Arial" w:hAnsi="Times New Roman" w:cs="Times New Roman"/>
                <w:b/>
                <w:bCs/>
                <w:lang w:eastAsia="en-GB"/>
              </w:rPr>
              <w:t>măsură</w:t>
            </w:r>
            <w:proofErr w:type="spellEnd"/>
          </w:p>
        </w:tc>
        <w:tc>
          <w:tcPr>
            <w:tcW w:w="1560" w:type="dxa"/>
            <w:tcBorders>
              <w:top w:val="single" w:sz="4" w:space="0" w:color="auto"/>
              <w:left w:val="nil"/>
              <w:bottom w:val="single" w:sz="4" w:space="0" w:color="auto"/>
              <w:right w:val="single" w:sz="4" w:space="0" w:color="auto"/>
            </w:tcBorders>
            <w:hideMark/>
          </w:tcPr>
          <w:p w14:paraId="23F6A742"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Valoare</w:t>
            </w:r>
            <w:proofErr w:type="spellEnd"/>
            <w:r w:rsidRPr="00DA278A">
              <w:rPr>
                <w:rFonts w:ascii="Times New Roman" w:eastAsia="Arial" w:hAnsi="Times New Roman" w:cs="Times New Roman"/>
                <w:b/>
                <w:bCs/>
                <w:lang w:eastAsia="en-GB"/>
              </w:rPr>
              <w:t xml:space="preserve"> </w:t>
            </w:r>
            <w:proofErr w:type="spellStart"/>
            <w:r w:rsidRPr="00DA278A">
              <w:rPr>
                <w:rFonts w:ascii="Times New Roman" w:eastAsia="Arial" w:hAnsi="Times New Roman" w:cs="Times New Roman"/>
                <w:b/>
                <w:bCs/>
                <w:lang w:eastAsia="en-GB"/>
              </w:rPr>
              <w:t>țintă</w:t>
            </w:r>
            <w:proofErr w:type="spellEnd"/>
          </w:p>
        </w:tc>
        <w:tc>
          <w:tcPr>
            <w:tcW w:w="2976" w:type="dxa"/>
            <w:gridSpan w:val="2"/>
            <w:tcBorders>
              <w:top w:val="single" w:sz="4" w:space="0" w:color="auto"/>
              <w:left w:val="nil"/>
              <w:bottom w:val="single" w:sz="4" w:space="0" w:color="auto"/>
              <w:right w:val="single" w:sz="4" w:space="0" w:color="auto"/>
            </w:tcBorders>
            <w:hideMark/>
          </w:tcPr>
          <w:p w14:paraId="487B56D5"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Informații</w:t>
            </w:r>
            <w:proofErr w:type="spellEnd"/>
            <w:r w:rsidRPr="00DA278A">
              <w:rPr>
                <w:rFonts w:ascii="Times New Roman" w:eastAsia="Arial" w:hAnsi="Times New Roman" w:cs="Times New Roman"/>
                <w:b/>
                <w:bCs/>
                <w:lang w:eastAsia="en-GB"/>
              </w:rPr>
              <w:t xml:space="preserve"> </w:t>
            </w:r>
            <w:proofErr w:type="spellStart"/>
            <w:r w:rsidRPr="00DA278A">
              <w:rPr>
                <w:rFonts w:ascii="Times New Roman" w:eastAsia="Arial" w:hAnsi="Times New Roman" w:cs="Times New Roman"/>
                <w:b/>
                <w:bCs/>
                <w:lang w:eastAsia="en-GB"/>
              </w:rPr>
              <w:t>suplimentare</w:t>
            </w:r>
            <w:proofErr w:type="spellEnd"/>
          </w:p>
        </w:tc>
      </w:tr>
      <w:bookmarkEnd w:id="37"/>
      <w:tr w:rsidR="00DA278A" w:rsidRPr="00DA278A" w14:paraId="1F5C40D6"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3261" w:type="dxa"/>
            <w:gridSpan w:val="2"/>
            <w:hideMark/>
          </w:tcPr>
          <w:p w14:paraId="6E12E0F4" w14:textId="45D30C70"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DA278A">
              <w:rPr>
                <w:rFonts w:ascii="Times New Roman" w:eastAsia="Arial" w:hAnsi="Times New Roman" w:cs="Times New Roman"/>
                <w:kern w:val="0"/>
                <w:lang w:val="ro-RO" w:eastAsia="en-GB"/>
                <w14:ligatures w14:val="none"/>
              </w:rPr>
              <w:t>Mărimea populației </w:t>
            </w:r>
            <w:r w:rsidRPr="00DA278A">
              <w:rPr>
                <w:rFonts w:ascii="Times New Roman" w:eastAsia="Arial" w:hAnsi="Times New Roman" w:cs="Times New Roman"/>
                <w:kern w:val="0"/>
                <w:lang w:val="ro-RO" w:eastAsia="en-GB"/>
                <w14:ligatures w14:val="none"/>
              </w:rPr>
              <w:br/>
            </w:r>
          </w:p>
        </w:tc>
        <w:tc>
          <w:tcPr>
            <w:tcW w:w="1417" w:type="dxa"/>
            <w:hideMark/>
          </w:tcPr>
          <w:p w14:paraId="654CF137" w14:textId="77777777"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DA278A">
              <w:rPr>
                <w:rFonts w:ascii="Times New Roman" w:eastAsia="Arial" w:hAnsi="Times New Roman" w:cs="Times New Roman"/>
                <w:kern w:val="0"/>
                <w:lang w:val="ro-RO" w:eastAsia="en-GB"/>
                <w14:ligatures w14:val="none"/>
              </w:rPr>
              <w:t>Număr de perechi cuibăritoare</w:t>
            </w:r>
          </w:p>
        </w:tc>
        <w:tc>
          <w:tcPr>
            <w:tcW w:w="1604" w:type="dxa"/>
            <w:gridSpan w:val="2"/>
            <w:hideMark/>
          </w:tcPr>
          <w:p w14:paraId="53CEBF7E" w14:textId="77777777"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DA278A">
              <w:rPr>
                <w:rFonts w:ascii="Times New Roman" w:eastAsia="Arial" w:hAnsi="Times New Roman" w:cs="Times New Roman"/>
                <w:kern w:val="0"/>
                <w:lang w:val="ro-RO" w:eastAsia="en-GB"/>
                <w14:ligatures w14:val="none"/>
              </w:rPr>
              <w:t>Cel puțin 500</w:t>
            </w:r>
          </w:p>
        </w:tc>
        <w:tc>
          <w:tcPr>
            <w:tcW w:w="2932" w:type="dxa"/>
            <w:hideMark/>
          </w:tcPr>
          <w:p w14:paraId="3D952FEC" w14:textId="6B6CD10D"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DA278A">
              <w:rPr>
                <w:rFonts w:ascii="Times New Roman" w:eastAsia="Arial" w:hAnsi="Times New Roman" w:cs="Times New Roman"/>
                <w:kern w:val="0"/>
                <w:lang w:val="ro-RO" w:eastAsia="en-GB"/>
                <w14:ligatures w14:val="none"/>
              </w:rPr>
              <w:t xml:space="preserve">Specie cuibăritoare în sit cu o populație care a fost estimată conform </w:t>
            </w:r>
            <w:r w:rsidRPr="00DA278A">
              <w:rPr>
                <w:rFonts w:ascii="Times New Roman" w:eastAsia="Arial" w:hAnsi="Times New Roman" w:cs="Times New Roman"/>
                <w:kern w:val="0"/>
                <w:lang w:val="ro-RO"/>
                <w14:ligatures w14:val="none"/>
              </w:rPr>
              <w:t>datelor colectate prin inventariere, cartare și monitorizare</w:t>
            </w:r>
            <w:r w:rsidRPr="00DA278A">
              <w:rPr>
                <w:rFonts w:ascii="Times New Roman" w:eastAsia="Arial" w:hAnsi="Times New Roman" w:cs="Times New Roman"/>
                <w:kern w:val="0"/>
                <w:lang w:val="ro-RO" w:eastAsia="en-GB"/>
                <w14:ligatures w14:val="none"/>
              </w:rPr>
              <w:t xml:space="preserve"> la 500-600 perechi. </w:t>
            </w:r>
          </w:p>
        </w:tc>
      </w:tr>
    </w:tbl>
    <w:p w14:paraId="642B4872" w14:textId="26601B6D" w:rsidR="00DA278A" w:rsidRPr="00DA278A" w:rsidRDefault="00DA278A" w:rsidP="00DA278A">
      <w:pPr>
        <w:pStyle w:val="NormalWeb"/>
        <w:shd w:val="clear" w:color="auto" w:fill="FFFFFF" w:themeFill="background1"/>
        <w:spacing w:after="0"/>
        <w:jc w:val="both"/>
        <w:rPr>
          <w:lang w:val="ro-RO"/>
        </w:rPr>
      </w:pPr>
      <w:r w:rsidRPr="00DA278A">
        <w:rPr>
          <w:rFonts w:eastAsia="Arial"/>
          <w:b/>
          <w:bCs/>
          <w:lang w:val="ro-RO" w:eastAsia="en-GB"/>
        </w:rPr>
        <w:t xml:space="preserve">A285 </w:t>
      </w:r>
      <w:proofErr w:type="spellStart"/>
      <w:r w:rsidRPr="00DA278A">
        <w:rPr>
          <w:rFonts w:eastAsia="Arial"/>
          <w:b/>
          <w:bCs/>
          <w:lang w:val="ro-RO" w:eastAsia="en-GB"/>
        </w:rPr>
        <w:t>Turdus</w:t>
      </w:r>
      <w:proofErr w:type="spellEnd"/>
      <w:r w:rsidRPr="00DA278A">
        <w:rPr>
          <w:rFonts w:eastAsia="Arial"/>
          <w:b/>
          <w:bCs/>
          <w:lang w:val="ro-RO" w:eastAsia="en-GB"/>
        </w:rPr>
        <w:t xml:space="preserve"> </w:t>
      </w:r>
      <w:proofErr w:type="spellStart"/>
      <w:r w:rsidRPr="00DA278A">
        <w:rPr>
          <w:rFonts w:eastAsia="Arial"/>
          <w:b/>
          <w:bCs/>
          <w:lang w:val="ro-RO" w:eastAsia="en-GB"/>
        </w:rPr>
        <w:t>philomelos</w:t>
      </w:r>
      <w:proofErr w:type="spellEnd"/>
    </w:p>
    <w:tbl>
      <w:tblPr>
        <w:tblW w:w="9214" w:type="dxa"/>
        <w:tblInd w:w="-147" w:type="dxa"/>
        <w:tblLook w:val="04A0" w:firstRow="1" w:lastRow="0" w:firstColumn="1" w:lastColumn="0" w:noHBand="0" w:noVBand="1"/>
      </w:tblPr>
      <w:tblGrid>
        <w:gridCol w:w="34"/>
        <w:gridCol w:w="3227"/>
        <w:gridCol w:w="1417"/>
        <w:gridCol w:w="1560"/>
        <w:gridCol w:w="44"/>
        <w:gridCol w:w="2932"/>
      </w:tblGrid>
      <w:tr w:rsidR="00DA278A" w:rsidRPr="00DA278A" w14:paraId="05D6929F" w14:textId="77777777" w:rsidTr="003B3E6C">
        <w:trPr>
          <w:gridBefore w:val="1"/>
          <w:wBefore w:w="34" w:type="dxa"/>
          <w:trHeight w:val="480"/>
        </w:trPr>
        <w:tc>
          <w:tcPr>
            <w:tcW w:w="3227" w:type="dxa"/>
            <w:tcBorders>
              <w:top w:val="single" w:sz="4" w:space="0" w:color="auto"/>
              <w:left w:val="single" w:sz="4" w:space="0" w:color="auto"/>
              <w:bottom w:val="single" w:sz="4" w:space="0" w:color="auto"/>
              <w:right w:val="single" w:sz="4" w:space="0" w:color="auto"/>
            </w:tcBorders>
            <w:hideMark/>
          </w:tcPr>
          <w:p w14:paraId="6B871946"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38E186CB"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Unitate</w:t>
            </w:r>
            <w:proofErr w:type="spellEnd"/>
            <w:r w:rsidRPr="00DA278A">
              <w:rPr>
                <w:rFonts w:ascii="Times New Roman" w:eastAsia="Arial" w:hAnsi="Times New Roman" w:cs="Times New Roman"/>
                <w:b/>
                <w:bCs/>
                <w:lang w:eastAsia="en-GB"/>
              </w:rPr>
              <w:t xml:space="preserve"> de </w:t>
            </w:r>
            <w:proofErr w:type="spellStart"/>
            <w:r w:rsidRPr="00DA278A">
              <w:rPr>
                <w:rFonts w:ascii="Times New Roman" w:eastAsia="Arial" w:hAnsi="Times New Roman" w:cs="Times New Roman"/>
                <w:b/>
                <w:bCs/>
                <w:lang w:eastAsia="en-GB"/>
              </w:rPr>
              <w:t>măsură</w:t>
            </w:r>
            <w:proofErr w:type="spellEnd"/>
          </w:p>
        </w:tc>
        <w:tc>
          <w:tcPr>
            <w:tcW w:w="1560" w:type="dxa"/>
            <w:tcBorders>
              <w:top w:val="single" w:sz="4" w:space="0" w:color="auto"/>
              <w:left w:val="nil"/>
              <w:bottom w:val="single" w:sz="4" w:space="0" w:color="auto"/>
              <w:right w:val="single" w:sz="4" w:space="0" w:color="auto"/>
            </w:tcBorders>
            <w:hideMark/>
          </w:tcPr>
          <w:p w14:paraId="3EFCF708"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Valoare</w:t>
            </w:r>
            <w:proofErr w:type="spellEnd"/>
            <w:r w:rsidRPr="00DA278A">
              <w:rPr>
                <w:rFonts w:ascii="Times New Roman" w:eastAsia="Arial" w:hAnsi="Times New Roman" w:cs="Times New Roman"/>
                <w:b/>
                <w:bCs/>
                <w:lang w:eastAsia="en-GB"/>
              </w:rPr>
              <w:t xml:space="preserve"> </w:t>
            </w:r>
            <w:proofErr w:type="spellStart"/>
            <w:r w:rsidRPr="00DA278A">
              <w:rPr>
                <w:rFonts w:ascii="Times New Roman" w:eastAsia="Arial" w:hAnsi="Times New Roman" w:cs="Times New Roman"/>
                <w:b/>
                <w:bCs/>
                <w:lang w:eastAsia="en-GB"/>
              </w:rPr>
              <w:t>țintă</w:t>
            </w:r>
            <w:proofErr w:type="spellEnd"/>
          </w:p>
        </w:tc>
        <w:tc>
          <w:tcPr>
            <w:tcW w:w="2976" w:type="dxa"/>
            <w:gridSpan w:val="2"/>
            <w:tcBorders>
              <w:top w:val="single" w:sz="4" w:space="0" w:color="auto"/>
              <w:left w:val="nil"/>
              <w:bottom w:val="single" w:sz="4" w:space="0" w:color="auto"/>
              <w:right w:val="single" w:sz="4" w:space="0" w:color="auto"/>
            </w:tcBorders>
            <w:hideMark/>
          </w:tcPr>
          <w:p w14:paraId="099DCD38" w14:textId="77777777" w:rsidR="00DA278A" w:rsidRPr="00DA278A" w:rsidRDefault="00DA278A" w:rsidP="00CF50E4">
            <w:pPr>
              <w:spacing w:after="0" w:line="240" w:lineRule="auto"/>
              <w:rPr>
                <w:rFonts w:ascii="Times New Roman" w:eastAsia="Times New Roman" w:hAnsi="Times New Roman" w:cs="Times New Roman"/>
                <w:b/>
                <w:bCs/>
                <w:lang w:eastAsia="en-GB"/>
              </w:rPr>
            </w:pPr>
            <w:proofErr w:type="spellStart"/>
            <w:r w:rsidRPr="00DA278A">
              <w:rPr>
                <w:rFonts w:ascii="Times New Roman" w:eastAsia="Arial" w:hAnsi="Times New Roman" w:cs="Times New Roman"/>
                <w:b/>
                <w:bCs/>
                <w:lang w:eastAsia="en-GB"/>
              </w:rPr>
              <w:t>Informații</w:t>
            </w:r>
            <w:proofErr w:type="spellEnd"/>
            <w:r w:rsidRPr="00DA278A">
              <w:rPr>
                <w:rFonts w:ascii="Times New Roman" w:eastAsia="Arial" w:hAnsi="Times New Roman" w:cs="Times New Roman"/>
                <w:b/>
                <w:bCs/>
                <w:lang w:eastAsia="en-GB"/>
              </w:rPr>
              <w:t xml:space="preserve"> </w:t>
            </w:r>
            <w:proofErr w:type="spellStart"/>
            <w:r w:rsidRPr="00DA278A">
              <w:rPr>
                <w:rFonts w:ascii="Times New Roman" w:eastAsia="Arial" w:hAnsi="Times New Roman" w:cs="Times New Roman"/>
                <w:b/>
                <w:bCs/>
                <w:lang w:eastAsia="en-GB"/>
              </w:rPr>
              <w:t>suplimentare</w:t>
            </w:r>
            <w:proofErr w:type="spellEnd"/>
          </w:p>
        </w:tc>
      </w:tr>
      <w:tr w:rsidR="00DA278A" w:rsidRPr="00DA278A" w14:paraId="61AC852C"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3261" w:type="dxa"/>
            <w:gridSpan w:val="2"/>
            <w:hideMark/>
          </w:tcPr>
          <w:p w14:paraId="13C396DC" w14:textId="77777777"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DA278A">
              <w:rPr>
                <w:rFonts w:ascii="Times New Roman" w:eastAsia="Arial" w:hAnsi="Times New Roman" w:cs="Times New Roman"/>
                <w:kern w:val="0"/>
                <w:lang w:val="ro-RO" w:eastAsia="en-GB"/>
                <w14:ligatures w14:val="none"/>
              </w:rPr>
              <w:t>Mărimea populației </w:t>
            </w:r>
            <w:r w:rsidRPr="00DA278A">
              <w:rPr>
                <w:rFonts w:ascii="Times New Roman" w:eastAsia="Arial" w:hAnsi="Times New Roman" w:cs="Times New Roman"/>
                <w:kern w:val="0"/>
                <w:lang w:val="ro-RO" w:eastAsia="en-GB"/>
                <w14:ligatures w14:val="none"/>
              </w:rPr>
              <w:br/>
            </w:r>
          </w:p>
        </w:tc>
        <w:tc>
          <w:tcPr>
            <w:tcW w:w="1417" w:type="dxa"/>
            <w:hideMark/>
          </w:tcPr>
          <w:p w14:paraId="517F3922" w14:textId="5E408A85"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proofErr w:type="spellStart"/>
            <w:r w:rsidRPr="00BF18E6">
              <w:rPr>
                <w:rFonts w:ascii="Times New Roman" w:eastAsia="Arial" w:hAnsi="Times New Roman" w:cs="Times New Roman"/>
                <w:lang w:eastAsia="en-GB"/>
              </w:rPr>
              <w:t>Număr</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perechi</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cuibăritoare</w:t>
            </w:r>
            <w:proofErr w:type="spellEnd"/>
          </w:p>
        </w:tc>
        <w:tc>
          <w:tcPr>
            <w:tcW w:w="1604" w:type="dxa"/>
            <w:gridSpan w:val="2"/>
            <w:hideMark/>
          </w:tcPr>
          <w:p w14:paraId="18BFA492" w14:textId="73E8A7C8"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BF18E6">
              <w:rPr>
                <w:rFonts w:ascii="Times New Roman" w:eastAsia="Arial" w:hAnsi="Times New Roman" w:cs="Times New Roman"/>
                <w:lang w:eastAsia="en-GB"/>
              </w:rP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500</w:t>
            </w:r>
          </w:p>
        </w:tc>
        <w:tc>
          <w:tcPr>
            <w:tcW w:w="2932" w:type="dxa"/>
            <w:hideMark/>
          </w:tcPr>
          <w:p w14:paraId="0B193901" w14:textId="7D332BF7" w:rsidR="00DA278A" w:rsidRPr="00DA278A" w:rsidRDefault="00DA278A" w:rsidP="00DA278A">
            <w:pPr>
              <w:spacing w:after="0" w:line="240" w:lineRule="auto"/>
              <w:rPr>
                <w:rFonts w:ascii="Times New Roman" w:eastAsia="Times New Roman" w:hAnsi="Times New Roman" w:cs="Times New Roman"/>
                <w:kern w:val="0"/>
                <w:lang w:eastAsia="en-GB"/>
                <w14:ligatures w14:val="none"/>
              </w:rPr>
            </w:pPr>
            <w:r w:rsidRPr="00BF18E6">
              <w:rPr>
                <w:rFonts w:ascii="Times New Roman" w:eastAsia="Arial" w:hAnsi="Times New Roman" w:cs="Times New Roman"/>
                <w:lang w:eastAsia="en-GB"/>
              </w:rPr>
              <w:t xml:space="preserve">Specie </w:t>
            </w:r>
            <w:proofErr w:type="spellStart"/>
            <w:r w:rsidRPr="00BF18E6">
              <w:rPr>
                <w:rFonts w:ascii="Times New Roman" w:eastAsia="Arial" w:hAnsi="Times New Roman" w:cs="Times New Roman"/>
                <w:lang w:eastAsia="en-GB"/>
              </w:rPr>
              <w:t>cuibăritoare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în</w:t>
            </w:r>
            <w:proofErr w:type="spellEnd"/>
            <w:r w:rsidRPr="00BF18E6">
              <w:rPr>
                <w:rFonts w:ascii="Times New Roman" w:eastAsia="Arial" w:hAnsi="Times New Roman" w:cs="Times New Roman"/>
                <w:lang w:eastAsia="en-GB"/>
              </w:rPr>
              <w:t xml:space="preserve"> sit cu o </w:t>
            </w:r>
            <w:proofErr w:type="spellStart"/>
            <w:r w:rsidRPr="00BF18E6">
              <w:rPr>
                <w:rFonts w:ascii="Times New Roman" w:eastAsia="Arial" w:hAnsi="Times New Roman" w:cs="Times New Roman"/>
                <w:lang w:eastAsia="en-GB"/>
              </w:rPr>
              <w:t>populație</w:t>
            </w:r>
            <w:proofErr w:type="spellEnd"/>
            <w:r w:rsidRPr="00BF18E6">
              <w:rPr>
                <w:rFonts w:ascii="Times New Roman" w:eastAsia="Arial" w:hAnsi="Times New Roman" w:cs="Times New Roman"/>
                <w:lang w:eastAsia="en-GB"/>
              </w:rPr>
              <w:t xml:space="preserve"> care a </w:t>
            </w:r>
            <w:proofErr w:type="spellStart"/>
            <w:r w:rsidRPr="00BF18E6">
              <w:rPr>
                <w:rFonts w:ascii="Times New Roman" w:eastAsia="Arial" w:hAnsi="Times New Roman" w:cs="Times New Roman"/>
                <w:lang w:eastAsia="en-GB"/>
              </w:rPr>
              <w:t>fost</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estimată</w:t>
            </w:r>
            <w:proofErr w:type="spellEnd"/>
            <w:r w:rsidRPr="00BF18E6">
              <w:rPr>
                <w:rFonts w:ascii="Times New Roman" w:eastAsia="Arial" w:hAnsi="Times New Roman" w:cs="Times New Roman"/>
                <w:lang w:eastAsia="en-GB"/>
              </w:rPr>
              <w:t xml:space="preserve"> conform </w:t>
            </w:r>
            <w:proofErr w:type="spellStart"/>
            <w:r w:rsidRPr="00BF18E6">
              <w:rPr>
                <w:rFonts w:ascii="Times New Roman" w:eastAsia="Arial" w:hAnsi="Times New Roman" w:cs="Times New Roman"/>
              </w:rPr>
              <w:t>datelor</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colectate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prin</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inventariere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cartare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și</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monitorizare</w:t>
            </w:r>
            <w:proofErr w:type="spellEnd"/>
            <w:r w:rsidRPr="00BF18E6">
              <w:rPr>
                <w:rFonts w:ascii="Times New Roman" w:eastAsia="Arial" w:hAnsi="Times New Roman" w:cs="Times New Roman"/>
                <w:lang w:eastAsia="en-GB"/>
              </w:rPr>
              <w:t xml:space="preserve"> la 500-600 </w:t>
            </w:r>
            <w:proofErr w:type="spellStart"/>
            <w:r w:rsidRPr="00BF18E6">
              <w:rPr>
                <w:rFonts w:ascii="Times New Roman" w:eastAsia="Arial" w:hAnsi="Times New Roman" w:cs="Times New Roman"/>
                <w:lang w:eastAsia="en-GB"/>
              </w:rPr>
              <w:t>perechi</w:t>
            </w:r>
            <w:proofErr w:type="spellEnd"/>
            <w:r w:rsidRPr="00BF18E6">
              <w:rPr>
                <w:rFonts w:ascii="Times New Roman" w:eastAsia="Arial" w:hAnsi="Times New Roman" w:cs="Times New Roman"/>
                <w:lang w:eastAsia="en-GB"/>
              </w:rPr>
              <w:t>.</w:t>
            </w:r>
          </w:p>
        </w:tc>
      </w:tr>
      <w:tr w:rsidR="00BF18E6" w:rsidRPr="00F9481D" w14:paraId="4FEF7F08"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720"/>
        </w:trPr>
        <w:tc>
          <w:tcPr>
            <w:tcW w:w="3227" w:type="dxa"/>
            <w:hideMark/>
          </w:tcPr>
          <w:p w14:paraId="5BEF3AC0"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Suprafața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habitatelor</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păduri</w:t>
            </w:r>
            <w:proofErr w:type="spellEnd"/>
          </w:p>
        </w:tc>
        <w:tc>
          <w:tcPr>
            <w:tcW w:w="1417" w:type="dxa"/>
            <w:hideMark/>
          </w:tcPr>
          <w:p w14:paraId="03ADBEB5"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ha</w:t>
            </w:r>
          </w:p>
        </w:tc>
        <w:tc>
          <w:tcPr>
            <w:tcW w:w="1560" w:type="dxa"/>
            <w:hideMark/>
          </w:tcPr>
          <w:p w14:paraId="3B79C8E5"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27597</w:t>
            </w:r>
          </w:p>
        </w:tc>
        <w:tc>
          <w:tcPr>
            <w:tcW w:w="2976" w:type="dxa"/>
            <w:gridSpan w:val="2"/>
            <w:hideMark/>
          </w:tcPr>
          <w:p w14:paraId="4A1CDA4C"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Se </w:t>
            </w:r>
            <w:proofErr w:type="spellStart"/>
            <w:r w:rsidRPr="00BF18E6">
              <w:rPr>
                <w:rFonts w:ascii="Times New Roman" w:eastAsia="Arial" w:hAnsi="Times New Roman" w:cs="Times New Roman"/>
                <w:lang w:eastAsia="en-GB"/>
              </w:rPr>
              <w:t>va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menține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suprafața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actuală</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exceptând</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pierderile</w:t>
            </w:r>
            <w:proofErr w:type="spellEnd"/>
            <w:r w:rsidRPr="00BF18E6">
              <w:rPr>
                <w:rFonts w:ascii="Times New Roman" w:eastAsia="Arial" w:hAnsi="Times New Roman" w:cs="Times New Roman"/>
                <w:lang w:eastAsia="en-GB"/>
              </w:rPr>
              <w:t xml:space="preserve"> de habitat </w:t>
            </w:r>
            <w:proofErr w:type="spellStart"/>
            <w:r w:rsidRPr="00BF18E6">
              <w:rPr>
                <w:rFonts w:ascii="Times New Roman" w:eastAsia="Arial" w:hAnsi="Times New Roman" w:cs="Times New Roman"/>
                <w:lang w:eastAsia="en-GB"/>
              </w:rPr>
              <w:t>datorate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factorilor</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naturali</w:t>
            </w:r>
            <w:proofErr w:type="spellEnd"/>
            <w:r w:rsidRPr="00BF18E6">
              <w:rPr>
                <w:rFonts w:ascii="Times New Roman" w:eastAsia="Arial" w:hAnsi="Times New Roman" w:cs="Times New Roman"/>
                <w:lang w:eastAsia="en-GB"/>
              </w:rPr>
              <w:t>.</w:t>
            </w:r>
          </w:p>
        </w:tc>
      </w:tr>
      <w:tr w:rsidR="00BF18E6" w:rsidRPr="00F9481D" w14:paraId="7A1EF302"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720"/>
        </w:trPr>
        <w:tc>
          <w:tcPr>
            <w:tcW w:w="3227" w:type="dxa"/>
            <w:hideMark/>
          </w:tcPr>
          <w:p w14:paraId="31E9458D"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Arbori</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biodiversitate</w:t>
            </w:r>
            <w:proofErr w:type="spellEnd"/>
          </w:p>
        </w:tc>
        <w:tc>
          <w:tcPr>
            <w:tcW w:w="1417" w:type="dxa"/>
            <w:hideMark/>
          </w:tcPr>
          <w:p w14:paraId="5D1DFE6C"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Număr</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arbori</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maturi</w:t>
            </w:r>
            <w:proofErr w:type="spellEnd"/>
            <w:r w:rsidRPr="00BF18E6">
              <w:rPr>
                <w:rFonts w:ascii="Times New Roman" w:eastAsia="Arial" w:hAnsi="Times New Roman" w:cs="Times New Roman"/>
                <w:lang w:eastAsia="en-GB"/>
              </w:rPr>
              <w:t xml:space="preserve"> / ha</w:t>
            </w:r>
          </w:p>
        </w:tc>
        <w:tc>
          <w:tcPr>
            <w:tcW w:w="1560" w:type="dxa"/>
            <w:hideMark/>
          </w:tcPr>
          <w:p w14:paraId="62B66B05"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5</w:t>
            </w:r>
          </w:p>
        </w:tc>
        <w:tc>
          <w:tcPr>
            <w:tcW w:w="2976" w:type="dxa"/>
            <w:gridSpan w:val="2"/>
            <w:hideMark/>
          </w:tcPr>
          <w:p w14:paraId="0B348D57"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Pe </w:t>
            </w:r>
            <w:proofErr w:type="spellStart"/>
            <w:r w:rsidRPr="00BF18E6">
              <w:rPr>
                <w:rFonts w:ascii="Times New Roman" w:eastAsia="Arial" w:hAnsi="Times New Roman" w:cs="Times New Roman"/>
                <w:lang w:eastAsia="en-GB"/>
              </w:rPr>
              <w:t>toată</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suprafața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pădurilor</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trebuie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păstrată</w:t>
            </w:r>
            <w:proofErr w:type="spellEnd"/>
            <w:r w:rsidRPr="00BF18E6">
              <w:rPr>
                <w:rFonts w:ascii="Times New Roman" w:eastAsia="Arial" w:hAnsi="Times New Roman" w:cs="Times New Roman"/>
                <w:lang w:eastAsia="en-GB"/>
              </w:rPr>
              <w:t xml:space="preserve"> un minim de 5 </w:t>
            </w:r>
            <w:proofErr w:type="spellStart"/>
            <w:r w:rsidRPr="00BF18E6">
              <w:rPr>
                <w:rFonts w:ascii="Times New Roman" w:eastAsia="Arial" w:hAnsi="Times New Roman" w:cs="Times New Roman"/>
                <w:lang w:eastAsia="en-GB"/>
              </w:rPr>
              <w:t>arbori</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biodiversitate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în</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fiecare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hectar</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pădure</w:t>
            </w:r>
            <w:proofErr w:type="spellEnd"/>
            <w:r w:rsidRPr="00BF18E6">
              <w:rPr>
                <w:rFonts w:ascii="Times New Roman" w:eastAsia="Arial" w:hAnsi="Times New Roman" w:cs="Times New Roman"/>
                <w:lang w:eastAsia="en-GB"/>
              </w:rPr>
              <w:t xml:space="preserve">. </w:t>
            </w:r>
          </w:p>
        </w:tc>
      </w:tr>
      <w:tr w:rsidR="00BF18E6" w:rsidRPr="00F9481D" w14:paraId="2AEECB7D"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273"/>
        </w:trPr>
        <w:tc>
          <w:tcPr>
            <w:tcW w:w="3227" w:type="dxa"/>
            <w:hideMark/>
          </w:tcPr>
          <w:p w14:paraId="105D7A9B"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Volum</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lemn</w:t>
            </w:r>
            <w:proofErr w:type="spellEnd"/>
            <w:r w:rsidRPr="00BF18E6">
              <w:rPr>
                <w:rFonts w:ascii="Times New Roman" w:eastAsia="Arial" w:hAnsi="Times New Roman" w:cs="Times New Roman"/>
                <w:lang w:eastAsia="en-GB"/>
              </w:rPr>
              <w:t xml:space="preserve"> mort</w:t>
            </w:r>
          </w:p>
        </w:tc>
        <w:tc>
          <w:tcPr>
            <w:tcW w:w="1417" w:type="dxa"/>
            <w:hideMark/>
          </w:tcPr>
          <w:p w14:paraId="6D354EEB"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m3/ha</w:t>
            </w:r>
          </w:p>
        </w:tc>
        <w:tc>
          <w:tcPr>
            <w:tcW w:w="1560" w:type="dxa"/>
            <w:hideMark/>
          </w:tcPr>
          <w:p w14:paraId="31217992"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1</w:t>
            </w:r>
          </w:p>
        </w:tc>
        <w:tc>
          <w:tcPr>
            <w:tcW w:w="2976" w:type="dxa"/>
            <w:gridSpan w:val="2"/>
            <w:hideMark/>
          </w:tcPr>
          <w:p w14:paraId="6C41949A"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Lemnul</w:t>
            </w:r>
            <w:proofErr w:type="spellEnd"/>
            <w:r w:rsidRPr="00BF18E6">
              <w:rPr>
                <w:rFonts w:ascii="Times New Roman" w:eastAsia="Arial" w:hAnsi="Times New Roman" w:cs="Times New Roman"/>
                <w:lang w:eastAsia="en-GB"/>
              </w:rPr>
              <w:t xml:space="preserve"> mort </w:t>
            </w:r>
            <w:proofErr w:type="spellStart"/>
            <w:r w:rsidRPr="00BF18E6">
              <w:rPr>
                <w:rFonts w:ascii="Times New Roman" w:eastAsia="Arial" w:hAnsi="Times New Roman" w:cs="Times New Roman"/>
                <w:lang w:eastAsia="en-GB"/>
              </w:rPr>
              <w:t>este</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importanță</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cheie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pentru</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speciile</w:t>
            </w:r>
            <w:proofErr w:type="spellEnd"/>
            <w:r w:rsidRPr="00BF18E6">
              <w:rPr>
                <w:rFonts w:ascii="Times New Roman" w:eastAsia="Arial" w:hAnsi="Times New Roman" w:cs="Times New Roman"/>
                <w:lang w:eastAsia="en-GB"/>
              </w:rPr>
              <w:t xml:space="preserve"> din </w:t>
            </w:r>
            <w:proofErr w:type="spellStart"/>
            <w:r w:rsidRPr="00BF18E6">
              <w:rPr>
                <w:rFonts w:ascii="Times New Roman" w:eastAsia="Arial" w:hAnsi="Times New Roman" w:cs="Times New Roman"/>
                <w:lang w:eastAsia="en-GB"/>
              </w:rPr>
              <w:t>habitatele</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păduri</w:t>
            </w:r>
            <w:proofErr w:type="spellEnd"/>
            <w:r w:rsidRPr="00BF18E6">
              <w:rPr>
                <w:rFonts w:ascii="Times New Roman" w:eastAsia="Arial" w:hAnsi="Times New Roman" w:cs="Times New Roman"/>
                <w:lang w:eastAsia="en-GB"/>
              </w:rPr>
              <w:t>.</w:t>
            </w:r>
          </w:p>
        </w:tc>
      </w:tr>
      <w:tr w:rsidR="00BF18E6" w:rsidRPr="00F9481D" w14:paraId="54C97BBC"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440"/>
        </w:trPr>
        <w:tc>
          <w:tcPr>
            <w:tcW w:w="3227" w:type="dxa"/>
            <w:hideMark/>
          </w:tcPr>
          <w:p w14:paraId="2601317C"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Strat </w:t>
            </w:r>
            <w:proofErr w:type="spellStart"/>
            <w:r w:rsidRPr="00BF18E6">
              <w:rPr>
                <w:rFonts w:ascii="Times New Roman" w:eastAsia="Arial" w:hAnsi="Times New Roman" w:cs="Times New Roman"/>
                <w:lang w:eastAsia="en-GB"/>
              </w:rPr>
              <w:t>arbustiv</w:t>
            </w:r>
            <w:proofErr w:type="spellEnd"/>
          </w:p>
        </w:tc>
        <w:tc>
          <w:tcPr>
            <w:tcW w:w="1417" w:type="dxa"/>
            <w:hideMark/>
          </w:tcPr>
          <w:p w14:paraId="16D428EF"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Prezență</w:t>
            </w:r>
            <w:proofErr w:type="spellEnd"/>
            <w:r w:rsidRPr="00BF18E6">
              <w:rPr>
                <w:rFonts w:ascii="Times New Roman" w:eastAsia="Arial" w:hAnsi="Times New Roman" w:cs="Times New Roman"/>
                <w:lang w:eastAsia="en-GB"/>
              </w:rPr>
              <w:t xml:space="preserve"> / </w:t>
            </w:r>
            <w:proofErr w:type="spellStart"/>
            <w:r w:rsidRPr="00BF18E6">
              <w:rPr>
                <w:rFonts w:ascii="Times New Roman" w:eastAsia="Arial" w:hAnsi="Times New Roman" w:cs="Times New Roman"/>
                <w:lang w:eastAsia="en-GB"/>
              </w:rPr>
              <w:t>absență</w:t>
            </w:r>
            <w:proofErr w:type="spellEnd"/>
            <w:r w:rsidRPr="00BF18E6">
              <w:rPr>
                <w:rFonts w:ascii="Times New Roman" w:eastAsia="Arial" w:hAnsi="Times New Roman" w:cs="Times New Roman"/>
                <w:lang w:eastAsia="en-GB"/>
              </w:rPr>
              <w:br/>
            </w:r>
            <w:r w:rsidRPr="00BF18E6">
              <w:rPr>
                <w:rFonts w:ascii="Times New Roman" w:eastAsia="Arial" w:hAnsi="Times New Roman" w:cs="Times New Roman"/>
                <w:lang w:eastAsia="en-GB"/>
              </w:rPr>
              <w:br/>
            </w:r>
            <w:proofErr w:type="spellStart"/>
            <w:r w:rsidRPr="00BF18E6">
              <w:rPr>
                <w:rFonts w:ascii="Times New Roman" w:eastAsia="Arial" w:hAnsi="Times New Roman" w:cs="Times New Roman"/>
                <w:lang w:eastAsia="en-GB"/>
              </w:rPr>
              <w:t>Abundență</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acoperire</w:t>
            </w:r>
            <w:proofErr w:type="spellEnd"/>
            <w:r w:rsidRPr="00BF18E6">
              <w:rPr>
                <w:rFonts w:ascii="Times New Roman" w:eastAsia="Arial" w:hAnsi="Times New Roman" w:cs="Times New Roman"/>
                <w:lang w:eastAsia="en-GB"/>
              </w:rPr>
              <w:t xml:space="preserve"> % / ha)</w:t>
            </w:r>
          </w:p>
        </w:tc>
        <w:tc>
          <w:tcPr>
            <w:tcW w:w="1560" w:type="dxa"/>
            <w:hideMark/>
          </w:tcPr>
          <w:p w14:paraId="643305DB"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Prezență</w:t>
            </w:r>
            <w:proofErr w:type="spellEnd"/>
            <w:r w:rsidRPr="00BF18E6">
              <w:rPr>
                <w:rFonts w:ascii="Times New Roman" w:eastAsia="Arial" w:hAnsi="Times New Roman" w:cs="Times New Roman"/>
                <w:lang w:eastAsia="en-GB"/>
              </w:rPr>
              <w:br/>
            </w:r>
            <w:r w:rsidRPr="00BF18E6">
              <w:rPr>
                <w:rFonts w:ascii="Times New Roman" w:eastAsia="Arial" w:hAnsi="Times New Roman" w:cs="Times New Roman"/>
                <w:lang w:eastAsia="en-GB"/>
              </w:rPr>
              <w:br/>
            </w:r>
            <w:r w:rsidRPr="00BF18E6">
              <w:rPr>
                <w:rFonts w:ascii="Times New Roman" w:eastAsia="Arial" w:hAnsi="Times New Roman" w:cs="Times New Roman"/>
                <w:lang w:eastAsia="en-GB"/>
              </w:rPr>
              <w:b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10%</w:t>
            </w:r>
          </w:p>
        </w:tc>
        <w:tc>
          <w:tcPr>
            <w:tcW w:w="2976" w:type="dxa"/>
            <w:gridSpan w:val="2"/>
            <w:hideMark/>
          </w:tcPr>
          <w:p w14:paraId="147482C5"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Prezența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stratului</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arbustiv</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este</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importanță</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majoră</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pentru</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speciile</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păsări</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cântătoare</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pădure</w:t>
            </w:r>
            <w:proofErr w:type="spellEnd"/>
            <w:r w:rsidRPr="00BF18E6">
              <w:rPr>
                <w:rFonts w:ascii="Times New Roman" w:eastAsia="Arial" w:hAnsi="Times New Roman" w:cs="Times New Roman"/>
                <w:lang w:eastAsia="en-GB"/>
              </w:rPr>
              <w:t>.</w:t>
            </w:r>
          </w:p>
        </w:tc>
      </w:tr>
    </w:tbl>
    <w:p w14:paraId="06A8C17E" w14:textId="2FC2ADB3" w:rsidR="00BF18E6" w:rsidRDefault="00BF18E6" w:rsidP="00984D6F">
      <w:pPr>
        <w:pStyle w:val="NormalWeb"/>
        <w:shd w:val="clear" w:color="auto" w:fill="FFFFFF" w:themeFill="background1"/>
        <w:spacing w:after="0"/>
        <w:jc w:val="both"/>
        <w:rPr>
          <w:lang w:val="ro-RO"/>
        </w:rPr>
      </w:pPr>
      <w:r w:rsidRPr="00F9481D">
        <w:rPr>
          <w:rFonts w:eastAsia="Arial" w:cs="Arial"/>
          <w:b/>
          <w:bCs/>
          <w:lang w:eastAsia="en-GB"/>
        </w:rPr>
        <w:t>A284 Turdus pilaris</w:t>
      </w:r>
    </w:p>
    <w:tbl>
      <w:tblPr>
        <w:tblW w:w="9214" w:type="dxa"/>
        <w:tblInd w:w="-147" w:type="dxa"/>
        <w:tblLook w:val="04A0" w:firstRow="1" w:lastRow="0" w:firstColumn="1" w:lastColumn="0" w:noHBand="0" w:noVBand="1"/>
      </w:tblPr>
      <w:tblGrid>
        <w:gridCol w:w="34"/>
        <w:gridCol w:w="3227"/>
        <w:gridCol w:w="1417"/>
        <w:gridCol w:w="1531"/>
        <w:gridCol w:w="29"/>
        <w:gridCol w:w="2976"/>
      </w:tblGrid>
      <w:tr w:rsidR="00BF18E6" w:rsidRPr="00BF18E6" w14:paraId="7763121F" w14:textId="77777777" w:rsidTr="003B3E6C">
        <w:trPr>
          <w:gridBefore w:val="1"/>
          <w:wBefore w:w="34" w:type="dxa"/>
          <w:trHeight w:val="480"/>
        </w:trPr>
        <w:tc>
          <w:tcPr>
            <w:tcW w:w="3227" w:type="dxa"/>
            <w:tcBorders>
              <w:top w:val="single" w:sz="4" w:space="0" w:color="auto"/>
              <w:left w:val="single" w:sz="4" w:space="0" w:color="auto"/>
              <w:bottom w:val="single" w:sz="4" w:space="0" w:color="auto"/>
              <w:right w:val="single" w:sz="4" w:space="0" w:color="auto"/>
            </w:tcBorders>
            <w:hideMark/>
          </w:tcPr>
          <w:p w14:paraId="33FFE8A9"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7B8D6E0A"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Unitate</w:t>
            </w:r>
            <w:proofErr w:type="spellEnd"/>
            <w:r w:rsidRPr="00BF18E6">
              <w:rPr>
                <w:rFonts w:ascii="Times New Roman" w:eastAsia="Arial" w:hAnsi="Times New Roman" w:cs="Times New Roman"/>
                <w:b/>
                <w:bCs/>
                <w:lang w:eastAsia="en-GB"/>
              </w:rPr>
              <w:t xml:space="preserve"> de </w:t>
            </w:r>
            <w:proofErr w:type="spellStart"/>
            <w:r w:rsidRPr="00BF18E6">
              <w:rPr>
                <w:rFonts w:ascii="Times New Roman" w:eastAsia="Arial" w:hAnsi="Times New Roman" w:cs="Times New Roman"/>
                <w:b/>
                <w:bCs/>
                <w:lang w:eastAsia="en-GB"/>
              </w:rPr>
              <w:t>măsură</w:t>
            </w:r>
            <w:proofErr w:type="spellEnd"/>
          </w:p>
        </w:tc>
        <w:tc>
          <w:tcPr>
            <w:tcW w:w="1560" w:type="dxa"/>
            <w:gridSpan w:val="2"/>
            <w:tcBorders>
              <w:top w:val="single" w:sz="4" w:space="0" w:color="auto"/>
              <w:left w:val="nil"/>
              <w:bottom w:val="single" w:sz="4" w:space="0" w:color="auto"/>
              <w:right w:val="single" w:sz="4" w:space="0" w:color="auto"/>
            </w:tcBorders>
            <w:hideMark/>
          </w:tcPr>
          <w:p w14:paraId="7BC35CE1"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Valoare</w:t>
            </w:r>
            <w:proofErr w:type="spellEnd"/>
            <w:r w:rsidRPr="00BF18E6">
              <w:rPr>
                <w:rFonts w:ascii="Times New Roman" w:eastAsia="Arial" w:hAnsi="Times New Roman" w:cs="Times New Roman"/>
                <w:b/>
                <w:bCs/>
                <w:lang w:eastAsia="en-GB"/>
              </w:rPr>
              <w:t xml:space="preserve"> </w:t>
            </w:r>
            <w:proofErr w:type="spellStart"/>
            <w:r w:rsidRPr="00BF18E6">
              <w:rPr>
                <w:rFonts w:ascii="Times New Roman" w:eastAsia="Arial" w:hAnsi="Times New Roman" w:cs="Times New Roman"/>
                <w:b/>
                <w:bCs/>
                <w:lang w:eastAsia="en-GB"/>
              </w:rPr>
              <w:t>țintă</w:t>
            </w:r>
            <w:proofErr w:type="spellEnd"/>
          </w:p>
        </w:tc>
        <w:tc>
          <w:tcPr>
            <w:tcW w:w="2976" w:type="dxa"/>
            <w:tcBorders>
              <w:top w:val="single" w:sz="4" w:space="0" w:color="auto"/>
              <w:left w:val="nil"/>
              <w:bottom w:val="single" w:sz="4" w:space="0" w:color="auto"/>
              <w:right w:val="single" w:sz="4" w:space="0" w:color="auto"/>
            </w:tcBorders>
            <w:hideMark/>
          </w:tcPr>
          <w:p w14:paraId="10CF2FA2"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Informații</w:t>
            </w:r>
            <w:proofErr w:type="spellEnd"/>
            <w:r w:rsidRPr="00BF18E6">
              <w:rPr>
                <w:rFonts w:ascii="Times New Roman" w:eastAsia="Arial" w:hAnsi="Times New Roman" w:cs="Times New Roman"/>
                <w:b/>
                <w:bCs/>
                <w:lang w:eastAsia="en-GB"/>
              </w:rPr>
              <w:t xml:space="preserve"> </w:t>
            </w:r>
            <w:proofErr w:type="spellStart"/>
            <w:r w:rsidRPr="00BF18E6">
              <w:rPr>
                <w:rFonts w:ascii="Times New Roman" w:eastAsia="Arial" w:hAnsi="Times New Roman" w:cs="Times New Roman"/>
                <w:b/>
                <w:bCs/>
                <w:lang w:eastAsia="en-GB"/>
              </w:rPr>
              <w:t>suplimentare</w:t>
            </w:r>
            <w:proofErr w:type="spellEnd"/>
          </w:p>
        </w:tc>
      </w:tr>
      <w:tr w:rsidR="00BF18E6" w:rsidRPr="00BF18E6" w14:paraId="4BC19B7E"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3261" w:type="dxa"/>
            <w:gridSpan w:val="2"/>
            <w:hideMark/>
          </w:tcPr>
          <w:p w14:paraId="755B01D1" w14:textId="5997CDE5"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Mărimea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populației</w:t>
            </w:r>
            <w:proofErr w:type="spellEnd"/>
            <w:r w:rsidRPr="00BF18E6">
              <w:rPr>
                <w:rFonts w:ascii="Times New Roman" w:eastAsia="Arial" w:hAnsi="Times New Roman" w:cs="Times New Roman"/>
                <w:lang w:eastAsia="en-GB"/>
              </w:rPr>
              <w:t> </w:t>
            </w:r>
            <w:r w:rsidRPr="00BF18E6">
              <w:rPr>
                <w:rFonts w:ascii="Times New Roman" w:eastAsia="Arial" w:hAnsi="Times New Roman" w:cs="Times New Roman"/>
                <w:lang w:eastAsia="en-GB"/>
              </w:rPr>
              <w:br/>
            </w:r>
          </w:p>
        </w:tc>
        <w:tc>
          <w:tcPr>
            <w:tcW w:w="1417" w:type="dxa"/>
            <w:hideMark/>
          </w:tcPr>
          <w:p w14:paraId="3F61985A" w14:textId="77777777" w:rsidR="00BF18E6" w:rsidRPr="00BF18E6" w:rsidRDefault="00BF18E6" w:rsidP="00CF50E4">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Număr</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indivizi</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iarna</w:t>
            </w:r>
            <w:proofErr w:type="spellEnd"/>
          </w:p>
        </w:tc>
        <w:tc>
          <w:tcPr>
            <w:tcW w:w="1531" w:type="dxa"/>
            <w:hideMark/>
          </w:tcPr>
          <w:p w14:paraId="1E1E7E0D" w14:textId="77777777"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5</w:t>
            </w:r>
          </w:p>
        </w:tc>
        <w:tc>
          <w:tcPr>
            <w:tcW w:w="3005" w:type="dxa"/>
            <w:gridSpan w:val="2"/>
            <w:hideMark/>
          </w:tcPr>
          <w:p w14:paraId="12D68BE5" w14:textId="24349B0D" w:rsidR="00BF18E6" w:rsidRPr="00BF18E6" w:rsidRDefault="00BF18E6" w:rsidP="00CF50E4">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Specie </w:t>
            </w:r>
            <w:proofErr w:type="spellStart"/>
            <w:r w:rsidRPr="00BF18E6">
              <w:rPr>
                <w:rFonts w:ascii="Times New Roman" w:eastAsia="Arial" w:hAnsi="Times New Roman" w:cs="Times New Roman"/>
                <w:lang w:eastAsia="en-GB"/>
              </w:rPr>
              <w:t>cuibăritoare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în</w:t>
            </w:r>
            <w:proofErr w:type="spellEnd"/>
            <w:r w:rsidRPr="00BF18E6">
              <w:rPr>
                <w:rFonts w:ascii="Times New Roman" w:eastAsia="Arial" w:hAnsi="Times New Roman" w:cs="Times New Roman"/>
                <w:lang w:eastAsia="en-GB"/>
              </w:rPr>
              <w:t xml:space="preserve"> sit cu o </w:t>
            </w:r>
            <w:proofErr w:type="spellStart"/>
            <w:r w:rsidRPr="00BF18E6">
              <w:rPr>
                <w:rFonts w:ascii="Times New Roman" w:eastAsia="Arial" w:hAnsi="Times New Roman" w:cs="Times New Roman"/>
                <w:lang w:eastAsia="en-GB"/>
              </w:rPr>
              <w:t>populație</w:t>
            </w:r>
            <w:proofErr w:type="spellEnd"/>
            <w:r w:rsidRPr="00BF18E6">
              <w:rPr>
                <w:rFonts w:ascii="Times New Roman" w:eastAsia="Arial" w:hAnsi="Times New Roman" w:cs="Times New Roman"/>
                <w:lang w:eastAsia="en-GB"/>
              </w:rPr>
              <w:t xml:space="preserve"> care a </w:t>
            </w:r>
            <w:proofErr w:type="spellStart"/>
            <w:r w:rsidRPr="00BF18E6">
              <w:rPr>
                <w:rFonts w:ascii="Times New Roman" w:eastAsia="Arial" w:hAnsi="Times New Roman" w:cs="Times New Roman"/>
                <w:lang w:eastAsia="en-GB"/>
              </w:rPr>
              <w:t>fost</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estimată</w:t>
            </w:r>
            <w:proofErr w:type="spellEnd"/>
            <w:r w:rsidRPr="00BF18E6">
              <w:rPr>
                <w:rFonts w:ascii="Times New Roman" w:eastAsia="Arial" w:hAnsi="Times New Roman" w:cs="Times New Roman"/>
                <w:lang w:eastAsia="en-GB"/>
              </w:rPr>
              <w:t xml:space="preserve"> conform </w:t>
            </w:r>
            <w:proofErr w:type="spellStart"/>
            <w:r w:rsidRPr="00BF18E6">
              <w:rPr>
                <w:rFonts w:ascii="Times New Roman" w:eastAsia="Arial" w:hAnsi="Times New Roman" w:cs="Times New Roman"/>
              </w:rPr>
              <w:t>datelor</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colectate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prin</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inventariere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cartare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și</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monitorizare</w:t>
            </w:r>
            <w:proofErr w:type="spellEnd"/>
            <w:r w:rsidRPr="00BF18E6">
              <w:rPr>
                <w:rFonts w:ascii="Times New Roman" w:eastAsia="Arial" w:hAnsi="Times New Roman" w:cs="Times New Roman"/>
                <w:lang w:eastAsia="en-GB"/>
              </w:rPr>
              <w:t xml:space="preserve"> la 5-7 </w:t>
            </w:r>
            <w:proofErr w:type="spellStart"/>
            <w:r w:rsidRPr="00BF18E6">
              <w:rPr>
                <w:rFonts w:ascii="Times New Roman" w:eastAsia="Arial" w:hAnsi="Times New Roman" w:cs="Times New Roman"/>
                <w:lang w:eastAsia="en-GB"/>
              </w:rPr>
              <w:t>perechi</w:t>
            </w:r>
            <w:proofErr w:type="spellEnd"/>
            <w:r w:rsidRPr="00BF18E6">
              <w:rPr>
                <w:rFonts w:ascii="Times New Roman" w:eastAsia="Arial" w:hAnsi="Times New Roman" w:cs="Times New Roman"/>
                <w:lang w:eastAsia="en-GB"/>
              </w:rPr>
              <w:t xml:space="preserve">. </w:t>
            </w:r>
          </w:p>
        </w:tc>
      </w:tr>
    </w:tbl>
    <w:p w14:paraId="0ED017D7" w14:textId="003F3FE3" w:rsidR="00BF18E6" w:rsidRDefault="00BF18E6" w:rsidP="00BF18E6">
      <w:pPr>
        <w:pStyle w:val="NormalWeb"/>
        <w:shd w:val="clear" w:color="auto" w:fill="FFFFFF" w:themeFill="background1"/>
        <w:spacing w:after="0"/>
        <w:jc w:val="both"/>
        <w:rPr>
          <w:lang w:val="ro-RO"/>
        </w:rPr>
      </w:pPr>
      <w:r w:rsidRPr="00BF18E6">
        <w:rPr>
          <w:rFonts w:eastAsia="Arial" w:cs="Arial"/>
          <w:b/>
          <w:bCs/>
          <w:lang w:eastAsia="en-GB"/>
        </w:rPr>
        <w:lastRenderedPageBreak/>
        <w:t xml:space="preserve">A232 Upupa </w:t>
      </w:r>
      <w:proofErr w:type="spellStart"/>
      <w:r w:rsidRPr="00BF18E6">
        <w:rPr>
          <w:rFonts w:eastAsia="Arial" w:cs="Arial"/>
          <w:b/>
          <w:bCs/>
          <w:lang w:eastAsia="en-GB"/>
        </w:rPr>
        <w:t>epops</w:t>
      </w:r>
      <w:proofErr w:type="spellEnd"/>
    </w:p>
    <w:tbl>
      <w:tblPr>
        <w:tblW w:w="9214" w:type="dxa"/>
        <w:tblInd w:w="-147" w:type="dxa"/>
        <w:tblLook w:val="04A0" w:firstRow="1" w:lastRow="0" w:firstColumn="1" w:lastColumn="0" w:noHBand="0" w:noVBand="1"/>
      </w:tblPr>
      <w:tblGrid>
        <w:gridCol w:w="34"/>
        <w:gridCol w:w="3227"/>
        <w:gridCol w:w="1417"/>
        <w:gridCol w:w="1531"/>
        <w:gridCol w:w="29"/>
        <w:gridCol w:w="2976"/>
      </w:tblGrid>
      <w:tr w:rsidR="00BF18E6" w:rsidRPr="00BF18E6" w14:paraId="61B57F62" w14:textId="77777777" w:rsidTr="003B3E6C">
        <w:trPr>
          <w:gridBefore w:val="1"/>
          <w:wBefore w:w="34" w:type="dxa"/>
          <w:trHeight w:val="480"/>
        </w:trPr>
        <w:tc>
          <w:tcPr>
            <w:tcW w:w="3227" w:type="dxa"/>
            <w:tcBorders>
              <w:top w:val="single" w:sz="4" w:space="0" w:color="auto"/>
              <w:left w:val="single" w:sz="4" w:space="0" w:color="auto"/>
              <w:bottom w:val="single" w:sz="4" w:space="0" w:color="auto"/>
              <w:right w:val="single" w:sz="4" w:space="0" w:color="auto"/>
            </w:tcBorders>
            <w:hideMark/>
          </w:tcPr>
          <w:p w14:paraId="602F3E43"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Parametru</w:t>
            </w:r>
            <w:proofErr w:type="spellEnd"/>
          </w:p>
        </w:tc>
        <w:tc>
          <w:tcPr>
            <w:tcW w:w="1417" w:type="dxa"/>
            <w:tcBorders>
              <w:top w:val="single" w:sz="4" w:space="0" w:color="auto"/>
              <w:left w:val="nil"/>
              <w:bottom w:val="single" w:sz="4" w:space="0" w:color="auto"/>
              <w:right w:val="single" w:sz="4" w:space="0" w:color="auto"/>
            </w:tcBorders>
            <w:hideMark/>
          </w:tcPr>
          <w:p w14:paraId="0F748229"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Unitate</w:t>
            </w:r>
            <w:proofErr w:type="spellEnd"/>
            <w:r w:rsidRPr="00BF18E6">
              <w:rPr>
                <w:rFonts w:ascii="Times New Roman" w:eastAsia="Arial" w:hAnsi="Times New Roman" w:cs="Times New Roman"/>
                <w:b/>
                <w:bCs/>
                <w:lang w:eastAsia="en-GB"/>
              </w:rPr>
              <w:t xml:space="preserve"> de </w:t>
            </w:r>
            <w:proofErr w:type="spellStart"/>
            <w:r w:rsidRPr="00BF18E6">
              <w:rPr>
                <w:rFonts w:ascii="Times New Roman" w:eastAsia="Arial" w:hAnsi="Times New Roman" w:cs="Times New Roman"/>
                <w:b/>
                <w:bCs/>
                <w:lang w:eastAsia="en-GB"/>
              </w:rPr>
              <w:t>măsură</w:t>
            </w:r>
            <w:proofErr w:type="spellEnd"/>
          </w:p>
        </w:tc>
        <w:tc>
          <w:tcPr>
            <w:tcW w:w="1560" w:type="dxa"/>
            <w:gridSpan w:val="2"/>
            <w:tcBorders>
              <w:top w:val="single" w:sz="4" w:space="0" w:color="auto"/>
              <w:left w:val="nil"/>
              <w:bottom w:val="single" w:sz="4" w:space="0" w:color="auto"/>
              <w:right w:val="single" w:sz="4" w:space="0" w:color="auto"/>
            </w:tcBorders>
            <w:hideMark/>
          </w:tcPr>
          <w:p w14:paraId="03B20F01"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Valoare</w:t>
            </w:r>
            <w:proofErr w:type="spellEnd"/>
            <w:r w:rsidRPr="00BF18E6">
              <w:rPr>
                <w:rFonts w:ascii="Times New Roman" w:eastAsia="Arial" w:hAnsi="Times New Roman" w:cs="Times New Roman"/>
                <w:b/>
                <w:bCs/>
                <w:lang w:eastAsia="en-GB"/>
              </w:rPr>
              <w:t xml:space="preserve"> </w:t>
            </w:r>
            <w:proofErr w:type="spellStart"/>
            <w:r w:rsidRPr="00BF18E6">
              <w:rPr>
                <w:rFonts w:ascii="Times New Roman" w:eastAsia="Arial" w:hAnsi="Times New Roman" w:cs="Times New Roman"/>
                <w:b/>
                <w:bCs/>
                <w:lang w:eastAsia="en-GB"/>
              </w:rPr>
              <w:t>țintă</w:t>
            </w:r>
            <w:proofErr w:type="spellEnd"/>
          </w:p>
        </w:tc>
        <w:tc>
          <w:tcPr>
            <w:tcW w:w="2976" w:type="dxa"/>
            <w:tcBorders>
              <w:top w:val="single" w:sz="4" w:space="0" w:color="auto"/>
              <w:left w:val="nil"/>
              <w:bottom w:val="single" w:sz="4" w:space="0" w:color="auto"/>
              <w:right w:val="single" w:sz="4" w:space="0" w:color="auto"/>
            </w:tcBorders>
            <w:hideMark/>
          </w:tcPr>
          <w:p w14:paraId="60F63E00" w14:textId="77777777" w:rsidR="00BF18E6" w:rsidRPr="00BF18E6" w:rsidRDefault="00BF18E6" w:rsidP="00CF50E4">
            <w:pPr>
              <w:spacing w:after="0" w:line="240" w:lineRule="auto"/>
              <w:rPr>
                <w:rFonts w:ascii="Times New Roman" w:eastAsia="Times New Roman" w:hAnsi="Times New Roman" w:cs="Times New Roman"/>
                <w:b/>
                <w:bCs/>
                <w:lang w:eastAsia="en-GB"/>
              </w:rPr>
            </w:pPr>
            <w:proofErr w:type="spellStart"/>
            <w:r w:rsidRPr="00BF18E6">
              <w:rPr>
                <w:rFonts w:ascii="Times New Roman" w:eastAsia="Arial" w:hAnsi="Times New Roman" w:cs="Times New Roman"/>
                <w:b/>
                <w:bCs/>
                <w:lang w:eastAsia="en-GB"/>
              </w:rPr>
              <w:t>Informații</w:t>
            </w:r>
            <w:proofErr w:type="spellEnd"/>
            <w:r w:rsidRPr="00BF18E6">
              <w:rPr>
                <w:rFonts w:ascii="Times New Roman" w:eastAsia="Arial" w:hAnsi="Times New Roman" w:cs="Times New Roman"/>
                <w:b/>
                <w:bCs/>
                <w:lang w:eastAsia="en-GB"/>
              </w:rPr>
              <w:t xml:space="preserve"> </w:t>
            </w:r>
            <w:proofErr w:type="spellStart"/>
            <w:r w:rsidRPr="00BF18E6">
              <w:rPr>
                <w:rFonts w:ascii="Times New Roman" w:eastAsia="Arial" w:hAnsi="Times New Roman" w:cs="Times New Roman"/>
                <w:b/>
                <w:bCs/>
                <w:lang w:eastAsia="en-GB"/>
              </w:rPr>
              <w:t>suplimentare</w:t>
            </w:r>
            <w:proofErr w:type="spellEnd"/>
          </w:p>
        </w:tc>
      </w:tr>
      <w:tr w:rsidR="00BF18E6" w:rsidRPr="00BF18E6" w14:paraId="4FF5B1BD" w14:textId="77777777" w:rsidTr="003B3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0"/>
        </w:trPr>
        <w:tc>
          <w:tcPr>
            <w:tcW w:w="3261" w:type="dxa"/>
            <w:gridSpan w:val="2"/>
            <w:hideMark/>
          </w:tcPr>
          <w:p w14:paraId="0AE4B656" w14:textId="77777777" w:rsidR="00BF18E6" w:rsidRPr="00BF18E6" w:rsidRDefault="00BF18E6" w:rsidP="00BF18E6">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Mărimea</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populației</w:t>
            </w:r>
            <w:proofErr w:type="spellEnd"/>
            <w:r w:rsidRPr="00BF18E6">
              <w:rPr>
                <w:rFonts w:ascii="Times New Roman" w:eastAsia="Arial" w:hAnsi="Times New Roman" w:cs="Times New Roman"/>
                <w:lang w:eastAsia="en-GB"/>
              </w:rPr>
              <w:t> </w:t>
            </w:r>
            <w:r w:rsidRPr="00BF18E6">
              <w:rPr>
                <w:rFonts w:ascii="Times New Roman" w:eastAsia="Arial" w:hAnsi="Times New Roman" w:cs="Times New Roman"/>
                <w:lang w:eastAsia="en-GB"/>
              </w:rPr>
              <w:br/>
            </w:r>
          </w:p>
        </w:tc>
        <w:tc>
          <w:tcPr>
            <w:tcW w:w="1417" w:type="dxa"/>
            <w:hideMark/>
          </w:tcPr>
          <w:p w14:paraId="0333ABA8" w14:textId="4E14813D" w:rsidR="00BF18E6" w:rsidRPr="00BF18E6" w:rsidRDefault="00BF18E6" w:rsidP="00BF18E6">
            <w:pPr>
              <w:spacing w:after="0" w:line="240" w:lineRule="auto"/>
              <w:rPr>
                <w:rFonts w:ascii="Times New Roman" w:eastAsia="Times New Roman" w:hAnsi="Times New Roman" w:cs="Times New Roman"/>
                <w:lang w:eastAsia="en-GB"/>
              </w:rPr>
            </w:pPr>
            <w:proofErr w:type="spellStart"/>
            <w:r w:rsidRPr="00BF18E6">
              <w:rPr>
                <w:rFonts w:ascii="Times New Roman" w:eastAsia="Arial" w:hAnsi="Times New Roman" w:cs="Times New Roman"/>
                <w:lang w:eastAsia="en-GB"/>
              </w:rPr>
              <w:t>Număr</w:t>
            </w:r>
            <w:proofErr w:type="spellEnd"/>
            <w:r w:rsidRPr="00BF18E6">
              <w:rPr>
                <w:rFonts w:ascii="Times New Roman" w:eastAsia="Arial" w:hAnsi="Times New Roman" w:cs="Times New Roman"/>
                <w:lang w:eastAsia="en-GB"/>
              </w:rPr>
              <w:t xml:space="preserve"> de </w:t>
            </w:r>
            <w:proofErr w:type="spellStart"/>
            <w:r w:rsidRPr="00BF18E6">
              <w:rPr>
                <w:rFonts w:ascii="Times New Roman" w:eastAsia="Arial" w:hAnsi="Times New Roman" w:cs="Times New Roman"/>
                <w:lang w:eastAsia="en-GB"/>
              </w:rPr>
              <w:t>perechi</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cuibăritoare</w:t>
            </w:r>
            <w:proofErr w:type="spellEnd"/>
          </w:p>
        </w:tc>
        <w:tc>
          <w:tcPr>
            <w:tcW w:w="1531" w:type="dxa"/>
            <w:hideMark/>
          </w:tcPr>
          <w:p w14:paraId="704CF829" w14:textId="66DD979E" w:rsidR="00BF18E6" w:rsidRPr="00BF18E6" w:rsidRDefault="00BF18E6" w:rsidP="00BF18E6">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Cel </w:t>
            </w:r>
            <w:proofErr w:type="spellStart"/>
            <w:r w:rsidRPr="00BF18E6">
              <w:rPr>
                <w:rFonts w:ascii="Times New Roman" w:eastAsia="Arial" w:hAnsi="Times New Roman" w:cs="Times New Roman"/>
                <w:lang w:eastAsia="en-GB"/>
              </w:rPr>
              <w:t>puțin</w:t>
            </w:r>
            <w:proofErr w:type="spellEnd"/>
            <w:r w:rsidRPr="00BF18E6">
              <w:rPr>
                <w:rFonts w:ascii="Times New Roman" w:eastAsia="Arial" w:hAnsi="Times New Roman" w:cs="Times New Roman"/>
                <w:lang w:eastAsia="en-GB"/>
              </w:rPr>
              <w:t xml:space="preserve"> 600</w:t>
            </w:r>
          </w:p>
        </w:tc>
        <w:tc>
          <w:tcPr>
            <w:tcW w:w="3005" w:type="dxa"/>
            <w:gridSpan w:val="2"/>
            <w:hideMark/>
          </w:tcPr>
          <w:p w14:paraId="53D93C93" w14:textId="52B99C51" w:rsidR="00BF18E6" w:rsidRPr="00BF18E6" w:rsidRDefault="00BF18E6" w:rsidP="00BF18E6">
            <w:pPr>
              <w:spacing w:after="0" w:line="240" w:lineRule="auto"/>
              <w:rPr>
                <w:rFonts w:ascii="Times New Roman" w:eastAsia="Times New Roman" w:hAnsi="Times New Roman" w:cs="Times New Roman"/>
                <w:lang w:eastAsia="en-GB"/>
              </w:rPr>
            </w:pPr>
            <w:r w:rsidRPr="00BF18E6">
              <w:rPr>
                <w:rFonts w:ascii="Times New Roman" w:eastAsia="Arial" w:hAnsi="Times New Roman" w:cs="Times New Roman"/>
                <w:lang w:eastAsia="en-GB"/>
              </w:rPr>
              <w:t xml:space="preserve">Specie </w:t>
            </w:r>
            <w:proofErr w:type="spellStart"/>
            <w:r w:rsidRPr="00BF18E6">
              <w:rPr>
                <w:rFonts w:ascii="Times New Roman" w:eastAsia="Arial" w:hAnsi="Times New Roman" w:cs="Times New Roman"/>
                <w:lang w:eastAsia="en-GB"/>
              </w:rPr>
              <w:t>cuibăritoare</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în</w:t>
            </w:r>
            <w:proofErr w:type="spellEnd"/>
            <w:r w:rsidRPr="00BF18E6">
              <w:rPr>
                <w:rFonts w:ascii="Times New Roman" w:eastAsia="Arial" w:hAnsi="Times New Roman" w:cs="Times New Roman"/>
                <w:lang w:eastAsia="en-GB"/>
              </w:rPr>
              <w:t xml:space="preserve"> sit cu o </w:t>
            </w:r>
            <w:proofErr w:type="spellStart"/>
            <w:r w:rsidRPr="00BF18E6">
              <w:rPr>
                <w:rFonts w:ascii="Times New Roman" w:eastAsia="Arial" w:hAnsi="Times New Roman" w:cs="Times New Roman"/>
                <w:lang w:eastAsia="en-GB"/>
              </w:rPr>
              <w:t>populație</w:t>
            </w:r>
            <w:proofErr w:type="spellEnd"/>
            <w:r w:rsidRPr="00BF18E6">
              <w:rPr>
                <w:rFonts w:ascii="Times New Roman" w:eastAsia="Arial" w:hAnsi="Times New Roman" w:cs="Times New Roman"/>
                <w:lang w:eastAsia="en-GB"/>
              </w:rPr>
              <w:t xml:space="preserve"> care a </w:t>
            </w:r>
            <w:proofErr w:type="spellStart"/>
            <w:r w:rsidRPr="00BF18E6">
              <w:rPr>
                <w:rFonts w:ascii="Times New Roman" w:eastAsia="Arial" w:hAnsi="Times New Roman" w:cs="Times New Roman"/>
                <w:lang w:eastAsia="en-GB"/>
              </w:rPr>
              <w:t>fost</w:t>
            </w:r>
            <w:proofErr w:type="spellEnd"/>
            <w:r w:rsidRPr="00BF18E6">
              <w:rPr>
                <w:rFonts w:ascii="Times New Roman" w:eastAsia="Arial" w:hAnsi="Times New Roman" w:cs="Times New Roman"/>
                <w:lang w:eastAsia="en-GB"/>
              </w:rPr>
              <w:t xml:space="preserve"> </w:t>
            </w:r>
            <w:proofErr w:type="spellStart"/>
            <w:r w:rsidRPr="00BF18E6">
              <w:rPr>
                <w:rFonts w:ascii="Times New Roman" w:eastAsia="Arial" w:hAnsi="Times New Roman" w:cs="Times New Roman"/>
                <w:lang w:eastAsia="en-GB"/>
              </w:rPr>
              <w:t>estimată</w:t>
            </w:r>
            <w:proofErr w:type="spellEnd"/>
            <w:r w:rsidRPr="00BF18E6">
              <w:rPr>
                <w:rFonts w:ascii="Times New Roman" w:eastAsia="Arial" w:hAnsi="Times New Roman" w:cs="Times New Roman"/>
                <w:lang w:eastAsia="en-GB"/>
              </w:rPr>
              <w:t xml:space="preserve"> conform </w:t>
            </w:r>
            <w:proofErr w:type="spellStart"/>
            <w:r w:rsidRPr="00BF18E6">
              <w:rPr>
                <w:rFonts w:ascii="Times New Roman" w:eastAsia="Arial" w:hAnsi="Times New Roman" w:cs="Times New Roman"/>
              </w:rPr>
              <w:t>datelor</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colectate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prin</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inventariere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cartare</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și</w:t>
            </w:r>
            <w:proofErr w:type="spellEnd"/>
            <w:r w:rsidRPr="00BF18E6">
              <w:rPr>
                <w:rFonts w:ascii="Times New Roman" w:eastAsia="Arial" w:hAnsi="Times New Roman" w:cs="Times New Roman"/>
              </w:rPr>
              <w:t xml:space="preserve"> </w:t>
            </w:r>
            <w:proofErr w:type="spellStart"/>
            <w:r w:rsidRPr="00BF18E6">
              <w:rPr>
                <w:rFonts w:ascii="Times New Roman" w:eastAsia="Arial" w:hAnsi="Times New Roman" w:cs="Times New Roman"/>
              </w:rPr>
              <w:t>monitorizare</w:t>
            </w:r>
            <w:proofErr w:type="spellEnd"/>
            <w:r w:rsidRPr="00BF18E6">
              <w:rPr>
                <w:rFonts w:ascii="Times New Roman" w:eastAsia="Arial" w:hAnsi="Times New Roman" w:cs="Times New Roman"/>
                <w:lang w:eastAsia="en-GB"/>
              </w:rPr>
              <w:t xml:space="preserve"> la 600-650 </w:t>
            </w:r>
            <w:proofErr w:type="spellStart"/>
            <w:r w:rsidRPr="00BF18E6">
              <w:rPr>
                <w:rFonts w:ascii="Times New Roman" w:eastAsia="Arial" w:hAnsi="Times New Roman" w:cs="Times New Roman"/>
                <w:lang w:eastAsia="en-GB"/>
              </w:rPr>
              <w:t>perechi</w:t>
            </w:r>
            <w:proofErr w:type="spellEnd"/>
            <w:r w:rsidRPr="00BF18E6">
              <w:rPr>
                <w:rFonts w:ascii="Times New Roman" w:eastAsia="Arial" w:hAnsi="Times New Roman" w:cs="Times New Roman"/>
                <w:lang w:eastAsia="en-GB"/>
              </w:rPr>
              <w:t xml:space="preserve">. </w:t>
            </w:r>
          </w:p>
        </w:tc>
      </w:tr>
    </w:tbl>
    <w:p w14:paraId="50705287" w14:textId="77777777" w:rsidR="00BF18E6" w:rsidRDefault="00BF18E6" w:rsidP="00984D6F">
      <w:pPr>
        <w:pStyle w:val="NormalWeb"/>
        <w:shd w:val="clear" w:color="auto" w:fill="FFFFFF" w:themeFill="background1"/>
        <w:spacing w:before="0" w:beforeAutospacing="0" w:after="0" w:afterAutospacing="0"/>
        <w:jc w:val="both"/>
        <w:rPr>
          <w:lang w:val="ro-RO"/>
        </w:rPr>
      </w:pPr>
    </w:p>
    <w:p w14:paraId="1ED38EC9" w14:textId="78437F1C" w:rsidR="001E3A66" w:rsidRDefault="00984D6F" w:rsidP="00984D6F">
      <w:pPr>
        <w:pStyle w:val="NormalWeb"/>
        <w:shd w:val="clear" w:color="auto" w:fill="FFFFFF" w:themeFill="background1"/>
        <w:spacing w:before="0" w:beforeAutospacing="0" w:after="0" w:afterAutospacing="0"/>
        <w:jc w:val="both"/>
        <w:rPr>
          <w:lang w:val="ro-RO"/>
        </w:rPr>
      </w:pPr>
      <w:r w:rsidRPr="000F3771">
        <w:rPr>
          <w:lang w:val="ro-RO"/>
        </w:rPr>
        <w:t>OC1.20. Determinarea statului de prezență și a stării de conservare a speciilor de păsări din Parcul Național Munții Măcinului și situl Natura 2000 ROSPA0073 Măcin-Niculițel care au o prezență incertă și o stare de conservare necunoscută (</w:t>
      </w:r>
      <w:proofErr w:type="spellStart"/>
      <w:r w:rsidRPr="000F3771">
        <w:rPr>
          <w:i/>
          <w:iCs/>
          <w:lang w:val="ro-RO"/>
        </w:rPr>
        <w:t>Aquila</w:t>
      </w:r>
      <w:proofErr w:type="spellEnd"/>
      <w:r w:rsidRPr="000F3771">
        <w:rPr>
          <w:i/>
          <w:iCs/>
          <w:lang w:val="ro-RO"/>
        </w:rPr>
        <w:t xml:space="preserve"> </w:t>
      </w:r>
      <w:proofErr w:type="spellStart"/>
      <w:r w:rsidRPr="000F3771">
        <w:rPr>
          <w:i/>
          <w:iCs/>
          <w:lang w:val="ro-RO"/>
        </w:rPr>
        <w:t>nipalensis</w:t>
      </w:r>
      <w:proofErr w:type="spellEnd"/>
      <w:r w:rsidRPr="000F3771">
        <w:rPr>
          <w:i/>
          <w:iCs/>
          <w:lang w:val="ro-RO"/>
        </w:rPr>
        <w:t xml:space="preserve">, Grus </w:t>
      </w:r>
      <w:proofErr w:type="spellStart"/>
      <w:r w:rsidRPr="000F3771">
        <w:rPr>
          <w:i/>
          <w:iCs/>
          <w:lang w:val="ro-RO"/>
        </w:rPr>
        <w:t>grus</w:t>
      </w:r>
      <w:proofErr w:type="spellEnd"/>
      <w:r w:rsidRPr="000F3771">
        <w:rPr>
          <w:i/>
          <w:iCs/>
          <w:lang w:val="ro-RO"/>
        </w:rPr>
        <w:t xml:space="preserve">, </w:t>
      </w:r>
      <w:proofErr w:type="spellStart"/>
      <w:r w:rsidRPr="000F3771">
        <w:rPr>
          <w:i/>
          <w:iCs/>
          <w:lang w:val="ro-RO"/>
        </w:rPr>
        <w:t>Gyps</w:t>
      </w:r>
      <w:proofErr w:type="spellEnd"/>
      <w:r w:rsidRPr="000F3771">
        <w:rPr>
          <w:i/>
          <w:iCs/>
          <w:lang w:val="ro-RO"/>
        </w:rPr>
        <w:t xml:space="preserve"> </w:t>
      </w:r>
      <w:proofErr w:type="spellStart"/>
      <w:r w:rsidRPr="000F3771">
        <w:rPr>
          <w:i/>
          <w:iCs/>
          <w:lang w:val="ro-RO"/>
        </w:rPr>
        <w:t>fulvus</w:t>
      </w:r>
      <w:proofErr w:type="spellEnd"/>
      <w:r w:rsidRPr="000F3771">
        <w:rPr>
          <w:i/>
          <w:iCs/>
          <w:lang w:val="ro-RO"/>
        </w:rPr>
        <w:t xml:space="preserve">, </w:t>
      </w:r>
      <w:proofErr w:type="spellStart"/>
      <w:r w:rsidRPr="000F3771">
        <w:rPr>
          <w:i/>
          <w:iCs/>
          <w:lang w:val="ro-RO"/>
        </w:rPr>
        <w:t>Neophron</w:t>
      </w:r>
      <w:proofErr w:type="spellEnd"/>
      <w:r w:rsidRPr="000F3771">
        <w:rPr>
          <w:i/>
          <w:iCs/>
          <w:lang w:val="ro-RO"/>
        </w:rPr>
        <w:t xml:space="preserve"> </w:t>
      </w:r>
      <w:proofErr w:type="spellStart"/>
      <w:r w:rsidRPr="000F3771">
        <w:rPr>
          <w:i/>
          <w:iCs/>
          <w:lang w:val="ro-RO"/>
        </w:rPr>
        <w:t>percnopterus</w:t>
      </w:r>
      <w:proofErr w:type="spellEnd"/>
      <w:r w:rsidRPr="000F3771">
        <w:rPr>
          <w:i/>
          <w:iCs/>
          <w:lang w:val="ro-RO"/>
        </w:rPr>
        <w:t xml:space="preserve">, </w:t>
      </w:r>
      <w:proofErr w:type="spellStart"/>
      <w:r w:rsidRPr="000F3771">
        <w:rPr>
          <w:i/>
          <w:iCs/>
          <w:lang w:val="ro-RO"/>
        </w:rPr>
        <w:t>Pandion</w:t>
      </w:r>
      <w:proofErr w:type="spellEnd"/>
      <w:r w:rsidRPr="000F3771">
        <w:rPr>
          <w:i/>
          <w:iCs/>
          <w:lang w:val="ro-RO"/>
        </w:rPr>
        <w:t xml:space="preserve"> </w:t>
      </w:r>
      <w:proofErr w:type="spellStart"/>
      <w:r w:rsidRPr="000F3771">
        <w:rPr>
          <w:i/>
          <w:iCs/>
          <w:lang w:val="ro-RO"/>
        </w:rPr>
        <w:t>haliaetus</w:t>
      </w:r>
      <w:proofErr w:type="spellEnd"/>
      <w:r w:rsidRPr="000F3771">
        <w:rPr>
          <w:i/>
          <w:iCs/>
          <w:lang w:val="ro-RO"/>
        </w:rPr>
        <w:t xml:space="preserve">, </w:t>
      </w:r>
      <w:proofErr w:type="spellStart"/>
      <w:r w:rsidRPr="000F3771">
        <w:rPr>
          <w:i/>
          <w:iCs/>
          <w:lang w:val="ro-RO"/>
        </w:rPr>
        <w:t>Platalea</w:t>
      </w:r>
      <w:proofErr w:type="spellEnd"/>
      <w:r w:rsidRPr="000F3771">
        <w:rPr>
          <w:i/>
          <w:iCs/>
          <w:lang w:val="ro-RO"/>
        </w:rPr>
        <w:t xml:space="preserve"> </w:t>
      </w:r>
      <w:proofErr w:type="spellStart"/>
      <w:r w:rsidRPr="000F3771">
        <w:rPr>
          <w:i/>
          <w:iCs/>
          <w:lang w:val="ro-RO"/>
        </w:rPr>
        <w:t>leucorodia</w:t>
      </w:r>
      <w:proofErr w:type="spellEnd"/>
      <w:r w:rsidRPr="000F3771">
        <w:rPr>
          <w:i/>
          <w:iCs/>
          <w:lang w:val="ro-RO"/>
        </w:rPr>
        <w:t xml:space="preserve">, </w:t>
      </w:r>
      <w:proofErr w:type="spellStart"/>
      <w:r w:rsidRPr="000F3771">
        <w:rPr>
          <w:i/>
          <w:iCs/>
          <w:lang w:val="ro-RO"/>
        </w:rPr>
        <w:t>Recurvirostra</w:t>
      </w:r>
      <w:proofErr w:type="spellEnd"/>
      <w:r w:rsidRPr="000F3771">
        <w:rPr>
          <w:i/>
          <w:iCs/>
          <w:lang w:val="ro-RO"/>
        </w:rPr>
        <w:t xml:space="preserve"> </w:t>
      </w:r>
      <w:proofErr w:type="spellStart"/>
      <w:r w:rsidRPr="000F3771">
        <w:rPr>
          <w:i/>
          <w:iCs/>
          <w:lang w:val="ro-RO"/>
        </w:rPr>
        <w:t>avosetta</w:t>
      </w:r>
      <w:proofErr w:type="spellEnd"/>
      <w:r w:rsidRPr="000F3771">
        <w:rPr>
          <w:lang w:val="ro-RO"/>
        </w:rPr>
        <w:t xml:space="preserve">). </w:t>
      </w:r>
    </w:p>
    <w:p w14:paraId="2C5985B9" w14:textId="77777777" w:rsidR="003F006D" w:rsidRDefault="003F006D" w:rsidP="003F006D">
      <w:pPr>
        <w:spacing w:after="0" w:line="240" w:lineRule="auto"/>
        <w:ind w:right="-480"/>
        <w:rPr>
          <w:rFonts w:ascii="Times New Roman" w:eastAsia="Arial" w:hAnsi="Times New Roman" w:cs="Times New Roman"/>
          <w:b/>
        </w:rPr>
      </w:pPr>
    </w:p>
    <w:p w14:paraId="02A37ACF" w14:textId="3F6F4FE9" w:rsidR="003F006D" w:rsidRPr="004759FC" w:rsidRDefault="003F006D" w:rsidP="003F006D">
      <w:pPr>
        <w:spacing w:after="0" w:line="240" w:lineRule="auto"/>
        <w:ind w:right="-480"/>
        <w:rPr>
          <w:rFonts w:ascii="Times New Roman" w:eastAsia="Arial" w:hAnsi="Times New Roman" w:cs="Times New Roman"/>
          <w:b/>
        </w:rPr>
      </w:pPr>
      <w:r w:rsidRPr="004759FC">
        <w:rPr>
          <w:rFonts w:ascii="Times New Roman" w:eastAsia="Arial" w:hAnsi="Times New Roman" w:cs="Times New Roman"/>
          <w:b/>
        </w:rPr>
        <w:t xml:space="preserve">A509 Aquila nipalensis - </w:t>
      </w:r>
      <w:proofErr w:type="spellStart"/>
      <w:r w:rsidRPr="004759FC">
        <w:rPr>
          <w:rFonts w:ascii="Times New Roman" w:eastAsia="Arial" w:hAnsi="Times New Roman" w:cs="Times New Roman"/>
          <w:b/>
        </w:rPr>
        <w:t>Acvilă</w:t>
      </w:r>
      <w:proofErr w:type="spellEnd"/>
      <w:r w:rsidRPr="004759FC">
        <w:rPr>
          <w:rFonts w:ascii="Times New Roman" w:eastAsia="Arial" w:hAnsi="Times New Roman" w:cs="Times New Roman"/>
          <w:b/>
        </w:rPr>
        <w:t xml:space="preserve"> de </w:t>
      </w:r>
      <w:proofErr w:type="spellStart"/>
      <w:r w:rsidRPr="004759FC">
        <w:rPr>
          <w:rFonts w:ascii="Times New Roman" w:eastAsia="Arial" w:hAnsi="Times New Roman" w:cs="Times New Roman"/>
          <w:b/>
        </w:rPr>
        <w:t>stepă</w:t>
      </w:r>
      <w:proofErr w:type="spellEnd"/>
    </w:p>
    <w:p w14:paraId="54AB01C2" w14:textId="77777777" w:rsidR="003F006D" w:rsidRDefault="003F006D" w:rsidP="0037305A">
      <w:pPr>
        <w:spacing w:after="0" w:line="240" w:lineRule="auto"/>
        <w:ind w:left="426" w:right="283"/>
        <w:jc w:val="both"/>
        <w:rPr>
          <w:rFonts w:ascii="Times New Roman" w:eastAsia="Arial" w:hAnsi="Times New Roman" w:cs="Times New Roman"/>
        </w:rPr>
      </w:pPr>
      <w:r w:rsidRPr="004759FC">
        <w:rPr>
          <w:rFonts w:ascii="Times New Roman" w:eastAsia="Arial" w:hAnsi="Times New Roman" w:cs="Times New Roman"/>
        </w:rPr>
        <w:t xml:space="preserve">Specia nu </w:t>
      </w:r>
      <w:proofErr w:type="spellStart"/>
      <w:r w:rsidRPr="004759FC">
        <w:rPr>
          <w:rFonts w:ascii="Times New Roman" w:eastAsia="Arial" w:hAnsi="Times New Roman" w:cs="Times New Roman"/>
        </w:rPr>
        <w:t>cuibărește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România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apare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ocazional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estul</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țării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respectiv</w:t>
      </w:r>
      <w:proofErr w:type="spellEnd"/>
      <w:r w:rsidRPr="004759FC">
        <w:rPr>
          <w:rFonts w:ascii="Times New Roman" w:eastAsia="Arial" w:hAnsi="Times New Roman" w:cs="Times New Roman"/>
        </w:rPr>
        <w:t xml:space="preserve"> Dobrogea </w:t>
      </w:r>
      <w:proofErr w:type="spellStart"/>
      <w:r w:rsidRPr="004759FC">
        <w:rPr>
          <w:rFonts w:ascii="Times New Roman" w:eastAsia="Arial" w:hAnsi="Times New Roman" w:cs="Times New Roman"/>
        </w:rPr>
        <w:t>dar</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apariția</w:t>
      </w:r>
      <w:proofErr w:type="spellEnd"/>
      <w:r w:rsidRPr="004759FC">
        <w:rPr>
          <w:rFonts w:ascii="Times New Roman" w:eastAsia="Arial" w:hAnsi="Times New Roman" w:cs="Times New Roman"/>
        </w:rPr>
        <w:t xml:space="preserve"> nu </w:t>
      </w:r>
      <w:proofErr w:type="spellStart"/>
      <w:r w:rsidRPr="004759FC">
        <w:rPr>
          <w:rFonts w:ascii="Times New Roman" w:eastAsia="Arial" w:hAnsi="Times New Roman" w:cs="Times New Roman"/>
        </w:rPr>
        <w:t>este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regulată</w:t>
      </w:r>
      <w:proofErr w:type="spellEnd"/>
      <w:r w:rsidRPr="004759FC">
        <w:rPr>
          <w:rFonts w:ascii="Times New Roman" w:eastAsia="Arial" w:hAnsi="Times New Roman" w:cs="Times New Roman"/>
        </w:rPr>
        <w:t xml:space="preserve">. Nu se </w:t>
      </w:r>
      <w:proofErr w:type="spellStart"/>
      <w:r w:rsidRPr="004759FC">
        <w:rPr>
          <w:rFonts w:ascii="Times New Roman" w:eastAsia="Arial" w:hAnsi="Times New Roman" w:cs="Times New Roman"/>
        </w:rPr>
        <w:t>elaborează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obiectiv</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conservare</w:t>
      </w:r>
      <w:proofErr w:type="spellEnd"/>
      <w:r w:rsidRPr="004759FC">
        <w:rPr>
          <w:rFonts w:ascii="Times New Roman" w:eastAsia="Arial" w:hAnsi="Times New Roman" w:cs="Times New Roman"/>
        </w:rPr>
        <w:t xml:space="preserve"> specific </w:t>
      </w:r>
      <w:proofErr w:type="spellStart"/>
      <w:r w:rsidRPr="004759FC">
        <w:rPr>
          <w:rFonts w:ascii="Times New Roman" w:eastAsia="Arial" w:hAnsi="Times New Roman" w:cs="Times New Roman"/>
        </w:rPr>
        <w:t>sitului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această</w:t>
      </w:r>
      <w:proofErr w:type="spellEnd"/>
      <w:r w:rsidRPr="004759FC">
        <w:rPr>
          <w:rFonts w:ascii="Times New Roman" w:eastAsia="Arial" w:hAnsi="Times New Roman" w:cs="Times New Roman"/>
        </w:rPr>
        <w:t xml:space="preserve"> specie. </w:t>
      </w:r>
      <w:proofErr w:type="spellStart"/>
      <w:r w:rsidRPr="004759FC">
        <w:rPr>
          <w:rFonts w:ascii="Times New Roman" w:eastAsia="Arial" w:hAnsi="Times New Roman" w:cs="Times New Roman"/>
        </w:rPr>
        <w:t>Dacă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apariția</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speciei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în</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situl</w:t>
      </w:r>
      <w:proofErr w:type="spellEnd"/>
      <w:r w:rsidRPr="004759FC">
        <w:rPr>
          <w:rFonts w:ascii="Times New Roman" w:eastAsia="Arial" w:hAnsi="Times New Roman" w:cs="Times New Roman"/>
        </w:rPr>
        <w:t xml:space="preserve"> ROSPA0073 </w:t>
      </w:r>
      <w:proofErr w:type="spellStart"/>
      <w:r w:rsidRPr="004759FC">
        <w:rPr>
          <w:rFonts w:ascii="Times New Roman" w:eastAsia="Arial" w:hAnsi="Times New Roman" w:cs="Times New Roman"/>
        </w:rPr>
        <w:t>devine</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regulată</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va</w:t>
      </w:r>
      <w:proofErr w:type="spellEnd"/>
      <w:r w:rsidRPr="004759FC">
        <w:rPr>
          <w:rFonts w:ascii="Times New Roman" w:eastAsia="Arial" w:hAnsi="Times New Roman" w:cs="Times New Roman"/>
        </w:rPr>
        <w:t xml:space="preserve"> fi </w:t>
      </w:r>
      <w:proofErr w:type="spellStart"/>
      <w:r w:rsidRPr="004759FC">
        <w:rPr>
          <w:rFonts w:ascii="Times New Roman" w:eastAsia="Arial" w:hAnsi="Times New Roman" w:cs="Times New Roman"/>
        </w:rPr>
        <w:t>definit</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obiectiv</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conservare</w:t>
      </w:r>
      <w:proofErr w:type="spellEnd"/>
      <w:r w:rsidRPr="004759FC">
        <w:rPr>
          <w:rFonts w:ascii="Times New Roman" w:eastAsia="Arial" w:hAnsi="Times New Roman" w:cs="Times New Roman"/>
        </w:rPr>
        <w:t xml:space="preserve"> specific </w:t>
      </w:r>
      <w:proofErr w:type="spellStart"/>
      <w:r w:rsidRPr="004759FC">
        <w:rPr>
          <w:rFonts w:ascii="Times New Roman" w:eastAsia="Arial" w:hAnsi="Times New Roman" w:cs="Times New Roman"/>
        </w:rPr>
        <w:t>sitului</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pentru</w:t>
      </w:r>
      <w:proofErr w:type="spellEnd"/>
      <w:r w:rsidRPr="004759FC">
        <w:rPr>
          <w:rFonts w:ascii="Times New Roman" w:eastAsia="Arial" w:hAnsi="Times New Roman" w:cs="Times New Roman"/>
        </w:rPr>
        <w:t xml:space="preserve"> </w:t>
      </w:r>
      <w:proofErr w:type="spellStart"/>
      <w:r w:rsidRPr="004759FC">
        <w:rPr>
          <w:rFonts w:ascii="Times New Roman" w:eastAsia="Arial" w:hAnsi="Times New Roman" w:cs="Times New Roman"/>
        </w:rPr>
        <w:t>acvila</w:t>
      </w:r>
      <w:proofErr w:type="spellEnd"/>
      <w:r w:rsidRPr="004759FC">
        <w:rPr>
          <w:rFonts w:ascii="Times New Roman" w:eastAsia="Arial" w:hAnsi="Times New Roman" w:cs="Times New Roman"/>
        </w:rPr>
        <w:t xml:space="preserve"> de </w:t>
      </w:r>
      <w:proofErr w:type="spellStart"/>
      <w:r w:rsidRPr="004759FC">
        <w:rPr>
          <w:rFonts w:ascii="Times New Roman" w:eastAsia="Arial" w:hAnsi="Times New Roman" w:cs="Times New Roman"/>
        </w:rPr>
        <w:t>stepă</w:t>
      </w:r>
      <w:proofErr w:type="spellEnd"/>
      <w:r w:rsidRPr="004759FC">
        <w:rPr>
          <w:rFonts w:ascii="Times New Roman" w:eastAsia="Arial" w:hAnsi="Times New Roman" w:cs="Times New Roman"/>
        </w:rPr>
        <w:t>.</w:t>
      </w:r>
    </w:p>
    <w:p w14:paraId="2EA93258" w14:textId="77777777" w:rsidR="00DA278A" w:rsidRPr="004759FC" w:rsidRDefault="00DA278A" w:rsidP="0037305A">
      <w:pPr>
        <w:spacing w:after="0" w:line="240" w:lineRule="auto"/>
        <w:ind w:left="426" w:right="283"/>
        <w:jc w:val="both"/>
        <w:rPr>
          <w:rFonts w:ascii="Times New Roman" w:eastAsia="Arial" w:hAnsi="Times New Roman" w:cs="Times New Roman"/>
        </w:rPr>
      </w:pPr>
    </w:p>
    <w:p w14:paraId="51907C21" w14:textId="77777777" w:rsidR="0037305A" w:rsidRPr="004759FC" w:rsidRDefault="0037305A" w:rsidP="0037305A">
      <w:pPr>
        <w:pStyle w:val="Heading5"/>
        <w:keepLines w:val="0"/>
        <w:widowControl w:val="0"/>
        <w:spacing w:before="0"/>
        <w:rPr>
          <w:rFonts w:ascii="Times New Roman" w:eastAsia="Arial" w:hAnsi="Times New Roman" w:cs="Times New Roman"/>
          <w:b/>
          <w:color w:val="auto"/>
        </w:rPr>
      </w:pPr>
      <w:r w:rsidRPr="004759FC">
        <w:rPr>
          <w:rFonts w:ascii="Times New Roman" w:eastAsia="Arial" w:hAnsi="Times New Roman" w:cs="Times New Roman"/>
          <w:b/>
          <w:color w:val="auto"/>
        </w:rPr>
        <w:t xml:space="preserve">A127 Grus </w:t>
      </w:r>
      <w:proofErr w:type="spellStart"/>
      <w:r w:rsidRPr="004759FC">
        <w:rPr>
          <w:rFonts w:ascii="Times New Roman" w:eastAsia="Arial" w:hAnsi="Times New Roman" w:cs="Times New Roman"/>
          <w:b/>
          <w:color w:val="auto"/>
        </w:rPr>
        <w:t>grus</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Cocor</w:t>
      </w:r>
      <w:proofErr w:type="spellEnd"/>
    </w:p>
    <w:p w14:paraId="4E0AB9F7" w14:textId="77777777" w:rsidR="0037305A" w:rsidRPr="004759FC" w:rsidRDefault="0037305A" w:rsidP="0037305A">
      <w:pPr>
        <w:numPr>
          <w:ilvl w:val="1"/>
          <w:numId w:val="110"/>
        </w:numPr>
        <w:spacing w:after="0" w:line="240" w:lineRule="auto"/>
        <w:ind w:left="0" w:firstLine="0"/>
        <w:jc w:val="both"/>
        <w:rPr>
          <w:rFonts w:ascii="Times New Roman" w:eastAsia="Arial" w:hAnsi="Times New Roman" w:cs="Times New Roman"/>
          <w:i/>
        </w:rPr>
      </w:pPr>
    </w:p>
    <w:tbl>
      <w:tblPr>
        <w:tblW w:w="9072" w:type="dxa"/>
        <w:tblInd w:w="-5" w:type="dxa"/>
        <w:tblLook w:val="04A0" w:firstRow="1" w:lastRow="0" w:firstColumn="1" w:lastColumn="0" w:noHBand="0" w:noVBand="1"/>
      </w:tblPr>
      <w:tblGrid>
        <w:gridCol w:w="2044"/>
        <w:gridCol w:w="1404"/>
        <w:gridCol w:w="1537"/>
        <w:gridCol w:w="4087"/>
      </w:tblGrid>
      <w:tr w:rsidR="0037305A" w:rsidRPr="004759FC" w14:paraId="1D3E5211" w14:textId="77777777" w:rsidTr="0037305A">
        <w:trPr>
          <w:trHeight w:val="480"/>
        </w:trPr>
        <w:tc>
          <w:tcPr>
            <w:tcW w:w="2044" w:type="dxa"/>
            <w:tcBorders>
              <w:top w:val="single" w:sz="4" w:space="0" w:color="auto"/>
              <w:left w:val="single" w:sz="4" w:space="0" w:color="auto"/>
              <w:bottom w:val="single" w:sz="4" w:space="0" w:color="auto"/>
              <w:right w:val="single" w:sz="4" w:space="0" w:color="auto"/>
            </w:tcBorders>
            <w:hideMark/>
          </w:tcPr>
          <w:p w14:paraId="0C8D0D54"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04" w:type="dxa"/>
            <w:tcBorders>
              <w:top w:val="single" w:sz="4" w:space="0" w:color="auto"/>
              <w:left w:val="nil"/>
              <w:bottom w:val="single" w:sz="4" w:space="0" w:color="auto"/>
              <w:right w:val="single" w:sz="4" w:space="0" w:color="auto"/>
            </w:tcBorders>
            <w:hideMark/>
          </w:tcPr>
          <w:p w14:paraId="1A4505C4"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37" w:type="dxa"/>
            <w:tcBorders>
              <w:top w:val="single" w:sz="4" w:space="0" w:color="auto"/>
              <w:left w:val="nil"/>
              <w:bottom w:val="single" w:sz="4" w:space="0" w:color="auto"/>
              <w:right w:val="single" w:sz="4" w:space="0" w:color="auto"/>
            </w:tcBorders>
            <w:hideMark/>
          </w:tcPr>
          <w:p w14:paraId="64FAF729"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087" w:type="dxa"/>
            <w:tcBorders>
              <w:top w:val="single" w:sz="4" w:space="0" w:color="auto"/>
              <w:left w:val="nil"/>
              <w:bottom w:val="single" w:sz="4" w:space="0" w:color="auto"/>
              <w:right w:val="single" w:sz="4" w:space="0" w:color="auto"/>
            </w:tcBorders>
            <w:hideMark/>
          </w:tcPr>
          <w:p w14:paraId="0AE8BA43"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37305A" w:rsidRPr="004759FC" w14:paraId="6DF99693" w14:textId="77777777" w:rsidTr="0037305A">
        <w:trPr>
          <w:trHeight w:val="1087"/>
        </w:trPr>
        <w:tc>
          <w:tcPr>
            <w:tcW w:w="2044" w:type="dxa"/>
            <w:tcBorders>
              <w:top w:val="nil"/>
              <w:left w:val="single" w:sz="4" w:space="0" w:color="auto"/>
              <w:bottom w:val="single" w:sz="4" w:space="0" w:color="auto"/>
              <w:right w:val="single" w:sz="4" w:space="0" w:color="auto"/>
            </w:tcBorders>
            <w:hideMark/>
          </w:tcPr>
          <w:p w14:paraId="7ADF12B7"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04" w:type="dxa"/>
            <w:tcBorders>
              <w:top w:val="nil"/>
              <w:left w:val="nil"/>
              <w:bottom w:val="single" w:sz="4" w:space="0" w:color="auto"/>
              <w:right w:val="single" w:sz="4" w:space="0" w:color="auto"/>
            </w:tcBorders>
            <w:hideMark/>
          </w:tcPr>
          <w:p w14:paraId="5ADDEDB1"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537" w:type="dxa"/>
            <w:tcBorders>
              <w:top w:val="nil"/>
              <w:left w:val="nil"/>
              <w:bottom w:val="single" w:sz="4" w:space="0" w:color="auto"/>
              <w:right w:val="single" w:sz="4" w:space="0" w:color="auto"/>
            </w:tcBorders>
            <w:hideMark/>
          </w:tcPr>
          <w:p w14:paraId="0EF478D8"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w:t>
            </w:r>
          </w:p>
        </w:tc>
        <w:tc>
          <w:tcPr>
            <w:tcW w:w="4087" w:type="dxa"/>
            <w:tcBorders>
              <w:top w:val="nil"/>
              <w:left w:val="nil"/>
              <w:bottom w:val="single" w:sz="4" w:space="0" w:color="auto"/>
              <w:right w:val="single" w:sz="4" w:space="0" w:color="auto"/>
            </w:tcBorders>
            <w:hideMark/>
          </w:tcPr>
          <w:p w14:paraId="53CCAC44"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istorice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dinainte</w:t>
            </w:r>
            <w:proofErr w:type="spellEnd"/>
            <w:r w:rsidRPr="004759FC">
              <w:rPr>
                <w:rFonts w:ascii="Times New Roman" w:eastAsia="Arial" w:hAnsi="Times New Roman" w:cs="Times New Roman"/>
                <w:lang w:eastAsia="en-GB"/>
              </w:rPr>
              <w:t xml:space="preserve"> de 2004,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w:t>
            </w:r>
            <w:proofErr w:type="spellEnd"/>
            <w:r w:rsidRPr="004759FC">
              <w:rPr>
                <w:rFonts w:ascii="Times New Roman" w:eastAsia="Arial" w:hAnsi="Times New Roman" w:cs="Times New Roman"/>
                <w:lang w:eastAsia="en-GB"/>
              </w:rPr>
              <w:t xml:space="preserve">-un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1-5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37305A" w:rsidRPr="004759FC" w14:paraId="2F2185AB" w14:textId="77777777" w:rsidTr="0037305A">
        <w:trPr>
          <w:trHeight w:val="720"/>
        </w:trPr>
        <w:tc>
          <w:tcPr>
            <w:tcW w:w="2044" w:type="dxa"/>
            <w:tcBorders>
              <w:top w:val="nil"/>
              <w:left w:val="single" w:sz="4" w:space="0" w:color="auto"/>
              <w:bottom w:val="single" w:sz="4" w:space="0" w:color="auto"/>
              <w:right w:val="single" w:sz="4" w:space="0" w:color="auto"/>
            </w:tcBorders>
            <w:hideMark/>
          </w:tcPr>
          <w:p w14:paraId="1B12787F"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p>
        </w:tc>
        <w:tc>
          <w:tcPr>
            <w:tcW w:w="1404" w:type="dxa"/>
            <w:tcBorders>
              <w:top w:val="nil"/>
              <w:left w:val="nil"/>
              <w:bottom w:val="single" w:sz="4" w:space="0" w:color="auto"/>
              <w:right w:val="single" w:sz="4" w:space="0" w:color="auto"/>
            </w:tcBorders>
            <w:hideMark/>
          </w:tcPr>
          <w:p w14:paraId="2EA5539D"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37" w:type="dxa"/>
            <w:tcBorders>
              <w:top w:val="nil"/>
              <w:left w:val="nil"/>
              <w:bottom w:val="single" w:sz="4" w:space="0" w:color="auto"/>
              <w:right w:val="single" w:sz="4" w:space="0" w:color="auto"/>
            </w:tcBorders>
            <w:hideMark/>
          </w:tcPr>
          <w:p w14:paraId="17857FB6"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24324</w:t>
            </w:r>
          </w:p>
        </w:tc>
        <w:tc>
          <w:tcPr>
            <w:tcW w:w="4087" w:type="dxa"/>
            <w:tcBorders>
              <w:top w:val="nil"/>
              <w:left w:val="nil"/>
              <w:bottom w:val="single" w:sz="4" w:space="0" w:color="auto"/>
              <w:right w:val="single" w:sz="4" w:space="0" w:color="auto"/>
            </w:tcBorders>
            <w:hideMark/>
          </w:tcPr>
          <w:p w14:paraId="77811C24"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Specia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cel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probabil</w:t>
            </w:r>
            <w:proofErr w:type="spellEnd"/>
            <w:r w:rsidRPr="004759FC">
              <w:rPr>
                <w:rFonts w:ascii="Times New Roman" w:eastAsia="Arial" w:hAnsi="Times New Roman" w:cs="Times New Roman"/>
                <w:lang w:eastAsia="en-GB"/>
              </w:rPr>
              <w:t xml:space="preserve"> se </w:t>
            </w:r>
            <w:proofErr w:type="spellStart"/>
            <w:r w:rsidRPr="004759FC">
              <w:rPr>
                <w:rFonts w:ascii="Times New Roman" w:eastAsia="Arial" w:hAnsi="Times New Roman" w:cs="Times New Roman"/>
                <w:lang w:eastAsia="en-GB"/>
              </w:rPr>
              <w:t>hrănește</w:t>
            </w:r>
            <w:proofErr w:type="spellEnd"/>
            <w:r w:rsidRPr="004759FC">
              <w:rPr>
                <w:rFonts w:ascii="Times New Roman" w:eastAsia="Arial" w:hAnsi="Times New Roman" w:cs="Times New Roman"/>
                <w:lang w:eastAsia="en-GB"/>
              </w:rPr>
              <w:t xml:space="preserve"> pe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agricole</w:t>
            </w:r>
            <w:proofErr w:type="spellEnd"/>
            <w:r w:rsidRPr="004759FC">
              <w:rPr>
                <w:rFonts w:ascii="Times New Roman" w:eastAsia="Arial" w:hAnsi="Times New Roman" w:cs="Times New Roman"/>
                <w:lang w:eastAsia="en-GB"/>
              </w:rPr>
              <w:t xml:space="preserve"> din sit.</w:t>
            </w:r>
          </w:p>
        </w:tc>
      </w:tr>
    </w:tbl>
    <w:p w14:paraId="5E207775" w14:textId="77777777" w:rsidR="0037305A" w:rsidRDefault="0037305A" w:rsidP="0037305A">
      <w:pPr>
        <w:pStyle w:val="Heading5"/>
        <w:keepLines w:val="0"/>
        <w:widowControl w:val="0"/>
        <w:spacing w:after="200"/>
        <w:ind w:right="15"/>
        <w:rPr>
          <w:rFonts w:ascii="Times New Roman" w:eastAsia="Arial" w:hAnsi="Times New Roman" w:cs="Times New Roman"/>
          <w:b/>
          <w:color w:val="auto"/>
        </w:rPr>
      </w:pPr>
    </w:p>
    <w:p w14:paraId="3CEF6994" w14:textId="1821A76B" w:rsidR="0037305A" w:rsidRPr="004759FC" w:rsidRDefault="0037305A" w:rsidP="0037305A">
      <w:pPr>
        <w:pStyle w:val="Heading5"/>
        <w:keepLines w:val="0"/>
        <w:widowControl w:val="0"/>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A078 Gyps fulvus - Vultur sur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404"/>
        <w:gridCol w:w="1537"/>
        <w:gridCol w:w="4087"/>
      </w:tblGrid>
      <w:tr w:rsidR="0037305A" w:rsidRPr="004759FC" w14:paraId="6FB250E9" w14:textId="77777777" w:rsidTr="0037305A">
        <w:trPr>
          <w:trHeight w:val="480"/>
        </w:trPr>
        <w:tc>
          <w:tcPr>
            <w:tcW w:w="2044" w:type="dxa"/>
            <w:vAlign w:val="center"/>
            <w:hideMark/>
          </w:tcPr>
          <w:p w14:paraId="15E66353"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04" w:type="dxa"/>
            <w:vAlign w:val="center"/>
            <w:hideMark/>
          </w:tcPr>
          <w:p w14:paraId="427D2F62"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37" w:type="dxa"/>
            <w:vAlign w:val="center"/>
            <w:hideMark/>
          </w:tcPr>
          <w:p w14:paraId="578FA056"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087" w:type="dxa"/>
            <w:vAlign w:val="center"/>
            <w:hideMark/>
          </w:tcPr>
          <w:p w14:paraId="3C06E600" w14:textId="77777777" w:rsidR="0037305A" w:rsidRPr="004759FC" w:rsidRDefault="0037305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37305A" w:rsidRPr="004759FC" w14:paraId="6AAE01AD" w14:textId="77777777" w:rsidTr="0037305A">
        <w:trPr>
          <w:trHeight w:val="56"/>
        </w:trPr>
        <w:tc>
          <w:tcPr>
            <w:tcW w:w="2044" w:type="dxa"/>
            <w:vAlign w:val="center"/>
            <w:hideMark/>
          </w:tcPr>
          <w:p w14:paraId="26D6DC5A"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04" w:type="dxa"/>
            <w:vAlign w:val="center"/>
            <w:hideMark/>
          </w:tcPr>
          <w:p w14:paraId="1BD03D24"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537" w:type="dxa"/>
            <w:vAlign w:val="center"/>
            <w:hideMark/>
          </w:tcPr>
          <w:p w14:paraId="1EC65CC1"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p>
        </w:tc>
        <w:tc>
          <w:tcPr>
            <w:tcW w:w="4087" w:type="dxa"/>
            <w:hideMark/>
          </w:tcPr>
          <w:p w14:paraId="3AE12750"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istorice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dinainte</w:t>
            </w:r>
            <w:proofErr w:type="spellEnd"/>
            <w:r w:rsidRPr="004759FC">
              <w:rPr>
                <w:rFonts w:ascii="Times New Roman" w:eastAsia="Arial" w:hAnsi="Times New Roman" w:cs="Times New Roman"/>
                <w:lang w:eastAsia="en-GB"/>
              </w:rPr>
              <w:t xml:space="preserve"> de 2004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w:t>
            </w:r>
            <w:proofErr w:type="spellEnd"/>
            <w:r w:rsidRPr="004759FC">
              <w:rPr>
                <w:rFonts w:ascii="Times New Roman" w:eastAsia="Arial" w:hAnsi="Times New Roman" w:cs="Times New Roman"/>
                <w:lang w:eastAsia="en-GB"/>
              </w:rPr>
              <w:t xml:space="preserve">-un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1-2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37305A" w:rsidRPr="004759FC" w14:paraId="02A89325" w14:textId="77777777" w:rsidTr="0037305A">
        <w:trPr>
          <w:trHeight w:val="480"/>
        </w:trPr>
        <w:tc>
          <w:tcPr>
            <w:tcW w:w="2044" w:type="dxa"/>
            <w:vAlign w:val="center"/>
            <w:hideMark/>
          </w:tcPr>
          <w:p w14:paraId="30832CFB"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04" w:type="dxa"/>
            <w:vAlign w:val="center"/>
            <w:hideMark/>
          </w:tcPr>
          <w:p w14:paraId="33615893"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37" w:type="dxa"/>
            <w:vAlign w:val="center"/>
            <w:hideMark/>
          </w:tcPr>
          <w:p w14:paraId="388FCC81" w14:textId="77777777" w:rsidR="0037305A" w:rsidRPr="004759FC" w:rsidRDefault="0037305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4087" w:type="dxa"/>
            <w:vAlign w:val="center"/>
            <w:hideMark/>
          </w:tcPr>
          <w:p w14:paraId="7FA5472D" w14:textId="77777777" w:rsidR="0037305A" w:rsidRPr="004759FC" w:rsidRDefault="0037305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sunt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hrană</w:t>
            </w:r>
            <w:proofErr w:type="spellEnd"/>
            <w:r w:rsidRPr="004759FC">
              <w:rPr>
                <w:rFonts w:ascii="Times New Roman" w:eastAsia="Arial" w:hAnsi="Times New Roman" w:cs="Times New Roman"/>
                <w:lang w:eastAsia="en-GB"/>
              </w:rPr>
              <w:t xml:space="preserve">. </w:t>
            </w:r>
          </w:p>
        </w:tc>
      </w:tr>
    </w:tbl>
    <w:p w14:paraId="5A90DE0D" w14:textId="77777777" w:rsidR="003F006D" w:rsidRDefault="003F006D" w:rsidP="00984D6F">
      <w:pPr>
        <w:pStyle w:val="NormalWeb"/>
        <w:shd w:val="clear" w:color="auto" w:fill="FFFFFF" w:themeFill="background1"/>
        <w:spacing w:before="0" w:beforeAutospacing="0" w:after="0" w:afterAutospacing="0"/>
        <w:jc w:val="both"/>
        <w:rPr>
          <w:lang w:val="ro-RO"/>
        </w:rPr>
      </w:pPr>
    </w:p>
    <w:p w14:paraId="1B195B44" w14:textId="77777777" w:rsidR="00E95119" w:rsidRPr="004759FC" w:rsidRDefault="00E95119" w:rsidP="00E95119">
      <w:pPr>
        <w:pStyle w:val="Heading5"/>
        <w:keepLines w:val="0"/>
        <w:widowControl w:val="0"/>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A078 Neophron </w:t>
      </w:r>
      <w:proofErr w:type="spellStart"/>
      <w:r w:rsidRPr="004759FC">
        <w:rPr>
          <w:rFonts w:ascii="Times New Roman" w:eastAsia="Arial" w:hAnsi="Times New Roman" w:cs="Times New Roman"/>
          <w:b/>
          <w:color w:val="auto"/>
        </w:rPr>
        <w:t>percnopterus</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Hoitar</w:t>
      </w:r>
      <w:proofErr w:type="spellEnd"/>
    </w:p>
    <w:tbl>
      <w:tblPr>
        <w:tblW w:w="9214" w:type="dxa"/>
        <w:tblInd w:w="-5" w:type="dxa"/>
        <w:tblLook w:val="04A0" w:firstRow="1" w:lastRow="0" w:firstColumn="1" w:lastColumn="0" w:noHBand="0" w:noVBand="1"/>
      </w:tblPr>
      <w:tblGrid>
        <w:gridCol w:w="2185"/>
        <w:gridCol w:w="1404"/>
        <w:gridCol w:w="1373"/>
        <w:gridCol w:w="4252"/>
      </w:tblGrid>
      <w:tr w:rsidR="00E95119" w:rsidRPr="004759FC" w14:paraId="16D7285C" w14:textId="77777777" w:rsidTr="00E95119">
        <w:trPr>
          <w:trHeight w:val="480"/>
        </w:trPr>
        <w:tc>
          <w:tcPr>
            <w:tcW w:w="2185" w:type="dxa"/>
            <w:tcBorders>
              <w:top w:val="single" w:sz="4" w:space="0" w:color="auto"/>
              <w:left w:val="single" w:sz="4" w:space="0" w:color="auto"/>
              <w:bottom w:val="single" w:sz="4" w:space="0" w:color="auto"/>
              <w:right w:val="single" w:sz="4" w:space="0" w:color="auto"/>
            </w:tcBorders>
            <w:hideMark/>
          </w:tcPr>
          <w:p w14:paraId="3646198E" w14:textId="77777777" w:rsidR="00E95119" w:rsidRPr="004759FC" w:rsidRDefault="00E95119"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04" w:type="dxa"/>
            <w:tcBorders>
              <w:top w:val="single" w:sz="4" w:space="0" w:color="auto"/>
              <w:left w:val="nil"/>
              <w:bottom w:val="single" w:sz="4" w:space="0" w:color="auto"/>
              <w:right w:val="single" w:sz="4" w:space="0" w:color="auto"/>
            </w:tcBorders>
            <w:hideMark/>
          </w:tcPr>
          <w:p w14:paraId="3A4F2C4F" w14:textId="77777777" w:rsidR="00E95119" w:rsidRPr="004759FC" w:rsidRDefault="00E95119"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373" w:type="dxa"/>
            <w:tcBorders>
              <w:top w:val="single" w:sz="4" w:space="0" w:color="auto"/>
              <w:left w:val="nil"/>
              <w:bottom w:val="single" w:sz="4" w:space="0" w:color="auto"/>
              <w:right w:val="single" w:sz="4" w:space="0" w:color="auto"/>
            </w:tcBorders>
            <w:hideMark/>
          </w:tcPr>
          <w:p w14:paraId="0A63B6BB" w14:textId="77777777" w:rsidR="00E95119" w:rsidRPr="004759FC" w:rsidRDefault="00E95119"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252" w:type="dxa"/>
            <w:tcBorders>
              <w:top w:val="single" w:sz="4" w:space="0" w:color="auto"/>
              <w:left w:val="nil"/>
              <w:bottom w:val="single" w:sz="4" w:space="0" w:color="auto"/>
              <w:right w:val="single" w:sz="4" w:space="0" w:color="auto"/>
            </w:tcBorders>
            <w:hideMark/>
          </w:tcPr>
          <w:p w14:paraId="2E65EA38" w14:textId="77777777" w:rsidR="00E95119" w:rsidRPr="004759FC" w:rsidRDefault="00E95119"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E95119" w:rsidRPr="004759FC" w14:paraId="35AFDF46" w14:textId="77777777" w:rsidTr="00E95119">
        <w:trPr>
          <w:trHeight w:val="826"/>
        </w:trPr>
        <w:tc>
          <w:tcPr>
            <w:tcW w:w="2185" w:type="dxa"/>
            <w:tcBorders>
              <w:top w:val="nil"/>
              <w:left w:val="single" w:sz="4" w:space="0" w:color="auto"/>
              <w:bottom w:val="single" w:sz="4" w:space="0" w:color="auto"/>
              <w:right w:val="single" w:sz="4" w:space="0" w:color="auto"/>
            </w:tcBorders>
            <w:hideMark/>
          </w:tcPr>
          <w:p w14:paraId="573405DF" w14:textId="77777777" w:rsidR="00E95119" w:rsidRPr="004759FC" w:rsidRDefault="00E95119"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lastRenderedPageBreak/>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04" w:type="dxa"/>
            <w:tcBorders>
              <w:top w:val="nil"/>
              <w:left w:val="nil"/>
              <w:bottom w:val="single" w:sz="4" w:space="0" w:color="auto"/>
              <w:right w:val="single" w:sz="4" w:space="0" w:color="auto"/>
            </w:tcBorders>
            <w:hideMark/>
          </w:tcPr>
          <w:p w14:paraId="01D21B8D" w14:textId="77777777" w:rsidR="00E95119" w:rsidRPr="004759FC" w:rsidRDefault="00E95119"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p>
        </w:tc>
        <w:tc>
          <w:tcPr>
            <w:tcW w:w="1373" w:type="dxa"/>
            <w:tcBorders>
              <w:top w:val="nil"/>
              <w:left w:val="nil"/>
              <w:bottom w:val="single" w:sz="4" w:space="0" w:color="auto"/>
              <w:right w:val="single" w:sz="4" w:space="0" w:color="auto"/>
            </w:tcBorders>
            <w:hideMark/>
          </w:tcPr>
          <w:p w14:paraId="74779409" w14:textId="77777777" w:rsidR="00E95119" w:rsidRPr="004759FC" w:rsidRDefault="00E95119"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1</w:t>
            </w:r>
          </w:p>
        </w:tc>
        <w:tc>
          <w:tcPr>
            <w:tcW w:w="4252" w:type="dxa"/>
            <w:tcBorders>
              <w:top w:val="nil"/>
              <w:left w:val="nil"/>
              <w:bottom w:val="single" w:sz="4" w:space="0" w:color="auto"/>
              <w:right w:val="single" w:sz="4" w:space="0" w:color="auto"/>
            </w:tcBorders>
            <w:hideMark/>
          </w:tcPr>
          <w:p w14:paraId="2A7716BB" w14:textId="77777777" w:rsidR="00E95119" w:rsidRPr="004759FC" w:rsidRDefault="00E95119"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istorice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dinainte</w:t>
            </w:r>
            <w:proofErr w:type="spellEnd"/>
            <w:r w:rsidRPr="004759FC">
              <w:rPr>
                <w:rFonts w:ascii="Times New Roman" w:eastAsia="Arial" w:hAnsi="Times New Roman" w:cs="Times New Roman"/>
                <w:lang w:eastAsia="en-GB"/>
              </w:rPr>
              <w:t xml:space="preserve"> de 2004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pe </w:t>
            </w:r>
            <w:proofErr w:type="spellStart"/>
            <w:r w:rsidRPr="004759FC">
              <w:rPr>
                <w:rFonts w:ascii="Times New Roman" w:eastAsia="Arial" w:hAnsi="Times New Roman" w:cs="Times New Roman"/>
                <w:lang w:eastAsia="en-GB"/>
              </w:rPr>
              <w:t>parcursul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într</w:t>
            </w:r>
            <w:proofErr w:type="spellEnd"/>
            <w:r w:rsidRPr="004759FC">
              <w:rPr>
                <w:rFonts w:ascii="Times New Roman" w:eastAsia="Arial" w:hAnsi="Times New Roman" w:cs="Times New Roman"/>
                <w:lang w:eastAsia="en-GB"/>
              </w:rPr>
              <w:t xml:space="preserve">-un </w:t>
            </w: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1-2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w:t>
            </w:r>
          </w:p>
        </w:tc>
      </w:tr>
      <w:tr w:rsidR="00E95119" w:rsidRPr="004759FC" w14:paraId="629AE770" w14:textId="77777777" w:rsidTr="00E95119">
        <w:trPr>
          <w:trHeight w:val="480"/>
        </w:trPr>
        <w:tc>
          <w:tcPr>
            <w:tcW w:w="2185" w:type="dxa"/>
            <w:tcBorders>
              <w:top w:val="nil"/>
              <w:left w:val="single" w:sz="4" w:space="0" w:color="auto"/>
              <w:bottom w:val="single" w:sz="4" w:space="0" w:color="auto"/>
              <w:right w:val="single" w:sz="4" w:space="0" w:color="auto"/>
            </w:tcBorders>
            <w:hideMark/>
          </w:tcPr>
          <w:p w14:paraId="37154404" w14:textId="77777777" w:rsidR="00E95119" w:rsidRPr="004759FC" w:rsidRDefault="00E95119"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w:t>
            </w:r>
          </w:p>
        </w:tc>
        <w:tc>
          <w:tcPr>
            <w:tcW w:w="1404" w:type="dxa"/>
            <w:tcBorders>
              <w:top w:val="nil"/>
              <w:left w:val="nil"/>
              <w:bottom w:val="single" w:sz="4" w:space="0" w:color="auto"/>
              <w:right w:val="single" w:sz="4" w:space="0" w:color="auto"/>
            </w:tcBorders>
            <w:hideMark/>
          </w:tcPr>
          <w:p w14:paraId="45DF2126" w14:textId="77777777" w:rsidR="00E95119" w:rsidRPr="004759FC" w:rsidRDefault="00E95119"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373" w:type="dxa"/>
            <w:tcBorders>
              <w:top w:val="nil"/>
              <w:left w:val="nil"/>
              <w:bottom w:val="single" w:sz="4" w:space="0" w:color="auto"/>
              <w:right w:val="single" w:sz="4" w:space="0" w:color="auto"/>
            </w:tcBorders>
            <w:hideMark/>
          </w:tcPr>
          <w:p w14:paraId="1C078486" w14:textId="77777777" w:rsidR="00E95119" w:rsidRPr="004759FC" w:rsidRDefault="00E95119"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29.607</w:t>
            </w:r>
          </w:p>
        </w:tc>
        <w:tc>
          <w:tcPr>
            <w:tcW w:w="4252" w:type="dxa"/>
            <w:tcBorders>
              <w:top w:val="nil"/>
              <w:left w:val="nil"/>
              <w:bottom w:val="single" w:sz="4" w:space="0" w:color="auto"/>
              <w:right w:val="single" w:sz="4" w:space="0" w:color="auto"/>
            </w:tcBorders>
            <w:hideMark/>
          </w:tcPr>
          <w:p w14:paraId="6773DAB9" w14:textId="77777777" w:rsidR="00E95119" w:rsidRPr="004759FC" w:rsidRDefault="00E95119"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sunt </w:t>
            </w:r>
            <w:proofErr w:type="spellStart"/>
            <w:r w:rsidRPr="004759FC">
              <w:rPr>
                <w:rFonts w:ascii="Times New Roman" w:eastAsia="Arial" w:hAnsi="Times New Roman" w:cs="Times New Roman"/>
                <w:lang w:eastAsia="en-GB"/>
              </w:rPr>
              <w:t>terenurile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deschise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unde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găsește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hrană</w:t>
            </w:r>
            <w:proofErr w:type="spellEnd"/>
            <w:r w:rsidRPr="004759FC">
              <w:rPr>
                <w:rFonts w:ascii="Times New Roman" w:eastAsia="Arial" w:hAnsi="Times New Roman" w:cs="Times New Roman"/>
                <w:lang w:eastAsia="en-GB"/>
              </w:rPr>
              <w:t xml:space="preserve">. </w:t>
            </w:r>
          </w:p>
        </w:tc>
      </w:tr>
    </w:tbl>
    <w:p w14:paraId="6BAD93AB" w14:textId="77777777" w:rsidR="00E95119" w:rsidRPr="004759FC" w:rsidRDefault="00E95119" w:rsidP="00E95119">
      <w:pPr>
        <w:spacing w:line="240" w:lineRule="auto"/>
        <w:ind w:left="426" w:right="283"/>
        <w:rPr>
          <w:rFonts w:ascii="Times New Roman" w:eastAsia="Arial" w:hAnsi="Times New Roman" w:cs="Times New Roman"/>
        </w:rPr>
      </w:pPr>
    </w:p>
    <w:p w14:paraId="0E5EBD6C" w14:textId="77777777" w:rsidR="00FC3584" w:rsidRPr="004759FC" w:rsidRDefault="00FC3584" w:rsidP="00FC3584">
      <w:pPr>
        <w:pStyle w:val="Heading5"/>
        <w:keepLines w:val="0"/>
        <w:widowControl w:val="0"/>
        <w:spacing w:before="0" w:line="240" w:lineRule="auto"/>
        <w:rPr>
          <w:rFonts w:ascii="Times New Roman" w:eastAsia="Arial" w:hAnsi="Times New Roman" w:cs="Times New Roman"/>
          <w:b/>
          <w:color w:val="auto"/>
        </w:rPr>
      </w:pPr>
      <w:r w:rsidRPr="004759FC">
        <w:rPr>
          <w:rFonts w:ascii="Times New Roman" w:eastAsia="Arial" w:hAnsi="Times New Roman" w:cs="Times New Roman"/>
          <w:b/>
          <w:color w:val="auto"/>
        </w:rPr>
        <w:t xml:space="preserve">A094 Pandion haliaetus - </w:t>
      </w:r>
      <w:proofErr w:type="spellStart"/>
      <w:r w:rsidRPr="004759FC">
        <w:rPr>
          <w:rFonts w:ascii="Times New Roman" w:eastAsia="Arial" w:hAnsi="Times New Roman" w:cs="Times New Roman"/>
          <w:b/>
          <w:color w:val="auto"/>
        </w:rPr>
        <w:t>Uligan</w:t>
      </w:r>
      <w:proofErr w:type="spellEnd"/>
      <w:r w:rsidRPr="004759FC">
        <w:rPr>
          <w:rFonts w:ascii="Times New Roman" w:eastAsia="Arial" w:hAnsi="Times New Roman" w:cs="Times New Roman"/>
          <w:b/>
          <w:color w:val="auto"/>
        </w:rPr>
        <w:t xml:space="preserve"> </w:t>
      </w:r>
      <w:proofErr w:type="spellStart"/>
      <w:r w:rsidRPr="004759FC">
        <w:rPr>
          <w:rFonts w:ascii="Times New Roman" w:eastAsia="Arial" w:hAnsi="Times New Roman" w:cs="Times New Roman"/>
          <w:b/>
          <w:color w:val="auto"/>
        </w:rPr>
        <w:t>pescar</w:t>
      </w:r>
      <w:proofErr w:type="spellEnd"/>
    </w:p>
    <w:p w14:paraId="6395A1F6" w14:textId="77777777" w:rsidR="00FC3584" w:rsidRPr="004759FC" w:rsidRDefault="00FC3584" w:rsidP="00FC3584">
      <w:pPr>
        <w:spacing w:after="0"/>
        <w:rPr>
          <w:rFonts w:ascii="Times New Roman" w:hAnsi="Times New Roman" w:cs="Times New Roma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1418"/>
        <w:gridCol w:w="4252"/>
      </w:tblGrid>
      <w:tr w:rsidR="00FC3584" w:rsidRPr="004759FC" w14:paraId="4EC31A3C" w14:textId="77777777" w:rsidTr="00FC3584">
        <w:trPr>
          <w:trHeight w:val="480"/>
        </w:trPr>
        <w:tc>
          <w:tcPr>
            <w:tcW w:w="2127" w:type="dxa"/>
            <w:hideMark/>
          </w:tcPr>
          <w:p w14:paraId="1FCA3287" w14:textId="77777777" w:rsidR="00FC3584" w:rsidRPr="004759FC" w:rsidRDefault="00FC3584"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17" w:type="dxa"/>
            <w:hideMark/>
          </w:tcPr>
          <w:p w14:paraId="2B01349E" w14:textId="77777777" w:rsidR="00FC3584" w:rsidRPr="004759FC" w:rsidRDefault="00FC3584"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418" w:type="dxa"/>
            <w:hideMark/>
          </w:tcPr>
          <w:p w14:paraId="684C677D" w14:textId="77777777" w:rsidR="00FC3584" w:rsidRPr="004759FC" w:rsidRDefault="00FC3584"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252" w:type="dxa"/>
            <w:hideMark/>
          </w:tcPr>
          <w:p w14:paraId="562B1B4C" w14:textId="77777777" w:rsidR="00FC3584" w:rsidRPr="004759FC" w:rsidRDefault="00FC3584"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FC3584" w:rsidRPr="004759FC" w14:paraId="37BD0641" w14:textId="77777777" w:rsidTr="00FC3584">
        <w:trPr>
          <w:trHeight w:val="1057"/>
        </w:trPr>
        <w:tc>
          <w:tcPr>
            <w:tcW w:w="2127" w:type="dxa"/>
            <w:hideMark/>
          </w:tcPr>
          <w:p w14:paraId="2DD251A8" w14:textId="77777777" w:rsidR="00FC3584" w:rsidRPr="004759FC" w:rsidRDefault="00FC3584"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p>
        </w:tc>
        <w:tc>
          <w:tcPr>
            <w:tcW w:w="1417" w:type="dxa"/>
            <w:hideMark/>
          </w:tcPr>
          <w:p w14:paraId="7893560C" w14:textId="77777777" w:rsidR="00FC3584" w:rsidRPr="004759FC" w:rsidRDefault="00FC3584"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indivizi</w:t>
            </w:r>
            <w:proofErr w:type="spellEnd"/>
          </w:p>
        </w:tc>
        <w:tc>
          <w:tcPr>
            <w:tcW w:w="1418" w:type="dxa"/>
            <w:hideMark/>
          </w:tcPr>
          <w:p w14:paraId="4758F728" w14:textId="77777777" w:rsidR="00FC3584" w:rsidRPr="004759FC" w:rsidRDefault="00FC3584"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4 </w:t>
            </w:r>
          </w:p>
        </w:tc>
        <w:tc>
          <w:tcPr>
            <w:tcW w:w="4252" w:type="dxa"/>
            <w:hideMark/>
          </w:tcPr>
          <w:p w14:paraId="3B0E897B" w14:textId="77777777" w:rsidR="00FC3584" w:rsidRPr="004759FC" w:rsidRDefault="00FC3584"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este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estimată</w:t>
            </w:r>
            <w:proofErr w:type="spellEnd"/>
            <w:r w:rsidRPr="004759FC">
              <w:rPr>
                <w:rFonts w:ascii="Times New Roman" w:eastAsia="Arial" w:hAnsi="Times New Roman" w:cs="Times New Roman"/>
                <w:lang w:eastAsia="en-GB"/>
              </w:rPr>
              <w:t xml:space="preserve"> la 4-6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FC3584" w:rsidRPr="004759FC" w14:paraId="15A48823" w14:textId="77777777" w:rsidTr="00FC3584">
        <w:trPr>
          <w:trHeight w:val="1913"/>
        </w:trPr>
        <w:tc>
          <w:tcPr>
            <w:tcW w:w="2127" w:type="dxa"/>
            <w:hideMark/>
          </w:tcPr>
          <w:p w14:paraId="69A5CBE5" w14:textId="77777777" w:rsidR="00FC3584" w:rsidRPr="004759FC" w:rsidRDefault="00FC3584"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p>
        </w:tc>
        <w:tc>
          <w:tcPr>
            <w:tcW w:w="1417" w:type="dxa"/>
            <w:hideMark/>
          </w:tcPr>
          <w:p w14:paraId="188BF9B1" w14:textId="77777777" w:rsidR="00FC3584" w:rsidRPr="004759FC" w:rsidRDefault="00FC3584"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418" w:type="dxa"/>
            <w:hideMark/>
          </w:tcPr>
          <w:p w14:paraId="4CF6CB8C" w14:textId="77777777" w:rsidR="00FC3584" w:rsidRPr="004759FC" w:rsidRDefault="00FC3584"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4252" w:type="dxa"/>
            <w:hideMark/>
          </w:tcPr>
          <w:p w14:paraId="32EBA84E" w14:textId="77777777" w:rsidR="00FC3584" w:rsidRPr="004759FC" w:rsidRDefault="00FC3584"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Habitatele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caracteristice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speciei</w:t>
            </w:r>
            <w:proofErr w:type="spellEnd"/>
            <w:r w:rsidRPr="004759FC">
              <w:rPr>
                <w:rFonts w:ascii="Times New Roman" w:eastAsia="Arial" w:hAnsi="Times New Roman" w:cs="Times New Roman"/>
                <w:lang w:eastAsia="en-GB"/>
              </w:rPr>
              <w:t xml:space="preserve"> sunt </w:t>
            </w:r>
            <w:proofErr w:type="spellStart"/>
            <w:r w:rsidRPr="004759FC">
              <w:rPr>
                <w:rFonts w:ascii="Times New Roman" w:eastAsia="Arial" w:hAnsi="Times New Roman" w:cs="Times New Roman"/>
                <w:lang w:eastAsia="en-GB"/>
              </w:rPr>
              <w:t>mlaștinile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stufărișurile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din sit. </w:t>
            </w:r>
            <w:proofErr w:type="spellStart"/>
            <w:r w:rsidRPr="004759FC">
              <w:rPr>
                <w:rFonts w:ascii="Times New Roman" w:eastAsia="Arial" w:hAnsi="Times New Roman" w:cs="Times New Roman"/>
                <w:lang w:eastAsia="en-GB"/>
              </w:rPr>
              <w:t>Având</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vedere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desecarea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Jijila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acestea</w:t>
            </w:r>
            <w:proofErr w:type="spellEnd"/>
            <w:r w:rsidRPr="004759FC">
              <w:rPr>
                <w:rFonts w:ascii="Times New Roman" w:eastAsia="Arial" w:hAnsi="Times New Roman" w:cs="Times New Roman"/>
                <w:lang w:eastAsia="en-GB"/>
              </w:rPr>
              <w:t xml:space="preserve"> le </w:t>
            </w:r>
            <w:proofErr w:type="spellStart"/>
            <w:r w:rsidRPr="004759FC">
              <w:rPr>
                <w:rFonts w:ascii="Times New Roman" w:eastAsia="Arial" w:hAnsi="Times New Roman" w:cs="Times New Roman"/>
                <w:lang w:eastAsia="en-GB"/>
              </w:rPr>
              <w:t>mai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găsim</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zona </w:t>
            </w:r>
            <w:proofErr w:type="spellStart"/>
            <w:r w:rsidRPr="004759FC">
              <w:rPr>
                <w:rFonts w:ascii="Times New Roman" w:eastAsia="Arial" w:hAnsi="Times New Roman" w:cs="Times New Roman"/>
                <w:lang w:eastAsia="en-GB"/>
              </w:rPr>
              <w:t>lacului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Lățime</w:t>
            </w:r>
            <w:proofErr w:type="spellEnd"/>
            <w:r w:rsidRPr="004759FC">
              <w:rPr>
                <w:rFonts w:ascii="Times New Roman" w:eastAsia="Arial" w:hAnsi="Times New Roman" w:cs="Times New Roman"/>
                <w:lang w:eastAsia="en-GB"/>
              </w:rPr>
              <w:t xml:space="preserve"> din </w:t>
            </w:r>
            <w:proofErr w:type="spellStart"/>
            <w:r w:rsidRPr="004759FC">
              <w:rPr>
                <w:rFonts w:ascii="Times New Roman" w:eastAsia="Arial" w:hAnsi="Times New Roman" w:cs="Times New Roman"/>
                <w:lang w:eastAsia="en-GB"/>
              </w:rPr>
              <w:t>nordul</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sitului</w:t>
            </w:r>
            <w:proofErr w:type="spellEnd"/>
            <w:r w:rsidRPr="004759FC">
              <w:rPr>
                <w:rFonts w:ascii="Times New Roman" w:eastAsia="Arial" w:hAnsi="Times New Roman" w:cs="Times New Roman"/>
                <w:lang w:eastAsia="en-GB"/>
              </w:rPr>
              <w:t>.</w:t>
            </w:r>
          </w:p>
        </w:tc>
      </w:tr>
    </w:tbl>
    <w:p w14:paraId="7DE42A58" w14:textId="74B1BBA1" w:rsidR="00DA278A" w:rsidRPr="00DA278A" w:rsidRDefault="00DA278A" w:rsidP="00DA278A">
      <w:pPr>
        <w:keepNext/>
        <w:widowControl w:val="0"/>
        <w:spacing w:before="240" w:after="120" w:line="240" w:lineRule="auto"/>
        <w:ind w:right="15"/>
        <w:rPr>
          <w:rFonts w:ascii="Times New Roman" w:eastAsia="Arial" w:hAnsi="Times New Roman" w:cs="Times New Roman"/>
          <w:b/>
        </w:rPr>
      </w:pPr>
      <w:r w:rsidRPr="004759FC">
        <w:rPr>
          <w:rFonts w:ascii="Times New Roman" w:eastAsia="Arial" w:hAnsi="Times New Roman" w:cs="Times New Roman"/>
          <w:b/>
        </w:rPr>
        <w:t xml:space="preserve">A034 </w:t>
      </w:r>
      <w:proofErr w:type="spellStart"/>
      <w:r w:rsidRPr="004759FC">
        <w:rPr>
          <w:rFonts w:ascii="Times New Roman" w:eastAsia="Arial" w:hAnsi="Times New Roman" w:cs="Times New Roman"/>
          <w:b/>
        </w:rPr>
        <w:t>Platalea</w:t>
      </w:r>
      <w:proofErr w:type="spellEnd"/>
      <w:r w:rsidRPr="004759FC">
        <w:rPr>
          <w:rFonts w:ascii="Times New Roman" w:eastAsia="Arial" w:hAnsi="Times New Roman" w:cs="Times New Roman"/>
          <w:b/>
        </w:rPr>
        <w:t xml:space="preserve"> </w:t>
      </w:r>
      <w:proofErr w:type="spellStart"/>
      <w:r w:rsidRPr="004759FC">
        <w:rPr>
          <w:rFonts w:ascii="Times New Roman" w:eastAsia="Arial" w:hAnsi="Times New Roman" w:cs="Times New Roman"/>
          <w:b/>
        </w:rPr>
        <w:t>leucorodia</w:t>
      </w:r>
      <w:proofErr w:type="spellEnd"/>
      <w:r w:rsidRPr="004759FC">
        <w:rPr>
          <w:rFonts w:ascii="Times New Roman" w:eastAsia="Arial" w:hAnsi="Times New Roman" w:cs="Times New Roman"/>
          <w:b/>
        </w:rPr>
        <w:t xml:space="preserve"> - </w:t>
      </w:r>
      <w:proofErr w:type="spellStart"/>
      <w:r w:rsidRPr="004759FC">
        <w:rPr>
          <w:rFonts w:ascii="Times New Roman" w:eastAsia="Arial" w:hAnsi="Times New Roman" w:cs="Times New Roman"/>
          <w:b/>
        </w:rPr>
        <w:t>Lopătar</w:t>
      </w:r>
      <w:proofErr w:type="spell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404"/>
        <w:gridCol w:w="1537"/>
        <w:gridCol w:w="4087"/>
      </w:tblGrid>
      <w:tr w:rsidR="00DA278A" w:rsidRPr="004759FC" w14:paraId="7C86E72B" w14:textId="77777777" w:rsidTr="00DA278A">
        <w:trPr>
          <w:trHeight w:val="480"/>
        </w:trPr>
        <w:tc>
          <w:tcPr>
            <w:tcW w:w="2044" w:type="dxa"/>
            <w:hideMark/>
          </w:tcPr>
          <w:p w14:paraId="35396044"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Parametru</w:t>
            </w:r>
            <w:proofErr w:type="spellEnd"/>
          </w:p>
        </w:tc>
        <w:tc>
          <w:tcPr>
            <w:tcW w:w="1404" w:type="dxa"/>
            <w:hideMark/>
          </w:tcPr>
          <w:p w14:paraId="752ED290"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Unitate</w:t>
            </w:r>
            <w:proofErr w:type="spellEnd"/>
            <w:r w:rsidRPr="004759FC">
              <w:rPr>
                <w:rFonts w:ascii="Times New Roman" w:eastAsia="Arial" w:hAnsi="Times New Roman" w:cs="Times New Roman"/>
                <w:b/>
                <w:bCs/>
                <w:lang w:eastAsia="en-GB"/>
              </w:rPr>
              <w:t xml:space="preserve"> de </w:t>
            </w:r>
            <w:proofErr w:type="spellStart"/>
            <w:r w:rsidRPr="004759FC">
              <w:rPr>
                <w:rFonts w:ascii="Times New Roman" w:eastAsia="Arial" w:hAnsi="Times New Roman" w:cs="Times New Roman"/>
                <w:b/>
                <w:bCs/>
                <w:lang w:eastAsia="en-GB"/>
              </w:rPr>
              <w:t>măsură</w:t>
            </w:r>
            <w:proofErr w:type="spellEnd"/>
          </w:p>
        </w:tc>
        <w:tc>
          <w:tcPr>
            <w:tcW w:w="1537" w:type="dxa"/>
            <w:hideMark/>
          </w:tcPr>
          <w:p w14:paraId="2050D18E"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Valoare</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țintă</w:t>
            </w:r>
            <w:proofErr w:type="spellEnd"/>
          </w:p>
        </w:tc>
        <w:tc>
          <w:tcPr>
            <w:tcW w:w="4087" w:type="dxa"/>
            <w:hideMark/>
          </w:tcPr>
          <w:p w14:paraId="5783F626" w14:textId="77777777" w:rsidR="00DA278A" w:rsidRPr="004759FC" w:rsidRDefault="00DA278A" w:rsidP="00CF50E4">
            <w:pPr>
              <w:spacing w:after="0" w:line="240" w:lineRule="auto"/>
              <w:rPr>
                <w:rFonts w:ascii="Times New Roman" w:eastAsia="Times New Roman" w:hAnsi="Times New Roman" w:cs="Times New Roman"/>
                <w:b/>
                <w:bCs/>
                <w:lang w:eastAsia="en-GB"/>
              </w:rPr>
            </w:pPr>
            <w:proofErr w:type="spellStart"/>
            <w:r w:rsidRPr="004759FC">
              <w:rPr>
                <w:rFonts w:ascii="Times New Roman" w:eastAsia="Arial" w:hAnsi="Times New Roman" w:cs="Times New Roman"/>
                <w:b/>
                <w:bCs/>
                <w:lang w:eastAsia="en-GB"/>
              </w:rPr>
              <w:t>Informații</w:t>
            </w:r>
            <w:proofErr w:type="spellEnd"/>
            <w:r w:rsidRPr="004759FC">
              <w:rPr>
                <w:rFonts w:ascii="Times New Roman" w:eastAsia="Arial" w:hAnsi="Times New Roman" w:cs="Times New Roman"/>
                <w:b/>
                <w:bCs/>
                <w:lang w:eastAsia="en-GB"/>
              </w:rPr>
              <w:t xml:space="preserve"> </w:t>
            </w:r>
            <w:proofErr w:type="spellStart"/>
            <w:r w:rsidRPr="004759FC">
              <w:rPr>
                <w:rFonts w:ascii="Times New Roman" w:eastAsia="Arial" w:hAnsi="Times New Roman" w:cs="Times New Roman"/>
                <w:b/>
                <w:bCs/>
                <w:lang w:eastAsia="en-GB"/>
              </w:rPr>
              <w:t>suplimentare</w:t>
            </w:r>
            <w:proofErr w:type="spellEnd"/>
          </w:p>
        </w:tc>
      </w:tr>
      <w:tr w:rsidR="00DA278A" w:rsidRPr="004759FC" w14:paraId="1B1B1F0D" w14:textId="77777777" w:rsidTr="00DA278A">
        <w:trPr>
          <w:trHeight w:val="1173"/>
        </w:trPr>
        <w:tc>
          <w:tcPr>
            <w:tcW w:w="2044" w:type="dxa"/>
            <w:hideMark/>
          </w:tcPr>
          <w:p w14:paraId="5E5F54E1"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Mărimea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populației</w:t>
            </w:r>
            <w:proofErr w:type="spellEnd"/>
            <w:r w:rsidRPr="004759FC">
              <w:rPr>
                <w:rFonts w:ascii="Times New Roman" w:eastAsia="Arial" w:hAnsi="Times New Roman" w:cs="Times New Roman"/>
                <w:lang w:eastAsia="en-GB"/>
              </w:rPr>
              <w:t xml:space="preserve"> </w:t>
            </w:r>
          </w:p>
        </w:tc>
        <w:tc>
          <w:tcPr>
            <w:tcW w:w="1404" w:type="dxa"/>
            <w:hideMark/>
          </w:tcPr>
          <w:p w14:paraId="0A482A1C"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Număr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migrație</w:t>
            </w:r>
            <w:proofErr w:type="spellEnd"/>
          </w:p>
        </w:tc>
        <w:tc>
          <w:tcPr>
            <w:tcW w:w="1537" w:type="dxa"/>
            <w:hideMark/>
          </w:tcPr>
          <w:p w14:paraId="0D843D01"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5</w:t>
            </w:r>
          </w:p>
        </w:tc>
        <w:tc>
          <w:tcPr>
            <w:tcW w:w="4087" w:type="dxa"/>
            <w:hideMark/>
          </w:tcPr>
          <w:p w14:paraId="2525181F"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Conform </w:t>
            </w:r>
            <w:proofErr w:type="spellStart"/>
            <w:r w:rsidRPr="004759FC">
              <w:rPr>
                <w:rFonts w:ascii="Times New Roman" w:eastAsia="Arial" w:hAnsi="Times New Roman" w:cs="Times New Roman"/>
                <w:lang w:eastAsia="en-GB"/>
              </w:rPr>
              <w:t>datelor</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colectate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prin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inventariere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cartare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și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monitorizare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specia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apare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sit </w:t>
            </w:r>
            <w:proofErr w:type="spellStart"/>
            <w:r w:rsidRPr="004759FC">
              <w:rPr>
                <w:rFonts w:ascii="Times New Roman" w:eastAsia="Arial" w:hAnsi="Times New Roman" w:cs="Times New Roman"/>
                <w:lang w:eastAsia="en-GB"/>
              </w:rPr>
              <w:t>în</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timpul</w:t>
            </w:r>
            <w:proofErr w:type="spellEnd"/>
            <w:r w:rsidRPr="004759FC">
              <w:rPr>
                <w:rFonts w:ascii="Times New Roman" w:eastAsia="Arial" w:hAnsi="Times New Roman" w:cs="Times New Roman"/>
                <w:lang w:eastAsia="en-GB"/>
              </w:rPr>
              <w:t xml:space="preserve"> </w:t>
            </w:r>
            <w:proofErr w:type="spellStart"/>
            <w:proofErr w:type="gramStart"/>
            <w:r w:rsidRPr="004759FC">
              <w:rPr>
                <w:rFonts w:ascii="Times New Roman" w:eastAsia="Arial" w:hAnsi="Times New Roman" w:cs="Times New Roman"/>
                <w:lang w:eastAsia="en-GB"/>
              </w:rPr>
              <w:t>migrației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având</w:t>
            </w:r>
            <w:proofErr w:type="spellEnd"/>
            <w:proofErr w:type="gramEnd"/>
            <w:r w:rsidRPr="004759FC">
              <w:rPr>
                <w:rFonts w:ascii="Times New Roman" w:eastAsia="Arial" w:hAnsi="Times New Roman" w:cs="Times New Roman"/>
                <w:lang w:eastAsia="en-GB"/>
              </w:rPr>
              <w:t xml:space="preserve"> o </w:t>
            </w:r>
            <w:proofErr w:type="spellStart"/>
            <w:r w:rsidRPr="004759FC">
              <w:rPr>
                <w:rFonts w:ascii="Times New Roman" w:eastAsia="Arial" w:hAnsi="Times New Roman" w:cs="Times New Roman"/>
                <w:lang w:eastAsia="en-GB"/>
              </w:rPr>
              <w:t>populație</w:t>
            </w:r>
            <w:proofErr w:type="spellEnd"/>
            <w:r w:rsidRPr="004759FC">
              <w:rPr>
                <w:rFonts w:ascii="Times New Roman" w:eastAsia="Arial" w:hAnsi="Times New Roman" w:cs="Times New Roman"/>
                <w:lang w:eastAsia="en-GB"/>
              </w:rPr>
              <w:t xml:space="preserve"> de 5-10 </w:t>
            </w:r>
            <w:proofErr w:type="spellStart"/>
            <w:r w:rsidRPr="004759FC">
              <w:rPr>
                <w:rFonts w:ascii="Times New Roman" w:eastAsia="Arial" w:hAnsi="Times New Roman" w:cs="Times New Roman"/>
                <w:lang w:eastAsia="en-GB"/>
              </w:rPr>
              <w:t>indivizi</w:t>
            </w:r>
            <w:proofErr w:type="spellEnd"/>
            <w:r w:rsidRPr="004759FC">
              <w:rPr>
                <w:rFonts w:ascii="Times New Roman" w:eastAsia="Arial" w:hAnsi="Times New Roman" w:cs="Times New Roman"/>
                <w:lang w:eastAsia="en-GB"/>
              </w:rPr>
              <w:t xml:space="preserve">. </w:t>
            </w:r>
          </w:p>
        </w:tc>
      </w:tr>
      <w:tr w:rsidR="00DA278A" w:rsidRPr="004759FC" w14:paraId="37772B1C" w14:textId="77777777" w:rsidTr="00DA278A">
        <w:trPr>
          <w:trHeight w:val="720"/>
        </w:trPr>
        <w:tc>
          <w:tcPr>
            <w:tcW w:w="2044" w:type="dxa"/>
            <w:hideMark/>
          </w:tcPr>
          <w:p w14:paraId="7A82FBA1"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Suprafața</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habitatului</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hrănire</w:t>
            </w:r>
            <w:proofErr w:type="spellEnd"/>
          </w:p>
        </w:tc>
        <w:tc>
          <w:tcPr>
            <w:tcW w:w="1404" w:type="dxa"/>
            <w:hideMark/>
          </w:tcPr>
          <w:p w14:paraId="0DFC3B63"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ha</w:t>
            </w:r>
          </w:p>
        </w:tc>
        <w:tc>
          <w:tcPr>
            <w:tcW w:w="1537" w:type="dxa"/>
            <w:hideMark/>
          </w:tcPr>
          <w:p w14:paraId="207F0E06" w14:textId="77777777" w:rsidR="00DA278A" w:rsidRPr="004759FC" w:rsidRDefault="00DA278A" w:rsidP="00CF50E4">
            <w:pPr>
              <w:spacing w:after="0" w:line="240" w:lineRule="auto"/>
              <w:rPr>
                <w:rFonts w:ascii="Times New Roman" w:eastAsia="Times New Roman" w:hAnsi="Times New Roman" w:cs="Times New Roman"/>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4087" w:type="dxa"/>
            <w:hideMark/>
          </w:tcPr>
          <w:p w14:paraId="4549B37A" w14:textId="77777777" w:rsidR="00DA278A" w:rsidRPr="004759FC" w:rsidRDefault="00DA278A" w:rsidP="00CF50E4">
            <w:pPr>
              <w:spacing w:after="0" w:line="240" w:lineRule="auto"/>
              <w:rPr>
                <w:rFonts w:ascii="Times New Roman" w:eastAsia="Times New Roman" w:hAnsi="Times New Roman" w:cs="Times New Roman"/>
                <w:lang w:eastAsia="en-GB"/>
              </w:rPr>
            </w:pPr>
            <w:proofErr w:type="spellStart"/>
            <w:r w:rsidRPr="004759FC">
              <w:rPr>
                <w:rFonts w:ascii="Times New Roman" w:eastAsia="Arial" w:hAnsi="Times New Roman" w:cs="Times New Roman"/>
                <w:lang w:eastAsia="en-GB"/>
              </w:rPr>
              <w:t>Bălţi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suprafeţe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libere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apă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
        </w:tc>
      </w:tr>
    </w:tbl>
    <w:p w14:paraId="71BD9834" w14:textId="77777777" w:rsidR="00DA278A" w:rsidRPr="004759FC" w:rsidRDefault="00DA278A" w:rsidP="00DA278A">
      <w:pPr>
        <w:widowControl w:val="0"/>
        <w:spacing w:after="120" w:line="240" w:lineRule="auto"/>
        <w:ind w:left="426" w:right="15"/>
        <w:rPr>
          <w:rFonts w:ascii="Times New Roman" w:eastAsia="Arial" w:hAnsi="Times New Roman" w:cs="Times New Roman"/>
        </w:rPr>
      </w:pPr>
    </w:p>
    <w:p w14:paraId="1184E43A" w14:textId="77777777" w:rsidR="00DA278A" w:rsidRPr="004759FC" w:rsidRDefault="00DA278A" w:rsidP="00DA278A">
      <w:pPr>
        <w:pStyle w:val="Heading5"/>
        <w:spacing w:after="200"/>
        <w:ind w:right="15"/>
        <w:rPr>
          <w:rFonts w:ascii="Times New Roman" w:eastAsia="Arial" w:hAnsi="Times New Roman" w:cs="Times New Roman"/>
          <w:b/>
          <w:color w:val="auto"/>
        </w:rPr>
      </w:pPr>
      <w:r w:rsidRPr="004759FC">
        <w:rPr>
          <w:rFonts w:ascii="Times New Roman" w:eastAsia="Arial" w:hAnsi="Times New Roman" w:cs="Times New Roman"/>
          <w:b/>
          <w:color w:val="auto"/>
        </w:rPr>
        <w:t xml:space="preserve">A132 </w:t>
      </w:r>
      <w:proofErr w:type="spellStart"/>
      <w:r w:rsidRPr="004759FC">
        <w:rPr>
          <w:rFonts w:ascii="Times New Roman" w:eastAsia="Arial" w:hAnsi="Times New Roman" w:cs="Times New Roman"/>
          <w:b/>
          <w:color w:val="auto"/>
        </w:rPr>
        <w:t>Recurvirostra</w:t>
      </w:r>
      <w:proofErr w:type="spellEnd"/>
      <w:r w:rsidRPr="004759FC">
        <w:rPr>
          <w:rFonts w:ascii="Times New Roman" w:eastAsia="Arial" w:hAnsi="Times New Roman" w:cs="Times New Roman"/>
          <w:b/>
          <w:color w:val="auto"/>
        </w:rPr>
        <w:t xml:space="preserve"> </w:t>
      </w:r>
      <w:proofErr w:type="spellStart"/>
      <w:r w:rsidRPr="004759FC">
        <w:rPr>
          <w:rFonts w:ascii="Times New Roman" w:eastAsia="Arial" w:hAnsi="Times New Roman" w:cs="Times New Roman"/>
          <w:b/>
          <w:color w:val="auto"/>
        </w:rPr>
        <w:t>avosetta</w:t>
      </w:r>
      <w:proofErr w:type="spellEnd"/>
      <w:r w:rsidRPr="004759FC">
        <w:rPr>
          <w:rFonts w:ascii="Times New Roman" w:eastAsia="Arial" w:hAnsi="Times New Roman" w:cs="Times New Roman"/>
          <w:b/>
          <w:color w:val="auto"/>
        </w:rPr>
        <w:t xml:space="preserve"> - </w:t>
      </w:r>
      <w:proofErr w:type="spellStart"/>
      <w:r w:rsidRPr="004759FC">
        <w:rPr>
          <w:rFonts w:ascii="Times New Roman" w:eastAsia="Arial" w:hAnsi="Times New Roman" w:cs="Times New Roman"/>
          <w:b/>
          <w:color w:val="auto"/>
        </w:rPr>
        <w:t>Ciocântors</w:t>
      </w:r>
      <w:proofErr w:type="spellEnd"/>
    </w:p>
    <w:tbl>
      <w:tblPr>
        <w:tblW w:w="9072" w:type="dxa"/>
        <w:tblInd w:w="-5" w:type="dxa"/>
        <w:tblLook w:val="04A0" w:firstRow="1" w:lastRow="0" w:firstColumn="1" w:lastColumn="0" w:noHBand="0" w:noVBand="1"/>
      </w:tblPr>
      <w:tblGrid>
        <w:gridCol w:w="2043"/>
        <w:gridCol w:w="1421"/>
        <w:gridCol w:w="1537"/>
        <w:gridCol w:w="4071"/>
      </w:tblGrid>
      <w:tr w:rsidR="00DA278A" w:rsidRPr="004759FC" w14:paraId="62CCD8EF" w14:textId="77777777" w:rsidTr="00DA278A">
        <w:trPr>
          <w:trHeight w:val="480"/>
        </w:trPr>
        <w:tc>
          <w:tcPr>
            <w:tcW w:w="2043" w:type="dxa"/>
            <w:tcBorders>
              <w:top w:val="single" w:sz="4" w:space="0" w:color="auto"/>
              <w:left w:val="single" w:sz="4" w:space="0" w:color="auto"/>
              <w:bottom w:val="single" w:sz="4" w:space="0" w:color="auto"/>
              <w:right w:val="single" w:sz="4" w:space="0" w:color="auto"/>
            </w:tcBorders>
            <w:hideMark/>
          </w:tcPr>
          <w:p w14:paraId="182527A3" w14:textId="77777777" w:rsidR="00DA278A" w:rsidRPr="004759FC" w:rsidRDefault="00DA278A" w:rsidP="00CF50E4">
            <w:pPr>
              <w:spacing w:after="0" w:line="240" w:lineRule="auto"/>
              <w:rPr>
                <w:rFonts w:ascii="Times New Roman" w:eastAsia="Times New Roman" w:hAnsi="Times New Roman" w:cs="Times New Roman"/>
                <w:b/>
                <w:bCs/>
                <w:szCs w:val="18"/>
                <w:lang w:eastAsia="en-GB"/>
              </w:rPr>
            </w:pPr>
            <w:proofErr w:type="spellStart"/>
            <w:r w:rsidRPr="004759FC">
              <w:rPr>
                <w:rFonts w:ascii="Times New Roman" w:eastAsia="Arial" w:hAnsi="Times New Roman" w:cs="Times New Roman"/>
                <w:b/>
                <w:bCs/>
                <w:szCs w:val="18"/>
                <w:lang w:eastAsia="en-GB"/>
              </w:rPr>
              <w:t>Parametru</w:t>
            </w:r>
            <w:proofErr w:type="spellEnd"/>
          </w:p>
        </w:tc>
        <w:tc>
          <w:tcPr>
            <w:tcW w:w="1421" w:type="dxa"/>
            <w:tcBorders>
              <w:top w:val="single" w:sz="4" w:space="0" w:color="auto"/>
              <w:left w:val="nil"/>
              <w:bottom w:val="single" w:sz="4" w:space="0" w:color="auto"/>
              <w:right w:val="single" w:sz="4" w:space="0" w:color="auto"/>
            </w:tcBorders>
            <w:hideMark/>
          </w:tcPr>
          <w:p w14:paraId="646E616B" w14:textId="77777777" w:rsidR="00DA278A" w:rsidRPr="004759FC" w:rsidRDefault="00DA278A" w:rsidP="00CF50E4">
            <w:pPr>
              <w:spacing w:after="0" w:line="240" w:lineRule="auto"/>
              <w:rPr>
                <w:rFonts w:ascii="Times New Roman" w:eastAsia="Times New Roman" w:hAnsi="Times New Roman" w:cs="Times New Roman"/>
                <w:b/>
                <w:bCs/>
                <w:szCs w:val="18"/>
                <w:lang w:eastAsia="en-GB"/>
              </w:rPr>
            </w:pPr>
            <w:proofErr w:type="spellStart"/>
            <w:r w:rsidRPr="004759FC">
              <w:rPr>
                <w:rFonts w:ascii="Times New Roman" w:eastAsia="Arial" w:hAnsi="Times New Roman" w:cs="Times New Roman"/>
                <w:b/>
                <w:bCs/>
                <w:szCs w:val="18"/>
                <w:lang w:eastAsia="en-GB"/>
              </w:rPr>
              <w:t>Unitate</w:t>
            </w:r>
            <w:proofErr w:type="spellEnd"/>
            <w:r w:rsidRPr="004759FC">
              <w:rPr>
                <w:rFonts w:ascii="Times New Roman" w:eastAsia="Arial" w:hAnsi="Times New Roman" w:cs="Times New Roman"/>
                <w:b/>
                <w:bCs/>
                <w:szCs w:val="18"/>
                <w:lang w:eastAsia="en-GB"/>
              </w:rPr>
              <w:t xml:space="preserve"> de </w:t>
            </w:r>
            <w:proofErr w:type="spellStart"/>
            <w:r w:rsidRPr="004759FC">
              <w:rPr>
                <w:rFonts w:ascii="Times New Roman" w:eastAsia="Arial" w:hAnsi="Times New Roman" w:cs="Times New Roman"/>
                <w:b/>
                <w:bCs/>
                <w:szCs w:val="18"/>
                <w:lang w:eastAsia="en-GB"/>
              </w:rPr>
              <w:t>măsură</w:t>
            </w:r>
            <w:proofErr w:type="spellEnd"/>
          </w:p>
        </w:tc>
        <w:tc>
          <w:tcPr>
            <w:tcW w:w="1537" w:type="dxa"/>
            <w:tcBorders>
              <w:top w:val="single" w:sz="4" w:space="0" w:color="auto"/>
              <w:left w:val="nil"/>
              <w:bottom w:val="single" w:sz="4" w:space="0" w:color="auto"/>
              <w:right w:val="single" w:sz="4" w:space="0" w:color="auto"/>
            </w:tcBorders>
            <w:hideMark/>
          </w:tcPr>
          <w:p w14:paraId="799C3177" w14:textId="77777777" w:rsidR="00DA278A" w:rsidRPr="004759FC" w:rsidRDefault="00DA278A" w:rsidP="00CF50E4">
            <w:pPr>
              <w:spacing w:after="0" w:line="240" w:lineRule="auto"/>
              <w:rPr>
                <w:rFonts w:ascii="Times New Roman" w:eastAsia="Times New Roman" w:hAnsi="Times New Roman" w:cs="Times New Roman"/>
                <w:b/>
                <w:bCs/>
                <w:szCs w:val="18"/>
                <w:lang w:eastAsia="en-GB"/>
              </w:rPr>
            </w:pPr>
            <w:proofErr w:type="spellStart"/>
            <w:r w:rsidRPr="004759FC">
              <w:rPr>
                <w:rFonts w:ascii="Times New Roman" w:eastAsia="Arial" w:hAnsi="Times New Roman" w:cs="Times New Roman"/>
                <w:b/>
                <w:bCs/>
                <w:szCs w:val="18"/>
                <w:lang w:eastAsia="en-GB"/>
              </w:rPr>
              <w:t>Valoare</w:t>
            </w:r>
            <w:proofErr w:type="spellEnd"/>
            <w:r w:rsidRPr="004759FC">
              <w:rPr>
                <w:rFonts w:ascii="Times New Roman" w:eastAsia="Arial" w:hAnsi="Times New Roman" w:cs="Times New Roman"/>
                <w:b/>
                <w:bCs/>
                <w:szCs w:val="18"/>
                <w:lang w:eastAsia="en-GB"/>
              </w:rPr>
              <w:t xml:space="preserve"> </w:t>
            </w:r>
            <w:proofErr w:type="spellStart"/>
            <w:r w:rsidRPr="004759FC">
              <w:rPr>
                <w:rFonts w:ascii="Times New Roman" w:eastAsia="Arial" w:hAnsi="Times New Roman" w:cs="Times New Roman"/>
                <w:b/>
                <w:bCs/>
                <w:szCs w:val="18"/>
                <w:lang w:eastAsia="en-GB"/>
              </w:rPr>
              <w:t>țintă</w:t>
            </w:r>
            <w:proofErr w:type="spellEnd"/>
          </w:p>
        </w:tc>
        <w:tc>
          <w:tcPr>
            <w:tcW w:w="4071" w:type="dxa"/>
            <w:tcBorders>
              <w:top w:val="single" w:sz="4" w:space="0" w:color="auto"/>
              <w:left w:val="nil"/>
              <w:bottom w:val="single" w:sz="4" w:space="0" w:color="auto"/>
              <w:right w:val="single" w:sz="4" w:space="0" w:color="auto"/>
            </w:tcBorders>
            <w:hideMark/>
          </w:tcPr>
          <w:p w14:paraId="78229C23" w14:textId="77777777" w:rsidR="00DA278A" w:rsidRPr="004759FC" w:rsidRDefault="00DA278A" w:rsidP="00CF50E4">
            <w:pPr>
              <w:spacing w:after="0" w:line="240" w:lineRule="auto"/>
              <w:rPr>
                <w:rFonts w:ascii="Times New Roman" w:eastAsia="Times New Roman" w:hAnsi="Times New Roman" w:cs="Times New Roman"/>
                <w:b/>
                <w:bCs/>
                <w:szCs w:val="18"/>
                <w:lang w:eastAsia="en-GB"/>
              </w:rPr>
            </w:pPr>
            <w:proofErr w:type="spellStart"/>
            <w:r w:rsidRPr="004759FC">
              <w:rPr>
                <w:rFonts w:ascii="Times New Roman" w:eastAsia="Arial" w:hAnsi="Times New Roman" w:cs="Times New Roman"/>
                <w:b/>
                <w:bCs/>
                <w:szCs w:val="18"/>
                <w:lang w:eastAsia="en-GB"/>
              </w:rPr>
              <w:t>Informații</w:t>
            </w:r>
            <w:proofErr w:type="spellEnd"/>
            <w:r w:rsidRPr="004759FC">
              <w:rPr>
                <w:rFonts w:ascii="Times New Roman" w:eastAsia="Arial" w:hAnsi="Times New Roman" w:cs="Times New Roman"/>
                <w:b/>
                <w:bCs/>
                <w:szCs w:val="18"/>
                <w:lang w:eastAsia="en-GB"/>
              </w:rPr>
              <w:t xml:space="preserve"> </w:t>
            </w:r>
            <w:proofErr w:type="spellStart"/>
            <w:r w:rsidRPr="004759FC">
              <w:rPr>
                <w:rFonts w:ascii="Times New Roman" w:eastAsia="Arial" w:hAnsi="Times New Roman" w:cs="Times New Roman"/>
                <w:b/>
                <w:bCs/>
                <w:szCs w:val="18"/>
                <w:lang w:eastAsia="en-GB"/>
              </w:rPr>
              <w:t>suplimentare</w:t>
            </w:r>
            <w:proofErr w:type="spellEnd"/>
          </w:p>
        </w:tc>
      </w:tr>
      <w:tr w:rsidR="00DA278A" w:rsidRPr="004759FC" w14:paraId="4F122263" w14:textId="77777777" w:rsidTr="00DA278A">
        <w:trPr>
          <w:trHeight w:val="1680"/>
        </w:trPr>
        <w:tc>
          <w:tcPr>
            <w:tcW w:w="2043" w:type="dxa"/>
            <w:tcBorders>
              <w:top w:val="nil"/>
              <w:left w:val="single" w:sz="4" w:space="0" w:color="auto"/>
              <w:bottom w:val="single" w:sz="4" w:space="0" w:color="auto"/>
              <w:right w:val="single" w:sz="4" w:space="0" w:color="auto"/>
            </w:tcBorders>
            <w:hideMark/>
          </w:tcPr>
          <w:p w14:paraId="67AB2A27" w14:textId="77777777" w:rsidR="00DA278A" w:rsidRPr="004759FC" w:rsidRDefault="00DA278A" w:rsidP="00CF50E4">
            <w:pPr>
              <w:spacing w:after="0" w:line="240" w:lineRule="auto"/>
              <w:rPr>
                <w:rFonts w:ascii="Times New Roman" w:eastAsia="Times New Roman" w:hAnsi="Times New Roman" w:cs="Times New Roman"/>
                <w:szCs w:val="18"/>
                <w:lang w:eastAsia="en-GB"/>
              </w:rPr>
            </w:pPr>
            <w:proofErr w:type="spellStart"/>
            <w:r w:rsidRPr="004759FC">
              <w:rPr>
                <w:rFonts w:ascii="Times New Roman" w:eastAsia="Arial" w:hAnsi="Times New Roman" w:cs="Times New Roman"/>
                <w:szCs w:val="18"/>
                <w:lang w:eastAsia="en-GB"/>
              </w:rPr>
              <w:t>Mărimea</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populației</w:t>
            </w:r>
            <w:proofErr w:type="spellEnd"/>
            <w:r w:rsidRPr="004759FC">
              <w:rPr>
                <w:rFonts w:ascii="Times New Roman" w:eastAsia="Arial" w:hAnsi="Times New Roman" w:cs="Times New Roman"/>
                <w:szCs w:val="18"/>
                <w:lang w:eastAsia="en-GB"/>
              </w:rPr>
              <w:t xml:space="preserve"> </w:t>
            </w:r>
          </w:p>
        </w:tc>
        <w:tc>
          <w:tcPr>
            <w:tcW w:w="1421" w:type="dxa"/>
            <w:tcBorders>
              <w:top w:val="nil"/>
              <w:left w:val="nil"/>
              <w:bottom w:val="single" w:sz="4" w:space="0" w:color="auto"/>
              <w:right w:val="single" w:sz="4" w:space="0" w:color="auto"/>
            </w:tcBorders>
            <w:hideMark/>
          </w:tcPr>
          <w:p w14:paraId="2C7D1880" w14:textId="77777777" w:rsidR="00DA278A" w:rsidRPr="004759FC" w:rsidRDefault="00DA278A" w:rsidP="00CF50E4">
            <w:pPr>
              <w:spacing w:after="0" w:line="240" w:lineRule="auto"/>
              <w:rPr>
                <w:rFonts w:ascii="Times New Roman" w:eastAsia="Times New Roman" w:hAnsi="Times New Roman" w:cs="Times New Roman"/>
                <w:szCs w:val="18"/>
                <w:lang w:eastAsia="en-GB"/>
              </w:rPr>
            </w:pPr>
            <w:proofErr w:type="spellStart"/>
            <w:r w:rsidRPr="004759FC">
              <w:rPr>
                <w:rFonts w:ascii="Times New Roman" w:eastAsia="Arial" w:hAnsi="Times New Roman" w:cs="Times New Roman"/>
                <w:szCs w:val="18"/>
                <w:lang w:eastAsia="en-GB"/>
              </w:rPr>
              <w:t>Număr</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indivizi</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în</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migrațiune</w:t>
            </w:r>
            <w:proofErr w:type="spellEnd"/>
          </w:p>
        </w:tc>
        <w:tc>
          <w:tcPr>
            <w:tcW w:w="1537" w:type="dxa"/>
            <w:tcBorders>
              <w:top w:val="nil"/>
              <w:left w:val="nil"/>
              <w:bottom w:val="single" w:sz="4" w:space="0" w:color="auto"/>
              <w:right w:val="single" w:sz="4" w:space="0" w:color="auto"/>
            </w:tcBorders>
            <w:hideMark/>
          </w:tcPr>
          <w:p w14:paraId="5621A36A" w14:textId="77777777" w:rsidR="00DA278A" w:rsidRPr="004759FC" w:rsidRDefault="00DA278A" w:rsidP="00CF50E4">
            <w:pPr>
              <w:spacing w:after="0" w:line="240" w:lineRule="auto"/>
              <w:rPr>
                <w:rFonts w:ascii="Times New Roman" w:eastAsia="Times New Roman" w:hAnsi="Times New Roman" w:cs="Times New Roman"/>
                <w:szCs w:val="18"/>
                <w:lang w:eastAsia="en-GB"/>
              </w:rPr>
            </w:pPr>
            <w:r w:rsidRPr="004759FC">
              <w:rPr>
                <w:rFonts w:ascii="Times New Roman" w:eastAsia="Arial" w:hAnsi="Times New Roman" w:cs="Times New Roman"/>
                <w:szCs w:val="18"/>
                <w:lang w:eastAsia="en-GB"/>
              </w:rPr>
              <w:t xml:space="preserve">Cel </w:t>
            </w:r>
            <w:proofErr w:type="spellStart"/>
            <w:r w:rsidRPr="004759FC">
              <w:rPr>
                <w:rFonts w:ascii="Times New Roman" w:eastAsia="Arial" w:hAnsi="Times New Roman" w:cs="Times New Roman"/>
                <w:szCs w:val="18"/>
                <w:lang w:eastAsia="en-GB"/>
              </w:rPr>
              <w:t>puțin</w:t>
            </w:r>
            <w:proofErr w:type="spellEnd"/>
            <w:r w:rsidRPr="004759FC">
              <w:rPr>
                <w:rFonts w:ascii="Times New Roman" w:eastAsia="Arial" w:hAnsi="Times New Roman" w:cs="Times New Roman"/>
                <w:szCs w:val="18"/>
                <w:lang w:eastAsia="en-GB"/>
              </w:rPr>
              <w:t xml:space="preserve"> 5</w:t>
            </w:r>
          </w:p>
        </w:tc>
        <w:tc>
          <w:tcPr>
            <w:tcW w:w="4071" w:type="dxa"/>
            <w:tcBorders>
              <w:top w:val="nil"/>
              <w:left w:val="nil"/>
              <w:bottom w:val="single" w:sz="4" w:space="0" w:color="auto"/>
              <w:right w:val="single" w:sz="4" w:space="0" w:color="auto"/>
            </w:tcBorders>
            <w:hideMark/>
          </w:tcPr>
          <w:p w14:paraId="63870D32" w14:textId="77777777" w:rsidR="00DA278A" w:rsidRPr="004759FC" w:rsidRDefault="00DA278A" w:rsidP="00CF50E4">
            <w:pPr>
              <w:spacing w:after="0" w:line="240" w:lineRule="auto"/>
              <w:rPr>
                <w:rFonts w:ascii="Times New Roman" w:eastAsia="Times New Roman" w:hAnsi="Times New Roman" w:cs="Times New Roman"/>
                <w:szCs w:val="18"/>
                <w:lang w:eastAsia="en-GB"/>
              </w:rPr>
            </w:pPr>
            <w:r w:rsidRPr="004759FC">
              <w:rPr>
                <w:rFonts w:ascii="Times New Roman" w:eastAsia="Arial" w:hAnsi="Times New Roman" w:cs="Times New Roman"/>
                <w:szCs w:val="18"/>
                <w:lang w:eastAsia="en-GB"/>
              </w:rPr>
              <w:t xml:space="preserve">Conform </w:t>
            </w:r>
            <w:proofErr w:type="spellStart"/>
            <w:r w:rsidRPr="004759FC">
              <w:rPr>
                <w:rFonts w:ascii="Times New Roman" w:eastAsia="Arial" w:hAnsi="Times New Roman" w:cs="Times New Roman"/>
                <w:szCs w:val="18"/>
                <w:lang w:eastAsia="en-GB"/>
              </w:rPr>
              <w:t>datelor</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colectate</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prin</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inventariere</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cartare</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și</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monitorizare</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populația</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speciei</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în</w:t>
            </w:r>
            <w:proofErr w:type="spellEnd"/>
            <w:r w:rsidRPr="004759FC">
              <w:rPr>
                <w:rFonts w:ascii="Times New Roman" w:eastAsia="Arial" w:hAnsi="Times New Roman" w:cs="Times New Roman"/>
                <w:szCs w:val="18"/>
                <w:lang w:eastAsia="en-GB"/>
              </w:rPr>
              <w:t xml:space="preserve"> sit a </w:t>
            </w:r>
            <w:proofErr w:type="spellStart"/>
            <w:r w:rsidRPr="004759FC">
              <w:rPr>
                <w:rFonts w:ascii="Times New Roman" w:eastAsia="Arial" w:hAnsi="Times New Roman" w:cs="Times New Roman"/>
                <w:szCs w:val="18"/>
                <w:lang w:eastAsia="en-GB"/>
              </w:rPr>
              <w:t>fost</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estimată</w:t>
            </w:r>
            <w:proofErr w:type="spellEnd"/>
            <w:r w:rsidRPr="004759FC">
              <w:rPr>
                <w:rFonts w:ascii="Times New Roman" w:eastAsia="Arial" w:hAnsi="Times New Roman" w:cs="Times New Roman"/>
                <w:szCs w:val="18"/>
                <w:lang w:eastAsia="en-GB"/>
              </w:rPr>
              <w:t xml:space="preserve"> la 5-10 </w:t>
            </w:r>
            <w:proofErr w:type="spellStart"/>
            <w:r w:rsidRPr="004759FC">
              <w:rPr>
                <w:rFonts w:ascii="Times New Roman" w:eastAsia="Arial" w:hAnsi="Times New Roman" w:cs="Times New Roman"/>
                <w:szCs w:val="18"/>
                <w:lang w:eastAsia="en-GB"/>
              </w:rPr>
              <w:t>indivizi</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în</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migrație</w:t>
            </w:r>
            <w:proofErr w:type="spellEnd"/>
            <w:r w:rsidRPr="004759FC">
              <w:rPr>
                <w:rFonts w:ascii="Times New Roman" w:eastAsia="Arial" w:hAnsi="Times New Roman" w:cs="Times New Roman"/>
                <w:szCs w:val="18"/>
                <w:lang w:eastAsia="en-GB"/>
              </w:rPr>
              <w:t>.</w:t>
            </w:r>
          </w:p>
        </w:tc>
      </w:tr>
      <w:tr w:rsidR="00DA278A" w:rsidRPr="004759FC" w14:paraId="41ED113A" w14:textId="77777777" w:rsidTr="00DA278A">
        <w:trPr>
          <w:trHeight w:val="960"/>
        </w:trPr>
        <w:tc>
          <w:tcPr>
            <w:tcW w:w="2043" w:type="dxa"/>
            <w:tcBorders>
              <w:top w:val="nil"/>
              <w:left w:val="single" w:sz="4" w:space="0" w:color="auto"/>
              <w:bottom w:val="single" w:sz="4" w:space="0" w:color="auto"/>
              <w:right w:val="single" w:sz="4" w:space="0" w:color="auto"/>
            </w:tcBorders>
            <w:hideMark/>
          </w:tcPr>
          <w:p w14:paraId="05BE0709" w14:textId="77777777" w:rsidR="00DA278A" w:rsidRPr="004759FC" w:rsidRDefault="00DA278A" w:rsidP="00CF50E4">
            <w:pPr>
              <w:spacing w:after="0" w:line="240" w:lineRule="auto"/>
              <w:rPr>
                <w:rFonts w:ascii="Times New Roman" w:eastAsia="Times New Roman" w:hAnsi="Times New Roman" w:cs="Times New Roman"/>
                <w:szCs w:val="18"/>
                <w:lang w:eastAsia="en-GB"/>
              </w:rPr>
            </w:pPr>
            <w:proofErr w:type="spellStart"/>
            <w:r w:rsidRPr="004759FC">
              <w:rPr>
                <w:rFonts w:ascii="Times New Roman" w:eastAsia="Arial" w:hAnsi="Times New Roman" w:cs="Times New Roman"/>
                <w:szCs w:val="18"/>
                <w:lang w:eastAsia="en-GB"/>
              </w:rPr>
              <w:t>Suprafața</w:t>
            </w:r>
            <w:proofErr w:type="spellEnd"/>
            <w:r w:rsidRPr="004759FC">
              <w:rPr>
                <w:rFonts w:ascii="Times New Roman" w:eastAsia="Arial" w:hAnsi="Times New Roman" w:cs="Times New Roman"/>
                <w:szCs w:val="18"/>
                <w:lang w:eastAsia="en-GB"/>
              </w:rPr>
              <w:t xml:space="preserve"> </w:t>
            </w:r>
            <w:proofErr w:type="spellStart"/>
            <w:r w:rsidRPr="004759FC">
              <w:rPr>
                <w:rFonts w:ascii="Times New Roman" w:eastAsia="Arial" w:hAnsi="Times New Roman" w:cs="Times New Roman"/>
                <w:szCs w:val="18"/>
                <w:lang w:eastAsia="en-GB"/>
              </w:rPr>
              <w:t>habitatului</w:t>
            </w:r>
            <w:proofErr w:type="spellEnd"/>
            <w:r w:rsidRPr="004759FC">
              <w:rPr>
                <w:rFonts w:ascii="Times New Roman" w:eastAsia="Arial" w:hAnsi="Times New Roman" w:cs="Times New Roman"/>
                <w:szCs w:val="18"/>
                <w:lang w:eastAsia="en-GB"/>
              </w:rPr>
              <w:t xml:space="preserve"> </w:t>
            </w:r>
          </w:p>
        </w:tc>
        <w:tc>
          <w:tcPr>
            <w:tcW w:w="1421" w:type="dxa"/>
            <w:tcBorders>
              <w:top w:val="nil"/>
              <w:left w:val="nil"/>
              <w:bottom w:val="single" w:sz="4" w:space="0" w:color="auto"/>
              <w:right w:val="single" w:sz="4" w:space="0" w:color="auto"/>
            </w:tcBorders>
            <w:hideMark/>
          </w:tcPr>
          <w:p w14:paraId="66209A4A" w14:textId="77777777" w:rsidR="00DA278A" w:rsidRPr="004759FC" w:rsidRDefault="00DA278A" w:rsidP="00CF50E4">
            <w:pPr>
              <w:spacing w:after="0" w:line="240" w:lineRule="auto"/>
              <w:rPr>
                <w:rFonts w:ascii="Times New Roman" w:eastAsia="Times New Roman" w:hAnsi="Times New Roman" w:cs="Times New Roman"/>
                <w:szCs w:val="18"/>
                <w:lang w:eastAsia="en-GB"/>
              </w:rPr>
            </w:pPr>
            <w:r w:rsidRPr="004759FC">
              <w:rPr>
                <w:rFonts w:ascii="Times New Roman" w:eastAsia="Arial" w:hAnsi="Times New Roman" w:cs="Times New Roman"/>
                <w:szCs w:val="18"/>
                <w:lang w:eastAsia="en-GB"/>
              </w:rPr>
              <w:t>ha</w:t>
            </w:r>
          </w:p>
        </w:tc>
        <w:tc>
          <w:tcPr>
            <w:tcW w:w="1537" w:type="dxa"/>
            <w:tcBorders>
              <w:top w:val="nil"/>
              <w:left w:val="nil"/>
              <w:bottom w:val="single" w:sz="4" w:space="0" w:color="auto"/>
              <w:right w:val="single" w:sz="4" w:space="0" w:color="auto"/>
            </w:tcBorders>
            <w:hideMark/>
          </w:tcPr>
          <w:p w14:paraId="0BCC07AA" w14:textId="77777777" w:rsidR="00DA278A" w:rsidRPr="004759FC" w:rsidRDefault="00DA278A" w:rsidP="00CF50E4">
            <w:pPr>
              <w:spacing w:after="0" w:line="240" w:lineRule="auto"/>
              <w:rPr>
                <w:rFonts w:ascii="Times New Roman" w:eastAsia="Times New Roman" w:hAnsi="Times New Roman" w:cs="Times New Roman"/>
                <w:szCs w:val="18"/>
                <w:lang w:eastAsia="en-GB"/>
              </w:rPr>
            </w:pPr>
            <w:r w:rsidRPr="004759FC">
              <w:rPr>
                <w:rFonts w:ascii="Times New Roman" w:eastAsia="Arial" w:hAnsi="Times New Roman" w:cs="Times New Roman"/>
                <w:lang w:eastAsia="en-GB"/>
              </w:rPr>
              <w:t xml:space="preserve">Cel </w:t>
            </w:r>
            <w:proofErr w:type="spellStart"/>
            <w:r w:rsidRPr="004759FC">
              <w:rPr>
                <w:rFonts w:ascii="Times New Roman" w:eastAsia="Arial" w:hAnsi="Times New Roman" w:cs="Times New Roman"/>
                <w:lang w:eastAsia="en-GB"/>
              </w:rPr>
              <w:t>puțin</w:t>
            </w:r>
            <w:proofErr w:type="spellEnd"/>
            <w:r w:rsidRPr="004759FC">
              <w:rPr>
                <w:rFonts w:ascii="Times New Roman" w:eastAsia="Arial" w:hAnsi="Times New Roman" w:cs="Times New Roman"/>
                <w:lang w:eastAsia="en-GB"/>
              </w:rPr>
              <w:t xml:space="preserve"> 80</w:t>
            </w:r>
          </w:p>
        </w:tc>
        <w:tc>
          <w:tcPr>
            <w:tcW w:w="4071" w:type="dxa"/>
            <w:tcBorders>
              <w:top w:val="nil"/>
              <w:left w:val="nil"/>
              <w:bottom w:val="single" w:sz="4" w:space="0" w:color="auto"/>
              <w:right w:val="single" w:sz="4" w:space="0" w:color="auto"/>
            </w:tcBorders>
            <w:hideMark/>
          </w:tcPr>
          <w:p w14:paraId="2D4EC51F" w14:textId="77777777" w:rsidR="00DA278A" w:rsidRPr="004759FC" w:rsidRDefault="00DA278A" w:rsidP="00CF50E4">
            <w:pPr>
              <w:spacing w:after="0" w:line="240" w:lineRule="auto"/>
              <w:rPr>
                <w:rFonts w:ascii="Times New Roman" w:eastAsia="Times New Roman" w:hAnsi="Times New Roman" w:cs="Times New Roman"/>
                <w:szCs w:val="18"/>
                <w:lang w:eastAsia="en-GB"/>
              </w:rPr>
            </w:pPr>
            <w:proofErr w:type="spellStart"/>
            <w:r w:rsidRPr="004759FC">
              <w:rPr>
                <w:rFonts w:ascii="Times New Roman" w:eastAsia="Arial" w:hAnsi="Times New Roman" w:cs="Times New Roman"/>
                <w:lang w:eastAsia="en-GB"/>
              </w:rPr>
              <w:t>Bălţi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şi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lacuri</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întinse</w:t>
            </w:r>
            <w:proofErr w:type="spellEnd"/>
            <w:r w:rsidRPr="004759FC">
              <w:rPr>
                <w:rFonts w:ascii="Times New Roman" w:eastAsia="Arial" w:hAnsi="Times New Roman" w:cs="Times New Roman"/>
                <w:lang w:eastAsia="en-GB"/>
              </w:rPr>
              <w:t xml:space="preserve"> cu </w:t>
            </w:r>
            <w:proofErr w:type="spellStart"/>
            <w:r w:rsidRPr="004759FC">
              <w:rPr>
                <w:rFonts w:ascii="Times New Roman" w:eastAsia="Arial" w:hAnsi="Times New Roman" w:cs="Times New Roman"/>
                <w:lang w:eastAsia="en-GB"/>
              </w:rPr>
              <w:t>suprafeţe</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libere</w:t>
            </w:r>
            <w:proofErr w:type="spellEnd"/>
            <w:r w:rsidRPr="004759FC">
              <w:rPr>
                <w:rFonts w:ascii="Times New Roman" w:eastAsia="Arial" w:hAnsi="Times New Roman" w:cs="Times New Roman"/>
                <w:lang w:eastAsia="en-GB"/>
              </w:rPr>
              <w:t xml:space="preserve"> de </w:t>
            </w:r>
            <w:proofErr w:type="spellStart"/>
            <w:r w:rsidRPr="004759FC">
              <w:rPr>
                <w:rFonts w:ascii="Times New Roman" w:eastAsia="Arial" w:hAnsi="Times New Roman" w:cs="Times New Roman"/>
                <w:lang w:eastAsia="en-GB"/>
              </w:rPr>
              <w:t>apă</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pentru</w:t>
            </w:r>
            <w:proofErr w:type="spellEnd"/>
            <w:r w:rsidRPr="004759FC">
              <w:rPr>
                <w:rFonts w:ascii="Times New Roman" w:eastAsia="Arial" w:hAnsi="Times New Roman" w:cs="Times New Roman"/>
                <w:lang w:eastAsia="en-GB"/>
              </w:rPr>
              <w:t xml:space="preserve"> </w:t>
            </w:r>
            <w:proofErr w:type="spellStart"/>
            <w:r w:rsidRPr="004759FC">
              <w:rPr>
                <w:rFonts w:ascii="Times New Roman" w:eastAsia="Arial" w:hAnsi="Times New Roman" w:cs="Times New Roman"/>
                <w:lang w:eastAsia="en-GB"/>
              </w:rPr>
              <w:t>hrănire</w:t>
            </w:r>
            <w:proofErr w:type="spellEnd"/>
            <w:r w:rsidRPr="004759FC">
              <w:rPr>
                <w:rFonts w:ascii="Times New Roman" w:eastAsia="Arial" w:hAnsi="Times New Roman" w:cs="Times New Roman"/>
                <w:lang w:eastAsia="en-GB"/>
              </w:rPr>
              <w:t xml:space="preserve">. </w:t>
            </w:r>
          </w:p>
        </w:tc>
      </w:tr>
    </w:tbl>
    <w:p w14:paraId="612C8F65" w14:textId="77777777" w:rsidR="00DA278A" w:rsidRDefault="00DA278A" w:rsidP="00F74591">
      <w:pPr>
        <w:pStyle w:val="NormalWeb"/>
        <w:shd w:val="clear" w:color="auto" w:fill="FFFFFF" w:themeFill="background1"/>
        <w:spacing w:before="0" w:beforeAutospacing="0" w:after="0" w:afterAutospacing="0" w:line="276" w:lineRule="auto"/>
        <w:jc w:val="both"/>
        <w:rPr>
          <w:lang w:val="ro-RO"/>
        </w:rPr>
      </w:pPr>
    </w:p>
    <w:p w14:paraId="167E58AA" w14:textId="0855DDD9" w:rsidR="00984D6F" w:rsidRPr="000F3771" w:rsidRDefault="001E3A66" w:rsidP="00F74591">
      <w:pPr>
        <w:pStyle w:val="NormalWeb"/>
        <w:shd w:val="clear" w:color="auto" w:fill="FFFFFF" w:themeFill="background1"/>
        <w:spacing w:before="0" w:beforeAutospacing="0" w:after="0" w:afterAutospacing="0" w:line="276" w:lineRule="auto"/>
        <w:jc w:val="both"/>
        <w:rPr>
          <w:lang w:val="ro-RO"/>
        </w:rPr>
      </w:pPr>
      <w:r w:rsidRPr="000F3771">
        <w:rPr>
          <w:lang w:val="ro-RO"/>
        </w:rPr>
        <w:lastRenderedPageBreak/>
        <w:t>Î</w:t>
      </w:r>
      <w:r w:rsidR="00984D6F" w:rsidRPr="000F3771">
        <w:rPr>
          <w:lang w:val="ro-RO"/>
        </w:rPr>
        <w:t xml:space="preserve">n urma observațiilor pe </w:t>
      </w:r>
      <w:proofErr w:type="spellStart"/>
      <w:r w:rsidR="00984D6F" w:rsidRPr="000F3771">
        <w:rPr>
          <w:lang w:val="ro-RO"/>
        </w:rPr>
        <w:t>transecte</w:t>
      </w:r>
      <w:proofErr w:type="spellEnd"/>
      <w:r w:rsidR="00984D6F" w:rsidRPr="000F3771">
        <w:rPr>
          <w:lang w:val="ro-RO"/>
        </w:rPr>
        <w:t xml:space="preserve"> din teren</w:t>
      </w:r>
      <w:r w:rsidR="00460844" w:rsidRPr="000F3771">
        <w:rPr>
          <w:lang w:val="ro-RO"/>
        </w:rPr>
        <w:t>,</w:t>
      </w:r>
      <w:r w:rsidR="00984D6F" w:rsidRPr="000F3771">
        <w:rPr>
          <w:lang w:val="ro-RO"/>
        </w:rPr>
        <w:t xml:space="preserve"> ce se vor realiza  pentru o perioada de minim 3 ani</w:t>
      </w:r>
      <w:r w:rsidR="00460844" w:rsidRPr="000F3771">
        <w:rPr>
          <w:lang w:val="ro-RO"/>
        </w:rPr>
        <w:t>,</w:t>
      </w:r>
      <w:r w:rsidR="00984D6F" w:rsidRPr="000F3771">
        <w:rPr>
          <w:lang w:val="ro-RO"/>
        </w:rPr>
        <w:t xml:space="preserve"> se va concluziona asupra prezenței/absenței  acestor specii </w:t>
      </w:r>
      <w:r w:rsidR="00460844" w:rsidRPr="000F3771">
        <w:rPr>
          <w:lang w:val="ro-RO"/>
        </w:rPr>
        <w:t xml:space="preserve"> în</w:t>
      </w:r>
      <w:r w:rsidR="00984D6F" w:rsidRPr="000F3771">
        <w:rPr>
          <w:lang w:val="ro-RO"/>
        </w:rPr>
        <w:t xml:space="preserve">  PNMM, ROSCI0123 sau ROSPA0073</w:t>
      </w:r>
      <w:r w:rsidRPr="000F3771">
        <w:rPr>
          <w:lang w:val="ro-RO"/>
        </w:rPr>
        <w:t>.</w:t>
      </w:r>
    </w:p>
    <w:p w14:paraId="3C82FD5B" w14:textId="2AA9420D" w:rsidR="00BD17EE" w:rsidRPr="000F3771" w:rsidRDefault="00BD17EE" w:rsidP="000904AA">
      <w:pPr>
        <w:pStyle w:val="NormalWeb"/>
        <w:shd w:val="clear" w:color="auto" w:fill="FFFFFF" w:themeFill="background1"/>
        <w:spacing w:after="0"/>
        <w:jc w:val="both"/>
        <w:rPr>
          <w:lang w:val="ro-RO"/>
        </w:rPr>
      </w:pPr>
      <w:r w:rsidRPr="000F3771">
        <w:rPr>
          <w:lang w:val="ro-RO"/>
        </w:rPr>
        <w:t>OG2</w:t>
      </w:r>
      <w:r w:rsidR="00B721B2" w:rsidRPr="000F3771">
        <w:rPr>
          <w:lang w:val="ro-RO"/>
        </w:rPr>
        <w:t>.</w:t>
      </w:r>
      <w:r w:rsidRPr="000F3771">
        <w:rPr>
          <w:lang w:val="ro-RO"/>
        </w:rPr>
        <w:t xml:space="preserve"> Realizarea monitorizării stării de conservare a habitatelor și speciilor de interes conservativ pe perioada implementării Planului de management.</w:t>
      </w:r>
    </w:p>
    <w:p w14:paraId="083E580A" w14:textId="77777777" w:rsidR="00BD17EE" w:rsidRPr="000F3771" w:rsidRDefault="00BD17EE" w:rsidP="000904AA">
      <w:pPr>
        <w:pStyle w:val="NormalWeb"/>
        <w:shd w:val="clear" w:color="auto" w:fill="FFFFFF" w:themeFill="background1"/>
        <w:spacing w:after="0"/>
        <w:jc w:val="both"/>
        <w:rPr>
          <w:lang w:val="ro-RO"/>
        </w:rPr>
      </w:pPr>
      <w:r w:rsidRPr="000F3771">
        <w:rPr>
          <w:lang w:val="ro-RO"/>
        </w:rPr>
        <w:t>OC2.1. Realizarea monitorizării factorilor de impact asupra speciilor și habitatelor de interes conservative</w:t>
      </w:r>
    </w:p>
    <w:p w14:paraId="5AC43227" w14:textId="77777777" w:rsidR="00BD17EE" w:rsidRPr="000F3771" w:rsidRDefault="00BD17EE" w:rsidP="000904AA">
      <w:pPr>
        <w:pStyle w:val="NormalWeb"/>
        <w:shd w:val="clear" w:color="auto" w:fill="FFFFFF" w:themeFill="background1"/>
        <w:spacing w:after="0"/>
        <w:jc w:val="both"/>
        <w:rPr>
          <w:lang w:val="ro-RO"/>
        </w:rPr>
      </w:pPr>
      <w:r w:rsidRPr="000F3771">
        <w:rPr>
          <w:lang w:val="ro-RO"/>
        </w:rPr>
        <w:t>OC2.2. Realizarea raportărilor necesare către autorități</w:t>
      </w:r>
    </w:p>
    <w:p w14:paraId="60AD4933" w14:textId="77777777" w:rsidR="008747FB" w:rsidRPr="000F3771" w:rsidRDefault="008747FB" w:rsidP="000904AA">
      <w:pPr>
        <w:pStyle w:val="NormalWeb"/>
        <w:shd w:val="clear" w:color="auto" w:fill="FFFFFF" w:themeFill="background1"/>
        <w:rPr>
          <w:rStyle w:val="rvts31"/>
          <w:b/>
          <w:bCs/>
          <w:lang w:val="ro-RO"/>
        </w:rPr>
        <w:sectPr w:rsidR="008747FB" w:rsidRPr="000F3771" w:rsidSect="00656CC1">
          <w:pgSz w:w="11907" w:h="16839" w:code="9"/>
          <w:pgMar w:top="1412" w:right="1412" w:bottom="1349" w:left="1412" w:header="706" w:footer="706" w:gutter="0"/>
          <w:cols w:space="708"/>
          <w:docGrid w:linePitch="360"/>
        </w:sectPr>
      </w:pPr>
    </w:p>
    <w:p w14:paraId="41C29C2B" w14:textId="77777777" w:rsidR="00BD17EE" w:rsidRPr="000F3771" w:rsidRDefault="00BD17EE" w:rsidP="000904AA">
      <w:pPr>
        <w:pStyle w:val="NormalWeb"/>
        <w:shd w:val="clear" w:color="auto" w:fill="FFFFFF" w:themeFill="background1"/>
        <w:rPr>
          <w:rStyle w:val="rvts31"/>
          <w:b/>
          <w:bCs/>
          <w:lang w:val="ro-RO"/>
        </w:rPr>
      </w:pPr>
      <w:bookmarkStart w:id="38" w:name="_Hlk200961013"/>
      <w:r w:rsidRPr="000F3771">
        <w:rPr>
          <w:rStyle w:val="rvts31"/>
          <w:b/>
          <w:bCs/>
          <w:lang w:val="ro-RO"/>
        </w:rPr>
        <w:lastRenderedPageBreak/>
        <w:t xml:space="preserve">4.1.2. Măsuri de conservare pentru specii </w:t>
      </w:r>
      <w:proofErr w:type="spellStart"/>
      <w:r w:rsidRPr="000F3771">
        <w:rPr>
          <w:rStyle w:val="rvts31"/>
          <w:b/>
          <w:bCs/>
          <w:lang w:val="ro-RO"/>
        </w:rPr>
        <w:t>şi</w:t>
      </w:r>
      <w:proofErr w:type="spellEnd"/>
      <w:r w:rsidRPr="000F3771">
        <w:rPr>
          <w:rStyle w:val="rvts31"/>
          <w:b/>
          <w:bCs/>
          <w:lang w:val="ro-RO"/>
        </w:rPr>
        <w:t xml:space="preserve"> habitate</w:t>
      </w:r>
    </w:p>
    <w:bookmarkEnd w:id="38"/>
    <w:p w14:paraId="1CB2C81A" w14:textId="23253472" w:rsidR="00D33309" w:rsidRPr="000F3771" w:rsidRDefault="00D33309" w:rsidP="000904AA">
      <w:pPr>
        <w:pStyle w:val="NormalWeb"/>
        <w:shd w:val="clear" w:color="auto" w:fill="FFFFFF" w:themeFill="background1"/>
        <w:ind w:firstLine="720"/>
        <w:jc w:val="both"/>
        <w:rPr>
          <w:rStyle w:val="rvts31"/>
          <w:lang w:val="ro-RO"/>
        </w:rPr>
      </w:pPr>
      <w:r w:rsidRPr="000F3771">
        <w:rPr>
          <w:rStyle w:val="rvts31"/>
          <w:lang w:val="ro-RO"/>
        </w:rPr>
        <w:t>În</w:t>
      </w:r>
      <w:r w:rsidR="00CB4B4D" w:rsidRPr="000F3771">
        <w:rPr>
          <w:rStyle w:val="rvts31"/>
          <w:lang w:val="ro-RO"/>
        </w:rPr>
        <w:t xml:space="preserve">cepând cu anul 2004 și până în prezent s-a </w:t>
      </w:r>
      <w:proofErr w:type="spellStart"/>
      <w:r w:rsidR="00CB4B4D" w:rsidRPr="000F3771">
        <w:rPr>
          <w:rStyle w:val="rvts31"/>
          <w:lang w:val="ro-RO"/>
        </w:rPr>
        <w:t>facut</w:t>
      </w:r>
      <w:proofErr w:type="spellEnd"/>
      <w:r w:rsidR="00CB4B4D" w:rsidRPr="000F3771">
        <w:rPr>
          <w:rStyle w:val="rvts31"/>
          <w:lang w:val="ro-RO"/>
        </w:rPr>
        <w:t xml:space="preserve"> o monitorizare permanentă a prezenței, dinamicii populaționale și stării de conservare la cele </w:t>
      </w:r>
      <w:r w:rsidR="006462FA" w:rsidRPr="000F3771">
        <w:rPr>
          <w:rStyle w:val="rvts31"/>
          <w:lang w:val="ro-RO"/>
        </w:rPr>
        <w:t xml:space="preserve">99 </w:t>
      </w:r>
      <w:r w:rsidR="00CB4B4D" w:rsidRPr="000F3771">
        <w:rPr>
          <w:rStyle w:val="rvts31"/>
          <w:lang w:val="ro-RO"/>
        </w:rPr>
        <w:t xml:space="preserve">de specii </w:t>
      </w:r>
      <w:proofErr w:type="spellStart"/>
      <w:r w:rsidR="00CB4B4D" w:rsidRPr="000F3771">
        <w:rPr>
          <w:rStyle w:val="rvts31"/>
          <w:lang w:val="ro-RO"/>
        </w:rPr>
        <w:t>bioindicator</w:t>
      </w:r>
      <w:proofErr w:type="spellEnd"/>
      <w:r w:rsidR="00CB4B4D" w:rsidRPr="000F3771">
        <w:rPr>
          <w:rStyle w:val="rvts31"/>
          <w:lang w:val="ro-RO"/>
        </w:rPr>
        <w:t xml:space="preserve"> selectate pentru monitoring și 10 habitate, în cadrul celor 233 de suprafețe permanente de monitoring amplasate în perimetrul PNMM, ROSCI</w:t>
      </w:r>
      <w:r w:rsidR="00460844" w:rsidRPr="000F3771">
        <w:rPr>
          <w:rStyle w:val="rvts31"/>
          <w:lang w:val="ro-RO"/>
        </w:rPr>
        <w:t>0123</w:t>
      </w:r>
      <w:r w:rsidR="00CB4B4D" w:rsidRPr="000F3771">
        <w:rPr>
          <w:rStyle w:val="rvts31"/>
          <w:lang w:val="ro-RO"/>
        </w:rPr>
        <w:t xml:space="preserve"> și ROSPA</w:t>
      </w:r>
      <w:r w:rsidR="00460844" w:rsidRPr="000F3771">
        <w:rPr>
          <w:rStyle w:val="rvts31"/>
          <w:lang w:val="ro-RO"/>
        </w:rPr>
        <w:t>0073</w:t>
      </w:r>
      <w:r w:rsidR="00CB4B4D" w:rsidRPr="000F3771">
        <w:rPr>
          <w:rStyle w:val="rvts31"/>
          <w:lang w:val="ro-RO"/>
        </w:rPr>
        <w:t xml:space="preserve"> (</w:t>
      </w:r>
      <w:proofErr w:type="spellStart"/>
      <w:r w:rsidR="00CB4B4D" w:rsidRPr="000F3771">
        <w:rPr>
          <w:rStyle w:val="rvts31"/>
          <w:lang w:val="ro-RO"/>
        </w:rPr>
        <w:t>transecte</w:t>
      </w:r>
      <w:proofErr w:type="spellEnd"/>
      <w:r w:rsidR="00CB4B4D" w:rsidRPr="000F3771">
        <w:rPr>
          <w:rStyle w:val="rvts31"/>
          <w:lang w:val="ro-RO"/>
        </w:rPr>
        <w:t>, relevee fitocenotice, puncte fixe)</w:t>
      </w:r>
      <w:r w:rsidR="00460844" w:rsidRPr="000F3771">
        <w:rPr>
          <w:rStyle w:val="rvts31"/>
          <w:lang w:val="ro-RO"/>
        </w:rPr>
        <w:t>,</w:t>
      </w:r>
      <w:r w:rsidR="00CB4B4D" w:rsidRPr="000F3771">
        <w:rPr>
          <w:rStyle w:val="rvts31"/>
          <w:lang w:val="ro-RO"/>
        </w:rPr>
        <w:t xml:space="preserve"> astfel încât măsurile de conservare sunt rezultatul prelucrării anuale și multianuale a datelor cantitative și calitative prelevate din aceste suprafețe de monitoring.</w:t>
      </w:r>
    </w:p>
    <w:tbl>
      <w:tblPr>
        <w:tblW w:w="14014" w:type="dxa"/>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963"/>
        <w:gridCol w:w="2584"/>
        <w:gridCol w:w="5684"/>
        <w:gridCol w:w="985"/>
        <w:gridCol w:w="1341"/>
        <w:gridCol w:w="1426"/>
        <w:gridCol w:w="1015"/>
        <w:gridCol w:w="16"/>
      </w:tblGrid>
      <w:tr w:rsidR="009B5CED" w:rsidRPr="000F3771" w14:paraId="6B6ED342" w14:textId="77777777" w:rsidTr="0082595C">
        <w:trPr>
          <w:gridAfter w:val="1"/>
          <w:wAfter w:w="16" w:type="dxa"/>
        </w:trPr>
        <w:tc>
          <w:tcPr>
            <w:tcW w:w="963" w:type="dxa"/>
            <w:tcBorders>
              <w:top w:val="nil"/>
              <w:left w:val="nil"/>
              <w:bottom w:val="nil"/>
              <w:right w:val="nil"/>
            </w:tcBorders>
            <w:hideMark/>
          </w:tcPr>
          <w:p w14:paraId="61EDF775" w14:textId="77777777" w:rsidR="00BD17EE" w:rsidRPr="000F3771" w:rsidRDefault="00BD17EE" w:rsidP="000904AA">
            <w:pPr>
              <w:pStyle w:val="rvps1"/>
              <w:shd w:val="clear" w:color="auto" w:fill="FFFFFF" w:themeFill="background1"/>
              <w:spacing w:before="0" w:beforeAutospacing="0" w:after="0" w:afterAutospacing="0"/>
              <w:rPr>
                <w:b/>
                <w:bCs/>
                <w:sz w:val="22"/>
                <w:szCs w:val="22"/>
                <w:lang w:val="ro-RO"/>
              </w:rPr>
            </w:pPr>
            <w:bookmarkStart w:id="39" w:name="_Hlk204685874"/>
          </w:p>
        </w:tc>
        <w:tc>
          <w:tcPr>
            <w:tcW w:w="2584" w:type="dxa"/>
            <w:tcBorders>
              <w:top w:val="nil"/>
              <w:left w:val="nil"/>
              <w:bottom w:val="nil"/>
              <w:right w:val="nil"/>
            </w:tcBorders>
            <w:hideMark/>
          </w:tcPr>
          <w:p w14:paraId="013B3B8B" w14:textId="65C031AC" w:rsidR="00BD17EE" w:rsidRPr="000F3771" w:rsidRDefault="00BD17EE" w:rsidP="000904AA">
            <w:pPr>
              <w:pStyle w:val="NormalWeb"/>
              <w:shd w:val="clear" w:color="auto" w:fill="FFFFFF" w:themeFill="background1"/>
              <w:rPr>
                <w:b/>
                <w:bCs/>
                <w:sz w:val="22"/>
                <w:szCs w:val="22"/>
                <w:lang w:val="ro-RO"/>
              </w:rPr>
            </w:pPr>
            <w:r w:rsidRPr="000F3771">
              <w:rPr>
                <w:rStyle w:val="rvts31"/>
                <w:b/>
                <w:bCs/>
                <w:sz w:val="22"/>
                <w:szCs w:val="22"/>
                <w:lang w:val="ro-RO"/>
              </w:rPr>
              <w:t xml:space="preserve">Tabelul nr. </w:t>
            </w:r>
            <w:r w:rsidR="00C70BC5" w:rsidRPr="000F3771">
              <w:rPr>
                <w:rStyle w:val="rvts31"/>
                <w:b/>
                <w:bCs/>
                <w:sz w:val="22"/>
                <w:szCs w:val="22"/>
                <w:lang w:val="ro-RO"/>
              </w:rPr>
              <w:t>10</w:t>
            </w:r>
          </w:p>
        </w:tc>
        <w:tc>
          <w:tcPr>
            <w:tcW w:w="5684" w:type="dxa"/>
            <w:tcBorders>
              <w:top w:val="nil"/>
              <w:left w:val="nil"/>
              <w:bottom w:val="nil"/>
              <w:right w:val="nil"/>
            </w:tcBorders>
            <w:hideMark/>
          </w:tcPr>
          <w:p w14:paraId="5867F685" w14:textId="77777777" w:rsidR="00BD17EE" w:rsidRPr="000F3771" w:rsidRDefault="00BD17EE" w:rsidP="000904AA">
            <w:pPr>
              <w:pStyle w:val="NormalWeb"/>
              <w:shd w:val="clear" w:color="auto" w:fill="FFFFFF" w:themeFill="background1"/>
              <w:rPr>
                <w:sz w:val="22"/>
                <w:szCs w:val="22"/>
                <w:lang w:val="ro-RO"/>
              </w:rPr>
            </w:pPr>
          </w:p>
        </w:tc>
        <w:tc>
          <w:tcPr>
            <w:tcW w:w="985" w:type="dxa"/>
            <w:tcBorders>
              <w:top w:val="nil"/>
              <w:left w:val="nil"/>
              <w:bottom w:val="nil"/>
              <w:right w:val="nil"/>
            </w:tcBorders>
            <w:hideMark/>
          </w:tcPr>
          <w:p w14:paraId="276940E8" w14:textId="77777777" w:rsidR="00BD17EE" w:rsidRPr="000F3771" w:rsidRDefault="00BD17EE" w:rsidP="000904AA">
            <w:pPr>
              <w:pStyle w:val="NormalWeb"/>
              <w:shd w:val="clear" w:color="auto" w:fill="FFFFFF" w:themeFill="background1"/>
              <w:rPr>
                <w:sz w:val="22"/>
                <w:szCs w:val="22"/>
                <w:lang w:val="ro-RO"/>
              </w:rPr>
            </w:pPr>
          </w:p>
        </w:tc>
        <w:tc>
          <w:tcPr>
            <w:tcW w:w="1341" w:type="dxa"/>
            <w:tcBorders>
              <w:top w:val="nil"/>
              <w:left w:val="nil"/>
              <w:bottom w:val="nil"/>
              <w:right w:val="nil"/>
            </w:tcBorders>
            <w:hideMark/>
          </w:tcPr>
          <w:p w14:paraId="0BEBDB80" w14:textId="77777777" w:rsidR="00BD17EE" w:rsidRPr="000F3771" w:rsidRDefault="00BD17EE" w:rsidP="000904AA">
            <w:pPr>
              <w:pStyle w:val="NormalWeb"/>
              <w:shd w:val="clear" w:color="auto" w:fill="FFFFFF" w:themeFill="background1"/>
              <w:rPr>
                <w:sz w:val="22"/>
                <w:szCs w:val="22"/>
                <w:lang w:val="ro-RO"/>
              </w:rPr>
            </w:pPr>
          </w:p>
        </w:tc>
        <w:tc>
          <w:tcPr>
            <w:tcW w:w="1426" w:type="dxa"/>
            <w:tcBorders>
              <w:top w:val="nil"/>
              <w:left w:val="nil"/>
              <w:bottom w:val="nil"/>
              <w:right w:val="nil"/>
            </w:tcBorders>
            <w:hideMark/>
          </w:tcPr>
          <w:p w14:paraId="72508175" w14:textId="77777777" w:rsidR="00BD17EE" w:rsidRPr="000F3771" w:rsidRDefault="00BD17EE" w:rsidP="000904AA">
            <w:pPr>
              <w:pStyle w:val="NormalWeb"/>
              <w:shd w:val="clear" w:color="auto" w:fill="FFFFFF" w:themeFill="background1"/>
              <w:rPr>
                <w:sz w:val="22"/>
                <w:szCs w:val="22"/>
                <w:lang w:val="ro-RO"/>
              </w:rPr>
            </w:pPr>
          </w:p>
        </w:tc>
        <w:tc>
          <w:tcPr>
            <w:tcW w:w="1015" w:type="dxa"/>
            <w:tcBorders>
              <w:top w:val="nil"/>
              <w:left w:val="nil"/>
              <w:bottom w:val="nil"/>
              <w:right w:val="nil"/>
            </w:tcBorders>
            <w:hideMark/>
          </w:tcPr>
          <w:p w14:paraId="15835C0B" w14:textId="77777777" w:rsidR="00BD17EE" w:rsidRPr="000F3771" w:rsidRDefault="00BD17EE" w:rsidP="000904AA">
            <w:pPr>
              <w:pStyle w:val="NormalWeb"/>
              <w:shd w:val="clear" w:color="auto" w:fill="FFFFFF" w:themeFill="background1"/>
              <w:rPr>
                <w:sz w:val="22"/>
                <w:szCs w:val="22"/>
                <w:lang w:val="ro-RO"/>
              </w:rPr>
            </w:pPr>
          </w:p>
        </w:tc>
      </w:tr>
      <w:tr w:rsidR="009B5CED" w:rsidRPr="000F3771" w14:paraId="4994675E" w14:textId="77777777" w:rsidTr="0082595C">
        <w:trPr>
          <w:gridAfter w:val="1"/>
          <w:wAfter w:w="16" w:type="dxa"/>
        </w:trPr>
        <w:tc>
          <w:tcPr>
            <w:tcW w:w="963" w:type="dxa"/>
            <w:tcBorders>
              <w:top w:val="nil"/>
              <w:left w:val="nil"/>
              <w:bottom w:val="single" w:sz="6" w:space="0" w:color="000000"/>
              <w:right w:val="nil"/>
            </w:tcBorders>
            <w:hideMark/>
          </w:tcPr>
          <w:p w14:paraId="15AB6CD6"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p>
        </w:tc>
        <w:tc>
          <w:tcPr>
            <w:tcW w:w="2584" w:type="dxa"/>
            <w:tcBorders>
              <w:top w:val="nil"/>
              <w:left w:val="nil"/>
              <w:bottom w:val="single" w:sz="6" w:space="0" w:color="000000"/>
              <w:right w:val="nil"/>
            </w:tcBorders>
            <w:hideMark/>
          </w:tcPr>
          <w:p w14:paraId="6C7B09E8" w14:textId="77777777" w:rsidR="00BD17EE" w:rsidRPr="000F3771" w:rsidRDefault="00BD17EE" w:rsidP="000904AA">
            <w:pPr>
              <w:pStyle w:val="NormalWeb"/>
              <w:shd w:val="clear" w:color="auto" w:fill="FFFFFF" w:themeFill="background1"/>
              <w:rPr>
                <w:sz w:val="22"/>
                <w:szCs w:val="22"/>
                <w:lang w:val="ro-RO"/>
              </w:rPr>
            </w:pPr>
          </w:p>
        </w:tc>
        <w:tc>
          <w:tcPr>
            <w:tcW w:w="5684" w:type="dxa"/>
            <w:tcBorders>
              <w:top w:val="nil"/>
              <w:left w:val="nil"/>
              <w:bottom w:val="single" w:sz="6" w:space="0" w:color="000000"/>
              <w:right w:val="nil"/>
            </w:tcBorders>
            <w:hideMark/>
          </w:tcPr>
          <w:p w14:paraId="47380404" w14:textId="77777777" w:rsidR="00BD17EE" w:rsidRPr="000F3771" w:rsidRDefault="00BD17EE" w:rsidP="000904AA">
            <w:pPr>
              <w:pStyle w:val="NormalWeb"/>
              <w:shd w:val="clear" w:color="auto" w:fill="FFFFFF" w:themeFill="background1"/>
              <w:rPr>
                <w:sz w:val="22"/>
                <w:szCs w:val="22"/>
                <w:lang w:val="ro-RO"/>
              </w:rPr>
            </w:pPr>
          </w:p>
        </w:tc>
        <w:tc>
          <w:tcPr>
            <w:tcW w:w="985" w:type="dxa"/>
            <w:tcBorders>
              <w:top w:val="nil"/>
              <w:left w:val="nil"/>
              <w:bottom w:val="single" w:sz="6" w:space="0" w:color="000000"/>
              <w:right w:val="nil"/>
            </w:tcBorders>
            <w:hideMark/>
          </w:tcPr>
          <w:p w14:paraId="4AFED54F" w14:textId="77777777" w:rsidR="00BD17EE" w:rsidRPr="000F3771" w:rsidRDefault="00BD17EE" w:rsidP="000904AA">
            <w:pPr>
              <w:pStyle w:val="NormalWeb"/>
              <w:shd w:val="clear" w:color="auto" w:fill="FFFFFF" w:themeFill="background1"/>
              <w:rPr>
                <w:sz w:val="22"/>
                <w:szCs w:val="22"/>
                <w:lang w:val="ro-RO"/>
              </w:rPr>
            </w:pPr>
          </w:p>
        </w:tc>
        <w:tc>
          <w:tcPr>
            <w:tcW w:w="1341" w:type="dxa"/>
            <w:tcBorders>
              <w:top w:val="nil"/>
              <w:left w:val="nil"/>
              <w:bottom w:val="single" w:sz="6" w:space="0" w:color="000000"/>
              <w:right w:val="nil"/>
            </w:tcBorders>
            <w:hideMark/>
          </w:tcPr>
          <w:p w14:paraId="2D4A18F5" w14:textId="77777777" w:rsidR="00BD17EE" w:rsidRPr="000F3771" w:rsidRDefault="00BD17EE" w:rsidP="000904AA">
            <w:pPr>
              <w:pStyle w:val="NormalWeb"/>
              <w:shd w:val="clear" w:color="auto" w:fill="FFFFFF" w:themeFill="background1"/>
              <w:rPr>
                <w:sz w:val="22"/>
                <w:szCs w:val="22"/>
                <w:lang w:val="ro-RO"/>
              </w:rPr>
            </w:pPr>
          </w:p>
        </w:tc>
        <w:tc>
          <w:tcPr>
            <w:tcW w:w="1426" w:type="dxa"/>
            <w:tcBorders>
              <w:top w:val="nil"/>
              <w:left w:val="nil"/>
              <w:bottom w:val="single" w:sz="6" w:space="0" w:color="000000"/>
              <w:right w:val="nil"/>
            </w:tcBorders>
            <w:hideMark/>
          </w:tcPr>
          <w:p w14:paraId="0EAC4001" w14:textId="77777777" w:rsidR="00BD17EE" w:rsidRPr="000F3771" w:rsidRDefault="00BD17EE" w:rsidP="000904AA">
            <w:pPr>
              <w:pStyle w:val="NormalWeb"/>
              <w:shd w:val="clear" w:color="auto" w:fill="FFFFFF" w:themeFill="background1"/>
              <w:rPr>
                <w:sz w:val="22"/>
                <w:szCs w:val="22"/>
                <w:lang w:val="ro-RO"/>
              </w:rPr>
            </w:pPr>
          </w:p>
        </w:tc>
        <w:tc>
          <w:tcPr>
            <w:tcW w:w="1015" w:type="dxa"/>
            <w:tcBorders>
              <w:top w:val="nil"/>
              <w:left w:val="nil"/>
              <w:bottom w:val="single" w:sz="6" w:space="0" w:color="000000"/>
              <w:right w:val="nil"/>
            </w:tcBorders>
            <w:hideMark/>
          </w:tcPr>
          <w:p w14:paraId="01202768" w14:textId="77777777" w:rsidR="00BD17EE" w:rsidRPr="000F3771" w:rsidRDefault="00BD17EE" w:rsidP="000904AA">
            <w:pPr>
              <w:pStyle w:val="NormalWeb"/>
              <w:shd w:val="clear" w:color="auto" w:fill="FFFFFF" w:themeFill="background1"/>
              <w:rPr>
                <w:sz w:val="22"/>
                <w:szCs w:val="22"/>
                <w:lang w:val="ro-RO"/>
              </w:rPr>
            </w:pPr>
          </w:p>
        </w:tc>
      </w:tr>
      <w:tr w:rsidR="009B5CED" w:rsidRPr="000F3771" w14:paraId="106E0457" w14:textId="77777777" w:rsidTr="0082595C">
        <w:trPr>
          <w:gridAfter w:val="1"/>
          <w:wAfter w:w="16" w:type="dxa"/>
        </w:trPr>
        <w:tc>
          <w:tcPr>
            <w:tcW w:w="963" w:type="dxa"/>
            <w:vMerge w:val="restart"/>
            <w:tcBorders>
              <w:top w:val="single" w:sz="6" w:space="0" w:color="000000"/>
              <w:left w:val="single" w:sz="6" w:space="0" w:color="000000"/>
              <w:bottom w:val="single" w:sz="6" w:space="0" w:color="000000"/>
              <w:right w:val="single" w:sz="6" w:space="0" w:color="000000"/>
            </w:tcBorders>
            <w:hideMark/>
          </w:tcPr>
          <w:p w14:paraId="5D4E6FE4"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Nr.</w:t>
            </w:r>
          </w:p>
          <w:p w14:paraId="252774F7"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crt.</w:t>
            </w:r>
          </w:p>
        </w:tc>
        <w:tc>
          <w:tcPr>
            <w:tcW w:w="2584" w:type="dxa"/>
            <w:vMerge w:val="restart"/>
            <w:tcBorders>
              <w:top w:val="single" w:sz="6" w:space="0" w:color="000000"/>
              <w:left w:val="single" w:sz="6" w:space="0" w:color="000000"/>
              <w:bottom w:val="single" w:sz="6" w:space="0" w:color="000000"/>
              <w:right w:val="single" w:sz="6" w:space="0" w:color="000000"/>
            </w:tcBorders>
            <w:hideMark/>
          </w:tcPr>
          <w:p w14:paraId="75BEFA39"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Obiectiv specific/ Măsura de conservare</w:t>
            </w:r>
          </w:p>
        </w:tc>
        <w:tc>
          <w:tcPr>
            <w:tcW w:w="5684" w:type="dxa"/>
            <w:vMerge w:val="restart"/>
            <w:tcBorders>
              <w:top w:val="single" w:sz="6" w:space="0" w:color="000000"/>
              <w:left w:val="single" w:sz="6" w:space="0" w:color="000000"/>
              <w:bottom w:val="single" w:sz="6" w:space="0" w:color="000000"/>
              <w:right w:val="single" w:sz="6" w:space="0" w:color="000000"/>
            </w:tcBorders>
            <w:hideMark/>
          </w:tcPr>
          <w:p w14:paraId="3A925C63"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bookmarkStart w:id="40" w:name="_Hlk200962243"/>
            <w:r w:rsidRPr="000F3771">
              <w:rPr>
                <w:rStyle w:val="rvts31"/>
                <w:b/>
                <w:bCs/>
                <w:i/>
                <w:iCs/>
                <w:sz w:val="22"/>
                <w:szCs w:val="22"/>
                <w:lang w:val="ro-RO"/>
              </w:rPr>
              <w:t>Mod de implementare a măsurii de conservare</w:t>
            </w:r>
            <w:bookmarkEnd w:id="40"/>
          </w:p>
        </w:tc>
        <w:tc>
          <w:tcPr>
            <w:tcW w:w="2326" w:type="dxa"/>
            <w:gridSpan w:val="2"/>
            <w:tcBorders>
              <w:top w:val="single" w:sz="6" w:space="0" w:color="000000"/>
              <w:left w:val="single" w:sz="6" w:space="0" w:color="000000"/>
              <w:bottom w:val="single" w:sz="6" w:space="0" w:color="000000"/>
              <w:right w:val="single" w:sz="6" w:space="0" w:color="000000"/>
            </w:tcBorders>
            <w:hideMark/>
          </w:tcPr>
          <w:p w14:paraId="1BEF0939"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Resurse financiare necesare estimate</w:t>
            </w:r>
          </w:p>
        </w:tc>
        <w:tc>
          <w:tcPr>
            <w:tcW w:w="1426" w:type="dxa"/>
            <w:vMerge w:val="restart"/>
            <w:tcBorders>
              <w:top w:val="single" w:sz="6" w:space="0" w:color="000000"/>
              <w:left w:val="single" w:sz="6" w:space="0" w:color="000000"/>
              <w:bottom w:val="single" w:sz="6" w:space="0" w:color="000000"/>
              <w:right w:val="single" w:sz="6" w:space="0" w:color="000000"/>
            </w:tcBorders>
            <w:hideMark/>
          </w:tcPr>
          <w:p w14:paraId="3C419F95"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Codul presiunii căreia i se adresează</w:t>
            </w:r>
          </w:p>
        </w:tc>
        <w:tc>
          <w:tcPr>
            <w:tcW w:w="1015" w:type="dxa"/>
            <w:vMerge w:val="restart"/>
            <w:tcBorders>
              <w:top w:val="single" w:sz="6" w:space="0" w:color="000000"/>
              <w:left w:val="single" w:sz="6" w:space="0" w:color="000000"/>
              <w:bottom w:val="single" w:sz="6" w:space="0" w:color="000000"/>
              <w:right w:val="single" w:sz="6" w:space="0" w:color="000000"/>
            </w:tcBorders>
            <w:hideMark/>
          </w:tcPr>
          <w:p w14:paraId="3C93E2BB"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Prioritate</w:t>
            </w:r>
          </w:p>
        </w:tc>
      </w:tr>
      <w:tr w:rsidR="00D75290" w:rsidRPr="000F3771" w14:paraId="66335942" w14:textId="77777777" w:rsidTr="0082595C">
        <w:trPr>
          <w:gridAfter w:val="1"/>
          <w:wAfter w:w="16" w:type="dxa"/>
        </w:trPr>
        <w:tc>
          <w:tcPr>
            <w:tcW w:w="0" w:type="auto"/>
            <w:vMerge/>
            <w:tcBorders>
              <w:top w:val="single" w:sz="6" w:space="0" w:color="000000"/>
              <w:left w:val="single" w:sz="6" w:space="0" w:color="000000"/>
              <w:bottom w:val="single" w:sz="6" w:space="0" w:color="000000"/>
              <w:right w:val="single" w:sz="6" w:space="0" w:color="000000"/>
            </w:tcBorders>
            <w:hideMark/>
          </w:tcPr>
          <w:p w14:paraId="67A9405D"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2584" w:type="dxa"/>
            <w:vMerge/>
            <w:tcBorders>
              <w:top w:val="single" w:sz="6" w:space="0" w:color="000000"/>
              <w:left w:val="single" w:sz="6" w:space="0" w:color="000000"/>
              <w:bottom w:val="single" w:sz="6" w:space="0" w:color="000000"/>
              <w:right w:val="single" w:sz="6" w:space="0" w:color="000000"/>
            </w:tcBorders>
            <w:hideMark/>
          </w:tcPr>
          <w:p w14:paraId="631729EB"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5684" w:type="dxa"/>
            <w:vMerge/>
            <w:tcBorders>
              <w:top w:val="single" w:sz="6" w:space="0" w:color="000000"/>
              <w:left w:val="single" w:sz="6" w:space="0" w:color="000000"/>
              <w:bottom w:val="single" w:sz="6" w:space="0" w:color="000000"/>
              <w:right w:val="single" w:sz="6" w:space="0" w:color="000000"/>
            </w:tcBorders>
            <w:hideMark/>
          </w:tcPr>
          <w:p w14:paraId="0AAFF910"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985" w:type="dxa"/>
            <w:tcBorders>
              <w:top w:val="single" w:sz="6" w:space="0" w:color="000000"/>
              <w:left w:val="single" w:sz="6" w:space="0" w:color="000000"/>
              <w:bottom w:val="single" w:sz="6" w:space="0" w:color="000000"/>
              <w:right w:val="single" w:sz="6" w:space="0" w:color="000000"/>
            </w:tcBorders>
            <w:hideMark/>
          </w:tcPr>
          <w:p w14:paraId="1BF28261"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Total</w:t>
            </w:r>
          </w:p>
          <w:p w14:paraId="4180731E"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(lei)</w:t>
            </w:r>
          </w:p>
        </w:tc>
        <w:tc>
          <w:tcPr>
            <w:tcW w:w="1341" w:type="dxa"/>
            <w:tcBorders>
              <w:top w:val="single" w:sz="6" w:space="0" w:color="000000"/>
              <w:left w:val="single" w:sz="6" w:space="0" w:color="000000"/>
              <w:bottom w:val="single" w:sz="6" w:space="0" w:color="000000"/>
              <w:right w:val="single" w:sz="6" w:space="0" w:color="000000"/>
            </w:tcBorders>
            <w:hideMark/>
          </w:tcPr>
          <w:p w14:paraId="77CD225B" w14:textId="77777777" w:rsidR="00BD17EE" w:rsidRPr="000F3771" w:rsidRDefault="00BD17EE" w:rsidP="000904AA">
            <w:pPr>
              <w:pStyle w:val="rvps1"/>
              <w:shd w:val="clear" w:color="auto" w:fill="FFFFFF" w:themeFill="background1"/>
              <w:spacing w:before="0" w:beforeAutospacing="0" w:after="0" w:afterAutospacing="0"/>
              <w:rPr>
                <w:b/>
                <w:bCs/>
                <w:i/>
                <w:iCs/>
                <w:sz w:val="22"/>
                <w:szCs w:val="22"/>
                <w:lang w:val="ro-RO"/>
              </w:rPr>
            </w:pPr>
            <w:r w:rsidRPr="000F3771">
              <w:rPr>
                <w:rStyle w:val="rvts31"/>
                <w:b/>
                <w:bCs/>
                <w:i/>
                <w:iCs/>
                <w:sz w:val="22"/>
                <w:szCs w:val="22"/>
                <w:lang w:val="ro-RO"/>
              </w:rPr>
              <w:t>Sursa fonduri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C02CF"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F47B84"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r>
      <w:tr w:rsidR="00BD17EE" w:rsidRPr="000F3771" w14:paraId="7C4CCE79"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hideMark/>
          </w:tcPr>
          <w:p w14:paraId="5AF41ECE" w14:textId="77384CD8" w:rsidR="00BD17EE" w:rsidRPr="000F3771" w:rsidRDefault="006779E7"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1</w:t>
            </w:r>
            <w:r w:rsidR="00BD17EE" w:rsidRPr="000F3771">
              <w:rPr>
                <w:rStyle w:val="rvts31"/>
                <w:sz w:val="22"/>
                <w:szCs w:val="22"/>
                <w:lang w:val="ro-RO"/>
              </w:rPr>
              <w:t>.</w:t>
            </w:r>
          </w:p>
        </w:tc>
        <w:tc>
          <w:tcPr>
            <w:tcW w:w="13035" w:type="dxa"/>
            <w:gridSpan w:val="6"/>
            <w:tcBorders>
              <w:top w:val="single" w:sz="6" w:space="0" w:color="000000"/>
              <w:left w:val="single" w:sz="6" w:space="0" w:color="000000"/>
              <w:bottom w:val="single" w:sz="6" w:space="0" w:color="000000"/>
              <w:right w:val="single" w:sz="6" w:space="0" w:color="000000"/>
            </w:tcBorders>
            <w:hideMark/>
          </w:tcPr>
          <w:p w14:paraId="624E98E7" w14:textId="4BD9AF70" w:rsidR="00BD17EE" w:rsidRPr="000F3771" w:rsidRDefault="004F44CB" w:rsidP="000904AA">
            <w:pPr>
              <w:pStyle w:val="NormalWeb"/>
              <w:shd w:val="clear" w:color="auto" w:fill="FFFFFF" w:themeFill="background1"/>
              <w:rPr>
                <w:sz w:val="22"/>
                <w:szCs w:val="22"/>
                <w:lang w:val="ro-RO"/>
              </w:rPr>
            </w:pPr>
            <w:bookmarkStart w:id="41" w:name="_Hlk210048795"/>
            <w:r w:rsidRPr="000F3771">
              <w:rPr>
                <w:sz w:val="22"/>
                <w:szCs w:val="22"/>
                <w:lang w:val="ro-RO"/>
              </w:rPr>
              <w:t>O</w:t>
            </w:r>
            <w:r w:rsidR="006779E7" w:rsidRPr="000F3771">
              <w:rPr>
                <w:sz w:val="22"/>
                <w:szCs w:val="22"/>
                <w:lang w:val="ro-RO"/>
              </w:rPr>
              <w:t>S</w:t>
            </w:r>
            <w:r w:rsidRPr="000F3771">
              <w:rPr>
                <w:sz w:val="22"/>
                <w:szCs w:val="22"/>
                <w:lang w:val="ro-RO"/>
              </w:rPr>
              <w:t xml:space="preserve">C1.1. Îmbunătățirea stării de conservare a habitatului 1530* Pajiști și mlaștini halofile panonice și </w:t>
            </w:r>
            <w:proofErr w:type="spellStart"/>
            <w:r w:rsidRPr="000F3771">
              <w:rPr>
                <w:sz w:val="22"/>
                <w:szCs w:val="22"/>
                <w:lang w:val="ro-RO"/>
              </w:rPr>
              <w:t>ponto-sarmatice</w:t>
            </w:r>
            <w:proofErr w:type="spellEnd"/>
            <w:r w:rsidRPr="000F3771">
              <w:rPr>
                <w:sz w:val="22"/>
                <w:szCs w:val="22"/>
                <w:lang w:val="ro-RO"/>
              </w:rPr>
              <w:t xml:space="preserve"> din situl Natura 2000 ROSCI0123 Munții Măcinului în sensul atingerii stării de conservare favorabilă din punct de vedere </w:t>
            </w:r>
            <w:r w:rsidR="00EB5853" w:rsidRPr="000F3771">
              <w:rPr>
                <w:sz w:val="22"/>
                <w:szCs w:val="22"/>
                <w:lang w:val="ro-RO"/>
              </w:rPr>
              <w:t>al suprafeței, structurii, funcțiilor specifice și al perspectivelor sale viitoare</w:t>
            </w:r>
            <w:r w:rsidRPr="000F3771">
              <w:rPr>
                <w:sz w:val="22"/>
                <w:szCs w:val="22"/>
                <w:lang w:val="ro-RO"/>
              </w:rPr>
              <w:t>.</w:t>
            </w:r>
            <w:bookmarkEnd w:id="41"/>
          </w:p>
        </w:tc>
      </w:tr>
      <w:tr w:rsidR="009B5CED" w:rsidRPr="000F3771" w14:paraId="1F01F3B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hideMark/>
          </w:tcPr>
          <w:p w14:paraId="299A0220" w14:textId="72F1EE2F" w:rsidR="00BD17EE" w:rsidRPr="000F3771" w:rsidRDefault="006779E7" w:rsidP="000904AA">
            <w:pPr>
              <w:pStyle w:val="rvps1"/>
              <w:shd w:val="clear" w:color="auto" w:fill="FFFFFF" w:themeFill="background1"/>
              <w:spacing w:before="0" w:beforeAutospacing="0" w:after="0" w:afterAutospacing="0"/>
              <w:rPr>
                <w:sz w:val="22"/>
                <w:szCs w:val="22"/>
                <w:lang w:val="ro-RO"/>
              </w:rPr>
            </w:pPr>
            <w:bookmarkStart w:id="42" w:name="_Hlk210048970"/>
            <w:r w:rsidRPr="000F3771">
              <w:rPr>
                <w:rStyle w:val="rvts31"/>
                <w:sz w:val="22"/>
                <w:szCs w:val="22"/>
                <w:lang w:val="ro-RO"/>
              </w:rPr>
              <w:t>MC</w:t>
            </w:r>
            <w:r w:rsidR="00BD17EE" w:rsidRPr="000F3771">
              <w:rPr>
                <w:rStyle w:val="rvts31"/>
                <w:sz w:val="22"/>
                <w:szCs w:val="22"/>
                <w:lang w:val="ro-RO"/>
              </w:rPr>
              <w:t>1.1.1.</w:t>
            </w:r>
          </w:p>
        </w:tc>
        <w:tc>
          <w:tcPr>
            <w:tcW w:w="2584" w:type="dxa"/>
            <w:tcBorders>
              <w:top w:val="single" w:sz="6" w:space="0" w:color="000000"/>
              <w:left w:val="single" w:sz="6" w:space="0" w:color="000000"/>
              <w:bottom w:val="single" w:sz="6" w:space="0" w:color="000000"/>
              <w:right w:val="single" w:sz="6" w:space="0" w:color="000000"/>
            </w:tcBorders>
            <w:vAlign w:val="center"/>
            <w:hideMark/>
          </w:tcPr>
          <w:p w14:paraId="14505D5E" w14:textId="0DCF7326"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Interzicerea pășunatului în zonele unde a fost identificat habitatul 1530</w:t>
            </w:r>
            <w:r w:rsidR="00E202AD" w:rsidRPr="000F3771">
              <w:rPr>
                <w:sz w:val="22"/>
                <w:szCs w:val="22"/>
                <w:lang w:val="ro-RO"/>
              </w:rPr>
              <w:t>*</w:t>
            </w:r>
            <w:r w:rsidRPr="000F3771">
              <w:rPr>
                <w:sz w:val="22"/>
                <w:szCs w:val="22"/>
                <w:lang w:val="ro-RO"/>
              </w:rPr>
              <w:t xml:space="preserve">. </w:t>
            </w:r>
          </w:p>
        </w:tc>
        <w:tc>
          <w:tcPr>
            <w:tcW w:w="5684" w:type="dxa"/>
            <w:tcBorders>
              <w:top w:val="single" w:sz="6" w:space="0" w:color="000000"/>
              <w:left w:val="single" w:sz="6" w:space="0" w:color="000000"/>
              <w:bottom w:val="single" w:sz="6" w:space="0" w:color="000000"/>
              <w:right w:val="single" w:sz="6" w:space="0" w:color="000000"/>
            </w:tcBorders>
            <w:vAlign w:val="center"/>
            <w:hideMark/>
          </w:tcPr>
          <w:p w14:paraId="6A1AAD85"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Măsura se va implementa prin:</w:t>
            </w:r>
          </w:p>
          <w:p w14:paraId="1C7FC75F" w14:textId="47608310"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informarea crescătorilor privind zonele cu habitatul 1530</w:t>
            </w:r>
            <w:r w:rsidR="00E202AD"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și importanța acestora;</w:t>
            </w:r>
          </w:p>
          <w:p w14:paraId="6D104B3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activități de pază și patrulare în teren. </w:t>
            </w:r>
          </w:p>
          <w:p w14:paraId="1C1E1DA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aplicarea de sancțiuni adecvate, conform legislației în vigoare.</w:t>
            </w:r>
          </w:p>
          <w:p w14:paraId="25239185" w14:textId="0DB68228" w:rsidR="00930BC8" w:rsidRPr="000F3771" w:rsidRDefault="00F1616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implementarea măsurii se va asigura continuitatea în compoziția habitatului, a speciilor sensibile la </w:t>
            </w:r>
            <w:proofErr w:type="spellStart"/>
            <w:r w:rsidRPr="000F3771">
              <w:rPr>
                <w:rFonts w:ascii="Times New Roman" w:hAnsi="Times New Roman" w:cs="Times New Roman"/>
                <w:sz w:val="22"/>
                <w:szCs w:val="22"/>
                <w:lang w:val="ro-RO"/>
              </w:rPr>
              <w:t>pașunat</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suprapășunat</w:t>
            </w:r>
            <w:proofErr w:type="spellEnd"/>
            <w:r w:rsidR="0058352A" w:rsidRPr="000F3771">
              <w:rPr>
                <w:rFonts w:ascii="Times New Roman" w:hAnsi="Times New Roman" w:cs="Times New Roman"/>
                <w:sz w:val="22"/>
                <w:szCs w:val="22"/>
                <w:lang w:val="ro-RO"/>
              </w:rPr>
              <w:t xml:space="preserve">, </w:t>
            </w:r>
            <w:r w:rsidR="008C2E70" w:rsidRPr="000F3771">
              <w:rPr>
                <w:rFonts w:ascii="Times New Roman" w:hAnsi="Times New Roman" w:cs="Times New Roman"/>
                <w:sz w:val="22"/>
                <w:szCs w:val="22"/>
                <w:lang w:val="ro-RO"/>
              </w:rPr>
              <w:t xml:space="preserve">exces de </w:t>
            </w:r>
            <w:r w:rsidR="008C2E70" w:rsidRPr="000F3771">
              <w:rPr>
                <w:rFonts w:ascii="Times New Roman" w:hAnsi="Times New Roman" w:cs="Times New Roman"/>
                <w:color w:val="000000" w:themeColor="text1"/>
                <w:sz w:val="22"/>
                <w:szCs w:val="22"/>
                <w:lang w:val="ro-RO"/>
              </w:rPr>
              <w:t>azot</w:t>
            </w:r>
            <w:r w:rsidRPr="000F3771">
              <w:rPr>
                <w:rFonts w:ascii="Times New Roman" w:hAnsi="Times New Roman" w:cs="Times New Roman"/>
                <w:color w:val="000000" w:themeColor="text1"/>
                <w:sz w:val="22"/>
                <w:szCs w:val="22"/>
                <w:lang w:val="ro-RO"/>
              </w:rPr>
              <w:t xml:space="preserve"> și</w:t>
            </w:r>
            <w:r w:rsidR="00123C3E" w:rsidRPr="000F3771">
              <w:rPr>
                <w:rFonts w:ascii="Times New Roman" w:hAnsi="Times New Roman" w:cs="Times New Roman"/>
                <w:color w:val="000000" w:themeColor="text1"/>
                <w:sz w:val="22"/>
                <w:szCs w:val="22"/>
                <w:lang w:val="ro-RO"/>
              </w:rPr>
              <w:t xml:space="preserve"> la</w:t>
            </w:r>
            <w:r w:rsidRPr="000F3771">
              <w:rPr>
                <w:rFonts w:ascii="Times New Roman" w:hAnsi="Times New Roman" w:cs="Times New Roman"/>
                <w:color w:val="000000" w:themeColor="text1"/>
                <w:sz w:val="22"/>
                <w:szCs w:val="22"/>
                <w:lang w:val="ro-RO"/>
              </w:rPr>
              <w:t xml:space="preserve"> tasarea solului.</w:t>
            </w:r>
            <w:r w:rsidR="00166E0F" w:rsidRPr="000F3771">
              <w:rPr>
                <w:rFonts w:ascii="Times New Roman" w:hAnsi="Times New Roman" w:cs="Times New Roman"/>
                <w:b/>
                <w:bCs/>
                <w:color w:val="FF0000"/>
                <w:sz w:val="22"/>
                <w:szCs w:val="22"/>
                <w:lang w:val="ro-RO"/>
              </w:rPr>
              <w:t xml:space="preserve"> </w:t>
            </w:r>
            <w:r w:rsidR="00166E0F" w:rsidRPr="000F3771">
              <w:rPr>
                <w:rFonts w:ascii="Times New Roman" w:hAnsi="Times New Roman" w:cs="Times New Roman"/>
                <w:b/>
                <w:bCs/>
                <w:sz w:val="22"/>
                <w:szCs w:val="22"/>
                <w:lang w:val="ro-RO"/>
              </w:rPr>
              <w:t>S</w:t>
            </w:r>
            <w:r w:rsidR="00166E0F" w:rsidRPr="000F3771">
              <w:rPr>
                <w:rFonts w:ascii="Times New Roman" w:hAnsi="Times New Roman" w:cs="Times New Roman"/>
                <w:sz w:val="22"/>
                <w:szCs w:val="22"/>
                <w:lang w:val="ro-RO"/>
              </w:rPr>
              <w:t>uprafața habitatului va crește de la 16 la 22 ha iar statutul de conservare va fi din nou favorabil.</w:t>
            </w:r>
          </w:p>
        </w:tc>
        <w:tc>
          <w:tcPr>
            <w:tcW w:w="985" w:type="dxa"/>
            <w:tcBorders>
              <w:top w:val="single" w:sz="6" w:space="0" w:color="000000"/>
              <w:left w:val="single" w:sz="6" w:space="0" w:color="000000"/>
              <w:bottom w:val="single" w:sz="6" w:space="0" w:color="000000"/>
              <w:right w:val="single" w:sz="6" w:space="0" w:color="000000"/>
            </w:tcBorders>
            <w:hideMark/>
          </w:tcPr>
          <w:p w14:paraId="609268DE" w14:textId="51D65339"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48400</w:t>
            </w:r>
          </w:p>
        </w:tc>
        <w:tc>
          <w:tcPr>
            <w:tcW w:w="1341" w:type="dxa"/>
            <w:tcBorders>
              <w:top w:val="single" w:sz="6" w:space="0" w:color="000000"/>
              <w:left w:val="single" w:sz="6" w:space="0" w:color="000000"/>
              <w:bottom w:val="single" w:sz="6" w:space="0" w:color="000000"/>
              <w:right w:val="single" w:sz="6" w:space="0" w:color="000000"/>
            </w:tcBorders>
            <w:hideMark/>
          </w:tcPr>
          <w:p w14:paraId="6BCDE669" w14:textId="20C1D970"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hideMark/>
          </w:tcPr>
          <w:p w14:paraId="550D3B36" w14:textId="77777777" w:rsidR="00BD17EE" w:rsidRPr="000F3771" w:rsidRDefault="00BD17EE" w:rsidP="000904AA">
            <w:pPr>
              <w:pStyle w:val="NormalWeb"/>
              <w:shd w:val="clear" w:color="auto" w:fill="FFFFFF" w:themeFill="background1"/>
              <w:rPr>
                <w:sz w:val="22"/>
                <w:szCs w:val="22"/>
                <w:lang w:val="ro-RO"/>
              </w:rPr>
            </w:pPr>
            <w:bookmarkStart w:id="43" w:name="_Hlk210048833"/>
            <w:r w:rsidRPr="000F3771">
              <w:rPr>
                <w:sz w:val="22"/>
                <w:szCs w:val="22"/>
                <w:lang w:val="ro-RO"/>
              </w:rPr>
              <w:t>A04.02.</w:t>
            </w:r>
            <w:bookmarkEnd w:id="43"/>
          </w:p>
        </w:tc>
        <w:tc>
          <w:tcPr>
            <w:tcW w:w="1015" w:type="dxa"/>
            <w:tcBorders>
              <w:top w:val="single" w:sz="6" w:space="0" w:color="000000"/>
              <w:left w:val="single" w:sz="6" w:space="0" w:color="000000"/>
              <w:bottom w:val="single" w:sz="6" w:space="0" w:color="000000"/>
              <w:right w:val="single" w:sz="6" w:space="0" w:color="000000"/>
            </w:tcBorders>
            <w:hideMark/>
          </w:tcPr>
          <w:p w14:paraId="77A56433"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bookmarkEnd w:id="42"/>
      <w:tr w:rsidR="009B5CED" w:rsidRPr="000F3771" w14:paraId="70A7039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8EF5846" w14:textId="38480DE2"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1.1.2.</w:t>
            </w:r>
          </w:p>
        </w:tc>
        <w:tc>
          <w:tcPr>
            <w:tcW w:w="2584" w:type="dxa"/>
            <w:tcBorders>
              <w:top w:val="single" w:sz="6" w:space="0" w:color="000000"/>
              <w:left w:val="single" w:sz="6" w:space="0" w:color="000000"/>
              <w:bottom w:val="single" w:sz="6" w:space="0" w:color="000000"/>
              <w:right w:val="single" w:sz="6" w:space="0" w:color="000000"/>
            </w:tcBorders>
            <w:vAlign w:val="center"/>
          </w:tcPr>
          <w:p w14:paraId="011A3007" w14:textId="6DA3E257" w:rsidR="00BD17EE" w:rsidRPr="000F3771" w:rsidRDefault="00BD17EE" w:rsidP="000904AA">
            <w:pPr>
              <w:pStyle w:val="NormalWeb"/>
              <w:shd w:val="clear" w:color="auto" w:fill="FFFFFF" w:themeFill="background1"/>
              <w:rPr>
                <w:rStyle w:val="rvts31"/>
                <w:sz w:val="22"/>
                <w:szCs w:val="22"/>
                <w:lang w:val="ro-RO"/>
              </w:rPr>
            </w:pPr>
            <w:r w:rsidRPr="000F3771">
              <w:rPr>
                <w:sz w:val="22"/>
                <w:szCs w:val="22"/>
                <w:lang w:val="ro-RO"/>
              </w:rPr>
              <w:t xml:space="preserve">Refacerea habitatului </w:t>
            </w:r>
            <w:r w:rsidR="00532901" w:rsidRPr="000F3771">
              <w:rPr>
                <w:sz w:val="22"/>
                <w:szCs w:val="22"/>
                <w:lang w:val="ro-RO"/>
              </w:rPr>
              <w:t>1530</w:t>
            </w:r>
            <w:r w:rsidR="00E202AD" w:rsidRPr="000F3771">
              <w:rPr>
                <w:sz w:val="22"/>
                <w:szCs w:val="22"/>
                <w:lang w:val="ro-RO"/>
              </w:rPr>
              <w:t>*</w:t>
            </w:r>
            <w:r w:rsidR="00532901" w:rsidRPr="000F3771">
              <w:rPr>
                <w:sz w:val="22"/>
                <w:szCs w:val="22"/>
                <w:lang w:val="ro-RO"/>
              </w:rPr>
              <w:t xml:space="preserve"> prin asigurarea structurii funcționale/funcțiilor specifice și </w:t>
            </w:r>
            <w:proofErr w:type="spellStart"/>
            <w:r w:rsidR="00532901" w:rsidRPr="000F3771">
              <w:rPr>
                <w:sz w:val="22"/>
                <w:szCs w:val="22"/>
                <w:lang w:val="ro-RO"/>
              </w:rPr>
              <w:t>ecosistemice</w:t>
            </w:r>
            <w:proofErr w:type="spellEnd"/>
            <w:r w:rsidR="00532901" w:rsidRPr="000F3771">
              <w:rPr>
                <w:sz w:val="22"/>
                <w:szCs w:val="22"/>
                <w:lang w:val="ro-RO"/>
              </w:rPr>
              <w:t xml:space="preserve"> </w:t>
            </w:r>
          </w:p>
        </w:tc>
        <w:tc>
          <w:tcPr>
            <w:tcW w:w="5684" w:type="dxa"/>
            <w:tcBorders>
              <w:top w:val="single" w:sz="6" w:space="0" w:color="000000"/>
              <w:left w:val="single" w:sz="6" w:space="0" w:color="000000"/>
              <w:bottom w:val="single" w:sz="6" w:space="0" w:color="000000"/>
              <w:right w:val="single" w:sz="6" w:space="0" w:color="000000"/>
            </w:tcBorders>
            <w:vAlign w:val="center"/>
          </w:tcPr>
          <w:p w14:paraId="52ED614E"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Refacerea habitatului favorabil este necesară deoarece pânza de apă freatică a coborât foarte mult și speciile de plante caracteristice acestui tip de habitat nu mai au umiditatea necesară.</w:t>
            </w:r>
          </w:p>
          <w:p w14:paraId="7D769272" w14:textId="17E83198" w:rsidR="0086195E" w:rsidRPr="000F3771" w:rsidRDefault="0086195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Refacerea habitatului se va face prin măsuri de reconstrucție ecologică prin proiecte aplicate de comunitatea locală/administrație pentru a aduce un aport de apă supraterană </w:t>
            </w:r>
            <w:r w:rsidRPr="000F3771">
              <w:rPr>
                <w:rFonts w:ascii="Times New Roman" w:hAnsi="Times New Roman" w:cs="Times New Roman"/>
                <w:sz w:val="22"/>
                <w:szCs w:val="22"/>
                <w:lang w:val="ro-RO"/>
              </w:rPr>
              <w:lastRenderedPageBreak/>
              <w:t>și o infrastructură de control ale acesteia care să compenseze coborârea pânzei freatice prin crearea /refacerea de ochiuri de apă .</w:t>
            </w:r>
          </w:p>
          <w:p w14:paraId="3539CE1D" w14:textId="77777777" w:rsidR="00343394" w:rsidRPr="000F3771" w:rsidRDefault="00343394"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În urma unor studii</w:t>
            </w:r>
            <w:r w:rsidR="00617168" w:rsidRPr="000F3771">
              <w:rPr>
                <w:rFonts w:ascii="Times New Roman" w:hAnsi="Times New Roman" w:cs="Times New Roman"/>
                <w:sz w:val="22"/>
                <w:szCs w:val="22"/>
                <w:lang w:val="ro-RO"/>
              </w:rPr>
              <w:t xml:space="preserve"> de fundamentare științifică, prin proiecte tehnice de refacere ecologică a condițiilor de alimentare cu apă a freaticului și refacerea compoziției/structurii habitatului se vor îmbunătăți  funcțiile intra și </w:t>
            </w:r>
            <w:proofErr w:type="spellStart"/>
            <w:r w:rsidR="00617168" w:rsidRPr="000F3771">
              <w:rPr>
                <w:rFonts w:ascii="Times New Roman" w:hAnsi="Times New Roman" w:cs="Times New Roman"/>
                <w:sz w:val="22"/>
                <w:szCs w:val="22"/>
                <w:lang w:val="ro-RO"/>
              </w:rPr>
              <w:t>interspecifice</w:t>
            </w:r>
            <w:proofErr w:type="spellEnd"/>
            <w:r w:rsidR="00617168" w:rsidRPr="000F3771">
              <w:rPr>
                <w:rFonts w:ascii="Times New Roman" w:hAnsi="Times New Roman" w:cs="Times New Roman"/>
                <w:sz w:val="22"/>
                <w:szCs w:val="22"/>
                <w:lang w:val="ro-RO"/>
              </w:rPr>
              <w:t xml:space="preserve"> în cadrul habitatului pe o suprafață de 22 ha. </w:t>
            </w:r>
          </w:p>
          <w:p w14:paraId="64B131AA" w14:textId="171CE528" w:rsidR="001C58CC" w:rsidRPr="000F3771" w:rsidRDefault="001C58CC"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Suprafața habitatului va crește de la 16 la 22 ha iar statutul de conservare va fi din nou favorabil. Se vor atinge valorile țintă de 3 specii edificatoare /caracteristice  pe 100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în ceea ce privește   abundența/dominanța și o valoare a abundenței speciilor invazive /</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nitrofile</w:t>
            </w:r>
            <w:proofErr w:type="spellEnd"/>
            <w:r w:rsidRPr="000F3771">
              <w:rPr>
                <w:rFonts w:ascii="Times New Roman" w:hAnsi="Times New Roman" w:cs="Times New Roman"/>
                <w:sz w:val="22"/>
                <w:szCs w:val="22"/>
                <w:lang w:val="ro-RO"/>
              </w:rPr>
              <w:t xml:space="preserve"> mai mică de 5%.</w:t>
            </w:r>
          </w:p>
        </w:tc>
        <w:tc>
          <w:tcPr>
            <w:tcW w:w="985" w:type="dxa"/>
            <w:tcBorders>
              <w:top w:val="single" w:sz="6" w:space="0" w:color="000000"/>
              <w:left w:val="single" w:sz="6" w:space="0" w:color="000000"/>
              <w:bottom w:val="single" w:sz="6" w:space="0" w:color="000000"/>
              <w:right w:val="single" w:sz="6" w:space="0" w:color="000000"/>
            </w:tcBorders>
          </w:tcPr>
          <w:p w14:paraId="7CCB3EA4" w14:textId="77C443B5"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93800</w:t>
            </w:r>
          </w:p>
        </w:tc>
        <w:tc>
          <w:tcPr>
            <w:tcW w:w="1341" w:type="dxa"/>
            <w:tcBorders>
              <w:top w:val="single" w:sz="6" w:space="0" w:color="000000"/>
              <w:left w:val="single" w:sz="6" w:space="0" w:color="000000"/>
              <w:bottom w:val="single" w:sz="6" w:space="0" w:color="000000"/>
              <w:right w:val="single" w:sz="6" w:space="0" w:color="000000"/>
            </w:tcBorders>
          </w:tcPr>
          <w:p w14:paraId="1C2F16DC" w14:textId="4B69A97D"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vAlign w:val="center"/>
          </w:tcPr>
          <w:p w14:paraId="6771CF2F" w14:textId="77777777" w:rsidR="001564C8" w:rsidRPr="000F3771" w:rsidRDefault="001564C8" w:rsidP="001564C8">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M02.01 </w:t>
            </w:r>
          </w:p>
          <w:p w14:paraId="1456512C" w14:textId="47C8824E" w:rsidR="00BD17EE" w:rsidRPr="000F3771" w:rsidRDefault="00BD17EE" w:rsidP="000904AA">
            <w:pPr>
              <w:pStyle w:val="NormalWeb"/>
              <w:shd w:val="clear" w:color="auto" w:fill="FFFFFF" w:themeFill="background1"/>
              <w:rPr>
                <w:sz w:val="22"/>
                <w:szCs w:val="22"/>
                <w:lang w:val="ro-RO"/>
              </w:rPr>
            </w:pPr>
          </w:p>
        </w:tc>
        <w:tc>
          <w:tcPr>
            <w:tcW w:w="1015" w:type="dxa"/>
            <w:tcBorders>
              <w:top w:val="single" w:sz="6" w:space="0" w:color="000000"/>
              <w:left w:val="single" w:sz="6" w:space="0" w:color="000000"/>
              <w:bottom w:val="single" w:sz="6" w:space="0" w:color="000000"/>
              <w:right w:val="single" w:sz="6" w:space="0" w:color="000000"/>
            </w:tcBorders>
          </w:tcPr>
          <w:p w14:paraId="4E74C499"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02637B6A"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24181CF" w14:textId="2D911840"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sz w:val="22"/>
                <w:szCs w:val="22"/>
                <w:lang w:val="ro-RO"/>
              </w:rPr>
              <w:t>M</w:t>
            </w:r>
            <w:r w:rsidRPr="001B1347">
              <w:rPr>
                <w:lang w:val="ro-RO"/>
              </w:rPr>
              <w:t>C</w:t>
            </w:r>
            <w:r w:rsidR="00BD17EE" w:rsidRPr="000F3771">
              <w:rPr>
                <w:sz w:val="22"/>
                <w:szCs w:val="22"/>
                <w:lang w:val="ro-RO"/>
              </w:rPr>
              <w:t>1.1.3.</w:t>
            </w:r>
          </w:p>
        </w:tc>
        <w:tc>
          <w:tcPr>
            <w:tcW w:w="2584" w:type="dxa"/>
            <w:tcBorders>
              <w:top w:val="single" w:sz="6" w:space="0" w:color="000000"/>
              <w:left w:val="single" w:sz="6" w:space="0" w:color="000000"/>
              <w:bottom w:val="single" w:sz="6" w:space="0" w:color="000000"/>
              <w:right w:val="single" w:sz="6" w:space="0" w:color="000000"/>
            </w:tcBorders>
            <w:vAlign w:val="center"/>
          </w:tcPr>
          <w:p w14:paraId="361DC6D4" w14:textId="77777777" w:rsidR="00BD17EE" w:rsidRPr="000F3771" w:rsidRDefault="00BD17EE" w:rsidP="000904AA">
            <w:pPr>
              <w:pStyle w:val="NormalWeb"/>
              <w:shd w:val="clear" w:color="auto" w:fill="FFFFFF" w:themeFill="background1"/>
              <w:rPr>
                <w:rStyle w:val="rvts31"/>
                <w:sz w:val="22"/>
                <w:szCs w:val="22"/>
                <w:lang w:val="ro-RO"/>
              </w:rPr>
            </w:pPr>
            <w:r w:rsidRPr="000F3771">
              <w:rPr>
                <w:sz w:val="22"/>
                <w:szCs w:val="22"/>
                <w:lang w:val="ro-RO"/>
              </w:rPr>
              <w:t>Aplicarea de măsuri restrictive prin aplicarea legislației în vigoare.</w:t>
            </w:r>
          </w:p>
        </w:tc>
        <w:tc>
          <w:tcPr>
            <w:tcW w:w="5684" w:type="dxa"/>
            <w:tcBorders>
              <w:top w:val="single" w:sz="6" w:space="0" w:color="000000"/>
              <w:left w:val="single" w:sz="6" w:space="0" w:color="000000"/>
              <w:bottom w:val="single" w:sz="6" w:space="0" w:color="000000"/>
              <w:right w:val="single" w:sz="6" w:space="0" w:color="000000"/>
            </w:tcBorders>
            <w:vAlign w:val="center"/>
          </w:tcPr>
          <w:p w14:paraId="5262911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interzice abandonarea deșeurilor și deversarea  de  produse  care pot deteriora habitatul.</w:t>
            </w:r>
          </w:p>
          <w:p w14:paraId="2F618AAF" w14:textId="7ACE2638" w:rsidR="00F1616A" w:rsidRPr="000F3771" w:rsidRDefault="00F1616A" w:rsidP="0082595C">
            <w:pPr>
              <w:shd w:val="clear" w:color="auto" w:fill="FFFFFF" w:themeFill="background1"/>
              <w:spacing w:after="0"/>
              <w:jc w:val="both"/>
              <w:rPr>
                <w:rFonts w:ascii="Times New Roman" w:hAnsi="Times New Roman" w:cs="Times New Roman"/>
                <w:b/>
                <w:bCs/>
                <w:sz w:val="22"/>
                <w:szCs w:val="22"/>
                <w:lang w:val="ro-RO"/>
              </w:rPr>
            </w:pPr>
            <w:r w:rsidRPr="000F3771">
              <w:rPr>
                <w:rFonts w:ascii="Times New Roman" w:hAnsi="Times New Roman" w:cs="Times New Roman"/>
                <w:sz w:val="22"/>
                <w:szCs w:val="22"/>
                <w:lang w:val="ro-RO"/>
              </w:rPr>
              <w:t>Prin măsuri de informare asupra efectelor negative pentru sol,</w:t>
            </w:r>
            <w:r w:rsidR="004D56A0" w:rsidRPr="000F3771">
              <w:rPr>
                <w:rFonts w:ascii="Times New Roman" w:hAnsi="Times New Roman" w:cs="Times New Roman"/>
                <w:sz w:val="22"/>
                <w:szCs w:val="22"/>
                <w:lang w:val="ro-RO"/>
              </w:rPr>
              <w:t xml:space="preserve"> </w:t>
            </w:r>
            <w:r w:rsidRPr="000F3771">
              <w:rPr>
                <w:rFonts w:ascii="Times New Roman" w:hAnsi="Times New Roman" w:cs="Times New Roman"/>
                <w:sz w:val="22"/>
                <w:szCs w:val="22"/>
                <w:lang w:val="ro-RO"/>
              </w:rPr>
              <w:t>vegetație și</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după caz</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aplicarea de măsuri coercitive</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se va evita generarea de modificări structurale fizice și chimice a</w:t>
            </w:r>
            <w:r w:rsidR="00103167" w:rsidRPr="000F3771">
              <w:rPr>
                <w:rFonts w:ascii="Times New Roman" w:hAnsi="Times New Roman" w:cs="Times New Roman"/>
                <w:sz w:val="22"/>
                <w:szCs w:val="22"/>
                <w:lang w:val="ro-RO"/>
              </w:rPr>
              <w:t>le</w:t>
            </w:r>
            <w:r w:rsidRPr="000F3771">
              <w:rPr>
                <w:rFonts w:ascii="Times New Roman" w:hAnsi="Times New Roman" w:cs="Times New Roman"/>
                <w:sz w:val="22"/>
                <w:szCs w:val="22"/>
                <w:lang w:val="ro-RO"/>
              </w:rPr>
              <w:t xml:space="preserve"> solului  și vor fi asigurate condițiile ecologice de conservare și dezvoltare a  habitatului.</w:t>
            </w:r>
          </w:p>
        </w:tc>
        <w:tc>
          <w:tcPr>
            <w:tcW w:w="985" w:type="dxa"/>
            <w:tcBorders>
              <w:top w:val="single" w:sz="6" w:space="0" w:color="000000"/>
              <w:left w:val="single" w:sz="6" w:space="0" w:color="000000"/>
              <w:bottom w:val="single" w:sz="6" w:space="0" w:color="000000"/>
              <w:right w:val="single" w:sz="6" w:space="0" w:color="000000"/>
            </w:tcBorders>
          </w:tcPr>
          <w:p w14:paraId="4C1222FB" w14:textId="474B4AB3"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48400</w:t>
            </w:r>
          </w:p>
        </w:tc>
        <w:tc>
          <w:tcPr>
            <w:tcW w:w="1341" w:type="dxa"/>
            <w:tcBorders>
              <w:top w:val="single" w:sz="6" w:space="0" w:color="000000"/>
              <w:left w:val="single" w:sz="6" w:space="0" w:color="000000"/>
              <w:bottom w:val="single" w:sz="6" w:space="0" w:color="000000"/>
              <w:right w:val="single" w:sz="6" w:space="0" w:color="000000"/>
            </w:tcBorders>
          </w:tcPr>
          <w:p w14:paraId="6ED4D4FE" w14:textId="47BF4F84"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vAlign w:val="center"/>
          </w:tcPr>
          <w:p w14:paraId="75FBFDF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E03.01</w:t>
            </w:r>
          </w:p>
        </w:tc>
        <w:tc>
          <w:tcPr>
            <w:tcW w:w="1015" w:type="dxa"/>
            <w:tcBorders>
              <w:top w:val="single" w:sz="6" w:space="0" w:color="000000"/>
              <w:left w:val="single" w:sz="6" w:space="0" w:color="000000"/>
              <w:bottom w:val="single" w:sz="6" w:space="0" w:color="000000"/>
              <w:right w:val="single" w:sz="6" w:space="0" w:color="000000"/>
            </w:tcBorders>
          </w:tcPr>
          <w:p w14:paraId="5F4C04DD"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BD17EE" w:rsidRPr="000F3771" w14:paraId="4DC75898"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D823EEA" w14:textId="77777777"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48B473B2" w14:textId="6D9506EA" w:rsidR="00BD17EE" w:rsidRPr="000F3771" w:rsidRDefault="004F44CB"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C1.2. </w:t>
            </w:r>
            <w:r w:rsidR="006B6CD0" w:rsidRPr="000F3771">
              <w:rPr>
                <w:sz w:val="22"/>
                <w:szCs w:val="22"/>
                <w:lang w:val="ro-RO"/>
              </w:rPr>
              <w:t>Asigurarea conservării habitatului 40C0*-</w:t>
            </w:r>
            <w:proofErr w:type="spellStart"/>
            <w:r w:rsidR="006B6CD0" w:rsidRPr="000F3771">
              <w:rPr>
                <w:sz w:val="22"/>
                <w:szCs w:val="22"/>
                <w:lang w:val="ro-RO"/>
              </w:rPr>
              <w:t>Tufărişuri</w:t>
            </w:r>
            <w:proofErr w:type="spellEnd"/>
            <w:r w:rsidR="006B6CD0" w:rsidRPr="000F3771">
              <w:rPr>
                <w:sz w:val="22"/>
                <w:szCs w:val="22"/>
                <w:lang w:val="ro-RO"/>
              </w:rPr>
              <w:t xml:space="preserve"> de foioase </w:t>
            </w:r>
            <w:proofErr w:type="spellStart"/>
            <w:r w:rsidR="006B6CD0" w:rsidRPr="000F3771">
              <w:rPr>
                <w:sz w:val="22"/>
                <w:szCs w:val="22"/>
                <w:lang w:val="ro-RO"/>
              </w:rPr>
              <w:t>ponto-sarmatice</w:t>
            </w:r>
            <w:proofErr w:type="spellEnd"/>
            <w:r w:rsidR="006B6CD0" w:rsidRPr="000F3771">
              <w:rPr>
                <w:sz w:val="22"/>
                <w:szCs w:val="22"/>
                <w:lang w:val="ro-RO"/>
              </w:rPr>
              <w:t xml:space="preserve"> din Parcul Național Munții Măcinului și situl Natura 2000 ROSCI0123 Munții Măcinului în sensul atingerii stării de conservare favorabilă din punct de vedere al perspectivelor sale viitoare și menținerea stării de conservare favorabile în raport cu suprafața ocupată, structura și funcțiile specifice.</w:t>
            </w:r>
          </w:p>
        </w:tc>
      </w:tr>
      <w:tr w:rsidR="009B5CED" w:rsidRPr="000F3771" w14:paraId="41312E57"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39E8C64" w14:textId="7137BABD"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1.2.1</w:t>
            </w:r>
          </w:p>
        </w:tc>
        <w:tc>
          <w:tcPr>
            <w:tcW w:w="2584" w:type="dxa"/>
            <w:tcBorders>
              <w:top w:val="single" w:sz="6" w:space="0" w:color="000000"/>
              <w:left w:val="single" w:sz="6" w:space="0" w:color="000000"/>
              <w:bottom w:val="single" w:sz="6" w:space="0" w:color="000000"/>
              <w:right w:val="single" w:sz="6" w:space="0" w:color="000000"/>
            </w:tcBorders>
          </w:tcPr>
          <w:p w14:paraId="247CDBFB" w14:textId="1724DCBE" w:rsidR="00BD17EE" w:rsidRPr="000F3771" w:rsidRDefault="00BD17EE" w:rsidP="000904AA">
            <w:pPr>
              <w:pStyle w:val="NormalWeb"/>
              <w:shd w:val="clear" w:color="auto" w:fill="FFFFFF" w:themeFill="background1"/>
              <w:rPr>
                <w:rStyle w:val="rvts31"/>
                <w:sz w:val="22"/>
                <w:szCs w:val="22"/>
                <w:lang w:val="ro-RO"/>
              </w:rPr>
            </w:pPr>
            <w:r w:rsidRPr="000F3771">
              <w:rPr>
                <w:sz w:val="22"/>
                <w:szCs w:val="22"/>
                <w:lang w:val="ro-RO"/>
              </w:rPr>
              <w:t>Interzicerea pășunatului în zonele unde a fost identificat habitatul 40C0* în PNMM.</w:t>
            </w:r>
          </w:p>
        </w:tc>
        <w:tc>
          <w:tcPr>
            <w:tcW w:w="5684" w:type="dxa"/>
            <w:tcBorders>
              <w:top w:val="single" w:sz="6" w:space="0" w:color="000000"/>
              <w:left w:val="single" w:sz="6" w:space="0" w:color="000000"/>
              <w:bottom w:val="single" w:sz="6" w:space="0" w:color="000000"/>
              <w:right w:val="single" w:sz="6" w:space="0" w:color="000000"/>
            </w:tcBorders>
          </w:tcPr>
          <w:p w14:paraId="650FE53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Măsura se va implementa prin:</w:t>
            </w:r>
          </w:p>
          <w:p w14:paraId="2DD8DE7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informarea crescătorilor privind zonele cu habitatul 40C0* și importanța acestora;</w:t>
            </w:r>
          </w:p>
          <w:p w14:paraId="73DC8979"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activități de pază și patrulare în teren. </w:t>
            </w:r>
          </w:p>
          <w:p w14:paraId="6E92D0E7"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aplicarea de sancțiuni adecvate, conform legislației în vigoare.</w:t>
            </w:r>
          </w:p>
          <w:p w14:paraId="3899D53E"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Zonă de implementare: zonele unde a fost identificat habitatul 40C0* în interiorul PNMM.</w:t>
            </w:r>
          </w:p>
          <w:p w14:paraId="11652821" w14:textId="7CA45489" w:rsidR="00F1616A" w:rsidRPr="000F3771" w:rsidRDefault="00F1616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Prin implementarea măsurii se va asigura continuitatea în compoziția habitatului, a speciilor sensibile la </w:t>
            </w:r>
            <w:proofErr w:type="spellStart"/>
            <w:r w:rsidRPr="000F3771">
              <w:rPr>
                <w:rFonts w:ascii="Times New Roman" w:hAnsi="Times New Roman" w:cs="Times New Roman"/>
                <w:sz w:val="22"/>
                <w:szCs w:val="22"/>
                <w:lang w:val="ro-RO"/>
              </w:rPr>
              <w:t>pașunat</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suprapășunat</w:t>
            </w:r>
            <w:proofErr w:type="spellEnd"/>
            <w:r w:rsidR="00103167" w:rsidRPr="000F3771">
              <w:rPr>
                <w:rFonts w:ascii="Times New Roman" w:hAnsi="Times New Roman" w:cs="Times New Roman"/>
                <w:sz w:val="22"/>
                <w:szCs w:val="22"/>
                <w:lang w:val="ro-RO"/>
              </w:rPr>
              <w:t xml:space="preserve">, </w:t>
            </w:r>
            <w:r w:rsidR="008C2E70" w:rsidRPr="000F3771">
              <w:rPr>
                <w:rFonts w:ascii="Times New Roman" w:hAnsi="Times New Roman" w:cs="Times New Roman"/>
                <w:sz w:val="22"/>
                <w:szCs w:val="22"/>
                <w:lang w:val="ro-RO"/>
              </w:rPr>
              <w:t>exces de azot</w:t>
            </w:r>
            <w:r w:rsidR="008C2E70" w:rsidRPr="000F3771">
              <w:rPr>
                <w:rFonts w:ascii="Times New Roman" w:hAnsi="Times New Roman" w:cs="Times New Roman"/>
                <w:color w:val="FF0000"/>
                <w:sz w:val="22"/>
                <w:szCs w:val="22"/>
                <w:vertAlign w:val="subscript"/>
                <w:lang w:val="ro-RO"/>
              </w:rPr>
              <w:t xml:space="preserve"> </w:t>
            </w:r>
            <w:r w:rsidRPr="000F3771">
              <w:rPr>
                <w:rFonts w:ascii="Times New Roman" w:hAnsi="Times New Roman" w:cs="Times New Roman"/>
                <w:color w:val="000000" w:themeColor="text1"/>
                <w:sz w:val="22"/>
                <w:szCs w:val="22"/>
                <w:lang w:val="ro-RO"/>
              </w:rPr>
              <w:t xml:space="preserve">și </w:t>
            </w:r>
            <w:r w:rsidR="00103167" w:rsidRPr="000F3771">
              <w:rPr>
                <w:rFonts w:ascii="Times New Roman" w:hAnsi="Times New Roman" w:cs="Times New Roman"/>
                <w:color w:val="000000" w:themeColor="text1"/>
                <w:sz w:val="22"/>
                <w:szCs w:val="22"/>
                <w:lang w:val="ro-RO"/>
              </w:rPr>
              <w:t xml:space="preserve">la </w:t>
            </w:r>
            <w:r w:rsidRPr="000F3771">
              <w:rPr>
                <w:rFonts w:ascii="Times New Roman" w:hAnsi="Times New Roman" w:cs="Times New Roman"/>
                <w:color w:val="000000" w:themeColor="text1"/>
                <w:sz w:val="22"/>
                <w:szCs w:val="22"/>
                <w:lang w:val="ro-RO"/>
              </w:rPr>
              <w:t>tasarea solului</w:t>
            </w:r>
            <w:r w:rsidR="0086195E" w:rsidRPr="000F3771">
              <w:rPr>
                <w:rFonts w:ascii="Times New Roman" w:hAnsi="Times New Roman" w:cs="Times New Roman"/>
                <w:b/>
                <w:bCs/>
                <w:color w:val="000000" w:themeColor="text1"/>
                <w:sz w:val="22"/>
                <w:szCs w:val="22"/>
                <w:lang w:val="ro-RO"/>
              </w:rPr>
              <w:t xml:space="preserve"> </w:t>
            </w:r>
            <w:r w:rsidR="0086195E" w:rsidRPr="000F3771">
              <w:rPr>
                <w:rFonts w:ascii="Times New Roman" w:hAnsi="Times New Roman" w:cs="Times New Roman"/>
                <w:color w:val="000000" w:themeColor="text1"/>
                <w:sz w:val="22"/>
                <w:szCs w:val="22"/>
                <w:lang w:val="ro-RO"/>
              </w:rPr>
              <w:t>iar suprafața ocupată se va menține în limita de</w:t>
            </w:r>
            <w:r w:rsidR="00846BE3" w:rsidRPr="000F3771">
              <w:rPr>
                <w:rFonts w:ascii="Times New Roman" w:hAnsi="Times New Roman" w:cs="Times New Roman"/>
                <w:color w:val="000000" w:themeColor="text1"/>
                <w:sz w:val="22"/>
                <w:szCs w:val="22"/>
                <w:lang w:val="ro-RO"/>
              </w:rPr>
              <w:t xml:space="preserve"> 345,45</w:t>
            </w:r>
            <w:r w:rsidR="001B033A" w:rsidRPr="000F3771">
              <w:rPr>
                <w:rFonts w:ascii="Times New Roman" w:hAnsi="Times New Roman" w:cs="Times New Roman"/>
                <w:color w:val="000000" w:themeColor="text1"/>
                <w:sz w:val="22"/>
                <w:szCs w:val="22"/>
                <w:lang w:val="ro-RO"/>
              </w:rPr>
              <w:t xml:space="preserve"> ha</w:t>
            </w:r>
          </w:p>
        </w:tc>
        <w:tc>
          <w:tcPr>
            <w:tcW w:w="985" w:type="dxa"/>
            <w:tcBorders>
              <w:top w:val="single" w:sz="6" w:space="0" w:color="000000"/>
              <w:left w:val="single" w:sz="6" w:space="0" w:color="000000"/>
              <w:bottom w:val="single" w:sz="6" w:space="0" w:color="000000"/>
              <w:right w:val="single" w:sz="6" w:space="0" w:color="000000"/>
            </w:tcBorders>
          </w:tcPr>
          <w:p w14:paraId="70C1375A" w14:textId="7D475B61"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48400</w:t>
            </w:r>
          </w:p>
        </w:tc>
        <w:tc>
          <w:tcPr>
            <w:tcW w:w="1341" w:type="dxa"/>
            <w:tcBorders>
              <w:top w:val="single" w:sz="6" w:space="0" w:color="000000"/>
              <w:left w:val="single" w:sz="6" w:space="0" w:color="000000"/>
              <w:bottom w:val="single" w:sz="6" w:space="0" w:color="000000"/>
              <w:right w:val="single" w:sz="6" w:space="0" w:color="000000"/>
            </w:tcBorders>
          </w:tcPr>
          <w:p w14:paraId="3F756ED5" w14:textId="115A4CC7"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729B407"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A04.02.</w:t>
            </w:r>
          </w:p>
        </w:tc>
        <w:tc>
          <w:tcPr>
            <w:tcW w:w="1015" w:type="dxa"/>
            <w:tcBorders>
              <w:top w:val="single" w:sz="6" w:space="0" w:color="000000"/>
              <w:left w:val="single" w:sz="6" w:space="0" w:color="000000"/>
              <w:bottom w:val="single" w:sz="6" w:space="0" w:color="000000"/>
              <w:right w:val="single" w:sz="6" w:space="0" w:color="000000"/>
            </w:tcBorders>
          </w:tcPr>
          <w:p w14:paraId="35EC316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52362E79"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16CB903B" w14:textId="669A8EA7"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1.2.2.</w:t>
            </w:r>
          </w:p>
        </w:tc>
        <w:tc>
          <w:tcPr>
            <w:tcW w:w="2584" w:type="dxa"/>
            <w:tcBorders>
              <w:top w:val="single" w:sz="6" w:space="0" w:color="000000"/>
              <w:left w:val="single" w:sz="6" w:space="0" w:color="000000"/>
              <w:bottom w:val="single" w:sz="6" w:space="0" w:color="000000"/>
              <w:right w:val="single" w:sz="6" w:space="0" w:color="000000"/>
            </w:tcBorders>
          </w:tcPr>
          <w:p w14:paraId="1A68EBFF" w14:textId="4C386BE2"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Controlul respectării încărcării normale cu animale  în conformitate cu amenajamentele pastorale în pășuni, astfel încât acesta să nu deterioreze zonele </w:t>
            </w:r>
            <w:r w:rsidR="00456AA6" w:rsidRPr="000F3771">
              <w:rPr>
                <w:sz w:val="22"/>
                <w:szCs w:val="22"/>
                <w:lang w:val="ro-RO"/>
              </w:rPr>
              <w:t xml:space="preserve">habitatului </w:t>
            </w:r>
            <w:r w:rsidRPr="000F3771">
              <w:rPr>
                <w:sz w:val="22"/>
                <w:szCs w:val="22"/>
                <w:lang w:val="ro-RO"/>
              </w:rPr>
              <w:t>40C0*</w:t>
            </w:r>
          </w:p>
        </w:tc>
        <w:tc>
          <w:tcPr>
            <w:tcW w:w="5684" w:type="dxa"/>
            <w:tcBorders>
              <w:top w:val="single" w:sz="6" w:space="0" w:color="000000"/>
              <w:left w:val="single" w:sz="6" w:space="0" w:color="000000"/>
              <w:bottom w:val="single" w:sz="6" w:space="0" w:color="000000"/>
              <w:right w:val="single" w:sz="6" w:space="0" w:color="000000"/>
            </w:tcBorders>
          </w:tcPr>
          <w:p w14:paraId="463250D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proofErr w:type="spellStart"/>
            <w:r w:rsidRPr="000F3771">
              <w:rPr>
                <w:rFonts w:ascii="Times New Roman" w:hAnsi="Times New Roman" w:cs="Times New Roman"/>
                <w:sz w:val="22"/>
                <w:szCs w:val="22"/>
                <w:lang w:val="ro-RO"/>
              </w:rPr>
              <w:t>Suprapășunatul</w:t>
            </w:r>
            <w:proofErr w:type="spellEnd"/>
            <w:r w:rsidRPr="000F3771">
              <w:rPr>
                <w:rFonts w:ascii="Times New Roman" w:hAnsi="Times New Roman" w:cs="Times New Roman"/>
                <w:sz w:val="22"/>
                <w:szCs w:val="22"/>
                <w:lang w:val="ro-RO"/>
              </w:rPr>
              <w:t xml:space="preserve"> este factorul </w:t>
            </w:r>
            <w:proofErr w:type="spellStart"/>
            <w:r w:rsidRPr="000F3771">
              <w:rPr>
                <w:rFonts w:ascii="Times New Roman" w:hAnsi="Times New Roman" w:cs="Times New Roman"/>
                <w:sz w:val="22"/>
                <w:szCs w:val="22"/>
                <w:lang w:val="ro-RO"/>
              </w:rPr>
              <w:t>zoopastoral</w:t>
            </w:r>
            <w:proofErr w:type="spellEnd"/>
            <w:r w:rsidRPr="000F3771">
              <w:rPr>
                <w:rFonts w:ascii="Times New Roman" w:hAnsi="Times New Roman" w:cs="Times New Roman"/>
                <w:sz w:val="22"/>
                <w:szCs w:val="22"/>
                <w:lang w:val="ro-RO"/>
              </w:rPr>
              <w:t xml:space="preserve"> cu cea mai mare influență asupra degradării covorului ierbos, atât ca durată, cât și ca intensitate.</w:t>
            </w:r>
          </w:p>
          <w:p w14:paraId="1353C1E4" w14:textId="2B8F9F7C"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Este necesară monitorizarea încărcării optime cu animale a pășunii pe o perioadă de 185 zile de pășunat, de la mijlocul lunii aprilie până la </w:t>
            </w:r>
            <w:r w:rsidR="00456AA6" w:rsidRPr="000F3771">
              <w:rPr>
                <w:rFonts w:ascii="Times New Roman" w:hAnsi="Times New Roman" w:cs="Times New Roman"/>
                <w:sz w:val="22"/>
                <w:szCs w:val="22"/>
                <w:lang w:val="ro-RO"/>
              </w:rPr>
              <w:t>sfârșitul</w:t>
            </w:r>
            <w:r w:rsidRPr="000F3771">
              <w:rPr>
                <w:rFonts w:ascii="Times New Roman" w:hAnsi="Times New Roman" w:cs="Times New Roman"/>
                <w:sz w:val="22"/>
                <w:szCs w:val="22"/>
                <w:lang w:val="ro-RO"/>
              </w:rPr>
              <w:t xml:space="preserve"> lunii octombrie, după care urmează ca pășunatul să fie strict interzis până în primăvara următoare în aprilie.</w:t>
            </w:r>
          </w:p>
          <w:p w14:paraId="0F41F863" w14:textId="0A862D6D"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Controlul efectivelor de animale care pasc va fi efectuat printr-un dialog permanent cu autoritățile locale în vederea menținerii la zi a documentelor privind numărul de animale ce pot sa pășuneze pe pajiștile aferente. Controlul va avea ca scop verificarea respectării condițiilor de pășunat asumate prin contractele de concesiune a pajiștilor, conform celor stabilite în amenajamentul pastoral ca încărcare cu animale și durata optimă a sezonului de pășunat.</w:t>
            </w:r>
          </w:p>
          <w:p w14:paraId="70E2960C"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activități de pază și patrulare, personalul administratorului ariei protejate va verifica respectarea încărcării cu animale a pajiștilor. </w:t>
            </w:r>
          </w:p>
          <w:p w14:paraId="3FA35161"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Încărcarea optimă cu animale este permisă pentru fiecare unitate administrativ-teritorială, rezultată pe baza amenajamentelor pastorale.</w:t>
            </w:r>
          </w:p>
          <w:p w14:paraId="4065BB8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Zonă de implementare: Pășunile în care a fost identificat habitatul 40C0*, din afara fondului forestier din PNMM. </w:t>
            </w:r>
          </w:p>
          <w:p w14:paraId="3DB8D915" w14:textId="77777777"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345,45 ha cu un statut favorabil.</w:t>
            </w:r>
          </w:p>
          <w:p w14:paraId="7775DC5D" w14:textId="7EAA5371" w:rsidR="00AC1026" w:rsidRPr="000F3771" w:rsidRDefault="00AC1026"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Se vor menține valorile țintă de minim 35%  abundența/dominanța la speciile edificatoare /caracteristice  pe 100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și o valoare a abundenței speciilor invazive /</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nitrofile</w:t>
            </w:r>
            <w:proofErr w:type="spellEnd"/>
            <w:r w:rsidRPr="000F3771">
              <w:rPr>
                <w:rFonts w:ascii="Times New Roman" w:hAnsi="Times New Roman" w:cs="Times New Roman"/>
                <w:sz w:val="22"/>
                <w:szCs w:val="22"/>
                <w:lang w:val="ro-RO"/>
              </w:rPr>
              <w:t xml:space="preserve"> mai mică de 5%/ha, înălțimea vegetației să fie de 220 cm, suprafața de sol neacoperit de fenomene de eroziune să fie mai mică de 5%/ pe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 xml:space="preserve">, suprafața acoperită cu arbuști la 100 m </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 xml:space="preserve"> să se mențină în intervalul 15-25% iar speciile alohtone invazive lemnoase să fie prezente într-un procent de maxim 20% 100 de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w:t>
            </w:r>
          </w:p>
        </w:tc>
        <w:tc>
          <w:tcPr>
            <w:tcW w:w="985" w:type="dxa"/>
            <w:tcBorders>
              <w:top w:val="single" w:sz="6" w:space="0" w:color="000000"/>
              <w:left w:val="single" w:sz="6" w:space="0" w:color="000000"/>
              <w:bottom w:val="single" w:sz="6" w:space="0" w:color="000000"/>
              <w:right w:val="single" w:sz="6" w:space="0" w:color="000000"/>
            </w:tcBorders>
          </w:tcPr>
          <w:p w14:paraId="7F93CBB9" w14:textId="0ED99520"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48400</w:t>
            </w:r>
          </w:p>
        </w:tc>
        <w:tc>
          <w:tcPr>
            <w:tcW w:w="1341" w:type="dxa"/>
            <w:tcBorders>
              <w:top w:val="single" w:sz="6" w:space="0" w:color="000000"/>
              <w:left w:val="single" w:sz="6" w:space="0" w:color="000000"/>
              <w:bottom w:val="single" w:sz="6" w:space="0" w:color="000000"/>
              <w:right w:val="single" w:sz="6" w:space="0" w:color="000000"/>
            </w:tcBorders>
          </w:tcPr>
          <w:p w14:paraId="63FB86CB" w14:textId="50402F41"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36F0D1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1654E73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9B5CED" w:rsidRPr="000F3771" w14:paraId="248CA49D"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3A1B279" w14:textId="7D73E28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1.2.3.</w:t>
            </w:r>
          </w:p>
        </w:tc>
        <w:tc>
          <w:tcPr>
            <w:tcW w:w="2584" w:type="dxa"/>
            <w:tcBorders>
              <w:top w:val="single" w:sz="6" w:space="0" w:color="000000"/>
              <w:left w:val="single" w:sz="6" w:space="0" w:color="000000"/>
              <w:bottom w:val="single" w:sz="6" w:space="0" w:color="000000"/>
              <w:right w:val="single" w:sz="6" w:space="0" w:color="000000"/>
            </w:tcBorders>
          </w:tcPr>
          <w:p w14:paraId="6D488F9D"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Controlul respectării perioadei de pășunat pe suprafața ocupată de habitatul 40C0* din interiorul sitului ROSCI0123.</w:t>
            </w:r>
          </w:p>
        </w:tc>
        <w:tc>
          <w:tcPr>
            <w:tcW w:w="5684" w:type="dxa"/>
            <w:tcBorders>
              <w:top w:val="single" w:sz="6" w:space="0" w:color="000000"/>
              <w:left w:val="single" w:sz="6" w:space="0" w:color="000000"/>
              <w:bottom w:val="single" w:sz="6" w:space="0" w:color="000000"/>
              <w:right w:val="single" w:sz="6" w:space="0" w:color="000000"/>
            </w:tcBorders>
            <w:vAlign w:val="center"/>
          </w:tcPr>
          <w:p w14:paraId="13BA7B11" w14:textId="0B60F832"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Respectarea perioadei de pășunat face referire directă la momentul începerii și momentul încetării pășunatului în cursul unei perioade de vegetație</w:t>
            </w:r>
            <w:r w:rsidR="00846BE3" w:rsidRPr="000F3771">
              <w:rPr>
                <w:rFonts w:ascii="Times New Roman" w:hAnsi="Times New Roman" w:cs="Times New Roman"/>
                <w:sz w:val="22"/>
                <w:szCs w:val="22"/>
                <w:lang w:val="ro-RO"/>
              </w:rPr>
              <w:t xml:space="preserve"> </w:t>
            </w:r>
            <w:r w:rsidRPr="000F3771">
              <w:rPr>
                <w:rFonts w:ascii="Times New Roman" w:hAnsi="Times New Roman" w:cs="Times New Roman"/>
                <w:sz w:val="22"/>
                <w:szCs w:val="22"/>
                <w:lang w:val="ro-RO"/>
              </w:rPr>
              <w:t>1 an calendaristic. Momentul începerii pășunatului, primăvara, este în legătură directă cu producția pajiștii, care poate să prezinte variații anuale datorită factorilor biotici și abiotici.</w:t>
            </w:r>
          </w:p>
          <w:p w14:paraId="740FE68E" w14:textId="5E4F4A5B"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activități de pază și patrulare, personalul administratorului ariei naturale protejate va verifica respectarea perioadei de pășunat. Această activitate va fi realizată în teren, în colaborare cu reprezentanții primăriilor, jandarmeriei și poliției, cu participarea proprietarilor și administratorilor de terenuri.</w:t>
            </w:r>
          </w:p>
          <w:p w14:paraId="210CDC4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Zonă de implementare: Pășunile în care a fost identificat habitatul 40C0.</w:t>
            </w:r>
          </w:p>
        </w:tc>
        <w:tc>
          <w:tcPr>
            <w:tcW w:w="985" w:type="dxa"/>
            <w:tcBorders>
              <w:top w:val="single" w:sz="6" w:space="0" w:color="000000"/>
              <w:left w:val="single" w:sz="6" w:space="0" w:color="000000"/>
              <w:bottom w:val="single" w:sz="6" w:space="0" w:color="000000"/>
              <w:right w:val="single" w:sz="6" w:space="0" w:color="000000"/>
            </w:tcBorders>
          </w:tcPr>
          <w:p w14:paraId="056C8CF5" w14:textId="134223FE"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48400</w:t>
            </w:r>
          </w:p>
        </w:tc>
        <w:tc>
          <w:tcPr>
            <w:tcW w:w="1341" w:type="dxa"/>
            <w:tcBorders>
              <w:top w:val="single" w:sz="6" w:space="0" w:color="000000"/>
              <w:left w:val="single" w:sz="6" w:space="0" w:color="000000"/>
              <w:bottom w:val="single" w:sz="6" w:space="0" w:color="000000"/>
              <w:right w:val="single" w:sz="6" w:space="0" w:color="000000"/>
            </w:tcBorders>
          </w:tcPr>
          <w:p w14:paraId="306846B5" w14:textId="4961BCF6"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B6D4DF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1B54F01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9B5CED" w:rsidRPr="000F3771" w14:paraId="2F0C6195"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293DC39" w14:textId="115AF69A"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1.2.4.</w:t>
            </w:r>
          </w:p>
        </w:tc>
        <w:tc>
          <w:tcPr>
            <w:tcW w:w="2584" w:type="dxa"/>
            <w:tcBorders>
              <w:top w:val="single" w:sz="6" w:space="0" w:color="000000"/>
              <w:left w:val="single" w:sz="6" w:space="0" w:color="000000"/>
              <w:bottom w:val="single" w:sz="6" w:space="0" w:color="000000"/>
              <w:right w:val="single" w:sz="6" w:space="0" w:color="000000"/>
            </w:tcBorders>
          </w:tcPr>
          <w:p w14:paraId="3D74519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Direcționarea circulației turiștilor pe traseele marcate</w:t>
            </w:r>
          </w:p>
        </w:tc>
        <w:tc>
          <w:tcPr>
            <w:tcW w:w="5684" w:type="dxa"/>
            <w:tcBorders>
              <w:top w:val="single" w:sz="6" w:space="0" w:color="000000"/>
              <w:left w:val="single" w:sz="6" w:space="0" w:color="000000"/>
              <w:bottom w:val="single" w:sz="6" w:space="0" w:color="000000"/>
              <w:right w:val="single" w:sz="6" w:space="0" w:color="000000"/>
            </w:tcBorders>
          </w:tcPr>
          <w:p w14:paraId="326B1AB9"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Măsura va fi implementată prin:</w:t>
            </w:r>
          </w:p>
          <w:p w14:paraId="51ECF14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activități de pază și patrulare în teren. </w:t>
            </w:r>
          </w:p>
          <w:p w14:paraId="09F0912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aplicarea de sancțiuni adecvate, conform legislației în vigoare.</w:t>
            </w:r>
          </w:p>
          <w:p w14:paraId="6CFE2C29"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Zonă de implementare: Zonele în care a fost identificat habitatul și cele situate în imediata vecinătate.</w:t>
            </w:r>
          </w:p>
        </w:tc>
        <w:tc>
          <w:tcPr>
            <w:tcW w:w="985" w:type="dxa"/>
            <w:tcBorders>
              <w:top w:val="single" w:sz="6" w:space="0" w:color="000000"/>
              <w:left w:val="single" w:sz="6" w:space="0" w:color="000000"/>
              <w:bottom w:val="single" w:sz="6" w:space="0" w:color="000000"/>
              <w:right w:val="single" w:sz="6" w:space="0" w:color="000000"/>
            </w:tcBorders>
          </w:tcPr>
          <w:p w14:paraId="6DF0FF4D" w14:textId="231B68F0"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887600</w:t>
            </w:r>
          </w:p>
        </w:tc>
        <w:tc>
          <w:tcPr>
            <w:tcW w:w="1341" w:type="dxa"/>
            <w:tcBorders>
              <w:top w:val="single" w:sz="6" w:space="0" w:color="000000"/>
              <w:left w:val="single" w:sz="6" w:space="0" w:color="000000"/>
              <w:bottom w:val="single" w:sz="6" w:space="0" w:color="000000"/>
              <w:right w:val="single" w:sz="6" w:space="0" w:color="000000"/>
            </w:tcBorders>
          </w:tcPr>
          <w:p w14:paraId="517F2814" w14:textId="459AF5DE"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63171E4"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G01.</w:t>
            </w:r>
          </w:p>
        </w:tc>
        <w:tc>
          <w:tcPr>
            <w:tcW w:w="1015" w:type="dxa"/>
            <w:tcBorders>
              <w:top w:val="single" w:sz="6" w:space="0" w:color="000000"/>
              <w:left w:val="single" w:sz="6" w:space="0" w:color="000000"/>
              <w:bottom w:val="single" w:sz="6" w:space="0" w:color="000000"/>
              <w:right w:val="single" w:sz="6" w:space="0" w:color="000000"/>
            </w:tcBorders>
          </w:tcPr>
          <w:p w14:paraId="01EAFD84"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Scăzută</w:t>
            </w:r>
          </w:p>
        </w:tc>
      </w:tr>
      <w:tr w:rsidR="009B5CED" w:rsidRPr="000F3771" w14:paraId="5EE2F3E1"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908668E" w14:textId="5E76942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1.2.5.</w:t>
            </w:r>
          </w:p>
        </w:tc>
        <w:tc>
          <w:tcPr>
            <w:tcW w:w="2584" w:type="dxa"/>
            <w:tcBorders>
              <w:top w:val="single" w:sz="6" w:space="0" w:color="000000"/>
              <w:left w:val="single" w:sz="6" w:space="0" w:color="000000"/>
              <w:bottom w:val="single" w:sz="6" w:space="0" w:color="000000"/>
              <w:right w:val="single" w:sz="6" w:space="0" w:color="000000"/>
            </w:tcBorders>
          </w:tcPr>
          <w:p w14:paraId="2252FC67"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Controlul colectării speciilor de plante de interes medicinal caracteristice habitatului 40C0*</w:t>
            </w:r>
          </w:p>
        </w:tc>
        <w:tc>
          <w:tcPr>
            <w:tcW w:w="5684" w:type="dxa"/>
            <w:tcBorders>
              <w:top w:val="single" w:sz="6" w:space="0" w:color="000000"/>
              <w:left w:val="single" w:sz="6" w:space="0" w:color="000000"/>
              <w:bottom w:val="single" w:sz="6" w:space="0" w:color="000000"/>
              <w:right w:val="single" w:sz="6" w:space="0" w:color="000000"/>
            </w:tcBorders>
          </w:tcPr>
          <w:p w14:paraId="64A9B257" w14:textId="137CFD9E"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Controlul colectării speciilor de plante de interes medicinal</w:t>
            </w:r>
            <w:r w:rsidR="00095784" w:rsidRPr="000F3771">
              <w:rPr>
                <w:rFonts w:ascii="Times New Roman" w:hAnsi="Times New Roman" w:cs="Times New Roman"/>
                <w:sz w:val="22"/>
                <w:szCs w:val="22"/>
                <w:lang w:val="ro-RO"/>
              </w:rPr>
              <w:t>e</w:t>
            </w:r>
            <w:r w:rsidRPr="000F3771">
              <w:rPr>
                <w:rFonts w:ascii="Times New Roman" w:hAnsi="Times New Roman" w:cs="Times New Roman"/>
                <w:sz w:val="22"/>
                <w:szCs w:val="22"/>
                <w:lang w:val="ro-RO"/>
              </w:rPr>
              <w:t xml:space="preserve"> (păducel, măceș etc.), caracteristice habitatul 40C0* :</w:t>
            </w:r>
          </w:p>
          <w:p w14:paraId="5D2B92EA" w14:textId="588968AA"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colectarea speciilor de plante medicinale este permisă doar localnicilor, în cantități mici, pentru uz propriu.</w:t>
            </w:r>
          </w:p>
          <w:p w14:paraId="6BAFF6A5"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colectarea speciilor de plante medicinale, în interes economic, este permisă doar pe baza unei autorizații, bazate pe rezultatele unui studiu de specialitate. </w:t>
            </w:r>
          </w:p>
          <w:p w14:paraId="5895F766"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activități de pază și patrulare în teren. </w:t>
            </w:r>
          </w:p>
        </w:tc>
        <w:tc>
          <w:tcPr>
            <w:tcW w:w="985" w:type="dxa"/>
            <w:tcBorders>
              <w:top w:val="single" w:sz="6" w:space="0" w:color="000000"/>
              <w:left w:val="single" w:sz="6" w:space="0" w:color="000000"/>
              <w:bottom w:val="single" w:sz="6" w:space="0" w:color="000000"/>
              <w:right w:val="single" w:sz="6" w:space="0" w:color="000000"/>
            </w:tcBorders>
          </w:tcPr>
          <w:p w14:paraId="0C40EDC8" w14:textId="62D19E0C"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319400</w:t>
            </w:r>
          </w:p>
        </w:tc>
        <w:tc>
          <w:tcPr>
            <w:tcW w:w="1341" w:type="dxa"/>
            <w:tcBorders>
              <w:top w:val="single" w:sz="6" w:space="0" w:color="000000"/>
              <w:left w:val="single" w:sz="6" w:space="0" w:color="000000"/>
              <w:bottom w:val="single" w:sz="6" w:space="0" w:color="000000"/>
              <w:right w:val="single" w:sz="6" w:space="0" w:color="000000"/>
            </w:tcBorders>
          </w:tcPr>
          <w:p w14:paraId="31EED073" w14:textId="64D730F2"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 xml:space="preserve">RNP Romsilva, MMAP, </w:t>
            </w:r>
            <w:r w:rsidRPr="000F3771">
              <w:rPr>
                <w:sz w:val="22"/>
                <w:szCs w:val="22"/>
                <w:lang w:val="ro-RO"/>
              </w:rPr>
              <w:lastRenderedPageBreak/>
              <w:t>Fonduri externe</w:t>
            </w:r>
          </w:p>
        </w:tc>
        <w:tc>
          <w:tcPr>
            <w:tcW w:w="1426" w:type="dxa"/>
            <w:tcBorders>
              <w:top w:val="single" w:sz="6" w:space="0" w:color="000000"/>
              <w:left w:val="single" w:sz="6" w:space="0" w:color="000000"/>
              <w:bottom w:val="single" w:sz="6" w:space="0" w:color="000000"/>
              <w:right w:val="single" w:sz="6" w:space="0" w:color="000000"/>
            </w:tcBorders>
          </w:tcPr>
          <w:p w14:paraId="31BF877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lastRenderedPageBreak/>
              <w:t>F04</w:t>
            </w:r>
          </w:p>
        </w:tc>
        <w:tc>
          <w:tcPr>
            <w:tcW w:w="1015" w:type="dxa"/>
            <w:tcBorders>
              <w:top w:val="single" w:sz="6" w:space="0" w:color="000000"/>
              <w:left w:val="single" w:sz="6" w:space="0" w:color="000000"/>
              <w:bottom w:val="single" w:sz="6" w:space="0" w:color="000000"/>
              <w:right w:val="single" w:sz="6" w:space="0" w:color="000000"/>
            </w:tcBorders>
          </w:tcPr>
          <w:p w14:paraId="1BBDE41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9B5CED" w:rsidRPr="000F3771" w14:paraId="370C6BB8"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3B2F62D" w14:textId="55B4B579"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1.2.6.</w:t>
            </w:r>
          </w:p>
        </w:tc>
        <w:tc>
          <w:tcPr>
            <w:tcW w:w="2584" w:type="dxa"/>
            <w:tcBorders>
              <w:top w:val="single" w:sz="6" w:space="0" w:color="000000"/>
              <w:left w:val="single" w:sz="6" w:space="0" w:color="000000"/>
              <w:bottom w:val="single" w:sz="6" w:space="0" w:color="000000"/>
              <w:right w:val="single" w:sz="6" w:space="0" w:color="000000"/>
            </w:tcBorders>
          </w:tcPr>
          <w:p w14:paraId="439AE45B"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Eliminarea speciilor invazive  pentru îmbunătățirea structurii și funcției habitatului</w:t>
            </w:r>
          </w:p>
        </w:tc>
        <w:tc>
          <w:tcPr>
            <w:tcW w:w="5684" w:type="dxa"/>
            <w:tcBorders>
              <w:top w:val="single" w:sz="6" w:space="0" w:color="000000"/>
              <w:left w:val="single" w:sz="6" w:space="0" w:color="000000"/>
              <w:bottom w:val="single" w:sz="6" w:space="0" w:color="000000"/>
              <w:right w:val="single" w:sz="6" w:space="0" w:color="000000"/>
            </w:tcBorders>
          </w:tcPr>
          <w:p w14:paraId="28373FE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Măsura va fi implementată prin activități de reconstrucție ecologică, respectiv combaterea și eliminarea chimică și mecanică a speciilor invazive, în special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w:t>
            </w:r>
            <w:r w:rsidRPr="000F3771">
              <w:rPr>
                <w:rFonts w:ascii="Times New Roman" w:hAnsi="Times New Roman" w:cs="Times New Roman"/>
                <w:i/>
                <w:iCs/>
                <w:lang w:val="ro-RO"/>
              </w:rPr>
              <w:t>s</w:t>
            </w:r>
            <w:r w:rsidRPr="000F3771">
              <w:rPr>
                <w:rFonts w:ascii="Times New Roman" w:hAnsi="Times New Roman" w:cs="Times New Roman"/>
                <w:i/>
                <w:iCs/>
                <w:sz w:val="22"/>
                <w:szCs w:val="22"/>
                <w:lang w:val="ro-RO"/>
              </w:rPr>
              <w:t>ima</w:t>
            </w:r>
            <w:proofErr w:type="spellEnd"/>
            <w:r w:rsidRPr="000F3771">
              <w:rPr>
                <w:rFonts w:ascii="Times New Roman" w:hAnsi="Times New Roman" w:cs="Times New Roman"/>
                <w:sz w:val="22"/>
                <w:szCs w:val="22"/>
                <w:lang w:val="ro-RO"/>
              </w:rPr>
              <w:t xml:space="preserve"> și </w:t>
            </w:r>
            <w:proofErr w:type="spellStart"/>
            <w:r w:rsidRPr="000F3771">
              <w:rPr>
                <w:rFonts w:ascii="Times New Roman" w:hAnsi="Times New Roman" w:cs="Times New Roman"/>
                <w:i/>
                <w:iCs/>
                <w:sz w:val="22"/>
                <w:szCs w:val="22"/>
                <w:lang w:val="ro-RO"/>
              </w:rPr>
              <w:t>Ambrosia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artemisifolia</w:t>
            </w:r>
            <w:proofErr w:type="spellEnd"/>
            <w:r w:rsidRPr="000F3771">
              <w:rPr>
                <w:rFonts w:ascii="Times New Roman" w:hAnsi="Times New Roman" w:cs="Times New Roman"/>
                <w:i/>
                <w:iCs/>
                <w:sz w:val="22"/>
                <w:szCs w:val="22"/>
                <w:lang w:val="ro-RO"/>
              </w:rPr>
              <w:t>.</w:t>
            </w:r>
          </w:p>
          <w:p w14:paraId="248BD5A0"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Zonă de implementare: Zonele în care a fost identificat habitatul afectat de expansiunea speciilor invazive și cele situate în imediata vecinătate.</w:t>
            </w:r>
          </w:p>
          <w:p w14:paraId="6A9AD695" w14:textId="01DF9217"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345,45 ha cu un statut favorabil.</w:t>
            </w:r>
          </w:p>
        </w:tc>
        <w:tc>
          <w:tcPr>
            <w:tcW w:w="985" w:type="dxa"/>
            <w:tcBorders>
              <w:top w:val="single" w:sz="6" w:space="0" w:color="000000"/>
              <w:left w:val="single" w:sz="6" w:space="0" w:color="000000"/>
              <w:bottom w:val="single" w:sz="6" w:space="0" w:color="000000"/>
              <w:right w:val="single" w:sz="6" w:space="0" w:color="000000"/>
            </w:tcBorders>
          </w:tcPr>
          <w:p w14:paraId="5126FA47" w14:textId="38C42803"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180400</w:t>
            </w:r>
          </w:p>
        </w:tc>
        <w:tc>
          <w:tcPr>
            <w:tcW w:w="1341" w:type="dxa"/>
            <w:tcBorders>
              <w:top w:val="single" w:sz="6" w:space="0" w:color="000000"/>
              <w:left w:val="single" w:sz="6" w:space="0" w:color="000000"/>
              <w:bottom w:val="single" w:sz="6" w:space="0" w:color="000000"/>
              <w:right w:val="single" w:sz="6" w:space="0" w:color="000000"/>
            </w:tcBorders>
          </w:tcPr>
          <w:p w14:paraId="5F5C6210" w14:textId="2E7D91F3"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62AEBB5"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67A16E2C"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BD17EE" w:rsidRPr="000F3771" w14:paraId="3CF16557" w14:textId="77777777" w:rsidTr="001B41F8">
        <w:trPr>
          <w:gridAfter w:val="1"/>
          <w:wAfter w:w="16" w:type="dxa"/>
          <w:trHeight w:val="610"/>
        </w:trPr>
        <w:tc>
          <w:tcPr>
            <w:tcW w:w="963" w:type="dxa"/>
            <w:tcBorders>
              <w:top w:val="single" w:sz="6" w:space="0" w:color="000000"/>
              <w:left w:val="single" w:sz="6" w:space="0" w:color="000000"/>
              <w:bottom w:val="single" w:sz="6" w:space="0" w:color="000000"/>
              <w:right w:val="single" w:sz="6" w:space="0" w:color="000000"/>
            </w:tcBorders>
          </w:tcPr>
          <w:p w14:paraId="728D5499" w14:textId="77777777"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vAlign w:val="center"/>
          </w:tcPr>
          <w:p w14:paraId="32F35ADB" w14:textId="6127B292" w:rsidR="00BD17EE" w:rsidRPr="000F3771" w:rsidRDefault="004F44CB">
            <w:pPr>
              <w:pStyle w:val="NormalWeb"/>
              <w:shd w:val="clear" w:color="auto" w:fill="FFFFFF" w:themeFill="background1"/>
              <w:spacing w:after="0"/>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C1.3. </w:t>
            </w:r>
            <w:r w:rsidR="006B6CD0" w:rsidRPr="000F3771">
              <w:rPr>
                <w:sz w:val="22"/>
                <w:szCs w:val="22"/>
                <w:lang w:val="ro-RO"/>
              </w:rPr>
              <w:t>Asigurarea conservării habitatului 62C0*-</w:t>
            </w:r>
            <w:r w:rsidR="001B033A" w:rsidRPr="000F3771">
              <w:rPr>
                <w:sz w:val="22"/>
                <w:szCs w:val="22"/>
                <w:lang w:val="ro-RO"/>
              </w:rPr>
              <w:t xml:space="preserve"> </w:t>
            </w:r>
            <w:r w:rsidR="006B6CD0" w:rsidRPr="000F3771">
              <w:rPr>
                <w:sz w:val="22"/>
                <w:szCs w:val="22"/>
                <w:lang w:val="ro-RO"/>
              </w:rPr>
              <w:t xml:space="preserve">Stepe </w:t>
            </w:r>
            <w:proofErr w:type="spellStart"/>
            <w:r w:rsidR="006B6CD0" w:rsidRPr="000F3771">
              <w:rPr>
                <w:sz w:val="22"/>
                <w:szCs w:val="22"/>
                <w:lang w:val="ro-RO"/>
              </w:rPr>
              <w:t>ponto-sarmatice</w:t>
            </w:r>
            <w:proofErr w:type="spellEnd"/>
            <w:r w:rsidR="006B6CD0" w:rsidRPr="000F3771">
              <w:rPr>
                <w:sz w:val="22"/>
                <w:szCs w:val="22"/>
                <w:lang w:val="ro-RO"/>
              </w:rPr>
              <w:t xml:space="preserve"> din Parcul Național Munții Măcinului și situl Natura 2000 ROSCI0123 Munții Măcinului, în sensul menținerii stării de conservare favorabilă.</w:t>
            </w:r>
          </w:p>
        </w:tc>
      </w:tr>
      <w:tr w:rsidR="009B5CED" w:rsidRPr="000F3771" w14:paraId="5E57E9B0"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13C99605" w14:textId="429E64F0"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1.3.1.</w:t>
            </w:r>
          </w:p>
        </w:tc>
        <w:tc>
          <w:tcPr>
            <w:tcW w:w="2584" w:type="dxa"/>
            <w:tcBorders>
              <w:top w:val="single" w:sz="6" w:space="0" w:color="000000"/>
              <w:left w:val="single" w:sz="6" w:space="0" w:color="000000"/>
              <w:bottom w:val="single" w:sz="6" w:space="0" w:color="000000"/>
              <w:right w:val="single" w:sz="6" w:space="0" w:color="000000"/>
            </w:tcBorders>
          </w:tcPr>
          <w:p w14:paraId="378D085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Elaborarea de amenajamente </w:t>
            </w:r>
            <w:proofErr w:type="spellStart"/>
            <w:r w:rsidRPr="000F3771">
              <w:rPr>
                <w:sz w:val="22"/>
                <w:szCs w:val="22"/>
                <w:lang w:val="ro-RO"/>
              </w:rPr>
              <w:t>silvopastorale</w:t>
            </w:r>
            <w:proofErr w:type="spellEnd"/>
            <w:r w:rsidRPr="000F3771">
              <w:rPr>
                <w:sz w:val="22"/>
                <w:szCs w:val="22"/>
                <w:lang w:val="ro-RO"/>
              </w:rPr>
              <w:t xml:space="preserve"> pentru pășunile fiecărui UAT de pe teritoriul ariei naturale protejate de interes comunitar</w:t>
            </w:r>
          </w:p>
        </w:tc>
        <w:tc>
          <w:tcPr>
            <w:tcW w:w="5684" w:type="dxa"/>
            <w:tcBorders>
              <w:top w:val="single" w:sz="6" w:space="0" w:color="000000"/>
              <w:left w:val="single" w:sz="6" w:space="0" w:color="000000"/>
              <w:bottom w:val="single" w:sz="6" w:space="0" w:color="000000"/>
              <w:right w:val="single" w:sz="6" w:space="0" w:color="000000"/>
            </w:tcBorders>
          </w:tcPr>
          <w:p w14:paraId="3886F416"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Studiile pastorale se elaborează de personal autorizat, conform normelor legale.</w:t>
            </w:r>
          </w:p>
          <w:p w14:paraId="62109AE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Zonă de implementare: Zonele în care a fost identificat habitatul 62C0*.</w:t>
            </w:r>
          </w:p>
          <w:p w14:paraId="2C4EC616" w14:textId="6D64B330" w:rsidR="00846BE3" w:rsidRPr="000F3771" w:rsidRDefault="00846BE3" w:rsidP="0082595C">
            <w:pPr>
              <w:shd w:val="clear" w:color="auto" w:fill="FFFFFF" w:themeFill="background1"/>
              <w:spacing w:after="0"/>
              <w:jc w:val="both"/>
              <w:rPr>
                <w:rFonts w:ascii="Times New Roman" w:hAnsi="Times New Roman" w:cs="Times New Roman"/>
                <w:color w:val="FF0000"/>
                <w:sz w:val="22"/>
                <w:szCs w:val="22"/>
                <w:lang w:val="ro-RO"/>
              </w:rPr>
            </w:pPr>
            <w:r w:rsidRPr="000F3771">
              <w:rPr>
                <w:rFonts w:ascii="Times New Roman" w:hAnsi="Times New Roman" w:cs="Times New Roman"/>
                <w:sz w:val="22"/>
                <w:szCs w:val="22"/>
                <w:lang w:val="ro-RO"/>
              </w:rPr>
              <w:t>Prin aplicarea măsurilor de conservare se va menține suprafața la nivelul de 3392,52 ha cu un statut favorabil.</w:t>
            </w:r>
          </w:p>
        </w:tc>
        <w:tc>
          <w:tcPr>
            <w:tcW w:w="985" w:type="dxa"/>
            <w:tcBorders>
              <w:top w:val="single" w:sz="6" w:space="0" w:color="000000"/>
              <w:left w:val="single" w:sz="6" w:space="0" w:color="000000"/>
              <w:bottom w:val="single" w:sz="6" w:space="0" w:color="000000"/>
              <w:right w:val="single" w:sz="6" w:space="0" w:color="000000"/>
            </w:tcBorders>
          </w:tcPr>
          <w:p w14:paraId="65120884" w14:textId="1176CC41"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180400</w:t>
            </w:r>
          </w:p>
        </w:tc>
        <w:tc>
          <w:tcPr>
            <w:tcW w:w="1341" w:type="dxa"/>
            <w:tcBorders>
              <w:top w:val="single" w:sz="6" w:space="0" w:color="000000"/>
              <w:left w:val="single" w:sz="6" w:space="0" w:color="000000"/>
              <w:bottom w:val="single" w:sz="6" w:space="0" w:color="000000"/>
              <w:right w:val="single" w:sz="6" w:space="0" w:color="000000"/>
            </w:tcBorders>
          </w:tcPr>
          <w:p w14:paraId="7FDD9793" w14:textId="2254EF8C"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30CEA9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A04.02.</w:t>
            </w:r>
          </w:p>
        </w:tc>
        <w:tc>
          <w:tcPr>
            <w:tcW w:w="1015" w:type="dxa"/>
            <w:tcBorders>
              <w:top w:val="single" w:sz="6" w:space="0" w:color="000000"/>
              <w:left w:val="single" w:sz="6" w:space="0" w:color="000000"/>
              <w:bottom w:val="single" w:sz="6" w:space="0" w:color="000000"/>
              <w:right w:val="single" w:sz="6" w:space="0" w:color="000000"/>
            </w:tcBorders>
          </w:tcPr>
          <w:p w14:paraId="5191B84B"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334813FF"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6DACF9F9" w14:textId="65879552"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1.3.2.</w:t>
            </w:r>
          </w:p>
        </w:tc>
        <w:tc>
          <w:tcPr>
            <w:tcW w:w="2584" w:type="dxa"/>
            <w:tcBorders>
              <w:top w:val="single" w:sz="6" w:space="0" w:color="000000"/>
              <w:left w:val="single" w:sz="6" w:space="0" w:color="000000"/>
              <w:bottom w:val="single" w:sz="6" w:space="0" w:color="000000"/>
              <w:right w:val="single" w:sz="6" w:space="0" w:color="000000"/>
            </w:tcBorders>
          </w:tcPr>
          <w:p w14:paraId="1FFEBB06" w14:textId="6B28AEAB"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Implementarea unei metode adecvate de pășunat prin rotație</w:t>
            </w:r>
            <w:r w:rsidR="00A35AC8" w:rsidRPr="000F3771">
              <w:rPr>
                <w:sz w:val="22"/>
                <w:szCs w:val="22"/>
                <w:lang w:val="ro-RO"/>
              </w:rPr>
              <w:t xml:space="preserve">, interzicerea pășunatului cu animale domestice în zona din PNMM în care este prezent habitatul </w:t>
            </w:r>
          </w:p>
        </w:tc>
        <w:tc>
          <w:tcPr>
            <w:tcW w:w="5684" w:type="dxa"/>
            <w:tcBorders>
              <w:top w:val="single" w:sz="6" w:space="0" w:color="000000"/>
              <w:left w:val="single" w:sz="6" w:space="0" w:color="000000"/>
              <w:bottom w:val="single" w:sz="6" w:space="0" w:color="000000"/>
              <w:right w:val="single" w:sz="6" w:space="0" w:color="000000"/>
            </w:tcBorders>
          </w:tcPr>
          <w:p w14:paraId="0D7F51BD" w14:textId="636ACE66"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Această măsură are drept scop scăderea presiunii generate de pășunatul intensiv, presiune ce duce la deteriorarea habitatului, uneori cu efecte ireversibile. Pășunatul prin rotație limitează timpul de staționare al animalelor pe o suprafață dată, existând o ciclicitate a vizitei animalelor pe aceeași suprafață de </w:t>
            </w:r>
            <w:proofErr w:type="spellStart"/>
            <w:r w:rsidRPr="000F3771">
              <w:rPr>
                <w:rFonts w:ascii="Times New Roman" w:hAnsi="Times New Roman" w:cs="Times New Roman"/>
                <w:sz w:val="22"/>
                <w:szCs w:val="22"/>
                <w:lang w:val="ro-RO"/>
              </w:rPr>
              <w:t>pajiste</w:t>
            </w:r>
            <w:proofErr w:type="spellEnd"/>
            <w:r w:rsidRPr="000F3771">
              <w:rPr>
                <w:rFonts w:ascii="Times New Roman" w:hAnsi="Times New Roman" w:cs="Times New Roman"/>
                <w:sz w:val="22"/>
                <w:szCs w:val="22"/>
                <w:lang w:val="ro-RO"/>
              </w:rPr>
              <w:t xml:space="preserve"> în aceeași perioadă de vegetație. Pentru a facilita acest lucru, suprafața de pajiște se împarte în tarlale ce urmează a fi pășunate </w:t>
            </w:r>
            <w:r w:rsidRPr="000F3771">
              <w:rPr>
                <w:rFonts w:ascii="Times New Roman" w:hAnsi="Times New Roman" w:cs="Times New Roman"/>
                <w:sz w:val="22"/>
                <w:szCs w:val="22"/>
                <w:lang w:val="ro-RO"/>
              </w:rPr>
              <w:lastRenderedPageBreak/>
              <w:t xml:space="preserve">succesiv. </w:t>
            </w:r>
            <w:proofErr w:type="spellStart"/>
            <w:r w:rsidRPr="000F3771">
              <w:rPr>
                <w:rFonts w:ascii="Times New Roman" w:hAnsi="Times New Roman" w:cs="Times New Roman"/>
                <w:sz w:val="22"/>
                <w:szCs w:val="22"/>
                <w:lang w:val="ro-RO"/>
              </w:rPr>
              <w:t>Târlizarea</w:t>
            </w:r>
            <w:proofErr w:type="spellEnd"/>
            <w:r w:rsidRPr="000F3771">
              <w:rPr>
                <w:rFonts w:ascii="Times New Roman" w:hAnsi="Times New Roman" w:cs="Times New Roman"/>
                <w:sz w:val="22"/>
                <w:szCs w:val="22"/>
                <w:lang w:val="ro-RO"/>
              </w:rPr>
              <w:t xml:space="preserve"> se poate face cu garduri fixe sau mobile. Împărțirea pajiștii în tarlale oferă plantelor timpul necesar pentru a se reface între două cicluri de pășunat. </w:t>
            </w:r>
          </w:p>
          <w:p w14:paraId="561E02BD" w14:textId="3714A0C9" w:rsidR="00A35AC8" w:rsidRPr="000F3771" w:rsidRDefault="00A35AC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În zonele în care habitatul este prezent în perimetrul PNMM se interzice pășunatul cu animale domestice având în vedere sensibilitatea ecologică a speciilor caracteristice la presiunea prin pășunat/</w:t>
            </w:r>
            <w:proofErr w:type="spellStart"/>
            <w:r w:rsidRPr="000F3771">
              <w:rPr>
                <w:rFonts w:ascii="Times New Roman" w:hAnsi="Times New Roman" w:cs="Times New Roman"/>
                <w:sz w:val="22"/>
                <w:szCs w:val="22"/>
                <w:lang w:val="ro-RO"/>
              </w:rPr>
              <w:t>suprapășunat</w:t>
            </w:r>
            <w:proofErr w:type="spellEnd"/>
            <w:r w:rsidRPr="000F3771">
              <w:rPr>
                <w:rFonts w:ascii="Times New Roman" w:hAnsi="Times New Roman" w:cs="Times New Roman"/>
                <w:sz w:val="22"/>
                <w:szCs w:val="22"/>
                <w:lang w:val="ro-RO"/>
              </w:rPr>
              <w:t>.</w:t>
            </w:r>
          </w:p>
          <w:p w14:paraId="0A598882" w14:textId="1DB94178" w:rsidR="00A35AC8" w:rsidRPr="000F3771" w:rsidRDefault="00A35AC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aplicarea măsurilor se va asigura menținerea abundenței/dominanței speciilor invazive </w:t>
            </w:r>
            <w:proofErr w:type="spellStart"/>
            <w:r w:rsidRPr="000F3771">
              <w:rPr>
                <w:rFonts w:ascii="Times New Roman" w:hAnsi="Times New Roman" w:cs="Times New Roman"/>
                <w:sz w:val="22"/>
                <w:szCs w:val="22"/>
                <w:lang w:val="ro-RO"/>
              </w:rPr>
              <w:t>intrun</w:t>
            </w:r>
            <w:proofErr w:type="spellEnd"/>
            <w:r w:rsidRPr="000F3771">
              <w:rPr>
                <w:rFonts w:ascii="Times New Roman" w:hAnsi="Times New Roman" w:cs="Times New Roman"/>
                <w:sz w:val="22"/>
                <w:szCs w:val="22"/>
                <w:lang w:val="ro-RO"/>
              </w:rPr>
              <w:t xml:space="preserve"> grad de acoperire de maximum 5%  la 100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 xml:space="preserve">, abundenței/dominanței speciilor caracteristice cu acoperire de cel puțin 25% la 100 m </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 Suprafața terenului nud să nu fie mai mare de 5% per 100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 xml:space="preserve"> iar bogăția specifică la 100 m</w:t>
            </w:r>
            <w:r w:rsidRPr="000F3771">
              <w:rPr>
                <w:rFonts w:ascii="Times New Roman" w:hAnsi="Times New Roman" w:cs="Times New Roman"/>
                <w:sz w:val="22"/>
                <w:szCs w:val="22"/>
                <w:vertAlign w:val="superscript"/>
                <w:lang w:val="ro-RO"/>
              </w:rPr>
              <w:t xml:space="preserve">2 </w:t>
            </w:r>
            <w:r w:rsidRPr="000F3771">
              <w:rPr>
                <w:rFonts w:ascii="Times New Roman" w:hAnsi="Times New Roman" w:cs="Times New Roman"/>
                <w:sz w:val="22"/>
                <w:szCs w:val="22"/>
                <w:lang w:val="ro-RO"/>
              </w:rPr>
              <w:t>să fie mai mare de 20</w:t>
            </w:r>
            <w:r w:rsidR="004C562C" w:rsidRPr="000F3771">
              <w:rPr>
                <w:rFonts w:ascii="Times New Roman" w:hAnsi="Times New Roman" w:cs="Times New Roman"/>
                <w:sz w:val="22"/>
                <w:szCs w:val="22"/>
                <w:lang w:val="ro-RO"/>
              </w:rPr>
              <w:t>.</w:t>
            </w:r>
          </w:p>
        </w:tc>
        <w:tc>
          <w:tcPr>
            <w:tcW w:w="985" w:type="dxa"/>
            <w:tcBorders>
              <w:top w:val="single" w:sz="6" w:space="0" w:color="000000"/>
              <w:left w:val="single" w:sz="6" w:space="0" w:color="000000"/>
              <w:bottom w:val="single" w:sz="6" w:space="0" w:color="000000"/>
              <w:right w:val="single" w:sz="6" w:space="0" w:color="000000"/>
            </w:tcBorders>
          </w:tcPr>
          <w:p w14:paraId="27D6A6F7" w14:textId="523F1977"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180400</w:t>
            </w:r>
          </w:p>
        </w:tc>
        <w:tc>
          <w:tcPr>
            <w:tcW w:w="1341" w:type="dxa"/>
            <w:tcBorders>
              <w:top w:val="single" w:sz="6" w:space="0" w:color="000000"/>
              <w:left w:val="single" w:sz="6" w:space="0" w:color="000000"/>
              <w:bottom w:val="single" w:sz="6" w:space="0" w:color="000000"/>
              <w:right w:val="single" w:sz="6" w:space="0" w:color="000000"/>
            </w:tcBorders>
          </w:tcPr>
          <w:p w14:paraId="70D00CFF" w14:textId="2F76804A"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88F8679" w14:textId="77777777" w:rsidR="00BD17EE" w:rsidRPr="000F3771" w:rsidRDefault="00BD17EE" w:rsidP="000904AA">
            <w:pPr>
              <w:pStyle w:val="NormalWeb"/>
              <w:shd w:val="clear" w:color="auto" w:fill="FFFFFF" w:themeFill="background1"/>
              <w:spacing w:after="0"/>
              <w:rPr>
                <w:sz w:val="22"/>
                <w:szCs w:val="22"/>
                <w:lang w:val="ro-RO"/>
              </w:rPr>
            </w:pPr>
            <w:r w:rsidRPr="000F3771">
              <w:rPr>
                <w:sz w:val="22"/>
                <w:szCs w:val="22"/>
                <w:lang w:val="ro-RO"/>
              </w:rPr>
              <w:t xml:space="preserve">A04.02. </w:t>
            </w:r>
          </w:p>
          <w:p w14:paraId="3526C944"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2C04128A"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1A9A37C8"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6F33EBA2" w14:textId="1073278A"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1.3.3.</w:t>
            </w:r>
          </w:p>
        </w:tc>
        <w:tc>
          <w:tcPr>
            <w:tcW w:w="2584" w:type="dxa"/>
            <w:tcBorders>
              <w:top w:val="single" w:sz="6" w:space="0" w:color="000000"/>
              <w:left w:val="single" w:sz="6" w:space="0" w:color="000000"/>
              <w:bottom w:val="single" w:sz="6" w:space="0" w:color="000000"/>
              <w:right w:val="single" w:sz="6" w:space="0" w:color="000000"/>
            </w:tcBorders>
          </w:tcPr>
          <w:p w14:paraId="35E3A96D"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Combaterea speciilor invazive pentru îmbunătățirea structurii și funcției habitatului</w:t>
            </w:r>
          </w:p>
        </w:tc>
        <w:tc>
          <w:tcPr>
            <w:tcW w:w="5684" w:type="dxa"/>
            <w:tcBorders>
              <w:top w:val="single" w:sz="6" w:space="0" w:color="000000"/>
              <w:left w:val="single" w:sz="6" w:space="0" w:color="000000"/>
              <w:bottom w:val="single" w:sz="6" w:space="0" w:color="000000"/>
              <w:right w:val="single" w:sz="6" w:space="0" w:color="000000"/>
            </w:tcBorders>
          </w:tcPr>
          <w:p w14:paraId="79E792EF" w14:textId="3A7BFB2C"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Abandonarea pășunatului </w:t>
            </w:r>
            <w:r w:rsidR="00CB4CB9" w:rsidRPr="000F3771">
              <w:rPr>
                <w:rFonts w:ascii="Times New Roman" w:hAnsi="Times New Roman" w:cs="Times New Roman"/>
                <w:sz w:val="22"/>
                <w:szCs w:val="22"/>
                <w:lang w:val="ro-RO"/>
              </w:rPr>
              <w:t xml:space="preserve">din cauza </w:t>
            </w:r>
            <w:r w:rsidRPr="000F3771">
              <w:rPr>
                <w:rFonts w:ascii="Times New Roman" w:hAnsi="Times New Roman" w:cs="Times New Roman"/>
                <w:sz w:val="22"/>
                <w:szCs w:val="22"/>
                <w:lang w:val="ro-RO"/>
              </w:rPr>
              <w:t xml:space="preserve">degradării covorului ierbos ca urmare a </w:t>
            </w:r>
            <w:proofErr w:type="spellStart"/>
            <w:r w:rsidRPr="000F3771">
              <w:rPr>
                <w:rFonts w:ascii="Times New Roman" w:hAnsi="Times New Roman" w:cs="Times New Roman"/>
                <w:sz w:val="22"/>
                <w:szCs w:val="22"/>
                <w:lang w:val="ro-RO"/>
              </w:rPr>
              <w:t>suprapășunatului</w:t>
            </w:r>
            <w:proofErr w:type="spellEnd"/>
            <w:r w:rsidRPr="000F3771">
              <w:rPr>
                <w:rFonts w:ascii="Times New Roman" w:hAnsi="Times New Roman" w:cs="Times New Roman"/>
                <w:sz w:val="22"/>
                <w:szCs w:val="22"/>
                <w:lang w:val="ro-RO"/>
              </w:rPr>
              <w:t xml:space="preserve"> decenii la rând a dus la apariția și dezvoltarea unor specii de plante nedorite în flora pajiștilor, de obicei specii cu valoare furajeră redusă.</w:t>
            </w:r>
          </w:p>
          <w:p w14:paraId="43FCE0F2" w14:textId="7C351C64"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Combaterea speciilor invazive alohtone și a speciilor autohtone problematice, în special </w:t>
            </w:r>
            <w:proofErr w:type="spellStart"/>
            <w:r w:rsidRPr="000F3771">
              <w:rPr>
                <w:rFonts w:ascii="Times New Roman" w:hAnsi="Times New Roman" w:cs="Times New Roman"/>
                <w:i/>
                <w:iCs/>
                <w:sz w:val="22"/>
                <w:szCs w:val="22"/>
                <w:lang w:val="ro-RO"/>
              </w:rPr>
              <w:t>Eryngium</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campestre</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Euphorbia</w:t>
            </w:r>
            <w:proofErr w:type="spellEnd"/>
            <w:r w:rsidRPr="000F3771">
              <w:rPr>
                <w:rFonts w:ascii="Times New Roman" w:hAnsi="Times New Roman" w:cs="Times New Roman"/>
                <w:sz w:val="22"/>
                <w:szCs w:val="22"/>
                <w:lang w:val="ro-RO"/>
              </w:rPr>
              <w:t xml:space="preserve"> sp., </w:t>
            </w:r>
            <w:proofErr w:type="spellStart"/>
            <w:r w:rsidRPr="000F3771">
              <w:rPr>
                <w:rFonts w:ascii="Times New Roman" w:hAnsi="Times New Roman" w:cs="Times New Roman"/>
                <w:i/>
                <w:iCs/>
                <w:sz w:val="22"/>
                <w:szCs w:val="22"/>
                <w:lang w:val="ro-RO"/>
              </w:rPr>
              <w:t>Botriochloa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ischaemum</w:t>
            </w:r>
            <w:proofErr w:type="spellEnd"/>
            <w:r w:rsidRPr="000F3771">
              <w:rPr>
                <w:rFonts w:ascii="Times New Roman" w:hAnsi="Times New Roman" w:cs="Times New Roman"/>
                <w:sz w:val="22"/>
                <w:szCs w:val="22"/>
                <w:lang w:val="ro-RO"/>
              </w:rPr>
              <w:t xml:space="preserve"> și altele prin cosire, este necesar a fi efectuată în fiecare an. Cosirea repetată timp de 3-5 ani, consecutiv, poate duce la distrugerea celor mai rezistente buruieni.</w:t>
            </w:r>
          </w:p>
          <w:p w14:paraId="574E8326"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Lucrările vor fi realizate de către proprietarii și administratorii de terenuri, sub supravegherea/îndrumarea administratorului ariei protejate.</w:t>
            </w:r>
          </w:p>
        </w:tc>
        <w:tc>
          <w:tcPr>
            <w:tcW w:w="985" w:type="dxa"/>
            <w:tcBorders>
              <w:top w:val="single" w:sz="6" w:space="0" w:color="000000"/>
              <w:left w:val="single" w:sz="6" w:space="0" w:color="000000"/>
              <w:bottom w:val="single" w:sz="6" w:space="0" w:color="000000"/>
              <w:right w:val="single" w:sz="6" w:space="0" w:color="000000"/>
            </w:tcBorders>
          </w:tcPr>
          <w:p w14:paraId="7A0A1D78" w14:textId="79298C67"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276800</w:t>
            </w:r>
          </w:p>
        </w:tc>
        <w:tc>
          <w:tcPr>
            <w:tcW w:w="1341" w:type="dxa"/>
            <w:tcBorders>
              <w:top w:val="single" w:sz="6" w:space="0" w:color="000000"/>
              <w:left w:val="single" w:sz="6" w:space="0" w:color="000000"/>
              <w:bottom w:val="single" w:sz="6" w:space="0" w:color="000000"/>
              <w:right w:val="single" w:sz="6" w:space="0" w:color="000000"/>
            </w:tcBorders>
          </w:tcPr>
          <w:p w14:paraId="71198E89" w14:textId="702453B9"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C7E070A"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09E112C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7F4F41D"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95AC52E" w14:textId="0203F984"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1.3.4.</w:t>
            </w:r>
          </w:p>
        </w:tc>
        <w:tc>
          <w:tcPr>
            <w:tcW w:w="2584" w:type="dxa"/>
            <w:tcBorders>
              <w:top w:val="single" w:sz="6" w:space="0" w:color="000000"/>
              <w:left w:val="single" w:sz="6" w:space="0" w:color="000000"/>
              <w:bottom w:val="single" w:sz="6" w:space="0" w:color="000000"/>
              <w:right w:val="single" w:sz="6" w:space="0" w:color="000000"/>
            </w:tcBorders>
          </w:tcPr>
          <w:p w14:paraId="1A4B412B"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Identificarea și conservarea sistemelor </w:t>
            </w:r>
            <w:proofErr w:type="spellStart"/>
            <w:r w:rsidRPr="000F3771">
              <w:rPr>
                <w:sz w:val="22"/>
                <w:szCs w:val="22"/>
                <w:lang w:val="ro-RO"/>
              </w:rPr>
              <w:t>agrosilvopastorale</w:t>
            </w:r>
            <w:proofErr w:type="spellEnd"/>
            <w:r w:rsidRPr="000F3771">
              <w:rPr>
                <w:sz w:val="22"/>
                <w:szCs w:val="22"/>
                <w:lang w:val="ro-RO"/>
              </w:rPr>
              <w:t xml:space="preserve"> - dumbrăvi, crânguri, arbori izolați din pășuni</w:t>
            </w:r>
          </w:p>
        </w:tc>
        <w:tc>
          <w:tcPr>
            <w:tcW w:w="5684" w:type="dxa"/>
            <w:tcBorders>
              <w:top w:val="single" w:sz="6" w:space="0" w:color="000000"/>
              <w:left w:val="single" w:sz="6" w:space="0" w:color="000000"/>
              <w:bottom w:val="single" w:sz="6" w:space="0" w:color="000000"/>
              <w:right w:val="single" w:sz="6" w:space="0" w:color="000000"/>
            </w:tcBorders>
          </w:tcPr>
          <w:p w14:paraId="540FBEB9"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Păstrarea, îngrijirea și extinderea arborilor solitari din pajiști  este obligatorie.</w:t>
            </w:r>
          </w:p>
          <w:p w14:paraId="7B14B092" w14:textId="6118AC79"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La arborii bătrâni este necesară plombarea scorburilor</w:t>
            </w:r>
            <w:r w:rsidR="00CB4CB9"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iar cei atacați de vâsc (</w:t>
            </w:r>
            <w:proofErr w:type="spellStart"/>
            <w:r w:rsidRPr="000F3771">
              <w:rPr>
                <w:rFonts w:ascii="Times New Roman" w:hAnsi="Times New Roman" w:cs="Times New Roman"/>
                <w:sz w:val="22"/>
                <w:szCs w:val="22"/>
                <w:lang w:val="ro-RO"/>
              </w:rPr>
              <w:t>Viscum</w:t>
            </w:r>
            <w:proofErr w:type="spellEnd"/>
            <w:r w:rsidRPr="000F3771">
              <w:rPr>
                <w:rFonts w:ascii="Times New Roman" w:hAnsi="Times New Roman" w:cs="Times New Roman"/>
                <w:sz w:val="22"/>
                <w:szCs w:val="22"/>
                <w:lang w:val="ro-RO"/>
              </w:rPr>
              <w:t xml:space="preserve"> album) necesită curățarea de această specie parazită.</w:t>
            </w:r>
          </w:p>
          <w:p w14:paraId="63C6CA6C"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Pe pășunile cu sol mai profund de 1,5 - 2 m se pot înființa plantații noi (sub formă de grupuri) din speciile de stejari, cărpiniță, mojdrean, păr pădureț.</w:t>
            </w:r>
          </w:p>
          <w:p w14:paraId="5C5074F6"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Densitatea arborilor va fi de 50 - 100 exemplare la un hectar, cu măsuri de protecție adecvate după plantare, urmând ca acele sectoare să fie îngrădite  și folosite ca fâneață, până în momentul dezvoltării suficiente a arborilor, astfel încât să reziste la distrugerile care pot fi produse de către animalele care pășunează. </w:t>
            </w:r>
          </w:p>
          <w:p w14:paraId="15A3F882"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Principala etapă a acestei măsuri este:</w:t>
            </w:r>
          </w:p>
          <w:p w14:paraId="4E813F5C" w14:textId="6255B708"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 Inventarierea, conservarea și îngrijirea </w:t>
            </w:r>
            <w:r w:rsidR="00CB4CB9" w:rsidRPr="000F3771">
              <w:rPr>
                <w:rFonts w:ascii="Times New Roman" w:hAnsi="Times New Roman" w:cs="Times New Roman"/>
                <w:sz w:val="22"/>
                <w:szCs w:val="22"/>
                <w:lang w:val="ro-RO"/>
              </w:rPr>
              <w:t xml:space="preserve">arborilor </w:t>
            </w:r>
            <w:r w:rsidRPr="000F3771">
              <w:rPr>
                <w:rFonts w:ascii="Times New Roman" w:hAnsi="Times New Roman" w:cs="Times New Roman"/>
                <w:sz w:val="22"/>
                <w:szCs w:val="22"/>
                <w:lang w:val="ro-RO"/>
              </w:rPr>
              <w:t>existenți în pajiști, cu o densitate de peste 50 exemplare/ha, o dată la 5 ani.</w:t>
            </w:r>
          </w:p>
          <w:p w14:paraId="4F6885BC"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Lucrările vor fi realizate de către proprietarii și administratorii de terenuri, sub supravegherea/îndrumarea administratorului ariei protejate.</w:t>
            </w:r>
          </w:p>
        </w:tc>
        <w:tc>
          <w:tcPr>
            <w:tcW w:w="985" w:type="dxa"/>
            <w:tcBorders>
              <w:top w:val="single" w:sz="6" w:space="0" w:color="000000"/>
              <w:left w:val="single" w:sz="6" w:space="0" w:color="000000"/>
              <w:bottom w:val="single" w:sz="6" w:space="0" w:color="000000"/>
              <w:right w:val="single" w:sz="6" w:space="0" w:color="000000"/>
            </w:tcBorders>
          </w:tcPr>
          <w:p w14:paraId="77DF6AEA" w14:textId="44CC52BF"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276800</w:t>
            </w:r>
          </w:p>
        </w:tc>
        <w:tc>
          <w:tcPr>
            <w:tcW w:w="1341" w:type="dxa"/>
            <w:tcBorders>
              <w:top w:val="single" w:sz="6" w:space="0" w:color="000000"/>
              <w:left w:val="single" w:sz="6" w:space="0" w:color="000000"/>
              <w:bottom w:val="single" w:sz="6" w:space="0" w:color="000000"/>
              <w:right w:val="single" w:sz="6" w:space="0" w:color="000000"/>
            </w:tcBorders>
          </w:tcPr>
          <w:p w14:paraId="5115893E" w14:textId="3CACCCEE"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23F01A4"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A04.01. </w:t>
            </w:r>
          </w:p>
          <w:p w14:paraId="062EBC8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A04.02.</w:t>
            </w:r>
          </w:p>
        </w:tc>
        <w:tc>
          <w:tcPr>
            <w:tcW w:w="1015" w:type="dxa"/>
            <w:tcBorders>
              <w:top w:val="single" w:sz="6" w:space="0" w:color="000000"/>
              <w:left w:val="single" w:sz="6" w:space="0" w:color="000000"/>
              <w:bottom w:val="single" w:sz="6" w:space="0" w:color="000000"/>
              <w:right w:val="single" w:sz="6" w:space="0" w:color="000000"/>
            </w:tcBorders>
          </w:tcPr>
          <w:p w14:paraId="4A04747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72B16083"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B45D22D" w14:textId="4E515B6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1.3.5.</w:t>
            </w:r>
          </w:p>
        </w:tc>
        <w:tc>
          <w:tcPr>
            <w:tcW w:w="2584" w:type="dxa"/>
            <w:tcBorders>
              <w:top w:val="single" w:sz="6" w:space="0" w:color="000000"/>
              <w:left w:val="single" w:sz="6" w:space="0" w:color="000000"/>
              <w:bottom w:val="single" w:sz="6" w:space="0" w:color="000000"/>
              <w:right w:val="single" w:sz="6" w:space="0" w:color="000000"/>
            </w:tcBorders>
          </w:tcPr>
          <w:p w14:paraId="409CF9CA"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Organizarea de întâlniri de informare și consultare cu crescătorii de animale, la nivel de UAT.</w:t>
            </w:r>
          </w:p>
        </w:tc>
        <w:tc>
          <w:tcPr>
            <w:tcW w:w="5684" w:type="dxa"/>
            <w:tcBorders>
              <w:top w:val="single" w:sz="6" w:space="0" w:color="000000"/>
              <w:left w:val="single" w:sz="6" w:space="0" w:color="000000"/>
              <w:bottom w:val="single" w:sz="6" w:space="0" w:color="000000"/>
              <w:right w:val="single" w:sz="6" w:space="0" w:color="000000"/>
            </w:tcBorders>
          </w:tcPr>
          <w:p w14:paraId="61279485"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Această activitate se va realiza în vederea conștientizării stării avansate de degradare a habitatelor și promovării pășunatului rațional și tradițional și menținerea unui dialog permanent cu proprietarii de terenuri și animale din zonele de interes în vederea promovării culturilor agricole furajere, ca singura alternativa viabilă la scăderea presiunii pastorale  pe pajiștile degradate.</w:t>
            </w:r>
          </w:p>
        </w:tc>
        <w:tc>
          <w:tcPr>
            <w:tcW w:w="985" w:type="dxa"/>
            <w:tcBorders>
              <w:top w:val="single" w:sz="6" w:space="0" w:color="000000"/>
              <w:left w:val="single" w:sz="6" w:space="0" w:color="000000"/>
              <w:bottom w:val="single" w:sz="6" w:space="0" w:color="000000"/>
              <w:right w:val="single" w:sz="6" w:space="0" w:color="000000"/>
            </w:tcBorders>
          </w:tcPr>
          <w:p w14:paraId="46799FDD" w14:textId="43F16716"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316800</w:t>
            </w:r>
          </w:p>
        </w:tc>
        <w:tc>
          <w:tcPr>
            <w:tcW w:w="1341" w:type="dxa"/>
            <w:tcBorders>
              <w:top w:val="single" w:sz="6" w:space="0" w:color="000000"/>
              <w:left w:val="single" w:sz="6" w:space="0" w:color="000000"/>
              <w:bottom w:val="single" w:sz="6" w:space="0" w:color="000000"/>
              <w:right w:val="single" w:sz="6" w:space="0" w:color="000000"/>
            </w:tcBorders>
          </w:tcPr>
          <w:p w14:paraId="42F6AA31" w14:textId="4C3E8F84"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0BEBE987"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A04.01. </w:t>
            </w:r>
          </w:p>
          <w:p w14:paraId="746A9DB5"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A04.02.</w:t>
            </w:r>
          </w:p>
          <w:p w14:paraId="39311567"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2B0ED295"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1F0F02E9"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19D07F3F" w14:textId="2AA54685"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1.3.6.</w:t>
            </w:r>
          </w:p>
        </w:tc>
        <w:tc>
          <w:tcPr>
            <w:tcW w:w="2584" w:type="dxa"/>
            <w:tcBorders>
              <w:top w:val="single" w:sz="6" w:space="0" w:color="000000"/>
              <w:left w:val="single" w:sz="6" w:space="0" w:color="000000"/>
              <w:bottom w:val="single" w:sz="6" w:space="0" w:color="000000"/>
              <w:right w:val="single" w:sz="6" w:space="0" w:color="000000"/>
            </w:tcBorders>
          </w:tcPr>
          <w:p w14:paraId="6EAE5EE3" w14:textId="39940DB6"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Promovarea aplicării de măsuri ameliorative</w:t>
            </w:r>
            <w:r w:rsidR="006462FA" w:rsidRPr="000F3771">
              <w:rPr>
                <w:sz w:val="22"/>
                <w:szCs w:val="22"/>
                <w:lang w:val="ro-RO"/>
              </w:rPr>
              <w:t xml:space="preserve"> (lucrări refacere geomorfologică a pajiștilor afectate de ravene, </w:t>
            </w:r>
            <w:proofErr w:type="spellStart"/>
            <w:r w:rsidR="006462FA" w:rsidRPr="000F3771">
              <w:rPr>
                <w:sz w:val="22"/>
                <w:szCs w:val="22"/>
                <w:lang w:val="ro-RO"/>
              </w:rPr>
              <w:t>ogașe</w:t>
            </w:r>
            <w:proofErr w:type="spellEnd"/>
            <w:r w:rsidR="006462FA" w:rsidRPr="000F3771">
              <w:rPr>
                <w:sz w:val="22"/>
                <w:szCs w:val="22"/>
                <w:lang w:val="ro-RO"/>
              </w:rPr>
              <w:t xml:space="preserve">, alunecări de teren, eroziunea ireversibilă a  biodiversității, reintroducerea unor specii caracteristice pajiștilor </w:t>
            </w:r>
            <w:proofErr w:type="spellStart"/>
            <w:r w:rsidR="006462FA" w:rsidRPr="000F3771">
              <w:rPr>
                <w:sz w:val="22"/>
                <w:szCs w:val="22"/>
                <w:lang w:val="ro-RO"/>
              </w:rPr>
              <w:lastRenderedPageBreak/>
              <w:t>ponto-sarmatice</w:t>
            </w:r>
            <w:proofErr w:type="spellEnd"/>
            <w:r w:rsidR="006462FA" w:rsidRPr="000F3771">
              <w:rPr>
                <w:sz w:val="22"/>
                <w:szCs w:val="22"/>
                <w:lang w:val="ro-RO"/>
              </w:rPr>
              <w:t xml:space="preserve"> care </w:t>
            </w:r>
            <w:proofErr w:type="spellStart"/>
            <w:r w:rsidR="006462FA" w:rsidRPr="000F3771">
              <w:rPr>
                <w:sz w:val="22"/>
                <w:szCs w:val="22"/>
                <w:lang w:val="ro-RO"/>
              </w:rPr>
              <w:t>fară</w:t>
            </w:r>
            <w:proofErr w:type="spellEnd"/>
            <w:r w:rsidR="006462FA" w:rsidRPr="000F3771">
              <w:rPr>
                <w:sz w:val="22"/>
                <w:szCs w:val="22"/>
                <w:lang w:val="ro-RO"/>
              </w:rPr>
              <w:t xml:space="preserve"> astfel de măsuri nu ar putea reveni în compoziție)</w:t>
            </w:r>
            <w:r w:rsidRPr="000F3771">
              <w:rPr>
                <w:sz w:val="22"/>
                <w:szCs w:val="22"/>
                <w:lang w:val="ro-RO"/>
              </w:rPr>
              <w:t xml:space="preserve"> pentru reconstrucția ecologică a pajiștilor degradate.</w:t>
            </w:r>
          </w:p>
        </w:tc>
        <w:tc>
          <w:tcPr>
            <w:tcW w:w="5684" w:type="dxa"/>
            <w:tcBorders>
              <w:top w:val="single" w:sz="6" w:space="0" w:color="000000"/>
              <w:left w:val="single" w:sz="6" w:space="0" w:color="000000"/>
              <w:bottom w:val="single" w:sz="6" w:space="0" w:color="000000"/>
              <w:right w:val="single" w:sz="6" w:space="0" w:color="000000"/>
            </w:tcBorders>
          </w:tcPr>
          <w:p w14:paraId="327B23DA" w14:textId="0A1D0DAF"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Acesta măsură se va promova în vederea menținerii constante a suprafețelor habitatului 62C0* Stepe </w:t>
            </w:r>
            <w:proofErr w:type="spellStart"/>
            <w:r w:rsidR="004F44CB" w:rsidRPr="000F3771">
              <w:rPr>
                <w:rFonts w:ascii="Times New Roman" w:hAnsi="Times New Roman" w:cs="Times New Roman"/>
                <w:sz w:val="22"/>
                <w:szCs w:val="22"/>
                <w:lang w:val="ro-RO"/>
              </w:rPr>
              <w:t>p</w:t>
            </w:r>
            <w:r w:rsidRPr="000F3771">
              <w:rPr>
                <w:rFonts w:ascii="Times New Roman" w:hAnsi="Times New Roman" w:cs="Times New Roman"/>
                <w:sz w:val="22"/>
                <w:szCs w:val="22"/>
                <w:lang w:val="ro-RO"/>
              </w:rPr>
              <w:t>onto-</w:t>
            </w:r>
            <w:r w:rsidR="004F44CB" w:rsidRPr="000F3771">
              <w:rPr>
                <w:rFonts w:ascii="Times New Roman" w:hAnsi="Times New Roman" w:cs="Times New Roman"/>
                <w:sz w:val="22"/>
                <w:szCs w:val="22"/>
                <w:lang w:val="ro-RO"/>
              </w:rPr>
              <w:t>s</w:t>
            </w:r>
            <w:r w:rsidRPr="000F3771">
              <w:rPr>
                <w:rFonts w:ascii="Times New Roman" w:hAnsi="Times New Roman" w:cs="Times New Roman"/>
                <w:sz w:val="22"/>
                <w:szCs w:val="22"/>
                <w:lang w:val="ro-RO"/>
              </w:rPr>
              <w:t>armatice</w:t>
            </w:r>
            <w:proofErr w:type="spellEnd"/>
            <w:r w:rsidRPr="000F3771">
              <w:rPr>
                <w:rFonts w:ascii="Times New Roman" w:hAnsi="Times New Roman" w:cs="Times New Roman"/>
                <w:sz w:val="22"/>
                <w:szCs w:val="22"/>
                <w:lang w:val="ro-RO"/>
              </w:rPr>
              <w:t xml:space="preserve"> în pericol de abandon.</w:t>
            </w:r>
          </w:p>
          <w:p w14:paraId="41C1D619"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De asemenea</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va fi promovată și recomandată pentru pajiștile degradate</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inclusiv pentru cele abandonate în prezent ca urmare a compoziției specifice slabe din punct de vedere furajer</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a covorului vegetal prin punerea la dispoziție, către autoritățile </w:t>
            </w:r>
            <w:r w:rsidRPr="000F3771">
              <w:rPr>
                <w:rFonts w:ascii="Times New Roman" w:hAnsi="Times New Roman" w:cs="Times New Roman"/>
                <w:sz w:val="22"/>
                <w:szCs w:val="22"/>
                <w:lang w:val="ro-RO"/>
              </w:rPr>
              <w:lastRenderedPageBreak/>
              <w:t>locale și crescătorii de animale, de informații privind tehnologiile necesare, amestecul de specii ierboase recomandat și modalități posibile de finanțare pentru refacerea pajiștilor degradate.</w:t>
            </w:r>
          </w:p>
          <w:p w14:paraId="391B1F90" w14:textId="75A75979"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măsurii de conservare se va menține suprafața la nivelul de 3392,52 ha cu un statut favorabil.</w:t>
            </w:r>
          </w:p>
        </w:tc>
        <w:tc>
          <w:tcPr>
            <w:tcW w:w="985" w:type="dxa"/>
            <w:tcBorders>
              <w:top w:val="single" w:sz="6" w:space="0" w:color="000000"/>
              <w:left w:val="single" w:sz="6" w:space="0" w:color="000000"/>
              <w:bottom w:val="single" w:sz="6" w:space="0" w:color="000000"/>
              <w:right w:val="single" w:sz="6" w:space="0" w:color="000000"/>
            </w:tcBorders>
          </w:tcPr>
          <w:p w14:paraId="6096A815" w14:textId="5F68BC6A"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276800</w:t>
            </w:r>
          </w:p>
        </w:tc>
        <w:tc>
          <w:tcPr>
            <w:tcW w:w="1341" w:type="dxa"/>
            <w:tcBorders>
              <w:top w:val="single" w:sz="6" w:space="0" w:color="000000"/>
              <w:left w:val="single" w:sz="6" w:space="0" w:color="000000"/>
              <w:bottom w:val="single" w:sz="6" w:space="0" w:color="000000"/>
              <w:right w:val="single" w:sz="6" w:space="0" w:color="000000"/>
            </w:tcBorders>
          </w:tcPr>
          <w:p w14:paraId="0EBB267E" w14:textId="752A7A22"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CC062B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A04.01. </w:t>
            </w:r>
          </w:p>
          <w:p w14:paraId="3B9840D4"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A04.02.</w:t>
            </w:r>
          </w:p>
          <w:p w14:paraId="5AFBD4E3"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A04.03.</w:t>
            </w:r>
          </w:p>
          <w:p w14:paraId="0A22FA6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7AEE325D"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32CCD131"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1DEF787E" w14:textId="18C43116"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1.3.7.</w:t>
            </w:r>
          </w:p>
        </w:tc>
        <w:tc>
          <w:tcPr>
            <w:tcW w:w="2584" w:type="dxa"/>
            <w:tcBorders>
              <w:top w:val="single" w:sz="6" w:space="0" w:color="000000"/>
              <w:left w:val="single" w:sz="6" w:space="0" w:color="000000"/>
              <w:bottom w:val="single" w:sz="6" w:space="0" w:color="000000"/>
              <w:right w:val="single" w:sz="6" w:space="0" w:color="000000"/>
            </w:tcBorders>
          </w:tcPr>
          <w:p w14:paraId="06EE371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Eliminarea speciilor invazive  pentru îmbunătățirea structurii și funcției habitatului</w:t>
            </w:r>
          </w:p>
        </w:tc>
        <w:tc>
          <w:tcPr>
            <w:tcW w:w="5684" w:type="dxa"/>
            <w:tcBorders>
              <w:top w:val="single" w:sz="6" w:space="0" w:color="000000"/>
              <w:left w:val="single" w:sz="6" w:space="0" w:color="000000"/>
              <w:bottom w:val="single" w:sz="6" w:space="0" w:color="000000"/>
              <w:right w:val="single" w:sz="6" w:space="0" w:color="000000"/>
            </w:tcBorders>
          </w:tcPr>
          <w:p w14:paraId="7BC350FA"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Măsura va fi implementată prin activități de reconstrucție ecologică, respectiv combaterea și eliminarea chimică și mecanică a speciilor invazive, în special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altisima</w:t>
            </w:r>
            <w:proofErr w:type="spellEnd"/>
            <w:r w:rsidRPr="000F3771">
              <w:rPr>
                <w:rFonts w:ascii="Times New Roman" w:hAnsi="Times New Roman" w:cs="Times New Roman"/>
                <w:sz w:val="22"/>
                <w:szCs w:val="22"/>
                <w:lang w:val="ro-RO"/>
              </w:rPr>
              <w:t xml:space="preserve"> și </w:t>
            </w:r>
            <w:proofErr w:type="spellStart"/>
            <w:r w:rsidRPr="000F3771">
              <w:rPr>
                <w:rFonts w:ascii="Times New Roman" w:hAnsi="Times New Roman" w:cs="Times New Roman"/>
                <w:i/>
                <w:iCs/>
                <w:sz w:val="22"/>
                <w:szCs w:val="22"/>
                <w:lang w:val="ro-RO"/>
              </w:rPr>
              <w:t>Ambrosia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artemisifolia</w:t>
            </w:r>
            <w:proofErr w:type="spellEnd"/>
            <w:r w:rsidRPr="000F3771">
              <w:rPr>
                <w:rFonts w:ascii="Times New Roman" w:hAnsi="Times New Roman" w:cs="Times New Roman"/>
                <w:i/>
                <w:iCs/>
                <w:sz w:val="22"/>
                <w:szCs w:val="22"/>
                <w:lang w:val="ro-RO"/>
              </w:rPr>
              <w:t>.</w:t>
            </w:r>
          </w:p>
          <w:p w14:paraId="07FB286B" w14:textId="17A2B45D"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Zonă de implementare: Zonele în care a fost identificat habitatul afectat de expansiunea speciilor invazive și cele situate în imediata vecinătate.</w:t>
            </w:r>
          </w:p>
        </w:tc>
        <w:tc>
          <w:tcPr>
            <w:tcW w:w="985" w:type="dxa"/>
            <w:tcBorders>
              <w:top w:val="single" w:sz="6" w:space="0" w:color="000000"/>
              <w:left w:val="single" w:sz="6" w:space="0" w:color="000000"/>
              <w:bottom w:val="single" w:sz="6" w:space="0" w:color="000000"/>
              <w:right w:val="single" w:sz="6" w:space="0" w:color="000000"/>
            </w:tcBorders>
          </w:tcPr>
          <w:p w14:paraId="494A3549" w14:textId="1089F8EA"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276800</w:t>
            </w:r>
          </w:p>
        </w:tc>
        <w:tc>
          <w:tcPr>
            <w:tcW w:w="1341" w:type="dxa"/>
            <w:tcBorders>
              <w:top w:val="single" w:sz="6" w:space="0" w:color="000000"/>
              <w:left w:val="single" w:sz="6" w:space="0" w:color="000000"/>
              <w:bottom w:val="single" w:sz="6" w:space="0" w:color="000000"/>
              <w:right w:val="single" w:sz="6" w:space="0" w:color="000000"/>
            </w:tcBorders>
          </w:tcPr>
          <w:p w14:paraId="3EEB1600" w14:textId="799C67C7"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5BB7C7B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34762095"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7017DDF0"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6820F34" w14:textId="286C0A13"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1.3.8.</w:t>
            </w:r>
          </w:p>
        </w:tc>
        <w:tc>
          <w:tcPr>
            <w:tcW w:w="2584" w:type="dxa"/>
            <w:tcBorders>
              <w:top w:val="single" w:sz="6" w:space="0" w:color="000000"/>
              <w:left w:val="single" w:sz="6" w:space="0" w:color="000000"/>
              <w:bottom w:val="single" w:sz="6" w:space="0" w:color="000000"/>
              <w:right w:val="single" w:sz="6" w:space="0" w:color="000000"/>
            </w:tcBorders>
          </w:tcPr>
          <w:p w14:paraId="768E25E3" w14:textId="67AD4AEF"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Controlul speciilor alogene identificate pentru </w:t>
            </w:r>
            <w:r w:rsidR="001A5B91" w:rsidRPr="000F3771">
              <w:rPr>
                <w:sz w:val="22"/>
                <w:szCs w:val="22"/>
                <w:lang w:val="ro-RO"/>
              </w:rPr>
              <w:t>î</w:t>
            </w:r>
            <w:r w:rsidRPr="000F3771">
              <w:rPr>
                <w:sz w:val="22"/>
                <w:szCs w:val="22"/>
                <w:lang w:val="ro-RO"/>
              </w:rPr>
              <w:t>mbunătățirea structurii și funcției habitatului</w:t>
            </w:r>
          </w:p>
        </w:tc>
        <w:tc>
          <w:tcPr>
            <w:tcW w:w="5684" w:type="dxa"/>
            <w:tcBorders>
              <w:top w:val="single" w:sz="6" w:space="0" w:color="000000"/>
              <w:left w:val="single" w:sz="6" w:space="0" w:color="000000"/>
              <w:bottom w:val="single" w:sz="6" w:space="0" w:color="000000"/>
              <w:right w:val="single" w:sz="6" w:space="0" w:color="000000"/>
            </w:tcBorders>
          </w:tcPr>
          <w:p w14:paraId="46507A2A"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Acțiunile de control al răspândirii presupun monitorizarea continuă a potențialelor focare de răspândire a speciilor alogene de plante și evaluarea potențialului invaziv al acestora și al efectelor asupra biodiversității, sănătății umane sau activităților economice. Dacă se constată necesitatea aplicării măsurilor de combatere se va interveni de preferință mecanic (prin tăiere, cosire, smulgere) sau, în ultimă instanță, chimic, prin utilizarea de produse de combatere selective, cu un efect cat mai redus asupra speciilor native.</w:t>
            </w:r>
          </w:p>
        </w:tc>
        <w:tc>
          <w:tcPr>
            <w:tcW w:w="985" w:type="dxa"/>
            <w:tcBorders>
              <w:top w:val="single" w:sz="6" w:space="0" w:color="000000"/>
              <w:left w:val="single" w:sz="6" w:space="0" w:color="000000"/>
              <w:bottom w:val="single" w:sz="6" w:space="0" w:color="000000"/>
              <w:right w:val="single" w:sz="6" w:space="0" w:color="000000"/>
            </w:tcBorders>
          </w:tcPr>
          <w:p w14:paraId="186B6B1C" w14:textId="215516CC"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276800</w:t>
            </w:r>
          </w:p>
        </w:tc>
        <w:tc>
          <w:tcPr>
            <w:tcW w:w="1341" w:type="dxa"/>
            <w:tcBorders>
              <w:top w:val="single" w:sz="6" w:space="0" w:color="000000"/>
              <w:left w:val="single" w:sz="6" w:space="0" w:color="000000"/>
              <w:bottom w:val="single" w:sz="6" w:space="0" w:color="000000"/>
              <w:right w:val="single" w:sz="6" w:space="0" w:color="000000"/>
            </w:tcBorders>
          </w:tcPr>
          <w:p w14:paraId="6BF8E072" w14:textId="00464032"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5C755F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0B3AF6B9"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2ED94D00"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EAA2C02" w14:textId="2BEDE7AA"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41673140" w14:textId="0473F675" w:rsidR="00BD17EE" w:rsidRPr="000F3771" w:rsidRDefault="004F44CB"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C1.4. </w:t>
            </w:r>
            <w:r w:rsidR="001B41F8" w:rsidRPr="000F3771">
              <w:rPr>
                <w:sz w:val="22"/>
                <w:szCs w:val="22"/>
                <w:lang w:val="ro-RO"/>
              </w:rPr>
              <w:t xml:space="preserve">Asigurarea conservării habitatului 8230 Comunități pioniere din </w:t>
            </w:r>
            <w:proofErr w:type="spellStart"/>
            <w:r w:rsidR="001B41F8" w:rsidRPr="000F3771">
              <w:rPr>
                <w:sz w:val="22"/>
                <w:szCs w:val="22"/>
                <w:lang w:val="ro-RO"/>
              </w:rPr>
              <w:t>Sedo-Scleranthion</w:t>
            </w:r>
            <w:proofErr w:type="spellEnd"/>
            <w:r w:rsidR="001B41F8" w:rsidRPr="000F3771">
              <w:rPr>
                <w:sz w:val="22"/>
                <w:szCs w:val="22"/>
                <w:lang w:val="ro-RO"/>
              </w:rPr>
              <w:t xml:space="preserve"> sau din </w:t>
            </w:r>
            <w:proofErr w:type="spellStart"/>
            <w:r w:rsidR="001B41F8" w:rsidRPr="000F3771">
              <w:rPr>
                <w:sz w:val="22"/>
                <w:szCs w:val="22"/>
                <w:lang w:val="ro-RO"/>
              </w:rPr>
              <w:t>Sedo</w:t>
            </w:r>
            <w:proofErr w:type="spellEnd"/>
            <w:r w:rsidR="001B41F8" w:rsidRPr="000F3771">
              <w:rPr>
                <w:sz w:val="22"/>
                <w:szCs w:val="22"/>
                <w:lang w:val="ro-RO"/>
              </w:rPr>
              <w:t xml:space="preserve"> albi-</w:t>
            </w:r>
            <w:proofErr w:type="spellStart"/>
            <w:r w:rsidR="001B41F8" w:rsidRPr="000F3771">
              <w:rPr>
                <w:sz w:val="22"/>
                <w:szCs w:val="22"/>
                <w:lang w:val="ro-RO"/>
              </w:rPr>
              <w:t>Veronicion</w:t>
            </w:r>
            <w:proofErr w:type="spellEnd"/>
            <w:r w:rsidR="001B41F8" w:rsidRPr="000F3771">
              <w:rPr>
                <w:sz w:val="22"/>
                <w:szCs w:val="22"/>
                <w:lang w:val="ro-RO"/>
              </w:rPr>
              <w:t xml:space="preserve"> </w:t>
            </w:r>
            <w:proofErr w:type="spellStart"/>
            <w:r w:rsidR="001B41F8" w:rsidRPr="000F3771">
              <w:rPr>
                <w:sz w:val="22"/>
                <w:szCs w:val="22"/>
                <w:lang w:val="ro-RO"/>
              </w:rPr>
              <w:t>dilleni</w:t>
            </w:r>
            <w:proofErr w:type="spellEnd"/>
            <w:r w:rsidR="001B41F8" w:rsidRPr="000F3771">
              <w:rPr>
                <w:sz w:val="22"/>
                <w:szCs w:val="22"/>
                <w:lang w:val="ro-RO"/>
              </w:rPr>
              <w:t xml:space="preserve"> pe stâncării silicioase din Parcul Național Munții Măcinului și situl Natura 2000 ROSCI0123 Munții Măcinului, în sensul menținerii stării de conservare  favorabilă.</w:t>
            </w:r>
          </w:p>
        </w:tc>
      </w:tr>
      <w:tr w:rsidR="009B5CED" w:rsidRPr="000F3771" w14:paraId="7980019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616BD04A" w14:textId="383DD9E5"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1.4.1.</w:t>
            </w:r>
          </w:p>
        </w:tc>
        <w:tc>
          <w:tcPr>
            <w:tcW w:w="2584" w:type="dxa"/>
            <w:tcBorders>
              <w:top w:val="single" w:sz="6" w:space="0" w:color="000000"/>
              <w:left w:val="single" w:sz="6" w:space="0" w:color="000000"/>
              <w:bottom w:val="single" w:sz="6" w:space="0" w:color="000000"/>
              <w:right w:val="single" w:sz="6" w:space="0" w:color="000000"/>
            </w:tcBorders>
          </w:tcPr>
          <w:p w14:paraId="0022982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Elaborarea de amenajamente </w:t>
            </w:r>
            <w:proofErr w:type="spellStart"/>
            <w:r w:rsidRPr="000F3771">
              <w:rPr>
                <w:sz w:val="22"/>
                <w:szCs w:val="22"/>
                <w:lang w:val="ro-RO"/>
              </w:rPr>
              <w:t>silvopastorale</w:t>
            </w:r>
            <w:proofErr w:type="spellEnd"/>
            <w:r w:rsidRPr="000F3771">
              <w:rPr>
                <w:sz w:val="22"/>
                <w:szCs w:val="22"/>
                <w:lang w:val="ro-RO"/>
              </w:rPr>
              <w:t xml:space="preserve"> pentru pășunile fiecărui UAT de pe teritoriul ariei naturale protejate de interes comunitar</w:t>
            </w:r>
          </w:p>
        </w:tc>
        <w:tc>
          <w:tcPr>
            <w:tcW w:w="5684" w:type="dxa"/>
            <w:tcBorders>
              <w:top w:val="single" w:sz="6" w:space="0" w:color="000000"/>
              <w:left w:val="single" w:sz="6" w:space="0" w:color="000000"/>
              <w:bottom w:val="single" w:sz="6" w:space="0" w:color="000000"/>
              <w:right w:val="single" w:sz="6" w:space="0" w:color="000000"/>
            </w:tcBorders>
          </w:tcPr>
          <w:p w14:paraId="13B26ED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Studiile pastorale se elaborează de personal autorizat, conform normelor legale.</w:t>
            </w:r>
          </w:p>
          <w:p w14:paraId="4A34C266" w14:textId="3618FBCA"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măsurii</w:t>
            </w:r>
            <w:r w:rsidR="004C562C" w:rsidRPr="000F3771">
              <w:rPr>
                <w:rFonts w:ascii="Times New Roman" w:hAnsi="Times New Roman" w:cs="Times New Roman"/>
                <w:sz w:val="22"/>
                <w:szCs w:val="22"/>
                <w:lang w:val="ro-RO"/>
              </w:rPr>
              <w:t xml:space="preserve"> </w:t>
            </w:r>
            <w:r w:rsidRPr="000F3771">
              <w:rPr>
                <w:rFonts w:ascii="Times New Roman" w:hAnsi="Times New Roman" w:cs="Times New Roman"/>
                <w:sz w:val="22"/>
                <w:szCs w:val="22"/>
                <w:lang w:val="ro-RO"/>
              </w:rPr>
              <w:t>de conservare se va menține suprafața la nivelul de 172, 38 ha cu un statut favorabil.</w:t>
            </w:r>
          </w:p>
        </w:tc>
        <w:tc>
          <w:tcPr>
            <w:tcW w:w="985" w:type="dxa"/>
            <w:tcBorders>
              <w:top w:val="single" w:sz="6" w:space="0" w:color="000000"/>
              <w:left w:val="single" w:sz="6" w:space="0" w:color="000000"/>
              <w:bottom w:val="single" w:sz="6" w:space="0" w:color="000000"/>
              <w:right w:val="single" w:sz="6" w:space="0" w:color="000000"/>
            </w:tcBorders>
          </w:tcPr>
          <w:p w14:paraId="6512AAE8" w14:textId="1408E224"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238600</w:t>
            </w:r>
          </w:p>
        </w:tc>
        <w:tc>
          <w:tcPr>
            <w:tcW w:w="1341" w:type="dxa"/>
            <w:tcBorders>
              <w:top w:val="single" w:sz="6" w:space="0" w:color="000000"/>
              <w:left w:val="single" w:sz="6" w:space="0" w:color="000000"/>
              <w:bottom w:val="single" w:sz="6" w:space="0" w:color="000000"/>
              <w:right w:val="single" w:sz="6" w:space="0" w:color="000000"/>
            </w:tcBorders>
          </w:tcPr>
          <w:p w14:paraId="18336511" w14:textId="22197E3B"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06B90E67"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A04.02.</w:t>
            </w:r>
          </w:p>
        </w:tc>
        <w:tc>
          <w:tcPr>
            <w:tcW w:w="1015" w:type="dxa"/>
            <w:tcBorders>
              <w:top w:val="single" w:sz="6" w:space="0" w:color="000000"/>
              <w:left w:val="single" w:sz="6" w:space="0" w:color="000000"/>
              <w:bottom w:val="single" w:sz="6" w:space="0" w:color="000000"/>
              <w:right w:val="single" w:sz="6" w:space="0" w:color="000000"/>
            </w:tcBorders>
          </w:tcPr>
          <w:p w14:paraId="046A350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44AEA2AA"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EC9C75C" w14:textId="4C47E2F3"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lastRenderedPageBreak/>
              <w:t>MC</w:t>
            </w:r>
            <w:r w:rsidR="00BD17EE" w:rsidRPr="000F3771">
              <w:rPr>
                <w:rStyle w:val="rvts31"/>
                <w:sz w:val="22"/>
                <w:szCs w:val="22"/>
                <w:lang w:val="ro-RO"/>
              </w:rPr>
              <w:t>1.4.2.</w:t>
            </w:r>
          </w:p>
        </w:tc>
        <w:tc>
          <w:tcPr>
            <w:tcW w:w="2584" w:type="dxa"/>
            <w:tcBorders>
              <w:top w:val="single" w:sz="6" w:space="0" w:color="000000"/>
              <w:left w:val="single" w:sz="6" w:space="0" w:color="000000"/>
              <w:bottom w:val="single" w:sz="6" w:space="0" w:color="000000"/>
              <w:right w:val="single" w:sz="6" w:space="0" w:color="000000"/>
            </w:tcBorders>
          </w:tcPr>
          <w:p w14:paraId="5DF1F59A" w14:textId="5E5EE68C"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Implementarea unei metode adecvate de pășunat prin rotație</w:t>
            </w:r>
            <w:r w:rsidR="004C562C" w:rsidRPr="000F3771">
              <w:rPr>
                <w:sz w:val="22"/>
                <w:szCs w:val="22"/>
                <w:lang w:val="ro-RO"/>
              </w:rPr>
              <w:t xml:space="preserve"> și interzicerea pășunatului cu animale </w:t>
            </w:r>
            <w:proofErr w:type="spellStart"/>
            <w:r w:rsidR="004C562C" w:rsidRPr="000F3771">
              <w:rPr>
                <w:sz w:val="22"/>
                <w:szCs w:val="22"/>
                <w:lang w:val="ro-RO"/>
              </w:rPr>
              <w:t>domenstice</w:t>
            </w:r>
            <w:proofErr w:type="spellEnd"/>
            <w:r w:rsidR="004C562C" w:rsidRPr="000F3771">
              <w:rPr>
                <w:sz w:val="22"/>
                <w:szCs w:val="22"/>
                <w:lang w:val="ro-RO"/>
              </w:rPr>
              <w:t xml:space="preserve"> în zona din PNMM în care este prezent habitatul</w:t>
            </w:r>
          </w:p>
        </w:tc>
        <w:tc>
          <w:tcPr>
            <w:tcW w:w="5684" w:type="dxa"/>
            <w:tcBorders>
              <w:top w:val="single" w:sz="6" w:space="0" w:color="000000"/>
              <w:left w:val="single" w:sz="6" w:space="0" w:color="000000"/>
              <w:bottom w:val="single" w:sz="6" w:space="0" w:color="000000"/>
              <w:right w:val="single" w:sz="6" w:space="0" w:color="000000"/>
            </w:tcBorders>
          </w:tcPr>
          <w:p w14:paraId="49F2D46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Această măsură are drept scop scăderea presiunii generate de pășunatul intensiv, presiune ce duce la deteriorarea habitatului, uneori cu efecte ireversibile. Pășunatul prin rotație limitează timpul de staționare al animalelor pe o suprafață dată, existând o ciclicitate a vizitei animalelor pe aceeași suprafață de </w:t>
            </w:r>
            <w:proofErr w:type="spellStart"/>
            <w:r w:rsidRPr="000F3771">
              <w:rPr>
                <w:rFonts w:ascii="Times New Roman" w:hAnsi="Times New Roman" w:cs="Times New Roman"/>
                <w:sz w:val="22"/>
                <w:szCs w:val="22"/>
                <w:lang w:val="ro-RO"/>
              </w:rPr>
              <w:t>pajiste</w:t>
            </w:r>
            <w:proofErr w:type="spellEnd"/>
            <w:r w:rsidRPr="000F3771">
              <w:rPr>
                <w:rFonts w:ascii="Times New Roman" w:hAnsi="Times New Roman" w:cs="Times New Roman"/>
                <w:sz w:val="22"/>
                <w:szCs w:val="22"/>
                <w:lang w:val="ro-RO"/>
              </w:rPr>
              <w:t xml:space="preserve"> în aceeași perioadă de vegetație. Pentru a facilita acest lucru, suprafața de pajiște se împarte în tarlale ce urmează a fi pășunate succesiv. </w:t>
            </w:r>
            <w:proofErr w:type="spellStart"/>
            <w:r w:rsidRPr="000F3771">
              <w:rPr>
                <w:rFonts w:ascii="Times New Roman" w:hAnsi="Times New Roman" w:cs="Times New Roman"/>
                <w:sz w:val="22"/>
                <w:szCs w:val="22"/>
                <w:lang w:val="ro-RO"/>
              </w:rPr>
              <w:t>Târlizarea</w:t>
            </w:r>
            <w:proofErr w:type="spellEnd"/>
            <w:r w:rsidRPr="000F3771">
              <w:rPr>
                <w:rFonts w:ascii="Times New Roman" w:hAnsi="Times New Roman" w:cs="Times New Roman"/>
                <w:sz w:val="22"/>
                <w:szCs w:val="22"/>
                <w:lang w:val="ro-RO"/>
              </w:rPr>
              <w:t xml:space="preserve"> se poate face cu garduri fixe sau mobile. Împărțirea pajiștii în tarlale oferă plantelor timpul necesar pentru a se reface între două cicluri de pășunat. </w:t>
            </w:r>
          </w:p>
          <w:p w14:paraId="46BFAC57" w14:textId="77777777" w:rsidR="004C562C" w:rsidRPr="000F3771" w:rsidRDefault="004C562C" w:rsidP="004C562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În zonele în care habitatul este prezent în perimetrul PNMM se interzice pășunatul cu animale domestice având în vedere sensibilitatea ecologică a speciilor caracteristice la presiunea prin pășunat/</w:t>
            </w:r>
            <w:proofErr w:type="spellStart"/>
            <w:r w:rsidRPr="000F3771">
              <w:rPr>
                <w:rFonts w:ascii="Times New Roman" w:hAnsi="Times New Roman" w:cs="Times New Roman"/>
                <w:sz w:val="22"/>
                <w:szCs w:val="22"/>
                <w:lang w:val="ro-RO"/>
              </w:rPr>
              <w:t>suprapășunat</w:t>
            </w:r>
            <w:proofErr w:type="spellEnd"/>
            <w:r w:rsidRPr="000F3771">
              <w:rPr>
                <w:rFonts w:ascii="Times New Roman" w:hAnsi="Times New Roman" w:cs="Times New Roman"/>
                <w:sz w:val="22"/>
                <w:szCs w:val="22"/>
                <w:lang w:val="ro-RO"/>
              </w:rPr>
              <w:t>.</w:t>
            </w:r>
          </w:p>
          <w:p w14:paraId="26680557" w14:textId="73EC2F0D" w:rsidR="004C562C" w:rsidRPr="000F3771" w:rsidRDefault="004C562C"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aplicarea măsurilor se va asigura menținerea abundenței/dominanței speciilor edificatoare  </w:t>
            </w:r>
            <w:proofErr w:type="spellStart"/>
            <w:r w:rsidRPr="000F3771">
              <w:rPr>
                <w:rFonts w:ascii="Times New Roman" w:hAnsi="Times New Roman" w:cs="Times New Roman"/>
                <w:sz w:val="22"/>
                <w:szCs w:val="22"/>
                <w:lang w:val="ro-RO"/>
              </w:rPr>
              <w:t>întrun</w:t>
            </w:r>
            <w:proofErr w:type="spellEnd"/>
            <w:r w:rsidRPr="000F3771">
              <w:rPr>
                <w:rFonts w:ascii="Times New Roman" w:hAnsi="Times New Roman" w:cs="Times New Roman"/>
                <w:sz w:val="22"/>
                <w:szCs w:val="22"/>
                <w:lang w:val="ro-RO"/>
              </w:rPr>
              <w:t xml:space="preserve"> grad de acoperire de cel puțin  15%  la ha. Abundența/dominanța speciilor invazive/</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nitrofile</w:t>
            </w:r>
            <w:proofErr w:type="spellEnd"/>
            <w:r w:rsidRPr="000F3771">
              <w:rPr>
                <w:rFonts w:ascii="Times New Roman" w:hAnsi="Times New Roman" w:cs="Times New Roman"/>
                <w:sz w:val="22"/>
                <w:szCs w:val="22"/>
                <w:lang w:val="ro-RO"/>
              </w:rPr>
              <w:t xml:space="preserve">  să aibă o acoperire  mai mică de 5% pe ha</w:t>
            </w:r>
            <w:r w:rsidRPr="000F3771">
              <w:rPr>
                <w:rFonts w:ascii="Times New Roman" w:hAnsi="Times New Roman" w:cs="Times New Roman"/>
                <w:sz w:val="22"/>
                <w:szCs w:val="22"/>
                <w:vertAlign w:val="superscript"/>
                <w:lang w:val="ro-RO"/>
              </w:rPr>
              <w:t xml:space="preserve"> </w:t>
            </w:r>
            <w:r w:rsidRPr="000F3771">
              <w:rPr>
                <w:rFonts w:ascii="Times New Roman" w:hAnsi="Times New Roman" w:cs="Times New Roman"/>
                <w:sz w:val="22"/>
                <w:szCs w:val="22"/>
                <w:lang w:val="ro-RO"/>
              </w:rPr>
              <w:t xml:space="preserve"> </w:t>
            </w:r>
            <w:r w:rsidR="005843B3" w:rsidRPr="000F3771">
              <w:rPr>
                <w:rFonts w:ascii="Times New Roman" w:hAnsi="Times New Roman" w:cs="Times New Roman"/>
                <w:sz w:val="22"/>
                <w:szCs w:val="22"/>
                <w:lang w:val="ro-RO"/>
              </w:rPr>
              <w:t xml:space="preserve">, iar înălțimea </w:t>
            </w:r>
            <w:proofErr w:type="spellStart"/>
            <w:r w:rsidR="005843B3" w:rsidRPr="000F3771">
              <w:rPr>
                <w:rFonts w:ascii="Times New Roman" w:hAnsi="Times New Roman" w:cs="Times New Roman"/>
                <w:sz w:val="22"/>
                <w:szCs w:val="22"/>
                <w:lang w:val="ro-RO"/>
              </w:rPr>
              <w:t>vagetației</w:t>
            </w:r>
            <w:proofErr w:type="spellEnd"/>
            <w:r w:rsidR="005843B3" w:rsidRPr="000F3771">
              <w:rPr>
                <w:rFonts w:ascii="Times New Roman" w:hAnsi="Times New Roman" w:cs="Times New Roman"/>
                <w:sz w:val="22"/>
                <w:szCs w:val="22"/>
                <w:lang w:val="ro-RO"/>
              </w:rPr>
              <w:t xml:space="preserve"> să fie de cel puțin 6 cm.</w:t>
            </w:r>
          </w:p>
        </w:tc>
        <w:tc>
          <w:tcPr>
            <w:tcW w:w="985" w:type="dxa"/>
            <w:tcBorders>
              <w:top w:val="single" w:sz="6" w:space="0" w:color="000000"/>
              <w:left w:val="single" w:sz="6" w:space="0" w:color="000000"/>
              <w:bottom w:val="single" w:sz="6" w:space="0" w:color="000000"/>
              <w:right w:val="single" w:sz="6" w:space="0" w:color="000000"/>
            </w:tcBorders>
          </w:tcPr>
          <w:p w14:paraId="7FA19FC3" w14:textId="3DA45B61"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238600</w:t>
            </w:r>
          </w:p>
        </w:tc>
        <w:tc>
          <w:tcPr>
            <w:tcW w:w="1341" w:type="dxa"/>
            <w:tcBorders>
              <w:top w:val="single" w:sz="6" w:space="0" w:color="000000"/>
              <w:left w:val="single" w:sz="6" w:space="0" w:color="000000"/>
              <w:bottom w:val="single" w:sz="6" w:space="0" w:color="000000"/>
              <w:right w:val="single" w:sz="6" w:space="0" w:color="000000"/>
            </w:tcBorders>
          </w:tcPr>
          <w:p w14:paraId="767AEEC7" w14:textId="470C5C86"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5273AB5" w14:textId="77777777" w:rsidR="00BD17EE" w:rsidRPr="000F3771" w:rsidRDefault="00BD17EE" w:rsidP="000904AA">
            <w:pPr>
              <w:pStyle w:val="NormalWeb"/>
              <w:shd w:val="clear" w:color="auto" w:fill="FFFFFF" w:themeFill="background1"/>
              <w:spacing w:after="0"/>
              <w:rPr>
                <w:sz w:val="22"/>
                <w:szCs w:val="22"/>
                <w:lang w:val="ro-RO"/>
              </w:rPr>
            </w:pPr>
            <w:r w:rsidRPr="000F3771">
              <w:rPr>
                <w:sz w:val="22"/>
                <w:szCs w:val="22"/>
                <w:lang w:val="ro-RO"/>
              </w:rPr>
              <w:t xml:space="preserve">A04.02. </w:t>
            </w:r>
          </w:p>
          <w:p w14:paraId="2D0419AE"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1159FF95"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6B568171"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AA31BB0" w14:textId="4BF65D6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1.4.3.</w:t>
            </w:r>
          </w:p>
        </w:tc>
        <w:tc>
          <w:tcPr>
            <w:tcW w:w="2584" w:type="dxa"/>
            <w:tcBorders>
              <w:top w:val="single" w:sz="6" w:space="0" w:color="000000"/>
              <w:left w:val="single" w:sz="6" w:space="0" w:color="000000"/>
              <w:bottom w:val="single" w:sz="6" w:space="0" w:color="000000"/>
              <w:right w:val="single" w:sz="6" w:space="0" w:color="000000"/>
            </w:tcBorders>
          </w:tcPr>
          <w:p w14:paraId="5E6A1729"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Combaterea speciilor invazive pentru îmbunătățirea structurii și funcției habitatului</w:t>
            </w:r>
          </w:p>
        </w:tc>
        <w:tc>
          <w:tcPr>
            <w:tcW w:w="5684" w:type="dxa"/>
            <w:tcBorders>
              <w:top w:val="single" w:sz="6" w:space="0" w:color="000000"/>
              <w:left w:val="single" w:sz="6" w:space="0" w:color="000000"/>
              <w:bottom w:val="single" w:sz="6" w:space="0" w:color="000000"/>
              <w:right w:val="single" w:sz="6" w:space="0" w:color="000000"/>
            </w:tcBorders>
          </w:tcPr>
          <w:p w14:paraId="27077336"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Abandonarea pășunatului datorită degradării covorului ierbos ca urmare a </w:t>
            </w:r>
            <w:proofErr w:type="spellStart"/>
            <w:r w:rsidRPr="000F3771">
              <w:rPr>
                <w:rFonts w:ascii="Times New Roman" w:hAnsi="Times New Roman" w:cs="Times New Roman"/>
                <w:sz w:val="22"/>
                <w:szCs w:val="22"/>
                <w:lang w:val="ro-RO"/>
              </w:rPr>
              <w:t>suprapășunatului</w:t>
            </w:r>
            <w:proofErr w:type="spellEnd"/>
            <w:r w:rsidRPr="000F3771">
              <w:rPr>
                <w:rFonts w:ascii="Times New Roman" w:hAnsi="Times New Roman" w:cs="Times New Roman"/>
                <w:sz w:val="22"/>
                <w:szCs w:val="22"/>
                <w:lang w:val="ro-RO"/>
              </w:rPr>
              <w:t xml:space="preserve"> decenii la rând a dus la apariția și dezvoltarea unor specii de plante nedorite în flora pajiștilor, de obicei specii cu valoare furajeră redusă.</w:t>
            </w:r>
          </w:p>
          <w:p w14:paraId="63DBA6F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Combaterea speciilor invazive alohtone și a speciilor autohtone problematice, în special </w:t>
            </w:r>
            <w:proofErr w:type="spellStart"/>
            <w:r w:rsidRPr="000F3771">
              <w:rPr>
                <w:rFonts w:ascii="Times New Roman" w:hAnsi="Times New Roman" w:cs="Times New Roman"/>
                <w:i/>
                <w:iCs/>
                <w:sz w:val="22"/>
                <w:szCs w:val="22"/>
                <w:lang w:val="ro-RO"/>
              </w:rPr>
              <w:t>Eryngium</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campestre</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Euphorbia</w:t>
            </w:r>
            <w:proofErr w:type="spellEnd"/>
            <w:r w:rsidRPr="000F3771">
              <w:rPr>
                <w:rFonts w:ascii="Times New Roman" w:hAnsi="Times New Roman" w:cs="Times New Roman"/>
                <w:sz w:val="22"/>
                <w:szCs w:val="22"/>
                <w:lang w:val="ro-RO"/>
              </w:rPr>
              <w:t xml:space="preserve"> sp., </w:t>
            </w:r>
            <w:proofErr w:type="spellStart"/>
            <w:r w:rsidRPr="000F3771">
              <w:rPr>
                <w:rFonts w:ascii="Times New Roman" w:hAnsi="Times New Roman" w:cs="Times New Roman"/>
                <w:i/>
                <w:iCs/>
                <w:sz w:val="22"/>
                <w:szCs w:val="22"/>
                <w:lang w:val="ro-RO"/>
              </w:rPr>
              <w:t>Botriochloa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ischaemum</w:t>
            </w:r>
            <w:proofErr w:type="spellEnd"/>
            <w:r w:rsidRPr="000F3771">
              <w:rPr>
                <w:rFonts w:ascii="Times New Roman" w:hAnsi="Times New Roman" w:cs="Times New Roman"/>
                <w:sz w:val="22"/>
                <w:szCs w:val="22"/>
                <w:lang w:val="ro-RO"/>
              </w:rPr>
              <w:t xml:space="preserve"> și altele prin cosire, este necesară a fi efectuată în fiecare an. Cosirea repetată timp de 3-5 ani, consecutiv, poate duce la distrugerea celor mai rezistente buruieni.</w:t>
            </w:r>
          </w:p>
          <w:p w14:paraId="7CA2704E"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Lucrările vor fi realizate de către proprietarii și administratorii de terenuri, sub supravegherea/îndrumarea administratorului ariei protejate.</w:t>
            </w:r>
          </w:p>
        </w:tc>
        <w:tc>
          <w:tcPr>
            <w:tcW w:w="985" w:type="dxa"/>
            <w:tcBorders>
              <w:top w:val="single" w:sz="6" w:space="0" w:color="000000"/>
              <w:left w:val="single" w:sz="6" w:space="0" w:color="000000"/>
              <w:bottom w:val="single" w:sz="6" w:space="0" w:color="000000"/>
              <w:right w:val="single" w:sz="6" w:space="0" w:color="000000"/>
            </w:tcBorders>
          </w:tcPr>
          <w:p w14:paraId="7EBB6136" w14:textId="419D9899"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238600</w:t>
            </w:r>
          </w:p>
        </w:tc>
        <w:tc>
          <w:tcPr>
            <w:tcW w:w="1341" w:type="dxa"/>
            <w:tcBorders>
              <w:top w:val="single" w:sz="6" w:space="0" w:color="000000"/>
              <w:left w:val="single" w:sz="6" w:space="0" w:color="000000"/>
              <w:bottom w:val="single" w:sz="6" w:space="0" w:color="000000"/>
              <w:right w:val="single" w:sz="6" w:space="0" w:color="000000"/>
            </w:tcBorders>
          </w:tcPr>
          <w:p w14:paraId="758D3EA3" w14:textId="404666A8"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6A8F451"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5AB1A011"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63B0BD41"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0B0C103" w14:textId="0BCFBD99"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47E97EC2" w14:textId="3528317C" w:rsidR="00BD17EE" w:rsidRPr="000F3771" w:rsidRDefault="004F44CB" w:rsidP="0082595C">
            <w:pPr>
              <w:shd w:val="clear" w:color="auto" w:fill="FFFFFF" w:themeFill="background1"/>
              <w:tabs>
                <w:tab w:val="left" w:pos="8205"/>
              </w:tabs>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O</w:t>
            </w:r>
            <w:r w:rsidR="006779E7" w:rsidRPr="000F3771">
              <w:rPr>
                <w:rFonts w:ascii="Times New Roman" w:hAnsi="Times New Roman" w:cs="Times New Roman"/>
                <w:sz w:val="22"/>
                <w:szCs w:val="22"/>
                <w:lang w:val="ro-RO"/>
              </w:rPr>
              <w:t>S</w:t>
            </w:r>
            <w:r w:rsidRPr="000F3771">
              <w:rPr>
                <w:rFonts w:ascii="Times New Roman" w:hAnsi="Times New Roman" w:cs="Times New Roman"/>
                <w:sz w:val="22"/>
                <w:szCs w:val="22"/>
                <w:lang w:val="ro-RO"/>
              </w:rPr>
              <w:t>C1.5</w:t>
            </w:r>
            <w:r w:rsidRPr="000F3771">
              <w:rPr>
                <w:rFonts w:ascii="Times New Roman" w:hAnsi="Times New Roman" w:cs="Times New Roman"/>
                <w:lang w:val="ro-RO"/>
              </w:rPr>
              <w:t xml:space="preserve">. </w:t>
            </w:r>
            <w:r w:rsidR="001B41F8" w:rsidRPr="000F3771">
              <w:rPr>
                <w:rFonts w:ascii="Times New Roman" w:hAnsi="Times New Roman" w:cs="Times New Roman"/>
                <w:sz w:val="22"/>
                <w:szCs w:val="22"/>
                <w:lang w:val="ro-RO"/>
              </w:rPr>
              <w:t>Asigurarea conservării habitatului 8310 Peșteri în care accesul publicului este interzis din situl Natura 2000 ROSCI0123 Munții Măcinului, în sensul menținerii stării de conservare favorabilă pentru toată suprafața aferentă peșterilor care fac obiectul planului de management</w:t>
            </w:r>
          </w:p>
        </w:tc>
      </w:tr>
      <w:tr w:rsidR="009B5CED" w:rsidRPr="000F3771" w14:paraId="5A58E9D0"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E594C38" w14:textId="3B6482C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1.5.1.</w:t>
            </w:r>
          </w:p>
        </w:tc>
        <w:tc>
          <w:tcPr>
            <w:tcW w:w="2584" w:type="dxa"/>
            <w:tcBorders>
              <w:top w:val="single" w:sz="6" w:space="0" w:color="000000"/>
              <w:left w:val="single" w:sz="6" w:space="0" w:color="000000"/>
              <w:bottom w:val="single" w:sz="6" w:space="0" w:color="000000"/>
              <w:right w:val="single" w:sz="6" w:space="0" w:color="000000"/>
            </w:tcBorders>
          </w:tcPr>
          <w:p w14:paraId="12CDBF83"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Prevenirea depozitării de deșeuri menajere și / sau din construcții. </w:t>
            </w:r>
          </w:p>
        </w:tc>
        <w:tc>
          <w:tcPr>
            <w:tcW w:w="5684" w:type="dxa"/>
            <w:tcBorders>
              <w:top w:val="single" w:sz="6" w:space="0" w:color="000000"/>
              <w:left w:val="single" w:sz="6" w:space="0" w:color="000000"/>
              <w:bottom w:val="single" w:sz="6" w:space="0" w:color="000000"/>
              <w:right w:val="single" w:sz="6" w:space="0" w:color="000000"/>
            </w:tcBorders>
          </w:tcPr>
          <w:p w14:paraId="7A38BCC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Patrulări și verificări periodice pentru a preveni abandonarea deșeurilor și deversarea  de  produse care pot deteriora habitatul.</w:t>
            </w:r>
          </w:p>
        </w:tc>
        <w:tc>
          <w:tcPr>
            <w:tcW w:w="985" w:type="dxa"/>
            <w:tcBorders>
              <w:top w:val="single" w:sz="6" w:space="0" w:color="000000"/>
              <w:left w:val="single" w:sz="6" w:space="0" w:color="000000"/>
              <w:bottom w:val="single" w:sz="6" w:space="0" w:color="000000"/>
              <w:right w:val="single" w:sz="6" w:space="0" w:color="000000"/>
            </w:tcBorders>
          </w:tcPr>
          <w:p w14:paraId="6DAF4DB3" w14:textId="0A74CB7F"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84000</w:t>
            </w:r>
          </w:p>
        </w:tc>
        <w:tc>
          <w:tcPr>
            <w:tcW w:w="1341" w:type="dxa"/>
            <w:tcBorders>
              <w:top w:val="single" w:sz="6" w:space="0" w:color="000000"/>
              <w:left w:val="single" w:sz="6" w:space="0" w:color="000000"/>
              <w:bottom w:val="single" w:sz="6" w:space="0" w:color="000000"/>
              <w:right w:val="single" w:sz="6" w:space="0" w:color="000000"/>
            </w:tcBorders>
          </w:tcPr>
          <w:p w14:paraId="7944AE68" w14:textId="67DD1D09"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5AE3B8A7"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E03.01</w:t>
            </w:r>
          </w:p>
        </w:tc>
        <w:tc>
          <w:tcPr>
            <w:tcW w:w="1015" w:type="dxa"/>
            <w:tcBorders>
              <w:top w:val="single" w:sz="6" w:space="0" w:color="000000"/>
              <w:left w:val="single" w:sz="6" w:space="0" w:color="000000"/>
              <w:bottom w:val="single" w:sz="6" w:space="0" w:color="000000"/>
              <w:right w:val="single" w:sz="6" w:space="0" w:color="000000"/>
            </w:tcBorders>
          </w:tcPr>
          <w:p w14:paraId="6D2FB5A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9B5CED" w:rsidRPr="000F3771" w14:paraId="4C5B69A8"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00EAD1A" w14:textId="70E2D490"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1.5.2.</w:t>
            </w:r>
          </w:p>
        </w:tc>
        <w:tc>
          <w:tcPr>
            <w:tcW w:w="2584" w:type="dxa"/>
            <w:tcBorders>
              <w:top w:val="single" w:sz="6" w:space="0" w:color="000000"/>
              <w:left w:val="single" w:sz="6" w:space="0" w:color="000000"/>
              <w:bottom w:val="single" w:sz="6" w:space="0" w:color="000000"/>
              <w:right w:val="single" w:sz="6" w:space="0" w:color="000000"/>
            </w:tcBorders>
          </w:tcPr>
          <w:p w14:paraId="6E137E6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Controlul și limitarea accesului în peșteră.</w:t>
            </w:r>
          </w:p>
        </w:tc>
        <w:tc>
          <w:tcPr>
            <w:tcW w:w="5684" w:type="dxa"/>
            <w:tcBorders>
              <w:top w:val="single" w:sz="6" w:space="0" w:color="000000"/>
              <w:left w:val="single" w:sz="6" w:space="0" w:color="000000"/>
              <w:bottom w:val="single" w:sz="6" w:space="0" w:color="000000"/>
              <w:right w:val="single" w:sz="6" w:space="0" w:color="000000"/>
            </w:tcBorders>
          </w:tcPr>
          <w:p w14:paraId="7D6C366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Montarea de gratii la gurile de acces în peșteră care să asigure controlul accesului în peșteră doar de personal autorizat.</w:t>
            </w:r>
          </w:p>
          <w:p w14:paraId="5A8D38FA" w14:textId="77777777"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0,01 ha cu un statut favorabil.</w:t>
            </w:r>
          </w:p>
          <w:p w14:paraId="0A8501A8" w14:textId="77777777" w:rsidR="00EC2B28" w:rsidRPr="000F3771" w:rsidRDefault="00EC2B2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aplicarea măsurilor se vor menține cel puțin la valoarea actuală următorii parametrii de stare a habitatului: prezența și abundența speciilor caracteristice – minim 10% acoperire pe 100 mp. </w:t>
            </w:r>
          </w:p>
          <w:p w14:paraId="31DF08EF" w14:textId="5376AAD8" w:rsidR="00EC2B28" w:rsidRPr="000F3771" w:rsidRDefault="00EC2B2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Amplasarea de grilaje speciale care permit accesul liliecilor la toate căile de intrare în peșteră  </w:t>
            </w:r>
          </w:p>
          <w:p w14:paraId="7CE646CE" w14:textId="5F0F49A4" w:rsidR="001B033A" w:rsidRPr="000F3771" w:rsidRDefault="001B033A" w:rsidP="0082595C">
            <w:pPr>
              <w:shd w:val="clear" w:color="auto" w:fill="FFFFFF" w:themeFill="background1"/>
              <w:spacing w:after="0"/>
              <w:jc w:val="both"/>
              <w:rPr>
                <w:rFonts w:ascii="Times New Roman" w:hAnsi="Times New Roman" w:cs="Times New Roman"/>
                <w:sz w:val="22"/>
                <w:szCs w:val="22"/>
                <w:lang w:val="ro-RO"/>
              </w:rPr>
            </w:pPr>
          </w:p>
        </w:tc>
        <w:tc>
          <w:tcPr>
            <w:tcW w:w="985" w:type="dxa"/>
            <w:tcBorders>
              <w:top w:val="single" w:sz="6" w:space="0" w:color="000000"/>
              <w:left w:val="single" w:sz="6" w:space="0" w:color="000000"/>
              <w:bottom w:val="single" w:sz="6" w:space="0" w:color="000000"/>
              <w:right w:val="single" w:sz="6" w:space="0" w:color="000000"/>
            </w:tcBorders>
          </w:tcPr>
          <w:p w14:paraId="29374EFD" w14:textId="286E697F"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559600</w:t>
            </w:r>
          </w:p>
        </w:tc>
        <w:tc>
          <w:tcPr>
            <w:tcW w:w="1341" w:type="dxa"/>
            <w:tcBorders>
              <w:top w:val="single" w:sz="6" w:space="0" w:color="000000"/>
              <w:left w:val="single" w:sz="6" w:space="0" w:color="000000"/>
              <w:bottom w:val="single" w:sz="6" w:space="0" w:color="000000"/>
              <w:right w:val="single" w:sz="6" w:space="0" w:color="000000"/>
            </w:tcBorders>
          </w:tcPr>
          <w:p w14:paraId="49DE0704" w14:textId="28AFD297"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5C00CC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G01.</w:t>
            </w:r>
          </w:p>
        </w:tc>
        <w:tc>
          <w:tcPr>
            <w:tcW w:w="1015" w:type="dxa"/>
            <w:tcBorders>
              <w:top w:val="single" w:sz="6" w:space="0" w:color="000000"/>
              <w:left w:val="single" w:sz="6" w:space="0" w:color="000000"/>
              <w:bottom w:val="single" w:sz="6" w:space="0" w:color="000000"/>
              <w:right w:val="single" w:sz="6" w:space="0" w:color="000000"/>
            </w:tcBorders>
          </w:tcPr>
          <w:p w14:paraId="13B61BF6"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BD17EE" w:rsidRPr="000F3771" w14:paraId="05EBE563"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69F14232" w14:textId="2C3D78AA"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67857524" w14:textId="61192E5B" w:rsidR="00BD17EE" w:rsidRPr="000F3771" w:rsidRDefault="004F44CB"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C1.6. </w:t>
            </w:r>
            <w:r w:rsidR="001B41F8" w:rsidRPr="000F3771">
              <w:rPr>
                <w:sz w:val="22"/>
                <w:szCs w:val="22"/>
                <w:lang w:val="ro-RO"/>
              </w:rPr>
              <w:t xml:space="preserve">Asigurarea conservării habitatului 91AA* - Vegetație forestieră </w:t>
            </w:r>
            <w:proofErr w:type="spellStart"/>
            <w:r w:rsidR="001B41F8" w:rsidRPr="000F3771">
              <w:rPr>
                <w:sz w:val="22"/>
                <w:szCs w:val="22"/>
                <w:lang w:val="ro-RO"/>
              </w:rPr>
              <w:t>ponto-sarmatică</w:t>
            </w:r>
            <w:proofErr w:type="spellEnd"/>
            <w:r w:rsidR="001B41F8" w:rsidRPr="000F3771">
              <w:rPr>
                <w:sz w:val="22"/>
                <w:szCs w:val="22"/>
                <w:lang w:val="ro-RO"/>
              </w:rPr>
              <w:t xml:space="preserve"> cu stejar pufos din Parcul Național Munții Măcinului și situl Natura 2000 ROSCI0123 Munții Măcinului, în sensul menținerii stării de conservare favorabilă.</w:t>
            </w:r>
          </w:p>
        </w:tc>
      </w:tr>
      <w:tr w:rsidR="009B5CED" w:rsidRPr="000F3771" w14:paraId="1893FB52"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5CBAB61" w14:textId="639EEE25"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1.6.1.</w:t>
            </w:r>
          </w:p>
        </w:tc>
        <w:tc>
          <w:tcPr>
            <w:tcW w:w="2584" w:type="dxa"/>
            <w:tcBorders>
              <w:top w:val="single" w:sz="6" w:space="0" w:color="000000"/>
              <w:left w:val="single" w:sz="6" w:space="0" w:color="000000"/>
              <w:bottom w:val="single" w:sz="6" w:space="0" w:color="000000"/>
              <w:right w:val="single" w:sz="6" w:space="0" w:color="000000"/>
            </w:tcBorders>
          </w:tcPr>
          <w:p w14:paraId="317A8CB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Măsuri de management specifice habitatului forestier pentru menținerea suprafeței habitatului</w:t>
            </w:r>
          </w:p>
        </w:tc>
        <w:tc>
          <w:tcPr>
            <w:tcW w:w="5684" w:type="dxa"/>
            <w:tcBorders>
              <w:top w:val="single" w:sz="6" w:space="0" w:color="000000"/>
              <w:left w:val="single" w:sz="6" w:space="0" w:color="000000"/>
              <w:bottom w:val="single" w:sz="6" w:space="0" w:color="000000"/>
              <w:right w:val="single" w:sz="6" w:space="0" w:color="000000"/>
            </w:tcBorders>
          </w:tcPr>
          <w:p w14:paraId="3DC87BB7" w14:textId="36FCF70F" w:rsidR="00827086" w:rsidRPr="000F3771" w:rsidRDefault="00827086"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Pentru promovarea semințișului utilizabil din speciile caracteristice și diferențiatoare forestiere ale habitatului la aplicarea în ZCD a tratamentului silvic – tăieri progresive </w:t>
            </w:r>
            <w:r w:rsidR="00644D12" w:rsidRPr="000F3771">
              <w:rPr>
                <w:rFonts w:ascii="Times New Roman" w:hAnsi="Times New Roman" w:cs="Times New Roman"/>
                <w:sz w:val="22"/>
                <w:szCs w:val="22"/>
                <w:lang w:val="ro-RO"/>
              </w:rPr>
              <w:t xml:space="preserve">se vor parcurge toate etapele de regenerare (luminare/însămânțare, lărgirea ochiurilor și racordare) </w:t>
            </w:r>
            <w:proofErr w:type="spellStart"/>
            <w:r w:rsidR="00644D12" w:rsidRPr="000F3771">
              <w:rPr>
                <w:rFonts w:ascii="Times New Roman" w:hAnsi="Times New Roman" w:cs="Times New Roman"/>
                <w:sz w:val="22"/>
                <w:szCs w:val="22"/>
                <w:lang w:val="ro-RO"/>
              </w:rPr>
              <w:t>întrun</w:t>
            </w:r>
            <w:proofErr w:type="spellEnd"/>
            <w:r w:rsidR="00644D12" w:rsidRPr="000F3771">
              <w:rPr>
                <w:rFonts w:ascii="Times New Roman" w:hAnsi="Times New Roman" w:cs="Times New Roman"/>
                <w:sz w:val="22"/>
                <w:szCs w:val="22"/>
                <w:lang w:val="ro-RO"/>
              </w:rPr>
              <w:t xml:space="preserve"> interval de minim de 21 ani (perioada lungă de regenerare).</w:t>
            </w:r>
          </w:p>
          <w:p w14:paraId="45753893" w14:textId="7F175944"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Conservarea habitatului pe suprafețele existente, prin măsuri pentru paza si protecție cu scopul prevenirii tăierilor ilegale, a </w:t>
            </w:r>
            <w:r w:rsidRPr="000F3771">
              <w:rPr>
                <w:rFonts w:ascii="Times New Roman" w:hAnsi="Times New Roman" w:cs="Times New Roman"/>
                <w:sz w:val="22"/>
                <w:szCs w:val="22"/>
                <w:lang w:val="ro-RO"/>
              </w:rPr>
              <w:lastRenderedPageBreak/>
              <w:t>incendiilor. Activități: patrulare, informare-comunicare, sancționări.</w:t>
            </w:r>
          </w:p>
          <w:p w14:paraId="29A53784" w14:textId="424F8112" w:rsidR="00827086"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În etapa de proiectare pentru elaborarea planurilor de regenerare, studiilor de împădurire, de reconstrucție ecologică, pentru </w:t>
            </w:r>
            <w:proofErr w:type="spellStart"/>
            <w:r w:rsidRPr="000F3771">
              <w:rPr>
                <w:rFonts w:ascii="Times New Roman" w:hAnsi="Times New Roman" w:cs="Times New Roman"/>
                <w:sz w:val="22"/>
                <w:szCs w:val="22"/>
                <w:lang w:val="ro-RO"/>
              </w:rPr>
              <w:t>arboretele</w:t>
            </w:r>
            <w:proofErr w:type="spellEnd"/>
            <w:r w:rsidRPr="000F3771">
              <w:rPr>
                <w:rFonts w:ascii="Times New Roman" w:hAnsi="Times New Roman" w:cs="Times New Roman"/>
                <w:sz w:val="22"/>
                <w:szCs w:val="22"/>
                <w:lang w:val="ro-RO"/>
              </w:rPr>
              <w:t xml:space="preserve"> care necesită regenerare se vor adopta în compozițiile de regenerare  doar speciile caracteristice pentru tipul de habitat, conform compozițiilor prevăzute de normativele tehnice.</w:t>
            </w:r>
          </w:p>
          <w:p w14:paraId="33247ACE" w14:textId="77777777"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1067,33 ha cu un statut favorabil.</w:t>
            </w:r>
          </w:p>
          <w:p w14:paraId="41EFD8CD" w14:textId="77777777" w:rsidR="00EC2B28" w:rsidRPr="000F3771" w:rsidRDefault="00EC2B2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Valorile țintă ale parametrilor de stare pentru habitat sunt:</w:t>
            </w:r>
          </w:p>
          <w:p w14:paraId="5285483D" w14:textId="77777777" w:rsidR="00EC2B28" w:rsidRPr="000F3771" w:rsidRDefault="00EC2B2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Specii caracteristice lemnoase 40% la 10,000 mp</w:t>
            </w:r>
          </w:p>
          <w:p w14:paraId="37E7ABB0" w14:textId="77777777" w:rsidR="00EC2B28" w:rsidRPr="000F3771" w:rsidRDefault="00EC2B28"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Acoperirea speciilor caracteristice  50% la 10.000 mp</w:t>
            </w:r>
          </w:p>
          <w:p w14:paraId="1D996FE3" w14:textId="77777777" w:rsidR="00EC2B28"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Specii caracteristice de plante ierboase minim 3 la 10.000 mp </w:t>
            </w:r>
          </w:p>
          <w:p w14:paraId="3D082F0D" w14:textId="0C22D17A" w:rsidR="00DC0C23"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Specii alohtone/invazive lemnoase  mai puține de 10% la 10.000 mp.</w:t>
            </w:r>
          </w:p>
        </w:tc>
        <w:tc>
          <w:tcPr>
            <w:tcW w:w="985" w:type="dxa"/>
            <w:tcBorders>
              <w:top w:val="single" w:sz="6" w:space="0" w:color="000000"/>
              <w:left w:val="single" w:sz="6" w:space="0" w:color="000000"/>
              <w:bottom w:val="single" w:sz="6" w:space="0" w:color="000000"/>
              <w:right w:val="single" w:sz="6" w:space="0" w:color="000000"/>
            </w:tcBorders>
          </w:tcPr>
          <w:p w14:paraId="7E01E2C8" w14:textId="482522F2"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366800</w:t>
            </w:r>
          </w:p>
        </w:tc>
        <w:tc>
          <w:tcPr>
            <w:tcW w:w="1341" w:type="dxa"/>
            <w:tcBorders>
              <w:top w:val="single" w:sz="6" w:space="0" w:color="000000"/>
              <w:left w:val="single" w:sz="6" w:space="0" w:color="000000"/>
              <w:bottom w:val="single" w:sz="6" w:space="0" w:color="000000"/>
              <w:right w:val="single" w:sz="6" w:space="0" w:color="000000"/>
            </w:tcBorders>
          </w:tcPr>
          <w:p w14:paraId="2966036D" w14:textId="7C2EA90B"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99E2E4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J01.01</w:t>
            </w:r>
          </w:p>
          <w:p w14:paraId="54637200" w14:textId="16DC2D05"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p w14:paraId="06195A06"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C01.04.01</w:t>
            </w:r>
          </w:p>
        </w:tc>
        <w:tc>
          <w:tcPr>
            <w:tcW w:w="1015" w:type="dxa"/>
            <w:tcBorders>
              <w:top w:val="single" w:sz="6" w:space="0" w:color="000000"/>
              <w:left w:val="single" w:sz="6" w:space="0" w:color="000000"/>
              <w:bottom w:val="single" w:sz="6" w:space="0" w:color="000000"/>
              <w:right w:val="single" w:sz="6" w:space="0" w:color="000000"/>
            </w:tcBorders>
          </w:tcPr>
          <w:p w14:paraId="159F3A80" w14:textId="5ED3C770" w:rsidR="00BD17EE" w:rsidRPr="000F3771" w:rsidRDefault="009175A2" w:rsidP="000904AA">
            <w:pPr>
              <w:pStyle w:val="NormalWeb"/>
              <w:shd w:val="clear" w:color="auto" w:fill="FFFFFF" w:themeFill="background1"/>
              <w:rPr>
                <w:sz w:val="22"/>
                <w:szCs w:val="22"/>
                <w:lang w:val="ro-RO"/>
              </w:rPr>
            </w:pPr>
            <w:r w:rsidRPr="000F3771">
              <w:rPr>
                <w:sz w:val="22"/>
                <w:szCs w:val="22"/>
                <w:lang w:val="ro-RO"/>
              </w:rPr>
              <w:t>Medie</w:t>
            </w:r>
          </w:p>
        </w:tc>
      </w:tr>
      <w:tr w:rsidR="009B5CED" w:rsidRPr="000F3771" w14:paraId="0DF71D8B"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01D42D3" w14:textId="08B99D8B"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1.6.2.</w:t>
            </w:r>
          </w:p>
        </w:tc>
        <w:tc>
          <w:tcPr>
            <w:tcW w:w="2584" w:type="dxa"/>
            <w:tcBorders>
              <w:top w:val="single" w:sz="6" w:space="0" w:color="000000"/>
              <w:left w:val="single" w:sz="6" w:space="0" w:color="000000"/>
              <w:bottom w:val="single" w:sz="6" w:space="0" w:color="000000"/>
              <w:right w:val="single" w:sz="6" w:space="0" w:color="000000"/>
            </w:tcBorders>
          </w:tcPr>
          <w:p w14:paraId="7D99377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Aplicarea de măsuri restrictive prin aplicarea legislației în vigoare pentru menținerea suprafeței habitatului</w:t>
            </w:r>
          </w:p>
        </w:tc>
        <w:tc>
          <w:tcPr>
            <w:tcW w:w="5684" w:type="dxa"/>
            <w:tcBorders>
              <w:top w:val="single" w:sz="6" w:space="0" w:color="000000"/>
              <w:left w:val="single" w:sz="6" w:space="0" w:color="000000"/>
              <w:bottom w:val="single" w:sz="6" w:space="0" w:color="000000"/>
              <w:right w:val="single" w:sz="6" w:space="0" w:color="000000"/>
            </w:tcBorders>
          </w:tcPr>
          <w:p w14:paraId="79F1035A"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Interzicerea utilizării la plantare de specii alohtone invazive,  precum salcâmul,  pe suprafețele ocupate de tipul de habitat. </w:t>
            </w:r>
          </w:p>
          <w:p w14:paraId="3A62F7F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interzice abandonarea deșeurilor și deversarea  de  produse  care pot deteriora habitatul.</w:t>
            </w:r>
          </w:p>
          <w:p w14:paraId="2E1A9459" w14:textId="24FFB121" w:rsidR="00765029" w:rsidRPr="000F3771" w:rsidRDefault="00765029"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măsuri de informare </w:t>
            </w:r>
            <w:r w:rsidRPr="000F3771">
              <w:rPr>
                <w:rFonts w:ascii="Times New Roman" w:hAnsi="Times New Roman" w:cs="Times New Roman"/>
                <w:color w:val="000000" w:themeColor="text1"/>
                <w:sz w:val="22"/>
                <w:szCs w:val="22"/>
                <w:lang w:val="ro-RO"/>
              </w:rPr>
              <w:t>asupra</w:t>
            </w:r>
            <w:r w:rsidR="00103167" w:rsidRPr="000F3771">
              <w:rPr>
                <w:rFonts w:ascii="Times New Roman" w:hAnsi="Times New Roman" w:cs="Times New Roman"/>
                <w:color w:val="000000" w:themeColor="text1"/>
                <w:sz w:val="22"/>
                <w:szCs w:val="22"/>
                <w:lang w:val="ro-RO"/>
              </w:rPr>
              <w:t xml:space="preserve"> legislaț</w:t>
            </w:r>
            <w:r w:rsidR="004D56A0" w:rsidRPr="000F3771">
              <w:rPr>
                <w:rFonts w:ascii="Times New Roman" w:hAnsi="Times New Roman" w:cs="Times New Roman"/>
                <w:color w:val="000000" w:themeColor="text1"/>
                <w:sz w:val="22"/>
                <w:szCs w:val="22"/>
                <w:lang w:val="ro-RO"/>
              </w:rPr>
              <w:t>i</w:t>
            </w:r>
            <w:r w:rsidR="00103167" w:rsidRPr="000F3771">
              <w:rPr>
                <w:rFonts w:ascii="Times New Roman" w:hAnsi="Times New Roman" w:cs="Times New Roman"/>
                <w:color w:val="000000" w:themeColor="text1"/>
                <w:sz w:val="22"/>
                <w:szCs w:val="22"/>
                <w:lang w:val="ro-RO"/>
              </w:rPr>
              <w:t xml:space="preserve">ei specifice </w:t>
            </w:r>
            <w:r w:rsidR="00103167" w:rsidRPr="000F3771">
              <w:rPr>
                <w:rFonts w:ascii="Times New Roman" w:hAnsi="Times New Roman" w:cs="Times New Roman"/>
                <w:sz w:val="22"/>
                <w:szCs w:val="22"/>
                <w:lang w:val="ro-RO"/>
              </w:rPr>
              <w:t xml:space="preserve">și a </w:t>
            </w:r>
            <w:r w:rsidRPr="000F3771">
              <w:rPr>
                <w:rFonts w:ascii="Times New Roman" w:hAnsi="Times New Roman" w:cs="Times New Roman"/>
                <w:sz w:val="22"/>
                <w:szCs w:val="22"/>
                <w:lang w:val="ro-RO"/>
              </w:rPr>
              <w:t xml:space="preserve"> efectelor negative pentru sol, vegetație și</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după caz</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aplicarea de măsuri coercitive cu ocazia verificărilor și controalelor din teren</w:t>
            </w:r>
            <w:r w:rsidR="004D56A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se va evita generarea de modificări structurale fizice și chimice a</w:t>
            </w:r>
            <w:r w:rsidR="00103167" w:rsidRPr="000F3771">
              <w:rPr>
                <w:rFonts w:ascii="Times New Roman" w:hAnsi="Times New Roman" w:cs="Times New Roman"/>
                <w:sz w:val="22"/>
                <w:szCs w:val="22"/>
                <w:lang w:val="ro-RO"/>
              </w:rPr>
              <w:t>le</w:t>
            </w:r>
            <w:r w:rsidRPr="000F3771">
              <w:rPr>
                <w:rFonts w:ascii="Times New Roman" w:hAnsi="Times New Roman" w:cs="Times New Roman"/>
                <w:sz w:val="22"/>
                <w:szCs w:val="22"/>
                <w:lang w:val="ro-RO"/>
              </w:rPr>
              <w:t xml:space="preserve"> solului  și vor fi asigurate condițiile ecologice de conservare și dezvoltare a  habitatului.</w:t>
            </w:r>
          </w:p>
        </w:tc>
        <w:tc>
          <w:tcPr>
            <w:tcW w:w="985" w:type="dxa"/>
            <w:tcBorders>
              <w:top w:val="single" w:sz="6" w:space="0" w:color="000000"/>
              <w:left w:val="single" w:sz="6" w:space="0" w:color="000000"/>
              <w:bottom w:val="single" w:sz="6" w:space="0" w:color="000000"/>
              <w:right w:val="single" w:sz="6" w:space="0" w:color="000000"/>
            </w:tcBorders>
          </w:tcPr>
          <w:p w14:paraId="4CB9EF86" w14:textId="59E87D06"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247500</w:t>
            </w:r>
          </w:p>
        </w:tc>
        <w:tc>
          <w:tcPr>
            <w:tcW w:w="1341" w:type="dxa"/>
            <w:tcBorders>
              <w:top w:val="single" w:sz="6" w:space="0" w:color="000000"/>
              <w:left w:val="single" w:sz="6" w:space="0" w:color="000000"/>
              <w:bottom w:val="single" w:sz="6" w:space="0" w:color="000000"/>
              <w:right w:val="single" w:sz="6" w:space="0" w:color="000000"/>
            </w:tcBorders>
          </w:tcPr>
          <w:p w14:paraId="1426D5AD" w14:textId="2518020F"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0E01A33"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p w14:paraId="2059F3E4"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E03.01</w:t>
            </w:r>
          </w:p>
        </w:tc>
        <w:tc>
          <w:tcPr>
            <w:tcW w:w="1015" w:type="dxa"/>
            <w:tcBorders>
              <w:top w:val="single" w:sz="6" w:space="0" w:color="000000"/>
              <w:left w:val="single" w:sz="6" w:space="0" w:color="000000"/>
              <w:bottom w:val="single" w:sz="6" w:space="0" w:color="000000"/>
              <w:right w:val="single" w:sz="6" w:space="0" w:color="000000"/>
            </w:tcBorders>
          </w:tcPr>
          <w:p w14:paraId="35EE31B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65CECCA1"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C3516F7" w14:textId="77777777"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vAlign w:val="center"/>
          </w:tcPr>
          <w:p w14:paraId="7BBEE7C8" w14:textId="113EA2B5" w:rsidR="00BD17EE" w:rsidRPr="000F3771" w:rsidRDefault="004F44CB"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C1.7. Asigurarea stării de conservare favorabile a habitatului 91I0* Vegetație de silvostepă </w:t>
            </w:r>
            <w:proofErr w:type="spellStart"/>
            <w:r w:rsidRPr="000F3771">
              <w:rPr>
                <w:sz w:val="22"/>
                <w:szCs w:val="22"/>
                <w:lang w:val="ro-RO"/>
              </w:rPr>
              <w:t>eurosiberiană</w:t>
            </w:r>
            <w:proofErr w:type="spellEnd"/>
            <w:r w:rsidRPr="000F3771">
              <w:rPr>
                <w:sz w:val="22"/>
                <w:szCs w:val="22"/>
                <w:lang w:val="ro-RO"/>
              </w:rPr>
              <w:t xml:space="preserve"> cu </w:t>
            </w:r>
            <w:proofErr w:type="spellStart"/>
            <w:r w:rsidRPr="000F3771">
              <w:rPr>
                <w:sz w:val="22"/>
                <w:szCs w:val="22"/>
                <w:lang w:val="ro-RO"/>
              </w:rPr>
              <w:t>Quercus</w:t>
            </w:r>
            <w:proofErr w:type="spellEnd"/>
            <w:r w:rsidRPr="000F3771">
              <w:rPr>
                <w:sz w:val="22"/>
                <w:szCs w:val="22"/>
                <w:lang w:val="ro-RO"/>
              </w:rPr>
              <w:t xml:space="preserve"> </w:t>
            </w:r>
            <w:proofErr w:type="spellStart"/>
            <w:r w:rsidRPr="000F3771">
              <w:rPr>
                <w:sz w:val="22"/>
                <w:szCs w:val="22"/>
                <w:lang w:val="ro-RO"/>
              </w:rPr>
              <w:t>spp</w:t>
            </w:r>
            <w:proofErr w:type="spellEnd"/>
            <w:r w:rsidRPr="000F3771">
              <w:rPr>
                <w:sz w:val="22"/>
                <w:szCs w:val="22"/>
                <w:lang w:val="ro-RO"/>
              </w:rPr>
              <w:t xml:space="preserve"> din Parcul Național Munții Măcinului în sensul menținerii stării de conservare favorabilă din punct de vedere al suprafeței ocupate</w:t>
            </w:r>
            <w:r w:rsidR="00BD17EE" w:rsidRPr="000F3771">
              <w:rPr>
                <w:sz w:val="22"/>
                <w:szCs w:val="22"/>
                <w:lang w:val="ro-RO"/>
              </w:rPr>
              <w:t>.</w:t>
            </w:r>
          </w:p>
        </w:tc>
      </w:tr>
      <w:tr w:rsidR="009B5CED" w:rsidRPr="000F3771" w14:paraId="2F9AC6E5"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98D28C2" w14:textId="1C00F71A"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1.7.1.</w:t>
            </w:r>
          </w:p>
        </w:tc>
        <w:tc>
          <w:tcPr>
            <w:tcW w:w="2584" w:type="dxa"/>
            <w:tcBorders>
              <w:top w:val="single" w:sz="6" w:space="0" w:color="000000"/>
              <w:left w:val="single" w:sz="6" w:space="0" w:color="000000"/>
              <w:bottom w:val="single" w:sz="6" w:space="0" w:color="000000"/>
              <w:right w:val="single" w:sz="6" w:space="0" w:color="000000"/>
            </w:tcBorders>
          </w:tcPr>
          <w:p w14:paraId="4761866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Măsuri de management specifice habitatului forestier pentru menținerea suprafeței habitatului</w:t>
            </w:r>
          </w:p>
        </w:tc>
        <w:tc>
          <w:tcPr>
            <w:tcW w:w="5684" w:type="dxa"/>
            <w:tcBorders>
              <w:top w:val="single" w:sz="6" w:space="0" w:color="000000"/>
              <w:left w:val="single" w:sz="6" w:space="0" w:color="000000"/>
              <w:bottom w:val="single" w:sz="6" w:space="0" w:color="000000"/>
              <w:right w:val="single" w:sz="6" w:space="0" w:color="000000"/>
            </w:tcBorders>
          </w:tcPr>
          <w:p w14:paraId="15941A5F" w14:textId="38788BD0" w:rsidR="00644D12" w:rsidRPr="000F3771" w:rsidRDefault="00644D1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Pentru promovarea semințișului utilizabil din speciile caracteristice și diferențiatoare forestiere ale habitatului la aplicarea în ZCD a tratamentului silvic – tăieri progresive se vor parcurge toate etapele de regenerare (luminare/însămânțare, </w:t>
            </w:r>
            <w:r w:rsidRPr="000F3771">
              <w:rPr>
                <w:rFonts w:ascii="Times New Roman" w:hAnsi="Times New Roman" w:cs="Times New Roman"/>
                <w:sz w:val="22"/>
                <w:szCs w:val="22"/>
                <w:lang w:val="ro-RO"/>
              </w:rPr>
              <w:lastRenderedPageBreak/>
              <w:t xml:space="preserve">lărgirea ochiurilor și racordare) </w:t>
            </w:r>
            <w:proofErr w:type="spellStart"/>
            <w:r w:rsidRPr="000F3771">
              <w:rPr>
                <w:rFonts w:ascii="Times New Roman" w:hAnsi="Times New Roman" w:cs="Times New Roman"/>
                <w:sz w:val="22"/>
                <w:szCs w:val="22"/>
                <w:lang w:val="ro-RO"/>
              </w:rPr>
              <w:t>întrun</w:t>
            </w:r>
            <w:proofErr w:type="spellEnd"/>
            <w:r w:rsidRPr="000F3771">
              <w:rPr>
                <w:rFonts w:ascii="Times New Roman" w:hAnsi="Times New Roman" w:cs="Times New Roman"/>
                <w:sz w:val="22"/>
                <w:szCs w:val="22"/>
                <w:lang w:val="ro-RO"/>
              </w:rPr>
              <w:t xml:space="preserve"> interval minim de 21 ani (perioada lungă de regenerare).</w:t>
            </w:r>
          </w:p>
          <w:p w14:paraId="036CD9EF" w14:textId="3186A5D1"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Efectuarea de lucrări de îngrijire și conducere a </w:t>
            </w:r>
            <w:proofErr w:type="spellStart"/>
            <w:r w:rsidRPr="000F3771">
              <w:rPr>
                <w:rFonts w:ascii="Times New Roman" w:hAnsi="Times New Roman" w:cs="Times New Roman"/>
                <w:sz w:val="22"/>
                <w:szCs w:val="22"/>
                <w:lang w:val="ro-RO"/>
              </w:rPr>
              <w:t>arboretelor</w:t>
            </w:r>
            <w:proofErr w:type="spellEnd"/>
            <w:r w:rsidRPr="000F3771">
              <w:rPr>
                <w:rFonts w:ascii="Times New Roman" w:hAnsi="Times New Roman" w:cs="Times New Roman"/>
                <w:sz w:val="22"/>
                <w:szCs w:val="22"/>
                <w:lang w:val="ro-RO"/>
              </w:rPr>
              <w:t>, cu scopul asigurării stării „favorabile” a structurii tipului de habitat. Prin lucrări de îngrijire se va urmări conservarea exemplarelor viabile din speciile caracteristice (stejar pufos, mojdrean, cărpinița), precum și eliminarea speciilor invazive: salcâm (</w:t>
            </w:r>
            <w:proofErr w:type="spellStart"/>
            <w:r w:rsidRPr="000F3771">
              <w:rPr>
                <w:rFonts w:ascii="Times New Roman" w:hAnsi="Times New Roman" w:cs="Times New Roman"/>
                <w:i/>
                <w:iCs/>
                <w:sz w:val="22"/>
                <w:szCs w:val="22"/>
                <w:lang w:val="ro-RO"/>
              </w:rPr>
              <w:t>Robinia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pseudacacia</w:t>
            </w:r>
            <w:proofErr w:type="spellEnd"/>
            <w:r w:rsidRPr="000F3771">
              <w:rPr>
                <w:rFonts w:ascii="Times New Roman" w:hAnsi="Times New Roman" w:cs="Times New Roman"/>
                <w:sz w:val="22"/>
                <w:szCs w:val="22"/>
                <w:lang w:val="ro-RO"/>
              </w:rPr>
              <w:t>), oțetar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altissima</w:t>
            </w:r>
            <w:proofErr w:type="spellEnd"/>
            <w:r w:rsidRPr="000F3771">
              <w:rPr>
                <w:rFonts w:ascii="Times New Roman" w:hAnsi="Times New Roman" w:cs="Times New Roman"/>
                <w:sz w:val="22"/>
                <w:szCs w:val="22"/>
                <w:lang w:val="ro-RO"/>
              </w:rPr>
              <w:t>) din habitat.</w:t>
            </w:r>
          </w:p>
          <w:p w14:paraId="01F15D20"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Măsuri de eliminare a speciei invazive oțetar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altissima</w:t>
            </w:r>
            <w:proofErr w:type="spellEnd"/>
            <w:r w:rsidRPr="000F3771">
              <w:rPr>
                <w:rFonts w:ascii="Times New Roman" w:hAnsi="Times New Roman" w:cs="Times New Roman"/>
                <w:sz w:val="22"/>
                <w:szCs w:val="22"/>
                <w:lang w:val="ro-RO"/>
              </w:rPr>
              <w:t>)  din arealul tipului de habitat: Pe zonele afectate se vor întreprinde activități sistematice de eliminare a oțetarului, coroborate cu măsuri de refacere si/sau favorizare a dezvoltării speciilor din habitatele naturale.</w:t>
            </w:r>
          </w:p>
          <w:p w14:paraId="040EA67C"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Menținerea de arbori bătrâni, scorburoși sau morți în </w:t>
            </w:r>
            <w:proofErr w:type="spellStart"/>
            <w:r w:rsidRPr="000F3771">
              <w:rPr>
                <w:rFonts w:ascii="Times New Roman" w:hAnsi="Times New Roman" w:cs="Times New Roman"/>
                <w:sz w:val="22"/>
                <w:szCs w:val="22"/>
                <w:lang w:val="ro-RO"/>
              </w:rPr>
              <w:t>arborete</w:t>
            </w:r>
            <w:proofErr w:type="spellEnd"/>
            <w:r w:rsidRPr="000F3771">
              <w:rPr>
                <w:rFonts w:ascii="Times New Roman" w:hAnsi="Times New Roman" w:cs="Times New Roman"/>
                <w:sz w:val="22"/>
                <w:szCs w:val="22"/>
                <w:lang w:val="ro-RO"/>
              </w:rPr>
              <w:t>, pe picior sau la sol.</w:t>
            </w:r>
          </w:p>
          <w:p w14:paraId="3782BE99" w14:textId="1FFE9D5D"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aplicarea măsurilor de conservare se va </w:t>
            </w:r>
            <w:r w:rsidR="00E946AE" w:rsidRPr="000F3771">
              <w:rPr>
                <w:rFonts w:ascii="Times New Roman" w:hAnsi="Times New Roman" w:cs="Times New Roman"/>
                <w:sz w:val="22"/>
                <w:szCs w:val="22"/>
                <w:lang w:val="ro-RO"/>
              </w:rPr>
              <w:t>menține o suprafață de   1207,31ha  cu stare de conservare favorabilă.</w:t>
            </w:r>
          </w:p>
          <w:p w14:paraId="79607E98" w14:textId="77777777" w:rsidR="00DC0C23"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vor atinge următoarele valori țintă ale parametrilor de stare:</w:t>
            </w:r>
          </w:p>
          <w:p w14:paraId="7CF7747F" w14:textId="77777777" w:rsidR="00DC0C23"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edificatoare de arbori – cel puțin 10% pe ha.</w:t>
            </w:r>
          </w:p>
          <w:p w14:paraId="7B4E4FCB" w14:textId="77777777" w:rsidR="00DC0C23"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Specii edificatoare în stratul ierbos – cel puțin 3 specii pe ha</w:t>
            </w:r>
          </w:p>
          <w:p w14:paraId="660C9918" w14:textId="77777777" w:rsidR="00DC0C23"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invazive /</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nitrofile</w:t>
            </w:r>
            <w:proofErr w:type="spellEnd"/>
            <w:r w:rsidRPr="000F3771">
              <w:rPr>
                <w:rFonts w:ascii="Times New Roman" w:hAnsi="Times New Roman" w:cs="Times New Roman"/>
                <w:sz w:val="22"/>
                <w:szCs w:val="22"/>
                <w:lang w:val="ro-RO"/>
              </w:rPr>
              <w:t xml:space="preserve"> și alohtone – mai puțin de 10% pe ha</w:t>
            </w:r>
          </w:p>
          <w:p w14:paraId="238E4A0D" w14:textId="0BFAD307" w:rsidR="00DC0C23" w:rsidRPr="000F3771" w:rsidRDefault="00DC0C2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Volum lemn mort – cel puțin 1 mc pe ha.</w:t>
            </w:r>
          </w:p>
        </w:tc>
        <w:tc>
          <w:tcPr>
            <w:tcW w:w="985" w:type="dxa"/>
            <w:tcBorders>
              <w:top w:val="single" w:sz="6" w:space="0" w:color="000000"/>
              <w:left w:val="single" w:sz="6" w:space="0" w:color="000000"/>
              <w:bottom w:val="single" w:sz="6" w:space="0" w:color="000000"/>
              <w:right w:val="single" w:sz="6" w:space="0" w:color="000000"/>
            </w:tcBorders>
          </w:tcPr>
          <w:p w14:paraId="24BB9BC2" w14:textId="77BBCF9F"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366800</w:t>
            </w:r>
          </w:p>
        </w:tc>
        <w:tc>
          <w:tcPr>
            <w:tcW w:w="1341" w:type="dxa"/>
            <w:tcBorders>
              <w:top w:val="single" w:sz="6" w:space="0" w:color="000000"/>
              <w:left w:val="single" w:sz="6" w:space="0" w:color="000000"/>
              <w:bottom w:val="single" w:sz="6" w:space="0" w:color="000000"/>
              <w:right w:val="single" w:sz="6" w:space="0" w:color="000000"/>
            </w:tcBorders>
          </w:tcPr>
          <w:p w14:paraId="4C533373" w14:textId="2513C50E"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 xml:space="preserve">RNP Romsilva, MMAP, </w:t>
            </w:r>
            <w:r w:rsidRPr="000F3771">
              <w:rPr>
                <w:sz w:val="22"/>
                <w:szCs w:val="22"/>
                <w:lang w:val="ro-RO"/>
              </w:rPr>
              <w:lastRenderedPageBreak/>
              <w:t>Fonduri externe</w:t>
            </w:r>
          </w:p>
        </w:tc>
        <w:tc>
          <w:tcPr>
            <w:tcW w:w="1426" w:type="dxa"/>
            <w:tcBorders>
              <w:top w:val="single" w:sz="6" w:space="0" w:color="000000"/>
              <w:left w:val="single" w:sz="6" w:space="0" w:color="000000"/>
              <w:bottom w:val="single" w:sz="6" w:space="0" w:color="000000"/>
              <w:right w:val="single" w:sz="6" w:space="0" w:color="000000"/>
            </w:tcBorders>
          </w:tcPr>
          <w:p w14:paraId="2EE991A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lastRenderedPageBreak/>
              <w:t>I01.</w:t>
            </w:r>
          </w:p>
        </w:tc>
        <w:tc>
          <w:tcPr>
            <w:tcW w:w="1015" w:type="dxa"/>
            <w:tcBorders>
              <w:top w:val="single" w:sz="6" w:space="0" w:color="000000"/>
              <w:left w:val="single" w:sz="6" w:space="0" w:color="000000"/>
              <w:bottom w:val="single" w:sz="6" w:space="0" w:color="000000"/>
              <w:right w:val="single" w:sz="6" w:space="0" w:color="000000"/>
            </w:tcBorders>
          </w:tcPr>
          <w:p w14:paraId="51867DF3"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21B7D2F1"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FCCFD15" w14:textId="1AD37F1B"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5615E9D1" w14:textId="402D9814" w:rsidR="00BD17EE" w:rsidRPr="000F3771" w:rsidRDefault="00170484"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C1.8. Îmbunătățirea stării de conservare a habitatului 91I0* Vegetație de silvostepă </w:t>
            </w:r>
            <w:proofErr w:type="spellStart"/>
            <w:r w:rsidRPr="000F3771">
              <w:rPr>
                <w:sz w:val="22"/>
                <w:szCs w:val="22"/>
                <w:lang w:val="ro-RO"/>
              </w:rPr>
              <w:t>eurosiberiană</w:t>
            </w:r>
            <w:proofErr w:type="spellEnd"/>
            <w:r w:rsidRPr="000F3771">
              <w:rPr>
                <w:sz w:val="22"/>
                <w:szCs w:val="22"/>
                <w:lang w:val="ro-RO"/>
              </w:rPr>
              <w:t xml:space="preserve"> cu </w:t>
            </w:r>
            <w:proofErr w:type="spellStart"/>
            <w:r w:rsidRPr="000F3771">
              <w:rPr>
                <w:sz w:val="22"/>
                <w:szCs w:val="22"/>
                <w:lang w:val="ro-RO"/>
              </w:rPr>
              <w:t>Quercus</w:t>
            </w:r>
            <w:proofErr w:type="spellEnd"/>
            <w:r w:rsidRPr="000F3771">
              <w:rPr>
                <w:sz w:val="22"/>
                <w:szCs w:val="22"/>
                <w:lang w:val="ro-RO"/>
              </w:rPr>
              <w:t xml:space="preserve"> </w:t>
            </w:r>
            <w:proofErr w:type="spellStart"/>
            <w:r w:rsidRPr="000F3771">
              <w:rPr>
                <w:sz w:val="22"/>
                <w:szCs w:val="22"/>
                <w:lang w:val="ro-RO"/>
              </w:rPr>
              <w:t>spp</w:t>
            </w:r>
            <w:proofErr w:type="spellEnd"/>
            <w:r w:rsidRPr="000F3771">
              <w:rPr>
                <w:sz w:val="22"/>
                <w:szCs w:val="22"/>
                <w:lang w:val="ro-RO"/>
              </w:rPr>
              <w:t xml:space="preserve"> din situl Natura 2000 ROSCI0123 Munții Măcinului, în sensul atingerii stării de conservare favorabilă din punct de vedere al structurii și funcțiilor</w:t>
            </w:r>
            <w:r w:rsidR="00654792" w:rsidRPr="000F3771">
              <w:rPr>
                <w:sz w:val="22"/>
                <w:szCs w:val="22"/>
                <w:lang w:val="ro-RO"/>
              </w:rPr>
              <w:t>, precum</w:t>
            </w:r>
            <w:r w:rsidRPr="000F3771">
              <w:rPr>
                <w:sz w:val="22"/>
                <w:szCs w:val="22"/>
                <w:lang w:val="ro-RO"/>
              </w:rPr>
              <w:t xml:space="preserve"> și din punct de vedere al perspectivelor viitoare</w:t>
            </w:r>
            <w:r w:rsidR="00BD17EE" w:rsidRPr="000F3771">
              <w:rPr>
                <w:sz w:val="22"/>
                <w:szCs w:val="22"/>
                <w:lang w:val="ro-RO"/>
              </w:rPr>
              <w:t>.</w:t>
            </w:r>
          </w:p>
        </w:tc>
      </w:tr>
      <w:tr w:rsidR="009B5CED" w:rsidRPr="000F3771" w14:paraId="1EE88A3D"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4241D20" w14:textId="455B275A"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1.8.1.</w:t>
            </w:r>
          </w:p>
        </w:tc>
        <w:tc>
          <w:tcPr>
            <w:tcW w:w="2584" w:type="dxa"/>
            <w:tcBorders>
              <w:top w:val="single" w:sz="6" w:space="0" w:color="000000"/>
              <w:left w:val="single" w:sz="6" w:space="0" w:color="000000"/>
              <w:bottom w:val="single" w:sz="6" w:space="0" w:color="000000"/>
              <w:right w:val="single" w:sz="6" w:space="0" w:color="000000"/>
            </w:tcBorders>
          </w:tcPr>
          <w:p w14:paraId="187E2999" w14:textId="30B5EC84"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Măsuri de management specifice habitatului forestier pentru </w:t>
            </w:r>
            <w:r w:rsidR="001D0874" w:rsidRPr="000F3771">
              <w:rPr>
                <w:sz w:val="22"/>
                <w:szCs w:val="22"/>
                <w:lang w:val="ro-RO"/>
              </w:rPr>
              <w:t xml:space="preserve">îmbunătățirea </w:t>
            </w:r>
            <w:r w:rsidR="001D0874" w:rsidRPr="000F3771">
              <w:rPr>
                <w:sz w:val="22"/>
                <w:szCs w:val="22"/>
                <w:lang w:val="ro-RO"/>
              </w:rPr>
              <w:lastRenderedPageBreak/>
              <w:t xml:space="preserve">structurii și funcțiilor </w:t>
            </w:r>
            <w:proofErr w:type="spellStart"/>
            <w:r w:rsidR="001D0874" w:rsidRPr="000F3771">
              <w:rPr>
                <w:sz w:val="22"/>
                <w:szCs w:val="22"/>
                <w:lang w:val="ro-RO"/>
              </w:rPr>
              <w:t>ecosistemice</w:t>
            </w:r>
            <w:proofErr w:type="spellEnd"/>
            <w:r w:rsidR="001D0874" w:rsidRPr="000F3771">
              <w:rPr>
                <w:sz w:val="22"/>
                <w:szCs w:val="22"/>
                <w:lang w:val="ro-RO"/>
              </w:rPr>
              <w:t xml:space="preserve"> </w:t>
            </w:r>
          </w:p>
        </w:tc>
        <w:tc>
          <w:tcPr>
            <w:tcW w:w="5684" w:type="dxa"/>
            <w:tcBorders>
              <w:top w:val="single" w:sz="6" w:space="0" w:color="000000"/>
              <w:left w:val="single" w:sz="6" w:space="0" w:color="000000"/>
              <w:bottom w:val="single" w:sz="6" w:space="0" w:color="000000"/>
              <w:right w:val="single" w:sz="6" w:space="0" w:color="000000"/>
            </w:tcBorders>
            <w:vAlign w:val="center"/>
          </w:tcPr>
          <w:p w14:paraId="5C3A9AC6" w14:textId="675FF155" w:rsidR="00644D12" w:rsidRPr="000F3771" w:rsidRDefault="00644D1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La aplicarea tratamentului silvic – tăieri progresive se vor parcurge toate etapele de regenerare (luminare/însămânțare, lărgirea ochiurilor și racordare) într</w:t>
            </w:r>
            <w:r w:rsidR="0098611D"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un interval de minim de 21 ani (perioada lungă de regenerare).</w:t>
            </w:r>
          </w:p>
          <w:p w14:paraId="07D21A70" w14:textId="748CE503" w:rsidR="001D0874" w:rsidRPr="000F3771" w:rsidRDefault="001D0874"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Î</w:t>
            </w:r>
            <w:r w:rsidR="00BD17EE" w:rsidRPr="000F3771">
              <w:rPr>
                <w:rFonts w:ascii="Times New Roman" w:hAnsi="Times New Roman" w:cs="Times New Roman"/>
                <w:sz w:val="22"/>
                <w:szCs w:val="22"/>
                <w:lang w:val="ro-RO"/>
              </w:rPr>
              <w:t>mbunătăți</w:t>
            </w:r>
            <w:r w:rsidRPr="000F3771">
              <w:rPr>
                <w:rFonts w:ascii="Times New Roman" w:hAnsi="Times New Roman" w:cs="Times New Roman"/>
                <w:sz w:val="22"/>
                <w:szCs w:val="22"/>
                <w:lang w:val="ro-RO"/>
              </w:rPr>
              <w:t xml:space="preserve">rea structurii și funcțiilor </w:t>
            </w:r>
            <w:proofErr w:type="spellStart"/>
            <w:r w:rsidRPr="000F3771">
              <w:rPr>
                <w:rFonts w:ascii="Times New Roman" w:hAnsi="Times New Roman" w:cs="Times New Roman"/>
                <w:sz w:val="22"/>
                <w:szCs w:val="22"/>
                <w:lang w:val="ro-RO"/>
              </w:rPr>
              <w:t>interspecifice</w:t>
            </w:r>
            <w:proofErr w:type="spellEnd"/>
            <w:r w:rsidRPr="000F3771">
              <w:rPr>
                <w:rFonts w:ascii="Times New Roman" w:hAnsi="Times New Roman" w:cs="Times New Roman"/>
                <w:sz w:val="22"/>
                <w:szCs w:val="22"/>
                <w:lang w:val="ro-RO"/>
              </w:rPr>
              <w:t xml:space="preserve"> în habitat </w:t>
            </w:r>
            <w:r w:rsidR="00BD17EE" w:rsidRPr="000F3771">
              <w:rPr>
                <w:rFonts w:ascii="Times New Roman" w:hAnsi="Times New Roman" w:cs="Times New Roman"/>
                <w:sz w:val="22"/>
                <w:szCs w:val="22"/>
                <w:lang w:val="ro-RO"/>
              </w:rPr>
              <w:t xml:space="preserve"> </w:t>
            </w:r>
            <w:r w:rsidRPr="000F3771">
              <w:rPr>
                <w:rFonts w:ascii="Times New Roman" w:hAnsi="Times New Roman" w:cs="Times New Roman"/>
                <w:sz w:val="22"/>
                <w:szCs w:val="22"/>
                <w:lang w:val="ro-RO"/>
              </w:rPr>
              <w:t xml:space="preserve">prin măsuri de creștere/stimulare a </w:t>
            </w:r>
            <w:r w:rsidR="00770A08" w:rsidRPr="000F3771">
              <w:rPr>
                <w:rFonts w:ascii="Times New Roman" w:hAnsi="Times New Roman" w:cs="Times New Roman"/>
                <w:sz w:val="22"/>
                <w:szCs w:val="22"/>
                <w:lang w:val="ro-RO"/>
              </w:rPr>
              <w:t>capacității de regenerarea a speciilor caracteristice</w:t>
            </w:r>
            <w:r w:rsidR="00BD17EE" w:rsidRPr="000F3771">
              <w:rPr>
                <w:rFonts w:ascii="Times New Roman" w:hAnsi="Times New Roman" w:cs="Times New Roman"/>
                <w:sz w:val="22"/>
                <w:szCs w:val="22"/>
                <w:lang w:val="ro-RO"/>
              </w:rPr>
              <w:t xml:space="preserve"> tipului de habitat</w:t>
            </w:r>
            <w:r w:rsidRPr="000F3771">
              <w:rPr>
                <w:rFonts w:ascii="Times New Roman" w:hAnsi="Times New Roman" w:cs="Times New Roman"/>
                <w:sz w:val="22"/>
                <w:szCs w:val="22"/>
                <w:lang w:val="ro-RO"/>
              </w:rPr>
              <w:t>.</w:t>
            </w:r>
            <w:r w:rsidR="00BD17EE" w:rsidRPr="000F3771">
              <w:rPr>
                <w:rFonts w:ascii="Times New Roman" w:hAnsi="Times New Roman" w:cs="Times New Roman"/>
                <w:sz w:val="22"/>
                <w:szCs w:val="22"/>
                <w:lang w:val="ro-RO"/>
              </w:rPr>
              <w:t xml:space="preserve"> </w:t>
            </w:r>
          </w:p>
          <w:p w14:paraId="3B0E854F" w14:textId="5529E021" w:rsidR="00BD17EE" w:rsidRPr="000F3771" w:rsidRDefault="001D0874"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w:t>
            </w:r>
            <w:r w:rsidR="00BD17EE" w:rsidRPr="000F3771">
              <w:rPr>
                <w:rFonts w:ascii="Times New Roman" w:hAnsi="Times New Roman" w:cs="Times New Roman"/>
                <w:sz w:val="22"/>
                <w:szCs w:val="22"/>
                <w:lang w:val="ro-RO"/>
              </w:rPr>
              <w:t xml:space="preserve">e vor efectua lucrările de ajutorare a regenerării în </w:t>
            </w:r>
            <w:proofErr w:type="spellStart"/>
            <w:r w:rsidR="00BD17EE" w:rsidRPr="000F3771">
              <w:rPr>
                <w:rFonts w:ascii="Times New Roman" w:hAnsi="Times New Roman" w:cs="Times New Roman"/>
                <w:sz w:val="22"/>
                <w:szCs w:val="22"/>
                <w:lang w:val="ro-RO"/>
              </w:rPr>
              <w:t>arboretele</w:t>
            </w:r>
            <w:proofErr w:type="spellEnd"/>
            <w:r w:rsidR="00BD17EE" w:rsidRPr="000F3771">
              <w:rPr>
                <w:rFonts w:ascii="Times New Roman" w:hAnsi="Times New Roman" w:cs="Times New Roman"/>
                <w:sz w:val="22"/>
                <w:szCs w:val="22"/>
                <w:lang w:val="ro-RO"/>
              </w:rPr>
              <w:t xml:space="preserve"> mature, angrenate </w:t>
            </w:r>
            <w:r w:rsidRPr="000F3771">
              <w:rPr>
                <w:rFonts w:ascii="Times New Roman" w:hAnsi="Times New Roman" w:cs="Times New Roman"/>
                <w:sz w:val="22"/>
                <w:szCs w:val="22"/>
                <w:lang w:val="ro-RO"/>
              </w:rPr>
              <w:t>î</w:t>
            </w:r>
            <w:r w:rsidR="00BD17EE" w:rsidRPr="000F3771">
              <w:rPr>
                <w:rFonts w:ascii="Times New Roman" w:hAnsi="Times New Roman" w:cs="Times New Roman"/>
                <w:sz w:val="22"/>
                <w:szCs w:val="22"/>
                <w:lang w:val="ro-RO"/>
              </w:rPr>
              <w:t xml:space="preserve">n aplicarea tratamentelor de regenerare asistata (În urma tăierilor progresive cu regenerarea speciilor de </w:t>
            </w:r>
            <w:proofErr w:type="spellStart"/>
            <w:r w:rsidR="00BD17EE" w:rsidRPr="000F3771">
              <w:rPr>
                <w:rFonts w:ascii="Times New Roman" w:hAnsi="Times New Roman" w:cs="Times New Roman"/>
                <w:sz w:val="22"/>
                <w:szCs w:val="22"/>
                <w:lang w:val="ro-RO"/>
              </w:rPr>
              <w:t>cvercinee</w:t>
            </w:r>
            <w:proofErr w:type="spellEnd"/>
            <w:r w:rsidR="00BD17EE" w:rsidRPr="000F3771">
              <w:rPr>
                <w:rFonts w:ascii="Times New Roman" w:hAnsi="Times New Roman" w:cs="Times New Roman"/>
                <w:sz w:val="22"/>
                <w:szCs w:val="22"/>
                <w:lang w:val="ro-RO"/>
              </w:rPr>
              <w:t xml:space="preserve"> in ochiuri). Se va aplica întreaga gamă a lucrărilor prevăzute în normele tehnice: tăiere subarboret si semințișuri neutilizabile, lucrări pentru favorizarea instalării regenerării cu </w:t>
            </w:r>
            <w:r w:rsidR="007C5D62" w:rsidRPr="000F3771">
              <w:rPr>
                <w:rFonts w:ascii="Times New Roman" w:hAnsi="Times New Roman" w:cs="Times New Roman"/>
                <w:sz w:val="22"/>
                <w:szCs w:val="22"/>
                <w:lang w:val="ro-RO"/>
              </w:rPr>
              <w:t xml:space="preserve">specii de </w:t>
            </w:r>
            <w:r w:rsidR="00BD17EE" w:rsidRPr="000F3771">
              <w:rPr>
                <w:rFonts w:ascii="Times New Roman" w:hAnsi="Times New Roman" w:cs="Times New Roman"/>
                <w:sz w:val="22"/>
                <w:szCs w:val="22"/>
                <w:lang w:val="ro-RO"/>
              </w:rPr>
              <w:t xml:space="preserve">stejar - mobilizare sol in anii de fructificație, introducere prin plantare puieți sau efectuare semănături atunci când nu s-a instalat regenerarea cu </w:t>
            </w:r>
            <w:r w:rsidR="007C5D62" w:rsidRPr="000F3771">
              <w:rPr>
                <w:rFonts w:ascii="Times New Roman" w:hAnsi="Times New Roman" w:cs="Times New Roman"/>
                <w:sz w:val="22"/>
                <w:szCs w:val="22"/>
                <w:lang w:val="ro-RO"/>
              </w:rPr>
              <w:t xml:space="preserve">specii de </w:t>
            </w:r>
            <w:r w:rsidR="00BD17EE" w:rsidRPr="000F3771">
              <w:rPr>
                <w:rFonts w:ascii="Times New Roman" w:hAnsi="Times New Roman" w:cs="Times New Roman"/>
                <w:sz w:val="22"/>
                <w:szCs w:val="22"/>
                <w:lang w:val="ro-RO"/>
              </w:rPr>
              <w:t>stejar, lucrări de întreținere a semințișurilor utilizabile prevăzute în compoziția de regenerare, completarea regenerării prin plantare.</w:t>
            </w:r>
          </w:p>
          <w:p w14:paraId="371D006A" w14:textId="7332CF1D"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 suprafețele din tipul de habitat cu stare de conservare necorespunzătoare, unde nu s-a reușit instalarea </w:t>
            </w:r>
            <w:proofErr w:type="spellStart"/>
            <w:r w:rsidRPr="000F3771">
              <w:rPr>
                <w:rFonts w:ascii="Times New Roman" w:hAnsi="Times New Roman" w:cs="Times New Roman"/>
                <w:sz w:val="22"/>
                <w:szCs w:val="22"/>
                <w:lang w:val="ro-RO"/>
              </w:rPr>
              <w:t>speci</w:t>
            </w:r>
            <w:r w:rsidR="007C5D62" w:rsidRPr="000F3771">
              <w:rPr>
                <w:rFonts w:ascii="Times New Roman" w:hAnsi="Times New Roman" w:cs="Times New Roman"/>
                <w:sz w:val="22"/>
                <w:szCs w:val="22"/>
                <w:lang w:val="ro-RO"/>
              </w:rPr>
              <w:t>lor</w:t>
            </w:r>
            <w:proofErr w:type="spellEnd"/>
            <w:r w:rsidR="007C5D62" w:rsidRPr="000F3771">
              <w:rPr>
                <w:rFonts w:ascii="Times New Roman" w:hAnsi="Times New Roman" w:cs="Times New Roman"/>
                <w:sz w:val="22"/>
                <w:szCs w:val="22"/>
                <w:lang w:val="ro-RO"/>
              </w:rPr>
              <w:t xml:space="preserve"> de stejar edificatoare pentru tipul de habitat 91I0*</w:t>
            </w:r>
            <w:r w:rsidRPr="000F3771">
              <w:rPr>
                <w:rFonts w:ascii="Times New Roman" w:hAnsi="Times New Roman" w:cs="Times New Roman"/>
                <w:sz w:val="22"/>
                <w:szCs w:val="22"/>
                <w:lang w:val="ro-RO"/>
              </w:rPr>
              <w:t xml:space="preserve"> se vor elabora studii de specialitate pentru  proiectarea lucrărilor necesare cu scopul reconstrucției ecologice a tipului de habitat .</w:t>
            </w:r>
          </w:p>
          <w:p w14:paraId="6EA5BEBE"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Pe zonele care provin din pășuni împădurite unde se constata o stare nefavorabila-rea se va proceda la interzicerea pășunatului, elaborarea de studii de specialitate pentru stabilirea lucrărilor necesare cu scopul refacerii unei stării de conservare favorabile.</w:t>
            </w:r>
          </w:p>
          <w:p w14:paraId="67936FD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Efectuarea de lucrării de îngrijire si conducere a </w:t>
            </w:r>
            <w:proofErr w:type="spellStart"/>
            <w:r w:rsidRPr="000F3771">
              <w:rPr>
                <w:rFonts w:ascii="Times New Roman" w:hAnsi="Times New Roman" w:cs="Times New Roman"/>
                <w:sz w:val="22"/>
                <w:szCs w:val="22"/>
                <w:lang w:val="ro-RO"/>
              </w:rPr>
              <w:t>arboretelor</w:t>
            </w:r>
            <w:proofErr w:type="spellEnd"/>
            <w:r w:rsidRPr="000F3771">
              <w:rPr>
                <w:rFonts w:ascii="Times New Roman" w:hAnsi="Times New Roman" w:cs="Times New Roman"/>
                <w:sz w:val="22"/>
                <w:szCs w:val="22"/>
                <w:lang w:val="ro-RO"/>
              </w:rPr>
              <w:t>, cu scopul reglării competiției inter specifice si  asigurării structurii caracteristice tipului de habitat 91I0*.  Se va acorda prioritate extragerii speciilor alohtone tipului de habitat, în special a speciilor invazive (oțetar, salcâm).</w:t>
            </w:r>
          </w:p>
          <w:p w14:paraId="1E37606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La efectuarea lucrărilor </w:t>
            </w:r>
            <w:proofErr w:type="spellStart"/>
            <w:r w:rsidRPr="000F3771">
              <w:rPr>
                <w:rFonts w:ascii="Times New Roman" w:hAnsi="Times New Roman" w:cs="Times New Roman"/>
                <w:sz w:val="22"/>
                <w:szCs w:val="22"/>
                <w:lang w:val="ro-RO"/>
              </w:rPr>
              <w:t>silvotehnice</w:t>
            </w:r>
            <w:proofErr w:type="spellEnd"/>
            <w:r w:rsidRPr="000F3771">
              <w:rPr>
                <w:rFonts w:ascii="Times New Roman" w:hAnsi="Times New Roman" w:cs="Times New Roman"/>
                <w:sz w:val="22"/>
                <w:szCs w:val="22"/>
                <w:lang w:val="ro-RO"/>
              </w:rPr>
              <w:t xml:space="preserve"> se vor respecta regulile de bune practici in activitatea de exploatare, prevăzute de </w:t>
            </w:r>
            <w:r w:rsidRPr="000F3771">
              <w:rPr>
                <w:rFonts w:ascii="Times New Roman" w:hAnsi="Times New Roman" w:cs="Times New Roman"/>
                <w:sz w:val="22"/>
                <w:szCs w:val="22"/>
                <w:lang w:val="ro-RO"/>
              </w:rPr>
              <w:lastRenderedPageBreak/>
              <w:t xml:space="preserve">reglementările legale in vigoare, care </w:t>
            </w:r>
            <w:proofErr w:type="spellStart"/>
            <w:r w:rsidRPr="000F3771">
              <w:rPr>
                <w:rFonts w:ascii="Times New Roman" w:hAnsi="Times New Roman" w:cs="Times New Roman"/>
                <w:sz w:val="22"/>
                <w:szCs w:val="22"/>
                <w:lang w:val="ro-RO"/>
              </w:rPr>
              <w:t>vizeaza</w:t>
            </w:r>
            <w:proofErr w:type="spellEnd"/>
            <w:r w:rsidRPr="000F3771">
              <w:rPr>
                <w:rFonts w:ascii="Times New Roman" w:hAnsi="Times New Roman" w:cs="Times New Roman"/>
                <w:sz w:val="22"/>
                <w:szCs w:val="22"/>
                <w:lang w:val="ro-RO"/>
              </w:rPr>
              <w:t xml:space="preserve"> conservarea habitatului: evitarea deteriorării condițiilor de sol, protejarea si evitarea afectării arborilor ramași pe picior, respectarea epocilor si termenelor de recoltare,  respectarea traseelor de colectare.</w:t>
            </w:r>
          </w:p>
          <w:p w14:paraId="69610B65"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Menținerea de arbori bătrâni, scorburoși sau morți în </w:t>
            </w:r>
            <w:proofErr w:type="spellStart"/>
            <w:r w:rsidRPr="000F3771">
              <w:rPr>
                <w:rFonts w:ascii="Times New Roman" w:hAnsi="Times New Roman" w:cs="Times New Roman"/>
                <w:sz w:val="22"/>
                <w:szCs w:val="22"/>
                <w:lang w:val="ro-RO"/>
              </w:rPr>
              <w:t>arborete</w:t>
            </w:r>
            <w:proofErr w:type="spellEnd"/>
            <w:r w:rsidRPr="000F3771">
              <w:rPr>
                <w:rFonts w:ascii="Times New Roman" w:hAnsi="Times New Roman" w:cs="Times New Roman"/>
                <w:sz w:val="22"/>
                <w:szCs w:val="22"/>
                <w:lang w:val="ro-RO"/>
              </w:rPr>
              <w:t xml:space="preserve">, pe picior sau la sol.  </w:t>
            </w:r>
          </w:p>
          <w:p w14:paraId="5D94B48E" w14:textId="7A4CD82C" w:rsidR="002629CC" w:rsidRPr="000F3771" w:rsidRDefault="002629CC" w:rsidP="002629C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aplicarea măsurilor de conservare se va </w:t>
            </w:r>
            <w:proofErr w:type="spellStart"/>
            <w:r w:rsidRPr="000F3771">
              <w:rPr>
                <w:rFonts w:ascii="Times New Roman" w:hAnsi="Times New Roman" w:cs="Times New Roman"/>
                <w:sz w:val="22"/>
                <w:szCs w:val="22"/>
                <w:lang w:val="ro-RO"/>
              </w:rPr>
              <w:t>înbunătăți</w:t>
            </w:r>
            <w:proofErr w:type="spellEnd"/>
            <w:r w:rsidRPr="000F3771">
              <w:rPr>
                <w:rFonts w:ascii="Times New Roman" w:hAnsi="Times New Roman" w:cs="Times New Roman"/>
                <w:sz w:val="22"/>
                <w:szCs w:val="22"/>
                <w:lang w:val="ro-RO"/>
              </w:rPr>
              <w:t xml:space="preserve"> suprafața la nivelul de </w:t>
            </w:r>
            <w:r w:rsidR="00E946AE" w:rsidRPr="000F3771">
              <w:rPr>
                <w:rFonts w:ascii="Times New Roman" w:hAnsi="Times New Roman" w:cs="Times New Roman"/>
                <w:sz w:val="22"/>
                <w:szCs w:val="22"/>
                <w:lang w:val="ro-RO"/>
              </w:rPr>
              <w:t xml:space="preserve">435 </w:t>
            </w:r>
            <w:r w:rsidRPr="000F3771">
              <w:rPr>
                <w:rFonts w:ascii="Times New Roman" w:hAnsi="Times New Roman" w:cs="Times New Roman"/>
                <w:sz w:val="22"/>
                <w:szCs w:val="22"/>
                <w:lang w:val="ro-RO"/>
              </w:rPr>
              <w:t xml:space="preserve"> ha cu un statut favorabil.</w:t>
            </w:r>
          </w:p>
          <w:p w14:paraId="2CDF8CEB" w14:textId="77777777" w:rsidR="002629CC" w:rsidRPr="000F3771" w:rsidRDefault="002629CC" w:rsidP="002629C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vor atinge următoarele valori țintă ale parametrilor de stare:</w:t>
            </w:r>
          </w:p>
          <w:p w14:paraId="172DEB57" w14:textId="77777777" w:rsidR="002629CC" w:rsidRPr="000F3771" w:rsidRDefault="002629CC" w:rsidP="002629C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edificatoare de arbori – cel puțin 10% pe ha.</w:t>
            </w:r>
          </w:p>
          <w:p w14:paraId="57AA2585" w14:textId="77777777" w:rsidR="002629CC" w:rsidRPr="000F3771" w:rsidRDefault="002629CC" w:rsidP="002629C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Specii edificatoare în stratul ierbos – cel puțin 3 specii pe ha</w:t>
            </w:r>
          </w:p>
          <w:p w14:paraId="356E5302" w14:textId="77777777" w:rsidR="002629CC" w:rsidRPr="000F3771" w:rsidRDefault="002629CC" w:rsidP="002629C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invazive /</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w:t>
            </w:r>
            <w:proofErr w:type="spellStart"/>
            <w:r w:rsidRPr="000F3771">
              <w:rPr>
                <w:rFonts w:ascii="Times New Roman" w:hAnsi="Times New Roman" w:cs="Times New Roman"/>
                <w:sz w:val="22"/>
                <w:szCs w:val="22"/>
                <w:lang w:val="ro-RO"/>
              </w:rPr>
              <w:t>nitrofile</w:t>
            </w:r>
            <w:proofErr w:type="spellEnd"/>
            <w:r w:rsidRPr="000F3771">
              <w:rPr>
                <w:rFonts w:ascii="Times New Roman" w:hAnsi="Times New Roman" w:cs="Times New Roman"/>
                <w:sz w:val="22"/>
                <w:szCs w:val="22"/>
                <w:lang w:val="ro-RO"/>
              </w:rPr>
              <w:t xml:space="preserve"> și alohtone – mai puțin de 10% pe ha</w:t>
            </w:r>
          </w:p>
          <w:p w14:paraId="4D7A3791" w14:textId="64733895" w:rsidR="002629CC" w:rsidRPr="000F3771" w:rsidRDefault="002629CC" w:rsidP="002629C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Volum lemn mort – cel puțin 1 mc pe ha.</w:t>
            </w:r>
          </w:p>
        </w:tc>
        <w:tc>
          <w:tcPr>
            <w:tcW w:w="985" w:type="dxa"/>
            <w:tcBorders>
              <w:top w:val="single" w:sz="6" w:space="0" w:color="000000"/>
              <w:left w:val="single" w:sz="6" w:space="0" w:color="000000"/>
              <w:bottom w:val="single" w:sz="6" w:space="0" w:color="000000"/>
              <w:right w:val="single" w:sz="6" w:space="0" w:color="000000"/>
            </w:tcBorders>
          </w:tcPr>
          <w:p w14:paraId="64B2A1F2" w14:textId="74AFDCA3"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366800</w:t>
            </w:r>
          </w:p>
        </w:tc>
        <w:tc>
          <w:tcPr>
            <w:tcW w:w="1341" w:type="dxa"/>
            <w:tcBorders>
              <w:top w:val="single" w:sz="6" w:space="0" w:color="000000"/>
              <w:left w:val="single" w:sz="6" w:space="0" w:color="000000"/>
              <w:bottom w:val="single" w:sz="6" w:space="0" w:color="000000"/>
              <w:right w:val="single" w:sz="6" w:space="0" w:color="000000"/>
            </w:tcBorders>
          </w:tcPr>
          <w:p w14:paraId="33FBACD0" w14:textId="027B6821"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 xml:space="preserve">RNP Romsilva, MMAP, </w:t>
            </w:r>
            <w:r w:rsidRPr="000F3771">
              <w:rPr>
                <w:sz w:val="22"/>
                <w:szCs w:val="22"/>
                <w:lang w:val="ro-RO"/>
              </w:rPr>
              <w:t>Fonduri externe</w:t>
            </w:r>
          </w:p>
        </w:tc>
        <w:tc>
          <w:tcPr>
            <w:tcW w:w="1426" w:type="dxa"/>
            <w:tcBorders>
              <w:top w:val="single" w:sz="6" w:space="0" w:color="000000"/>
              <w:left w:val="single" w:sz="6" w:space="0" w:color="000000"/>
              <w:bottom w:val="single" w:sz="6" w:space="0" w:color="000000"/>
              <w:right w:val="single" w:sz="6" w:space="0" w:color="000000"/>
            </w:tcBorders>
          </w:tcPr>
          <w:p w14:paraId="5921709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lastRenderedPageBreak/>
              <w:t>I01.</w:t>
            </w:r>
          </w:p>
        </w:tc>
        <w:tc>
          <w:tcPr>
            <w:tcW w:w="1015" w:type="dxa"/>
            <w:tcBorders>
              <w:top w:val="single" w:sz="6" w:space="0" w:color="000000"/>
              <w:left w:val="single" w:sz="6" w:space="0" w:color="000000"/>
              <w:bottom w:val="single" w:sz="6" w:space="0" w:color="000000"/>
              <w:right w:val="single" w:sz="6" w:space="0" w:color="000000"/>
            </w:tcBorders>
          </w:tcPr>
          <w:p w14:paraId="72EA3B0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24521920"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00768D4" w14:textId="6299545D"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674D8772" w14:textId="5C598711" w:rsidR="00BD17EE" w:rsidRPr="000F3771" w:rsidRDefault="0005311D"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C1.9. </w:t>
            </w:r>
            <w:r w:rsidR="001B41F8" w:rsidRPr="000F3771">
              <w:rPr>
                <w:sz w:val="22"/>
                <w:szCs w:val="22"/>
                <w:lang w:val="ro-RO"/>
              </w:rPr>
              <w:t xml:space="preserve">Asigurarea conservării habitatului 91M0 Păduri </w:t>
            </w:r>
            <w:proofErr w:type="spellStart"/>
            <w:r w:rsidR="001B41F8" w:rsidRPr="000F3771">
              <w:rPr>
                <w:sz w:val="22"/>
                <w:szCs w:val="22"/>
                <w:lang w:val="ro-RO"/>
              </w:rPr>
              <w:t>balcano</w:t>
            </w:r>
            <w:proofErr w:type="spellEnd"/>
            <w:r w:rsidR="001B41F8" w:rsidRPr="000F3771">
              <w:rPr>
                <w:sz w:val="22"/>
                <w:szCs w:val="22"/>
                <w:lang w:val="ro-RO"/>
              </w:rPr>
              <w:t>-panonice de cer și gorun din Parcul Național Munții Măcinului și situl Natura 2000 ROSCI0123 Munții Măcinului, în sensul menținerii stării de conservare favorabilă.</w:t>
            </w:r>
          </w:p>
        </w:tc>
      </w:tr>
      <w:tr w:rsidR="009B5CED" w:rsidRPr="000F3771" w14:paraId="08BD4532"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C9AAC00" w14:textId="005AB6CA"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w:t>
            </w:r>
            <w:r w:rsidR="0005311D" w:rsidRPr="001B1347">
              <w:rPr>
                <w:rStyle w:val="rvts31"/>
                <w:sz w:val="22"/>
                <w:szCs w:val="22"/>
                <w:lang w:val="ro-RO"/>
              </w:rPr>
              <w:t>9</w:t>
            </w:r>
            <w:r w:rsidR="00BD17EE" w:rsidRPr="000F3771">
              <w:rPr>
                <w:rStyle w:val="rvts31"/>
                <w:sz w:val="22"/>
                <w:szCs w:val="22"/>
                <w:lang w:val="ro-RO"/>
              </w:rPr>
              <w:t>.1.</w:t>
            </w:r>
          </w:p>
        </w:tc>
        <w:tc>
          <w:tcPr>
            <w:tcW w:w="2584" w:type="dxa"/>
            <w:tcBorders>
              <w:top w:val="single" w:sz="6" w:space="0" w:color="000000"/>
              <w:left w:val="single" w:sz="6" w:space="0" w:color="000000"/>
              <w:bottom w:val="single" w:sz="6" w:space="0" w:color="000000"/>
              <w:right w:val="single" w:sz="6" w:space="0" w:color="000000"/>
            </w:tcBorders>
          </w:tcPr>
          <w:p w14:paraId="54C571DC" w14:textId="7E734542"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Măsuri de management specifice habitatului forestier pentru menținerea </w:t>
            </w:r>
            <w:r w:rsidR="001D0874" w:rsidRPr="000F3771">
              <w:rPr>
                <w:sz w:val="22"/>
                <w:szCs w:val="22"/>
                <w:lang w:val="ro-RO"/>
              </w:rPr>
              <w:t>structurii și funcțiilor speciilor caracteristice habitatului</w:t>
            </w:r>
          </w:p>
        </w:tc>
        <w:tc>
          <w:tcPr>
            <w:tcW w:w="5684" w:type="dxa"/>
            <w:tcBorders>
              <w:top w:val="single" w:sz="6" w:space="0" w:color="000000"/>
              <w:left w:val="single" w:sz="6" w:space="0" w:color="000000"/>
              <w:bottom w:val="single" w:sz="6" w:space="0" w:color="000000"/>
              <w:right w:val="single" w:sz="6" w:space="0" w:color="000000"/>
            </w:tcBorders>
            <w:vAlign w:val="center"/>
          </w:tcPr>
          <w:p w14:paraId="33F84B77" w14:textId="095DE118" w:rsidR="00644D12" w:rsidRPr="000F3771" w:rsidRDefault="00644D1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Pentru promovarea semințișului utilizabil din speciile caracteristice și diferențiatoare forestiere ale habitatului la aplicarea în ZCD a tratamentului silvic – tăieri progresive se vor parcurge toate etapele de regenerare (luminare/însămânțare, lărgirea ochiurilor și racordare) </w:t>
            </w:r>
            <w:proofErr w:type="spellStart"/>
            <w:r w:rsidRPr="000F3771">
              <w:rPr>
                <w:rFonts w:ascii="Times New Roman" w:hAnsi="Times New Roman" w:cs="Times New Roman"/>
                <w:sz w:val="22"/>
                <w:szCs w:val="22"/>
                <w:lang w:val="ro-RO"/>
              </w:rPr>
              <w:t>întrun</w:t>
            </w:r>
            <w:proofErr w:type="spellEnd"/>
            <w:r w:rsidRPr="000F3771">
              <w:rPr>
                <w:rFonts w:ascii="Times New Roman" w:hAnsi="Times New Roman" w:cs="Times New Roman"/>
                <w:sz w:val="22"/>
                <w:szCs w:val="22"/>
                <w:lang w:val="ro-RO"/>
              </w:rPr>
              <w:t xml:space="preserve"> interval de minim de 21 ani (perioada lungă de regenerare).</w:t>
            </w:r>
          </w:p>
          <w:p w14:paraId="35ADFA7C" w14:textId="52F334E6"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Efectuarea de lucrări de îngrijire și conducere a </w:t>
            </w:r>
            <w:proofErr w:type="spellStart"/>
            <w:r w:rsidRPr="000F3771">
              <w:rPr>
                <w:rFonts w:ascii="Times New Roman" w:hAnsi="Times New Roman" w:cs="Times New Roman"/>
                <w:sz w:val="22"/>
                <w:szCs w:val="22"/>
                <w:lang w:val="ro-RO"/>
              </w:rPr>
              <w:t>arboretelor</w:t>
            </w:r>
            <w:proofErr w:type="spellEnd"/>
            <w:r w:rsidRPr="000F3771">
              <w:rPr>
                <w:rFonts w:ascii="Times New Roman" w:hAnsi="Times New Roman" w:cs="Times New Roman"/>
                <w:sz w:val="22"/>
                <w:szCs w:val="22"/>
                <w:lang w:val="ro-RO"/>
              </w:rPr>
              <w:t>, cu scopul asigurării stării „favorabile” a structurii</w:t>
            </w:r>
            <w:r w:rsidR="00EF1544" w:rsidRPr="000F3771">
              <w:rPr>
                <w:rFonts w:ascii="Times New Roman" w:hAnsi="Times New Roman" w:cs="Times New Roman"/>
                <w:sz w:val="22"/>
                <w:szCs w:val="22"/>
                <w:lang w:val="ro-RO"/>
              </w:rPr>
              <w:t xml:space="preserve"> și funcțiilor caracteristice</w:t>
            </w:r>
            <w:r w:rsidRPr="000F3771">
              <w:rPr>
                <w:rFonts w:ascii="Times New Roman" w:hAnsi="Times New Roman" w:cs="Times New Roman"/>
                <w:sz w:val="22"/>
                <w:szCs w:val="22"/>
                <w:lang w:val="ro-RO"/>
              </w:rPr>
              <w:t xml:space="preserve"> tipului de habitat. Prin lucrări de îngrijire se va urmări conservarea exemplarelor viabile din speciile caracteristice (cer și gorun), precum și eliminarea speciilor invazive: salcâm (</w:t>
            </w:r>
            <w:proofErr w:type="spellStart"/>
            <w:r w:rsidRPr="000F3771">
              <w:rPr>
                <w:rFonts w:ascii="Times New Roman" w:hAnsi="Times New Roman" w:cs="Times New Roman"/>
                <w:i/>
                <w:iCs/>
                <w:sz w:val="22"/>
                <w:szCs w:val="22"/>
                <w:lang w:val="ro-RO"/>
              </w:rPr>
              <w:t>Robinia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pseudacacia</w:t>
            </w:r>
            <w:proofErr w:type="spellEnd"/>
            <w:r w:rsidRPr="000F3771">
              <w:rPr>
                <w:rFonts w:ascii="Times New Roman" w:hAnsi="Times New Roman" w:cs="Times New Roman"/>
                <w:sz w:val="22"/>
                <w:szCs w:val="22"/>
                <w:lang w:val="ro-RO"/>
              </w:rPr>
              <w:t>), oțetar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altissima</w:t>
            </w:r>
            <w:proofErr w:type="spellEnd"/>
            <w:r w:rsidRPr="000F3771">
              <w:rPr>
                <w:rFonts w:ascii="Times New Roman" w:hAnsi="Times New Roman" w:cs="Times New Roman"/>
                <w:sz w:val="22"/>
                <w:szCs w:val="22"/>
                <w:lang w:val="ro-RO"/>
              </w:rPr>
              <w:t>) din habitat.</w:t>
            </w:r>
          </w:p>
          <w:p w14:paraId="6E6F40A9"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Măsuri de eliminare a speciei invazive oțetar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altissima</w:t>
            </w:r>
            <w:proofErr w:type="spellEnd"/>
            <w:r w:rsidRPr="000F3771">
              <w:rPr>
                <w:rFonts w:ascii="Times New Roman" w:hAnsi="Times New Roman" w:cs="Times New Roman"/>
                <w:sz w:val="22"/>
                <w:szCs w:val="22"/>
                <w:lang w:val="ro-RO"/>
              </w:rPr>
              <w:t>)  din arealul tipului de habitat: Pe zonele afectate se vor întreprinde activități sistematice de eliminare a oțetarului, coroborate cu măsuri de refacere si/sau favorizare a dezvoltării speciilor din habitatele naturale.</w:t>
            </w:r>
          </w:p>
          <w:p w14:paraId="2004891B"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Menținerea de arbori bătrâni, scorburoși sau morți în </w:t>
            </w:r>
            <w:proofErr w:type="spellStart"/>
            <w:r w:rsidRPr="000F3771">
              <w:rPr>
                <w:rFonts w:ascii="Times New Roman" w:hAnsi="Times New Roman" w:cs="Times New Roman"/>
                <w:sz w:val="22"/>
                <w:szCs w:val="22"/>
                <w:lang w:val="ro-RO"/>
              </w:rPr>
              <w:t>arborete</w:t>
            </w:r>
            <w:proofErr w:type="spellEnd"/>
            <w:r w:rsidRPr="000F3771">
              <w:rPr>
                <w:rFonts w:ascii="Times New Roman" w:hAnsi="Times New Roman" w:cs="Times New Roman"/>
                <w:sz w:val="22"/>
                <w:szCs w:val="22"/>
                <w:lang w:val="ro-RO"/>
              </w:rPr>
              <w:t xml:space="preserve">, pe picior sau la sol. </w:t>
            </w:r>
          </w:p>
          <w:p w14:paraId="6778BAEC" w14:textId="77777777"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1820,05 ha cu un statut favorabil.</w:t>
            </w:r>
          </w:p>
          <w:p w14:paraId="42E93743" w14:textId="77777777" w:rsidR="00E946AE" w:rsidRPr="000F3771" w:rsidRDefault="00E946A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Parametrii de stare trebuie menținuți la următoarele valori:</w:t>
            </w:r>
          </w:p>
          <w:p w14:paraId="78DD9652" w14:textId="77777777" w:rsidR="00E946AE" w:rsidRPr="000F3771" w:rsidRDefault="00E946A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edificatoare de arbori – cel puțin 20% pe ha</w:t>
            </w:r>
          </w:p>
          <w:p w14:paraId="32FC4614" w14:textId="77777777" w:rsidR="00E946AE" w:rsidRPr="000F3771" w:rsidRDefault="00E946AE" w:rsidP="0082595C">
            <w:pPr>
              <w:shd w:val="clear" w:color="auto" w:fill="FFFFFF" w:themeFill="background1"/>
              <w:spacing w:after="0"/>
              <w:jc w:val="both"/>
              <w:rPr>
                <w:rFonts w:ascii="Times New Roman" w:hAnsi="Times New Roman" w:cs="Times New Roman"/>
                <w:sz w:val="22"/>
                <w:szCs w:val="22"/>
                <w:lang w:val="ro-RO"/>
              </w:rPr>
            </w:pPr>
            <w:proofErr w:type="spellStart"/>
            <w:r w:rsidRPr="000F3771">
              <w:rPr>
                <w:rFonts w:ascii="Times New Roman" w:hAnsi="Times New Roman" w:cs="Times New Roman"/>
                <w:sz w:val="22"/>
                <w:szCs w:val="22"/>
                <w:lang w:val="ro-RO"/>
              </w:rPr>
              <w:t>Numar</w:t>
            </w:r>
            <w:proofErr w:type="spellEnd"/>
            <w:r w:rsidRPr="000F3771">
              <w:rPr>
                <w:rFonts w:ascii="Times New Roman" w:hAnsi="Times New Roman" w:cs="Times New Roman"/>
                <w:sz w:val="22"/>
                <w:szCs w:val="22"/>
                <w:lang w:val="ro-RO"/>
              </w:rPr>
              <w:t xml:space="preserve"> specii edificatoare în stratul ierbos – cel puțin 3 pe ha</w:t>
            </w:r>
          </w:p>
          <w:p w14:paraId="624B4600" w14:textId="77777777" w:rsidR="00E946AE" w:rsidRPr="000F3771" w:rsidRDefault="00E946A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invazive/</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 xml:space="preserve"> și alohtone – cel mult 20% pe 10000 mp</w:t>
            </w:r>
          </w:p>
          <w:p w14:paraId="3D107686" w14:textId="75B39CE9" w:rsidR="00E946AE" w:rsidRPr="000F3771" w:rsidRDefault="00E946A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Volum lemn mort- cel puțin 1 mc pe ha</w:t>
            </w:r>
          </w:p>
        </w:tc>
        <w:tc>
          <w:tcPr>
            <w:tcW w:w="985" w:type="dxa"/>
            <w:tcBorders>
              <w:top w:val="single" w:sz="6" w:space="0" w:color="000000"/>
              <w:left w:val="single" w:sz="6" w:space="0" w:color="000000"/>
              <w:bottom w:val="single" w:sz="6" w:space="0" w:color="000000"/>
              <w:right w:val="single" w:sz="6" w:space="0" w:color="000000"/>
            </w:tcBorders>
          </w:tcPr>
          <w:p w14:paraId="3B9FD882" w14:textId="531BE87C"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366800</w:t>
            </w:r>
          </w:p>
        </w:tc>
        <w:tc>
          <w:tcPr>
            <w:tcW w:w="1341" w:type="dxa"/>
            <w:tcBorders>
              <w:top w:val="single" w:sz="6" w:space="0" w:color="000000"/>
              <w:left w:val="single" w:sz="6" w:space="0" w:color="000000"/>
              <w:bottom w:val="single" w:sz="6" w:space="0" w:color="000000"/>
              <w:right w:val="single" w:sz="6" w:space="0" w:color="000000"/>
            </w:tcBorders>
          </w:tcPr>
          <w:p w14:paraId="7E41C74B" w14:textId="7266D301"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C8780C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356542B7"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0E15EA63"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6014330E" w14:textId="3964D323"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01F77A27" w14:textId="70AED327" w:rsidR="00BD17EE" w:rsidRPr="000F3771" w:rsidRDefault="0005311D">
            <w:pPr>
              <w:pStyle w:val="NormalWeb"/>
              <w:shd w:val="clear" w:color="auto" w:fill="FFFFFF" w:themeFill="background1"/>
              <w:spacing w:after="0"/>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C1.10. </w:t>
            </w:r>
            <w:r w:rsidR="001B41F8" w:rsidRPr="000F3771">
              <w:rPr>
                <w:sz w:val="22"/>
                <w:szCs w:val="22"/>
                <w:lang w:val="ro-RO"/>
              </w:rPr>
              <w:t>Asigurarea stării de conservare favorabile a habitatului 91X0* Păduri dobrogene de fag din Parcul Național Munții Măcinului în sensul menținerii stării de conservare favorabilă</w:t>
            </w:r>
          </w:p>
        </w:tc>
      </w:tr>
      <w:tr w:rsidR="009B5CED" w:rsidRPr="000F3771" w14:paraId="1E8AF00F"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9CD7EA1" w14:textId="72E45889"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05311D" w:rsidRPr="000F3771">
              <w:rPr>
                <w:rStyle w:val="rvts31"/>
                <w:sz w:val="22"/>
                <w:szCs w:val="22"/>
                <w:lang w:val="ro-RO"/>
              </w:rPr>
              <w:t>0</w:t>
            </w:r>
            <w:r w:rsidR="00BD17EE" w:rsidRPr="000F3771">
              <w:rPr>
                <w:rStyle w:val="rvts31"/>
                <w:sz w:val="22"/>
                <w:szCs w:val="22"/>
                <w:lang w:val="ro-RO"/>
              </w:rPr>
              <w:t>.1.</w:t>
            </w:r>
          </w:p>
        </w:tc>
        <w:tc>
          <w:tcPr>
            <w:tcW w:w="2584" w:type="dxa"/>
            <w:tcBorders>
              <w:top w:val="single" w:sz="6" w:space="0" w:color="000000"/>
              <w:left w:val="single" w:sz="6" w:space="0" w:color="000000"/>
              <w:bottom w:val="single" w:sz="6" w:space="0" w:color="000000"/>
              <w:right w:val="single" w:sz="6" w:space="0" w:color="000000"/>
            </w:tcBorders>
          </w:tcPr>
          <w:p w14:paraId="5B7FCCD7" w14:textId="05E7BE19"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Măsuri de management specifice</w:t>
            </w:r>
            <w:r w:rsidR="00CB7BA5" w:rsidRPr="000F3771">
              <w:rPr>
                <w:sz w:val="22"/>
                <w:szCs w:val="22"/>
                <w:lang w:val="ro-RO"/>
              </w:rPr>
              <w:t xml:space="preserve"> de cercetare și monitorizare  a </w:t>
            </w:r>
            <w:r w:rsidRPr="000F3771">
              <w:rPr>
                <w:sz w:val="22"/>
                <w:szCs w:val="22"/>
                <w:lang w:val="ro-RO"/>
              </w:rPr>
              <w:t xml:space="preserve"> habitatului forestier pentru </w:t>
            </w:r>
            <w:r w:rsidR="00CB7BA5" w:rsidRPr="000F3771">
              <w:rPr>
                <w:sz w:val="22"/>
                <w:szCs w:val="22"/>
                <w:lang w:val="ro-RO"/>
              </w:rPr>
              <w:t>identificarea permanentă de soluții optime pentru menținerea suprafeței habitatului</w:t>
            </w:r>
          </w:p>
        </w:tc>
        <w:tc>
          <w:tcPr>
            <w:tcW w:w="5684" w:type="dxa"/>
            <w:tcBorders>
              <w:top w:val="single" w:sz="6" w:space="0" w:color="000000"/>
              <w:left w:val="single" w:sz="6" w:space="0" w:color="000000"/>
              <w:bottom w:val="single" w:sz="6" w:space="0" w:color="000000"/>
              <w:right w:val="single" w:sz="6" w:space="0" w:color="000000"/>
            </w:tcBorders>
            <w:vAlign w:val="center"/>
          </w:tcPr>
          <w:p w14:paraId="764A03C7" w14:textId="3E6E6580"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Efectuarea de lucrări de </w:t>
            </w:r>
            <w:r w:rsidR="00CB7BA5" w:rsidRPr="000F3771">
              <w:rPr>
                <w:rFonts w:ascii="Times New Roman" w:hAnsi="Times New Roman" w:cs="Times New Roman"/>
                <w:sz w:val="22"/>
                <w:szCs w:val="22"/>
                <w:lang w:val="ro-RO"/>
              </w:rPr>
              <w:t>identificare, inventariere, cartare, monitorizare, cercetare științifică și prelucrarea datelor în</w:t>
            </w:r>
            <w:r w:rsidRPr="000F3771">
              <w:rPr>
                <w:rFonts w:ascii="Times New Roman" w:hAnsi="Times New Roman" w:cs="Times New Roman"/>
                <w:sz w:val="22"/>
                <w:szCs w:val="22"/>
                <w:lang w:val="ro-RO"/>
              </w:rPr>
              <w:t xml:space="preserve"> scopul </w:t>
            </w:r>
            <w:r w:rsidR="00CB7BA5" w:rsidRPr="000F3771">
              <w:rPr>
                <w:rFonts w:ascii="Times New Roman" w:hAnsi="Times New Roman" w:cs="Times New Roman"/>
                <w:sz w:val="22"/>
                <w:szCs w:val="22"/>
                <w:lang w:val="ro-RO"/>
              </w:rPr>
              <w:t xml:space="preserve">identificării soluțiilor optime de management adaptativ  și totodată pentru asigurarea  </w:t>
            </w:r>
            <w:r w:rsidRPr="000F3771">
              <w:rPr>
                <w:rFonts w:ascii="Times New Roman" w:hAnsi="Times New Roman" w:cs="Times New Roman"/>
                <w:sz w:val="22"/>
                <w:szCs w:val="22"/>
                <w:lang w:val="ro-RO"/>
              </w:rPr>
              <w:t xml:space="preserve">stării „favorabile” a </w:t>
            </w:r>
            <w:r w:rsidR="00241218" w:rsidRPr="000F3771">
              <w:rPr>
                <w:rFonts w:ascii="Times New Roman" w:hAnsi="Times New Roman" w:cs="Times New Roman"/>
                <w:sz w:val="22"/>
                <w:szCs w:val="22"/>
                <w:lang w:val="ro-RO"/>
              </w:rPr>
              <w:t>suprafeței ocupate de</w:t>
            </w:r>
            <w:r w:rsidRPr="000F3771">
              <w:rPr>
                <w:rFonts w:ascii="Times New Roman" w:hAnsi="Times New Roman" w:cs="Times New Roman"/>
                <w:sz w:val="22"/>
                <w:szCs w:val="22"/>
                <w:lang w:val="ro-RO"/>
              </w:rPr>
              <w:t xml:space="preserve"> habitat. </w:t>
            </w:r>
          </w:p>
          <w:p w14:paraId="21992DDC" w14:textId="77777777" w:rsidR="00CB7BA5" w:rsidRPr="000F3771" w:rsidRDefault="00CB7BA5"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Se vor amplasa piețe permanente de monitorizare pentru speciile caracteristice, diferențiatoare și </w:t>
            </w:r>
            <w:proofErr w:type="spellStart"/>
            <w:r w:rsidRPr="000F3771">
              <w:rPr>
                <w:rFonts w:ascii="Times New Roman" w:hAnsi="Times New Roman" w:cs="Times New Roman"/>
                <w:sz w:val="22"/>
                <w:szCs w:val="22"/>
                <w:lang w:val="ro-RO"/>
              </w:rPr>
              <w:t>bioindicator</w:t>
            </w:r>
            <w:proofErr w:type="spellEnd"/>
            <w:r w:rsidRPr="000F3771">
              <w:rPr>
                <w:rFonts w:ascii="Times New Roman" w:hAnsi="Times New Roman" w:cs="Times New Roman"/>
                <w:sz w:val="22"/>
                <w:szCs w:val="22"/>
                <w:lang w:val="ro-RO"/>
              </w:rPr>
              <w:t>.</w:t>
            </w:r>
          </w:p>
          <w:p w14:paraId="2C4840BD" w14:textId="77777777" w:rsidR="00CB7BA5" w:rsidRPr="000F3771" w:rsidRDefault="00CB7BA5"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120,62 ha cu un statut favorabil.</w:t>
            </w:r>
          </w:p>
          <w:p w14:paraId="499E2555" w14:textId="0CCFDE33" w:rsidR="00CB7BA5" w:rsidRPr="000F3771" w:rsidRDefault="00CB7BA5" w:rsidP="00CB7BA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măsurile mai sus menționate se va asigura atingerea valorilor țintă pentru următorii parametrii de stare:</w:t>
            </w:r>
          </w:p>
          <w:p w14:paraId="530B0ACA" w14:textId="412A195B" w:rsidR="00CB7BA5" w:rsidRPr="000F3771" w:rsidRDefault="00CB7BA5" w:rsidP="00CB7BA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Abundență specii edificatoare de arbori din abundența totală  – cel puțin </w:t>
            </w:r>
            <w:r w:rsidR="00545B58" w:rsidRPr="000F3771">
              <w:rPr>
                <w:rFonts w:ascii="Times New Roman" w:hAnsi="Times New Roman" w:cs="Times New Roman"/>
                <w:sz w:val="22"/>
                <w:szCs w:val="22"/>
                <w:lang w:val="ro-RO"/>
              </w:rPr>
              <w:t>4</w:t>
            </w:r>
            <w:r w:rsidRPr="000F3771">
              <w:rPr>
                <w:rFonts w:ascii="Times New Roman" w:hAnsi="Times New Roman" w:cs="Times New Roman"/>
                <w:sz w:val="22"/>
                <w:szCs w:val="22"/>
                <w:lang w:val="ro-RO"/>
              </w:rPr>
              <w:t>0% pe ha</w:t>
            </w:r>
          </w:p>
          <w:p w14:paraId="69A9CA36" w14:textId="017652B7" w:rsidR="00CB7BA5" w:rsidRPr="000F3771" w:rsidRDefault="00545B58" w:rsidP="00CB7BA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Prezența în</w:t>
            </w:r>
            <w:r w:rsidR="00CB7BA5" w:rsidRPr="000F3771">
              <w:rPr>
                <w:rFonts w:ascii="Times New Roman" w:hAnsi="Times New Roman" w:cs="Times New Roman"/>
                <w:sz w:val="22"/>
                <w:szCs w:val="22"/>
                <w:lang w:val="ro-RO"/>
              </w:rPr>
              <w:t xml:space="preserve"> stratul ierbos </w:t>
            </w:r>
            <w:r w:rsidRPr="000F3771">
              <w:rPr>
                <w:rFonts w:ascii="Times New Roman" w:hAnsi="Times New Roman" w:cs="Times New Roman"/>
                <w:sz w:val="22"/>
                <w:szCs w:val="22"/>
                <w:lang w:val="ro-RO"/>
              </w:rPr>
              <w:t xml:space="preserve">a speciilor edificatoare </w:t>
            </w:r>
            <w:r w:rsidR="00CB7BA5" w:rsidRPr="000F3771">
              <w:rPr>
                <w:rFonts w:ascii="Times New Roman" w:hAnsi="Times New Roman" w:cs="Times New Roman"/>
                <w:sz w:val="22"/>
                <w:szCs w:val="22"/>
                <w:lang w:val="ro-RO"/>
              </w:rPr>
              <w:t xml:space="preserve">– cel puțin 3 </w:t>
            </w:r>
            <w:r w:rsidRPr="000F3771">
              <w:rPr>
                <w:rFonts w:ascii="Times New Roman" w:hAnsi="Times New Roman" w:cs="Times New Roman"/>
                <w:sz w:val="22"/>
                <w:szCs w:val="22"/>
                <w:lang w:val="ro-RO"/>
              </w:rPr>
              <w:t>specii la ha</w:t>
            </w:r>
          </w:p>
          <w:p w14:paraId="31BF69DC" w14:textId="77777777" w:rsidR="00CB7BA5" w:rsidRPr="000F3771" w:rsidRDefault="00CB7BA5" w:rsidP="00CB7BA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invazive/</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 xml:space="preserve"> și alohtone – cel mult 20% pe 10000 mp</w:t>
            </w:r>
          </w:p>
          <w:p w14:paraId="46812957" w14:textId="77777777" w:rsidR="00CB7BA5" w:rsidRPr="000F3771" w:rsidRDefault="00CB7BA5" w:rsidP="00CB7BA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Volum lemn mort- cel puțin 1 mc pe ha</w:t>
            </w:r>
          </w:p>
          <w:p w14:paraId="50E232BD" w14:textId="55D501F4" w:rsidR="00545B58" w:rsidRPr="000F3771" w:rsidRDefault="00545B58" w:rsidP="00CB7BA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Lemn mort în descompunere avansată – cel puțin 5% din volumul total.</w:t>
            </w:r>
          </w:p>
        </w:tc>
        <w:tc>
          <w:tcPr>
            <w:tcW w:w="985" w:type="dxa"/>
            <w:tcBorders>
              <w:top w:val="single" w:sz="6" w:space="0" w:color="000000"/>
              <w:left w:val="single" w:sz="6" w:space="0" w:color="000000"/>
              <w:bottom w:val="single" w:sz="6" w:space="0" w:color="000000"/>
              <w:right w:val="single" w:sz="6" w:space="0" w:color="000000"/>
            </w:tcBorders>
          </w:tcPr>
          <w:p w14:paraId="10C16650" w14:textId="6E4815A3"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366800</w:t>
            </w:r>
          </w:p>
        </w:tc>
        <w:tc>
          <w:tcPr>
            <w:tcW w:w="1341" w:type="dxa"/>
            <w:tcBorders>
              <w:top w:val="single" w:sz="6" w:space="0" w:color="000000"/>
              <w:left w:val="single" w:sz="6" w:space="0" w:color="000000"/>
              <w:bottom w:val="single" w:sz="6" w:space="0" w:color="000000"/>
              <w:right w:val="single" w:sz="6" w:space="0" w:color="000000"/>
            </w:tcBorders>
          </w:tcPr>
          <w:p w14:paraId="667EC2E2" w14:textId="6DB9B895"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8073E4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38EE06E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C2C04F9"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3282EC3" w14:textId="6DB94DC7"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241218" w:rsidRPr="000F3771">
              <w:rPr>
                <w:rStyle w:val="rvts31"/>
                <w:sz w:val="22"/>
                <w:szCs w:val="22"/>
                <w:lang w:val="ro-RO"/>
              </w:rPr>
              <w:t>0</w:t>
            </w:r>
            <w:r w:rsidR="00BD17EE" w:rsidRPr="000F3771">
              <w:rPr>
                <w:rStyle w:val="rvts31"/>
                <w:sz w:val="22"/>
                <w:szCs w:val="22"/>
                <w:lang w:val="ro-RO"/>
              </w:rPr>
              <w:t>.2.</w:t>
            </w:r>
          </w:p>
        </w:tc>
        <w:tc>
          <w:tcPr>
            <w:tcW w:w="2584" w:type="dxa"/>
            <w:tcBorders>
              <w:top w:val="single" w:sz="6" w:space="0" w:color="000000"/>
              <w:left w:val="single" w:sz="6" w:space="0" w:color="000000"/>
              <w:bottom w:val="single" w:sz="6" w:space="0" w:color="000000"/>
              <w:right w:val="single" w:sz="6" w:space="0" w:color="000000"/>
            </w:tcBorders>
          </w:tcPr>
          <w:p w14:paraId="4796DB56" w14:textId="772ED40F"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Direcționarea circulației </w:t>
            </w:r>
            <w:r w:rsidR="00EF1544" w:rsidRPr="000F3771">
              <w:rPr>
                <w:rFonts w:ascii="Times New Roman" w:hAnsi="Times New Roman" w:cs="Times New Roman"/>
                <w:sz w:val="22"/>
                <w:szCs w:val="22"/>
                <w:lang w:val="ro-RO"/>
              </w:rPr>
              <w:t xml:space="preserve">/accesul </w:t>
            </w:r>
            <w:r w:rsidRPr="000F3771">
              <w:rPr>
                <w:rFonts w:ascii="Times New Roman" w:hAnsi="Times New Roman" w:cs="Times New Roman"/>
                <w:sz w:val="22"/>
                <w:szCs w:val="22"/>
                <w:lang w:val="ro-RO"/>
              </w:rPr>
              <w:t>turiștilor pe traseele marcate</w:t>
            </w:r>
            <w:r w:rsidR="00EF1544" w:rsidRPr="000F3771">
              <w:rPr>
                <w:rFonts w:ascii="Times New Roman" w:hAnsi="Times New Roman" w:cs="Times New Roman"/>
                <w:sz w:val="22"/>
                <w:szCs w:val="22"/>
                <w:lang w:val="ro-RO"/>
              </w:rPr>
              <w:t xml:space="preserve"> din afara rezervației Valea Fagilor în care se desfășoară numai </w:t>
            </w:r>
            <w:proofErr w:type="spellStart"/>
            <w:r w:rsidR="00EF1544" w:rsidRPr="000F3771">
              <w:rPr>
                <w:rFonts w:ascii="Times New Roman" w:hAnsi="Times New Roman" w:cs="Times New Roman"/>
                <w:sz w:val="22"/>
                <w:szCs w:val="22"/>
                <w:lang w:val="ro-RO"/>
              </w:rPr>
              <w:t>activităti</w:t>
            </w:r>
            <w:proofErr w:type="spellEnd"/>
            <w:r w:rsidR="00EF1544" w:rsidRPr="000F3771">
              <w:rPr>
                <w:rFonts w:ascii="Times New Roman" w:hAnsi="Times New Roman" w:cs="Times New Roman"/>
                <w:sz w:val="22"/>
                <w:szCs w:val="22"/>
                <w:lang w:val="ro-RO"/>
              </w:rPr>
              <w:t xml:space="preserve"> de cercetare științifică</w:t>
            </w:r>
          </w:p>
        </w:tc>
        <w:tc>
          <w:tcPr>
            <w:tcW w:w="5684" w:type="dxa"/>
            <w:tcBorders>
              <w:top w:val="single" w:sz="6" w:space="0" w:color="000000"/>
              <w:left w:val="single" w:sz="6" w:space="0" w:color="000000"/>
              <w:bottom w:val="single" w:sz="6" w:space="0" w:color="000000"/>
              <w:right w:val="single" w:sz="6" w:space="0" w:color="000000"/>
            </w:tcBorders>
            <w:vAlign w:val="center"/>
          </w:tcPr>
          <w:p w14:paraId="01694CA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Măsura va fi implementată prin:</w:t>
            </w:r>
          </w:p>
          <w:p w14:paraId="147B297D" w14:textId="591EE840" w:rsidR="00A62167" w:rsidRPr="000F3771" w:rsidRDefault="00BD17EE">
            <w:pPr>
              <w:shd w:val="clear" w:color="auto" w:fill="FFFFFF" w:themeFill="background1"/>
              <w:spacing w:after="0"/>
              <w:jc w:val="both"/>
              <w:rPr>
                <w:rFonts w:ascii="Times New Roman" w:hAnsi="Times New Roman" w:cs="Times New Roman"/>
                <w:color w:val="FF0000"/>
                <w:sz w:val="22"/>
                <w:szCs w:val="22"/>
                <w:lang w:val="ro-RO"/>
              </w:rPr>
            </w:pPr>
            <w:r w:rsidRPr="000F3771">
              <w:rPr>
                <w:rFonts w:ascii="Times New Roman" w:hAnsi="Times New Roman" w:cs="Times New Roman"/>
                <w:sz w:val="22"/>
                <w:szCs w:val="22"/>
                <w:lang w:val="ro-RO"/>
              </w:rPr>
              <w:t xml:space="preserve">- </w:t>
            </w:r>
            <w:r w:rsidR="00A62167" w:rsidRPr="000F3771">
              <w:rPr>
                <w:rFonts w:ascii="Times New Roman" w:hAnsi="Times New Roman" w:cs="Times New Roman"/>
                <w:sz w:val="22"/>
                <w:szCs w:val="22"/>
                <w:lang w:val="ro-RO"/>
              </w:rPr>
              <w:t xml:space="preserve">activități de pază și patrulare în teren pentru interzicerea circulației </w:t>
            </w:r>
            <w:r w:rsidR="00EF1544" w:rsidRPr="000F3771">
              <w:rPr>
                <w:rFonts w:ascii="Times New Roman" w:hAnsi="Times New Roman" w:cs="Times New Roman"/>
                <w:sz w:val="22"/>
                <w:szCs w:val="22"/>
                <w:lang w:val="ro-RO"/>
              </w:rPr>
              <w:t>î</w:t>
            </w:r>
            <w:r w:rsidR="00A62167" w:rsidRPr="000F3771">
              <w:rPr>
                <w:rFonts w:ascii="Times New Roman" w:hAnsi="Times New Roman" w:cs="Times New Roman"/>
                <w:sz w:val="22"/>
                <w:szCs w:val="22"/>
                <w:lang w:val="ro-RO"/>
              </w:rPr>
              <w:t xml:space="preserve">n </w:t>
            </w:r>
            <w:proofErr w:type="spellStart"/>
            <w:r w:rsidR="00A62167" w:rsidRPr="000F3771">
              <w:rPr>
                <w:rFonts w:ascii="Times New Roman" w:hAnsi="Times New Roman" w:cs="Times New Roman"/>
                <w:sz w:val="22"/>
                <w:szCs w:val="22"/>
                <w:lang w:val="ro-RO"/>
              </w:rPr>
              <w:t>rezervatia</w:t>
            </w:r>
            <w:proofErr w:type="spellEnd"/>
            <w:r w:rsidR="00A62167" w:rsidRPr="000F3771">
              <w:rPr>
                <w:rFonts w:ascii="Times New Roman" w:hAnsi="Times New Roman" w:cs="Times New Roman"/>
                <w:sz w:val="22"/>
                <w:szCs w:val="22"/>
                <w:lang w:val="ro-RO"/>
              </w:rPr>
              <w:t xml:space="preserve"> Valea Fagilor </w:t>
            </w:r>
            <w:r w:rsidR="00EF1544" w:rsidRPr="000F3771">
              <w:rPr>
                <w:rFonts w:ascii="Times New Roman" w:hAnsi="Times New Roman" w:cs="Times New Roman"/>
                <w:sz w:val="22"/>
                <w:szCs w:val="22"/>
                <w:lang w:val="ro-RO"/>
              </w:rPr>
              <w:t>î</w:t>
            </w:r>
            <w:r w:rsidR="00A62167" w:rsidRPr="000F3771">
              <w:rPr>
                <w:rFonts w:ascii="Times New Roman" w:hAnsi="Times New Roman" w:cs="Times New Roman"/>
                <w:sz w:val="22"/>
                <w:szCs w:val="22"/>
                <w:lang w:val="ro-RO"/>
              </w:rPr>
              <w:t xml:space="preserve">n afara grupurilor organizate/echipelor de cercetare sau </w:t>
            </w:r>
            <w:proofErr w:type="spellStart"/>
            <w:r w:rsidR="00A62167" w:rsidRPr="000F3771">
              <w:rPr>
                <w:rFonts w:ascii="Times New Roman" w:hAnsi="Times New Roman" w:cs="Times New Roman"/>
                <w:sz w:val="22"/>
                <w:szCs w:val="22"/>
                <w:lang w:val="ro-RO"/>
              </w:rPr>
              <w:t>observatii</w:t>
            </w:r>
            <w:proofErr w:type="spellEnd"/>
            <w:r w:rsidR="00A62167" w:rsidRPr="000F3771">
              <w:rPr>
                <w:rFonts w:ascii="Times New Roman" w:hAnsi="Times New Roman" w:cs="Times New Roman"/>
                <w:sz w:val="22"/>
                <w:szCs w:val="22"/>
                <w:lang w:val="ro-RO"/>
              </w:rPr>
              <w:t xml:space="preserve"> </w:t>
            </w:r>
            <w:proofErr w:type="spellStart"/>
            <w:r w:rsidR="00A62167" w:rsidRPr="000F3771">
              <w:rPr>
                <w:rFonts w:ascii="Times New Roman" w:hAnsi="Times New Roman" w:cs="Times New Roman"/>
                <w:sz w:val="22"/>
                <w:szCs w:val="22"/>
                <w:lang w:val="ro-RO"/>
              </w:rPr>
              <w:t>sțiințifice</w:t>
            </w:r>
            <w:proofErr w:type="spellEnd"/>
            <w:r w:rsidR="00EF1544" w:rsidRPr="000F3771">
              <w:rPr>
                <w:rFonts w:ascii="Times New Roman" w:hAnsi="Times New Roman" w:cs="Times New Roman"/>
                <w:sz w:val="22"/>
                <w:szCs w:val="22"/>
                <w:lang w:val="ro-RO"/>
              </w:rPr>
              <w:t>. Se evită astfel afectarea compoziției structurii și funcțiilor generate de specii cu mare sensibilitate ecologică și importanță funcțională pe întreaga suprafață a rezervației.</w:t>
            </w:r>
          </w:p>
          <w:p w14:paraId="77131A4B"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aplicarea de sancțiuni adecvate, conform legislației în vigoare</w:t>
            </w:r>
          </w:p>
          <w:p w14:paraId="4D8B197D" w14:textId="7213F539"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120,62 ha cu un statut favorabil.</w:t>
            </w:r>
          </w:p>
        </w:tc>
        <w:tc>
          <w:tcPr>
            <w:tcW w:w="985" w:type="dxa"/>
            <w:tcBorders>
              <w:top w:val="single" w:sz="6" w:space="0" w:color="000000"/>
              <w:left w:val="single" w:sz="6" w:space="0" w:color="000000"/>
              <w:bottom w:val="single" w:sz="6" w:space="0" w:color="000000"/>
              <w:right w:val="single" w:sz="6" w:space="0" w:color="000000"/>
            </w:tcBorders>
          </w:tcPr>
          <w:p w14:paraId="6C5DAD18" w14:textId="05282112"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887600</w:t>
            </w:r>
          </w:p>
        </w:tc>
        <w:tc>
          <w:tcPr>
            <w:tcW w:w="1341" w:type="dxa"/>
            <w:tcBorders>
              <w:top w:val="single" w:sz="6" w:space="0" w:color="000000"/>
              <w:left w:val="single" w:sz="6" w:space="0" w:color="000000"/>
              <w:bottom w:val="single" w:sz="6" w:space="0" w:color="000000"/>
              <w:right w:val="single" w:sz="6" w:space="0" w:color="000000"/>
            </w:tcBorders>
          </w:tcPr>
          <w:p w14:paraId="60C66601" w14:textId="08EB29A3"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64430F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G01.</w:t>
            </w:r>
          </w:p>
        </w:tc>
        <w:tc>
          <w:tcPr>
            <w:tcW w:w="1015" w:type="dxa"/>
            <w:tcBorders>
              <w:top w:val="single" w:sz="6" w:space="0" w:color="000000"/>
              <w:left w:val="single" w:sz="6" w:space="0" w:color="000000"/>
              <w:bottom w:val="single" w:sz="6" w:space="0" w:color="000000"/>
              <w:right w:val="single" w:sz="6" w:space="0" w:color="000000"/>
            </w:tcBorders>
          </w:tcPr>
          <w:p w14:paraId="7117768D"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597C5E1"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FC780C7" w14:textId="76B247F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241218" w:rsidRPr="000F3771">
              <w:rPr>
                <w:rStyle w:val="rvts31"/>
                <w:sz w:val="22"/>
                <w:szCs w:val="22"/>
                <w:lang w:val="ro-RO"/>
              </w:rPr>
              <w:t>0</w:t>
            </w:r>
            <w:r w:rsidR="00BD17EE" w:rsidRPr="000F3771">
              <w:rPr>
                <w:rStyle w:val="rvts31"/>
                <w:sz w:val="22"/>
                <w:szCs w:val="22"/>
                <w:lang w:val="ro-RO"/>
              </w:rPr>
              <w:t>.3.</w:t>
            </w:r>
          </w:p>
        </w:tc>
        <w:tc>
          <w:tcPr>
            <w:tcW w:w="2584" w:type="dxa"/>
            <w:tcBorders>
              <w:top w:val="single" w:sz="6" w:space="0" w:color="000000"/>
              <w:left w:val="single" w:sz="6" w:space="0" w:color="000000"/>
              <w:bottom w:val="single" w:sz="6" w:space="0" w:color="000000"/>
              <w:right w:val="single" w:sz="6" w:space="0" w:color="000000"/>
            </w:tcBorders>
          </w:tcPr>
          <w:p w14:paraId="13A40E3D"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Aplicarea de măsuri restrictive prin aplicarea legislației în vigoare.</w:t>
            </w:r>
          </w:p>
        </w:tc>
        <w:tc>
          <w:tcPr>
            <w:tcW w:w="5684" w:type="dxa"/>
            <w:tcBorders>
              <w:top w:val="single" w:sz="6" w:space="0" w:color="000000"/>
              <w:left w:val="single" w:sz="6" w:space="0" w:color="000000"/>
              <w:bottom w:val="single" w:sz="6" w:space="0" w:color="000000"/>
              <w:right w:val="single" w:sz="6" w:space="0" w:color="000000"/>
            </w:tcBorders>
            <w:vAlign w:val="center"/>
          </w:tcPr>
          <w:p w14:paraId="378F1F92"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Este interzisă utilizarea focului în </w:t>
            </w:r>
            <w:proofErr w:type="spellStart"/>
            <w:r w:rsidRPr="000F3771">
              <w:rPr>
                <w:rFonts w:ascii="Times New Roman" w:hAnsi="Times New Roman" w:cs="Times New Roman"/>
                <w:sz w:val="22"/>
                <w:szCs w:val="22"/>
                <w:lang w:val="ro-RO"/>
              </w:rPr>
              <w:t>arboretele</w:t>
            </w:r>
            <w:proofErr w:type="spellEnd"/>
            <w:r w:rsidRPr="000F3771">
              <w:rPr>
                <w:rFonts w:ascii="Times New Roman" w:hAnsi="Times New Roman" w:cs="Times New Roman"/>
                <w:sz w:val="22"/>
                <w:szCs w:val="22"/>
                <w:lang w:val="ro-RO"/>
              </w:rPr>
              <w:t xml:space="preserve"> din tipul de habitat.</w:t>
            </w:r>
          </w:p>
          <w:p w14:paraId="17C2F9A1" w14:textId="2D4E9F60" w:rsidR="00765029" w:rsidRPr="000F3771" w:rsidRDefault="00765029"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color w:val="000000" w:themeColor="text1"/>
                <w:sz w:val="22"/>
                <w:szCs w:val="22"/>
                <w:lang w:val="ro-RO"/>
              </w:rPr>
              <w:t xml:space="preserve">Se va evita generarea </w:t>
            </w:r>
            <w:r w:rsidR="00115136" w:rsidRPr="000F3771">
              <w:rPr>
                <w:rFonts w:ascii="Times New Roman" w:hAnsi="Times New Roman" w:cs="Times New Roman"/>
                <w:color w:val="000000" w:themeColor="text1"/>
                <w:sz w:val="22"/>
                <w:szCs w:val="22"/>
                <w:lang w:val="ro-RO"/>
              </w:rPr>
              <w:t xml:space="preserve">de impact negativ asupra speciilor caracteristice habitatului și /sau </w:t>
            </w:r>
            <w:r w:rsidRPr="000F3771">
              <w:rPr>
                <w:rFonts w:ascii="Times New Roman" w:hAnsi="Times New Roman" w:cs="Times New Roman"/>
                <w:color w:val="000000" w:themeColor="text1"/>
                <w:sz w:val="22"/>
                <w:szCs w:val="22"/>
                <w:lang w:val="ro-RO"/>
              </w:rPr>
              <w:t xml:space="preserve"> modificări structurale fizice  a</w:t>
            </w:r>
            <w:r w:rsidR="00115136" w:rsidRPr="000F3771">
              <w:rPr>
                <w:rFonts w:ascii="Times New Roman" w:hAnsi="Times New Roman" w:cs="Times New Roman"/>
                <w:color w:val="000000" w:themeColor="text1"/>
                <w:sz w:val="22"/>
                <w:szCs w:val="22"/>
                <w:lang w:val="ro-RO"/>
              </w:rPr>
              <w:t xml:space="preserve">le </w:t>
            </w:r>
            <w:r w:rsidRPr="000F3771">
              <w:rPr>
                <w:rFonts w:ascii="Times New Roman" w:hAnsi="Times New Roman" w:cs="Times New Roman"/>
                <w:color w:val="000000" w:themeColor="text1"/>
                <w:sz w:val="22"/>
                <w:szCs w:val="22"/>
                <w:lang w:val="ro-RO"/>
              </w:rPr>
              <w:t xml:space="preserve"> solului  și vor fi asigurate </w:t>
            </w:r>
            <w:r w:rsidR="00115136" w:rsidRPr="000F3771">
              <w:rPr>
                <w:rFonts w:ascii="Times New Roman" w:hAnsi="Times New Roman" w:cs="Times New Roman"/>
                <w:color w:val="000000" w:themeColor="text1"/>
                <w:sz w:val="22"/>
                <w:szCs w:val="22"/>
                <w:lang w:val="ro-RO"/>
              </w:rPr>
              <w:t xml:space="preserve">preventiv </w:t>
            </w:r>
            <w:r w:rsidRPr="000F3771">
              <w:rPr>
                <w:rFonts w:ascii="Times New Roman" w:hAnsi="Times New Roman" w:cs="Times New Roman"/>
                <w:color w:val="000000" w:themeColor="text1"/>
                <w:sz w:val="22"/>
                <w:szCs w:val="22"/>
                <w:lang w:val="ro-RO"/>
              </w:rPr>
              <w:t>condițiile ecologice de conservare și dezvoltare a  habitatului prin măsuri de informare asupra efectelor</w:t>
            </w:r>
            <w:r w:rsidR="00115136" w:rsidRPr="000F3771">
              <w:rPr>
                <w:rFonts w:ascii="Times New Roman" w:hAnsi="Times New Roman" w:cs="Times New Roman"/>
                <w:color w:val="000000" w:themeColor="text1"/>
                <w:sz w:val="22"/>
                <w:szCs w:val="22"/>
                <w:lang w:val="ro-RO"/>
              </w:rPr>
              <w:t xml:space="preserve"> poten</w:t>
            </w:r>
            <w:r w:rsidR="003C66D2" w:rsidRPr="000F3771">
              <w:rPr>
                <w:rFonts w:ascii="Times New Roman" w:hAnsi="Times New Roman" w:cs="Times New Roman"/>
                <w:color w:val="000000" w:themeColor="text1"/>
                <w:sz w:val="22"/>
                <w:szCs w:val="22"/>
                <w:lang w:val="ro-RO"/>
              </w:rPr>
              <w:t>ț</w:t>
            </w:r>
            <w:r w:rsidR="00115136" w:rsidRPr="000F3771">
              <w:rPr>
                <w:rFonts w:ascii="Times New Roman" w:hAnsi="Times New Roman" w:cs="Times New Roman"/>
                <w:color w:val="000000" w:themeColor="text1"/>
                <w:sz w:val="22"/>
                <w:szCs w:val="22"/>
                <w:lang w:val="ro-RO"/>
              </w:rPr>
              <w:t>iale</w:t>
            </w:r>
            <w:r w:rsidRPr="000F3771">
              <w:rPr>
                <w:rFonts w:ascii="Times New Roman" w:hAnsi="Times New Roman" w:cs="Times New Roman"/>
                <w:color w:val="000000" w:themeColor="text1"/>
                <w:sz w:val="22"/>
                <w:szCs w:val="22"/>
                <w:lang w:val="ro-RO"/>
              </w:rPr>
              <w:t xml:space="preserve"> negative pentru </w:t>
            </w:r>
            <w:proofErr w:type="spellStart"/>
            <w:r w:rsidRPr="000F3771">
              <w:rPr>
                <w:rFonts w:ascii="Times New Roman" w:hAnsi="Times New Roman" w:cs="Times New Roman"/>
                <w:color w:val="000000" w:themeColor="text1"/>
                <w:sz w:val="22"/>
                <w:szCs w:val="22"/>
                <w:lang w:val="ro-RO"/>
              </w:rPr>
              <w:t>sol,vegetație</w:t>
            </w:r>
            <w:proofErr w:type="spellEnd"/>
            <w:r w:rsidR="00115136" w:rsidRPr="000F3771">
              <w:rPr>
                <w:rFonts w:ascii="Times New Roman" w:hAnsi="Times New Roman" w:cs="Times New Roman"/>
                <w:color w:val="000000" w:themeColor="text1"/>
                <w:sz w:val="22"/>
                <w:szCs w:val="22"/>
                <w:lang w:val="ro-RO"/>
              </w:rPr>
              <w:t xml:space="preserve"> in cazul provocării de incendii. Sunt necesare </w:t>
            </w:r>
            <w:proofErr w:type="spellStart"/>
            <w:r w:rsidRPr="000F3771">
              <w:rPr>
                <w:rFonts w:ascii="Times New Roman" w:hAnsi="Times New Roman" w:cs="Times New Roman"/>
                <w:color w:val="000000" w:themeColor="text1"/>
                <w:sz w:val="22"/>
                <w:szCs w:val="22"/>
                <w:lang w:val="ro-RO"/>
              </w:rPr>
              <w:t>deplasăril</w:t>
            </w:r>
            <w:proofErr w:type="spellEnd"/>
            <w:r w:rsidR="00115136" w:rsidRPr="000F3771">
              <w:rPr>
                <w:rFonts w:ascii="Times New Roman" w:hAnsi="Times New Roman" w:cs="Times New Roman"/>
                <w:color w:val="000000" w:themeColor="text1"/>
                <w:sz w:val="22"/>
                <w:szCs w:val="22"/>
                <w:lang w:val="ro-RO"/>
              </w:rPr>
              <w:t xml:space="preserve"> </w:t>
            </w:r>
            <w:r w:rsidRPr="000F3771">
              <w:rPr>
                <w:rFonts w:ascii="Times New Roman" w:hAnsi="Times New Roman" w:cs="Times New Roman"/>
                <w:color w:val="000000" w:themeColor="text1"/>
                <w:sz w:val="22"/>
                <w:szCs w:val="22"/>
                <w:lang w:val="ro-RO"/>
              </w:rPr>
              <w:t xml:space="preserve">pentru monitorizarea stării de conservare și control </w:t>
            </w:r>
            <w:r w:rsidR="00115136" w:rsidRPr="000F3771">
              <w:rPr>
                <w:rFonts w:ascii="Times New Roman" w:hAnsi="Times New Roman" w:cs="Times New Roman"/>
                <w:color w:val="000000" w:themeColor="text1"/>
                <w:sz w:val="22"/>
                <w:szCs w:val="22"/>
                <w:lang w:val="ro-RO"/>
              </w:rPr>
              <w:t xml:space="preserve">privind </w:t>
            </w:r>
            <w:r w:rsidRPr="000F3771">
              <w:rPr>
                <w:rFonts w:ascii="Times New Roman" w:hAnsi="Times New Roman" w:cs="Times New Roman"/>
                <w:color w:val="000000" w:themeColor="text1"/>
                <w:sz w:val="22"/>
                <w:szCs w:val="22"/>
                <w:lang w:val="ro-RO"/>
              </w:rPr>
              <w:t>respectare</w:t>
            </w:r>
            <w:r w:rsidR="00115136" w:rsidRPr="000F3771">
              <w:rPr>
                <w:rFonts w:ascii="Times New Roman" w:hAnsi="Times New Roman" w:cs="Times New Roman"/>
                <w:color w:val="000000" w:themeColor="text1"/>
                <w:sz w:val="22"/>
                <w:szCs w:val="22"/>
                <w:lang w:val="ro-RO"/>
              </w:rPr>
              <w:t>a</w:t>
            </w:r>
            <w:r w:rsidRPr="000F3771">
              <w:rPr>
                <w:rFonts w:ascii="Times New Roman" w:hAnsi="Times New Roman" w:cs="Times New Roman"/>
                <w:color w:val="000000" w:themeColor="text1"/>
                <w:sz w:val="22"/>
                <w:szCs w:val="22"/>
                <w:lang w:val="ro-RO"/>
              </w:rPr>
              <w:t xml:space="preserve"> măsuri</w:t>
            </w:r>
            <w:r w:rsidR="00115136" w:rsidRPr="000F3771">
              <w:rPr>
                <w:rFonts w:ascii="Times New Roman" w:hAnsi="Times New Roman" w:cs="Times New Roman"/>
                <w:color w:val="000000" w:themeColor="text1"/>
                <w:sz w:val="22"/>
                <w:szCs w:val="22"/>
                <w:lang w:val="ro-RO"/>
              </w:rPr>
              <w:t>lor PSI.</w:t>
            </w:r>
          </w:p>
        </w:tc>
        <w:tc>
          <w:tcPr>
            <w:tcW w:w="985" w:type="dxa"/>
            <w:tcBorders>
              <w:top w:val="single" w:sz="6" w:space="0" w:color="000000"/>
              <w:left w:val="single" w:sz="6" w:space="0" w:color="000000"/>
              <w:bottom w:val="single" w:sz="6" w:space="0" w:color="000000"/>
              <w:right w:val="single" w:sz="6" w:space="0" w:color="000000"/>
            </w:tcBorders>
          </w:tcPr>
          <w:p w14:paraId="2DEF4332" w14:textId="76F230AA"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84000</w:t>
            </w:r>
          </w:p>
        </w:tc>
        <w:tc>
          <w:tcPr>
            <w:tcW w:w="1341" w:type="dxa"/>
            <w:tcBorders>
              <w:top w:val="single" w:sz="6" w:space="0" w:color="000000"/>
              <w:left w:val="single" w:sz="6" w:space="0" w:color="000000"/>
              <w:bottom w:val="single" w:sz="6" w:space="0" w:color="000000"/>
              <w:right w:val="single" w:sz="6" w:space="0" w:color="000000"/>
            </w:tcBorders>
          </w:tcPr>
          <w:p w14:paraId="4EF1A75C" w14:textId="40A90F48"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7AE583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J01.01</w:t>
            </w:r>
          </w:p>
          <w:p w14:paraId="667B80C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E03.01</w:t>
            </w:r>
          </w:p>
        </w:tc>
        <w:tc>
          <w:tcPr>
            <w:tcW w:w="1015" w:type="dxa"/>
            <w:tcBorders>
              <w:top w:val="single" w:sz="6" w:space="0" w:color="000000"/>
              <w:left w:val="single" w:sz="6" w:space="0" w:color="000000"/>
              <w:bottom w:val="single" w:sz="6" w:space="0" w:color="000000"/>
              <w:right w:val="single" w:sz="6" w:space="0" w:color="000000"/>
            </w:tcBorders>
          </w:tcPr>
          <w:p w14:paraId="2B0979F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BD17EE" w:rsidRPr="000F3771" w14:paraId="2A05F155"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A8F0C79" w14:textId="77777777"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6CDE5F96" w14:textId="3072A3F4" w:rsidR="00BD17EE" w:rsidRPr="000F3771" w:rsidRDefault="00241218"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C1.11. </w:t>
            </w:r>
            <w:r w:rsidR="001B41F8" w:rsidRPr="000F3771">
              <w:rPr>
                <w:sz w:val="22"/>
                <w:szCs w:val="22"/>
                <w:lang w:val="ro-RO"/>
              </w:rPr>
              <w:t>Asigurarea stării de conservare favorabile a habitatului 91Y0 - Păduri dacice de stejar și carpen din Parcul Național Munții Măcinului și situl Natura 2000 ROSCI0123 Munții Măcinului în sensul menținerii stării de conservare favorabilă.</w:t>
            </w:r>
          </w:p>
        </w:tc>
      </w:tr>
      <w:tr w:rsidR="009B5CED" w:rsidRPr="000F3771" w14:paraId="44E9F31D"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1081CD3" w14:textId="562090BF"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bookmarkStart w:id="44" w:name="_Hlk200542518"/>
            <w:r w:rsidRPr="000F3771">
              <w:rPr>
                <w:rStyle w:val="rvts31"/>
                <w:sz w:val="22"/>
                <w:szCs w:val="22"/>
                <w:lang w:val="ro-RO"/>
              </w:rPr>
              <w:t>MC</w:t>
            </w:r>
            <w:r w:rsidR="00BD17EE" w:rsidRPr="000F3771">
              <w:rPr>
                <w:rStyle w:val="rvts31"/>
                <w:sz w:val="22"/>
                <w:szCs w:val="22"/>
                <w:lang w:val="ro-RO"/>
              </w:rPr>
              <w:t>1.1</w:t>
            </w:r>
            <w:r w:rsidR="00241218" w:rsidRPr="000F3771">
              <w:rPr>
                <w:rStyle w:val="rvts31"/>
                <w:sz w:val="22"/>
                <w:szCs w:val="22"/>
                <w:lang w:val="ro-RO"/>
              </w:rPr>
              <w:t>1</w:t>
            </w:r>
            <w:r w:rsidR="00BD17EE" w:rsidRPr="000F3771">
              <w:rPr>
                <w:rStyle w:val="rvts31"/>
                <w:sz w:val="22"/>
                <w:szCs w:val="22"/>
                <w:lang w:val="ro-RO"/>
              </w:rPr>
              <w:t>.1</w:t>
            </w:r>
            <w:bookmarkEnd w:id="44"/>
            <w:r w:rsidR="00BD17EE" w:rsidRPr="000F3771">
              <w:rPr>
                <w:rStyle w:val="rvts31"/>
                <w:sz w:val="22"/>
                <w:szCs w:val="22"/>
                <w:lang w:val="ro-RO"/>
              </w:rPr>
              <w:t>.</w:t>
            </w:r>
          </w:p>
        </w:tc>
        <w:tc>
          <w:tcPr>
            <w:tcW w:w="2584" w:type="dxa"/>
            <w:tcBorders>
              <w:top w:val="single" w:sz="6" w:space="0" w:color="000000"/>
              <w:left w:val="single" w:sz="6" w:space="0" w:color="000000"/>
              <w:bottom w:val="single" w:sz="6" w:space="0" w:color="000000"/>
              <w:right w:val="single" w:sz="6" w:space="0" w:color="000000"/>
            </w:tcBorders>
          </w:tcPr>
          <w:p w14:paraId="6F46A769"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Măsuri de management specifice habitatului forestier </w:t>
            </w:r>
            <w:r w:rsidRPr="000F3771">
              <w:rPr>
                <w:rFonts w:ascii="Times New Roman" w:hAnsi="Times New Roman" w:cs="Times New Roman"/>
                <w:sz w:val="22"/>
                <w:szCs w:val="22"/>
                <w:lang w:val="ro-RO"/>
              </w:rPr>
              <w:lastRenderedPageBreak/>
              <w:t>pentru menținerea suprafeței habitatului</w:t>
            </w:r>
          </w:p>
        </w:tc>
        <w:tc>
          <w:tcPr>
            <w:tcW w:w="5684" w:type="dxa"/>
            <w:tcBorders>
              <w:top w:val="single" w:sz="6" w:space="0" w:color="000000"/>
              <w:left w:val="single" w:sz="6" w:space="0" w:color="000000"/>
              <w:bottom w:val="single" w:sz="6" w:space="0" w:color="000000"/>
              <w:right w:val="single" w:sz="6" w:space="0" w:color="000000"/>
            </w:tcBorders>
            <w:vAlign w:val="center"/>
          </w:tcPr>
          <w:p w14:paraId="6DF05230" w14:textId="04DE898C" w:rsidR="00644D12" w:rsidRPr="000F3771" w:rsidRDefault="00644D1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Pentru promovarea semințișului utilizabil din speciile caracteristice și diferențiatoare forestiere ale habitatului la </w:t>
            </w:r>
            <w:r w:rsidRPr="000F3771">
              <w:rPr>
                <w:rFonts w:ascii="Times New Roman" w:hAnsi="Times New Roman" w:cs="Times New Roman"/>
                <w:sz w:val="22"/>
                <w:szCs w:val="22"/>
                <w:lang w:val="ro-RO"/>
              </w:rPr>
              <w:lastRenderedPageBreak/>
              <w:t xml:space="preserve">aplicarea în ZCD a tratamentului silvic – tăieri progresive se vor parcurge toate etapele de regenerare (luminare/însămânțare, lărgirea ochiurilor și racordare) </w:t>
            </w:r>
            <w:proofErr w:type="spellStart"/>
            <w:r w:rsidRPr="000F3771">
              <w:rPr>
                <w:rFonts w:ascii="Times New Roman" w:hAnsi="Times New Roman" w:cs="Times New Roman"/>
                <w:sz w:val="22"/>
                <w:szCs w:val="22"/>
                <w:lang w:val="ro-RO"/>
              </w:rPr>
              <w:t>întrun</w:t>
            </w:r>
            <w:proofErr w:type="spellEnd"/>
            <w:r w:rsidRPr="000F3771">
              <w:rPr>
                <w:rFonts w:ascii="Times New Roman" w:hAnsi="Times New Roman" w:cs="Times New Roman"/>
                <w:sz w:val="22"/>
                <w:szCs w:val="22"/>
                <w:lang w:val="ro-RO"/>
              </w:rPr>
              <w:t xml:space="preserve"> interval minim de 21 ani (perioada lungă de regenerare).</w:t>
            </w:r>
          </w:p>
          <w:p w14:paraId="04916268" w14:textId="483D2CE6"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Pe perioada de aplicare a prezentului plan de management se stabilește realizarea următorilor indicatori:</w:t>
            </w:r>
          </w:p>
          <w:p w14:paraId="5878DB9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Efectuarea de lucrări specifice de îngrijire a semințișurilor, pentru favorizarea instalării și pentru asigurarea dezvoltării acestora.</w:t>
            </w:r>
          </w:p>
          <w:p w14:paraId="2F8DF9D7"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Efectuarea de lucrări de îngrijire a </w:t>
            </w:r>
            <w:proofErr w:type="spellStart"/>
            <w:r w:rsidRPr="000F3771">
              <w:rPr>
                <w:rFonts w:ascii="Times New Roman" w:hAnsi="Times New Roman" w:cs="Times New Roman"/>
                <w:sz w:val="22"/>
                <w:szCs w:val="22"/>
                <w:lang w:val="ro-RO"/>
              </w:rPr>
              <w:t>arboretelor</w:t>
            </w:r>
            <w:proofErr w:type="spellEnd"/>
            <w:r w:rsidRPr="000F3771">
              <w:rPr>
                <w:rFonts w:ascii="Times New Roman" w:hAnsi="Times New Roman" w:cs="Times New Roman"/>
                <w:sz w:val="22"/>
                <w:szCs w:val="22"/>
                <w:lang w:val="ro-RO"/>
              </w:rPr>
              <w:t xml:space="preserve"> în conformitate cu prevederile normelor tehnice.</w:t>
            </w:r>
          </w:p>
          <w:p w14:paraId="74B684D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promova acțiuni de eliminare a speciei invazive oțetar (</w:t>
            </w:r>
            <w:proofErr w:type="spellStart"/>
            <w:r w:rsidRPr="000F3771">
              <w:rPr>
                <w:rFonts w:ascii="Times New Roman" w:hAnsi="Times New Roman" w:cs="Times New Roman"/>
                <w:i/>
                <w:iCs/>
                <w:sz w:val="22"/>
                <w:szCs w:val="22"/>
                <w:lang w:val="ro-RO"/>
              </w:rPr>
              <w:t>Ailanthus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altissima</w:t>
            </w:r>
            <w:proofErr w:type="spellEnd"/>
            <w:r w:rsidRPr="000F3771">
              <w:rPr>
                <w:rFonts w:ascii="Times New Roman" w:hAnsi="Times New Roman" w:cs="Times New Roman"/>
                <w:sz w:val="22"/>
                <w:szCs w:val="22"/>
                <w:lang w:val="ro-RO"/>
              </w:rPr>
              <w:t>) din habitatele naturale, care se vor aplica în mod sistematic.</w:t>
            </w:r>
          </w:p>
          <w:p w14:paraId="5F4D51A5"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Menținerea de arbori bătrâni, scorburoși sau morți în </w:t>
            </w:r>
            <w:proofErr w:type="spellStart"/>
            <w:r w:rsidRPr="000F3771">
              <w:rPr>
                <w:rFonts w:ascii="Times New Roman" w:hAnsi="Times New Roman" w:cs="Times New Roman"/>
                <w:sz w:val="22"/>
                <w:szCs w:val="22"/>
                <w:lang w:val="ro-RO"/>
              </w:rPr>
              <w:t>arborete</w:t>
            </w:r>
            <w:proofErr w:type="spellEnd"/>
            <w:r w:rsidRPr="000F3771">
              <w:rPr>
                <w:rFonts w:ascii="Times New Roman" w:hAnsi="Times New Roman" w:cs="Times New Roman"/>
                <w:sz w:val="22"/>
                <w:szCs w:val="22"/>
                <w:lang w:val="ro-RO"/>
              </w:rPr>
              <w:t>, pe picior sau la sol.</w:t>
            </w:r>
          </w:p>
          <w:p w14:paraId="4FE8AA1F" w14:textId="77777777" w:rsidR="00846BE3" w:rsidRPr="000F3771" w:rsidRDefault="00846BE3"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menține suprafața la nivelul de 6911,21 ha cu un statut favorabil.</w:t>
            </w:r>
          </w:p>
          <w:p w14:paraId="6E6FC2B9" w14:textId="77777777" w:rsidR="00545B58" w:rsidRPr="000F3771" w:rsidRDefault="00545B58" w:rsidP="00545B58">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măsurile mai sus menționate se va asigura atingerea valorilor țintă pentru următorii parametrii de stare:</w:t>
            </w:r>
          </w:p>
          <w:p w14:paraId="508E3428" w14:textId="5D612759" w:rsidR="00545B58" w:rsidRPr="000F3771" w:rsidRDefault="00545B58" w:rsidP="00545B58">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edificatoare de arbori – cel puțin 40% pe ha</w:t>
            </w:r>
          </w:p>
          <w:p w14:paraId="7A73D398" w14:textId="77777777" w:rsidR="00545B58" w:rsidRPr="000F3771" w:rsidRDefault="00545B58" w:rsidP="00545B58">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Prezența în stratul ierbos a speciilor edificatoare – cel puțin 3 specii la ha</w:t>
            </w:r>
          </w:p>
          <w:p w14:paraId="48897218" w14:textId="57ADEDE5" w:rsidR="00545B58" w:rsidRPr="000F3771" w:rsidRDefault="00545B58" w:rsidP="00545B58">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Abundență specii invazive/</w:t>
            </w:r>
            <w:proofErr w:type="spellStart"/>
            <w:r w:rsidRPr="000F3771">
              <w:rPr>
                <w:rFonts w:ascii="Times New Roman" w:hAnsi="Times New Roman" w:cs="Times New Roman"/>
                <w:sz w:val="22"/>
                <w:szCs w:val="22"/>
                <w:lang w:val="ro-RO"/>
              </w:rPr>
              <w:t>ruderale</w:t>
            </w:r>
            <w:proofErr w:type="spellEnd"/>
            <w:r w:rsidRPr="000F3771">
              <w:rPr>
                <w:rFonts w:ascii="Times New Roman" w:hAnsi="Times New Roman" w:cs="Times New Roman"/>
                <w:sz w:val="22"/>
                <w:szCs w:val="22"/>
                <w:lang w:val="ro-RO"/>
              </w:rPr>
              <w:t xml:space="preserve"> și alohtone – cel mult 10% pe ha</w:t>
            </w:r>
          </w:p>
          <w:p w14:paraId="19134736" w14:textId="254133E6" w:rsidR="00545B58" w:rsidRPr="000F3771" w:rsidRDefault="00545B58" w:rsidP="00545B58">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Volum lemn mort- cel puțin 1 mc pe ha</w:t>
            </w:r>
          </w:p>
        </w:tc>
        <w:tc>
          <w:tcPr>
            <w:tcW w:w="985" w:type="dxa"/>
            <w:tcBorders>
              <w:top w:val="single" w:sz="6" w:space="0" w:color="000000"/>
              <w:left w:val="single" w:sz="6" w:space="0" w:color="000000"/>
              <w:bottom w:val="single" w:sz="6" w:space="0" w:color="000000"/>
              <w:right w:val="single" w:sz="6" w:space="0" w:color="000000"/>
            </w:tcBorders>
          </w:tcPr>
          <w:p w14:paraId="139F9619" w14:textId="4B49C798"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366800</w:t>
            </w:r>
          </w:p>
        </w:tc>
        <w:tc>
          <w:tcPr>
            <w:tcW w:w="1341" w:type="dxa"/>
            <w:tcBorders>
              <w:top w:val="single" w:sz="6" w:space="0" w:color="000000"/>
              <w:left w:val="single" w:sz="6" w:space="0" w:color="000000"/>
              <w:bottom w:val="single" w:sz="6" w:space="0" w:color="000000"/>
              <w:right w:val="single" w:sz="6" w:space="0" w:color="000000"/>
            </w:tcBorders>
          </w:tcPr>
          <w:p w14:paraId="6C4DE863" w14:textId="30BC186C"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 xml:space="preserve">RNP Romsilva, MMAP, </w:t>
            </w:r>
            <w:r w:rsidRPr="000F3771">
              <w:rPr>
                <w:sz w:val="22"/>
                <w:szCs w:val="22"/>
                <w:lang w:val="ro-RO"/>
              </w:rPr>
              <w:lastRenderedPageBreak/>
              <w:t>Fonduri externe</w:t>
            </w:r>
          </w:p>
        </w:tc>
        <w:tc>
          <w:tcPr>
            <w:tcW w:w="1426" w:type="dxa"/>
            <w:tcBorders>
              <w:top w:val="single" w:sz="6" w:space="0" w:color="000000"/>
              <w:left w:val="single" w:sz="6" w:space="0" w:color="000000"/>
              <w:bottom w:val="single" w:sz="6" w:space="0" w:color="000000"/>
              <w:right w:val="single" w:sz="6" w:space="0" w:color="000000"/>
            </w:tcBorders>
          </w:tcPr>
          <w:p w14:paraId="03D91DB9"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I01.</w:t>
            </w:r>
          </w:p>
          <w:p w14:paraId="3B55EA25"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C01.04.01.</w:t>
            </w:r>
          </w:p>
        </w:tc>
        <w:tc>
          <w:tcPr>
            <w:tcW w:w="1015" w:type="dxa"/>
            <w:tcBorders>
              <w:top w:val="single" w:sz="6" w:space="0" w:color="000000"/>
              <w:left w:val="single" w:sz="6" w:space="0" w:color="000000"/>
              <w:bottom w:val="single" w:sz="6" w:space="0" w:color="000000"/>
              <w:right w:val="single" w:sz="6" w:space="0" w:color="000000"/>
            </w:tcBorders>
          </w:tcPr>
          <w:p w14:paraId="6A046029"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BA77631"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E2080CA" w14:textId="59BE5F5F"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241218" w:rsidRPr="000F3771">
              <w:rPr>
                <w:rStyle w:val="rvts31"/>
                <w:sz w:val="22"/>
                <w:szCs w:val="22"/>
                <w:lang w:val="ro-RO"/>
              </w:rPr>
              <w:t>1</w:t>
            </w:r>
            <w:r w:rsidR="00BD17EE" w:rsidRPr="000F3771">
              <w:rPr>
                <w:rStyle w:val="rvts31"/>
                <w:sz w:val="22"/>
                <w:szCs w:val="22"/>
                <w:lang w:val="ro-RO"/>
              </w:rPr>
              <w:t>.2.</w:t>
            </w:r>
          </w:p>
        </w:tc>
        <w:tc>
          <w:tcPr>
            <w:tcW w:w="2584" w:type="dxa"/>
            <w:tcBorders>
              <w:top w:val="single" w:sz="6" w:space="0" w:color="000000"/>
              <w:left w:val="single" w:sz="6" w:space="0" w:color="000000"/>
              <w:bottom w:val="single" w:sz="6" w:space="0" w:color="000000"/>
              <w:right w:val="single" w:sz="6" w:space="0" w:color="000000"/>
            </w:tcBorders>
          </w:tcPr>
          <w:p w14:paraId="1FF9BCB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Aplicarea de măsuri restrictive prin aplicarea legislației în vigoare.</w:t>
            </w:r>
          </w:p>
        </w:tc>
        <w:tc>
          <w:tcPr>
            <w:tcW w:w="5684" w:type="dxa"/>
            <w:tcBorders>
              <w:top w:val="single" w:sz="6" w:space="0" w:color="000000"/>
              <w:left w:val="single" w:sz="6" w:space="0" w:color="000000"/>
              <w:bottom w:val="single" w:sz="6" w:space="0" w:color="000000"/>
              <w:right w:val="single" w:sz="6" w:space="0" w:color="000000"/>
            </w:tcBorders>
            <w:vAlign w:val="center"/>
          </w:tcPr>
          <w:p w14:paraId="4ACAAC6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Este interzisă utilizarea focului în </w:t>
            </w:r>
            <w:proofErr w:type="spellStart"/>
            <w:r w:rsidRPr="000F3771">
              <w:rPr>
                <w:rFonts w:ascii="Times New Roman" w:hAnsi="Times New Roman" w:cs="Times New Roman"/>
                <w:sz w:val="22"/>
                <w:szCs w:val="22"/>
                <w:lang w:val="ro-RO"/>
              </w:rPr>
              <w:t>arboretele</w:t>
            </w:r>
            <w:proofErr w:type="spellEnd"/>
            <w:r w:rsidRPr="000F3771">
              <w:rPr>
                <w:rFonts w:ascii="Times New Roman" w:hAnsi="Times New Roman" w:cs="Times New Roman"/>
                <w:sz w:val="22"/>
                <w:szCs w:val="22"/>
                <w:lang w:val="ro-RO"/>
              </w:rPr>
              <w:t xml:space="preserve"> din tipul de habitat.</w:t>
            </w:r>
          </w:p>
          <w:p w14:paraId="2A69FFB2" w14:textId="118D60C6"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Este interzisă ocuparea de terenuri din fond forestier cu alte obiective, care pot determina reducerea suprafeței ocupată de habitate</w:t>
            </w:r>
            <w:r w:rsidR="00765029" w:rsidRPr="000F3771">
              <w:rPr>
                <w:rFonts w:ascii="Times New Roman" w:hAnsi="Times New Roman" w:cs="Times New Roman"/>
                <w:sz w:val="22"/>
                <w:szCs w:val="22"/>
                <w:lang w:val="ro-RO"/>
              </w:rPr>
              <w:t>.</w:t>
            </w:r>
          </w:p>
          <w:p w14:paraId="41407C0A" w14:textId="3B8CF3B7" w:rsidR="00F7369A" w:rsidRPr="000F3771" w:rsidRDefault="00F7369A" w:rsidP="0082595C">
            <w:pPr>
              <w:shd w:val="clear" w:color="auto" w:fill="FFFFFF" w:themeFill="background1"/>
              <w:spacing w:after="0"/>
              <w:jc w:val="both"/>
              <w:rPr>
                <w:rFonts w:ascii="Times New Roman" w:hAnsi="Times New Roman" w:cs="Times New Roman"/>
                <w:color w:val="000000" w:themeColor="text1"/>
                <w:sz w:val="22"/>
                <w:szCs w:val="22"/>
                <w:lang w:val="ro-RO"/>
              </w:rPr>
            </w:pPr>
            <w:r w:rsidRPr="000F3771">
              <w:rPr>
                <w:rFonts w:ascii="Times New Roman" w:hAnsi="Times New Roman" w:cs="Times New Roman"/>
                <w:color w:val="000000" w:themeColor="text1"/>
                <w:sz w:val="22"/>
                <w:szCs w:val="22"/>
                <w:lang w:val="ro-RO"/>
              </w:rPr>
              <w:lastRenderedPageBreak/>
              <w:t xml:space="preserve">Se va evita generarea de impact negativ asupra speciilor caracteristice habitatului și /sau  modificări structurale fizice  ale  solului  și vor fi asigurate preventiv condițiile ecologice de conservare și dezvoltare a  habitatului prin măsuri de informare asupra efectelor </w:t>
            </w:r>
            <w:proofErr w:type="spellStart"/>
            <w:r w:rsidRPr="000F3771">
              <w:rPr>
                <w:rFonts w:ascii="Times New Roman" w:hAnsi="Times New Roman" w:cs="Times New Roman"/>
                <w:color w:val="000000" w:themeColor="text1"/>
                <w:sz w:val="22"/>
                <w:szCs w:val="22"/>
                <w:lang w:val="ro-RO"/>
              </w:rPr>
              <w:t>potenșiale</w:t>
            </w:r>
            <w:proofErr w:type="spellEnd"/>
            <w:r w:rsidRPr="000F3771">
              <w:rPr>
                <w:rFonts w:ascii="Times New Roman" w:hAnsi="Times New Roman" w:cs="Times New Roman"/>
                <w:color w:val="000000" w:themeColor="text1"/>
                <w:sz w:val="22"/>
                <w:szCs w:val="22"/>
                <w:lang w:val="ro-RO"/>
              </w:rPr>
              <w:t xml:space="preserve"> negative pentru </w:t>
            </w:r>
            <w:proofErr w:type="spellStart"/>
            <w:r w:rsidRPr="000F3771">
              <w:rPr>
                <w:rFonts w:ascii="Times New Roman" w:hAnsi="Times New Roman" w:cs="Times New Roman"/>
                <w:color w:val="000000" w:themeColor="text1"/>
                <w:sz w:val="22"/>
                <w:szCs w:val="22"/>
                <w:lang w:val="ro-RO"/>
              </w:rPr>
              <w:t>sol,vegetație</w:t>
            </w:r>
            <w:proofErr w:type="spellEnd"/>
            <w:r w:rsidRPr="000F3771">
              <w:rPr>
                <w:rFonts w:ascii="Times New Roman" w:hAnsi="Times New Roman" w:cs="Times New Roman"/>
                <w:color w:val="000000" w:themeColor="text1"/>
                <w:sz w:val="22"/>
                <w:szCs w:val="22"/>
                <w:lang w:val="ro-RO"/>
              </w:rPr>
              <w:t xml:space="preserve"> in cazul provocării de incendii. Sunt necesare deplasări pentru monitorizarea stării de conservare și control privind respectarea măsurilor PSI.</w:t>
            </w:r>
          </w:p>
          <w:p w14:paraId="5C459E8C" w14:textId="4C7FAF45" w:rsidR="00765029" w:rsidRPr="000F3771" w:rsidRDefault="00F7369A" w:rsidP="0082595C">
            <w:pPr>
              <w:shd w:val="clear" w:color="auto" w:fill="FFFFFF" w:themeFill="background1"/>
              <w:spacing w:after="0"/>
              <w:jc w:val="both"/>
              <w:rPr>
                <w:rFonts w:ascii="Times New Roman" w:hAnsi="Times New Roman" w:cs="Times New Roman"/>
                <w:b/>
                <w:bCs/>
                <w:sz w:val="22"/>
                <w:szCs w:val="22"/>
                <w:lang w:val="ro-RO"/>
              </w:rPr>
            </w:pPr>
            <w:r w:rsidRPr="000F3771">
              <w:rPr>
                <w:rFonts w:ascii="Times New Roman" w:hAnsi="Times New Roman" w:cs="Times New Roman"/>
                <w:color w:val="000000" w:themeColor="text1"/>
                <w:sz w:val="22"/>
                <w:szCs w:val="22"/>
                <w:lang w:val="ro-RO"/>
              </w:rPr>
              <w:t xml:space="preserve">Prevenția preventivă prin patrulare, monitorizare sau măsuri de coerciție asigură integritatea suprafeței pe care se dezvoltă </w:t>
            </w:r>
            <w:proofErr w:type="spellStart"/>
            <w:r w:rsidRPr="000F3771">
              <w:rPr>
                <w:rFonts w:ascii="Times New Roman" w:hAnsi="Times New Roman" w:cs="Times New Roman"/>
                <w:color w:val="000000" w:themeColor="text1"/>
                <w:sz w:val="22"/>
                <w:szCs w:val="22"/>
                <w:lang w:val="ro-RO"/>
              </w:rPr>
              <w:t>habitatatul</w:t>
            </w:r>
            <w:proofErr w:type="spellEnd"/>
            <w:r w:rsidRPr="000F3771">
              <w:rPr>
                <w:rFonts w:ascii="Times New Roman" w:hAnsi="Times New Roman" w:cs="Times New Roman"/>
                <w:color w:val="000000" w:themeColor="text1"/>
                <w:sz w:val="22"/>
                <w:szCs w:val="22"/>
                <w:lang w:val="ro-RO"/>
              </w:rPr>
              <w:t>.</w:t>
            </w:r>
          </w:p>
        </w:tc>
        <w:tc>
          <w:tcPr>
            <w:tcW w:w="985" w:type="dxa"/>
            <w:tcBorders>
              <w:top w:val="single" w:sz="6" w:space="0" w:color="000000"/>
              <w:left w:val="single" w:sz="6" w:space="0" w:color="000000"/>
              <w:bottom w:val="single" w:sz="6" w:space="0" w:color="000000"/>
              <w:right w:val="single" w:sz="6" w:space="0" w:color="000000"/>
            </w:tcBorders>
          </w:tcPr>
          <w:p w14:paraId="75E04F9A" w14:textId="2E359E86"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84000</w:t>
            </w:r>
          </w:p>
        </w:tc>
        <w:tc>
          <w:tcPr>
            <w:tcW w:w="1341" w:type="dxa"/>
            <w:tcBorders>
              <w:top w:val="single" w:sz="6" w:space="0" w:color="000000"/>
              <w:left w:val="single" w:sz="6" w:space="0" w:color="000000"/>
              <w:bottom w:val="single" w:sz="6" w:space="0" w:color="000000"/>
              <w:right w:val="single" w:sz="6" w:space="0" w:color="000000"/>
            </w:tcBorders>
          </w:tcPr>
          <w:p w14:paraId="395AB29E" w14:textId="3B01A3DA"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78331FC"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J01.01</w:t>
            </w:r>
          </w:p>
          <w:p w14:paraId="2F21818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E03.01.</w:t>
            </w:r>
          </w:p>
          <w:p w14:paraId="337361AD"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I01.</w:t>
            </w:r>
          </w:p>
        </w:tc>
        <w:tc>
          <w:tcPr>
            <w:tcW w:w="1015" w:type="dxa"/>
            <w:tcBorders>
              <w:top w:val="single" w:sz="6" w:space="0" w:color="000000"/>
              <w:left w:val="single" w:sz="6" w:space="0" w:color="000000"/>
              <w:bottom w:val="single" w:sz="6" w:space="0" w:color="000000"/>
              <w:right w:val="single" w:sz="6" w:space="0" w:color="000000"/>
            </w:tcBorders>
          </w:tcPr>
          <w:p w14:paraId="6C76FBD1"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30BF4BEB"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20619EF" w14:textId="02EAEBD1"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7F1DAE93" w14:textId="77C3D29A" w:rsidR="00BD17EE" w:rsidRPr="000F3771" w:rsidRDefault="009B5CED"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C1.12. </w:t>
            </w:r>
            <w:r w:rsidR="001B41F8" w:rsidRPr="000F3771">
              <w:rPr>
                <w:sz w:val="22"/>
                <w:szCs w:val="22"/>
                <w:lang w:val="ro-RO"/>
              </w:rPr>
              <w:t>Asigurarea conservării speciilor de plante din Parcul Național Munții Măcinului și situl Natura 2000 ROSCI0123 Munții Măcinului, în sensul menținerii stării de conservare favorabilă (</w:t>
            </w:r>
            <w:proofErr w:type="spellStart"/>
            <w:r w:rsidR="001B41F8" w:rsidRPr="000F3771">
              <w:rPr>
                <w:i/>
                <w:iCs/>
                <w:sz w:val="22"/>
                <w:szCs w:val="22"/>
                <w:lang w:val="ro-RO"/>
              </w:rPr>
              <w:t>Agrimonia</w:t>
            </w:r>
            <w:proofErr w:type="spellEnd"/>
            <w:r w:rsidR="001B41F8" w:rsidRPr="000F3771">
              <w:rPr>
                <w:i/>
                <w:iCs/>
                <w:sz w:val="22"/>
                <w:szCs w:val="22"/>
                <w:lang w:val="ro-RO"/>
              </w:rPr>
              <w:t xml:space="preserve"> </w:t>
            </w:r>
            <w:proofErr w:type="spellStart"/>
            <w:r w:rsidR="001B41F8" w:rsidRPr="000F3771">
              <w:rPr>
                <w:i/>
                <w:iCs/>
                <w:sz w:val="22"/>
                <w:szCs w:val="22"/>
                <w:lang w:val="ro-RO"/>
              </w:rPr>
              <w:t>pilosa</w:t>
            </w:r>
            <w:proofErr w:type="spellEnd"/>
            <w:r w:rsidR="001B41F8" w:rsidRPr="000F3771">
              <w:rPr>
                <w:i/>
                <w:iCs/>
                <w:sz w:val="22"/>
                <w:szCs w:val="22"/>
                <w:lang w:val="ro-RO"/>
              </w:rPr>
              <w:t xml:space="preserve">, Campanula romanica, </w:t>
            </w:r>
            <w:proofErr w:type="spellStart"/>
            <w:r w:rsidR="001B41F8" w:rsidRPr="000F3771">
              <w:rPr>
                <w:i/>
                <w:iCs/>
                <w:sz w:val="22"/>
                <w:szCs w:val="22"/>
                <w:lang w:val="ro-RO"/>
              </w:rPr>
              <w:t>Himantoglossum</w:t>
            </w:r>
            <w:proofErr w:type="spellEnd"/>
            <w:r w:rsidR="001B41F8" w:rsidRPr="000F3771">
              <w:rPr>
                <w:i/>
                <w:iCs/>
                <w:sz w:val="22"/>
                <w:szCs w:val="22"/>
                <w:lang w:val="ro-RO"/>
              </w:rPr>
              <w:t xml:space="preserve"> </w:t>
            </w:r>
            <w:proofErr w:type="spellStart"/>
            <w:r w:rsidR="001B41F8" w:rsidRPr="000F3771">
              <w:rPr>
                <w:i/>
                <w:iCs/>
                <w:sz w:val="22"/>
                <w:szCs w:val="22"/>
                <w:lang w:val="ro-RO"/>
              </w:rPr>
              <w:t>caprinum</w:t>
            </w:r>
            <w:proofErr w:type="spellEnd"/>
            <w:r w:rsidR="001B41F8" w:rsidRPr="000F3771">
              <w:rPr>
                <w:i/>
                <w:iCs/>
                <w:sz w:val="22"/>
                <w:szCs w:val="22"/>
                <w:lang w:val="ro-RO"/>
              </w:rPr>
              <w:t xml:space="preserve">, </w:t>
            </w:r>
            <w:proofErr w:type="spellStart"/>
            <w:r w:rsidR="001B41F8" w:rsidRPr="000F3771">
              <w:rPr>
                <w:i/>
                <w:iCs/>
                <w:sz w:val="22"/>
                <w:szCs w:val="22"/>
                <w:lang w:val="ro-RO"/>
              </w:rPr>
              <w:t>Moehringia</w:t>
            </w:r>
            <w:proofErr w:type="spellEnd"/>
            <w:r w:rsidR="001B41F8" w:rsidRPr="000F3771">
              <w:rPr>
                <w:i/>
                <w:iCs/>
                <w:sz w:val="22"/>
                <w:szCs w:val="22"/>
                <w:lang w:val="ro-RO"/>
              </w:rPr>
              <w:t xml:space="preserve"> </w:t>
            </w:r>
            <w:proofErr w:type="spellStart"/>
            <w:r w:rsidR="001B41F8" w:rsidRPr="000F3771">
              <w:rPr>
                <w:i/>
                <w:iCs/>
                <w:sz w:val="22"/>
                <w:szCs w:val="22"/>
                <w:lang w:val="ro-RO"/>
              </w:rPr>
              <w:t>jankae</w:t>
            </w:r>
            <w:proofErr w:type="spellEnd"/>
            <w:r w:rsidR="001B41F8" w:rsidRPr="000F3771">
              <w:rPr>
                <w:i/>
                <w:iCs/>
                <w:sz w:val="22"/>
                <w:szCs w:val="22"/>
                <w:lang w:val="ro-RO"/>
              </w:rPr>
              <w:t xml:space="preserve">, </w:t>
            </w:r>
            <w:proofErr w:type="spellStart"/>
            <w:r w:rsidR="001B41F8" w:rsidRPr="000F3771">
              <w:rPr>
                <w:i/>
                <w:iCs/>
                <w:sz w:val="22"/>
                <w:szCs w:val="22"/>
                <w:lang w:val="ro-RO"/>
              </w:rPr>
              <w:t>Potenchium</w:t>
            </w:r>
            <w:proofErr w:type="spellEnd"/>
            <w:r w:rsidR="001B41F8" w:rsidRPr="000F3771">
              <w:rPr>
                <w:i/>
                <w:iCs/>
                <w:sz w:val="22"/>
                <w:szCs w:val="22"/>
                <w:lang w:val="ro-RO"/>
              </w:rPr>
              <w:t xml:space="preserve"> </w:t>
            </w:r>
            <w:proofErr w:type="spellStart"/>
            <w:r w:rsidR="001B41F8" w:rsidRPr="000F3771">
              <w:rPr>
                <w:i/>
                <w:iCs/>
                <w:sz w:val="22"/>
                <w:szCs w:val="22"/>
                <w:lang w:val="ro-RO"/>
              </w:rPr>
              <w:t>maculatum</w:t>
            </w:r>
            <w:proofErr w:type="spellEnd"/>
            <w:r w:rsidR="001B41F8" w:rsidRPr="000F3771">
              <w:rPr>
                <w:sz w:val="22"/>
                <w:szCs w:val="22"/>
                <w:lang w:val="ro-RO"/>
              </w:rPr>
              <w:t>).</w:t>
            </w:r>
          </w:p>
        </w:tc>
      </w:tr>
      <w:tr w:rsidR="009B5CED" w:rsidRPr="000F3771" w14:paraId="4A9CB189"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5D03C6E" w14:textId="3692584D"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2</w:t>
            </w:r>
            <w:r w:rsidR="00BD17EE" w:rsidRPr="000F3771">
              <w:rPr>
                <w:rStyle w:val="rvts31"/>
                <w:sz w:val="22"/>
                <w:szCs w:val="22"/>
                <w:lang w:val="ro-RO"/>
              </w:rPr>
              <w:t>.1.</w:t>
            </w:r>
          </w:p>
        </w:tc>
        <w:tc>
          <w:tcPr>
            <w:tcW w:w="2584" w:type="dxa"/>
            <w:tcBorders>
              <w:top w:val="single" w:sz="6" w:space="0" w:color="000000"/>
              <w:left w:val="single" w:sz="6" w:space="0" w:color="000000"/>
              <w:bottom w:val="single" w:sz="6" w:space="0" w:color="000000"/>
              <w:right w:val="single" w:sz="6" w:space="0" w:color="000000"/>
            </w:tcBorders>
          </w:tcPr>
          <w:p w14:paraId="10AB1B6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Controlul respectării încărcării normale cu animale  în conformitate cu amenajamentele pastorale</w:t>
            </w:r>
          </w:p>
        </w:tc>
        <w:tc>
          <w:tcPr>
            <w:tcW w:w="5684" w:type="dxa"/>
            <w:tcBorders>
              <w:top w:val="single" w:sz="6" w:space="0" w:color="000000"/>
              <w:left w:val="single" w:sz="6" w:space="0" w:color="000000"/>
              <w:bottom w:val="single" w:sz="6" w:space="0" w:color="000000"/>
              <w:right w:val="single" w:sz="6" w:space="0" w:color="000000"/>
            </w:tcBorders>
            <w:vAlign w:val="center"/>
          </w:tcPr>
          <w:p w14:paraId="0F483224" w14:textId="4BB62FDB"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proofErr w:type="spellStart"/>
            <w:r w:rsidRPr="000F3771">
              <w:rPr>
                <w:rFonts w:ascii="Times New Roman" w:hAnsi="Times New Roman" w:cs="Times New Roman"/>
                <w:sz w:val="22"/>
                <w:szCs w:val="22"/>
                <w:lang w:val="ro-RO"/>
              </w:rPr>
              <w:t>Suprapășunatul</w:t>
            </w:r>
            <w:proofErr w:type="spellEnd"/>
            <w:r w:rsidRPr="000F3771">
              <w:rPr>
                <w:rFonts w:ascii="Times New Roman" w:hAnsi="Times New Roman" w:cs="Times New Roman"/>
                <w:sz w:val="22"/>
                <w:szCs w:val="22"/>
                <w:lang w:val="ro-RO"/>
              </w:rPr>
              <w:t xml:space="preserve"> este factorul </w:t>
            </w:r>
            <w:proofErr w:type="spellStart"/>
            <w:r w:rsidRPr="000F3771">
              <w:rPr>
                <w:rFonts w:ascii="Times New Roman" w:hAnsi="Times New Roman" w:cs="Times New Roman"/>
                <w:sz w:val="22"/>
                <w:szCs w:val="22"/>
                <w:lang w:val="ro-RO"/>
              </w:rPr>
              <w:t>zoopastoral</w:t>
            </w:r>
            <w:proofErr w:type="spellEnd"/>
            <w:r w:rsidRPr="000F3771">
              <w:rPr>
                <w:rFonts w:ascii="Times New Roman" w:hAnsi="Times New Roman" w:cs="Times New Roman"/>
                <w:sz w:val="22"/>
                <w:szCs w:val="22"/>
                <w:lang w:val="ro-RO"/>
              </w:rPr>
              <w:t xml:space="preserve"> cu cea mai mare influență asupra degradării covorului ierbos</w:t>
            </w:r>
            <w:r w:rsidR="0048014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atât ca durată</w:t>
            </w:r>
            <w:r w:rsidR="00480140"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cât și ca </w:t>
            </w:r>
            <w:r w:rsidR="00385E44" w:rsidRPr="000F3771">
              <w:rPr>
                <w:rFonts w:ascii="Times New Roman" w:hAnsi="Times New Roman" w:cs="Times New Roman"/>
                <w:sz w:val="22"/>
                <w:szCs w:val="22"/>
                <w:lang w:val="ro-RO"/>
              </w:rPr>
              <w:t>intensitate.</w:t>
            </w:r>
          </w:p>
          <w:p w14:paraId="5FB8471F" w14:textId="7C641ED2"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Este necesară monitorizarea încărcării optime cu animale a pășunii pe o perioadă de 185 zile de pășunat, de la mijlocul lunii aprilie până la sfârșitul lunii octombrie, după care urmează ca pășunatul să fie strict interzis până în primăvara următoare în aprilie.</w:t>
            </w:r>
          </w:p>
          <w:p w14:paraId="6F0F60EC"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Controlul efectivelor de animale care pasc (controlul asupra </w:t>
            </w:r>
            <w:proofErr w:type="spellStart"/>
            <w:r w:rsidRPr="000F3771">
              <w:rPr>
                <w:rFonts w:ascii="Times New Roman" w:hAnsi="Times New Roman" w:cs="Times New Roman"/>
                <w:sz w:val="22"/>
                <w:szCs w:val="22"/>
                <w:lang w:val="ro-RO"/>
              </w:rPr>
              <w:t>suprapășunatului</w:t>
            </w:r>
            <w:proofErr w:type="spellEnd"/>
            <w:r w:rsidRPr="000F3771">
              <w:rPr>
                <w:rFonts w:ascii="Times New Roman" w:hAnsi="Times New Roman" w:cs="Times New Roman"/>
                <w:sz w:val="22"/>
                <w:szCs w:val="22"/>
                <w:lang w:val="ro-RO"/>
              </w:rPr>
              <w:t>) va fi efectuat printr-un dialog permanent cu autoritățile locale în vederea menținerii la zi a documentelor privind numărul de animale ce poate sa pășuneze pe pajiștile aferente. Controlul va avea ca scop verificarea respectării condițiilor de pășunat asumate prin contractele de concesiune a pajiștilor, conform celor stabilite în amenajamentul pastoral ca încărcare cu animale și durata optimă a sezonului de pășunat.</w:t>
            </w:r>
          </w:p>
          <w:p w14:paraId="53620DFB" w14:textId="5EF3D6C3" w:rsidR="00846BE3" w:rsidRPr="000F3771" w:rsidRDefault="00846BE3" w:rsidP="00846BE3">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Prin aplicarea măsurilor de conservare se v</w:t>
            </w:r>
            <w:r w:rsidR="00D900EE" w:rsidRPr="000F3771">
              <w:rPr>
                <w:rFonts w:ascii="Times New Roman" w:hAnsi="Times New Roman" w:cs="Times New Roman"/>
                <w:sz w:val="22"/>
                <w:szCs w:val="22"/>
                <w:lang w:val="ro-RO"/>
              </w:rPr>
              <w:t>or</w:t>
            </w:r>
            <w:r w:rsidRPr="000F3771">
              <w:rPr>
                <w:rFonts w:ascii="Times New Roman" w:hAnsi="Times New Roman" w:cs="Times New Roman"/>
                <w:sz w:val="22"/>
                <w:szCs w:val="22"/>
                <w:lang w:val="ro-RO"/>
              </w:rPr>
              <w:t xml:space="preserve"> menține suprafața </w:t>
            </w:r>
            <w:r w:rsidR="00D900EE" w:rsidRPr="000F3771">
              <w:rPr>
                <w:rFonts w:ascii="Times New Roman" w:hAnsi="Times New Roman" w:cs="Times New Roman"/>
                <w:sz w:val="22"/>
                <w:szCs w:val="22"/>
                <w:lang w:val="ro-RO"/>
              </w:rPr>
              <w:t xml:space="preserve"> și parametrii de stare pentru </w:t>
            </w:r>
            <w:proofErr w:type="spellStart"/>
            <w:r w:rsidR="00D900EE" w:rsidRPr="000F3771">
              <w:rPr>
                <w:rFonts w:ascii="Times New Roman" w:hAnsi="Times New Roman" w:cs="Times New Roman"/>
                <w:sz w:val="22"/>
                <w:szCs w:val="22"/>
                <w:lang w:val="ro-RO"/>
              </w:rPr>
              <w:t>fiecrae</w:t>
            </w:r>
            <w:proofErr w:type="spellEnd"/>
            <w:r w:rsidR="00D900EE" w:rsidRPr="000F3771">
              <w:rPr>
                <w:rFonts w:ascii="Times New Roman" w:hAnsi="Times New Roman" w:cs="Times New Roman"/>
                <w:sz w:val="22"/>
                <w:szCs w:val="22"/>
                <w:lang w:val="ro-RO"/>
              </w:rPr>
              <w:t xml:space="preserve"> specie </w:t>
            </w:r>
            <w:r w:rsidRPr="000F3771">
              <w:rPr>
                <w:rFonts w:ascii="Times New Roman" w:hAnsi="Times New Roman" w:cs="Times New Roman"/>
                <w:sz w:val="22"/>
                <w:szCs w:val="22"/>
                <w:lang w:val="ro-RO"/>
              </w:rPr>
              <w:t xml:space="preserve">la </w:t>
            </w:r>
            <w:r w:rsidR="00D900EE" w:rsidRPr="000F3771">
              <w:rPr>
                <w:rFonts w:ascii="Times New Roman" w:hAnsi="Times New Roman" w:cs="Times New Roman"/>
                <w:sz w:val="22"/>
                <w:szCs w:val="22"/>
                <w:lang w:val="ro-RO"/>
              </w:rPr>
              <w:t>următoarele valori țintă</w:t>
            </w:r>
            <w:r w:rsidRPr="000F3771">
              <w:rPr>
                <w:rFonts w:ascii="Times New Roman" w:hAnsi="Times New Roman" w:cs="Times New Roman"/>
                <w:sz w:val="22"/>
                <w:szCs w:val="22"/>
                <w:lang w:val="ro-RO"/>
              </w:rPr>
              <w:t xml:space="preserve"> :</w:t>
            </w:r>
          </w:p>
          <w:p w14:paraId="73BF3B1C" w14:textId="36FF9833" w:rsidR="00846BE3" w:rsidRPr="000F3771" w:rsidRDefault="00846BE3" w:rsidP="00846BE3">
            <w:pPr>
              <w:pStyle w:val="ListParagraph"/>
              <w:numPr>
                <w:ilvl w:val="0"/>
                <w:numId w:val="77"/>
              </w:numPr>
              <w:shd w:val="clear" w:color="auto" w:fill="FFFFFF" w:themeFill="background1"/>
              <w:spacing w:after="0"/>
              <w:jc w:val="both"/>
              <w:rPr>
                <w:rFonts w:ascii="Times New Roman" w:hAnsi="Times New Roman" w:cs="Times New Roman"/>
                <w:i/>
                <w:sz w:val="22"/>
                <w:szCs w:val="22"/>
                <w:lang w:val="ro-RO"/>
              </w:rPr>
            </w:pPr>
            <w:r w:rsidRPr="000F3771">
              <w:rPr>
                <w:rFonts w:ascii="Times New Roman" w:hAnsi="Times New Roman" w:cs="Times New Roman"/>
                <w:sz w:val="22"/>
                <w:szCs w:val="22"/>
                <w:lang w:val="ro-RO"/>
              </w:rPr>
              <w:t>2000 ha cu stare de conservare favorabilă</w:t>
            </w:r>
            <w:r w:rsidR="00D900EE" w:rsidRPr="000F3771">
              <w:rPr>
                <w:rFonts w:ascii="Times New Roman" w:hAnsi="Times New Roman" w:cs="Times New Roman"/>
                <w:sz w:val="22"/>
                <w:szCs w:val="22"/>
                <w:lang w:val="ro-RO"/>
              </w:rPr>
              <w:t>, 10-50 indivizi per clase de mărimea populației, bogăția specifică -10 specii pe 100 mp în habitatele cu care specia este asociată, abundența speciilor invazive/</w:t>
            </w:r>
            <w:proofErr w:type="spellStart"/>
            <w:r w:rsidR="00D900EE" w:rsidRPr="000F3771">
              <w:rPr>
                <w:rFonts w:ascii="Times New Roman" w:hAnsi="Times New Roman" w:cs="Times New Roman"/>
                <w:sz w:val="22"/>
                <w:szCs w:val="22"/>
                <w:lang w:val="ro-RO"/>
              </w:rPr>
              <w:t>ruderale</w:t>
            </w:r>
            <w:proofErr w:type="spellEnd"/>
            <w:r w:rsidR="00D900EE" w:rsidRPr="000F3771">
              <w:rPr>
                <w:rFonts w:ascii="Times New Roman" w:hAnsi="Times New Roman" w:cs="Times New Roman"/>
                <w:sz w:val="22"/>
                <w:szCs w:val="22"/>
                <w:lang w:val="ro-RO"/>
              </w:rPr>
              <w:t>/</w:t>
            </w:r>
            <w:proofErr w:type="spellStart"/>
            <w:r w:rsidR="00D900EE" w:rsidRPr="000F3771">
              <w:rPr>
                <w:rFonts w:ascii="Times New Roman" w:hAnsi="Times New Roman" w:cs="Times New Roman"/>
                <w:sz w:val="22"/>
                <w:szCs w:val="22"/>
                <w:lang w:val="ro-RO"/>
              </w:rPr>
              <w:t>nitrofile</w:t>
            </w:r>
            <w:proofErr w:type="spellEnd"/>
            <w:r w:rsidR="00D900EE" w:rsidRPr="000F3771">
              <w:rPr>
                <w:rFonts w:ascii="Times New Roman" w:hAnsi="Times New Roman" w:cs="Times New Roman"/>
                <w:sz w:val="22"/>
                <w:szCs w:val="22"/>
                <w:lang w:val="ro-RO"/>
              </w:rPr>
              <w:t xml:space="preserve"> maxim 1% pe 100 mp</w:t>
            </w:r>
            <w:r w:rsidRPr="000F3771">
              <w:rPr>
                <w:rFonts w:ascii="Times New Roman" w:hAnsi="Times New Roman" w:cs="Times New Roman"/>
                <w:sz w:val="22"/>
                <w:szCs w:val="22"/>
                <w:lang w:val="ro-RO"/>
              </w:rPr>
              <w:t xml:space="preserve"> pentru </w:t>
            </w:r>
            <w:proofErr w:type="spellStart"/>
            <w:r w:rsidRPr="000F3771">
              <w:rPr>
                <w:rFonts w:ascii="Times New Roman" w:hAnsi="Times New Roman" w:cs="Times New Roman"/>
                <w:i/>
                <w:sz w:val="22"/>
                <w:szCs w:val="22"/>
                <w:lang w:val="ro-RO"/>
              </w:rPr>
              <w:t>Agrimonia</w:t>
            </w:r>
            <w:proofErr w:type="spellEnd"/>
            <w:r w:rsidRPr="000F3771">
              <w:rPr>
                <w:rFonts w:ascii="Times New Roman" w:hAnsi="Times New Roman" w:cs="Times New Roman"/>
                <w:i/>
                <w:sz w:val="22"/>
                <w:szCs w:val="22"/>
                <w:lang w:val="ro-RO"/>
              </w:rPr>
              <w:t xml:space="preserve"> </w:t>
            </w:r>
            <w:proofErr w:type="spellStart"/>
            <w:r w:rsidRPr="000F3771">
              <w:rPr>
                <w:rFonts w:ascii="Times New Roman" w:hAnsi="Times New Roman" w:cs="Times New Roman"/>
                <w:i/>
                <w:sz w:val="22"/>
                <w:szCs w:val="22"/>
                <w:lang w:val="ro-RO"/>
              </w:rPr>
              <w:t>pilosa</w:t>
            </w:r>
            <w:proofErr w:type="spellEnd"/>
            <w:r w:rsidRPr="000F3771">
              <w:rPr>
                <w:rFonts w:ascii="Times New Roman" w:hAnsi="Times New Roman" w:cs="Times New Roman"/>
                <w:i/>
                <w:sz w:val="22"/>
                <w:szCs w:val="22"/>
                <w:lang w:val="ro-RO"/>
              </w:rPr>
              <w:t>;</w:t>
            </w:r>
          </w:p>
          <w:p w14:paraId="0A4B94B7" w14:textId="1524829F" w:rsidR="00846BE3" w:rsidRPr="000F3771" w:rsidRDefault="00846BE3" w:rsidP="00846BE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2500 ha cu stare de conservare favorabilă</w:t>
            </w:r>
            <w:r w:rsidR="00D900EE" w:rsidRPr="000F3771">
              <w:rPr>
                <w:rFonts w:ascii="Times New Roman" w:hAnsi="Times New Roman" w:cs="Times New Roman"/>
                <w:sz w:val="22"/>
                <w:szCs w:val="22"/>
                <w:lang w:val="ro-RO"/>
              </w:rPr>
              <w:t>, 5000-10000 indivizi per clase de mărimea populației, bogăția specifică -10 specii pe 100 mp în habitatele cu care specia este asociată, abundența speciilor invazive/</w:t>
            </w:r>
            <w:proofErr w:type="spellStart"/>
            <w:r w:rsidR="00D900EE" w:rsidRPr="000F3771">
              <w:rPr>
                <w:rFonts w:ascii="Times New Roman" w:hAnsi="Times New Roman" w:cs="Times New Roman"/>
                <w:sz w:val="22"/>
                <w:szCs w:val="22"/>
                <w:lang w:val="ro-RO"/>
              </w:rPr>
              <w:t>ruderale</w:t>
            </w:r>
            <w:proofErr w:type="spellEnd"/>
            <w:r w:rsidR="00D900EE" w:rsidRPr="000F3771">
              <w:rPr>
                <w:rFonts w:ascii="Times New Roman" w:hAnsi="Times New Roman" w:cs="Times New Roman"/>
                <w:sz w:val="22"/>
                <w:szCs w:val="22"/>
                <w:lang w:val="ro-RO"/>
              </w:rPr>
              <w:t>/</w:t>
            </w:r>
            <w:proofErr w:type="spellStart"/>
            <w:r w:rsidR="00D900EE" w:rsidRPr="000F3771">
              <w:rPr>
                <w:rFonts w:ascii="Times New Roman" w:hAnsi="Times New Roman" w:cs="Times New Roman"/>
                <w:sz w:val="22"/>
                <w:szCs w:val="22"/>
                <w:lang w:val="ro-RO"/>
              </w:rPr>
              <w:t>nitrofile</w:t>
            </w:r>
            <w:proofErr w:type="spellEnd"/>
            <w:r w:rsidR="00D900EE" w:rsidRPr="000F3771">
              <w:rPr>
                <w:rFonts w:ascii="Times New Roman" w:hAnsi="Times New Roman" w:cs="Times New Roman"/>
                <w:sz w:val="22"/>
                <w:szCs w:val="22"/>
                <w:lang w:val="ro-RO"/>
              </w:rPr>
              <w:t xml:space="preserve"> maxim 1% pe 100 mp</w:t>
            </w:r>
            <w:r w:rsidRPr="000F3771">
              <w:rPr>
                <w:rFonts w:ascii="Times New Roman" w:hAnsi="Times New Roman" w:cs="Times New Roman"/>
                <w:sz w:val="22"/>
                <w:szCs w:val="22"/>
                <w:lang w:val="ro-RO"/>
              </w:rPr>
              <w:t xml:space="preserve"> pentru </w:t>
            </w:r>
            <w:r w:rsidRPr="000F3771">
              <w:rPr>
                <w:rFonts w:ascii="Times New Roman" w:hAnsi="Times New Roman" w:cs="Times New Roman"/>
                <w:i/>
                <w:sz w:val="22"/>
                <w:szCs w:val="22"/>
                <w:lang w:val="ro-RO"/>
              </w:rPr>
              <w:t>Campanula romanica;</w:t>
            </w:r>
          </w:p>
          <w:p w14:paraId="1094E78E" w14:textId="7B5F534F" w:rsidR="00846BE3" w:rsidRPr="000F3771" w:rsidRDefault="00846BE3" w:rsidP="00846BE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10 ha cu stare de conservare favorabilă </w:t>
            </w:r>
            <w:r w:rsidR="00D900EE" w:rsidRPr="000F3771">
              <w:rPr>
                <w:rFonts w:ascii="Times New Roman" w:hAnsi="Times New Roman" w:cs="Times New Roman"/>
                <w:sz w:val="22"/>
                <w:szCs w:val="22"/>
                <w:lang w:val="ro-RO"/>
              </w:rPr>
              <w:t>10-50 indivizi per clase de mărimea populației, bogăția specifică – cel puțin 15 specii pe 100 mp în habitatele cu care specia este asociată, abundența speciilor invazive/</w:t>
            </w:r>
            <w:proofErr w:type="spellStart"/>
            <w:r w:rsidR="00D900EE" w:rsidRPr="000F3771">
              <w:rPr>
                <w:rFonts w:ascii="Times New Roman" w:hAnsi="Times New Roman" w:cs="Times New Roman"/>
                <w:sz w:val="22"/>
                <w:szCs w:val="22"/>
                <w:lang w:val="ro-RO"/>
              </w:rPr>
              <w:t>ruderale</w:t>
            </w:r>
            <w:proofErr w:type="spellEnd"/>
            <w:r w:rsidR="00D900EE" w:rsidRPr="000F3771">
              <w:rPr>
                <w:rFonts w:ascii="Times New Roman" w:hAnsi="Times New Roman" w:cs="Times New Roman"/>
                <w:sz w:val="22"/>
                <w:szCs w:val="22"/>
                <w:lang w:val="ro-RO"/>
              </w:rPr>
              <w:t>/</w:t>
            </w:r>
            <w:proofErr w:type="spellStart"/>
            <w:r w:rsidR="00D900EE" w:rsidRPr="000F3771">
              <w:rPr>
                <w:rFonts w:ascii="Times New Roman" w:hAnsi="Times New Roman" w:cs="Times New Roman"/>
                <w:sz w:val="22"/>
                <w:szCs w:val="22"/>
                <w:lang w:val="ro-RO"/>
              </w:rPr>
              <w:t>nitrofile</w:t>
            </w:r>
            <w:proofErr w:type="spellEnd"/>
            <w:r w:rsidR="00D900EE" w:rsidRPr="000F3771">
              <w:rPr>
                <w:rFonts w:ascii="Times New Roman" w:hAnsi="Times New Roman" w:cs="Times New Roman"/>
                <w:sz w:val="22"/>
                <w:szCs w:val="22"/>
                <w:lang w:val="ro-RO"/>
              </w:rPr>
              <w:t xml:space="preserve"> maxim 5% pe 100 mp </w:t>
            </w:r>
            <w:r w:rsidRPr="000F3771">
              <w:rPr>
                <w:rFonts w:ascii="Times New Roman" w:hAnsi="Times New Roman" w:cs="Times New Roman"/>
                <w:sz w:val="22"/>
                <w:szCs w:val="22"/>
                <w:lang w:val="ro-RO"/>
              </w:rPr>
              <w:t xml:space="preserve">pentru </w:t>
            </w:r>
            <w:proofErr w:type="spellStart"/>
            <w:r w:rsidRPr="000F3771">
              <w:rPr>
                <w:rFonts w:ascii="Times New Roman" w:hAnsi="Times New Roman" w:cs="Times New Roman"/>
                <w:i/>
                <w:sz w:val="22"/>
                <w:szCs w:val="22"/>
                <w:lang w:val="ro-RO"/>
              </w:rPr>
              <w:t>Himantoglossum</w:t>
            </w:r>
            <w:proofErr w:type="spellEnd"/>
            <w:r w:rsidRPr="000F3771">
              <w:rPr>
                <w:rFonts w:ascii="Times New Roman" w:hAnsi="Times New Roman" w:cs="Times New Roman"/>
                <w:i/>
                <w:sz w:val="22"/>
                <w:szCs w:val="22"/>
                <w:lang w:val="ro-RO"/>
              </w:rPr>
              <w:t xml:space="preserve"> </w:t>
            </w:r>
            <w:proofErr w:type="spellStart"/>
            <w:r w:rsidRPr="000F3771">
              <w:rPr>
                <w:rFonts w:ascii="Times New Roman" w:hAnsi="Times New Roman" w:cs="Times New Roman"/>
                <w:i/>
                <w:sz w:val="22"/>
                <w:szCs w:val="22"/>
                <w:lang w:val="ro-RO"/>
              </w:rPr>
              <w:t>janke</w:t>
            </w:r>
            <w:proofErr w:type="spellEnd"/>
            <w:r w:rsidRPr="000F3771">
              <w:rPr>
                <w:rFonts w:ascii="Times New Roman" w:hAnsi="Times New Roman" w:cs="Times New Roman"/>
                <w:i/>
                <w:sz w:val="22"/>
                <w:szCs w:val="22"/>
                <w:lang w:val="ro-RO"/>
              </w:rPr>
              <w:t>;</w:t>
            </w:r>
          </w:p>
          <w:p w14:paraId="16EDDC77" w14:textId="77777777" w:rsidR="00D900EE" w:rsidRPr="000F3771" w:rsidRDefault="00846BE3" w:rsidP="00D900EE">
            <w:pPr>
              <w:pStyle w:val="ListParagraph"/>
              <w:numPr>
                <w:ilvl w:val="0"/>
                <w:numId w:val="77"/>
              </w:numPr>
              <w:shd w:val="clear" w:color="auto" w:fill="FFFFFF" w:themeFill="background1"/>
              <w:spacing w:after="0"/>
              <w:jc w:val="both"/>
              <w:rPr>
                <w:rFonts w:ascii="Times New Roman" w:hAnsi="Times New Roman" w:cs="Times New Roman"/>
                <w:i/>
                <w:sz w:val="22"/>
                <w:szCs w:val="22"/>
                <w:lang w:val="ro-RO"/>
              </w:rPr>
            </w:pPr>
            <w:r w:rsidRPr="000F3771">
              <w:rPr>
                <w:rFonts w:ascii="Times New Roman" w:hAnsi="Times New Roman" w:cs="Times New Roman"/>
                <w:sz w:val="22"/>
                <w:szCs w:val="22"/>
                <w:lang w:val="ro-RO"/>
              </w:rPr>
              <w:t xml:space="preserve">275 ha cu stare de conservare favorabilă </w:t>
            </w:r>
            <w:r w:rsidR="00D900EE" w:rsidRPr="000F3771">
              <w:rPr>
                <w:rFonts w:ascii="Times New Roman" w:hAnsi="Times New Roman" w:cs="Times New Roman"/>
                <w:sz w:val="22"/>
                <w:szCs w:val="22"/>
                <w:lang w:val="ro-RO"/>
              </w:rPr>
              <w:t xml:space="preserve">1000-5000 indivizi per clase de mărimea populației </w:t>
            </w:r>
            <w:r w:rsidRPr="000F3771">
              <w:rPr>
                <w:rFonts w:ascii="Times New Roman" w:hAnsi="Times New Roman" w:cs="Times New Roman"/>
                <w:sz w:val="22"/>
                <w:szCs w:val="22"/>
                <w:lang w:val="ro-RO"/>
              </w:rPr>
              <w:t xml:space="preserve">pentru </w:t>
            </w:r>
            <w:proofErr w:type="spellStart"/>
            <w:r w:rsidRPr="000F3771">
              <w:rPr>
                <w:rFonts w:ascii="Times New Roman" w:hAnsi="Times New Roman" w:cs="Times New Roman"/>
                <w:i/>
                <w:sz w:val="22"/>
                <w:szCs w:val="22"/>
                <w:lang w:val="ro-RO"/>
              </w:rPr>
              <w:t>Moehringia</w:t>
            </w:r>
            <w:proofErr w:type="spellEnd"/>
            <w:r w:rsidRPr="000F3771">
              <w:rPr>
                <w:rFonts w:ascii="Times New Roman" w:hAnsi="Times New Roman" w:cs="Times New Roman"/>
                <w:i/>
                <w:sz w:val="22"/>
                <w:szCs w:val="22"/>
                <w:lang w:val="ro-RO"/>
              </w:rPr>
              <w:t xml:space="preserve"> </w:t>
            </w:r>
            <w:proofErr w:type="spellStart"/>
            <w:r w:rsidRPr="000F3771">
              <w:rPr>
                <w:rFonts w:ascii="Times New Roman" w:hAnsi="Times New Roman" w:cs="Times New Roman"/>
                <w:i/>
                <w:sz w:val="22"/>
                <w:szCs w:val="22"/>
                <w:lang w:val="ro-RO"/>
              </w:rPr>
              <w:t>jankae</w:t>
            </w:r>
            <w:proofErr w:type="spellEnd"/>
            <w:r w:rsidRPr="000F3771">
              <w:rPr>
                <w:rFonts w:ascii="Times New Roman" w:hAnsi="Times New Roman" w:cs="Times New Roman"/>
                <w:i/>
                <w:sz w:val="22"/>
                <w:szCs w:val="22"/>
                <w:lang w:val="ro-RO"/>
              </w:rPr>
              <w:t>;</w:t>
            </w:r>
          </w:p>
          <w:p w14:paraId="3B8D6B5F" w14:textId="0CA235A8" w:rsidR="00D900EE" w:rsidRPr="000F3771" w:rsidRDefault="00D900EE" w:rsidP="00D900EE">
            <w:pPr>
              <w:pStyle w:val="ListParagraph"/>
              <w:numPr>
                <w:ilvl w:val="0"/>
                <w:numId w:val="77"/>
              </w:numPr>
              <w:shd w:val="clear" w:color="auto" w:fill="FFFFFF" w:themeFill="background1"/>
              <w:spacing w:after="0"/>
              <w:jc w:val="both"/>
              <w:rPr>
                <w:rFonts w:ascii="Times New Roman" w:hAnsi="Times New Roman" w:cs="Times New Roman"/>
                <w:i/>
                <w:sz w:val="22"/>
                <w:szCs w:val="22"/>
                <w:lang w:val="ro-RO"/>
              </w:rPr>
            </w:pPr>
            <w:r w:rsidRPr="000F3771">
              <w:rPr>
                <w:rFonts w:ascii="Times New Roman" w:hAnsi="Times New Roman" w:cs="Times New Roman"/>
                <w:iCs/>
                <w:sz w:val="22"/>
                <w:szCs w:val="22"/>
                <w:lang w:val="ro-RO"/>
              </w:rPr>
              <w:t>17 ha cu stare de conservare favorabilă, 1-10 indivizi per clase de mărimea populației, bogăția specifică -minim 10 specii pe 100 mp în habitatele cu care specia este asociată, abundența speciilor invazive/</w:t>
            </w:r>
            <w:proofErr w:type="spellStart"/>
            <w:r w:rsidRPr="000F3771">
              <w:rPr>
                <w:rFonts w:ascii="Times New Roman" w:hAnsi="Times New Roman" w:cs="Times New Roman"/>
                <w:iCs/>
                <w:sz w:val="22"/>
                <w:szCs w:val="22"/>
                <w:lang w:val="ro-RO"/>
              </w:rPr>
              <w:t>ruderale</w:t>
            </w:r>
            <w:proofErr w:type="spellEnd"/>
            <w:r w:rsidRPr="000F3771">
              <w:rPr>
                <w:rFonts w:ascii="Times New Roman" w:hAnsi="Times New Roman" w:cs="Times New Roman"/>
                <w:iCs/>
                <w:sz w:val="22"/>
                <w:szCs w:val="22"/>
                <w:lang w:val="ro-RO"/>
              </w:rPr>
              <w:t>/</w:t>
            </w:r>
            <w:proofErr w:type="spellStart"/>
            <w:r w:rsidRPr="000F3771">
              <w:rPr>
                <w:rFonts w:ascii="Times New Roman" w:hAnsi="Times New Roman" w:cs="Times New Roman"/>
                <w:iCs/>
                <w:sz w:val="22"/>
                <w:szCs w:val="22"/>
                <w:lang w:val="ro-RO"/>
              </w:rPr>
              <w:t>nitrofile</w:t>
            </w:r>
            <w:proofErr w:type="spellEnd"/>
            <w:r w:rsidRPr="000F3771">
              <w:rPr>
                <w:rFonts w:ascii="Times New Roman" w:hAnsi="Times New Roman" w:cs="Times New Roman"/>
                <w:iCs/>
                <w:sz w:val="22"/>
                <w:szCs w:val="22"/>
                <w:lang w:val="ro-RO"/>
              </w:rPr>
              <w:t xml:space="preserve"> maxim 1% pe 100 mp pentru</w:t>
            </w:r>
            <w:r w:rsidRPr="000F3771">
              <w:rPr>
                <w:rFonts w:ascii="Times New Roman" w:hAnsi="Times New Roman" w:cs="Times New Roman"/>
                <w:i/>
                <w:sz w:val="22"/>
                <w:szCs w:val="22"/>
                <w:lang w:val="ro-RO"/>
              </w:rPr>
              <w:t xml:space="preserve"> </w:t>
            </w:r>
            <w:proofErr w:type="spellStart"/>
            <w:r w:rsidRPr="000F3771">
              <w:rPr>
                <w:rFonts w:ascii="Times New Roman" w:hAnsi="Times New Roman" w:cs="Times New Roman"/>
                <w:i/>
                <w:sz w:val="22"/>
                <w:szCs w:val="22"/>
                <w:lang w:val="ro-RO"/>
              </w:rPr>
              <w:t>Potenchium</w:t>
            </w:r>
            <w:proofErr w:type="spellEnd"/>
            <w:r w:rsidRPr="000F3771">
              <w:rPr>
                <w:rFonts w:ascii="Times New Roman" w:hAnsi="Times New Roman" w:cs="Times New Roman"/>
                <w:i/>
                <w:sz w:val="22"/>
                <w:szCs w:val="22"/>
                <w:lang w:val="ro-RO"/>
              </w:rPr>
              <w:t xml:space="preserve"> </w:t>
            </w:r>
            <w:proofErr w:type="spellStart"/>
            <w:r w:rsidRPr="000F3771">
              <w:rPr>
                <w:rFonts w:ascii="Times New Roman" w:hAnsi="Times New Roman" w:cs="Times New Roman"/>
                <w:i/>
                <w:sz w:val="22"/>
                <w:szCs w:val="22"/>
                <w:lang w:val="ro-RO"/>
              </w:rPr>
              <w:t>maculatum</w:t>
            </w:r>
            <w:proofErr w:type="spellEnd"/>
            <w:r w:rsidRPr="000F3771">
              <w:rPr>
                <w:rFonts w:ascii="Times New Roman" w:hAnsi="Times New Roman" w:cs="Times New Roman"/>
                <w:i/>
                <w:sz w:val="22"/>
                <w:szCs w:val="22"/>
                <w:lang w:val="ro-RO"/>
              </w:rPr>
              <w:t>.</w:t>
            </w:r>
          </w:p>
        </w:tc>
        <w:tc>
          <w:tcPr>
            <w:tcW w:w="985" w:type="dxa"/>
            <w:tcBorders>
              <w:top w:val="single" w:sz="6" w:space="0" w:color="000000"/>
              <w:left w:val="single" w:sz="6" w:space="0" w:color="000000"/>
              <w:bottom w:val="single" w:sz="6" w:space="0" w:color="000000"/>
              <w:right w:val="single" w:sz="6" w:space="0" w:color="000000"/>
            </w:tcBorders>
          </w:tcPr>
          <w:p w14:paraId="3B5CDFB2" w14:textId="567FF28E"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427200</w:t>
            </w:r>
          </w:p>
        </w:tc>
        <w:tc>
          <w:tcPr>
            <w:tcW w:w="1341" w:type="dxa"/>
            <w:tcBorders>
              <w:top w:val="single" w:sz="6" w:space="0" w:color="000000"/>
              <w:left w:val="single" w:sz="6" w:space="0" w:color="000000"/>
              <w:bottom w:val="single" w:sz="6" w:space="0" w:color="000000"/>
              <w:right w:val="single" w:sz="6" w:space="0" w:color="000000"/>
            </w:tcBorders>
          </w:tcPr>
          <w:p w14:paraId="74FE94BD" w14:textId="5C73A9E4"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59D1822"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56B3CBC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4D45EB0"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853A95C" w14:textId="49488A57"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2</w:t>
            </w:r>
            <w:r w:rsidR="00BD17EE" w:rsidRPr="000F3771">
              <w:rPr>
                <w:rStyle w:val="rvts31"/>
                <w:sz w:val="22"/>
                <w:szCs w:val="22"/>
                <w:lang w:val="ro-RO"/>
              </w:rPr>
              <w:t>.2.</w:t>
            </w:r>
          </w:p>
        </w:tc>
        <w:tc>
          <w:tcPr>
            <w:tcW w:w="2584" w:type="dxa"/>
            <w:tcBorders>
              <w:top w:val="single" w:sz="6" w:space="0" w:color="000000"/>
              <w:left w:val="single" w:sz="6" w:space="0" w:color="000000"/>
              <w:bottom w:val="single" w:sz="6" w:space="0" w:color="000000"/>
              <w:right w:val="single" w:sz="6" w:space="0" w:color="000000"/>
            </w:tcBorders>
          </w:tcPr>
          <w:p w14:paraId="3C953166"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Controlul respectării perioadei de pășunat</w:t>
            </w:r>
          </w:p>
        </w:tc>
        <w:tc>
          <w:tcPr>
            <w:tcW w:w="5684" w:type="dxa"/>
            <w:tcBorders>
              <w:top w:val="single" w:sz="6" w:space="0" w:color="000000"/>
              <w:left w:val="single" w:sz="6" w:space="0" w:color="000000"/>
              <w:bottom w:val="single" w:sz="6" w:space="0" w:color="000000"/>
              <w:right w:val="single" w:sz="6" w:space="0" w:color="000000"/>
            </w:tcBorders>
            <w:vAlign w:val="center"/>
          </w:tcPr>
          <w:p w14:paraId="4294DD03"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Respectarea perioadei de pășunat face referire directă la momentul începerii și momentul încetării pășunatului în cursul unei perioade de vegetație (1 an calendaristic). Astfel,  momentul începerii pășunatului, primăvara, este în legătură directă cu </w:t>
            </w:r>
            <w:r w:rsidRPr="000F3771">
              <w:rPr>
                <w:rFonts w:ascii="Times New Roman" w:hAnsi="Times New Roman" w:cs="Times New Roman"/>
                <w:sz w:val="22"/>
                <w:szCs w:val="22"/>
                <w:lang w:val="ro-RO"/>
              </w:rPr>
              <w:lastRenderedPageBreak/>
              <w:t>producția pajiștii, care poate să prezinte variații anuale datorită factorilor biotici și abiotici.</w:t>
            </w:r>
          </w:p>
          <w:p w14:paraId="63EF967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activități de pază și patrulare, personalul administratorului ariei naturale protejate va verifica respectarea perioadei de pășunat. Această activitate va fi realizată în teren, în colaborare cu reprezentanții primăriilor, jandarmeriei și poliției, cu participarea proprietarilor și administratorilor de terenuri.</w:t>
            </w:r>
          </w:p>
        </w:tc>
        <w:tc>
          <w:tcPr>
            <w:tcW w:w="985" w:type="dxa"/>
            <w:tcBorders>
              <w:top w:val="single" w:sz="6" w:space="0" w:color="000000"/>
              <w:left w:val="single" w:sz="6" w:space="0" w:color="000000"/>
              <w:bottom w:val="single" w:sz="6" w:space="0" w:color="000000"/>
              <w:right w:val="single" w:sz="6" w:space="0" w:color="000000"/>
            </w:tcBorders>
          </w:tcPr>
          <w:p w14:paraId="796BBC39" w14:textId="420BD2EE"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427200</w:t>
            </w:r>
          </w:p>
        </w:tc>
        <w:tc>
          <w:tcPr>
            <w:tcW w:w="1341" w:type="dxa"/>
            <w:tcBorders>
              <w:top w:val="single" w:sz="6" w:space="0" w:color="000000"/>
              <w:left w:val="single" w:sz="6" w:space="0" w:color="000000"/>
              <w:bottom w:val="single" w:sz="6" w:space="0" w:color="000000"/>
              <w:right w:val="single" w:sz="6" w:space="0" w:color="000000"/>
            </w:tcBorders>
          </w:tcPr>
          <w:p w14:paraId="3520DFFA" w14:textId="5C497A4D"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93D4AAB"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4F665B96"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75EF380"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2414D93" w14:textId="6F42CA17"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2</w:t>
            </w:r>
            <w:r w:rsidR="00BD17EE" w:rsidRPr="000F3771">
              <w:rPr>
                <w:rStyle w:val="rvts31"/>
                <w:sz w:val="22"/>
                <w:szCs w:val="22"/>
                <w:lang w:val="ro-RO"/>
              </w:rPr>
              <w:t>.3.</w:t>
            </w:r>
          </w:p>
        </w:tc>
        <w:tc>
          <w:tcPr>
            <w:tcW w:w="2584" w:type="dxa"/>
            <w:tcBorders>
              <w:top w:val="single" w:sz="6" w:space="0" w:color="000000"/>
              <w:left w:val="single" w:sz="6" w:space="0" w:color="000000"/>
              <w:bottom w:val="single" w:sz="6" w:space="0" w:color="000000"/>
              <w:right w:val="single" w:sz="6" w:space="0" w:color="000000"/>
            </w:tcBorders>
          </w:tcPr>
          <w:p w14:paraId="1E49A665"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Interzicerea colectării speciilor de plante de interes conservativ</w:t>
            </w:r>
          </w:p>
        </w:tc>
        <w:tc>
          <w:tcPr>
            <w:tcW w:w="5684" w:type="dxa"/>
            <w:tcBorders>
              <w:top w:val="single" w:sz="6" w:space="0" w:color="000000"/>
              <w:left w:val="single" w:sz="6" w:space="0" w:color="000000"/>
              <w:bottom w:val="single" w:sz="6" w:space="0" w:color="000000"/>
              <w:right w:val="single" w:sz="6" w:space="0" w:color="000000"/>
            </w:tcBorders>
            <w:vAlign w:val="center"/>
          </w:tcPr>
          <w:p w14:paraId="0A8127B2"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Măsura se va aplica prin:</w:t>
            </w:r>
          </w:p>
          <w:p w14:paraId="17DC883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 activități de pază și patrulare în teren. </w:t>
            </w:r>
          </w:p>
          <w:p w14:paraId="02629ACC"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aplicarea de sancțiuni adecvate, conform legislației în vigoare.</w:t>
            </w:r>
          </w:p>
          <w:p w14:paraId="46D77EFD"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colectarea speciilor de plante de interes conservativ, este permisă doar în interes științific, pe baza unei autorizații.</w:t>
            </w:r>
          </w:p>
          <w:p w14:paraId="1BD93E68" w14:textId="4B82EF8D" w:rsidR="00765029" w:rsidRPr="000F3771" w:rsidRDefault="00765029"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promovarea și informarea comunităților locale și a altor factori interesați asupra importanței științifice</w:t>
            </w:r>
            <w:r w:rsidR="00F7369A" w:rsidRPr="000F3771">
              <w:rPr>
                <w:rFonts w:ascii="Times New Roman" w:hAnsi="Times New Roman" w:cs="Times New Roman"/>
                <w:sz w:val="22"/>
                <w:szCs w:val="22"/>
                <w:lang w:val="ro-RO"/>
              </w:rPr>
              <w:t xml:space="preserve"> </w:t>
            </w:r>
            <w:r w:rsidR="00F7369A" w:rsidRPr="000F3771">
              <w:rPr>
                <w:rFonts w:ascii="Times New Roman" w:hAnsi="Times New Roman" w:cs="Times New Roman"/>
                <w:color w:val="000000" w:themeColor="text1"/>
                <w:sz w:val="22"/>
                <w:szCs w:val="22"/>
                <w:lang w:val="ro-RO"/>
              </w:rPr>
              <w:t>d</w:t>
            </w:r>
            <w:r w:rsidR="00414C24" w:rsidRPr="000F3771">
              <w:rPr>
                <w:rFonts w:ascii="Times New Roman" w:hAnsi="Times New Roman" w:cs="Times New Roman"/>
                <w:color w:val="000000" w:themeColor="text1"/>
                <w:sz w:val="22"/>
                <w:szCs w:val="22"/>
                <w:lang w:val="ro-RO"/>
              </w:rPr>
              <w:t xml:space="preserve">ată de </w:t>
            </w:r>
            <w:r w:rsidR="00F7369A" w:rsidRPr="000F3771">
              <w:rPr>
                <w:rFonts w:ascii="Times New Roman" w:hAnsi="Times New Roman" w:cs="Times New Roman"/>
                <w:color w:val="000000" w:themeColor="text1"/>
                <w:sz w:val="22"/>
                <w:szCs w:val="22"/>
                <w:lang w:val="ro-RO"/>
              </w:rPr>
              <w:t xml:space="preserve"> </w:t>
            </w:r>
            <w:r w:rsidRPr="000F3771">
              <w:rPr>
                <w:rFonts w:ascii="Times New Roman" w:hAnsi="Times New Roman" w:cs="Times New Roman"/>
                <w:color w:val="000000" w:themeColor="text1"/>
                <w:sz w:val="22"/>
                <w:szCs w:val="22"/>
                <w:lang w:val="ro-RO"/>
              </w:rPr>
              <w:t xml:space="preserve"> menținerea funcțiilor </w:t>
            </w:r>
            <w:proofErr w:type="spellStart"/>
            <w:r w:rsidRPr="000F3771">
              <w:rPr>
                <w:rFonts w:ascii="Times New Roman" w:hAnsi="Times New Roman" w:cs="Times New Roman"/>
                <w:color w:val="000000" w:themeColor="text1"/>
                <w:sz w:val="22"/>
                <w:szCs w:val="22"/>
                <w:lang w:val="ro-RO"/>
              </w:rPr>
              <w:t>ecosistemice</w:t>
            </w:r>
            <w:proofErr w:type="spellEnd"/>
            <w:r w:rsidRPr="000F3771">
              <w:rPr>
                <w:rFonts w:ascii="Times New Roman" w:hAnsi="Times New Roman" w:cs="Times New Roman"/>
                <w:color w:val="000000" w:themeColor="text1"/>
                <w:sz w:val="22"/>
                <w:szCs w:val="22"/>
                <w:lang w:val="ro-RO"/>
              </w:rPr>
              <w:t xml:space="preserve"> a speciilor pentru</w:t>
            </w:r>
            <w:r w:rsidRPr="000F3771">
              <w:rPr>
                <w:rFonts w:ascii="Times New Roman" w:hAnsi="Times New Roman" w:cs="Times New Roman"/>
                <w:sz w:val="22"/>
                <w:szCs w:val="22"/>
                <w:lang w:val="ro-RO"/>
              </w:rPr>
              <w:t xml:space="preserve"> care au fost declarate ariile naturale protejate </w:t>
            </w:r>
            <w:r w:rsidR="00867346" w:rsidRPr="000F3771">
              <w:rPr>
                <w:rFonts w:ascii="Times New Roman" w:hAnsi="Times New Roman" w:cs="Times New Roman"/>
                <w:sz w:val="22"/>
                <w:szCs w:val="22"/>
                <w:lang w:val="ro-RO"/>
              </w:rPr>
              <w:t>se asigură integritatea biodiversității și coeziunea Rețelei Natura 2000 în Bioregiunea stepică.</w:t>
            </w:r>
            <w:r w:rsidRPr="000F3771">
              <w:rPr>
                <w:rFonts w:ascii="Times New Roman" w:hAnsi="Times New Roman" w:cs="Times New Roman"/>
                <w:sz w:val="22"/>
                <w:szCs w:val="22"/>
                <w:lang w:val="ro-RO"/>
              </w:rPr>
              <w:t xml:space="preserve"> </w:t>
            </w:r>
          </w:p>
        </w:tc>
        <w:tc>
          <w:tcPr>
            <w:tcW w:w="985" w:type="dxa"/>
            <w:tcBorders>
              <w:top w:val="single" w:sz="6" w:space="0" w:color="000000"/>
              <w:left w:val="single" w:sz="6" w:space="0" w:color="000000"/>
              <w:bottom w:val="single" w:sz="6" w:space="0" w:color="000000"/>
              <w:right w:val="single" w:sz="6" w:space="0" w:color="000000"/>
            </w:tcBorders>
          </w:tcPr>
          <w:p w14:paraId="783BDB65" w14:textId="0A104EFE"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319400</w:t>
            </w:r>
          </w:p>
        </w:tc>
        <w:tc>
          <w:tcPr>
            <w:tcW w:w="1341" w:type="dxa"/>
            <w:tcBorders>
              <w:top w:val="single" w:sz="6" w:space="0" w:color="000000"/>
              <w:left w:val="single" w:sz="6" w:space="0" w:color="000000"/>
              <w:bottom w:val="single" w:sz="6" w:space="0" w:color="000000"/>
              <w:right w:val="single" w:sz="6" w:space="0" w:color="000000"/>
            </w:tcBorders>
          </w:tcPr>
          <w:p w14:paraId="2B5CAAB4" w14:textId="09E5BA16"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D0D7C5B"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F04.</w:t>
            </w:r>
          </w:p>
        </w:tc>
        <w:tc>
          <w:tcPr>
            <w:tcW w:w="1015" w:type="dxa"/>
            <w:tcBorders>
              <w:top w:val="single" w:sz="6" w:space="0" w:color="000000"/>
              <w:left w:val="single" w:sz="6" w:space="0" w:color="000000"/>
              <w:bottom w:val="single" w:sz="6" w:space="0" w:color="000000"/>
              <w:right w:val="single" w:sz="6" w:space="0" w:color="000000"/>
            </w:tcBorders>
          </w:tcPr>
          <w:p w14:paraId="2968750B"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BD17EE" w:rsidRPr="000F3771" w14:paraId="56F24278" w14:textId="77777777" w:rsidTr="00A62167">
        <w:tc>
          <w:tcPr>
            <w:tcW w:w="963" w:type="dxa"/>
            <w:tcBorders>
              <w:top w:val="single" w:sz="6" w:space="0" w:color="000000"/>
              <w:left w:val="single" w:sz="6" w:space="0" w:color="000000"/>
              <w:bottom w:val="single" w:sz="6" w:space="0" w:color="000000"/>
              <w:right w:val="single" w:sz="6" w:space="0" w:color="000000"/>
            </w:tcBorders>
          </w:tcPr>
          <w:p w14:paraId="06B73ABB" w14:textId="58117CDF"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w:t>
            </w:r>
          </w:p>
        </w:tc>
        <w:tc>
          <w:tcPr>
            <w:tcW w:w="13051" w:type="dxa"/>
            <w:gridSpan w:val="7"/>
            <w:tcBorders>
              <w:top w:val="single" w:sz="6" w:space="0" w:color="000000"/>
              <w:left w:val="single" w:sz="6" w:space="0" w:color="000000"/>
              <w:bottom w:val="single" w:sz="6" w:space="0" w:color="000000"/>
              <w:right w:val="single" w:sz="6" w:space="0" w:color="000000"/>
            </w:tcBorders>
          </w:tcPr>
          <w:p w14:paraId="3E54D167" w14:textId="63DD2DAE" w:rsidR="00BD17EE" w:rsidRPr="000F3771" w:rsidRDefault="009B5CED">
            <w:pPr>
              <w:pStyle w:val="NormalWeb"/>
              <w:shd w:val="clear" w:color="auto" w:fill="FFFFFF" w:themeFill="background1"/>
              <w:spacing w:after="0"/>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C1.13. </w:t>
            </w:r>
            <w:r w:rsidR="001B41F8" w:rsidRPr="000F3771">
              <w:rPr>
                <w:sz w:val="22"/>
                <w:szCs w:val="22"/>
                <w:lang w:val="ro-RO"/>
              </w:rPr>
              <w:t>Asigurarea conservării speciilor de nevertebrate din Parcul Național Munții Măcinului și situl Natura 2000 ROSCI0123 Munții Măcinului în sensul menținerii stării de conservare favorabilă (</w:t>
            </w:r>
            <w:proofErr w:type="spellStart"/>
            <w:r w:rsidR="001B41F8" w:rsidRPr="000F3771">
              <w:rPr>
                <w:i/>
                <w:iCs/>
                <w:sz w:val="22"/>
                <w:szCs w:val="22"/>
                <w:lang w:val="ro-RO"/>
              </w:rPr>
              <w:t>Cerambyx</w:t>
            </w:r>
            <w:proofErr w:type="spellEnd"/>
            <w:r w:rsidR="001B41F8" w:rsidRPr="000F3771">
              <w:rPr>
                <w:i/>
                <w:iCs/>
                <w:sz w:val="22"/>
                <w:szCs w:val="22"/>
                <w:lang w:val="ro-RO"/>
              </w:rPr>
              <w:t xml:space="preserve"> </w:t>
            </w:r>
            <w:proofErr w:type="spellStart"/>
            <w:r w:rsidR="001B41F8" w:rsidRPr="000F3771">
              <w:rPr>
                <w:i/>
                <w:iCs/>
                <w:sz w:val="22"/>
                <w:szCs w:val="22"/>
                <w:lang w:val="ro-RO"/>
              </w:rPr>
              <w:t>cerdo</w:t>
            </w:r>
            <w:proofErr w:type="spellEnd"/>
            <w:r w:rsidR="001B41F8" w:rsidRPr="000F3771">
              <w:rPr>
                <w:i/>
                <w:iCs/>
                <w:sz w:val="22"/>
                <w:szCs w:val="22"/>
                <w:lang w:val="ro-RO"/>
              </w:rPr>
              <w:t xml:space="preserve">, </w:t>
            </w:r>
            <w:proofErr w:type="spellStart"/>
            <w:r w:rsidR="001B41F8" w:rsidRPr="000F3771">
              <w:rPr>
                <w:i/>
                <w:iCs/>
                <w:sz w:val="22"/>
                <w:szCs w:val="22"/>
                <w:lang w:val="ro-RO"/>
              </w:rPr>
              <w:t>Euphydryas</w:t>
            </w:r>
            <w:proofErr w:type="spellEnd"/>
            <w:r w:rsidR="001B41F8" w:rsidRPr="000F3771">
              <w:rPr>
                <w:i/>
                <w:iCs/>
                <w:sz w:val="22"/>
                <w:szCs w:val="22"/>
                <w:lang w:val="ro-RO"/>
              </w:rPr>
              <w:t xml:space="preserve"> </w:t>
            </w:r>
            <w:proofErr w:type="spellStart"/>
            <w:r w:rsidR="001B41F8" w:rsidRPr="000F3771">
              <w:rPr>
                <w:i/>
                <w:iCs/>
                <w:sz w:val="22"/>
                <w:szCs w:val="22"/>
                <w:lang w:val="ro-RO"/>
              </w:rPr>
              <w:t>maturna</w:t>
            </w:r>
            <w:proofErr w:type="spellEnd"/>
            <w:r w:rsidR="001B41F8" w:rsidRPr="000F3771">
              <w:rPr>
                <w:i/>
                <w:iCs/>
                <w:sz w:val="22"/>
                <w:szCs w:val="22"/>
                <w:lang w:val="ro-RO"/>
              </w:rPr>
              <w:t>, *</w:t>
            </w:r>
            <w:proofErr w:type="spellStart"/>
            <w:r w:rsidR="001B41F8" w:rsidRPr="000F3771">
              <w:rPr>
                <w:i/>
                <w:iCs/>
                <w:sz w:val="22"/>
                <w:szCs w:val="22"/>
                <w:lang w:val="ro-RO"/>
              </w:rPr>
              <w:t>Euplagia</w:t>
            </w:r>
            <w:proofErr w:type="spellEnd"/>
            <w:r w:rsidR="001B41F8" w:rsidRPr="000F3771">
              <w:rPr>
                <w:i/>
                <w:iCs/>
                <w:sz w:val="22"/>
                <w:szCs w:val="22"/>
                <w:lang w:val="ro-RO"/>
              </w:rPr>
              <w:t xml:space="preserve"> </w:t>
            </w:r>
            <w:proofErr w:type="spellStart"/>
            <w:r w:rsidR="001B41F8" w:rsidRPr="000F3771">
              <w:rPr>
                <w:i/>
                <w:iCs/>
                <w:sz w:val="22"/>
                <w:szCs w:val="22"/>
                <w:lang w:val="ro-RO"/>
              </w:rPr>
              <w:t>quadripunctaria</w:t>
            </w:r>
            <w:proofErr w:type="spellEnd"/>
            <w:r w:rsidR="001B41F8" w:rsidRPr="000F3771">
              <w:rPr>
                <w:i/>
                <w:iCs/>
                <w:sz w:val="22"/>
                <w:szCs w:val="22"/>
                <w:lang w:val="ro-RO"/>
              </w:rPr>
              <w:t xml:space="preserve">, </w:t>
            </w:r>
            <w:proofErr w:type="spellStart"/>
            <w:r w:rsidR="001B41F8" w:rsidRPr="000F3771">
              <w:rPr>
                <w:i/>
                <w:iCs/>
                <w:sz w:val="22"/>
                <w:szCs w:val="22"/>
                <w:lang w:val="ro-RO"/>
              </w:rPr>
              <w:t>Lucanus</w:t>
            </w:r>
            <w:proofErr w:type="spellEnd"/>
            <w:r w:rsidR="001B41F8" w:rsidRPr="000F3771">
              <w:rPr>
                <w:i/>
                <w:iCs/>
                <w:sz w:val="22"/>
                <w:szCs w:val="22"/>
                <w:lang w:val="ro-RO"/>
              </w:rPr>
              <w:t xml:space="preserve"> </w:t>
            </w:r>
            <w:proofErr w:type="spellStart"/>
            <w:r w:rsidR="001B41F8" w:rsidRPr="000F3771">
              <w:rPr>
                <w:i/>
                <w:iCs/>
                <w:sz w:val="22"/>
                <w:szCs w:val="22"/>
                <w:lang w:val="ro-RO"/>
              </w:rPr>
              <w:t>cervus</w:t>
            </w:r>
            <w:proofErr w:type="spellEnd"/>
            <w:r w:rsidR="001B41F8" w:rsidRPr="000F3771">
              <w:rPr>
                <w:i/>
                <w:iCs/>
                <w:sz w:val="22"/>
                <w:szCs w:val="22"/>
                <w:lang w:val="ro-RO"/>
              </w:rPr>
              <w:t xml:space="preserve">, </w:t>
            </w:r>
            <w:proofErr w:type="spellStart"/>
            <w:r w:rsidR="001B41F8" w:rsidRPr="000F3771">
              <w:rPr>
                <w:i/>
                <w:iCs/>
                <w:sz w:val="22"/>
                <w:szCs w:val="22"/>
                <w:lang w:val="ro-RO"/>
              </w:rPr>
              <w:t>Lycaena</w:t>
            </w:r>
            <w:proofErr w:type="spellEnd"/>
            <w:r w:rsidR="001B41F8" w:rsidRPr="000F3771">
              <w:rPr>
                <w:i/>
                <w:iCs/>
                <w:sz w:val="22"/>
                <w:szCs w:val="22"/>
                <w:lang w:val="ro-RO"/>
              </w:rPr>
              <w:t xml:space="preserve"> dispar, </w:t>
            </w:r>
            <w:proofErr w:type="spellStart"/>
            <w:r w:rsidR="001B41F8" w:rsidRPr="000F3771">
              <w:rPr>
                <w:i/>
                <w:iCs/>
                <w:sz w:val="22"/>
                <w:szCs w:val="22"/>
                <w:lang w:val="ro-RO"/>
              </w:rPr>
              <w:t>Morimus</w:t>
            </w:r>
            <w:proofErr w:type="spellEnd"/>
            <w:r w:rsidR="001B41F8" w:rsidRPr="000F3771">
              <w:rPr>
                <w:i/>
                <w:iCs/>
                <w:sz w:val="22"/>
                <w:szCs w:val="22"/>
                <w:lang w:val="ro-RO"/>
              </w:rPr>
              <w:t xml:space="preserve"> </w:t>
            </w:r>
            <w:proofErr w:type="spellStart"/>
            <w:r w:rsidR="001B41F8" w:rsidRPr="000F3771">
              <w:rPr>
                <w:i/>
                <w:iCs/>
                <w:sz w:val="22"/>
                <w:szCs w:val="22"/>
                <w:lang w:val="ro-RO"/>
              </w:rPr>
              <w:t>asper</w:t>
            </w:r>
            <w:proofErr w:type="spellEnd"/>
            <w:r w:rsidR="001B41F8" w:rsidRPr="000F3771">
              <w:rPr>
                <w:i/>
                <w:iCs/>
                <w:sz w:val="22"/>
                <w:szCs w:val="22"/>
                <w:lang w:val="ro-RO"/>
              </w:rPr>
              <w:t xml:space="preserve"> </w:t>
            </w:r>
            <w:proofErr w:type="spellStart"/>
            <w:r w:rsidR="001B41F8" w:rsidRPr="000F3771">
              <w:rPr>
                <w:i/>
                <w:iCs/>
                <w:sz w:val="22"/>
                <w:szCs w:val="22"/>
                <w:lang w:val="ro-RO"/>
              </w:rPr>
              <w:t>funereus</w:t>
            </w:r>
            <w:proofErr w:type="spellEnd"/>
            <w:r w:rsidR="001B41F8" w:rsidRPr="000F3771">
              <w:rPr>
                <w:i/>
                <w:iCs/>
                <w:sz w:val="22"/>
                <w:szCs w:val="22"/>
                <w:lang w:val="ro-RO"/>
              </w:rPr>
              <w:t>, *</w:t>
            </w:r>
            <w:proofErr w:type="spellStart"/>
            <w:r w:rsidR="001B41F8" w:rsidRPr="000F3771">
              <w:rPr>
                <w:i/>
                <w:iCs/>
                <w:sz w:val="22"/>
                <w:szCs w:val="22"/>
                <w:lang w:val="ro-RO"/>
              </w:rPr>
              <w:t>Osmoderma</w:t>
            </w:r>
            <w:proofErr w:type="spellEnd"/>
            <w:r w:rsidR="001B41F8" w:rsidRPr="000F3771">
              <w:rPr>
                <w:i/>
                <w:iCs/>
                <w:sz w:val="22"/>
                <w:szCs w:val="22"/>
                <w:lang w:val="ro-RO"/>
              </w:rPr>
              <w:t xml:space="preserve"> </w:t>
            </w:r>
            <w:proofErr w:type="spellStart"/>
            <w:r w:rsidR="001B41F8" w:rsidRPr="000F3771">
              <w:rPr>
                <w:i/>
                <w:iCs/>
                <w:sz w:val="22"/>
                <w:szCs w:val="22"/>
                <w:lang w:val="ro-RO"/>
              </w:rPr>
              <w:t>eremita</w:t>
            </w:r>
            <w:proofErr w:type="spellEnd"/>
            <w:r w:rsidR="001B41F8" w:rsidRPr="000F3771">
              <w:rPr>
                <w:sz w:val="22"/>
                <w:szCs w:val="22"/>
                <w:lang w:val="ro-RO"/>
              </w:rPr>
              <w:t>).</w:t>
            </w:r>
          </w:p>
        </w:tc>
      </w:tr>
      <w:tr w:rsidR="009B5CED" w:rsidRPr="000F3771" w14:paraId="583EE4FA"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6ECDE92" w14:textId="0F8F1652"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3.</w:t>
            </w:r>
            <w:r w:rsidR="00BD17EE" w:rsidRPr="000F3771">
              <w:rPr>
                <w:rStyle w:val="rvts31"/>
                <w:sz w:val="22"/>
                <w:szCs w:val="22"/>
                <w:lang w:val="ro-RO"/>
              </w:rPr>
              <w:t>1.</w:t>
            </w:r>
          </w:p>
        </w:tc>
        <w:tc>
          <w:tcPr>
            <w:tcW w:w="2584" w:type="dxa"/>
            <w:tcBorders>
              <w:top w:val="single" w:sz="6" w:space="0" w:color="000000"/>
              <w:left w:val="single" w:sz="6" w:space="0" w:color="000000"/>
              <w:bottom w:val="single" w:sz="6" w:space="0" w:color="000000"/>
              <w:right w:val="single" w:sz="6" w:space="0" w:color="000000"/>
            </w:tcBorders>
          </w:tcPr>
          <w:p w14:paraId="68234CD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Dotarea fermierilor cu garduri electrice pentru împrejmuirea pășunilor.</w:t>
            </w:r>
          </w:p>
        </w:tc>
        <w:tc>
          <w:tcPr>
            <w:tcW w:w="5684" w:type="dxa"/>
            <w:tcBorders>
              <w:top w:val="single" w:sz="6" w:space="0" w:color="000000"/>
              <w:left w:val="single" w:sz="6" w:space="0" w:color="000000"/>
              <w:bottom w:val="single" w:sz="6" w:space="0" w:color="000000"/>
              <w:right w:val="single" w:sz="6" w:space="0" w:color="000000"/>
            </w:tcBorders>
          </w:tcPr>
          <w:p w14:paraId="2D48EBF1"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Dotarea fermierilor cu garduri electrice pentru împrejmuirea pășunilor.</w:t>
            </w:r>
          </w:p>
        </w:tc>
        <w:tc>
          <w:tcPr>
            <w:tcW w:w="985" w:type="dxa"/>
            <w:tcBorders>
              <w:top w:val="single" w:sz="6" w:space="0" w:color="000000"/>
              <w:left w:val="single" w:sz="6" w:space="0" w:color="000000"/>
              <w:bottom w:val="single" w:sz="6" w:space="0" w:color="000000"/>
              <w:right w:val="single" w:sz="6" w:space="0" w:color="000000"/>
            </w:tcBorders>
          </w:tcPr>
          <w:p w14:paraId="619049BA" w14:textId="19477EF2"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129400</w:t>
            </w:r>
          </w:p>
        </w:tc>
        <w:tc>
          <w:tcPr>
            <w:tcW w:w="1341" w:type="dxa"/>
            <w:tcBorders>
              <w:top w:val="single" w:sz="6" w:space="0" w:color="000000"/>
              <w:left w:val="single" w:sz="6" w:space="0" w:color="000000"/>
              <w:bottom w:val="single" w:sz="6" w:space="0" w:color="000000"/>
              <w:right w:val="single" w:sz="6" w:space="0" w:color="000000"/>
            </w:tcBorders>
          </w:tcPr>
          <w:p w14:paraId="776941DA" w14:textId="3CD4619E"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C104DD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38881949"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683E301E"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FE33464" w14:textId="4F04E534"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3</w:t>
            </w:r>
            <w:r w:rsidR="00BD17EE" w:rsidRPr="000F3771">
              <w:rPr>
                <w:rStyle w:val="rvts31"/>
                <w:sz w:val="22"/>
                <w:szCs w:val="22"/>
                <w:lang w:val="ro-RO"/>
              </w:rPr>
              <w:t>.2.</w:t>
            </w:r>
          </w:p>
        </w:tc>
        <w:tc>
          <w:tcPr>
            <w:tcW w:w="2584" w:type="dxa"/>
            <w:tcBorders>
              <w:top w:val="single" w:sz="6" w:space="0" w:color="000000"/>
              <w:left w:val="single" w:sz="6" w:space="0" w:color="000000"/>
              <w:bottom w:val="single" w:sz="6" w:space="0" w:color="000000"/>
              <w:right w:val="single" w:sz="6" w:space="0" w:color="000000"/>
            </w:tcBorders>
          </w:tcPr>
          <w:p w14:paraId="4A5DDDE8" w14:textId="62F780BC" w:rsidR="00BD17EE" w:rsidRPr="000F3771" w:rsidRDefault="00867346"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Menținerea arborilor morți doborâți la sol ca mediu de viață prielnic pentru speciile de insecte</w:t>
            </w:r>
            <w:r w:rsidR="00BD17EE" w:rsidRPr="000F3771">
              <w:rPr>
                <w:rFonts w:ascii="Times New Roman" w:hAnsi="Times New Roman" w:cs="Times New Roman"/>
                <w:sz w:val="22"/>
                <w:szCs w:val="22"/>
                <w:lang w:val="ro-RO"/>
              </w:rPr>
              <w:t>.</w:t>
            </w:r>
          </w:p>
        </w:tc>
        <w:tc>
          <w:tcPr>
            <w:tcW w:w="5684" w:type="dxa"/>
            <w:tcBorders>
              <w:top w:val="single" w:sz="6" w:space="0" w:color="000000"/>
              <w:left w:val="single" w:sz="6" w:space="0" w:color="000000"/>
              <w:bottom w:val="single" w:sz="6" w:space="0" w:color="000000"/>
              <w:right w:val="single" w:sz="6" w:space="0" w:color="000000"/>
            </w:tcBorders>
          </w:tcPr>
          <w:p w14:paraId="45D9A6C8" w14:textId="2BCBDA3F" w:rsidR="00867346" w:rsidRPr="000F3771" w:rsidRDefault="004D7B6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Excluderea din procesul de </w:t>
            </w:r>
            <w:proofErr w:type="spellStart"/>
            <w:r w:rsidRPr="000F3771">
              <w:rPr>
                <w:rFonts w:ascii="Times New Roman" w:hAnsi="Times New Roman" w:cs="Times New Roman"/>
                <w:sz w:val="22"/>
                <w:szCs w:val="22"/>
                <w:lang w:val="ro-RO"/>
              </w:rPr>
              <w:t>recolatare</w:t>
            </w:r>
            <w:proofErr w:type="spellEnd"/>
            <w:r w:rsidRPr="000F3771">
              <w:rPr>
                <w:rFonts w:ascii="Times New Roman" w:hAnsi="Times New Roman" w:cs="Times New Roman"/>
                <w:sz w:val="22"/>
                <w:szCs w:val="22"/>
                <w:lang w:val="ro-RO"/>
              </w:rPr>
              <w:t xml:space="preserve"> masă lemnoasă a arborilor morți și înființarea de </w:t>
            </w:r>
            <w:proofErr w:type="spellStart"/>
            <w:r w:rsidRPr="000F3771">
              <w:rPr>
                <w:rFonts w:ascii="Times New Roman" w:hAnsi="Times New Roman" w:cs="Times New Roman"/>
                <w:sz w:val="22"/>
                <w:szCs w:val="22"/>
                <w:lang w:val="ro-RO"/>
              </w:rPr>
              <w:t>transecte</w:t>
            </w:r>
            <w:proofErr w:type="spellEnd"/>
            <w:r w:rsidRPr="000F3771">
              <w:rPr>
                <w:rFonts w:ascii="Times New Roman" w:hAnsi="Times New Roman" w:cs="Times New Roman"/>
                <w:sz w:val="22"/>
                <w:szCs w:val="22"/>
                <w:lang w:val="ro-RO"/>
              </w:rPr>
              <w:t xml:space="preserve"> de monitorizare care să includă speciile ce constituie atractor/mediu de viață specific pentru speciile de insecte. </w:t>
            </w:r>
          </w:p>
          <w:p w14:paraId="4BD2A7DF" w14:textId="77777777" w:rsidR="00BD17EE" w:rsidRPr="000F3771" w:rsidRDefault="00867346"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Se va monitoriza cu strictețe respectarea măsurii de </w:t>
            </w:r>
            <w:proofErr w:type="spellStart"/>
            <w:r w:rsidRPr="000F3771">
              <w:rPr>
                <w:rFonts w:ascii="Times New Roman" w:hAnsi="Times New Roman" w:cs="Times New Roman"/>
                <w:sz w:val="22"/>
                <w:szCs w:val="22"/>
                <w:lang w:val="ro-RO"/>
              </w:rPr>
              <w:t>neextragere</w:t>
            </w:r>
            <w:proofErr w:type="spellEnd"/>
            <w:r w:rsidRPr="000F3771">
              <w:rPr>
                <w:rFonts w:ascii="Times New Roman" w:hAnsi="Times New Roman" w:cs="Times New Roman"/>
                <w:sz w:val="22"/>
                <w:szCs w:val="22"/>
                <w:lang w:val="ro-RO"/>
              </w:rPr>
              <w:t xml:space="preserve"> a lemnului mort în ZPS, ZPI și primul rând de parcele întregi din ZCD învecinate cu acestea.</w:t>
            </w:r>
          </w:p>
          <w:p w14:paraId="3F41BC95" w14:textId="44BF4672" w:rsidR="00846BE3" w:rsidRPr="000F3771" w:rsidRDefault="00846BE3" w:rsidP="00846BE3">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w:t>
            </w:r>
            <w:r w:rsidR="006F06DB" w:rsidRPr="000F3771">
              <w:rPr>
                <w:rFonts w:ascii="Times New Roman" w:hAnsi="Times New Roman" w:cs="Times New Roman"/>
                <w:sz w:val="22"/>
                <w:szCs w:val="22"/>
                <w:lang w:val="ro-RO"/>
              </w:rPr>
              <w:t>or</w:t>
            </w:r>
            <w:r w:rsidRPr="000F3771">
              <w:rPr>
                <w:rFonts w:ascii="Times New Roman" w:hAnsi="Times New Roman" w:cs="Times New Roman"/>
                <w:sz w:val="22"/>
                <w:szCs w:val="22"/>
                <w:lang w:val="ro-RO"/>
              </w:rPr>
              <w:t xml:space="preserve"> menține suprafața </w:t>
            </w:r>
            <w:r w:rsidR="006F06DB" w:rsidRPr="000F3771">
              <w:rPr>
                <w:rFonts w:ascii="Times New Roman" w:hAnsi="Times New Roman" w:cs="Times New Roman"/>
                <w:sz w:val="22"/>
                <w:szCs w:val="22"/>
                <w:lang w:val="ro-RO"/>
              </w:rPr>
              <w:t xml:space="preserve">și ceilalți parametri de stare pentru fiecare specie </w:t>
            </w:r>
            <w:r w:rsidRPr="000F3771">
              <w:rPr>
                <w:rFonts w:ascii="Times New Roman" w:hAnsi="Times New Roman" w:cs="Times New Roman"/>
                <w:sz w:val="22"/>
                <w:szCs w:val="22"/>
                <w:lang w:val="ro-RO"/>
              </w:rPr>
              <w:t xml:space="preserve">la </w:t>
            </w:r>
            <w:r w:rsidR="006F06DB" w:rsidRPr="000F3771">
              <w:rPr>
                <w:rFonts w:ascii="Times New Roman" w:hAnsi="Times New Roman" w:cs="Times New Roman"/>
                <w:sz w:val="22"/>
                <w:szCs w:val="22"/>
                <w:lang w:val="ro-RO"/>
              </w:rPr>
              <w:t>următoarele valori ținte:</w:t>
            </w:r>
          </w:p>
          <w:p w14:paraId="23698F4A" w14:textId="5B6D352A"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1100 ha la </w:t>
            </w:r>
            <w:proofErr w:type="spellStart"/>
            <w:r w:rsidRPr="000F3771">
              <w:rPr>
                <w:rFonts w:ascii="Times New Roman" w:hAnsi="Times New Roman" w:cs="Times New Roman"/>
                <w:i/>
                <w:iCs/>
                <w:sz w:val="22"/>
                <w:szCs w:val="22"/>
                <w:lang w:val="ro-RO"/>
              </w:rPr>
              <w:t>Cerambyx</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cerdo</w:t>
            </w:r>
            <w:proofErr w:type="spellEnd"/>
            <w:r w:rsidRPr="000F3771">
              <w:rPr>
                <w:rFonts w:ascii="Times New Roman" w:hAnsi="Times New Roman" w:cs="Times New Roman"/>
                <w:sz w:val="22"/>
                <w:szCs w:val="22"/>
                <w:lang w:val="ro-RO"/>
              </w:rPr>
              <w:t xml:space="preserve"> cu statut de conservare favorabil</w:t>
            </w:r>
            <w:r w:rsidR="006F06DB" w:rsidRPr="000F3771">
              <w:rPr>
                <w:rFonts w:ascii="Times New Roman" w:hAnsi="Times New Roman" w:cs="Times New Roman"/>
                <w:sz w:val="22"/>
                <w:szCs w:val="22"/>
                <w:lang w:val="ro-RO"/>
              </w:rPr>
              <w:t xml:space="preserve">, mărimea populației 1000-5000 indivizi, număr de arbori bătrâni preexistenți sau debilitați în </w:t>
            </w:r>
            <w:proofErr w:type="spellStart"/>
            <w:r w:rsidR="006F06DB" w:rsidRPr="000F3771">
              <w:rPr>
                <w:rFonts w:ascii="Times New Roman" w:hAnsi="Times New Roman" w:cs="Times New Roman"/>
                <w:sz w:val="22"/>
                <w:szCs w:val="22"/>
                <w:lang w:val="ro-RO"/>
              </w:rPr>
              <w:t>arborete</w:t>
            </w:r>
            <w:proofErr w:type="spellEnd"/>
            <w:r w:rsidR="006F06DB" w:rsidRPr="000F3771">
              <w:rPr>
                <w:rFonts w:ascii="Times New Roman" w:hAnsi="Times New Roman" w:cs="Times New Roman"/>
                <w:sz w:val="22"/>
                <w:szCs w:val="22"/>
                <w:lang w:val="ro-RO"/>
              </w:rPr>
              <w:t xml:space="preserve">  minim 5 arbori la ha, lemn mort pe sol minim 1 mc la ha</w:t>
            </w:r>
            <w:r w:rsidRPr="000F3771">
              <w:rPr>
                <w:rFonts w:ascii="Times New Roman" w:hAnsi="Times New Roman" w:cs="Times New Roman"/>
                <w:sz w:val="22"/>
                <w:szCs w:val="22"/>
                <w:lang w:val="ro-RO"/>
              </w:rPr>
              <w:t xml:space="preserve"> </w:t>
            </w:r>
          </w:p>
          <w:p w14:paraId="6A236D97" w14:textId="78FE529C"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1100 ha la  </w:t>
            </w:r>
            <w:proofErr w:type="spellStart"/>
            <w:r w:rsidRPr="000F3771">
              <w:rPr>
                <w:rFonts w:ascii="Times New Roman" w:hAnsi="Times New Roman" w:cs="Times New Roman"/>
                <w:i/>
                <w:iCs/>
                <w:sz w:val="22"/>
                <w:szCs w:val="22"/>
                <w:lang w:val="ro-RO"/>
              </w:rPr>
              <w:t>Euphydryas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maturna</w:t>
            </w:r>
            <w:proofErr w:type="spellEnd"/>
            <w:r w:rsidRPr="000F3771">
              <w:rPr>
                <w:rFonts w:ascii="Times New Roman" w:hAnsi="Times New Roman" w:cs="Times New Roman"/>
                <w:sz w:val="22"/>
                <w:szCs w:val="22"/>
                <w:lang w:val="ro-RO"/>
              </w:rPr>
              <w:t xml:space="preserve"> cu stare de conservare favorabilă</w:t>
            </w:r>
            <w:r w:rsidR="006F06DB" w:rsidRPr="000F3771">
              <w:rPr>
                <w:rFonts w:ascii="Times New Roman" w:hAnsi="Times New Roman" w:cs="Times New Roman"/>
                <w:sz w:val="22"/>
                <w:szCs w:val="22"/>
                <w:lang w:val="ro-RO"/>
              </w:rPr>
              <w:t>, mărimea populației 50-100 indivizi, număr de arbori bătrâni în trupuri de pădure  minim 5 arbori la ha, lemn mort pe sol minim 1 mc la ha</w:t>
            </w:r>
          </w:p>
          <w:p w14:paraId="0D2551AF" w14:textId="68CE9F7F"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1500 ha la </w:t>
            </w:r>
            <w:r w:rsidR="006F06DB" w:rsidRPr="000F3771">
              <w:rPr>
                <w:rFonts w:ascii="Times New Roman" w:hAnsi="Times New Roman" w:cs="Times New Roman"/>
                <w:sz w:val="22"/>
                <w:szCs w:val="22"/>
                <w:lang w:val="ro-RO"/>
              </w:rPr>
              <w:t>*</w:t>
            </w:r>
            <w:proofErr w:type="spellStart"/>
            <w:r w:rsidRPr="000F3771">
              <w:rPr>
                <w:rFonts w:ascii="Times New Roman" w:hAnsi="Times New Roman" w:cs="Times New Roman"/>
                <w:i/>
                <w:iCs/>
                <w:sz w:val="22"/>
                <w:szCs w:val="22"/>
                <w:lang w:val="ro-RO"/>
              </w:rPr>
              <w:t>Euplagia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quadripunctari</w:t>
            </w:r>
            <w:r w:rsidR="006F6843" w:rsidRPr="000F3771">
              <w:rPr>
                <w:rFonts w:ascii="Times New Roman" w:hAnsi="Times New Roman" w:cs="Times New Roman"/>
                <w:i/>
                <w:iCs/>
                <w:sz w:val="22"/>
                <w:szCs w:val="22"/>
                <w:lang w:val="ro-RO"/>
              </w:rPr>
              <w:t>a</w:t>
            </w:r>
            <w:proofErr w:type="spellEnd"/>
            <w:r w:rsidRPr="000F3771">
              <w:rPr>
                <w:rFonts w:ascii="Times New Roman" w:hAnsi="Times New Roman" w:cs="Times New Roman"/>
                <w:sz w:val="22"/>
                <w:szCs w:val="22"/>
                <w:lang w:val="ro-RO"/>
              </w:rPr>
              <w:t xml:space="preserve"> cu stare de conservare favorabilă</w:t>
            </w:r>
            <w:r w:rsidR="006F06DB" w:rsidRPr="000F3771">
              <w:rPr>
                <w:rFonts w:ascii="Times New Roman" w:hAnsi="Times New Roman" w:cs="Times New Roman"/>
                <w:sz w:val="22"/>
                <w:szCs w:val="22"/>
                <w:lang w:val="ro-RO"/>
              </w:rPr>
              <w:t>,</w:t>
            </w:r>
            <w:r w:rsidRPr="000F3771">
              <w:rPr>
                <w:rFonts w:ascii="Times New Roman" w:hAnsi="Times New Roman" w:cs="Times New Roman"/>
                <w:sz w:val="22"/>
                <w:szCs w:val="22"/>
                <w:lang w:val="ro-RO"/>
              </w:rPr>
              <w:t xml:space="preserve"> </w:t>
            </w:r>
            <w:r w:rsidR="006F06DB" w:rsidRPr="000F3771">
              <w:rPr>
                <w:rFonts w:ascii="Times New Roman" w:hAnsi="Times New Roman" w:cs="Times New Roman"/>
                <w:sz w:val="22"/>
                <w:szCs w:val="22"/>
                <w:lang w:val="ro-RO"/>
              </w:rPr>
              <w:t>mărimea populației 100-500 indivizi, număr de arbori bătrâni în trupuri de pădure minim 5 arbori la ha, lemn mort pe sol minim 1 mc la ha</w:t>
            </w:r>
          </w:p>
          <w:p w14:paraId="0B8C0CA4" w14:textId="60A73098"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2000 ha la  </w:t>
            </w:r>
            <w:proofErr w:type="spellStart"/>
            <w:r w:rsidRPr="000F3771">
              <w:rPr>
                <w:rFonts w:ascii="Times New Roman" w:hAnsi="Times New Roman" w:cs="Times New Roman"/>
                <w:i/>
                <w:iCs/>
                <w:sz w:val="22"/>
                <w:szCs w:val="22"/>
                <w:lang w:val="ro-RO"/>
              </w:rPr>
              <w:t>Lucanus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cervus</w:t>
            </w:r>
            <w:proofErr w:type="spellEnd"/>
            <w:r w:rsidRPr="000F3771">
              <w:rPr>
                <w:rFonts w:ascii="Times New Roman" w:hAnsi="Times New Roman" w:cs="Times New Roman"/>
                <w:sz w:val="22"/>
                <w:szCs w:val="22"/>
                <w:lang w:val="ro-RO"/>
              </w:rPr>
              <w:t xml:space="preserve"> cu stare de conservare favorabila</w:t>
            </w:r>
            <w:r w:rsidR="006F06DB" w:rsidRPr="000F3771">
              <w:rPr>
                <w:rFonts w:ascii="Times New Roman" w:hAnsi="Times New Roman" w:cs="Times New Roman"/>
                <w:sz w:val="22"/>
                <w:szCs w:val="22"/>
                <w:lang w:val="ro-RO"/>
              </w:rPr>
              <w:t>, mărimea populației 100-500 indivizi, număr de arbori bătrâni în trupuri de pădure minim 5 arbori la ha, lemn mort pe sol minim 1 mc la ha</w:t>
            </w:r>
          </w:p>
          <w:p w14:paraId="6CA702B8" w14:textId="1A6BA4DA"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120 ha la </w:t>
            </w:r>
            <w:proofErr w:type="spellStart"/>
            <w:r w:rsidRPr="000F3771">
              <w:rPr>
                <w:rFonts w:ascii="Times New Roman" w:hAnsi="Times New Roman" w:cs="Times New Roman"/>
                <w:i/>
                <w:iCs/>
                <w:sz w:val="22"/>
                <w:szCs w:val="22"/>
                <w:lang w:val="ro-RO"/>
              </w:rPr>
              <w:t>Lycaena</w:t>
            </w:r>
            <w:proofErr w:type="spellEnd"/>
            <w:r w:rsidRPr="000F3771">
              <w:rPr>
                <w:rFonts w:ascii="Times New Roman" w:hAnsi="Times New Roman" w:cs="Times New Roman"/>
                <w:i/>
                <w:iCs/>
                <w:sz w:val="22"/>
                <w:szCs w:val="22"/>
                <w:lang w:val="ro-RO"/>
              </w:rPr>
              <w:t xml:space="preserve"> dispar</w:t>
            </w:r>
            <w:r w:rsidRPr="000F3771">
              <w:rPr>
                <w:rFonts w:ascii="Times New Roman" w:hAnsi="Times New Roman" w:cs="Times New Roman"/>
                <w:sz w:val="22"/>
                <w:szCs w:val="22"/>
                <w:lang w:val="ro-RO"/>
              </w:rPr>
              <w:t xml:space="preserve"> cu stare de conservare favorabilă</w:t>
            </w:r>
            <w:r w:rsidR="006F06DB" w:rsidRPr="001B1347">
              <w:rPr>
                <w:lang w:val="ro-RO"/>
              </w:rPr>
              <w:t xml:space="preserve"> </w:t>
            </w:r>
            <w:r w:rsidR="006F06DB" w:rsidRPr="000F3771">
              <w:rPr>
                <w:rFonts w:ascii="Times New Roman" w:hAnsi="Times New Roman" w:cs="Times New Roman"/>
                <w:sz w:val="22"/>
                <w:szCs w:val="22"/>
                <w:lang w:val="ro-RO"/>
              </w:rPr>
              <w:t>mărimea populației 50-100 indivizi, densitatea populației  50 de indivizi pe k</w:t>
            </w:r>
            <w:r w:rsidR="00196C48" w:rsidRPr="000F3771">
              <w:rPr>
                <w:rFonts w:ascii="Times New Roman" w:hAnsi="Times New Roman" w:cs="Times New Roman"/>
                <w:sz w:val="22"/>
                <w:szCs w:val="22"/>
                <w:lang w:val="ro-RO"/>
              </w:rPr>
              <w:t>m</w:t>
            </w:r>
            <w:r w:rsidR="006F06DB" w:rsidRPr="000F3771">
              <w:rPr>
                <w:rFonts w:ascii="Times New Roman" w:hAnsi="Times New Roman" w:cs="Times New Roman"/>
                <w:sz w:val="22"/>
                <w:szCs w:val="22"/>
                <w:vertAlign w:val="superscript"/>
                <w:lang w:val="ro-RO"/>
              </w:rPr>
              <w:t xml:space="preserve">2 </w:t>
            </w:r>
            <w:r w:rsidR="006F06DB" w:rsidRPr="000F3771">
              <w:rPr>
                <w:rFonts w:ascii="Times New Roman" w:hAnsi="Times New Roman" w:cs="Times New Roman"/>
                <w:sz w:val="22"/>
                <w:szCs w:val="22"/>
                <w:lang w:val="ro-RO"/>
              </w:rPr>
              <w:t xml:space="preserve"> , </w:t>
            </w:r>
            <w:proofErr w:type="spellStart"/>
            <w:r w:rsidR="006F06DB" w:rsidRPr="000F3771">
              <w:rPr>
                <w:rFonts w:ascii="Times New Roman" w:hAnsi="Times New Roman" w:cs="Times New Roman"/>
                <w:sz w:val="22"/>
                <w:szCs w:val="22"/>
                <w:lang w:val="ro-RO"/>
              </w:rPr>
              <w:t>suprafe</w:t>
            </w:r>
            <w:r w:rsidR="00196C48" w:rsidRPr="000F3771">
              <w:rPr>
                <w:rFonts w:ascii="Times New Roman" w:hAnsi="Times New Roman" w:cs="Times New Roman"/>
                <w:sz w:val="22"/>
                <w:szCs w:val="22"/>
                <w:lang w:val="ro-RO"/>
              </w:rPr>
              <w:t>țaa</w:t>
            </w:r>
            <w:proofErr w:type="spellEnd"/>
            <w:r w:rsidR="00196C48" w:rsidRPr="000F3771">
              <w:rPr>
                <w:rFonts w:ascii="Times New Roman" w:hAnsi="Times New Roman" w:cs="Times New Roman"/>
                <w:sz w:val="22"/>
                <w:szCs w:val="22"/>
                <w:lang w:val="ro-RO"/>
              </w:rPr>
              <w:t xml:space="preserve"> de habitat utilizată extensiv  15 ha și prezența plantelor gazdă din genul </w:t>
            </w:r>
            <w:proofErr w:type="spellStart"/>
            <w:r w:rsidR="00196C48" w:rsidRPr="000F3771">
              <w:rPr>
                <w:rFonts w:ascii="Times New Roman" w:hAnsi="Times New Roman" w:cs="Times New Roman"/>
                <w:sz w:val="22"/>
                <w:szCs w:val="22"/>
                <w:lang w:val="ro-RO"/>
              </w:rPr>
              <w:t>Rumex</w:t>
            </w:r>
            <w:proofErr w:type="spellEnd"/>
            <w:r w:rsidR="00196C48" w:rsidRPr="000F3771">
              <w:rPr>
                <w:rFonts w:ascii="Times New Roman" w:hAnsi="Times New Roman" w:cs="Times New Roman"/>
                <w:sz w:val="22"/>
                <w:szCs w:val="22"/>
                <w:lang w:val="ro-RO"/>
              </w:rPr>
              <w:t>.</w:t>
            </w:r>
          </w:p>
          <w:p w14:paraId="13A98B9E" w14:textId="4FB42AA6"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5000 ha la  </w:t>
            </w:r>
            <w:proofErr w:type="spellStart"/>
            <w:r w:rsidRPr="000F3771">
              <w:rPr>
                <w:rFonts w:ascii="Times New Roman" w:hAnsi="Times New Roman" w:cs="Times New Roman"/>
                <w:i/>
                <w:iCs/>
                <w:sz w:val="22"/>
                <w:szCs w:val="22"/>
                <w:lang w:val="ro-RO"/>
              </w:rPr>
              <w:t>Morimus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asper</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funereus</w:t>
            </w:r>
            <w:proofErr w:type="spellEnd"/>
            <w:r w:rsidRPr="000F3771">
              <w:rPr>
                <w:rFonts w:ascii="Times New Roman" w:hAnsi="Times New Roman" w:cs="Times New Roman"/>
                <w:sz w:val="22"/>
                <w:szCs w:val="22"/>
                <w:lang w:val="ro-RO"/>
              </w:rPr>
              <w:t xml:space="preserve"> cu stare de conservare </w:t>
            </w:r>
            <w:proofErr w:type="spellStart"/>
            <w:r w:rsidRPr="000F3771">
              <w:rPr>
                <w:rFonts w:ascii="Times New Roman" w:hAnsi="Times New Roman" w:cs="Times New Roman"/>
                <w:sz w:val="22"/>
                <w:szCs w:val="22"/>
                <w:lang w:val="ro-RO"/>
              </w:rPr>
              <w:t>faorabilă</w:t>
            </w:r>
            <w:r w:rsidR="00196C48" w:rsidRPr="000F3771">
              <w:rPr>
                <w:rFonts w:ascii="Times New Roman" w:hAnsi="Times New Roman" w:cs="Times New Roman"/>
                <w:sz w:val="22"/>
                <w:szCs w:val="22"/>
                <w:lang w:val="ro-RO"/>
              </w:rPr>
              <w:t>,mărimea</w:t>
            </w:r>
            <w:proofErr w:type="spellEnd"/>
            <w:r w:rsidR="00196C48" w:rsidRPr="000F3771">
              <w:rPr>
                <w:rFonts w:ascii="Times New Roman" w:hAnsi="Times New Roman" w:cs="Times New Roman"/>
                <w:sz w:val="22"/>
                <w:szCs w:val="22"/>
                <w:lang w:val="ro-RO"/>
              </w:rPr>
              <w:t xml:space="preserve"> populației 500-1000 indivizi, densitatea populației 10 indivizi la km</w:t>
            </w:r>
            <w:r w:rsidR="00196C48" w:rsidRPr="000F3771">
              <w:rPr>
                <w:rFonts w:ascii="Times New Roman" w:hAnsi="Times New Roman" w:cs="Times New Roman"/>
                <w:sz w:val="22"/>
                <w:szCs w:val="22"/>
                <w:vertAlign w:val="superscript"/>
                <w:lang w:val="ro-RO"/>
              </w:rPr>
              <w:t xml:space="preserve">2 </w:t>
            </w:r>
            <w:r w:rsidR="00196C48" w:rsidRPr="000F3771">
              <w:rPr>
                <w:rFonts w:ascii="Times New Roman" w:hAnsi="Times New Roman" w:cs="Times New Roman"/>
                <w:sz w:val="22"/>
                <w:szCs w:val="22"/>
                <w:lang w:val="ro-RO"/>
              </w:rPr>
              <w:t xml:space="preserve">,  număr de arbori bătrâni în </w:t>
            </w:r>
            <w:r w:rsidR="00196C48" w:rsidRPr="000F3771">
              <w:rPr>
                <w:rFonts w:ascii="Times New Roman" w:hAnsi="Times New Roman" w:cs="Times New Roman"/>
                <w:sz w:val="22"/>
                <w:szCs w:val="22"/>
                <w:lang w:val="ro-RO"/>
              </w:rPr>
              <w:lastRenderedPageBreak/>
              <w:t>trupuri de pădure cel puțin 5 arbori la ha, lemn mort pe sol minim 1 mc la ha</w:t>
            </w:r>
          </w:p>
          <w:p w14:paraId="0E16F79C" w14:textId="4DD5056F" w:rsidR="00846BE3" w:rsidRPr="000F3771" w:rsidRDefault="00846BE3" w:rsidP="006F6843">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200 ha la </w:t>
            </w:r>
            <w:r w:rsidR="006F06DB" w:rsidRPr="000F3771">
              <w:rPr>
                <w:rFonts w:ascii="Times New Roman" w:hAnsi="Times New Roman" w:cs="Times New Roman"/>
                <w:sz w:val="22"/>
                <w:szCs w:val="22"/>
                <w:lang w:val="ro-RO"/>
              </w:rPr>
              <w:t>*</w:t>
            </w:r>
            <w:proofErr w:type="spellStart"/>
            <w:r w:rsidRPr="000F3771">
              <w:rPr>
                <w:rFonts w:ascii="Times New Roman" w:hAnsi="Times New Roman" w:cs="Times New Roman"/>
                <w:i/>
                <w:iCs/>
                <w:sz w:val="22"/>
                <w:szCs w:val="22"/>
                <w:lang w:val="ro-RO"/>
              </w:rPr>
              <w:t>Osmoderma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eremita</w:t>
            </w:r>
            <w:proofErr w:type="spellEnd"/>
            <w:r w:rsidRPr="000F3771">
              <w:rPr>
                <w:rFonts w:ascii="Times New Roman" w:hAnsi="Times New Roman" w:cs="Times New Roman"/>
                <w:sz w:val="22"/>
                <w:szCs w:val="22"/>
                <w:lang w:val="ro-RO"/>
              </w:rPr>
              <w:t xml:space="preserve"> cu stare de conservare favorabilă</w:t>
            </w:r>
            <w:r w:rsidR="00196C48" w:rsidRPr="000F3771">
              <w:rPr>
                <w:rFonts w:ascii="Times New Roman" w:hAnsi="Times New Roman" w:cs="Times New Roman"/>
                <w:sz w:val="22"/>
                <w:szCs w:val="22"/>
                <w:lang w:val="ro-RO"/>
              </w:rPr>
              <w:t xml:space="preserve">, </w:t>
            </w:r>
            <w:r w:rsidR="00196C48" w:rsidRPr="001B1347">
              <w:rPr>
                <w:lang w:val="ro-RO"/>
              </w:rPr>
              <w:t xml:space="preserve"> </w:t>
            </w:r>
            <w:r w:rsidR="00196C48" w:rsidRPr="000F3771">
              <w:rPr>
                <w:rFonts w:ascii="Times New Roman" w:hAnsi="Times New Roman" w:cs="Times New Roman"/>
                <w:sz w:val="22"/>
                <w:szCs w:val="22"/>
                <w:lang w:val="ro-RO"/>
              </w:rPr>
              <w:t>mărimea populației 50-100 indivizi, număr de arbori bătrâni în trupuri de pădure minim 5 arbori la ha, lemn mort pe sol minim 1 mc la ha</w:t>
            </w:r>
          </w:p>
        </w:tc>
        <w:tc>
          <w:tcPr>
            <w:tcW w:w="985" w:type="dxa"/>
            <w:tcBorders>
              <w:top w:val="single" w:sz="6" w:space="0" w:color="000000"/>
              <w:left w:val="single" w:sz="6" w:space="0" w:color="000000"/>
              <w:bottom w:val="single" w:sz="6" w:space="0" w:color="000000"/>
              <w:right w:val="single" w:sz="6" w:space="0" w:color="000000"/>
            </w:tcBorders>
          </w:tcPr>
          <w:p w14:paraId="2225C57C" w14:textId="672C45A0"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125000</w:t>
            </w:r>
          </w:p>
        </w:tc>
        <w:tc>
          <w:tcPr>
            <w:tcW w:w="1341" w:type="dxa"/>
            <w:tcBorders>
              <w:top w:val="single" w:sz="6" w:space="0" w:color="000000"/>
              <w:left w:val="single" w:sz="6" w:space="0" w:color="000000"/>
              <w:bottom w:val="single" w:sz="6" w:space="0" w:color="000000"/>
              <w:right w:val="single" w:sz="6" w:space="0" w:color="000000"/>
            </w:tcBorders>
          </w:tcPr>
          <w:p w14:paraId="1E15E729" w14:textId="3AB1CC1B"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951E3D0"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659D8D2F"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42E1257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4C8EC41" w14:textId="5896D5A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lastRenderedPageBreak/>
              <w:t>MC</w:t>
            </w:r>
            <w:r w:rsidR="00BD17EE" w:rsidRPr="000F3771">
              <w:rPr>
                <w:rStyle w:val="rvts31"/>
                <w:sz w:val="22"/>
                <w:szCs w:val="22"/>
                <w:lang w:val="ro-RO"/>
              </w:rPr>
              <w:t>1.1</w:t>
            </w:r>
            <w:r w:rsidR="009B5CED" w:rsidRPr="000F3771">
              <w:rPr>
                <w:rStyle w:val="rvts31"/>
                <w:sz w:val="22"/>
                <w:szCs w:val="22"/>
                <w:lang w:val="ro-RO"/>
              </w:rPr>
              <w:t>3</w:t>
            </w:r>
            <w:r w:rsidR="00BD17EE" w:rsidRPr="000F3771">
              <w:rPr>
                <w:rStyle w:val="rvts31"/>
                <w:sz w:val="22"/>
                <w:szCs w:val="22"/>
                <w:lang w:val="ro-RO"/>
              </w:rPr>
              <w:t>.3.</w:t>
            </w:r>
          </w:p>
        </w:tc>
        <w:tc>
          <w:tcPr>
            <w:tcW w:w="2584" w:type="dxa"/>
            <w:tcBorders>
              <w:top w:val="single" w:sz="6" w:space="0" w:color="000000"/>
              <w:left w:val="single" w:sz="6" w:space="0" w:color="000000"/>
              <w:bottom w:val="single" w:sz="6" w:space="0" w:color="000000"/>
              <w:right w:val="single" w:sz="6" w:space="0" w:color="000000"/>
            </w:tcBorders>
          </w:tcPr>
          <w:p w14:paraId="1B1C4F09"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Limitarea numărului de stâne.</w:t>
            </w:r>
          </w:p>
        </w:tc>
        <w:tc>
          <w:tcPr>
            <w:tcW w:w="5684" w:type="dxa"/>
            <w:tcBorders>
              <w:top w:val="single" w:sz="6" w:space="0" w:color="000000"/>
              <w:left w:val="single" w:sz="6" w:space="0" w:color="000000"/>
              <w:bottom w:val="single" w:sz="6" w:space="0" w:color="000000"/>
              <w:right w:val="single" w:sz="6" w:space="0" w:color="000000"/>
            </w:tcBorders>
          </w:tcPr>
          <w:p w14:paraId="7E3F7CA5"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Limitarea numărului de stâne.</w:t>
            </w:r>
          </w:p>
          <w:p w14:paraId="2810C272" w14:textId="28E3EF85" w:rsidR="004D7B6E" w:rsidRPr="000F3771" w:rsidRDefault="004D7B6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menținerea unui număr de stâne </w:t>
            </w:r>
            <w:r w:rsidR="00473548" w:rsidRPr="000F3771">
              <w:rPr>
                <w:rFonts w:ascii="Times New Roman" w:hAnsi="Times New Roman" w:cs="Times New Roman"/>
                <w:sz w:val="22"/>
                <w:szCs w:val="22"/>
                <w:lang w:val="ro-RO"/>
              </w:rPr>
              <w:t xml:space="preserve">în corelație cu numărul de animale domestice declarat la fiecare stână în limita capacității de suport determinată pentru fiecare pajiște se asigură și un mediu de viață nealterat în perioadele în care insectele tranzitează în diferite stadii de viață ecosistemele cu vegetație specifică pajiștilor, pășunilor împădurite   și a zonelor de </w:t>
            </w:r>
            <w:proofErr w:type="spellStart"/>
            <w:r w:rsidR="00473548" w:rsidRPr="000F3771">
              <w:rPr>
                <w:rFonts w:ascii="Times New Roman" w:hAnsi="Times New Roman" w:cs="Times New Roman"/>
                <w:sz w:val="22"/>
                <w:szCs w:val="22"/>
                <w:lang w:val="ro-RO"/>
              </w:rPr>
              <w:t>ecoton</w:t>
            </w:r>
            <w:proofErr w:type="spellEnd"/>
            <w:r w:rsidR="00473548" w:rsidRPr="000F3771">
              <w:rPr>
                <w:rFonts w:ascii="Times New Roman" w:hAnsi="Times New Roman" w:cs="Times New Roman"/>
                <w:sz w:val="22"/>
                <w:szCs w:val="22"/>
                <w:lang w:val="ro-RO"/>
              </w:rPr>
              <w:t>. Se asigură conservarea parametrilor populaționali pentru aceste insecte.</w:t>
            </w:r>
          </w:p>
        </w:tc>
        <w:tc>
          <w:tcPr>
            <w:tcW w:w="985" w:type="dxa"/>
            <w:tcBorders>
              <w:top w:val="single" w:sz="6" w:space="0" w:color="000000"/>
              <w:left w:val="single" w:sz="6" w:space="0" w:color="000000"/>
              <w:bottom w:val="single" w:sz="6" w:space="0" w:color="000000"/>
              <w:right w:val="single" w:sz="6" w:space="0" w:color="000000"/>
            </w:tcBorders>
          </w:tcPr>
          <w:p w14:paraId="26004F68" w14:textId="402C459D"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427200</w:t>
            </w:r>
          </w:p>
        </w:tc>
        <w:tc>
          <w:tcPr>
            <w:tcW w:w="1341" w:type="dxa"/>
            <w:tcBorders>
              <w:top w:val="single" w:sz="6" w:space="0" w:color="000000"/>
              <w:left w:val="single" w:sz="6" w:space="0" w:color="000000"/>
              <w:bottom w:val="single" w:sz="6" w:space="0" w:color="000000"/>
              <w:right w:val="single" w:sz="6" w:space="0" w:color="000000"/>
            </w:tcBorders>
          </w:tcPr>
          <w:p w14:paraId="74F300E6" w14:textId="51EFFC41"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97679A2"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4124FBEA"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75B3E10A"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266F775" w14:textId="6C6B0C31"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3</w:t>
            </w:r>
            <w:r w:rsidR="00BD17EE" w:rsidRPr="000F3771">
              <w:rPr>
                <w:rStyle w:val="rvts31"/>
                <w:sz w:val="22"/>
                <w:szCs w:val="22"/>
                <w:lang w:val="ro-RO"/>
              </w:rPr>
              <w:t>.4.</w:t>
            </w:r>
          </w:p>
        </w:tc>
        <w:tc>
          <w:tcPr>
            <w:tcW w:w="2584" w:type="dxa"/>
            <w:tcBorders>
              <w:top w:val="single" w:sz="6" w:space="0" w:color="000000"/>
              <w:left w:val="single" w:sz="6" w:space="0" w:color="000000"/>
              <w:bottom w:val="single" w:sz="6" w:space="0" w:color="000000"/>
              <w:right w:val="single" w:sz="6" w:space="0" w:color="000000"/>
            </w:tcBorders>
          </w:tcPr>
          <w:p w14:paraId="53302A4E"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Limitarea numărului de animale pe unitatea de suprafață</w:t>
            </w:r>
          </w:p>
        </w:tc>
        <w:tc>
          <w:tcPr>
            <w:tcW w:w="5684" w:type="dxa"/>
            <w:tcBorders>
              <w:top w:val="single" w:sz="6" w:space="0" w:color="000000"/>
              <w:left w:val="single" w:sz="6" w:space="0" w:color="000000"/>
              <w:bottom w:val="single" w:sz="6" w:space="0" w:color="000000"/>
              <w:right w:val="single" w:sz="6" w:space="0" w:color="000000"/>
            </w:tcBorders>
          </w:tcPr>
          <w:p w14:paraId="4701FA1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Limitarea numărului de animale pe unitatea de suprafață prin aplicarea amenajamentelor pastorale.</w:t>
            </w:r>
          </w:p>
          <w:p w14:paraId="79D3D444" w14:textId="48DAFDBC" w:rsidR="00E71E30" w:rsidRPr="000F3771" w:rsidRDefault="00E71E30"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colaborarea cu comunitățile locale privind punerea la dispoziție a studiilor privind capacitatea de suport a pajiștilor/a pășunilor realizate de  experți pentru Administrația Parcului Național Munții Măcinului se va contribui la realizarea și implicit respectarea unor amenajamente pastorale care asigură continuitatea compoziției acestor pajiști. La concesionarea suprafețelor ce conțin habitatele 40C0* și 62C0* se vor include în cazul avizelor emise măsuri concrete privind numărul de animale domestice care pot </w:t>
            </w:r>
            <w:proofErr w:type="spellStart"/>
            <w:r w:rsidRPr="000F3771">
              <w:rPr>
                <w:rFonts w:ascii="Times New Roman" w:hAnsi="Times New Roman" w:cs="Times New Roman"/>
                <w:sz w:val="22"/>
                <w:szCs w:val="22"/>
                <w:lang w:val="ro-RO"/>
              </w:rPr>
              <w:t>pașuna</w:t>
            </w:r>
            <w:proofErr w:type="spellEnd"/>
            <w:r w:rsidRPr="000F3771">
              <w:rPr>
                <w:rFonts w:ascii="Times New Roman" w:hAnsi="Times New Roman" w:cs="Times New Roman"/>
                <w:sz w:val="22"/>
                <w:szCs w:val="22"/>
                <w:lang w:val="ro-RO"/>
              </w:rPr>
              <w:t xml:space="preserve"> în fiecare zonă concesionată în limita capacității de suport. </w:t>
            </w:r>
          </w:p>
        </w:tc>
        <w:tc>
          <w:tcPr>
            <w:tcW w:w="985" w:type="dxa"/>
            <w:tcBorders>
              <w:top w:val="single" w:sz="6" w:space="0" w:color="000000"/>
              <w:left w:val="single" w:sz="6" w:space="0" w:color="000000"/>
              <w:bottom w:val="single" w:sz="6" w:space="0" w:color="000000"/>
              <w:right w:val="single" w:sz="6" w:space="0" w:color="000000"/>
            </w:tcBorders>
          </w:tcPr>
          <w:p w14:paraId="4E831E0D" w14:textId="7204672E"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427200</w:t>
            </w:r>
          </w:p>
        </w:tc>
        <w:tc>
          <w:tcPr>
            <w:tcW w:w="1341" w:type="dxa"/>
            <w:tcBorders>
              <w:top w:val="single" w:sz="6" w:space="0" w:color="000000"/>
              <w:left w:val="single" w:sz="6" w:space="0" w:color="000000"/>
              <w:bottom w:val="single" w:sz="6" w:space="0" w:color="000000"/>
              <w:right w:val="single" w:sz="6" w:space="0" w:color="000000"/>
            </w:tcBorders>
          </w:tcPr>
          <w:p w14:paraId="1724C18D" w14:textId="7EAD1849"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821F61E"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49EBCA1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76C30FB0" w14:textId="77777777" w:rsidTr="00083D22">
        <w:trPr>
          <w:gridAfter w:val="1"/>
          <w:wAfter w:w="16" w:type="dxa"/>
          <w:trHeight w:val="1794"/>
        </w:trPr>
        <w:tc>
          <w:tcPr>
            <w:tcW w:w="963" w:type="dxa"/>
            <w:tcBorders>
              <w:top w:val="single" w:sz="6" w:space="0" w:color="000000"/>
              <w:left w:val="single" w:sz="6" w:space="0" w:color="000000"/>
              <w:bottom w:val="single" w:sz="6" w:space="0" w:color="000000"/>
              <w:right w:val="single" w:sz="6" w:space="0" w:color="000000"/>
            </w:tcBorders>
          </w:tcPr>
          <w:p w14:paraId="10CD27EF" w14:textId="353A96FB"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lastRenderedPageBreak/>
              <w:t>MC</w:t>
            </w:r>
            <w:r w:rsidR="00BD17EE" w:rsidRPr="000F3771">
              <w:rPr>
                <w:rStyle w:val="rvts31"/>
                <w:sz w:val="22"/>
                <w:szCs w:val="22"/>
                <w:lang w:val="ro-RO"/>
              </w:rPr>
              <w:t>1.1</w:t>
            </w:r>
            <w:r w:rsidR="009B5CED" w:rsidRPr="000F3771">
              <w:rPr>
                <w:rStyle w:val="rvts31"/>
                <w:sz w:val="22"/>
                <w:szCs w:val="22"/>
                <w:lang w:val="ro-RO"/>
              </w:rPr>
              <w:t>3</w:t>
            </w:r>
            <w:r w:rsidR="00BD17EE" w:rsidRPr="000F3771">
              <w:rPr>
                <w:rStyle w:val="rvts31"/>
                <w:sz w:val="22"/>
                <w:szCs w:val="22"/>
                <w:lang w:val="ro-RO"/>
              </w:rPr>
              <w:t>.5.</w:t>
            </w:r>
          </w:p>
        </w:tc>
        <w:tc>
          <w:tcPr>
            <w:tcW w:w="2584" w:type="dxa"/>
            <w:tcBorders>
              <w:top w:val="single" w:sz="6" w:space="0" w:color="000000"/>
              <w:left w:val="single" w:sz="6" w:space="0" w:color="000000"/>
              <w:bottom w:val="single" w:sz="6" w:space="0" w:color="000000"/>
              <w:right w:val="single" w:sz="6" w:space="0" w:color="000000"/>
            </w:tcBorders>
          </w:tcPr>
          <w:p w14:paraId="2981B37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Interzicerea folosirii chimicalelor în zonele strict protejate.</w:t>
            </w:r>
          </w:p>
        </w:tc>
        <w:tc>
          <w:tcPr>
            <w:tcW w:w="5684" w:type="dxa"/>
            <w:tcBorders>
              <w:top w:val="single" w:sz="6" w:space="0" w:color="000000"/>
              <w:left w:val="single" w:sz="6" w:space="0" w:color="000000"/>
              <w:bottom w:val="single" w:sz="6" w:space="0" w:color="000000"/>
              <w:right w:val="single" w:sz="6" w:space="0" w:color="000000"/>
            </w:tcBorders>
          </w:tcPr>
          <w:p w14:paraId="2AE2FEBE" w14:textId="7D783590"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Interzicerea folosirii chimicalelor în zonele strict protejate.</w:t>
            </w:r>
          </w:p>
          <w:p w14:paraId="6FCFE766" w14:textId="003E5915" w:rsidR="004D7B6E" w:rsidRPr="000F3771" w:rsidRDefault="00E71E30" w:rsidP="00E81B7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Monitorizarea permanentă a zonelor strict protejate </w:t>
            </w:r>
            <w:r w:rsidR="00A30F7C" w:rsidRPr="000F3771">
              <w:rPr>
                <w:rFonts w:ascii="Times New Roman" w:hAnsi="Times New Roman" w:cs="Times New Roman"/>
                <w:sz w:val="22"/>
                <w:szCs w:val="22"/>
                <w:lang w:val="ro-RO"/>
              </w:rPr>
              <w:t xml:space="preserve">și a zonelor învecinate astfel încât utilizarea pesticidelor </w:t>
            </w:r>
            <w:r w:rsidR="003C0EE6" w:rsidRPr="000F3771">
              <w:rPr>
                <w:rFonts w:ascii="Times New Roman" w:hAnsi="Times New Roman" w:cs="Times New Roman"/>
                <w:sz w:val="22"/>
                <w:szCs w:val="22"/>
                <w:lang w:val="ro-RO"/>
              </w:rPr>
              <w:t xml:space="preserve"> în</w:t>
            </w:r>
            <w:r w:rsidR="00A52BE2" w:rsidRPr="000F3771">
              <w:rPr>
                <w:rFonts w:ascii="Times New Roman" w:hAnsi="Times New Roman" w:cs="Times New Roman"/>
                <w:sz w:val="22"/>
                <w:szCs w:val="22"/>
                <w:lang w:val="ro-RO"/>
              </w:rPr>
              <w:t xml:space="preserve"> zone in</w:t>
            </w:r>
            <w:r w:rsidR="003C0EE6" w:rsidRPr="000F3771">
              <w:rPr>
                <w:rFonts w:ascii="Times New Roman" w:hAnsi="Times New Roman" w:cs="Times New Roman"/>
                <w:sz w:val="22"/>
                <w:szCs w:val="22"/>
                <w:lang w:val="ro-RO"/>
              </w:rPr>
              <w:t xml:space="preserve"> care utilizarea acestora este permisă </w:t>
            </w:r>
            <w:r w:rsidR="00A30F7C" w:rsidRPr="000F3771">
              <w:rPr>
                <w:rFonts w:ascii="Times New Roman" w:hAnsi="Times New Roman" w:cs="Times New Roman"/>
                <w:sz w:val="22"/>
                <w:szCs w:val="22"/>
                <w:lang w:val="ro-RO"/>
              </w:rPr>
              <w:t>să nu se realizeze în perioade</w:t>
            </w:r>
            <w:r w:rsidR="00A52BE2" w:rsidRPr="000F3771">
              <w:rPr>
                <w:rFonts w:ascii="Times New Roman" w:hAnsi="Times New Roman" w:cs="Times New Roman"/>
                <w:sz w:val="22"/>
                <w:szCs w:val="22"/>
                <w:lang w:val="ro-RO"/>
              </w:rPr>
              <w:t xml:space="preserve"> și condiții climatice</w:t>
            </w:r>
            <w:r w:rsidR="003C0EE6" w:rsidRPr="000F3771">
              <w:rPr>
                <w:rFonts w:ascii="Times New Roman" w:hAnsi="Times New Roman" w:cs="Times New Roman"/>
                <w:sz w:val="22"/>
                <w:szCs w:val="22"/>
                <w:lang w:val="ro-RO"/>
              </w:rPr>
              <w:t xml:space="preserve"> </w:t>
            </w:r>
            <w:r w:rsidR="00A52BE2" w:rsidRPr="000F3771">
              <w:rPr>
                <w:rFonts w:ascii="Times New Roman" w:hAnsi="Times New Roman" w:cs="Times New Roman"/>
                <w:sz w:val="22"/>
                <w:szCs w:val="22"/>
                <w:lang w:val="ro-RO"/>
              </w:rPr>
              <w:t xml:space="preserve">(direcție vânt, unghi dispersie aerosoli) </w:t>
            </w:r>
            <w:r w:rsidR="003C0EE6" w:rsidRPr="000F3771">
              <w:rPr>
                <w:rFonts w:ascii="Times New Roman" w:hAnsi="Times New Roman" w:cs="Times New Roman"/>
                <w:sz w:val="22"/>
                <w:szCs w:val="22"/>
                <w:lang w:val="ro-RO"/>
              </w:rPr>
              <w:t>care ar putea favoriza ajungerea în mod accidental a pesticidelor în ZPS.</w:t>
            </w:r>
          </w:p>
        </w:tc>
        <w:tc>
          <w:tcPr>
            <w:tcW w:w="985" w:type="dxa"/>
            <w:tcBorders>
              <w:top w:val="single" w:sz="6" w:space="0" w:color="000000"/>
              <w:left w:val="single" w:sz="6" w:space="0" w:color="000000"/>
              <w:bottom w:val="single" w:sz="6" w:space="0" w:color="000000"/>
              <w:right w:val="single" w:sz="6" w:space="0" w:color="000000"/>
            </w:tcBorders>
          </w:tcPr>
          <w:p w14:paraId="15ED3336" w14:textId="01B60E46"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253200</w:t>
            </w:r>
          </w:p>
        </w:tc>
        <w:tc>
          <w:tcPr>
            <w:tcW w:w="1341" w:type="dxa"/>
            <w:tcBorders>
              <w:top w:val="single" w:sz="6" w:space="0" w:color="000000"/>
              <w:left w:val="single" w:sz="6" w:space="0" w:color="000000"/>
              <w:bottom w:val="single" w:sz="6" w:space="0" w:color="000000"/>
              <w:right w:val="single" w:sz="6" w:space="0" w:color="000000"/>
            </w:tcBorders>
          </w:tcPr>
          <w:p w14:paraId="47D25B89" w14:textId="51899E15"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C0E6418"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B04.</w:t>
            </w:r>
          </w:p>
        </w:tc>
        <w:tc>
          <w:tcPr>
            <w:tcW w:w="1015" w:type="dxa"/>
            <w:tcBorders>
              <w:top w:val="single" w:sz="6" w:space="0" w:color="000000"/>
              <w:left w:val="single" w:sz="6" w:space="0" w:color="000000"/>
              <w:bottom w:val="single" w:sz="6" w:space="0" w:color="000000"/>
              <w:right w:val="single" w:sz="6" w:space="0" w:color="000000"/>
            </w:tcBorders>
          </w:tcPr>
          <w:p w14:paraId="7F22D7F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1015D1AD"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43DDCBB" w14:textId="5B59AAD6"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3</w:t>
            </w:r>
            <w:r w:rsidR="00BD17EE" w:rsidRPr="000F3771">
              <w:rPr>
                <w:rStyle w:val="rvts31"/>
                <w:sz w:val="22"/>
                <w:szCs w:val="22"/>
                <w:lang w:val="ro-RO"/>
              </w:rPr>
              <w:t>.6.</w:t>
            </w:r>
          </w:p>
        </w:tc>
        <w:tc>
          <w:tcPr>
            <w:tcW w:w="2584" w:type="dxa"/>
            <w:tcBorders>
              <w:top w:val="single" w:sz="6" w:space="0" w:color="000000"/>
              <w:left w:val="single" w:sz="6" w:space="0" w:color="000000"/>
              <w:bottom w:val="single" w:sz="6" w:space="0" w:color="000000"/>
              <w:right w:val="single" w:sz="6" w:space="0" w:color="000000"/>
            </w:tcBorders>
          </w:tcPr>
          <w:p w14:paraId="4449CD45"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Implementarea unei campanii de informare și conștientizare privind </w:t>
            </w:r>
            <w:proofErr w:type="spellStart"/>
            <w:r w:rsidRPr="000F3771">
              <w:rPr>
                <w:rFonts w:ascii="Times New Roman" w:hAnsi="Times New Roman" w:cs="Times New Roman"/>
                <w:sz w:val="22"/>
                <w:szCs w:val="22"/>
                <w:lang w:val="ro-RO"/>
              </w:rPr>
              <w:t>importanţa</w:t>
            </w:r>
            <w:proofErr w:type="spellEnd"/>
            <w:r w:rsidRPr="000F3771">
              <w:rPr>
                <w:rFonts w:ascii="Times New Roman" w:hAnsi="Times New Roman" w:cs="Times New Roman"/>
                <w:sz w:val="22"/>
                <w:szCs w:val="22"/>
                <w:lang w:val="ro-RO"/>
              </w:rPr>
              <w:t xml:space="preserve"> speciilor de nevertebrate protejate și a regulilor generale de vizitare a sitului.</w:t>
            </w:r>
          </w:p>
        </w:tc>
        <w:tc>
          <w:tcPr>
            <w:tcW w:w="5684" w:type="dxa"/>
            <w:tcBorders>
              <w:top w:val="single" w:sz="6" w:space="0" w:color="000000"/>
              <w:left w:val="single" w:sz="6" w:space="0" w:color="000000"/>
              <w:bottom w:val="single" w:sz="6" w:space="0" w:color="000000"/>
              <w:right w:val="single" w:sz="6" w:space="0" w:color="000000"/>
            </w:tcBorders>
          </w:tcPr>
          <w:p w14:paraId="5E54BA03"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Implementarea unei campanii de informare și conștientizare privind </w:t>
            </w:r>
            <w:proofErr w:type="spellStart"/>
            <w:r w:rsidRPr="000F3771">
              <w:rPr>
                <w:rFonts w:ascii="Times New Roman" w:hAnsi="Times New Roman" w:cs="Times New Roman"/>
                <w:sz w:val="22"/>
                <w:szCs w:val="22"/>
                <w:lang w:val="ro-RO"/>
              </w:rPr>
              <w:t>importanţa</w:t>
            </w:r>
            <w:proofErr w:type="spellEnd"/>
            <w:r w:rsidRPr="000F3771">
              <w:rPr>
                <w:rFonts w:ascii="Times New Roman" w:hAnsi="Times New Roman" w:cs="Times New Roman"/>
                <w:sz w:val="22"/>
                <w:szCs w:val="22"/>
                <w:lang w:val="ro-RO"/>
              </w:rPr>
              <w:t xml:space="preserve"> speciilor de nevertebrate protejate și a regulilor generale de vizitare a sitului.</w:t>
            </w:r>
          </w:p>
        </w:tc>
        <w:tc>
          <w:tcPr>
            <w:tcW w:w="985" w:type="dxa"/>
            <w:tcBorders>
              <w:top w:val="single" w:sz="6" w:space="0" w:color="000000"/>
              <w:left w:val="single" w:sz="6" w:space="0" w:color="000000"/>
              <w:bottom w:val="single" w:sz="6" w:space="0" w:color="000000"/>
              <w:right w:val="single" w:sz="6" w:space="0" w:color="000000"/>
            </w:tcBorders>
          </w:tcPr>
          <w:p w14:paraId="7370FF25" w14:textId="3E9CD746"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188600</w:t>
            </w:r>
          </w:p>
        </w:tc>
        <w:tc>
          <w:tcPr>
            <w:tcW w:w="1341" w:type="dxa"/>
            <w:tcBorders>
              <w:top w:val="single" w:sz="6" w:space="0" w:color="000000"/>
              <w:left w:val="single" w:sz="6" w:space="0" w:color="000000"/>
              <w:bottom w:val="single" w:sz="6" w:space="0" w:color="000000"/>
              <w:right w:val="single" w:sz="6" w:space="0" w:color="000000"/>
            </w:tcBorders>
          </w:tcPr>
          <w:p w14:paraId="50F92A86" w14:textId="27826552"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01E128BB"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F03.02.</w:t>
            </w:r>
          </w:p>
        </w:tc>
        <w:tc>
          <w:tcPr>
            <w:tcW w:w="1015" w:type="dxa"/>
            <w:tcBorders>
              <w:top w:val="single" w:sz="6" w:space="0" w:color="000000"/>
              <w:left w:val="single" w:sz="6" w:space="0" w:color="000000"/>
              <w:bottom w:val="single" w:sz="6" w:space="0" w:color="000000"/>
              <w:right w:val="single" w:sz="6" w:space="0" w:color="000000"/>
            </w:tcBorders>
          </w:tcPr>
          <w:p w14:paraId="35E43D7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BD17EE" w:rsidRPr="000F3771" w14:paraId="0EC35A4D"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019981D" w14:textId="5EC1BDDE"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vAlign w:val="center"/>
          </w:tcPr>
          <w:p w14:paraId="60ED6833" w14:textId="02DB756D" w:rsidR="00BD17EE" w:rsidRPr="000F3771" w:rsidRDefault="009B5CED" w:rsidP="000904AA">
            <w:pPr>
              <w:pStyle w:val="NormalWeb"/>
              <w:shd w:val="clear" w:color="auto" w:fill="FFFFFF" w:themeFill="background1"/>
              <w:spacing w:after="0"/>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C1.14. Asigurarea conservării speciilor de amfibieni și reptile din Parcul Național Munții Măcinului și situl Natura 2000 ROSCI0123 Munții Măcinului în sensul atingerii stării de conservare favorabilă din punct de vedere al habitatului speciei (</w:t>
            </w:r>
            <w:proofErr w:type="spellStart"/>
            <w:r w:rsidRPr="000F3771">
              <w:rPr>
                <w:i/>
                <w:iCs/>
                <w:sz w:val="22"/>
                <w:szCs w:val="22"/>
                <w:lang w:val="ro-RO"/>
              </w:rPr>
              <w:t>Bombina</w:t>
            </w:r>
            <w:proofErr w:type="spellEnd"/>
            <w:r w:rsidRPr="000F3771">
              <w:rPr>
                <w:i/>
                <w:iCs/>
                <w:sz w:val="22"/>
                <w:szCs w:val="22"/>
                <w:lang w:val="ro-RO"/>
              </w:rPr>
              <w:t xml:space="preserve"> </w:t>
            </w:r>
            <w:proofErr w:type="spellStart"/>
            <w:r w:rsidRPr="000F3771">
              <w:rPr>
                <w:i/>
                <w:iCs/>
                <w:sz w:val="22"/>
                <w:szCs w:val="22"/>
                <w:lang w:val="ro-RO"/>
              </w:rPr>
              <w:t>bombina</w:t>
            </w:r>
            <w:proofErr w:type="spellEnd"/>
            <w:r w:rsidRPr="000F3771">
              <w:rPr>
                <w:i/>
                <w:iCs/>
                <w:sz w:val="22"/>
                <w:szCs w:val="22"/>
                <w:lang w:val="ro-RO"/>
              </w:rPr>
              <w:t xml:space="preserve">, </w:t>
            </w:r>
            <w:proofErr w:type="spellStart"/>
            <w:r w:rsidRPr="000F3771">
              <w:rPr>
                <w:i/>
                <w:iCs/>
                <w:sz w:val="22"/>
                <w:szCs w:val="22"/>
                <w:lang w:val="ro-RO"/>
              </w:rPr>
              <w:t>Elaphe</w:t>
            </w:r>
            <w:proofErr w:type="spellEnd"/>
            <w:r w:rsidRPr="000F3771">
              <w:rPr>
                <w:i/>
                <w:iCs/>
                <w:sz w:val="22"/>
                <w:szCs w:val="22"/>
                <w:lang w:val="ro-RO"/>
              </w:rPr>
              <w:t xml:space="preserve"> </w:t>
            </w:r>
            <w:proofErr w:type="spellStart"/>
            <w:r w:rsidRPr="000F3771">
              <w:rPr>
                <w:i/>
                <w:iCs/>
                <w:sz w:val="22"/>
                <w:szCs w:val="22"/>
                <w:lang w:val="ro-RO"/>
              </w:rPr>
              <w:t>sauromates</w:t>
            </w:r>
            <w:proofErr w:type="spellEnd"/>
            <w:r w:rsidRPr="000F3771">
              <w:rPr>
                <w:i/>
                <w:iCs/>
                <w:sz w:val="22"/>
                <w:szCs w:val="22"/>
                <w:lang w:val="ro-RO"/>
              </w:rPr>
              <w:t>).</w:t>
            </w:r>
          </w:p>
        </w:tc>
      </w:tr>
      <w:tr w:rsidR="009B5CED" w:rsidRPr="000F3771" w14:paraId="5A1AC88F"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76BF36B" w14:textId="4D890912"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4</w:t>
            </w:r>
            <w:r w:rsidR="00BD17EE" w:rsidRPr="000F3771">
              <w:rPr>
                <w:rStyle w:val="rvts31"/>
                <w:sz w:val="22"/>
                <w:szCs w:val="22"/>
                <w:lang w:val="ro-RO"/>
              </w:rPr>
              <w:t>.1.</w:t>
            </w:r>
          </w:p>
        </w:tc>
        <w:tc>
          <w:tcPr>
            <w:tcW w:w="2584" w:type="dxa"/>
            <w:tcBorders>
              <w:top w:val="single" w:sz="6" w:space="0" w:color="000000"/>
              <w:left w:val="single" w:sz="6" w:space="0" w:color="000000"/>
              <w:bottom w:val="single" w:sz="6" w:space="0" w:color="000000"/>
              <w:right w:val="single" w:sz="6" w:space="0" w:color="000000"/>
            </w:tcBorders>
          </w:tcPr>
          <w:p w14:paraId="03663999"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Controlul/raționalizarea pășunatului; controlarea respectării regulilor de pășunare</w:t>
            </w:r>
          </w:p>
        </w:tc>
        <w:tc>
          <w:tcPr>
            <w:tcW w:w="5684" w:type="dxa"/>
            <w:tcBorders>
              <w:top w:val="single" w:sz="6" w:space="0" w:color="000000"/>
              <w:left w:val="single" w:sz="6" w:space="0" w:color="000000"/>
              <w:bottom w:val="single" w:sz="6" w:space="0" w:color="000000"/>
              <w:right w:val="single" w:sz="6" w:space="0" w:color="000000"/>
            </w:tcBorders>
          </w:tcPr>
          <w:p w14:paraId="78601F53"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Pășunatul trebuie controlat deoarece depreciază habitatul speciilor de amfibieni și reptile; denudarea poate exacerba chiar impactul încălzirii climatice. Momentan pășunatul nu are un impact grav asupra populațiilor, dar aceasta trebuie menținut prin controlul periodic al intensității pășunatului; în unele zone este necesar controlul pășunatului intensiv, mai ales al caprelor. Pășunatul trebuie interzis în zonele forestiere cu habitat semideschis și chiar în unele habitate deschise de tip submediteranean, importante pentru zone de pontă.</w:t>
            </w:r>
          </w:p>
          <w:p w14:paraId="1C46A087" w14:textId="4D3DE9FB" w:rsidR="00E81B75" w:rsidRPr="000F3771" w:rsidRDefault="00E81B75" w:rsidP="00E81B75">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vor menține suprafața și ceilalți parametri de stare pentru fiecare specie la cel puțin următoarele valori ținte:</w:t>
            </w:r>
          </w:p>
          <w:p w14:paraId="4313CFA1" w14:textId="77777777" w:rsidR="00E81B75" w:rsidRPr="000F3771" w:rsidRDefault="00E81B75" w:rsidP="00F23E59">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133,72 ha la </w:t>
            </w:r>
            <w:proofErr w:type="spellStart"/>
            <w:r w:rsidRPr="000F3771">
              <w:rPr>
                <w:rFonts w:ascii="Times New Roman" w:hAnsi="Times New Roman" w:cs="Times New Roman"/>
                <w:i/>
                <w:iCs/>
                <w:sz w:val="22"/>
                <w:szCs w:val="22"/>
                <w:lang w:val="ro-RO"/>
              </w:rPr>
              <w:t>Bombina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bombina</w:t>
            </w:r>
            <w:proofErr w:type="spellEnd"/>
            <w:r w:rsidRPr="000F3771">
              <w:rPr>
                <w:rFonts w:ascii="Times New Roman" w:hAnsi="Times New Roman" w:cs="Times New Roman"/>
                <w:sz w:val="22"/>
                <w:szCs w:val="22"/>
                <w:lang w:val="ro-RO"/>
              </w:rPr>
              <w:t xml:space="preserve"> cu statut de conservare favorabil, mărimea populației 100-500 indivizi, densitatea habitatului de reproducere pe km</w:t>
            </w:r>
            <w:r w:rsidRPr="000F3771">
              <w:rPr>
                <w:rFonts w:ascii="Times New Roman" w:hAnsi="Times New Roman" w:cs="Times New Roman"/>
                <w:sz w:val="22"/>
                <w:szCs w:val="22"/>
                <w:vertAlign w:val="superscript"/>
                <w:lang w:val="ro-RO"/>
              </w:rPr>
              <w:t>2</w:t>
            </w:r>
            <w:r w:rsidRPr="000F3771">
              <w:rPr>
                <w:rFonts w:ascii="Times New Roman" w:hAnsi="Times New Roman" w:cs="Times New Roman"/>
                <w:sz w:val="22"/>
                <w:szCs w:val="22"/>
                <w:lang w:val="ro-RO"/>
              </w:rPr>
              <w:t xml:space="preserve"> (ochiuri de apă de cel </w:t>
            </w:r>
            <w:r w:rsidRPr="000F3771">
              <w:rPr>
                <w:rFonts w:ascii="Times New Roman" w:hAnsi="Times New Roman" w:cs="Times New Roman"/>
                <w:sz w:val="22"/>
                <w:szCs w:val="22"/>
                <w:lang w:val="ro-RO"/>
              </w:rPr>
              <w:lastRenderedPageBreak/>
              <w:t xml:space="preserve">puțin 10 mp) să fie mai mare de 4, </w:t>
            </w:r>
            <w:r w:rsidR="00F23E59" w:rsidRPr="000F3771">
              <w:rPr>
                <w:rFonts w:ascii="Times New Roman" w:hAnsi="Times New Roman" w:cs="Times New Roman"/>
                <w:sz w:val="22"/>
                <w:szCs w:val="22"/>
                <w:lang w:val="ro-RO"/>
              </w:rPr>
              <w:t>acoperirea de habitate naturale terestre să reprezinte mai mult de 25 % din total acoperire habitat.</w:t>
            </w:r>
          </w:p>
          <w:p w14:paraId="03BC6173" w14:textId="137FB740" w:rsidR="00F23E59" w:rsidRPr="000F3771" w:rsidRDefault="00F23E59" w:rsidP="009D0C28">
            <w:pPr>
              <w:pStyle w:val="ListParagraph"/>
              <w:numPr>
                <w:ilvl w:val="0"/>
                <w:numId w:val="77"/>
              </w:numPr>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2486,5 ha la </w:t>
            </w:r>
            <w:proofErr w:type="spellStart"/>
            <w:r w:rsidRPr="000F3771">
              <w:rPr>
                <w:rFonts w:ascii="Times New Roman" w:hAnsi="Times New Roman" w:cs="Times New Roman"/>
                <w:i/>
                <w:iCs/>
                <w:sz w:val="22"/>
                <w:szCs w:val="22"/>
                <w:lang w:val="ro-RO"/>
              </w:rPr>
              <w:t>Elaphe</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sauromates</w:t>
            </w:r>
            <w:proofErr w:type="spellEnd"/>
            <w:r w:rsidRPr="000F3771">
              <w:rPr>
                <w:rFonts w:ascii="Times New Roman" w:hAnsi="Times New Roman" w:cs="Times New Roman"/>
                <w:sz w:val="22"/>
                <w:szCs w:val="22"/>
                <w:lang w:val="ro-RO"/>
              </w:rPr>
              <w:t xml:space="preserve"> cu statut de conservare favorabil, mărimea populației 50-100 indivizi.</w:t>
            </w:r>
          </w:p>
        </w:tc>
        <w:tc>
          <w:tcPr>
            <w:tcW w:w="985" w:type="dxa"/>
            <w:tcBorders>
              <w:top w:val="single" w:sz="6" w:space="0" w:color="000000"/>
              <w:left w:val="single" w:sz="6" w:space="0" w:color="000000"/>
              <w:bottom w:val="single" w:sz="6" w:space="0" w:color="000000"/>
              <w:right w:val="single" w:sz="6" w:space="0" w:color="000000"/>
            </w:tcBorders>
          </w:tcPr>
          <w:p w14:paraId="6CF33B76" w14:textId="691FB491"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333400</w:t>
            </w:r>
          </w:p>
        </w:tc>
        <w:tc>
          <w:tcPr>
            <w:tcW w:w="1341" w:type="dxa"/>
            <w:tcBorders>
              <w:top w:val="single" w:sz="6" w:space="0" w:color="000000"/>
              <w:left w:val="single" w:sz="6" w:space="0" w:color="000000"/>
              <w:bottom w:val="single" w:sz="6" w:space="0" w:color="000000"/>
              <w:right w:val="single" w:sz="6" w:space="0" w:color="000000"/>
            </w:tcBorders>
          </w:tcPr>
          <w:p w14:paraId="4A3D1108" w14:textId="5075BE86"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3C340C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149959E8"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6FF1F40F"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08D0764" w14:textId="731761F6"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4</w:t>
            </w:r>
            <w:r w:rsidR="00BD17EE" w:rsidRPr="000F3771">
              <w:rPr>
                <w:rStyle w:val="rvts31"/>
                <w:sz w:val="22"/>
                <w:szCs w:val="22"/>
                <w:lang w:val="ro-RO"/>
              </w:rPr>
              <w:t>.2.</w:t>
            </w:r>
          </w:p>
        </w:tc>
        <w:tc>
          <w:tcPr>
            <w:tcW w:w="2584" w:type="dxa"/>
            <w:tcBorders>
              <w:top w:val="single" w:sz="6" w:space="0" w:color="000000"/>
              <w:left w:val="single" w:sz="6" w:space="0" w:color="000000"/>
              <w:bottom w:val="single" w:sz="6" w:space="0" w:color="000000"/>
              <w:right w:val="single" w:sz="6" w:space="0" w:color="000000"/>
            </w:tcBorders>
          </w:tcPr>
          <w:p w14:paraId="4D616151"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Crearea de habitat favorabil</w:t>
            </w:r>
          </w:p>
        </w:tc>
        <w:tc>
          <w:tcPr>
            <w:tcW w:w="5684" w:type="dxa"/>
            <w:tcBorders>
              <w:top w:val="single" w:sz="6" w:space="0" w:color="000000"/>
              <w:left w:val="single" w:sz="6" w:space="0" w:color="000000"/>
              <w:bottom w:val="single" w:sz="6" w:space="0" w:color="000000"/>
              <w:right w:val="single" w:sz="6" w:space="0" w:color="000000"/>
            </w:tcBorders>
          </w:tcPr>
          <w:p w14:paraId="2EA86A6B" w14:textId="69E321FD"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Crearea de habitat favorabil este necesară: bălți/șanțuri puțin adânci care să se umple cu apă din cursul pâraielor, prin infiltrație, ferite de intruziunea speciilor de pești și să persiste pe perioada necesară reproducerii speciei.</w:t>
            </w:r>
          </w:p>
        </w:tc>
        <w:tc>
          <w:tcPr>
            <w:tcW w:w="985" w:type="dxa"/>
            <w:tcBorders>
              <w:top w:val="single" w:sz="6" w:space="0" w:color="000000"/>
              <w:left w:val="single" w:sz="6" w:space="0" w:color="000000"/>
              <w:bottom w:val="single" w:sz="6" w:space="0" w:color="000000"/>
              <w:right w:val="single" w:sz="6" w:space="0" w:color="000000"/>
            </w:tcBorders>
          </w:tcPr>
          <w:p w14:paraId="0E0759D9" w14:textId="5421EFDF"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362700</w:t>
            </w:r>
          </w:p>
        </w:tc>
        <w:tc>
          <w:tcPr>
            <w:tcW w:w="1341" w:type="dxa"/>
            <w:tcBorders>
              <w:top w:val="single" w:sz="6" w:space="0" w:color="000000"/>
              <w:left w:val="single" w:sz="6" w:space="0" w:color="000000"/>
              <w:bottom w:val="single" w:sz="6" w:space="0" w:color="000000"/>
              <w:right w:val="single" w:sz="6" w:space="0" w:color="000000"/>
            </w:tcBorders>
          </w:tcPr>
          <w:p w14:paraId="4B0E9E8A" w14:textId="501AFC50"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C316170" w14:textId="77777777" w:rsidR="001564C8" w:rsidRPr="000F3771" w:rsidRDefault="001564C8" w:rsidP="001564C8">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M02.01</w:t>
            </w:r>
          </w:p>
          <w:p w14:paraId="0EC8F5C2" w14:textId="6F8757E4" w:rsidR="00BD17EE" w:rsidRPr="000F3771" w:rsidRDefault="00BD17EE" w:rsidP="000904AA">
            <w:pPr>
              <w:shd w:val="clear" w:color="auto" w:fill="FFFFFF" w:themeFill="background1"/>
              <w:spacing w:after="0"/>
              <w:rPr>
                <w:rFonts w:ascii="Times New Roman" w:hAnsi="Times New Roman" w:cs="Times New Roman"/>
                <w:sz w:val="22"/>
                <w:szCs w:val="22"/>
                <w:lang w:val="ro-RO"/>
              </w:rPr>
            </w:pPr>
          </w:p>
        </w:tc>
        <w:tc>
          <w:tcPr>
            <w:tcW w:w="1015" w:type="dxa"/>
            <w:tcBorders>
              <w:top w:val="single" w:sz="6" w:space="0" w:color="000000"/>
              <w:left w:val="single" w:sz="6" w:space="0" w:color="000000"/>
              <w:bottom w:val="single" w:sz="6" w:space="0" w:color="000000"/>
              <w:right w:val="single" w:sz="6" w:space="0" w:color="000000"/>
            </w:tcBorders>
          </w:tcPr>
          <w:p w14:paraId="4E88C4C7"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449E3008"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02CE7A0" w14:textId="0A4B9F1E"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4</w:t>
            </w:r>
            <w:r w:rsidR="00BD17EE" w:rsidRPr="000F3771">
              <w:rPr>
                <w:rStyle w:val="rvts31"/>
                <w:sz w:val="22"/>
                <w:szCs w:val="22"/>
                <w:lang w:val="ro-RO"/>
              </w:rPr>
              <w:t>.3.</w:t>
            </w:r>
          </w:p>
        </w:tc>
        <w:tc>
          <w:tcPr>
            <w:tcW w:w="2584" w:type="dxa"/>
            <w:tcBorders>
              <w:top w:val="single" w:sz="6" w:space="0" w:color="000000"/>
              <w:left w:val="single" w:sz="6" w:space="0" w:color="000000"/>
              <w:bottom w:val="single" w:sz="6" w:space="0" w:color="000000"/>
              <w:right w:val="single" w:sz="6" w:space="0" w:color="000000"/>
            </w:tcBorders>
          </w:tcPr>
          <w:p w14:paraId="45BEA87C"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Realizarea de subtraversări ale căilor rutiere</w:t>
            </w:r>
          </w:p>
        </w:tc>
        <w:tc>
          <w:tcPr>
            <w:tcW w:w="5684" w:type="dxa"/>
            <w:tcBorders>
              <w:top w:val="single" w:sz="6" w:space="0" w:color="000000"/>
              <w:left w:val="single" w:sz="6" w:space="0" w:color="000000"/>
              <w:bottom w:val="single" w:sz="6" w:space="0" w:color="000000"/>
              <w:right w:val="single" w:sz="6" w:space="0" w:color="000000"/>
            </w:tcBorders>
          </w:tcPr>
          <w:p w14:paraId="3E528233"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Subtraversările căilor rutiere, fie prin conducte fie prin excavații mai largi, se pot realiza așa încât să reducă mortalitatea animalelor în trafic. Amplasarea de gărdulețe în zonele mai frecvent traversate poate conduce animalele către subtraversări. Este necesară studierea mortalității rutiere pentru a vedea unde se impune instalarea de subtraversări.</w:t>
            </w:r>
          </w:p>
        </w:tc>
        <w:tc>
          <w:tcPr>
            <w:tcW w:w="985" w:type="dxa"/>
            <w:tcBorders>
              <w:top w:val="single" w:sz="6" w:space="0" w:color="000000"/>
              <w:left w:val="single" w:sz="6" w:space="0" w:color="000000"/>
              <w:bottom w:val="single" w:sz="6" w:space="0" w:color="000000"/>
              <w:right w:val="single" w:sz="6" w:space="0" w:color="000000"/>
            </w:tcBorders>
          </w:tcPr>
          <w:p w14:paraId="7E59C09B" w14:textId="5983CCE5"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547800</w:t>
            </w:r>
          </w:p>
        </w:tc>
        <w:tc>
          <w:tcPr>
            <w:tcW w:w="1341" w:type="dxa"/>
            <w:tcBorders>
              <w:top w:val="single" w:sz="6" w:space="0" w:color="000000"/>
              <w:left w:val="single" w:sz="6" w:space="0" w:color="000000"/>
              <w:bottom w:val="single" w:sz="6" w:space="0" w:color="000000"/>
              <w:right w:val="single" w:sz="6" w:space="0" w:color="000000"/>
            </w:tcBorders>
          </w:tcPr>
          <w:p w14:paraId="543EF198" w14:textId="364E568A"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0DC734A8"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D01.02</w:t>
            </w:r>
          </w:p>
        </w:tc>
        <w:tc>
          <w:tcPr>
            <w:tcW w:w="1015" w:type="dxa"/>
            <w:tcBorders>
              <w:top w:val="single" w:sz="6" w:space="0" w:color="000000"/>
              <w:left w:val="single" w:sz="6" w:space="0" w:color="000000"/>
              <w:bottom w:val="single" w:sz="6" w:space="0" w:color="000000"/>
              <w:right w:val="single" w:sz="6" w:space="0" w:color="000000"/>
            </w:tcBorders>
          </w:tcPr>
          <w:p w14:paraId="2E3BBBB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9B5CED" w:rsidRPr="000F3771" w14:paraId="2CDDB345"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3A56BBE" w14:textId="3B7FBD39"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9B5CED" w:rsidRPr="000F3771">
              <w:rPr>
                <w:rStyle w:val="rvts31"/>
                <w:sz w:val="22"/>
                <w:szCs w:val="22"/>
                <w:lang w:val="ro-RO"/>
              </w:rPr>
              <w:t>4</w:t>
            </w:r>
            <w:r w:rsidR="00BD17EE" w:rsidRPr="000F3771">
              <w:rPr>
                <w:rStyle w:val="rvts31"/>
                <w:sz w:val="22"/>
                <w:szCs w:val="22"/>
                <w:lang w:val="ro-RO"/>
              </w:rPr>
              <w:t>.4.</w:t>
            </w:r>
          </w:p>
        </w:tc>
        <w:tc>
          <w:tcPr>
            <w:tcW w:w="2584" w:type="dxa"/>
            <w:tcBorders>
              <w:top w:val="single" w:sz="6" w:space="0" w:color="000000"/>
              <w:left w:val="single" w:sz="6" w:space="0" w:color="000000"/>
              <w:bottom w:val="single" w:sz="6" w:space="0" w:color="000000"/>
              <w:right w:val="single" w:sz="6" w:space="0" w:color="000000"/>
            </w:tcBorders>
          </w:tcPr>
          <w:p w14:paraId="7C22FA6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Crearea unor fâșii –răzoare de protecție</w:t>
            </w:r>
          </w:p>
        </w:tc>
        <w:tc>
          <w:tcPr>
            <w:tcW w:w="5684" w:type="dxa"/>
            <w:tcBorders>
              <w:top w:val="single" w:sz="6" w:space="0" w:color="000000"/>
              <w:left w:val="single" w:sz="6" w:space="0" w:color="000000"/>
              <w:bottom w:val="single" w:sz="6" w:space="0" w:color="000000"/>
              <w:right w:val="single" w:sz="6" w:space="0" w:color="000000"/>
            </w:tcBorders>
          </w:tcPr>
          <w:p w14:paraId="64ED9CA8"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Pentru a preveni extinderea treptată și accidentală a terenurilor arabile în defavoarea habitatului speciilor (ex. prin recoltare lemnoasă, extinderea în detrimentul zonelor cu tufărișuri), se vor stabili ferm și pe teren limitele parcelelor pe baza hărților cadastrale. La limita parcelei de teren arabil se va lăsa o fâșie de răzor cu vegetație naturală, cosită, de minim 5 m lățime, pentru filtrarea substanțelor nocive sau </w:t>
            </w:r>
            <w:proofErr w:type="spellStart"/>
            <w:r w:rsidRPr="000F3771">
              <w:rPr>
                <w:rFonts w:ascii="Times New Roman" w:hAnsi="Times New Roman" w:cs="Times New Roman"/>
                <w:sz w:val="22"/>
                <w:szCs w:val="22"/>
                <w:lang w:val="ro-RO"/>
              </w:rPr>
              <w:t>eutrofizante</w:t>
            </w:r>
            <w:proofErr w:type="spellEnd"/>
            <w:r w:rsidRPr="000F3771">
              <w:rPr>
                <w:rFonts w:ascii="Times New Roman" w:hAnsi="Times New Roman" w:cs="Times New Roman"/>
                <w:sz w:val="22"/>
                <w:szCs w:val="22"/>
                <w:lang w:val="ro-RO"/>
              </w:rPr>
              <w:t xml:space="preserve"> provenite din parcela de teren agricol. Totodată se va interzice strict depozitarea (chiar și temporară) a îngrășămintelor, pesticidelor sau altor soluții chimice în afara limitelor terenurilor arabile.</w:t>
            </w:r>
          </w:p>
        </w:tc>
        <w:tc>
          <w:tcPr>
            <w:tcW w:w="985" w:type="dxa"/>
            <w:tcBorders>
              <w:top w:val="single" w:sz="6" w:space="0" w:color="000000"/>
              <w:left w:val="single" w:sz="6" w:space="0" w:color="000000"/>
              <w:bottom w:val="single" w:sz="6" w:space="0" w:color="000000"/>
              <w:right w:val="single" w:sz="6" w:space="0" w:color="000000"/>
            </w:tcBorders>
          </w:tcPr>
          <w:p w14:paraId="0A9FC575" w14:textId="7F74790A"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238600</w:t>
            </w:r>
          </w:p>
        </w:tc>
        <w:tc>
          <w:tcPr>
            <w:tcW w:w="1341" w:type="dxa"/>
            <w:tcBorders>
              <w:top w:val="single" w:sz="6" w:space="0" w:color="000000"/>
              <w:left w:val="single" w:sz="6" w:space="0" w:color="000000"/>
              <w:bottom w:val="single" w:sz="6" w:space="0" w:color="000000"/>
              <w:right w:val="single" w:sz="6" w:space="0" w:color="000000"/>
            </w:tcBorders>
          </w:tcPr>
          <w:p w14:paraId="2E66C69D" w14:textId="765ABEED"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7DE35D9"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A01</w:t>
            </w:r>
          </w:p>
        </w:tc>
        <w:tc>
          <w:tcPr>
            <w:tcW w:w="1015" w:type="dxa"/>
            <w:tcBorders>
              <w:top w:val="single" w:sz="6" w:space="0" w:color="000000"/>
              <w:left w:val="single" w:sz="6" w:space="0" w:color="000000"/>
              <w:bottom w:val="single" w:sz="6" w:space="0" w:color="000000"/>
              <w:right w:val="single" w:sz="6" w:space="0" w:color="000000"/>
            </w:tcBorders>
          </w:tcPr>
          <w:p w14:paraId="62C4A43D"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Ridicată</w:t>
            </w:r>
          </w:p>
        </w:tc>
      </w:tr>
      <w:tr w:rsidR="00D75290" w:rsidRPr="000F3771" w14:paraId="48E6C838" w14:textId="77777777" w:rsidTr="00A62167">
        <w:tc>
          <w:tcPr>
            <w:tcW w:w="963" w:type="dxa"/>
            <w:tcBorders>
              <w:top w:val="single" w:sz="6" w:space="0" w:color="000000"/>
              <w:left w:val="single" w:sz="6" w:space="0" w:color="000000"/>
              <w:bottom w:val="single" w:sz="6" w:space="0" w:color="000000"/>
              <w:right w:val="single" w:sz="6" w:space="0" w:color="000000"/>
            </w:tcBorders>
          </w:tcPr>
          <w:p w14:paraId="5904EA04" w14:textId="77777777" w:rsidR="00D75290" w:rsidRPr="000F3771" w:rsidRDefault="00D75290" w:rsidP="000904AA">
            <w:pPr>
              <w:pStyle w:val="rvps1"/>
              <w:shd w:val="clear" w:color="auto" w:fill="FFFFFF" w:themeFill="background1"/>
              <w:spacing w:before="0" w:beforeAutospacing="0" w:after="0" w:afterAutospacing="0"/>
              <w:rPr>
                <w:rStyle w:val="rvts31"/>
                <w:sz w:val="22"/>
                <w:szCs w:val="22"/>
                <w:lang w:val="ro-RO"/>
              </w:rPr>
            </w:pPr>
          </w:p>
        </w:tc>
        <w:tc>
          <w:tcPr>
            <w:tcW w:w="13051" w:type="dxa"/>
            <w:gridSpan w:val="7"/>
            <w:tcBorders>
              <w:top w:val="single" w:sz="6" w:space="0" w:color="000000"/>
              <w:left w:val="single" w:sz="6" w:space="0" w:color="000000"/>
              <w:bottom w:val="single" w:sz="6" w:space="0" w:color="000000"/>
              <w:right w:val="single" w:sz="6" w:space="0" w:color="000000"/>
            </w:tcBorders>
          </w:tcPr>
          <w:p w14:paraId="129067B2" w14:textId="0DF51774" w:rsidR="00D75290" w:rsidRPr="000F3771" w:rsidRDefault="00D75290" w:rsidP="000904AA">
            <w:pPr>
              <w:pStyle w:val="NormalWeb"/>
              <w:shd w:val="clear" w:color="auto" w:fill="FFFFFF" w:themeFill="background1"/>
              <w:spacing w:after="0"/>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C1.15. </w:t>
            </w:r>
            <w:r w:rsidR="006A5B2E" w:rsidRPr="000F3771">
              <w:rPr>
                <w:sz w:val="22"/>
                <w:szCs w:val="22"/>
                <w:lang w:val="ro-RO"/>
              </w:rPr>
              <w:t xml:space="preserve">Menținerea stării de conservare a speciei </w:t>
            </w:r>
            <w:proofErr w:type="spellStart"/>
            <w:r w:rsidR="006A5B2E" w:rsidRPr="000F3771">
              <w:rPr>
                <w:i/>
                <w:iCs/>
                <w:sz w:val="22"/>
                <w:szCs w:val="22"/>
                <w:lang w:val="ro-RO"/>
              </w:rPr>
              <w:t>Testudo</w:t>
            </w:r>
            <w:proofErr w:type="spellEnd"/>
            <w:r w:rsidR="006A5B2E" w:rsidRPr="000F3771">
              <w:rPr>
                <w:i/>
                <w:iCs/>
                <w:sz w:val="22"/>
                <w:szCs w:val="22"/>
                <w:lang w:val="ro-RO"/>
              </w:rPr>
              <w:t xml:space="preserve"> </w:t>
            </w:r>
            <w:proofErr w:type="spellStart"/>
            <w:r w:rsidR="006A5B2E" w:rsidRPr="000F3771">
              <w:rPr>
                <w:i/>
                <w:iCs/>
                <w:sz w:val="22"/>
                <w:szCs w:val="22"/>
                <w:lang w:val="ro-RO"/>
              </w:rPr>
              <w:t>graeca</w:t>
            </w:r>
            <w:proofErr w:type="spellEnd"/>
            <w:r w:rsidR="006A5B2E" w:rsidRPr="000F3771">
              <w:rPr>
                <w:sz w:val="22"/>
                <w:szCs w:val="22"/>
                <w:lang w:val="ro-RO"/>
              </w:rPr>
              <w:t xml:space="preserve"> din Parcul Național Munții Măcinului și situl Natura 2000 ROSCI0123 Munții Măcinului prin menținerea nealterată a mediului de viață, a mărimii populației și a evoluției acesteia în condiții optime/favorabile pentru hrană, reproducere și adăpost</w:t>
            </w:r>
          </w:p>
        </w:tc>
      </w:tr>
      <w:tr w:rsidR="00E04113" w:rsidRPr="000F3771" w14:paraId="7CBB0BCE" w14:textId="77777777" w:rsidTr="0082595C">
        <w:tc>
          <w:tcPr>
            <w:tcW w:w="963" w:type="dxa"/>
            <w:tcBorders>
              <w:top w:val="single" w:sz="6" w:space="0" w:color="000000"/>
              <w:left w:val="single" w:sz="6" w:space="0" w:color="000000"/>
              <w:bottom w:val="single" w:sz="6" w:space="0" w:color="000000"/>
              <w:right w:val="single" w:sz="6" w:space="0" w:color="000000"/>
            </w:tcBorders>
          </w:tcPr>
          <w:p w14:paraId="233B7EBD" w14:textId="3C3209F5" w:rsidR="00D75290"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D75290" w:rsidRPr="000F3771">
              <w:rPr>
                <w:rStyle w:val="rvts31"/>
                <w:sz w:val="22"/>
                <w:szCs w:val="22"/>
                <w:lang w:val="ro-RO"/>
              </w:rPr>
              <w:t>1.15.1.</w:t>
            </w:r>
          </w:p>
        </w:tc>
        <w:tc>
          <w:tcPr>
            <w:tcW w:w="2584" w:type="dxa"/>
            <w:tcBorders>
              <w:top w:val="single" w:sz="6" w:space="0" w:color="000000"/>
              <w:left w:val="single" w:sz="6" w:space="0" w:color="000000"/>
              <w:bottom w:val="single" w:sz="6" w:space="0" w:color="000000"/>
              <w:right w:val="single" w:sz="6" w:space="0" w:color="000000"/>
            </w:tcBorders>
          </w:tcPr>
          <w:p w14:paraId="3C79DDAB" w14:textId="0D049D0C" w:rsidR="00D75290" w:rsidRPr="000F3771" w:rsidRDefault="00D75290"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Controlul/raționalizarea pășunatului; controlarea </w:t>
            </w:r>
            <w:r w:rsidRPr="000F3771">
              <w:rPr>
                <w:rFonts w:ascii="Times New Roman" w:hAnsi="Times New Roman" w:cs="Times New Roman"/>
                <w:sz w:val="22"/>
                <w:szCs w:val="22"/>
                <w:lang w:val="ro-RO"/>
              </w:rPr>
              <w:lastRenderedPageBreak/>
              <w:t>respectării regulilor de pășunare</w:t>
            </w:r>
          </w:p>
        </w:tc>
        <w:tc>
          <w:tcPr>
            <w:tcW w:w="5684" w:type="dxa"/>
            <w:tcBorders>
              <w:top w:val="single" w:sz="6" w:space="0" w:color="000000"/>
              <w:left w:val="single" w:sz="6" w:space="0" w:color="000000"/>
              <w:bottom w:val="single" w:sz="6" w:space="0" w:color="000000"/>
              <w:right w:val="single" w:sz="6" w:space="0" w:color="000000"/>
            </w:tcBorders>
          </w:tcPr>
          <w:p w14:paraId="570DCEB5" w14:textId="77777777" w:rsidR="00D75290" w:rsidRPr="000F3771" w:rsidRDefault="00D75290"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Pășunatul trebuie controlat deoarece depreciază habitatul speciilor de amfibieni și reptile; denudarea poate exacerba chiar </w:t>
            </w:r>
            <w:r w:rsidRPr="000F3771">
              <w:rPr>
                <w:rFonts w:ascii="Times New Roman" w:hAnsi="Times New Roman" w:cs="Times New Roman"/>
                <w:sz w:val="22"/>
                <w:szCs w:val="22"/>
                <w:lang w:val="ro-RO"/>
              </w:rPr>
              <w:lastRenderedPageBreak/>
              <w:t>impactul încălzirii climatice. Momentan pășunatul nu are un impact grav asupra populațiilor, dar aceasta trebuie menținut prin controlul periodic al intensității pășunatului; în unele zone este necesar controlul pășunatului intensiv, mai ales al caprelor. Pășunatul trebuie interzis în zonele forestiere cu habitat semideschis și chiar în unele habitate deschise de tip submediteranean, importante pentru zone de pontă.</w:t>
            </w:r>
          </w:p>
          <w:p w14:paraId="558A074E" w14:textId="77777777" w:rsidR="00F23E59" w:rsidRPr="000F3771" w:rsidRDefault="00F23E59"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vor menține suprafața și ceilalți parametri de stare  la cel puțin următoarele valori ținte:</w:t>
            </w:r>
          </w:p>
          <w:p w14:paraId="2A39CE20" w14:textId="5BB180E7" w:rsidR="00F23E59" w:rsidRPr="000F3771" w:rsidRDefault="00F23E59" w:rsidP="009D0C28">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717,68 ha la </w:t>
            </w:r>
            <w:proofErr w:type="spellStart"/>
            <w:r w:rsidRPr="000F3771">
              <w:rPr>
                <w:rFonts w:ascii="Times New Roman" w:hAnsi="Times New Roman" w:cs="Times New Roman"/>
                <w:i/>
                <w:iCs/>
                <w:sz w:val="22"/>
                <w:szCs w:val="22"/>
                <w:lang w:val="ro-RO"/>
              </w:rPr>
              <w:t>Testudo</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graeca</w:t>
            </w:r>
            <w:proofErr w:type="spellEnd"/>
            <w:r w:rsidRPr="000F3771">
              <w:rPr>
                <w:rFonts w:ascii="Times New Roman" w:hAnsi="Times New Roman" w:cs="Times New Roman"/>
                <w:sz w:val="22"/>
                <w:szCs w:val="22"/>
                <w:lang w:val="ro-RO"/>
              </w:rPr>
              <w:t xml:space="preserve"> cu statut de conservare favorabil, mărimea populației 1000-5000 indivizi.</w:t>
            </w:r>
          </w:p>
        </w:tc>
        <w:tc>
          <w:tcPr>
            <w:tcW w:w="985" w:type="dxa"/>
            <w:tcBorders>
              <w:top w:val="single" w:sz="6" w:space="0" w:color="000000"/>
              <w:left w:val="single" w:sz="6" w:space="0" w:color="000000"/>
              <w:bottom w:val="single" w:sz="6" w:space="0" w:color="000000"/>
              <w:right w:val="single" w:sz="6" w:space="0" w:color="000000"/>
            </w:tcBorders>
          </w:tcPr>
          <w:p w14:paraId="06A575C6" w14:textId="5C824C81" w:rsidR="00D75290" w:rsidRPr="000F3771" w:rsidRDefault="00D75290" w:rsidP="000904AA">
            <w:pPr>
              <w:pStyle w:val="NormalWeb"/>
              <w:shd w:val="clear" w:color="auto" w:fill="FFFFFF" w:themeFill="background1"/>
              <w:rPr>
                <w:sz w:val="22"/>
                <w:szCs w:val="22"/>
                <w:lang w:val="ro-RO"/>
              </w:rPr>
            </w:pPr>
            <w:r w:rsidRPr="000F3771">
              <w:rPr>
                <w:sz w:val="22"/>
                <w:szCs w:val="22"/>
                <w:lang w:val="ro-RO"/>
              </w:rPr>
              <w:lastRenderedPageBreak/>
              <w:t>333400</w:t>
            </w:r>
          </w:p>
        </w:tc>
        <w:tc>
          <w:tcPr>
            <w:tcW w:w="1341" w:type="dxa"/>
            <w:tcBorders>
              <w:top w:val="single" w:sz="6" w:space="0" w:color="000000"/>
              <w:left w:val="single" w:sz="6" w:space="0" w:color="000000"/>
              <w:bottom w:val="single" w:sz="6" w:space="0" w:color="000000"/>
              <w:right w:val="single" w:sz="6" w:space="0" w:color="000000"/>
            </w:tcBorders>
          </w:tcPr>
          <w:p w14:paraId="14A3DFBC" w14:textId="0DBDD6C5" w:rsidR="00D75290" w:rsidRPr="000F3771" w:rsidRDefault="00D75290" w:rsidP="000904AA">
            <w:pPr>
              <w:pStyle w:val="NormalWeb"/>
              <w:shd w:val="clear" w:color="auto" w:fill="FFFFFF" w:themeFill="background1"/>
              <w:rPr>
                <w:sz w:val="22"/>
                <w:szCs w:val="22"/>
                <w:lang w:val="ro-RO"/>
              </w:rPr>
            </w:pPr>
            <w:r w:rsidRPr="000F3771">
              <w:rPr>
                <w:sz w:val="22"/>
                <w:szCs w:val="22"/>
                <w:lang w:val="ro-RO"/>
              </w:rPr>
              <w:t xml:space="preserve">RNP Romsilva, </w:t>
            </w:r>
            <w:r w:rsidRPr="000F3771">
              <w:rPr>
                <w:sz w:val="22"/>
                <w:szCs w:val="22"/>
                <w:lang w:val="ro-RO"/>
              </w:rPr>
              <w:lastRenderedPageBreak/>
              <w:t>MMAP, Fonduri externe</w:t>
            </w:r>
          </w:p>
        </w:tc>
        <w:tc>
          <w:tcPr>
            <w:tcW w:w="1426" w:type="dxa"/>
            <w:tcBorders>
              <w:top w:val="single" w:sz="6" w:space="0" w:color="000000"/>
              <w:left w:val="single" w:sz="6" w:space="0" w:color="000000"/>
              <w:bottom w:val="single" w:sz="6" w:space="0" w:color="000000"/>
              <w:right w:val="single" w:sz="6" w:space="0" w:color="000000"/>
            </w:tcBorders>
          </w:tcPr>
          <w:p w14:paraId="6DCAE89D" w14:textId="46E4F83E" w:rsidR="00D75290" w:rsidRPr="000F3771" w:rsidRDefault="00D75290"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A04.01.</w:t>
            </w:r>
          </w:p>
        </w:tc>
        <w:tc>
          <w:tcPr>
            <w:tcW w:w="1031" w:type="dxa"/>
            <w:gridSpan w:val="2"/>
            <w:tcBorders>
              <w:top w:val="single" w:sz="6" w:space="0" w:color="000000"/>
              <w:left w:val="single" w:sz="6" w:space="0" w:color="000000"/>
              <w:bottom w:val="single" w:sz="6" w:space="0" w:color="000000"/>
              <w:right w:val="single" w:sz="6" w:space="0" w:color="000000"/>
            </w:tcBorders>
          </w:tcPr>
          <w:p w14:paraId="1C4ACD84" w14:textId="59143099" w:rsidR="00D75290" w:rsidRPr="000F3771" w:rsidRDefault="00D75290" w:rsidP="000904AA">
            <w:pPr>
              <w:pStyle w:val="NormalWeb"/>
              <w:shd w:val="clear" w:color="auto" w:fill="FFFFFF" w:themeFill="background1"/>
              <w:rPr>
                <w:sz w:val="22"/>
                <w:szCs w:val="22"/>
                <w:lang w:val="ro-RO"/>
              </w:rPr>
            </w:pPr>
            <w:r w:rsidRPr="000F3771">
              <w:rPr>
                <w:sz w:val="22"/>
                <w:szCs w:val="22"/>
                <w:lang w:val="ro-RO"/>
              </w:rPr>
              <w:t>Ridicată</w:t>
            </w:r>
          </w:p>
        </w:tc>
      </w:tr>
      <w:tr w:rsidR="00D955E5" w:rsidRPr="000F3771" w14:paraId="5F2B2CB1" w14:textId="77777777" w:rsidTr="0082595C">
        <w:tc>
          <w:tcPr>
            <w:tcW w:w="963" w:type="dxa"/>
            <w:tcBorders>
              <w:top w:val="single" w:sz="6" w:space="0" w:color="000000"/>
              <w:left w:val="single" w:sz="6" w:space="0" w:color="000000"/>
              <w:bottom w:val="single" w:sz="6" w:space="0" w:color="000000"/>
              <w:right w:val="single" w:sz="6" w:space="0" w:color="000000"/>
            </w:tcBorders>
          </w:tcPr>
          <w:p w14:paraId="0037CB6A" w14:textId="2EDA4E54" w:rsidR="00D75290"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D75290" w:rsidRPr="000F3771">
              <w:rPr>
                <w:rStyle w:val="rvts31"/>
                <w:sz w:val="22"/>
                <w:szCs w:val="22"/>
                <w:lang w:val="ro-RO"/>
              </w:rPr>
              <w:t>1.15.2.</w:t>
            </w:r>
          </w:p>
        </w:tc>
        <w:tc>
          <w:tcPr>
            <w:tcW w:w="2584" w:type="dxa"/>
            <w:tcBorders>
              <w:top w:val="single" w:sz="6" w:space="0" w:color="000000"/>
              <w:left w:val="single" w:sz="6" w:space="0" w:color="000000"/>
              <w:bottom w:val="single" w:sz="6" w:space="0" w:color="000000"/>
              <w:right w:val="single" w:sz="6" w:space="0" w:color="000000"/>
            </w:tcBorders>
          </w:tcPr>
          <w:p w14:paraId="77835D39" w14:textId="4B999C0D" w:rsidR="00D75290" w:rsidRPr="000F3771" w:rsidRDefault="00D75290"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Crearea unor fâșii –răzoare de protecție</w:t>
            </w:r>
          </w:p>
        </w:tc>
        <w:tc>
          <w:tcPr>
            <w:tcW w:w="5684" w:type="dxa"/>
            <w:tcBorders>
              <w:top w:val="single" w:sz="6" w:space="0" w:color="000000"/>
              <w:left w:val="single" w:sz="6" w:space="0" w:color="000000"/>
              <w:bottom w:val="single" w:sz="6" w:space="0" w:color="000000"/>
              <w:right w:val="single" w:sz="6" w:space="0" w:color="000000"/>
            </w:tcBorders>
          </w:tcPr>
          <w:p w14:paraId="059C4B00" w14:textId="5F0480BA" w:rsidR="00D75290" w:rsidRPr="000F3771" w:rsidRDefault="00D75290"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Pentru a preveni extinderea treptată și accidentală a terenurilor arabile în defavoarea habitatului speciilor (ex. prin recoltare lemnoasă, extinderea în detrimentul zonelor cu tufărișuri), se vor stabili ferm și pe teren limitele parcelelor pe baza hărților cadastrale. La limita parcelei de teren arabil se va lăsa o fâșie de răzor cu vegetație naturală, cosită, de minim 5 m lățime, pentru filtrarea substanțelor nocive sau </w:t>
            </w:r>
            <w:proofErr w:type="spellStart"/>
            <w:r w:rsidRPr="000F3771">
              <w:rPr>
                <w:rFonts w:ascii="Times New Roman" w:hAnsi="Times New Roman" w:cs="Times New Roman"/>
                <w:sz w:val="22"/>
                <w:szCs w:val="22"/>
                <w:lang w:val="ro-RO"/>
              </w:rPr>
              <w:t>eutrofizante</w:t>
            </w:r>
            <w:proofErr w:type="spellEnd"/>
            <w:r w:rsidRPr="000F3771">
              <w:rPr>
                <w:rFonts w:ascii="Times New Roman" w:hAnsi="Times New Roman" w:cs="Times New Roman"/>
                <w:sz w:val="22"/>
                <w:szCs w:val="22"/>
                <w:lang w:val="ro-RO"/>
              </w:rPr>
              <w:t xml:space="preserve"> provenite din parcela de teren agricol. Totodată se va interzice strict depozitarea (chiar și temporară) a îngrășămintelor, pesticidelor sau altor soluții chimice în afara limitelor terenurilor arabile.</w:t>
            </w:r>
          </w:p>
        </w:tc>
        <w:tc>
          <w:tcPr>
            <w:tcW w:w="985" w:type="dxa"/>
            <w:tcBorders>
              <w:top w:val="single" w:sz="6" w:space="0" w:color="000000"/>
              <w:left w:val="single" w:sz="6" w:space="0" w:color="000000"/>
              <w:bottom w:val="single" w:sz="6" w:space="0" w:color="000000"/>
              <w:right w:val="single" w:sz="6" w:space="0" w:color="000000"/>
            </w:tcBorders>
          </w:tcPr>
          <w:p w14:paraId="57F5E117" w14:textId="4ACB4FE3" w:rsidR="00D75290" w:rsidRPr="000F3771" w:rsidRDefault="00D75290" w:rsidP="000904AA">
            <w:pPr>
              <w:pStyle w:val="NormalWeb"/>
              <w:shd w:val="clear" w:color="auto" w:fill="FFFFFF" w:themeFill="background1"/>
              <w:rPr>
                <w:sz w:val="22"/>
                <w:szCs w:val="22"/>
                <w:lang w:val="ro-RO"/>
              </w:rPr>
            </w:pPr>
            <w:r w:rsidRPr="000F3771">
              <w:rPr>
                <w:sz w:val="22"/>
                <w:szCs w:val="22"/>
                <w:lang w:val="ro-RO"/>
              </w:rPr>
              <w:t>238600</w:t>
            </w:r>
          </w:p>
        </w:tc>
        <w:tc>
          <w:tcPr>
            <w:tcW w:w="1341" w:type="dxa"/>
            <w:tcBorders>
              <w:top w:val="single" w:sz="6" w:space="0" w:color="000000"/>
              <w:left w:val="single" w:sz="6" w:space="0" w:color="000000"/>
              <w:bottom w:val="single" w:sz="6" w:space="0" w:color="000000"/>
              <w:right w:val="single" w:sz="6" w:space="0" w:color="000000"/>
            </w:tcBorders>
          </w:tcPr>
          <w:p w14:paraId="0EC92200" w14:textId="74C49C04" w:rsidR="00D75290" w:rsidRPr="000F3771" w:rsidRDefault="00D75290"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552A0A07" w14:textId="35A23C84" w:rsidR="00D75290" w:rsidRPr="000F3771" w:rsidRDefault="00D75290"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A01</w:t>
            </w:r>
          </w:p>
        </w:tc>
        <w:tc>
          <w:tcPr>
            <w:tcW w:w="1031" w:type="dxa"/>
            <w:gridSpan w:val="2"/>
            <w:tcBorders>
              <w:top w:val="single" w:sz="6" w:space="0" w:color="000000"/>
              <w:left w:val="single" w:sz="6" w:space="0" w:color="000000"/>
              <w:bottom w:val="single" w:sz="6" w:space="0" w:color="000000"/>
              <w:right w:val="single" w:sz="6" w:space="0" w:color="000000"/>
            </w:tcBorders>
          </w:tcPr>
          <w:p w14:paraId="48CF98F1" w14:textId="2BF85F8F" w:rsidR="00D75290" w:rsidRPr="000F3771" w:rsidRDefault="00D75290"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5EEC2FA0"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0332240" w14:textId="71F1695A" w:rsidR="00BD17EE" w:rsidRPr="000F3771" w:rsidRDefault="00BD17EE" w:rsidP="000904AA">
            <w:pPr>
              <w:pStyle w:val="rvps1"/>
              <w:shd w:val="clear" w:color="auto" w:fill="FFFFFF" w:themeFill="background1"/>
              <w:spacing w:before="0" w:beforeAutospacing="0" w:after="0" w:afterAutospacing="0"/>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54B5D654" w14:textId="2F1EBFE7" w:rsidR="00BD17EE" w:rsidRPr="000F3771" w:rsidRDefault="00F234B2" w:rsidP="000904AA">
            <w:pPr>
              <w:pStyle w:val="NormalWeb"/>
              <w:shd w:val="clear" w:color="auto" w:fill="FFFFFF" w:themeFill="background1"/>
              <w:spacing w:after="0"/>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C1.16. </w:t>
            </w:r>
            <w:r w:rsidR="001B41F8" w:rsidRPr="000F3771">
              <w:rPr>
                <w:sz w:val="22"/>
                <w:szCs w:val="22"/>
                <w:lang w:val="ro-RO"/>
              </w:rPr>
              <w:t>Asigurarea conservării speciilor de mamifere din Parcul Național Munții Măcinului și situl Natura 2000 ROSCI0123 Munții Măcinului, în sensul menținerii stării de conservare favorabilă a acestor specii (</w:t>
            </w:r>
            <w:proofErr w:type="spellStart"/>
            <w:r w:rsidR="001B41F8" w:rsidRPr="000F3771">
              <w:rPr>
                <w:i/>
                <w:iCs/>
                <w:sz w:val="22"/>
                <w:szCs w:val="22"/>
                <w:lang w:val="ro-RO"/>
              </w:rPr>
              <w:t>Mesocricetus</w:t>
            </w:r>
            <w:proofErr w:type="spellEnd"/>
            <w:r w:rsidR="001B41F8" w:rsidRPr="000F3771">
              <w:rPr>
                <w:i/>
                <w:iCs/>
                <w:sz w:val="22"/>
                <w:szCs w:val="22"/>
                <w:lang w:val="ro-RO"/>
              </w:rPr>
              <w:t xml:space="preserve"> newtoni, </w:t>
            </w:r>
            <w:proofErr w:type="spellStart"/>
            <w:r w:rsidR="001B41F8" w:rsidRPr="000F3771">
              <w:rPr>
                <w:i/>
                <w:iCs/>
                <w:sz w:val="22"/>
                <w:szCs w:val="22"/>
                <w:lang w:val="ro-RO"/>
              </w:rPr>
              <w:t>Mustela</w:t>
            </w:r>
            <w:proofErr w:type="spellEnd"/>
            <w:r w:rsidR="001B41F8" w:rsidRPr="000F3771">
              <w:rPr>
                <w:i/>
                <w:iCs/>
                <w:sz w:val="22"/>
                <w:szCs w:val="22"/>
                <w:lang w:val="ro-RO"/>
              </w:rPr>
              <w:t xml:space="preserve"> </w:t>
            </w:r>
            <w:proofErr w:type="spellStart"/>
            <w:r w:rsidR="001B41F8" w:rsidRPr="000F3771">
              <w:rPr>
                <w:i/>
                <w:iCs/>
                <w:sz w:val="22"/>
                <w:szCs w:val="22"/>
                <w:lang w:val="ro-RO"/>
              </w:rPr>
              <w:t>eversmanii</w:t>
            </w:r>
            <w:proofErr w:type="spellEnd"/>
            <w:r w:rsidR="001B41F8" w:rsidRPr="000F3771">
              <w:rPr>
                <w:i/>
                <w:iCs/>
                <w:sz w:val="22"/>
                <w:szCs w:val="22"/>
                <w:lang w:val="ro-RO"/>
              </w:rPr>
              <w:t xml:space="preserve">, </w:t>
            </w:r>
            <w:proofErr w:type="spellStart"/>
            <w:r w:rsidR="001B41F8" w:rsidRPr="000F3771">
              <w:rPr>
                <w:i/>
                <w:iCs/>
                <w:sz w:val="22"/>
                <w:szCs w:val="22"/>
                <w:lang w:val="ro-RO"/>
              </w:rPr>
              <w:t>Spermophilus</w:t>
            </w:r>
            <w:proofErr w:type="spellEnd"/>
            <w:r w:rsidR="001B41F8" w:rsidRPr="000F3771">
              <w:rPr>
                <w:i/>
                <w:iCs/>
                <w:sz w:val="22"/>
                <w:szCs w:val="22"/>
                <w:lang w:val="ro-RO"/>
              </w:rPr>
              <w:t xml:space="preserve"> </w:t>
            </w:r>
            <w:proofErr w:type="spellStart"/>
            <w:r w:rsidR="001B41F8" w:rsidRPr="000F3771">
              <w:rPr>
                <w:i/>
                <w:iCs/>
                <w:sz w:val="22"/>
                <w:szCs w:val="22"/>
                <w:lang w:val="ro-RO"/>
              </w:rPr>
              <w:t>citellus</w:t>
            </w:r>
            <w:proofErr w:type="spellEnd"/>
            <w:r w:rsidR="001B41F8" w:rsidRPr="000F3771">
              <w:rPr>
                <w:i/>
                <w:iCs/>
                <w:sz w:val="22"/>
                <w:szCs w:val="22"/>
                <w:lang w:val="ro-RO"/>
              </w:rPr>
              <w:t xml:space="preserve">, </w:t>
            </w:r>
            <w:proofErr w:type="spellStart"/>
            <w:r w:rsidR="001B41F8" w:rsidRPr="000F3771">
              <w:rPr>
                <w:i/>
                <w:iCs/>
                <w:sz w:val="22"/>
                <w:szCs w:val="22"/>
                <w:lang w:val="ro-RO"/>
              </w:rPr>
              <w:t>Vormela</w:t>
            </w:r>
            <w:proofErr w:type="spellEnd"/>
            <w:r w:rsidR="001B41F8" w:rsidRPr="000F3771">
              <w:rPr>
                <w:i/>
                <w:iCs/>
                <w:sz w:val="22"/>
                <w:szCs w:val="22"/>
                <w:lang w:val="ro-RO"/>
              </w:rPr>
              <w:t xml:space="preserve"> </w:t>
            </w:r>
            <w:proofErr w:type="spellStart"/>
            <w:r w:rsidR="001B41F8" w:rsidRPr="000F3771">
              <w:rPr>
                <w:i/>
                <w:iCs/>
                <w:sz w:val="22"/>
                <w:szCs w:val="22"/>
                <w:lang w:val="ro-RO"/>
              </w:rPr>
              <w:t>peregusna</w:t>
            </w:r>
            <w:proofErr w:type="spellEnd"/>
            <w:r w:rsidR="001B41F8" w:rsidRPr="000F3771">
              <w:rPr>
                <w:sz w:val="22"/>
                <w:szCs w:val="22"/>
                <w:lang w:val="ro-RO"/>
              </w:rPr>
              <w:t>).</w:t>
            </w:r>
          </w:p>
        </w:tc>
      </w:tr>
      <w:tr w:rsidR="009B5CED" w:rsidRPr="000F3771" w14:paraId="2F1FCD97"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5EC0889" w14:textId="02D59C46"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F234B2" w:rsidRPr="000F3771">
              <w:rPr>
                <w:rStyle w:val="rvts31"/>
                <w:sz w:val="22"/>
                <w:szCs w:val="22"/>
                <w:lang w:val="ro-RO"/>
              </w:rPr>
              <w:t>6</w:t>
            </w:r>
            <w:r w:rsidR="00BD17EE" w:rsidRPr="000F3771">
              <w:rPr>
                <w:rStyle w:val="rvts31"/>
                <w:sz w:val="22"/>
                <w:szCs w:val="22"/>
                <w:lang w:val="ro-RO"/>
              </w:rPr>
              <w:t>.1.</w:t>
            </w:r>
          </w:p>
        </w:tc>
        <w:tc>
          <w:tcPr>
            <w:tcW w:w="2584" w:type="dxa"/>
            <w:tcBorders>
              <w:top w:val="single" w:sz="6" w:space="0" w:color="000000"/>
              <w:left w:val="single" w:sz="6" w:space="0" w:color="000000"/>
              <w:bottom w:val="single" w:sz="6" w:space="0" w:color="000000"/>
              <w:right w:val="single" w:sz="6" w:space="0" w:color="000000"/>
            </w:tcBorders>
          </w:tcPr>
          <w:p w14:paraId="6B102976"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Crearea unor fâșii –răzoare- de protecție pentru creșterea calității și suprafeței habitatului speciilor de mamifere.</w:t>
            </w:r>
          </w:p>
        </w:tc>
        <w:tc>
          <w:tcPr>
            <w:tcW w:w="5684" w:type="dxa"/>
            <w:tcBorders>
              <w:top w:val="single" w:sz="6" w:space="0" w:color="000000"/>
              <w:left w:val="single" w:sz="6" w:space="0" w:color="000000"/>
              <w:bottom w:val="single" w:sz="6" w:space="0" w:color="000000"/>
              <w:right w:val="single" w:sz="6" w:space="0" w:color="000000"/>
            </w:tcBorders>
          </w:tcPr>
          <w:p w14:paraId="66138ED3"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Pentru a preveni extinderea treptată și accidentală a terenurilor arabile în defavoarea habitatelor de stepă. La limita parcelei de teren arabil se va lăsa o fâșie de răzor cu vegetație naturală, cosită, de minim 5 m lățime, pentru asigurarea unei zone tampon între  parcela de teren agricol </w:t>
            </w:r>
            <w:proofErr w:type="spellStart"/>
            <w:r w:rsidRPr="000F3771">
              <w:rPr>
                <w:rFonts w:ascii="Times New Roman" w:hAnsi="Times New Roman" w:cs="Times New Roman"/>
                <w:sz w:val="22"/>
                <w:szCs w:val="22"/>
                <w:lang w:val="ro-RO"/>
              </w:rPr>
              <w:t>şi</w:t>
            </w:r>
            <w:proofErr w:type="spellEnd"/>
            <w:r w:rsidRPr="000F3771">
              <w:rPr>
                <w:rFonts w:ascii="Times New Roman" w:hAnsi="Times New Roman" w:cs="Times New Roman"/>
                <w:sz w:val="22"/>
                <w:szCs w:val="22"/>
                <w:lang w:val="ro-RO"/>
              </w:rPr>
              <w:t xml:space="preserve"> peticele de habitat </w:t>
            </w:r>
            <w:proofErr w:type="spellStart"/>
            <w:r w:rsidRPr="000F3771">
              <w:rPr>
                <w:rFonts w:ascii="Times New Roman" w:hAnsi="Times New Roman" w:cs="Times New Roman"/>
                <w:sz w:val="22"/>
                <w:szCs w:val="22"/>
                <w:lang w:val="ro-RO"/>
              </w:rPr>
              <w:t>stepic</w:t>
            </w:r>
            <w:proofErr w:type="spellEnd"/>
            <w:r w:rsidRPr="000F3771">
              <w:rPr>
                <w:rFonts w:ascii="Times New Roman" w:hAnsi="Times New Roman" w:cs="Times New Roman"/>
                <w:sz w:val="22"/>
                <w:szCs w:val="22"/>
                <w:lang w:val="ro-RO"/>
              </w:rPr>
              <w:t>.</w:t>
            </w:r>
          </w:p>
        </w:tc>
        <w:tc>
          <w:tcPr>
            <w:tcW w:w="985" w:type="dxa"/>
            <w:tcBorders>
              <w:top w:val="single" w:sz="6" w:space="0" w:color="000000"/>
              <w:left w:val="single" w:sz="6" w:space="0" w:color="000000"/>
              <w:bottom w:val="single" w:sz="6" w:space="0" w:color="000000"/>
              <w:right w:val="single" w:sz="6" w:space="0" w:color="000000"/>
            </w:tcBorders>
          </w:tcPr>
          <w:p w14:paraId="175B1157" w14:textId="5E11213E"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238600</w:t>
            </w:r>
          </w:p>
        </w:tc>
        <w:tc>
          <w:tcPr>
            <w:tcW w:w="1341" w:type="dxa"/>
            <w:tcBorders>
              <w:top w:val="single" w:sz="6" w:space="0" w:color="000000"/>
              <w:left w:val="single" w:sz="6" w:space="0" w:color="000000"/>
              <w:bottom w:val="single" w:sz="6" w:space="0" w:color="000000"/>
              <w:right w:val="single" w:sz="6" w:space="0" w:color="000000"/>
            </w:tcBorders>
          </w:tcPr>
          <w:p w14:paraId="1BB50489" w14:textId="125B7F4A"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0A7BABA7"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M02.01</w:t>
            </w:r>
          </w:p>
        </w:tc>
        <w:tc>
          <w:tcPr>
            <w:tcW w:w="1015" w:type="dxa"/>
            <w:tcBorders>
              <w:top w:val="single" w:sz="6" w:space="0" w:color="000000"/>
              <w:left w:val="single" w:sz="6" w:space="0" w:color="000000"/>
              <w:bottom w:val="single" w:sz="6" w:space="0" w:color="000000"/>
              <w:right w:val="single" w:sz="6" w:space="0" w:color="000000"/>
            </w:tcBorders>
          </w:tcPr>
          <w:p w14:paraId="4574DBC4"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9B5CED" w:rsidRPr="000F3771" w14:paraId="658EE7E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721ED618" w14:textId="0E29A85A" w:rsidR="00BD17EE" w:rsidRPr="000F3771" w:rsidRDefault="006779E7" w:rsidP="000904AA">
            <w:pPr>
              <w:pStyle w:val="rvps1"/>
              <w:shd w:val="clear" w:color="auto" w:fill="FFFFFF" w:themeFill="background1"/>
              <w:spacing w:before="0" w:beforeAutospacing="0" w:after="0" w:afterAutospacing="0"/>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F234B2" w:rsidRPr="000F3771">
              <w:rPr>
                <w:rStyle w:val="rvts31"/>
                <w:sz w:val="22"/>
                <w:szCs w:val="22"/>
                <w:lang w:val="ro-RO"/>
              </w:rPr>
              <w:t>6</w:t>
            </w:r>
            <w:r w:rsidR="00BD17EE" w:rsidRPr="000F3771">
              <w:rPr>
                <w:rStyle w:val="rvts31"/>
                <w:sz w:val="22"/>
                <w:szCs w:val="22"/>
                <w:lang w:val="ro-RO"/>
              </w:rPr>
              <w:t>.2.</w:t>
            </w:r>
          </w:p>
        </w:tc>
        <w:tc>
          <w:tcPr>
            <w:tcW w:w="2584" w:type="dxa"/>
            <w:tcBorders>
              <w:top w:val="single" w:sz="6" w:space="0" w:color="000000"/>
              <w:left w:val="single" w:sz="6" w:space="0" w:color="000000"/>
              <w:bottom w:val="single" w:sz="6" w:space="0" w:color="000000"/>
              <w:right w:val="single" w:sz="6" w:space="0" w:color="000000"/>
            </w:tcBorders>
          </w:tcPr>
          <w:p w14:paraId="2408586C"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Controlul/raționalizarea pășunatului; controlarea </w:t>
            </w:r>
            <w:r w:rsidRPr="000F3771">
              <w:rPr>
                <w:rFonts w:ascii="Times New Roman" w:hAnsi="Times New Roman" w:cs="Times New Roman"/>
                <w:sz w:val="22"/>
                <w:szCs w:val="22"/>
                <w:lang w:val="ro-RO"/>
              </w:rPr>
              <w:lastRenderedPageBreak/>
              <w:t>respectării regulilor de pășunare.</w:t>
            </w:r>
          </w:p>
        </w:tc>
        <w:tc>
          <w:tcPr>
            <w:tcW w:w="5684" w:type="dxa"/>
            <w:tcBorders>
              <w:top w:val="single" w:sz="6" w:space="0" w:color="000000"/>
              <w:left w:val="single" w:sz="6" w:space="0" w:color="000000"/>
              <w:bottom w:val="single" w:sz="6" w:space="0" w:color="000000"/>
              <w:right w:val="single" w:sz="6" w:space="0" w:color="000000"/>
            </w:tcBorders>
          </w:tcPr>
          <w:p w14:paraId="3FBC197F"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Pășunatul trebuie controlat în sensul interzicerii  utilizării unui număr nejustificat de mare de câini în apropierea turmelor de oi </w:t>
            </w:r>
            <w:proofErr w:type="spellStart"/>
            <w:r w:rsidRPr="000F3771">
              <w:rPr>
                <w:rFonts w:ascii="Times New Roman" w:hAnsi="Times New Roman" w:cs="Times New Roman"/>
                <w:sz w:val="22"/>
                <w:szCs w:val="22"/>
                <w:lang w:val="ro-RO"/>
              </w:rPr>
              <w:lastRenderedPageBreak/>
              <w:t>şi</w:t>
            </w:r>
            <w:proofErr w:type="spellEnd"/>
            <w:r w:rsidRPr="000F3771">
              <w:rPr>
                <w:rFonts w:ascii="Times New Roman" w:hAnsi="Times New Roman" w:cs="Times New Roman"/>
                <w:sz w:val="22"/>
                <w:szCs w:val="22"/>
                <w:lang w:val="ro-RO"/>
              </w:rPr>
              <w:t xml:space="preserve"> de capre, prezenta acestora putând avea un impact negativ semnificativ asupra populațiilor de rozătoare de stepă</w:t>
            </w:r>
          </w:p>
          <w:p w14:paraId="0F8B5FA2" w14:textId="35B9F097" w:rsidR="00F23E59" w:rsidRPr="000F3771" w:rsidRDefault="00F23E59" w:rsidP="00F23E59">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vor menține suprafața și ceilalți parametri de stare pentru fiecare specie la cel puțin următoarele valori ținte:</w:t>
            </w:r>
          </w:p>
          <w:p w14:paraId="448EC03A" w14:textId="77777777" w:rsidR="00F23E59" w:rsidRPr="000F3771" w:rsidRDefault="00877764" w:rsidP="00877764">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Cel puțin 600</w:t>
            </w:r>
            <w:r w:rsidR="00F23E59" w:rsidRPr="000F3771">
              <w:rPr>
                <w:rFonts w:ascii="Times New Roman" w:hAnsi="Times New Roman" w:cs="Times New Roman"/>
                <w:sz w:val="22"/>
                <w:szCs w:val="22"/>
                <w:lang w:val="ro-RO"/>
              </w:rPr>
              <w:t xml:space="preserve"> ha la </w:t>
            </w:r>
            <w:proofErr w:type="spellStart"/>
            <w:r w:rsidR="00F23E59" w:rsidRPr="000F3771">
              <w:rPr>
                <w:rFonts w:ascii="Times New Roman" w:hAnsi="Times New Roman" w:cs="Times New Roman"/>
                <w:i/>
                <w:iCs/>
                <w:sz w:val="22"/>
                <w:szCs w:val="22"/>
                <w:lang w:val="ro-RO"/>
              </w:rPr>
              <w:t>Mesocricetus</w:t>
            </w:r>
            <w:proofErr w:type="spellEnd"/>
            <w:r w:rsidR="00F23E59" w:rsidRPr="000F3771">
              <w:rPr>
                <w:rFonts w:ascii="Times New Roman" w:hAnsi="Times New Roman" w:cs="Times New Roman"/>
                <w:i/>
                <w:iCs/>
                <w:sz w:val="22"/>
                <w:szCs w:val="22"/>
                <w:lang w:val="ro-RO"/>
              </w:rPr>
              <w:t xml:space="preserve"> newtoni</w:t>
            </w:r>
            <w:r w:rsidR="00F23E59" w:rsidRPr="000F3771">
              <w:rPr>
                <w:rFonts w:ascii="Times New Roman" w:hAnsi="Times New Roman" w:cs="Times New Roman"/>
                <w:sz w:val="22"/>
                <w:szCs w:val="22"/>
                <w:lang w:val="ro-RO"/>
              </w:rPr>
              <w:t xml:space="preserve"> cu statut de conservare favorabil, mărimea populației 10-50 indivizi, </w:t>
            </w:r>
            <w:r w:rsidRPr="000F3771">
              <w:rPr>
                <w:rFonts w:ascii="Times New Roman" w:hAnsi="Times New Roman" w:cs="Times New Roman"/>
                <w:sz w:val="22"/>
                <w:szCs w:val="22"/>
                <w:lang w:val="ro-RO"/>
              </w:rPr>
              <w:t xml:space="preserve">înălțimea stratului ierbos al habitatului cel mult 20 cm. </w:t>
            </w:r>
          </w:p>
          <w:p w14:paraId="1911EEF0" w14:textId="77777777" w:rsidR="00877764" w:rsidRPr="000F3771" w:rsidRDefault="00877764" w:rsidP="00877764">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Cel puțin 1700 ha la </w:t>
            </w:r>
            <w:proofErr w:type="spellStart"/>
            <w:r w:rsidRPr="000F3771">
              <w:rPr>
                <w:rFonts w:ascii="Times New Roman" w:hAnsi="Times New Roman" w:cs="Times New Roman"/>
                <w:i/>
                <w:iCs/>
                <w:sz w:val="22"/>
                <w:szCs w:val="22"/>
                <w:lang w:val="ro-RO"/>
              </w:rPr>
              <w:t>Mustela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eversmanii</w:t>
            </w:r>
            <w:proofErr w:type="spellEnd"/>
            <w:r w:rsidRPr="000F3771">
              <w:rPr>
                <w:rFonts w:ascii="Times New Roman" w:hAnsi="Times New Roman" w:cs="Times New Roman"/>
                <w:sz w:val="22"/>
                <w:szCs w:val="22"/>
                <w:lang w:val="ro-RO"/>
              </w:rPr>
              <w:t xml:space="preserve"> cu statut de conservare favorabil, mărimea populației 10-50 indivizi, gradul de acoperire cu arbuști cel mult 25%, înălțimea stratului ierbos al habitatului cel mult 20 cm, densitatea populației de pradă minim 1 individ pe km</w:t>
            </w:r>
            <w:r w:rsidRPr="000F3771">
              <w:rPr>
                <w:rFonts w:ascii="Times New Roman" w:hAnsi="Times New Roman" w:cs="Times New Roman"/>
                <w:sz w:val="22"/>
                <w:szCs w:val="22"/>
                <w:vertAlign w:val="superscript"/>
                <w:lang w:val="ro-RO"/>
              </w:rPr>
              <w:t>2</w:t>
            </w:r>
            <w:r w:rsidRPr="000F3771">
              <w:rPr>
                <w:rFonts w:ascii="Times New Roman" w:hAnsi="Times New Roman" w:cs="Times New Roman"/>
                <w:sz w:val="22"/>
                <w:szCs w:val="22"/>
                <w:lang w:val="ro-RO"/>
              </w:rPr>
              <w:t>.</w:t>
            </w:r>
          </w:p>
          <w:p w14:paraId="7E2FF538" w14:textId="1B4A0839" w:rsidR="00877764" w:rsidRPr="000F3771" w:rsidRDefault="00877764" w:rsidP="009D0C28">
            <w:pPr>
              <w:pStyle w:val="ListParagraph"/>
              <w:numPr>
                <w:ilvl w:val="0"/>
                <w:numId w:val="77"/>
              </w:numPr>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Cel puțin 1604,58 ha la </w:t>
            </w:r>
            <w:proofErr w:type="spellStart"/>
            <w:r w:rsidRPr="000F3771">
              <w:rPr>
                <w:rFonts w:ascii="Times New Roman" w:hAnsi="Times New Roman" w:cs="Times New Roman"/>
                <w:i/>
                <w:iCs/>
                <w:sz w:val="22"/>
                <w:szCs w:val="22"/>
                <w:lang w:val="ro-RO"/>
              </w:rPr>
              <w:t>Spermophilus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citellus</w:t>
            </w:r>
            <w:proofErr w:type="spellEnd"/>
            <w:r w:rsidRPr="000F3771">
              <w:rPr>
                <w:rFonts w:ascii="Times New Roman" w:hAnsi="Times New Roman" w:cs="Times New Roman"/>
                <w:sz w:val="22"/>
                <w:szCs w:val="22"/>
                <w:lang w:val="ro-RO"/>
              </w:rPr>
              <w:t xml:space="preserve"> cu statut de conservare favorabil, mărimea populației 1000-5000 indivizi, gradul de acoperire cu arbuști cel mult 20%, înălțimea stratului ierbos al habitatului cel mult 20 cm, densitatea populației de pradă maxim 4 indivizi pe km2.</w:t>
            </w:r>
          </w:p>
          <w:p w14:paraId="6F34EAE4" w14:textId="4BA2DF7C" w:rsidR="00877764" w:rsidRPr="000F3771" w:rsidRDefault="00877764" w:rsidP="009D0C28">
            <w:pPr>
              <w:pStyle w:val="ListParagraph"/>
              <w:numPr>
                <w:ilvl w:val="0"/>
                <w:numId w:val="77"/>
              </w:numPr>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Cel puțin 1700 ha la </w:t>
            </w:r>
            <w:proofErr w:type="spellStart"/>
            <w:r w:rsidRPr="000F3771">
              <w:rPr>
                <w:rFonts w:ascii="Times New Roman" w:hAnsi="Times New Roman" w:cs="Times New Roman"/>
                <w:i/>
                <w:iCs/>
                <w:sz w:val="22"/>
                <w:szCs w:val="22"/>
                <w:lang w:val="ro-RO"/>
              </w:rPr>
              <w:t>Vormela</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peregusna</w:t>
            </w:r>
            <w:proofErr w:type="spellEnd"/>
            <w:r w:rsidRPr="000F3771">
              <w:rPr>
                <w:rFonts w:ascii="Times New Roman" w:hAnsi="Times New Roman" w:cs="Times New Roman"/>
                <w:sz w:val="22"/>
                <w:szCs w:val="22"/>
                <w:lang w:val="ro-RO"/>
              </w:rPr>
              <w:t xml:space="preserve"> cu statut de conservare favorabil, mărimea populației 10-50 indivizi, gradul de acoperire cu arbuști cel mult 25%, înălțimea stratului ierbos al habitatului cel mult 20 cm, densitatea populației de pradă minim 1 individ pe km2.</w:t>
            </w:r>
          </w:p>
        </w:tc>
        <w:tc>
          <w:tcPr>
            <w:tcW w:w="985" w:type="dxa"/>
            <w:tcBorders>
              <w:top w:val="single" w:sz="6" w:space="0" w:color="000000"/>
              <w:left w:val="single" w:sz="6" w:space="0" w:color="000000"/>
              <w:bottom w:val="single" w:sz="6" w:space="0" w:color="000000"/>
              <w:right w:val="single" w:sz="6" w:space="0" w:color="000000"/>
            </w:tcBorders>
          </w:tcPr>
          <w:p w14:paraId="5C242DDA" w14:textId="0A001B18"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lastRenderedPageBreak/>
              <w:t>333400</w:t>
            </w:r>
          </w:p>
        </w:tc>
        <w:tc>
          <w:tcPr>
            <w:tcW w:w="1341" w:type="dxa"/>
            <w:tcBorders>
              <w:top w:val="single" w:sz="6" w:space="0" w:color="000000"/>
              <w:left w:val="single" w:sz="6" w:space="0" w:color="000000"/>
              <w:bottom w:val="single" w:sz="6" w:space="0" w:color="000000"/>
              <w:right w:val="single" w:sz="6" w:space="0" w:color="000000"/>
            </w:tcBorders>
          </w:tcPr>
          <w:p w14:paraId="72FFFC4D" w14:textId="5B2EF0A7"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 xml:space="preserve">RNP Romsilva, </w:t>
            </w:r>
            <w:r w:rsidRPr="000F3771">
              <w:rPr>
                <w:sz w:val="22"/>
                <w:szCs w:val="22"/>
                <w:lang w:val="ro-RO"/>
              </w:rPr>
              <w:lastRenderedPageBreak/>
              <w:t>MMAP, Fonduri externe</w:t>
            </w:r>
          </w:p>
        </w:tc>
        <w:tc>
          <w:tcPr>
            <w:tcW w:w="1426" w:type="dxa"/>
            <w:tcBorders>
              <w:top w:val="single" w:sz="6" w:space="0" w:color="000000"/>
              <w:left w:val="single" w:sz="6" w:space="0" w:color="000000"/>
              <w:bottom w:val="single" w:sz="6" w:space="0" w:color="000000"/>
              <w:right w:val="single" w:sz="6" w:space="0" w:color="000000"/>
            </w:tcBorders>
          </w:tcPr>
          <w:p w14:paraId="617F1CB1"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A04 </w:t>
            </w:r>
          </w:p>
          <w:p w14:paraId="647CA2EB"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F03.02.03 H06.01</w:t>
            </w:r>
          </w:p>
        </w:tc>
        <w:tc>
          <w:tcPr>
            <w:tcW w:w="1015" w:type="dxa"/>
            <w:tcBorders>
              <w:top w:val="single" w:sz="6" w:space="0" w:color="000000"/>
              <w:left w:val="single" w:sz="6" w:space="0" w:color="000000"/>
              <w:bottom w:val="single" w:sz="6" w:space="0" w:color="000000"/>
              <w:right w:val="single" w:sz="6" w:space="0" w:color="000000"/>
            </w:tcBorders>
          </w:tcPr>
          <w:p w14:paraId="1C82EB70"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lastRenderedPageBreak/>
              <w:t>Ridicată</w:t>
            </w:r>
          </w:p>
        </w:tc>
      </w:tr>
      <w:tr w:rsidR="009B5CED" w:rsidRPr="000F3771" w14:paraId="62BB47A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366355F2" w14:textId="6B743343" w:rsidR="00BD17EE"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F234B2" w:rsidRPr="000F3771">
              <w:rPr>
                <w:rStyle w:val="rvts31"/>
                <w:sz w:val="22"/>
                <w:szCs w:val="22"/>
                <w:lang w:val="ro-RO"/>
              </w:rPr>
              <w:t>6</w:t>
            </w:r>
            <w:r w:rsidR="00BD17EE" w:rsidRPr="000F3771">
              <w:rPr>
                <w:rStyle w:val="rvts31"/>
                <w:sz w:val="22"/>
                <w:szCs w:val="22"/>
                <w:lang w:val="ro-RO"/>
              </w:rPr>
              <w:t>.3.</w:t>
            </w:r>
          </w:p>
        </w:tc>
        <w:tc>
          <w:tcPr>
            <w:tcW w:w="2584" w:type="dxa"/>
            <w:tcBorders>
              <w:top w:val="single" w:sz="6" w:space="0" w:color="000000"/>
              <w:left w:val="single" w:sz="6" w:space="0" w:color="000000"/>
              <w:bottom w:val="single" w:sz="6" w:space="0" w:color="000000"/>
              <w:right w:val="single" w:sz="6" w:space="0" w:color="000000"/>
            </w:tcBorders>
          </w:tcPr>
          <w:p w14:paraId="1BE4F444"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Organizarea de sesiuni de educare și conștientizare a populației rurale privind importanța protecției și conservării speciilor de mamifere de interes comunitar.</w:t>
            </w:r>
          </w:p>
        </w:tc>
        <w:tc>
          <w:tcPr>
            <w:tcW w:w="5684" w:type="dxa"/>
            <w:tcBorders>
              <w:top w:val="single" w:sz="6" w:space="0" w:color="000000"/>
              <w:left w:val="single" w:sz="6" w:space="0" w:color="000000"/>
              <w:bottom w:val="single" w:sz="6" w:space="0" w:color="000000"/>
              <w:right w:val="single" w:sz="6" w:space="0" w:color="000000"/>
            </w:tcBorders>
          </w:tcPr>
          <w:p w14:paraId="397B95E4"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Este imperios necesar ca populația rurală să fie educată în sensul de a realiza importanța, periclitarea și utilitatea populațiilor speciilor protejate de animale, inclusiv în sensul creării unei atitudini favorabile și constructive față de măsurile de protecție; populația trebuie să învețe să contribuie la aceste măsuri și la realizarea echilibrului între conservare și activitățile economice.</w:t>
            </w:r>
          </w:p>
        </w:tc>
        <w:tc>
          <w:tcPr>
            <w:tcW w:w="985" w:type="dxa"/>
            <w:tcBorders>
              <w:top w:val="single" w:sz="6" w:space="0" w:color="000000"/>
              <w:left w:val="single" w:sz="6" w:space="0" w:color="000000"/>
              <w:bottom w:val="single" w:sz="6" w:space="0" w:color="000000"/>
              <w:right w:val="single" w:sz="6" w:space="0" w:color="000000"/>
            </w:tcBorders>
          </w:tcPr>
          <w:p w14:paraId="553226B7" w14:textId="48820668" w:rsidR="00BD17EE" w:rsidRPr="000F3771" w:rsidRDefault="004A1826" w:rsidP="000904AA">
            <w:pPr>
              <w:pStyle w:val="NormalWeb"/>
              <w:shd w:val="clear" w:color="auto" w:fill="FFFFFF" w:themeFill="background1"/>
              <w:rPr>
                <w:sz w:val="22"/>
                <w:szCs w:val="22"/>
                <w:lang w:val="ro-RO"/>
              </w:rPr>
            </w:pPr>
            <w:r w:rsidRPr="000F3771">
              <w:rPr>
                <w:sz w:val="22"/>
                <w:szCs w:val="22"/>
                <w:lang w:val="ro-RO"/>
              </w:rPr>
              <w:t>253900</w:t>
            </w:r>
          </w:p>
        </w:tc>
        <w:tc>
          <w:tcPr>
            <w:tcW w:w="1341" w:type="dxa"/>
            <w:tcBorders>
              <w:top w:val="single" w:sz="6" w:space="0" w:color="000000"/>
              <w:left w:val="single" w:sz="6" w:space="0" w:color="000000"/>
              <w:bottom w:val="single" w:sz="6" w:space="0" w:color="000000"/>
              <w:right w:val="single" w:sz="6" w:space="0" w:color="000000"/>
            </w:tcBorders>
          </w:tcPr>
          <w:p w14:paraId="000420FD" w14:textId="32D32E68"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972299B"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w:t>
            </w:r>
          </w:p>
          <w:p w14:paraId="6BB2F2C7"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F03.02.03 </w:t>
            </w:r>
          </w:p>
          <w:p w14:paraId="4B18B155"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H06.01 </w:t>
            </w:r>
          </w:p>
          <w:p w14:paraId="0D57D93B"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M02.01</w:t>
            </w:r>
          </w:p>
        </w:tc>
        <w:tc>
          <w:tcPr>
            <w:tcW w:w="1015" w:type="dxa"/>
            <w:tcBorders>
              <w:top w:val="single" w:sz="6" w:space="0" w:color="000000"/>
              <w:left w:val="single" w:sz="6" w:space="0" w:color="000000"/>
              <w:bottom w:val="single" w:sz="6" w:space="0" w:color="000000"/>
              <w:right w:val="single" w:sz="6" w:space="0" w:color="000000"/>
            </w:tcBorders>
          </w:tcPr>
          <w:p w14:paraId="7E356D9E"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F234B2" w:rsidRPr="000F3771" w14:paraId="5A3B3452" w14:textId="77777777" w:rsidTr="00A62167">
        <w:tc>
          <w:tcPr>
            <w:tcW w:w="963" w:type="dxa"/>
            <w:tcBorders>
              <w:top w:val="single" w:sz="6" w:space="0" w:color="000000"/>
              <w:left w:val="single" w:sz="6" w:space="0" w:color="000000"/>
              <w:bottom w:val="single" w:sz="6" w:space="0" w:color="000000"/>
              <w:right w:val="single" w:sz="6" w:space="0" w:color="000000"/>
            </w:tcBorders>
          </w:tcPr>
          <w:p w14:paraId="4DA45E9E" w14:textId="77777777" w:rsidR="00F234B2" w:rsidRPr="000F3771" w:rsidRDefault="00F234B2" w:rsidP="000904AA">
            <w:pPr>
              <w:pStyle w:val="rvps1"/>
              <w:shd w:val="clear" w:color="auto" w:fill="FFFFFF" w:themeFill="background1"/>
              <w:spacing w:before="0" w:beforeAutospacing="0" w:after="0" w:afterAutospacing="0"/>
              <w:jc w:val="left"/>
              <w:rPr>
                <w:rStyle w:val="rvts31"/>
                <w:sz w:val="22"/>
                <w:szCs w:val="22"/>
                <w:lang w:val="ro-RO"/>
              </w:rPr>
            </w:pPr>
          </w:p>
        </w:tc>
        <w:tc>
          <w:tcPr>
            <w:tcW w:w="13051" w:type="dxa"/>
            <w:gridSpan w:val="7"/>
            <w:tcBorders>
              <w:top w:val="single" w:sz="6" w:space="0" w:color="000000"/>
              <w:left w:val="single" w:sz="6" w:space="0" w:color="000000"/>
              <w:bottom w:val="single" w:sz="6" w:space="0" w:color="000000"/>
              <w:right w:val="single" w:sz="6" w:space="0" w:color="000000"/>
            </w:tcBorders>
          </w:tcPr>
          <w:p w14:paraId="20683EBA" w14:textId="033E575E"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C1.17. </w:t>
            </w:r>
            <w:r w:rsidR="00A04A68" w:rsidRPr="000F3771">
              <w:rPr>
                <w:sz w:val="22"/>
                <w:szCs w:val="22"/>
                <w:lang w:val="ro-RO"/>
              </w:rPr>
              <w:t>Îmbunătățirea conservării speciilor de mamifere din Parcul Național Munții Măcinului și situl Natura 2000 ROSCI0123 Munții Măcinului, în sensul atingerii stării de conservare favorabilă din punct de vedere al populației,  habitatului și perspectivelor speciei (</w:t>
            </w:r>
            <w:proofErr w:type="spellStart"/>
            <w:r w:rsidR="00A04A68" w:rsidRPr="000F3771">
              <w:rPr>
                <w:i/>
                <w:iCs/>
                <w:sz w:val="22"/>
                <w:szCs w:val="22"/>
                <w:lang w:val="ro-RO"/>
              </w:rPr>
              <w:t>Myotis</w:t>
            </w:r>
            <w:proofErr w:type="spellEnd"/>
            <w:r w:rsidR="00A04A68" w:rsidRPr="000F3771">
              <w:rPr>
                <w:i/>
                <w:iCs/>
                <w:sz w:val="22"/>
                <w:szCs w:val="22"/>
                <w:lang w:val="ro-RO"/>
              </w:rPr>
              <w:t xml:space="preserve"> </w:t>
            </w:r>
            <w:proofErr w:type="spellStart"/>
            <w:r w:rsidR="00A04A68" w:rsidRPr="000F3771">
              <w:rPr>
                <w:i/>
                <w:iCs/>
                <w:sz w:val="22"/>
                <w:szCs w:val="22"/>
                <w:lang w:val="ro-RO"/>
              </w:rPr>
              <w:t>blythii</w:t>
            </w:r>
            <w:proofErr w:type="spellEnd"/>
            <w:r w:rsidR="00A04A68" w:rsidRPr="000F3771">
              <w:rPr>
                <w:i/>
                <w:iCs/>
                <w:sz w:val="22"/>
                <w:szCs w:val="22"/>
                <w:lang w:val="ro-RO"/>
              </w:rPr>
              <w:t xml:space="preserve">, </w:t>
            </w:r>
            <w:proofErr w:type="spellStart"/>
            <w:r w:rsidR="00A04A68" w:rsidRPr="000F3771">
              <w:rPr>
                <w:i/>
                <w:iCs/>
                <w:sz w:val="22"/>
                <w:szCs w:val="22"/>
                <w:lang w:val="ro-RO"/>
              </w:rPr>
              <w:t>Rhinolophus</w:t>
            </w:r>
            <w:proofErr w:type="spellEnd"/>
            <w:r w:rsidR="00A04A68" w:rsidRPr="000F3771">
              <w:rPr>
                <w:i/>
                <w:iCs/>
                <w:sz w:val="22"/>
                <w:szCs w:val="22"/>
                <w:lang w:val="ro-RO"/>
              </w:rPr>
              <w:t xml:space="preserve"> </w:t>
            </w:r>
            <w:proofErr w:type="spellStart"/>
            <w:r w:rsidR="00A04A68" w:rsidRPr="000F3771">
              <w:rPr>
                <w:i/>
                <w:iCs/>
                <w:sz w:val="22"/>
                <w:szCs w:val="22"/>
                <w:lang w:val="ro-RO"/>
              </w:rPr>
              <w:t>ferrumequinum</w:t>
            </w:r>
            <w:proofErr w:type="spellEnd"/>
            <w:r w:rsidR="00A04A68" w:rsidRPr="000F3771">
              <w:rPr>
                <w:sz w:val="22"/>
                <w:szCs w:val="22"/>
                <w:lang w:val="ro-RO"/>
              </w:rPr>
              <w:t>).</w:t>
            </w:r>
          </w:p>
        </w:tc>
      </w:tr>
      <w:tr w:rsidR="00E04113" w:rsidRPr="000F3771" w14:paraId="2ED1349B" w14:textId="77777777" w:rsidTr="0082595C">
        <w:tc>
          <w:tcPr>
            <w:tcW w:w="963" w:type="dxa"/>
            <w:tcBorders>
              <w:top w:val="single" w:sz="6" w:space="0" w:color="000000"/>
              <w:left w:val="single" w:sz="6" w:space="0" w:color="000000"/>
              <w:bottom w:val="single" w:sz="6" w:space="0" w:color="000000"/>
              <w:right w:val="single" w:sz="6" w:space="0" w:color="000000"/>
            </w:tcBorders>
          </w:tcPr>
          <w:p w14:paraId="06F95A94" w14:textId="2D9C364B" w:rsidR="00F234B2"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F234B2" w:rsidRPr="000F3771">
              <w:rPr>
                <w:rStyle w:val="rvts31"/>
                <w:sz w:val="22"/>
                <w:szCs w:val="22"/>
                <w:lang w:val="ro-RO"/>
              </w:rPr>
              <w:t>1.17.1.</w:t>
            </w:r>
          </w:p>
        </w:tc>
        <w:tc>
          <w:tcPr>
            <w:tcW w:w="2584" w:type="dxa"/>
            <w:tcBorders>
              <w:top w:val="single" w:sz="6" w:space="0" w:color="000000"/>
              <w:left w:val="single" w:sz="6" w:space="0" w:color="000000"/>
              <w:bottom w:val="single" w:sz="6" w:space="0" w:color="000000"/>
              <w:right w:val="single" w:sz="6" w:space="0" w:color="000000"/>
            </w:tcBorders>
          </w:tcPr>
          <w:p w14:paraId="27148934" w14:textId="3FE23BFE"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Organizarea de sesiuni de educare și conștientizare a populației rurale privind importanța protecției și conservării speciilor de mamifere de interes comunitar.</w:t>
            </w:r>
          </w:p>
        </w:tc>
        <w:tc>
          <w:tcPr>
            <w:tcW w:w="5684" w:type="dxa"/>
            <w:tcBorders>
              <w:top w:val="single" w:sz="6" w:space="0" w:color="000000"/>
              <w:left w:val="single" w:sz="6" w:space="0" w:color="000000"/>
              <w:bottom w:val="single" w:sz="6" w:space="0" w:color="000000"/>
              <w:right w:val="single" w:sz="6" w:space="0" w:color="000000"/>
            </w:tcBorders>
          </w:tcPr>
          <w:p w14:paraId="59E05486" w14:textId="2F08E710"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Este imperios necesar ca populația rurală să fie educată în sensul de a realiza importanța, periclitarea și utilitatea populațiilor speciilor protejate de lilieci, inclusiv în sensul creării unei atitudini favorabile și constructive față de măsurile de protecție; populația trebuie să învețe să contribuie la aceste măsuri și la realizarea echilibrului între conservare și activitățile economice.</w:t>
            </w:r>
          </w:p>
        </w:tc>
        <w:tc>
          <w:tcPr>
            <w:tcW w:w="985" w:type="dxa"/>
            <w:tcBorders>
              <w:top w:val="single" w:sz="6" w:space="0" w:color="000000"/>
              <w:left w:val="single" w:sz="6" w:space="0" w:color="000000"/>
              <w:bottom w:val="single" w:sz="6" w:space="0" w:color="000000"/>
              <w:right w:val="single" w:sz="6" w:space="0" w:color="000000"/>
            </w:tcBorders>
          </w:tcPr>
          <w:p w14:paraId="0E178135" w14:textId="3C22BA3D"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253900</w:t>
            </w:r>
          </w:p>
        </w:tc>
        <w:tc>
          <w:tcPr>
            <w:tcW w:w="1341" w:type="dxa"/>
            <w:tcBorders>
              <w:top w:val="single" w:sz="6" w:space="0" w:color="000000"/>
              <w:left w:val="single" w:sz="6" w:space="0" w:color="000000"/>
              <w:bottom w:val="single" w:sz="6" w:space="0" w:color="000000"/>
              <w:right w:val="single" w:sz="6" w:space="0" w:color="000000"/>
            </w:tcBorders>
          </w:tcPr>
          <w:p w14:paraId="36C490A4" w14:textId="1B4F7A7F"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531B26CA" w14:textId="77777777"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w:t>
            </w:r>
          </w:p>
          <w:p w14:paraId="53ABE641" w14:textId="77777777"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F03.02.03 </w:t>
            </w:r>
          </w:p>
          <w:p w14:paraId="04AD2169" w14:textId="77777777"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H06.01 </w:t>
            </w:r>
          </w:p>
          <w:p w14:paraId="2DEDBADF" w14:textId="00E76BCD"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M02.01</w:t>
            </w:r>
          </w:p>
        </w:tc>
        <w:tc>
          <w:tcPr>
            <w:tcW w:w="1031" w:type="dxa"/>
            <w:gridSpan w:val="2"/>
            <w:tcBorders>
              <w:top w:val="single" w:sz="6" w:space="0" w:color="000000"/>
              <w:left w:val="single" w:sz="6" w:space="0" w:color="000000"/>
              <w:bottom w:val="single" w:sz="6" w:space="0" w:color="000000"/>
              <w:right w:val="single" w:sz="6" w:space="0" w:color="000000"/>
            </w:tcBorders>
          </w:tcPr>
          <w:p w14:paraId="1426C7F1" w14:textId="491F42DB"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Medie</w:t>
            </w:r>
          </w:p>
        </w:tc>
      </w:tr>
      <w:tr w:rsidR="00E04113" w:rsidRPr="000F3771" w14:paraId="7DC6B3D0" w14:textId="77777777" w:rsidTr="0082595C">
        <w:tc>
          <w:tcPr>
            <w:tcW w:w="963" w:type="dxa"/>
            <w:tcBorders>
              <w:top w:val="single" w:sz="6" w:space="0" w:color="000000"/>
              <w:left w:val="single" w:sz="6" w:space="0" w:color="000000"/>
              <w:bottom w:val="single" w:sz="6" w:space="0" w:color="000000"/>
              <w:right w:val="single" w:sz="6" w:space="0" w:color="000000"/>
            </w:tcBorders>
          </w:tcPr>
          <w:p w14:paraId="6FBD4D80" w14:textId="69FA223D" w:rsidR="00F234B2"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F234B2" w:rsidRPr="000F3771">
              <w:rPr>
                <w:rStyle w:val="rvts31"/>
                <w:sz w:val="22"/>
                <w:szCs w:val="22"/>
                <w:lang w:val="ro-RO"/>
              </w:rPr>
              <w:t>1.17.2.</w:t>
            </w:r>
          </w:p>
        </w:tc>
        <w:tc>
          <w:tcPr>
            <w:tcW w:w="2584" w:type="dxa"/>
            <w:tcBorders>
              <w:top w:val="single" w:sz="6" w:space="0" w:color="000000"/>
              <w:left w:val="single" w:sz="6" w:space="0" w:color="000000"/>
              <w:bottom w:val="single" w:sz="6" w:space="0" w:color="000000"/>
              <w:right w:val="single" w:sz="6" w:space="0" w:color="000000"/>
            </w:tcBorders>
          </w:tcPr>
          <w:p w14:paraId="4C530C94" w14:textId="0E917424"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Interzicerea folosirii chimicalelor în zonele </w:t>
            </w:r>
            <w:r w:rsidR="00A52BE2" w:rsidRPr="000F3771">
              <w:rPr>
                <w:rFonts w:ascii="Times New Roman" w:hAnsi="Times New Roman" w:cs="Times New Roman"/>
                <w:sz w:val="22"/>
                <w:szCs w:val="22"/>
                <w:lang w:val="ro-RO"/>
              </w:rPr>
              <w:t>atractor pentru hrană și adăpost (hibernare) chiroptere</w:t>
            </w:r>
          </w:p>
        </w:tc>
        <w:tc>
          <w:tcPr>
            <w:tcW w:w="5684" w:type="dxa"/>
            <w:tcBorders>
              <w:top w:val="single" w:sz="6" w:space="0" w:color="000000"/>
              <w:left w:val="single" w:sz="6" w:space="0" w:color="000000"/>
              <w:bottom w:val="single" w:sz="6" w:space="0" w:color="000000"/>
              <w:right w:val="single" w:sz="6" w:space="0" w:color="000000"/>
            </w:tcBorders>
          </w:tcPr>
          <w:p w14:paraId="0484819A" w14:textId="00FA0FCB"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Interzicerea folosirii chimicalelor în zonele </w:t>
            </w:r>
            <w:r w:rsidR="00A52BE2" w:rsidRPr="000F3771">
              <w:rPr>
                <w:rFonts w:ascii="Times New Roman" w:hAnsi="Times New Roman" w:cs="Times New Roman"/>
                <w:sz w:val="22"/>
                <w:szCs w:val="22"/>
                <w:lang w:val="ro-RO"/>
              </w:rPr>
              <w:t>atractor pentru hrană și adăpost (hibernare) chiroptere, grup taxonomic foarte sensibil la efectul pesticidelor.</w:t>
            </w:r>
          </w:p>
          <w:p w14:paraId="57EAD465" w14:textId="77777777" w:rsidR="00A52BE2" w:rsidRPr="000F3771" w:rsidRDefault="00A52BE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Monitorizarea permanentă a zonelor de hibernare (</w:t>
            </w:r>
            <w:proofErr w:type="spellStart"/>
            <w:r w:rsidRPr="000F3771">
              <w:rPr>
                <w:rFonts w:ascii="Times New Roman" w:hAnsi="Times New Roman" w:cs="Times New Roman"/>
                <w:sz w:val="22"/>
                <w:szCs w:val="22"/>
                <w:lang w:val="ro-RO"/>
              </w:rPr>
              <w:t>ex:peșteri</w:t>
            </w:r>
            <w:proofErr w:type="spellEnd"/>
            <w:r w:rsidRPr="000F3771">
              <w:rPr>
                <w:rFonts w:ascii="Times New Roman" w:hAnsi="Times New Roman" w:cs="Times New Roman"/>
                <w:sz w:val="22"/>
                <w:szCs w:val="22"/>
                <w:lang w:val="ro-RO"/>
              </w:rPr>
              <w:t>, arbori seculari scorburoși) identificate în PNMM și siturile Natura 2000 astfel încât utilizarea pesticidelor  în zone în care utilizarea acestora este permisă să nu se realizeze în perioade și condiții climatice (direcție vânt, unghi dispersie aerosoli) care ar putea favoriza ajungerea în mod accidental a pesticidelor  în zonele atractor pentru hrană și adăpost (hibernare) chiroptere.</w:t>
            </w:r>
          </w:p>
          <w:p w14:paraId="312574EC" w14:textId="411B7FDA" w:rsidR="00877764" w:rsidRPr="000F3771" w:rsidRDefault="00877764" w:rsidP="0087776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Prin aplicarea măsurilor de conservare se va  îmbunătăți statutul de conservare astfel încât parametrii de stare să se situeze la următoarele valori ținte:</w:t>
            </w:r>
          </w:p>
          <w:p w14:paraId="715F6776" w14:textId="77777777" w:rsidR="00877764" w:rsidRPr="000F3771" w:rsidRDefault="00877764" w:rsidP="00877764">
            <w:pPr>
              <w:pStyle w:val="ListParagraph"/>
              <w:numPr>
                <w:ilvl w:val="0"/>
                <w:numId w:val="77"/>
              </w:num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Cel puțin </w:t>
            </w:r>
            <w:r w:rsidR="00B75F1A" w:rsidRPr="000F3771">
              <w:rPr>
                <w:rFonts w:ascii="Times New Roman" w:hAnsi="Times New Roman" w:cs="Times New Roman"/>
                <w:sz w:val="22"/>
                <w:szCs w:val="22"/>
                <w:lang w:val="ro-RO"/>
              </w:rPr>
              <w:t>5</w:t>
            </w:r>
            <w:r w:rsidRPr="000F3771">
              <w:rPr>
                <w:rFonts w:ascii="Times New Roman" w:hAnsi="Times New Roman" w:cs="Times New Roman"/>
                <w:sz w:val="22"/>
                <w:szCs w:val="22"/>
                <w:lang w:val="ro-RO"/>
              </w:rPr>
              <w:t xml:space="preserve">00 ha la </w:t>
            </w:r>
            <w:proofErr w:type="spellStart"/>
            <w:r w:rsidRPr="000F3771">
              <w:rPr>
                <w:rFonts w:ascii="Times New Roman" w:hAnsi="Times New Roman" w:cs="Times New Roman"/>
                <w:i/>
                <w:iCs/>
                <w:sz w:val="22"/>
                <w:szCs w:val="22"/>
                <w:lang w:val="ro-RO"/>
              </w:rPr>
              <w:t>Myotis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blythii</w:t>
            </w:r>
            <w:proofErr w:type="spellEnd"/>
            <w:r w:rsidRPr="000F3771">
              <w:rPr>
                <w:rFonts w:ascii="Times New Roman" w:hAnsi="Times New Roman" w:cs="Times New Roman"/>
                <w:sz w:val="22"/>
                <w:szCs w:val="22"/>
                <w:lang w:val="ro-RO"/>
              </w:rPr>
              <w:t xml:space="preserve"> cu statut de conservare favorabil, mărimea populației 10-50 indivizi, </w:t>
            </w:r>
            <w:r w:rsidR="00B75F1A" w:rsidRPr="000F3771">
              <w:rPr>
                <w:rFonts w:ascii="Times New Roman" w:hAnsi="Times New Roman" w:cs="Times New Roman"/>
                <w:sz w:val="22"/>
                <w:szCs w:val="22"/>
                <w:lang w:val="ro-RO"/>
              </w:rPr>
              <w:t>număr de indivizi total pe colonii de vară sau de hibernare 30, arbori maturi cu scorburi cel puțin 5 la ha, distribuția speciei în aria protejată să includă minim 4 cvadrate de 1km</w:t>
            </w:r>
            <w:r w:rsidR="00B75F1A" w:rsidRPr="000F3771">
              <w:rPr>
                <w:rFonts w:ascii="Times New Roman" w:hAnsi="Times New Roman" w:cs="Times New Roman"/>
                <w:sz w:val="22"/>
                <w:szCs w:val="22"/>
                <w:vertAlign w:val="superscript"/>
                <w:lang w:val="ro-RO"/>
              </w:rPr>
              <w:t>2</w:t>
            </w:r>
            <w:r w:rsidR="00B75F1A" w:rsidRPr="000F3771">
              <w:rPr>
                <w:rFonts w:ascii="Times New Roman" w:hAnsi="Times New Roman" w:cs="Times New Roman"/>
                <w:sz w:val="22"/>
                <w:szCs w:val="22"/>
                <w:lang w:val="ro-RO"/>
              </w:rPr>
              <w:t xml:space="preserve"> , suprafața habitatelor de hrănire cel puțin 1768,82 ha, lungimea vegetației liniare care </w:t>
            </w:r>
            <w:proofErr w:type="spellStart"/>
            <w:r w:rsidR="00B75F1A" w:rsidRPr="000F3771">
              <w:rPr>
                <w:rFonts w:ascii="Times New Roman" w:hAnsi="Times New Roman" w:cs="Times New Roman"/>
                <w:sz w:val="22"/>
                <w:szCs w:val="22"/>
                <w:lang w:val="ro-RO"/>
              </w:rPr>
              <w:t>keagă</w:t>
            </w:r>
            <w:proofErr w:type="spellEnd"/>
            <w:r w:rsidR="00B75F1A" w:rsidRPr="000F3771">
              <w:rPr>
                <w:rFonts w:ascii="Times New Roman" w:hAnsi="Times New Roman" w:cs="Times New Roman"/>
                <w:sz w:val="22"/>
                <w:szCs w:val="22"/>
                <w:lang w:val="ro-RO"/>
              </w:rPr>
              <w:t xml:space="preserve"> adăposturile cu habitatele de hrănire cel puțin 500m pe km</w:t>
            </w:r>
            <w:r w:rsidR="00B75F1A" w:rsidRPr="000F3771">
              <w:rPr>
                <w:rFonts w:ascii="Times New Roman" w:hAnsi="Times New Roman" w:cs="Times New Roman"/>
                <w:sz w:val="22"/>
                <w:szCs w:val="22"/>
                <w:vertAlign w:val="superscript"/>
                <w:lang w:val="ro-RO"/>
              </w:rPr>
              <w:t xml:space="preserve">2 </w:t>
            </w:r>
            <w:r w:rsidR="00B75F1A" w:rsidRPr="000F3771">
              <w:rPr>
                <w:rFonts w:ascii="Times New Roman" w:hAnsi="Times New Roman" w:cs="Times New Roman"/>
                <w:sz w:val="22"/>
                <w:szCs w:val="22"/>
                <w:lang w:val="ro-RO"/>
              </w:rPr>
              <w:t xml:space="preserve">, suprafața pajiștilor </w:t>
            </w:r>
            <w:r w:rsidR="00B75F1A" w:rsidRPr="000F3771">
              <w:rPr>
                <w:rFonts w:ascii="Times New Roman" w:hAnsi="Times New Roman" w:cs="Times New Roman"/>
                <w:sz w:val="22"/>
                <w:szCs w:val="22"/>
                <w:lang w:val="ro-RO"/>
              </w:rPr>
              <w:lastRenderedPageBreak/>
              <w:t>împădurite cu arbori bătrâni în jurul habitatelor de reproducere și adăpost  435 ha, volum lemn mort cel puțin 1 mc pe ha, păduri mature de foioase  cu substrat semi-deschis în jurul adăposturilor 400 ha, 4 adăposturi  sau colonii de reproducere/hibernare.</w:t>
            </w:r>
          </w:p>
          <w:p w14:paraId="291664F5" w14:textId="1B60C063" w:rsidR="00B75F1A" w:rsidRPr="000F3771" w:rsidRDefault="00B75F1A" w:rsidP="009D0C28">
            <w:pPr>
              <w:pStyle w:val="ListParagraph"/>
              <w:numPr>
                <w:ilvl w:val="0"/>
                <w:numId w:val="77"/>
              </w:numPr>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Cel puțin 500 ha la </w:t>
            </w:r>
            <w:proofErr w:type="spellStart"/>
            <w:r w:rsidRPr="000F3771">
              <w:rPr>
                <w:rFonts w:ascii="Times New Roman" w:hAnsi="Times New Roman" w:cs="Times New Roman"/>
                <w:i/>
                <w:iCs/>
                <w:sz w:val="22"/>
                <w:szCs w:val="22"/>
                <w:lang w:val="ro-RO"/>
              </w:rPr>
              <w:t>Rhinolophus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ferrumequinum</w:t>
            </w:r>
            <w:proofErr w:type="spellEnd"/>
            <w:r w:rsidRPr="000F3771">
              <w:rPr>
                <w:rFonts w:ascii="Times New Roman" w:hAnsi="Times New Roman" w:cs="Times New Roman"/>
                <w:sz w:val="22"/>
                <w:szCs w:val="22"/>
                <w:lang w:val="ro-RO"/>
              </w:rPr>
              <w:t xml:space="preserve"> cu statut de conservare favorabil, mărimea populației 50-100 indivizi, număr de indivizi total pe colonii de vară sau de hibernare 30, arbori maturi cu scorburi cel puțin 5 la ha, distribuția speciei în aria protejată să includă minim 4 cvadrate de 1km</w:t>
            </w:r>
            <w:r w:rsidRPr="001B1347">
              <w:rPr>
                <w:rFonts w:ascii="Times New Roman" w:hAnsi="Times New Roman" w:cs="Times New Roman"/>
                <w:sz w:val="22"/>
                <w:szCs w:val="22"/>
                <w:vertAlign w:val="superscript"/>
                <w:lang w:val="ro-RO"/>
              </w:rPr>
              <w:t>2</w:t>
            </w:r>
            <w:r w:rsidRPr="000F3771">
              <w:rPr>
                <w:rFonts w:ascii="Times New Roman" w:hAnsi="Times New Roman" w:cs="Times New Roman"/>
                <w:sz w:val="22"/>
                <w:szCs w:val="22"/>
                <w:lang w:val="ro-RO"/>
              </w:rPr>
              <w:t xml:space="preserve">, suprafața habitatelor de hrănire cel puțin 1768,82 ha, lungimea vegetației liniare care </w:t>
            </w:r>
            <w:r w:rsidR="00C97AF0">
              <w:rPr>
                <w:rFonts w:ascii="Times New Roman" w:hAnsi="Times New Roman" w:cs="Times New Roman"/>
                <w:sz w:val="22"/>
                <w:szCs w:val="22"/>
                <w:lang w:val="ro-RO"/>
              </w:rPr>
              <w:t>l</w:t>
            </w:r>
            <w:r w:rsidRPr="000F3771">
              <w:rPr>
                <w:rFonts w:ascii="Times New Roman" w:hAnsi="Times New Roman" w:cs="Times New Roman"/>
                <w:sz w:val="22"/>
                <w:szCs w:val="22"/>
                <w:lang w:val="ro-RO"/>
              </w:rPr>
              <w:t>eagă adăposturile cu habitatele de hrănire cel puțin 500cm pe km2, suprafața pajiștilor împădurite cu arbori bătrâni în jurul habitatelor de reproducere și adăpost  435 ha, volum lemn mort cel puțin 1 mc pe ha, păduri mature de foioase  cu substrat semi-deschis în jurul adăposturilor 400 ha, 4 adăposturi  sau colonii de reproducere/hibernare.</w:t>
            </w:r>
          </w:p>
        </w:tc>
        <w:tc>
          <w:tcPr>
            <w:tcW w:w="985" w:type="dxa"/>
            <w:tcBorders>
              <w:top w:val="single" w:sz="6" w:space="0" w:color="000000"/>
              <w:left w:val="single" w:sz="6" w:space="0" w:color="000000"/>
              <w:bottom w:val="single" w:sz="6" w:space="0" w:color="000000"/>
              <w:right w:val="single" w:sz="6" w:space="0" w:color="000000"/>
            </w:tcBorders>
          </w:tcPr>
          <w:p w14:paraId="5B2BC0A7" w14:textId="15EC3A17"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lastRenderedPageBreak/>
              <w:t>253200</w:t>
            </w:r>
          </w:p>
        </w:tc>
        <w:tc>
          <w:tcPr>
            <w:tcW w:w="1341" w:type="dxa"/>
            <w:tcBorders>
              <w:top w:val="single" w:sz="6" w:space="0" w:color="000000"/>
              <w:left w:val="single" w:sz="6" w:space="0" w:color="000000"/>
              <w:bottom w:val="single" w:sz="6" w:space="0" w:color="000000"/>
              <w:right w:val="single" w:sz="6" w:space="0" w:color="000000"/>
            </w:tcBorders>
          </w:tcPr>
          <w:p w14:paraId="388AA29B" w14:textId="227D2F84"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398CE947" w14:textId="3794A668"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B04.</w:t>
            </w:r>
          </w:p>
        </w:tc>
        <w:tc>
          <w:tcPr>
            <w:tcW w:w="1031" w:type="dxa"/>
            <w:gridSpan w:val="2"/>
            <w:tcBorders>
              <w:top w:val="single" w:sz="6" w:space="0" w:color="000000"/>
              <w:left w:val="single" w:sz="6" w:space="0" w:color="000000"/>
              <w:bottom w:val="single" w:sz="6" w:space="0" w:color="000000"/>
              <w:right w:val="single" w:sz="6" w:space="0" w:color="000000"/>
            </w:tcBorders>
          </w:tcPr>
          <w:p w14:paraId="6DDE21E1" w14:textId="5CC0BA3F"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Ridicată</w:t>
            </w:r>
          </w:p>
        </w:tc>
      </w:tr>
      <w:tr w:rsidR="00E04113" w:rsidRPr="000F3771" w14:paraId="7C5C6CF7" w14:textId="77777777" w:rsidTr="0082595C">
        <w:tc>
          <w:tcPr>
            <w:tcW w:w="963" w:type="dxa"/>
            <w:tcBorders>
              <w:top w:val="single" w:sz="6" w:space="0" w:color="000000"/>
              <w:left w:val="single" w:sz="6" w:space="0" w:color="000000"/>
              <w:bottom w:val="single" w:sz="6" w:space="0" w:color="000000"/>
              <w:right w:val="single" w:sz="6" w:space="0" w:color="000000"/>
            </w:tcBorders>
          </w:tcPr>
          <w:p w14:paraId="19F975A6" w14:textId="240C9E7A" w:rsidR="00F234B2"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F234B2" w:rsidRPr="000F3771">
              <w:rPr>
                <w:rStyle w:val="rvts31"/>
                <w:sz w:val="22"/>
                <w:szCs w:val="22"/>
                <w:lang w:val="ro-RO"/>
              </w:rPr>
              <w:t>1.17.3.</w:t>
            </w:r>
          </w:p>
        </w:tc>
        <w:tc>
          <w:tcPr>
            <w:tcW w:w="2584" w:type="dxa"/>
            <w:tcBorders>
              <w:top w:val="single" w:sz="6" w:space="0" w:color="000000"/>
              <w:left w:val="single" w:sz="6" w:space="0" w:color="000000"/>
              <w:bottom w:val="single" w:sz="6" w:space="0" w:color="000000"/>
              <w:right w:val="single" w:sz="6" w:space="0" w:color="000000"/>
            </w:tcBorders>
          </w:tcPr>
          <w:p w14:paraId="122322F2" w14:textId="4DB88679"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Reglementarea amplasării de noi turbine eoliene</w:t>
            </w:r>
          </w:p>
        </w:tc>
        <w:tc>
          <w:tcPr>
            <w:tcW w:w="5684" w:type="dxa"/>
            <w:tcBorders>
              <w:top w:val="single" w:sz="6" w:space="0" w:color="000000"/>
              <w:left w:val="single" w:sz="6" w:space="0" w:color="000000"/>
              <w:bottom w:val="single" w:sz="6" w:space="0" w:color="000000"/>
              <w:right w:val="single" w:sz="6" w:space="0" w:color="000000"/>
            </w:tcBorders>
          </w:tcPr>
          <w:p w14:paraId="690055E2" w14:textId="3438C860"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Amplasarea de noi turbine eoliene se realizează conform prevederilor legislației în vigoare, în baza studiului de evaluare adecvată care va conține măsuri de reducere, atenuare sau compensare a impactului asupra speciilor </w:t>
            </w:r>
            <w:r w:rsidRPr="001B1347">
              <w:rPr>
                <w:rFonts w:ascii="Times New Roman" w:hAnsi="Times New Roman" w:cs="Times New Roman"/>
                <w:sz w:val="22"/>
                <w:szCs w:val="22"/>
                <w:lang w:val="ro-RO"/>
              </w:rPr>
              <w:t>de lilieci</w:t>
            </w:r>
            <w:r w:rsidRPr="000F3771">
              <w:rPr>
                <w:rFonts w:ascii="Times New Roman" w:hAnsi="Times New Roman" w:cs="Times New Roman"/>
                <w:sz w:val="22"/>
                <w:szCs w:val="22"/>
                <w:lang w:val="ro-RO"/>
              </w:rPr>
              <w:t>.</w:t>
            </w:r>
          </w:p>
        </w:tc>
        <w:tc>
          <w:tcPr>
            <w:tcW w:w="985" w:type="dxa"/>
            <w:tcBorders>
              <w:top w:val="single" w:sz="6" w:space="0" w:color="000000"/>
              <w:left w:val="single" w:sz="6" w:space="0" w:color="000000"/>
              <w:bottom w:val="single" w:sz="6" w:space="0" w:color="000000"/>
              <w:right w:val="single" w:sz="6" w:space="0" w:color="000000"/>
            </w:tcBorders>
          </w:tcPr>
          <w:p w14:paraId="4CEBB33D" w14:textId="4855B61A"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568800</w:t>
            </w:r>
          </w:p>
        </w:tc>
        <w:tc>
          <w:tcPr>
            <w:tcW w:w="1341" w:type="dxa"/>
            <w:tcBorders>
              <w:top w:val="single" w:sz="6" w:space="0" w:color="000000"/>
              <w:left w:val="single" w:sz="6" w:space="0" w:color="000000"/>
              <w:bottom w:val="single" w:sz="6" w:space="0" w:color="000000"/>
              <w:right w:val="single" w:sz="6" w:space="0" w:color="000000"/>
            </w:tcBorders>
          </w:tcPr>
          <w:p w14:paraId="094819D5" w14:textId="1B37DF4F"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E13BEB8" w14:textId="497EA7B3"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G05.11</w:t>
            </w:r>
          </w:p>
        </w:tc>
        <w:tc>
          <w:tcPr>
            <w:tcW w:w="1031" w:type="dxa"/>
            <w:gridSpan w:val="2"/>
            <w:tcBorders>
              <w:top w:val="single" w:sz="6" w:space="0" w:color="000000"/>
              <w:left w:val="single" w:sz="6" w:space="0" w:color="000000"/>
              <w:bottom w:val="single" w:sz="6" w:space="0" w:color="000000"/>
              <w:right w:val="single" w:sz="6" w:space="0" w:color="000000"/>
            </w:tcBorders>
          </w:tcPr>
          <w:p w14:paraId="4688777A" w14:textId="1AF45B3E"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Ridicată</w:t>
            </w:r>
          </w:p>
        </w:tc>
      </w:tr>
      <w:tr w:rsidR="00BD17EE" w:rsidRPr="000F3771" w14:paraId="185EB957"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45B891E2" w14:textId="60F71878" w:rsidR="00BD17EE" w:rsidRPr="000F3771" w:rsidRDefault="00BD17EE" w:rsidP="000904AA">
            <w:pPr>
              <w:pStyle w:val="rvps1"/>
              <w:shd w:val="clear" w:color="auto" w:fill="FFFFFF" w:themeFill="background1"/>
              <w:spacing w:before="0" w:beforeAutospacing="0" w:after="0" w:afterAutospacing="0"/>
              <w:jc w:val="left"/>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vAlign w:val="center"/>
          </w:tcPr>
          <w:p w14:paraId="54C15820" w14:textId="44147CD8" w:rsidR="00BD17EE" w:rsidRPr="000F3771" w:rsidRDefault="00F234B2" w:rsidP="0082595C">
            <w:pPr>
              <w:pStyle w:val="NormalWeb"/>
              <w:shd w:val="clear" w:color="auto" w:fill="FFFFFF" w:themeFill="background1"/>
              <w:jc w:val="both"/>
              <w:rPr>
                <w:sz w:val="22"/>
                <w:szCs w:val="22"/>
                <w:lang w:val="ro-RO"/>
              </w:rPr>
            </w:pPr>
            <w:r w:rsidRPr="000F3771">
              <w:rPr>
                <w:sz w:val="22"/>
                <w:szCs w:val="22"/>
                <w:lang w:val="ro-RO"/>
              </w:rPr>
              <w:t>O</w:t>
            </w:r>
            <w:r w:rsidR="006779E7" w:rsidRPr="000F3771">
              <w:rPr>
                <w:sz w:val="22"/>
                <w:szCs w:val="22"/>
                <w:lang w:val="ro-RO"/>
              </w:rPr>
              <w:t>S</w:t>
            </w:r>
            <w:r w:rsidRPr="000F3771">
              <w:rPr>
                <w:sz w:val="22"/>
                <w:szCs w:val="22"/>
                <w:lang w:val="ro-RO"/>
              </w:rPr>
              <w:t xml:space="preserve">C1.18. </w:t>
            </w:r>
            <w:r w:rsidR="00A04A68" w:rsidRPr="000F3771">
              <w:rPr>
                <w:sz w:val="22"/>
                <w:szCs w:val="22"/>
                <w:lang w:val="ro-RO"/>
              </w:rPr>
              <w:t>Îmbunătățirea conservării speciilor de păsări din Parcul Național Munții Măcinului și situl Natura 2000 ROSPA0073 Măcin-Niculițel, în sensul atingerii stării de conservare favorabilă a speciei (</w:t>
            </w:r>
            <w:proofErr w:type="spellStart"/>
            <w:r w:rsidR="00A04A68" w:rsidRPr="000F3771">
              <w:rPr>
                <w:i/>
                <w:iCs/>
                <w:sz w:val="22"/>
                <w:szCs w:val="22"/>
                <w:lang w:val="ro-RO"/>
              </w:rPr>
              <w:t>Burhinus</w:t>
            </w:r>
            <w:proofErr w:type="spellEnd"/>
            <w:r w:rsidR="00A04A68" w:rsidRPr="000F3771">
              <w:rPr>
                <w:i/>
                <w:iCs/>
                <w:sz w:val="22"/>
                <w:szCs w:val="22"/>
                <w:lang w:val="ro-RO"/>
              </w:rPr>
              <w:t xml:space="preserve"> </w:t>
            </w:r>
            <w:proofErr w:type="spellStart"/>
            <w:r w:rsidR="00A04A68" w:rsidRPr="000F3771">
              <w:rPr>
                <w:i/>
                <w:iCs/>
                <w:sz w:val="22"/>
                <w:szCs w:val="22"/>
                <w:lang w:val="ro-RO"/>
              </w:rPr>
              <w:t>oedicnemus</w:t>
            </w:r>
            <w:proofErr w:type="spellEnd"/>
            <w:r w:rsidR="00A04A68" w:rsidRPr="000F3771">
              <w:rPr>
                <w:i/>
                <w:iCs/>
                <w:sz w:val="22"/>
                <w:szCs w:val="22"/>
                <w:lang w:val="ro-RO"/>
              </w:rPr>
              <w:t xml:space="preserve"> și </w:t>
            </w:r>
            <w:proofErr w:type="spellStart"/>
            <w:r w:rsidR="00A04A68" w:rsidRPr="000F3771">
              <w:rPr>
                <w:i/>
                <w:iCs/>
                <w:sz w:val="22"/>
                <w:szCs w:val="22"/>
                <w:lang w:val="ro-RO"/>
              </w:rPr>
              <w:t>Falco</w:t>
            </w:r>
            <w:proofErr w:type="spellEnd"/>
            <w:r w:rsidR="00A04A68" w:rsidRPr="000F3771">
              <w:rPr>
                <w:i/>
                <w:iCs/>
                <w:sz w:val="22"/>
                <w:szCs w:val="22"/>
                <w:lang w:val="ro-RO"/>
              </w:rPr>
              <w:t xml:space="preserve"> </w:t>
            </w:r>
            <w:proofErr w:type="spellStart"/>
            <w:r w:rsidR="00A04A68" w:rsidRPr="000F3771">
              <w:rPr>
                <w:i/>
                <w:iCs/>
                <w:sz w:val="22"/>
                <w:szCs w:val="22"/>
                <w:lang w:val="ro-RO"/>
              </w:rPr>
              <w:t>cherrug</w:t>
            </w:r>
            <w:proofErr w:type="spellEnd"/>
            <w:r w:rsidR="00A04A68" w:rsidRPr="000F3771">
              <w:rPr>
                <w:sz w:val="22"/>
                <w:szCs w:val="22"/>
                <w:lang w:val="ro-RO"/>
              </w:rPr>
              <w:t>).</w:t>
            </w:r>
          </w:p>
        </w:tc>
      </w:tr>
      <w:tr w:rsidR="009B5CED" w:rsidRPr="000F3771" w14:paraId="046B9FAD"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6F40BB43" w14:textId="3D68BAEA" w:rsidR="00BD17EE"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F234B2" w:rsidRPr="000F3771">
              <w:rPr>
                <w:rStyle w:val="rvts31"/>
                <w:sz w:val="22"/>
                <w:szCs w:val="22"/>
                <w:lang w:val="ro-RO"/>
              </w:rPr>
              <w:t>8</w:t>
            </w:r>
            <w:r w:rsidR="00BD17EE" w:rsidRPr="000F3771">
              <w:rPr>
                <w:rStyle w:val="rvts31"/>
                <w:sz w:val="22"/>
                <w:szCs w:val="22"/>
                <w:lang w:val="ro-RO"/>
              </w:rPr>
              <w:t>.</w:t>
            </w:r>
            <w:r w:rsidR="00175F4B" w:rsidRPr="000F3771">
              <w:rPr>
                <w:rStyle w:val="rvts31"/>
                <w:sz w:val="22"/>
                <w:szCs w:val="22"/>
                <w:lang w:val="ro-RO"/>
              </w:rPr>
              <w:t>1</w:t>
            </w:r>
            <w:r w:rsidR="00BD17EE" w:rsidRPr="000F3771">
              <w:rPr>
                <w:rStyle w:val="rvts31"/>
                <w:sz w:val="22"/>
                <w:szCs w:val="22"/>
                <w:lang w:val="ro-RO"/>
              </w:rPr>
              <w:t>.</w:t>
            </w:r>
          </w:p>
        </w:tc>
        <w:tc>
          <w:tcPr>
            <w:tcW w:w="2584" w:type="dxa"/>
            <w:tcBorders>
              <w:top w:val="single" w:sz="6" w:space="0" w:color="000000"/>
              <w:left w:val="single" w:sz="6" w:space="0" w:color="000000"/>
              <w:bottom w:val="single" w:sz="6" w:space="0" w:color="000000"/>
              <w:right w:val="single" w:sz="6" w:space="0" w:color="000000"/>
            </w:tcBorders>
          </w:tcPr>
          <w:p w14:paraId="215CFDF7" w14:textId="5D01F7D7" w:rsidR="00BD17EE" w:rsidRPr="000F3771" w:rsidRDefault="00175F4B"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Îmbunătățirea </w:t>
            </w:r>
            <w:r w:rsidR="00BD17EE" w:rsidRPr="000F3771">
              <w:rPr>
                <w:rFonts w:ascii="Times New Roman" w:hAnsi="Times New Roman" w:cs="Times New Roman"/>
                <w:sz w:val="22"/>
                <w:szCs w:val="22"/>
                <w:lang w:val="ro-RO"/>
              </w:rPr>
              <w:t>suprafeței actuale a habitatului caracteristic speciilor de păsări</w:t>
            </w:r>
          </w:p>
        </w:tc>
        <w:tc>
          <w:tcPr>
            <w:tcW w:w="5684" w:type="dxa"/>
            <w:tcBorders>
              <w:top w:val="single" w:sz="6" w:space="0" w:color="000000"/>
              <w:left w:val="single" w:sz="6" w:space="0" w:color="000000"/>
              <w:bottom w:val="single" w:sz="6" w:space="0" w:color="000000"/>
              <w:right w:val="single" w:sz="6" w:space="0" w:color="000000"/>
            </w:tcBorders>
          </w:tcPr>
          <w:p w14:paraId="698116DC" w14:textId="3ADFDB0C"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Având în vedere faptul că habitatul caracteristic speciei</w:t>
            </w:r>
            <w:r w:rsidRPr="001B1347">
              <w:rPr>
                <w:lang w:val="ro-RO"/>
              </w:rPr>
              <w:t xml:space="preserve"> </w:t>
            </w:r>
            <w:proofErr w:type="spellStart"/>
            <w:r w:rsidRPr="000F3771">
              <w:rPr>
                <w:rFonts w:ascii="Times New Roman" w:hAnsi="Times New Roman" w:cs="Times New Roman"/>
                <w:i/>
                <w:iCs/>
                <w:sz w:val="22"/>
                <w:szCs w:val="22"/>
                <w:lang w:val="ro-RO"/>
              </w:rPr>
              <w:t>Burhinus</w:t>
            </w:r>
            <w:proofErr w:type="spellEnd"/>
            <w:r w:rsidRPr="000F3771">
              <w:rPr>
                <w:rFonts w:ascii="Times New Roman" w:hAnsi="Times New Roman" w:cs="Times New Roman"/>
                <w:i/>
                <w:iCs/>
                <w:sz w:val="22"/>
                <w:szCs w:val="22"/>
                <w:lang w:val="ro-RO"/>
              </w:rPr>
              <w:t xml:space="preserve"> </w:t>
            </w:r>
            <w:proofErr w:type="spellStart"/>
            <w:r w:rsidRPr="000F3771">
              <w:rPr>
                <w:rFonts w:ascii="Times New Roman" w:hAnsi="Times New Roman" w:cs="Times New Roman"/>
                <w:i/>
                <w:iCs/>
                <w:sz w:val="22"/>
                <w:szCs w:val="22"/>
                <w:lang w:val="ro-RO"/>
              </w:rPr>
              <w:t>oedicnemus</w:t>
            </w:r>
            <w:proofErr w:type="spellEnd"/>
            <w:r w:rsidRPr="000F3771">
              <w:rPr>
                <w:rFonts w:ascii="Times New Roman" w:hAnsi="Times New Roman" w:cs="Times New Roman"/>
                <w:sz w:val="22"/>
                <w:szCs w:val="22"/>
                <w:lang w:val="ro-RO"/>
              </w:rPr>
              <w:t xml:space="preserve"> pentru reproducere, hrană și adăpost</w:t>
            </w:r>
            <w:r w:rsidRPr="000F3771">
              <w:rPr>
                <w:rFonts w:ascii="Times New Roman" w:hAnsi="Times New Roman" w:cs="Times New Roman"/>
                <w:i/>
                <w:iCs/>
                <w:sz w:val="22"/>
                <w:szCs w:val="22"/>
                <w:lang w:val="ro-RO"/>
              </w:rPr>
              <w:t xml:space="preserve"> </w:t>
            </w:r>
            <w:r w:rsidRPr="000F3771">
              <w:rPr>
                <w:rFonts w:ascii="Times New Roman" w:hAnsi="Times New Roman" w:cs="Times New Roman"/>
                <w:sz w:val="22"/>
                <w:szCs w:val="22"/>
                <w:lang w:val="ro-RO"/>
              </w:rPr>
              <w:t xml:space="preserve">este cel de pajiște(62C0*) care în prezent însumează </w:t>
            </w:r>
            <w:r w:rsidR="001C5BA1">
              <w:rPr>
                <w:rFonts w:ascii="Times New Roman" w:hAnsi="Times New Roman" w:cs="Times New Roman"/>
                <w:sz w:val="22"/>
                <w:szCs w:val="22"/>
                <w:lang w:val="ro-RO"/>
              </w:rPr>
              <w:t>6019</w:t>
            </w:r>
            <w:r w:rsidR="001C5BA1" w:rsidRPr="000F3771">
              <w:rPr>
                <w:rFonts w:ascii="Times New Roman" w:hAnsi="Times New Roman" w:cs="Times New Roman"/>
                <w:sz w:val="22"/>
                <w:szCs w:val="22"/>
                <w:lang w:val="ro-RO"/>
              </w:rPr>
              <w:t xml:space="preserve"> </w:t>
            </w:r>
            <w:r w:rsidRPr="000F3771">
              <w:rPr>
                <w:rFonts w:ascii="Times New Roman" w:hAnsi="Times New Roman" w:cs="Times New Roman"/>
                <w:sz w:val="22"/>
                <w:szCs w:val="22"/>
                <w:lang w:val="ro-RO"/>
              </w:rPr>
              <w:t xml:space="preserve">hectare nu poate asigura o stare de conservare favorabilă a speciei, este necesară transformarea unor terenuri cultivate în pajiști pentru a crește această suprafață cu </w:t>
            </w:r>
            <w:proofErr w:type="spellStart"/>
            <w:r w:rsidRPr="000F3771">
              <w:rPr>
                <w:rFonts w:ascii="Times New Roman" w:hAnsi="Times New Roman" w:cs="Times New Roman"/>
                <w:sz w:val="22"/>
                <w:szCs w:val="22"/>
                <w:lang w:val="ro-RO"/>
              </w:rPr>
              <w:t>mimin</w:t>
            </w:r>
            <w:proofErr w:type="spellEnd"/>
            <w:r w:rsidRPr="000F3771">
              <w:rPr>
                <w:rFonts w:ascii="Times New Roman" w:hAnsi="Times New Roman" w:cs="Times New Roman"/>
                <w:sz w:val="22"/>
                <w:szCs w:val="22"/>
                <w:lang w:val="ro-RO"/>
              </w:rPr>
              <w:t xml:space="preserve"> 15%, respectiv atingerea parametrilor </w:t>
            </w:r>
            <w:r w:rsidRPr="000F3771">
              <w:rPr>
                <w:rFonts w:ascii="Times New Roman" w:hAnsi="Times New Roman" w:cs="Times New Roman"/>
                <w:sz w:val="22"/>
                <w:szCs w:val="22"/>
                <w:lang w:val="ro-RO"/>
              </w:rPr>
              <w:lastRenderedPageBreak/>
              <w:t xml:space="preserve">de stare de conservare favorabilă cu peste </w:t>
            </w:r>
            <w:r w:rsidR="001C5BA1">
              <w:rPr>
                <w:rFonts w:ascii="Times New Roman" w:hAnsi="Times New Roman" w:cs="Times New Roman"/>
                <w:sz w:val="22"/>
                <w:szCs w:val="22"/>
                <w:lang w:val="ro-RO"/>
              </w:rPr>
              <w:t>70</w:t>
            </w:r>
            <w:r w:rsidRPr="000F3771">
              <w:rPr>
                <w:rFonts w:ascii="Times New Roman" w:hAnsi="Times New Roman" w:cs="Times New Roman"/>
                <w:sz w:val="22"/>
                <w:szCs w:val="22"/>
                <w:lang w:val="ro-RO"/>
              </w:rPr>
              <w:t xml:space="preserve">00 de hectare ca valoare țintă. </w:t>
            </w:r>
          </w:p>
          <w:p w14:paraId="7C05414C" w14:textId="657E0D6C" w:rsidR="00FD65E5" w:rsidRPr="000F3771" w:rsidRDefault="003D44A8" w:rsidP="007C5754">
            <w:pPr>
              <w:shd w:val="clear" w:color="auto" w:fill="FFFFFF" w:themeFill="background1"/>
              <w:spacing w:after="0"/>
              <w:jc w:val="both"/>
              <w:rPr>
                <w:rFonts w:ascii="Times New Roman" w:hAnsi="Times New Roman" w:cs="Times New Roman"/>
                <w:sz w:val="22"/>
                <w:szCs w:val="22"/>
                <w:lang w:val="ro-RO"/>
              </w:rPr>
            </w:pPr>
            <w:r w:rsidRPr="003D44A8">
              <w:rPr>
                <w:rFonts w:ascii="Times New Roman" w:hAnsi="Times New Roman" w:cs="Times New Roman"/>
                <w:sz w:val="22"/>
                <w:szCs w:val="22"/>
                <w:lang w:val="ro-RO"/>
              </w:rPr>
              <w:t xml:space="preserve">Având în vedere faptul că habitatele caracteristice speciei </w:t>
            </w:r>
            <w:proofErr w:type="spellStart"/>
            <w:r w:rsidRPr="003D44A8">
              <w:rPr>
                <w:rFonts w:ascii="Times New Roman" w:hAnsi="Times New Roman" w:cs="Times New Roman"/>
                <w:sz w:val="22"/>
                <w:szCs w:val="22"/>
                <w:lang w:val="ro-RO"/>
              </w:rPr>
              <w:t>Falco</w:t>
            </w:r>
            <w:proofErr w:type="spellEnd"/>
            <w:r w:rsidRPr="003D44A8">
              <w:rPr>
                <w:rFonts w:ascii="Times New Roman" w:hAnsi="Times New Roman" w:cs="Times New Roman"/>
                <w:sz w:val="22"/>
                <w:szCs w:val="22"/>
                <w:lang w:val="ro-RO"/>
              </w:rPr>
              <w:t xml:space="preserve"> </w:t>
            </w:r>
            <w:proofErr w:type="spellStart"/>
            <w:r w:rsidRPr="003D44A8">
              <w:rPr>
                <w:rFonts w:ascii="Times New Roman" w:hAnsi="Times New Roman" w:cs="Times New Roman"/>
                <w:sz w:val="22"/>
                <w:szCs w:val="22"/>
                <w:lang w:val="ro-RO"/>
              </w:rPr>
              <w:t>cherrug</w:t>
            </w:r>
            <w:proofErr w:type="spellEnd"/>
            <w:r w:rsidRPr="003D44A8">
              <w:rPr>
                <w:rFonts w:ascii="Times New Roman" w:hAnsi="Times New Roman" w:cs="Times New Roman"/>
                <w:sz w:val="22"/>
                <w:szCs w:val="22"/>
                <w:lang w:val="ro-RO"/>
              </w:rPr>
              <w:t xml:space="preserve"> pentru reproducere, hrană și adăpost sunt cele din categoriile de stâncărie, pajiști și tufărișuri (8230, 40C0* și 62C0*) la care se adaugă terenurile agricole. In urma studiilor efectuate in teren in scopul fundamentării </w:t>
            </w:r>
            <w:proofErr w:type="spellStart"/>
            <w:r w:rsidRPr="003D44A8">
              <w:rPr>
                <w:rFonts w:ascii="Times New Roman" w:hAnsi="Times New Roman" w:cs="Times New Roman"/>
                <w:sz w:val="22"/>
                <w:szCs w:val="22"/>
                <w:lang w:val="ro-RO"/>
              </w:rPr>
              <w:t>stiintifice</w:t>
            </w:r>
            <w:proofErr w:type="spellEnd"/>
            <w:r w:rsidRPr="003D44A8">
              <w:rPr>
                <w:rFonts w:ascii="Times New Roman" w:hAnsi="Times New Roman" w:cs="Times New Roman"/>
                <w:sz w:val="22"/>
                <w:szCs w:val="22"/>
                <w:lang w:val="ro-RO"/>
              </w:rPr>
              <w:t xml:space="preserve"> a planului de management și cu ocazia monitorizărilor efectuate in puncte fixe si </w:t>
            </w:r>
            <w:proofErr w:type="spellStart"/>
            <w:r w:rsidRPr="003D44A8">
              <w:rPr>
                <w:rFonts w:ascii="Times New Roman" w:hAnsi="Times New Roman" w:cs="Times New Roman"/>
                <w:sz w:val="22"/>
                <w:szCs w:val="22"/>
                <w:lang w:val="ro-RO"/>
              </w:rPr>
              <w:t>transecte</w:t>
            </w:r>
            <w:proofErr w:type="spellEnd"/>
            <w:r w:rsidRPr="003D44A8">
              <w:rPr>
                <w:rFonts w:ascii="Times New Roman" w:hAnsi="Times New Roman" w:cs="Times New Roman"/>
                <w:sz w:val="22"/>
                <w:szCs w:val="22"/>
                <w:lang w:val="ro-RO"/>
              </w:rPr>
              <w:t xml:space="preserve"> si după prelucrarea datelor din teren,  mediul de viață in toate stadiile și in toate etapele de </w:t>
            </w:r>
            <w:proofErr w:type="spellStart"/>
            <w:r w:rsidRPr="003D44A8">
              <w:rPr>
                <w:rFonts w:ascii="Times New Roman" w:hAnsi="Times New Roman" w:cs="Times New Roman"/>
                <w:sz w:val="22"/>
                <w:szCs w:val="22"/>
                <w:lang w:val="ro-RO"/>
              </w:rPr>
              <w:t>hranire</w:t>
            </w:r>
            <w:proofErr w:type="spellEnd"/>
            <w:r w:rsidRPr="003D44A8">
              <w:rPr>
                <w:rFonts w:ascii="Times New Roman" w:hAnsi="Times New Roman" w:cs="Times New Roman"/>
                <w:sz w:val="22"/>
                <w:szCs w:val="22"/>
                <w:lang w:val="ro-RO"/>
              </w:rPr>
              <w:t xml:space="preserve">, cuibărit și reproducere totalizează 28.074 ha. Au fost identificate stâncării abrupte cu locuri propice de </w:t>
            </w:r>
            <w:proofErr w:type="spellStart"/>
            <w:r w:rsidRPr="003D44A8">
              <w:rPr>
                <w:rFonts w:ascii="Times New Roman" w:hAnsi="Times New Roman" w:cs="Times New Roman"/>
                <w:sz w:val="22"/>
                <w:szCs w:val="22"/>
                <w:lang w:val="ro-RO"/>
              </w:rPr>
              <w:t>cuibarit</w:t>
            </w:r>
            <w:proofErr w:type="spellEnd"/>
            <w:r w:rsidRPr="003D44A8">
              <w:rPr>
                <w:rFonts w:ascii="Times New Roman" w:hAnsi="Times New Roman" w:cs="Times New Roman"/>
                <w:sz w:val="22"/>
                <w:szCs w:val="22"/>
                <w:lang w:val="ro-RO"/>
              </w:rPr>
              <w:t xml:space="preserve"> pe 155 ha, arbori </w:t>
            </w:r>
            <w:proofErr w:type="spellStart"/>
            <w:r w:rsidRPr="003D44A8">
              <w:rPr>
                <w:rFonts w:ascii="Times New Roman" w:hAnsi="Times New Roman" w:cs="Times New Roman"/>
                <w:sz w:val="22"/>
                <w:szCs w:val="22"/>
                <w:lang w:val="ro-RO"/>
              </w:rPr>
              <w:t>înalţi</w:t>
            </w:r>
            <w:proofErr w:type="spellEnd"/>
            <w:r w:rsidRPr="003D44A8">
              <w:rPr>
                <w:rFonts w:ascii="Times New Roman" w:hAnsi="Times New Roman" w:cs="Times New Roman"/>
                <w:sz w:val="22"/>
                <w:szCs w:val="22"/>
                <w:lang w:val="ro-RO"/>
              </w:rPr>
              <w:t xml:space="preserve"> in </w:t>
            </w:r>
            <w:proofErr w:type="spellStart"/>
            <w:r w:rsidRPr="003D44A8">
              <w:rPr>
                <w:rFonts w:ascii="Times New Roman" w:hAnsi="Times New Roman" w:cs="Times New Roman"/>
                <w:sz w:val="22"/>
                <w:szCs w:val="22"/>
                <w:lang w:val="ro-RO"/>
              </w:rPr>
              <w:t>arborete</w:t>
            </w:r>
            <w:proofErr w:type="spellEnd"/>
            <w:r w:rsidRPr="003D44A8">
              <w:rPr>
                <w:rFonts w:ascii="Times New Roman" w:hAnsi="Times New Roman" w:cs="Times New Roman"/>
                <w:sz w:val="22"/>
                <w:szCs w:val="22"/>
                <w:lang w:val="ro-RO"/>
              </w:rPr>
              <w:t xml:space="preserve"> bine dezvoltate cu păduri pe 1959 ha , pajiști naturale cu țelină de stepă bine încheiată ca loc de </w:t>
            </w:r>
            <w:proofErr w:type="spellStart"/>
            <w:r w:rsidRPr="003D44A8">
              <w:rPr>
                <w:rFonts w:ascii="Times New Roman" w:hAnsi="Times New Roman" w:cs="Times New Roman"/>
                <w:sz w:val="22"/>
                <w:szCs w:val="22"/>
                <w:lang w:val="ro-RO"/>
              </w:rPr>
              <w:t>hranire</w:t>
            </w:r>
            <w:proofErr w:type="spellEnd"/>
            <w:r w:rsidRPr="003D44A8">
              <w:rPr>
                <w:rFonts w:ascii="Times New Roman" w:hAnsi="Times New Roman" w:cs="Times New Roman"/>
                <w:sz w:val="22"/>
                <w:szCs w:val="22"/>
                <w:lang w:val="ro-RO"/>
              </w:rPr>
              <w:t xml:space="preserve"> (cu rozătoare, îndeosebi popândăi) pe 3594 ha, terenuri agricole în care se realizează agricultură </w:t>
            </w:r>
            <w:proofErr w:type="spellStart"/>
            <w:r w:rsidRPr="003D44A8">
              <w:rPr>
                <w:rFonts w:ascii="Times New Roman" w:hAnsi="Times New Roman" w:cs="Times New Roman"/>
                <w:sz w:val="22"/>
                <w:szCs w:val="22"/>
                <w:lang w:val="ro-RO"/>
              </w:rPr>
              <w:t>traditionala</w:t>
            </w:r>
            <w:proofErr w:type="spellEnd"/>
            <w:r w:rsidRPr="003D44A8">
              <w:rPr>
                <w:rFonts w:ascii="Times New Roman" w:hAnsi="Times New Roman" w:cs="Times New Roman"/>
                <w:sz w:val="22"/>
                <w:szCs w:val="22"/>
                <w:lang w:val="ro-RO"/>
              </w:rPr>
              <w:t xml:space="preserve"> sau organică cu mozaic de culturi  pe 24 325 ha. Prin măsuri specifice de întreținere și refacere a țelinei de stepă prin nivelarea </w:t>
            </w:r>
            <w:proofErr w:type="spellStart"/>
            <w:r w:rsidRPr="003D44A8">
              <w:rPr>
                <w:rFonts w:ascii="Times New Roman" w:hAnsi="Times New Roman" w:cs="Times New Roman"/>
                <w:sz w:val="22"/>
                <w:szCs w:val="22"/>
                <w:lang w:val="ro-RO"/>
              </w:rPr>
              <w:t>ogașelor</w:t>
            </w:r>
            <w:proofErr w:type="spellEnd"/>
            <w:r w:rsidRPr="003D44A8">
              <w:rPr>
                <w:rFonts w:ascii="Times New Roman" w:hAnsi="Times New Roman" w:cs="Times New Roman"/>
                <w:sz w:val="22"/>
                <w:szCs w:val="22"/>
                <w:lang w:val="ro-RO"/>
              </w:rPr>
              <w:t xml:space="preserve"> și ravenelor, refacerea pantelor de relief și implicit a condițiilor de vegetație pentru speciile de plante care constituie suport pentru activitatea biologică a acestor specii suprafața mediului de viață ( in special ca atractor pentru </w:t>
            </w:r>
            <w:proofErr w:type="spellStart"/>
            <w:r w:rsidRPr="003D44A8">
              <w:rPr>
                <w:rFonts w:ascii="Times New Roman" w:hAnsi="Times New Roman" w:cs="Times New Roman"/>
                <w:sz w:val="22"/>
                <w:szCs w:val="22"/>
                <w:lang w:val="ro-RO"/>
              </w:rPr>
              <w:t>hranire</w:t>
            </w:r>
            <w:proofErr w:type="spellEnd"/>
            <w:r w:rsidRPr="003D44A8">
              <w:rPr>
                <w:rFonts w:ascii="Times New Roman" w:hAnsi="Times New Roman" w:cs="Times New Roman"/>
                <w:sz w:val="22"/>
                <w:szCs w:val="22"/>
                <w:lang w:val="ro-RO"/>
              </w:rPr>
              <w:t>) va crește cu 10% , adică va fi in suprafață de peste 30 880 ha .</w:t>
            </w:r>
          </w:p>
        </w:tc>
        <w:tc>
          <w:tcPr>
            <w:tcW w:w="985" w:type="dxa"/>
            <w:tcBorders>
              <w:top w:val="single" w:sz="6" w:space="0" w:color="000000"/>
              <w:left w:val="single" w:sz="6" w:space="0" w:color="000000"/>
              <w:bottom w:val="single" w:sz="6" w:space="0" w:color="000000"/>
              <w:right w:val="single" w:sz="6" w:space="0" w:color="000000"/>
            </w:tcBorders>
          </w:tcPr>
          <w:p w14:paraId="70A7030F" w14:textId="2F8DD749" w:rsidR="00BD17EE" w:rsidRPr="000F3771" w:rsidRDefault="00BC7405" w:rsidP="000904AA">
            <w:pPr>
              <w:pStyle w:val="NormalWeb"/>
              <w:shd w:val="clear" w:color="auto" w:fill="FFFFFF" w:themeFill="background1"/>
              <w:rPr>
                <w:sz w:val="22"/>
                <w:szCs w:val="22"/>
                <w:lang w:val="ro-RO"/>
              </w:rPr>
            </w:pPr>
            <w:r w:rsidRPr="000F3771">
              <w:rPr>
                <w:sz w:val="22"/>
                <w:szCs w:val="22"/>
                <w:lang w:val="ro-RO"/>
              </w:rPr>
              <w:lastRenderedPageBreak/>
              <w:t>180000</w:t>
            </w:r>
          </w:p>
        </w:tc>
        <w:tc>
          <w:tcPr>
            <w:tcW w:w="1341" w:type="dxa"/>
            <w:tcBorders>
              <w:top w:val="single" w:sz="6" w:space="0" w:color="000000"/>
              <w:left w:val="single" w:sz="6" w:space="0" w:color="000000"/>
              <w:bottom w:val="single" w:sz="6" w:space="0" w:color="000000"/>
              <w:right w:val="single" w:sz="6" w:space="0" w:color="000000"/>
            </w:tcBorders>
          </w:tcPr>
          <w:p w14:paraId="522D396E" w14:textId="10491F0C"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C0108DA"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A02.01</w:t>
            </w:r>
          </w:p>
        </w:tc>
        <w:tc>
          <w:tcPr>
            <w:tcW w:w="1015" w:type="dxa"/>
            <w:tcBorders>
              <w:top w:val="single" w:sz="6" w:space="0" w:color="000000"/>
              <w:left w:val="single" w:sz="6" w:space="0" w:color="000000"/>
              <w:bottom w:val="single" w:sz="6" w:space="0" w:color="000000"/>
              <w:right w:val="single" w:sz="6" w:space="0" w:color="000000"/>
            </w:tcBorders>
          </w:tcPr>
          <w:p w14:paraId="3EBD6F82"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Medie</w:t>
            </w:r>
          </w:p>
        </w:tc>
      </w:tr>
      <w:tr w:rsidR="009B5CED" w:rsidRPr="000F3771" w14:paraId="4359C11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2CE8E849" w14:textId="02553B62" w:rsidR="00BD17EE"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BD17EE" w:rsidRPr="000F3771">
              <w:rPr>
                <w:rStyle w:val="rvts31"/>
                <w:sz w:val="22"/>
                <w:szCs w:val="22"/>
                <w:lang w:val="ro-RO"/>
              </w:rPr>
              <w:t>1.1</w:t>
            </w:r>
            <w:r w:rsidR="00B00266" w:rsidRPr="000F3771">
              <w:rPr>
                <w:rStyle w:val="rvts31"/>
                <w:sz w:val="22"/>
                <w:szCs w:val="22"/>
                <w:lang w:val="ro-RO"/>
              </w:rPr>
              <w:t>8</w:t>
            </w:r>
            <w:r w:rsidR="00BD17EE" w:rsidRPr="000F3771">
              <w:rPr>
                <w:rStyle w:val="rvts31"/>
                <w:sz w:val="22"/>
                <w:szCs w:val="22"/>
                <w:lang w:val="ro-RO"/>
              </w:rPr>
              <w:t>.</w:t>
            </w:r>
            <w:r w:rsidR="00BC7405" w:rsidRPr="000F3771">
              <w:rPr>
                <w:rStyle w:val="rvts31"/>
                <w:sz w:val="22"/>
                <w:szCs w:val="22"/>
                <w:lang w:val="ro-RO"/>
              </w:rPr>
              <w:t>2</w:t>
            </w:r>
            <w:r w:rsidR="00BD17EE" w:rsidRPr="000F3771">
              <w:rPr>
                <w:rStyle w:val="rvts31"/>
                <w:sz w:val="22"/>
                <w:szCs w:val="22"/>
                <w:lang w:val="ro-RO"/>
              </w:rPr>
              <w:t>.</w:t>
            </w:r>
          </w:p>
        </w:tc>
        <w:tc>
          <w:tcPr>
            <w:tcW w:w="2584" w:type="dxa"/>
            <w:tcBorders>
              <w:top w:val="single" w:sz="6" w:space="0" w:color="000000"/>
              <w:left w:val="single" w:sz="6" w:space="0" w:color="000000"/>
              <w:bottom w:val="single" w:sz="6" w:space="0" w:color="000000"/>
              <w:right w:val="single" w:sz="6" w:space="0" w:color="000000"/>
            </w:tcBorders>
          </w:tcPr>
          <w:p w14:paraId="7E24011F"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Aplicarea bunelor practici de gestionare a pajiștilor</w:t>
            </w:r>
          </w:p>
        </w:tc>
        <w:tc>
          <w:tcPr>
            <w:tcW w:w="5684" w:type="dxa"/>
            <w:tcBorders>
              <w:top w:val="single" w:sz="6" w:space="0" w:color="000000"/>
              <w:left w:val="single" w:sz="6" w:space="0" w:color="000000"/>
              <w:bottom w:val="single" w:sz="6" w:space="0" w:color="000000"/>
              <w:right w:val="single" w:sz="6" w:space="0" w:color="000000"/>
            </w:tcBorders>
          </w:tcPr>
          <w:p w14:paraId="464C02D7" w14:textId="77777777" w:rsidR="00BD17EE"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Respectarea măsurilor prezentate în Ghidul de întocmire a amenajamentelor pastorale (Inst. de cercetare-dezvoltare pentru pajiști, BV, </w:t>
            </w:r>
            <w:proofErr w:type="spellStart"/>
            <w:r w:rsidRPr="000F3771">
              <w:rPr>
                <w:rFonts w:ascii="Times New Roman" w:hAnsi="Times New Roman" w:cs="Times New Roman"/>
                <w:sz w:val="22"/>
                <w:szCs w:val="22"/>
                <w:lang w:val="ro-RO"/>
              </w:rPr>
              <w:t>Marușca</w:t>
            </w:r>
            <w:proofErr w:type="spellEnd"/>
            <w:r w:rsidRPr="000F3771">
              <w:rPr>
                <w:rFonts w:ascii="Times New Roman" w:hAnsi="Times New Roman" w:cs="Times New Roman"/>
                <w:sz w:val="22"/>
                <w:szCs w:val="22"/>
                <w:lang w:val="ro-RO"/>
              </w:rPr>
              <w:t xml:space="preserve"> T. et. al 2014).</w:t>
            </w:r>
          </w:p>
          <w:p w14:paraId="6D15C041" w14:textId="2E706531" w:rsidR="00A52BE2" w:rsidRPr="000F3771" w:rsidRDefault="00BD17EE"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Cooperare între administrator, autorități locale, administrații silvice, proprietari terenuri.</w:t>
            </w:r>
          </w:p>
        </w:tc>
        <w:tc>
          <w:tcPr>
            <w:tcW w:w="985" w:type="dxa"/>
            <w:tcBorders>
              <w:top w:val="single" w:sz="6" w:space="0" w:color="000000"/>
              <w:left w:val="single" w:sz="6" w:space="0" w:color="000000"/>
              <w:bottom w:val="single" w:sz="6" w:space="0" w:color="000000"/>
              <w:right w:val="single" w:sz="6" w:space="0" w:color="000000"/>
            </w:tcBorders>
          </w:tcPr>
          <w:p w14:paraId="767D68C2" w14:textId="16A88863" w:rsidR="00BD17EE" w:rsidRPr="000F3771" w:rsidRDefault="00BC7405" w:rsidP="000904AA">
            <w:pPr>
              <w:pStyle w:val="NormalWeb"/>
              <w:shd w:val="clear" w:color="auto" w:fill="FFFFFF" w:themeFill="background1"/>
              <w:rPr>
                <w:sz w:val="22"/>
                <w:szCs w:val="22"/>
                <w:lang w:val="ro-RO"/>
              </w:rPr>
            </w:pPr>
            <w:r w:rsidRPr="000F3771">
              <w:rPr>
                <w:sz w:val="22"/>
                <w:szCs w:val="22"/>
                <w:lang w:val="ro-RO"/>
              </w:rPr>
              <w:t>50000</w:t>
            </w:r>
          </w:p>
        </w:tc>
        <w:tc>
          <w:tcPr>
            <w:tcW w:w="1341" w:type="dxa"/>
            <w:tcBorders>
              <w:top w:val="single" w:sz="6" w:space="0" w:color="000000"/>
              <w:left w:val="single" w:sz="6" w:space="0" w:color="000000"/>
              <w:bottom w:val="single" w:sz="6" w:space="0" w:color="000000"/>
              <w:right w:val="single" w:sz="6" w:space="0" w:color="000000"/>
            </w:tcBorders>
          </w:tcPr>
          <w:p w14:paraId="4428D117" w14:textId="20BAC292" w:rsidR="00BD17EE" w:rsidRPr="000F3771" w:rsidRDefault="00B721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CEA2782" w14:textId="77777777" w:rsidR="00BD17EE" w:rsidRPr="000F3771" w:rsidRDefault="00BD17EE"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15" w:type="dxa"/>
            <w:tcBorders>
              <w:top w:val="single" w:sz="6" w:space="0" w:color="000000"/>
              <w:left w:val="single" w:sz="6" w:space="0" w:color="000000"/>
              <w:bottom w:val="single" w:sz="6" w:space="0" w:color="000000"/>
              <w:right w:val="single" w:sz="6" w:space="0" w:color="000000"/>
            </w:tcBorders>
          </w:tcPr>
          <w:p w14:paraId="6DFAA35B" w14:textId="77777777" w:rsidR="00BD17EE" w:rsidRPr="000F3771" w:rsidRDefault="00BD17EE"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A62167" w:rsidRPr="000F3771" w14:paraId="3DBB160D" w14:textId="77777777" w:rsidTr="00A62167">
        <w:tc>
          <w:tcPr>
            <w:tcW w:w="963" w:type="dxa"/>
            <w:tcBorders>
              <w:top w:val="single" w:sz="6" w:space="0" w:color="000000"/>
              <w:left w:val="single" w:sz="6" w:space="0" w:color="000000"/>
              <w:bottom w:val="single" w:sz="6" w:space="0" w:color="000000"/>
              <w:right w:val="single" w:sz="6" w:space="0" w:color="000000"/>
            </w:tcBorders>
          </w:tcPr>
          <w:p w14:paraId="28A6D136" w14:textId="77777777" w:rsidR="00A62167" w:rsidRPr="000F3771" w:rsidRDefault="00A62167" w:rsidP="00A62167">
            <w:pPr>
              <w:pStyle w:val="rvps1"/>
              <w:shd w:val="clear" w:color="auto" w:fill="FFFFFF" w:themeFill="background1"/>
              <w:spacing w:before="0" w:beforeAutospacing="0" w:after="0" w:afterAutospacing="0"/>
              <w:jc w:val="left"/>
              <w:rPr>
                <w:rStyle w:val="rvts31"/>
                <w:sz w:val="22"/>
                <w:szCs w:val="22"/>
                <w:lang w:val="ro-RO"/>
              </w:rPr>
            </w:pPr>
          </w:p>
        </w:tc>
        <w:tc>
          <w:tcPr>
            <w:tcW w:w="13051" w:type="dxa"/>
            <w:gridSpan w:val="7"/>
            <w:tcBorders>
              <w:top w:val="single" w:sz="6" w:space="0" w:color="000000"/>
              <w:left w:val="single" w:sz="6" w:space="0" w:color="000000"/>
              <w:bottom w:val="single" w:sz="6" w:space="0" w:color="000000"/>
              <w:right w:val="single" w:sz="6" w:space="0" w:color="000000"/>
            </w:tcBorders>
          </w:tcPr>
          <w:p w14:paraId="1080F170" w14:textId="7933122D" w:rsidR="00A62167" w:rsidRPr="000F3771" w:rsidRDefault="00A62167" w:rsidP="00A62167">
            <w:pPr>
              <w:pStyle w:val="NormalWeb"/>
              <w:shd w:val="clear" w:color="auto" w:fill="FFFFFF" w:themeFill="background1"/>
              <w:rPr>
                <w:sz w:val="22"/>
                <w:szCs w:val="22"/>
                <w:lang w:val="ro-RO"/>
              </w:rPr>
            </w:pPr>
            <w:r w:rsidRPr="000F3771">
              <w:rPr>
                <w:sz w:val="22"/>
                <w:szCs w:val="22"/>
                <w:lang w:val="ro-RO"/>
              </w:rPr>
              <w:t xml:space="preserve">OSC1.19. </w:t>
            </w:r>
            <w:r w:rsidR="00A04A68" w:rsidRPr="000F3771">
              <w:rPr>
                <w:sz w:val="22"/>
                <w:szCs w:val="22"/>
                <w:lang w:val="ro-RO"/>
              </w:rPr>
              <w:t xml:space="preserve">Asigurarea conservării speciilor de păsări din Parcul Național Munții Măcinului și situl Natura 2000 ROSPA0073 Măcin-Niculițel, în sensul menținerii stării de conservare favorabilă  a speciei </w:t>
            </w:r>
            <w:r w:rsidRPr="000F3771">
              <w:rPr>
                <w:sz w:val="22"/>
                <w:szCs w:val="22"/>
                <w:lang w:val="ro-RO"/>
              </w:rPr>
              <w:t>(</w:t>
            </w:r>
            <w:proofErr w:type="spellStart"/>
            <w:r w:rsidRPr="000F3771">
              <w:rPr>
                <w:i/>
                <w:iCs/>
                <w:sz w:val="22"/>
                <w:szCs w:val="22"/>
                <w:lang w:val="ro-RO"/>
              </w:rPr>
              <w:t>Accipiter</w:t>
            </w:r>
            <w:proofErr w:type="spellEnd"/>
            <w:r w:rsidRPr="000F3771">
              <w:rPr>
                <w:i/>
                <w:iCs/>
                <w:sz w:val="22"/>
                <w:szCs w:val="22"/>
                <w:lang w:val="ro-RO"/>
              </w:rPr>
              <w:t xml:space="preserve"> </w:t>
            </w:r>
            <w:proofErr w:type="spellStart"/>
            <w:r w:rsidRPr="000F3771">
              <w:rPr>
                <w:i/>
                <w:iCs/>
                <w:sz w:val="22"/>
                <w:szCs w:val="22"/>
                <w:lang w:val="ro-RO"/>
              </w:rPr>
              <w:t>brevipes</w:t>
            </w:r>
            <w:proofErr w:type="spellEnd"/>
            <w:r w:rsidRPr="000F3771">
              <w:rPr>
                <w:i/>
                <w:iCs/>
                <w:sz w:val="22"/>
                <w:szCs w:val="22"/>
                <w:lang w:val="ro-RO"/>
              </w:rPr>
              <w:t xml:space="preserve">, </w:t>
            </w:r>
            <w:proofErr w:type="spellStart"/>
            <w:r w:rsidRPr="000F3771">
              <w:rPr>
                <w:i/>
                <w:iCs/>
                <w:sz w:val="22"/>
                <w:szCs w:val="22"/>
                <w:lang w:val="ro-RO"/>
              </w:rPr>
              <w:t>Anser</w:t>
            </w:r>
            <w:proofErr w:type="spellEnd"/>
            <w:r w:rsidRPr="000F3771">
              <w:rPr>
                <w:i/>
                <w:iCs/>
                <w:sz w:val="22"/>
                <w:szCs w:val="22"/>
                <w:lang w:val="ro-RO"/>
              </w:rPr>
              <w:t xml:space="preserve"> </w:t>
            </w:r>
            <w:proofErr w:type="spellStart"/>
            <w:r w:rsidRPr="000F3771">
              <w:rPr>
                <w:i/>
                <w:iCs/>
                <w:sz w:val="22"/>
                <w:szCs w:val="22"/>
                <w:lang w:val="ro-RO"/>
              </w:rPr>
              <w:t>erythropus</w:t>
            </w:r>
            <w:proofErr w:type="spellEnd"/>
            <w:r w:rsidRPr="000F3771">
              <w:rPr>
                <w:i/>
                <w:iCs/>
                <w:sz w:val="22"/>
                <w:szCs w:val="22"/>
                <w:lang w:val="ro-RO"/>
              </w:rPr>
              <w:t xml:space="preserve">, </w:t>
            </w:r>
            <w:proofErr w:type="spellStart"/>
            <w:r w:rsidRPr="000F3771">
              <w:rPr>
                <w:i/>
                <w:iCs/>
                <w:sz w:val="22"/>
                <w:szCs w:val="22"/>
                <w:lang w:val="ro-RO"/>
              </w:rPr>
              <w:t>Anthus</w:t>
            </w:r>
            <w:proofErr w:type="spellEnd"/>
            <w:r w:rsidRPr="000F3771">
              <w:rPr>
                <w:i/>
                <w:iCs/>
                <w:sz w:val="22"/>
                <w:szCs w:val="22"/>
                <w:lang w:val="ro-RO"/>
              </w:rPr>
              <w:t xml:space="preserve"> </w:t>
            </w:r>
            <w:proofErr w:type="spellStart"/>
            <w:r w:rsidRPr="000F3771">
              <w:rPr>
                <w:i/>
                <w:iCs/>
                <w:sz w:val="22"/>
                <w:szCs w:val="22"/>
                <w:lang w:val="ro-RO"/>
              </w:rPr>
              <w:t>campestris</w:t>
            </w:r>
            <w:proofErr w:type="spellEnd"/>
            <w:r w:rsidRPr="000F3771">
              <w:rPr>
                <w:i/>
                <w:iCs/>
                <w:sz w:val="22"/>
                <w:szCs w:val="22"/>
                <w:lang w:val="ro-RO"/>
              </w:rPr>
              <w:t xml:space="preserve">, </w:t>
            </w:r>
            <w:proofErr w:type="spellStart"/>
            <w:r w:rsidRPr="000F3771">
              <w:rPr>
                <w:i/>
                <w:iCs/>
                <w:sz w:val="22"/>
                <w:szCs w:val="22"/>
                <w:lang w:val="ro-RO"/>
              </w:rPr>
              <w:t>Aquila</w:t>
            </w:r>
            <w:proofErr w:type="spellEnd"/>
            <w:r w:rsidRPr="000F3771">
              <w:rPr>
                <w:i/>
                <w:iCs/>
                <w:sz w:val="22"/>
                <w:szCs w:val="22"/>
                <w:lang w:val="ro-RO"/>
              </w:rPr>
              <w:t xml:space="preserve"> </w:t>
            </w:r>
            <w:proofErr w:type="spellStart"/>
            <w:r w:rsidRPr="000F3771">
              <w:rPr>
                <w:i/>
                <w:iCs/>
                <w:sz w:val="22"/>
                <w:szCs w:val="22"/>
                <w:lang w:val="ro-RO"/>
              </w:rPr>
              <w:t>chrysaetos</w:t>
            </w:r>
            <w:proofErr w:type="spellEnd"/>
            <w:r w:rsidRPr="000F3771">
              <w:rPr>
                <w:i/>
                <w:iCs/>
                <w:sz w:val="22"/>
                <w:szCs w:val="22"/>
                <w:lang w:val="ro-RO"/>
              </w:rPr>
              <w:t xml:space="preserve">, </w:t>
            </w:r>
            <w:proofErr w:type="spellStart"/>
            <w:r w:rsidRPr="000F3771">
              <w:rPr>
                <w:i/>
                <w:iCs/>
                <w:sz w:val="22"/>
                <w:szCs w:val="22"/>
                <w:lang w:val="ro-RO"/>
              </w:rPr>
              <w:t>Aquila</w:t>
            </w:r>
            <w:proofErr w:type="spellEnd"/>
            <w:r w:rsidRPr="000F3771">
              <w:rPr>
                <w:i/>
                <w:iCs/>
                <w:sz w:val="22"/>
                <w:szCs w:val="22"/>
                <w:lang w:val="ro-RO"/>
              </w:rPr>
              <w:t xml:space="preserve"> </w:t>
            </w:r>
            <w:proofErr w:type="spellStart"/>
            <w:r w:rsidRPr="000F3771">
              <w:rPr>
                <w:i/>
                <w:iCs/>
                <w:sz w:val="22"/>
                <w:szCs w:val="22"/>
                <w:lang w:val="ro-RO"/>
              </w:rPr>
              <w:t>clanga</w:t>
            </w:r>
            <w:proofErr w:type="spellEnd"/>
            <w:r w:rsidRPr="000F3771">
              <w:rPr>
                <w:i/>
                <w:iCs/>
                <w:sz w:val="22"/>
                <w:szCs w:val="22"/>
                <w:lang w:val="ro-RO"/>
              </w:rPr>
              <w:t xml:space="preserve">, </w:t>
            </w:r>
            <w:proofErr w:type="spellStart"/>
            <w:r w:rsidRPr="000F3771">
              <w:rPr>
                <w:i/>
                <w:iCs/>
                <w:sz w:val="22"/>
                <w:szCs w:val="22"/>
                <w:lang w:val="ro-RO"/>
              </w:rPr>
              <w:t>Aquila</w:t>
            </w:r>
            <w:proofErr w:type="spellEnd"/>
            <w:r w:rsidRPr="000F3771">
              <w:rPr>
                <w:i/>
                <w:iCs/>
                <w:sz w:val="22"/>
                <w:szCs w:val="22"/>
                <w:lang w:val="ro-RO"/>
              </w:rPr>
              <w:t xml:space="preserve"> heliaca, </w:t>
            </w:r>
            <w:proofErr w:type="spellStart"/>
            <w:r w:rsidRPr="000F3771">
              <w:rPr>
                <w:i/>
                <w:iCs/>
                <w:sz w:val="22"/>
                <w:szCs w:val="22"/>
                <w:lang w:val="ro-RO"/>
              </w:rPr>
              <w:t>Aquila</w:t>
            </w:r>
            <w:proofErr w:type="spellEnd"/>
            <w:r w:rsidRPr="000F3771">
              <w:rPr>
                <w:i/>
                <w:iCs/>
                <w:sz w:val="22"/>
                <w:szCs w:val="22"/>
                <w:lang w:val="ro-RO"/>
              </w:rPr>
              <w:t xml:space="preserve"> </w:t>
            </w:r>
            <w:proofErr w:type="spellStart"/>
            <w:r w:rsidRPr="000F3771">
              <w:rPr>
                <w:i/>
                <w:iCs/>
                <w:sz w:val="22"/>
                <w:szCs w:val="22"/>
                <w:lang w:val="ro-RO"/>
              </w:rPr>
              <w:t>pomarina</w:t>
            </w:r>
            <w:proofErr w:type="spellEnd"/>
            <w:r w:rsidRPr="000F3771">
              <w:rPr>
                <w:i/>
                <w:iCs/>
                <w:sz w:val="22"/>
                <w:szCs w:val="22"/>
                <w:lang w:val="ro-RO"/>
              </w:rPr>
              <w:t xml:space="preserve">, Ardea </w:t>
            </w:r>
            <w:proofErr w:type="spellStart"/>
            <w:r w:rsidRPr="000F3771">
              <w:rPr>
                <w:i/>
                <w:iCs/>
                <w:sz w:val="22"/>
                <w:szCs w:val="22"/>
                <w:lang w:val="ro-RO"/>
              </w:rPr>
              <w:t>purpurea</w:t>
            </w:r>
            <w:proofErr w:type="spellEnd"/>
            <w:r w:rsidRPr="000F3771">
              <w:rPr>
                <w:i/>
                <w:iCs/>
                <w:sz w:val="22"/>
                <w:szCs w:val="22"/>
                <w:lang w:val="ro-RO"/>
              </w:rPr>
              <w:t xml:space="preserve">, </w:t>
            </w:r>
            <w:proofErr w:type="spellStart"/>
            <w:r w:rsidRPr="000F3771">
              <w:rPr>
                <w:i/>
                <w:iCs/>
                <w:sz w:val="22"/>
                <w:szCs w:val="22"/>
                <w:lang w:val="ro-RO"/>
              </w:rPr>
              <w:t>Bubo</w:t>
            </w:r>
            <w:proofErr w:type="spellEnd"/>
            <w:r w:rsidRPr="000F3771">
              <w:rPr>
                <w:i/>
                <w:iCs/>
                <w:sz w:val="22"/>
                <w:szCs w:val="22"/>
                <w:lang w:val="ro-RO"/>
              </w:rPr>
              <w:t xml:space="preserve"> </w:t>
            </w:r>
            <w:proofErr w:type="spellStart"/>
            <w:r w:rsidRPr="000F3771">
              <w:rPr>
                <w:i/>
                <w:iCs/>
                <w:sz w:val="22"/>
                <w:szCs w:val="22"/>
                <w:lang w:val="ro-RO"/>
              </w:rPr>
              <w:t>bubo</w:t>
            </w:r>
            <w:proofErr w:type="spellEnd"/>
            <w:r w:rsidRPr="000F3771">
              <w:rPr>
                <w:i/>
                <w:iCs/>
                <w:sz w:val="22"/>
                <w:szCs w:val="22"/>
                <w:lang w:val="ro-RO"/>
              </w:rPr>
              <w:t xml:space="preserve">, </w:t>
            </w:r>
            <w:proofErr w:type="spellStart"/>
            <w:r w:rsidRPr="000F3771">
              <w:rPr>
                <w:i/>
                <w:iCs/>
                <w:sz w:val="22"/>
                <w:szCs w:val="22"/>
                <w:lang w:val="ro-RO"/>
              </w:rPr>
              <w:t>Buteo</w:t>
            </w:r>
            <w:proofErr w:type="spellEnd"/>
            <w:r w:rsidRPr="000F3771">
              <w:rPr>
                <w:i/>
                <w:iCs/>
                <w:sz w:val="22"/>
                <w:szCs w:val="22"/>
                <w:lang w:val="ro-RO"/>
              </w:rPr>
              <w:t xml:space="preserve"> </w:t>
            </w:r>
            <w:proofErr w:type="spellStart"/>
            <w:r w:rsidRPr="000F3771">
              <w:rPr>
                <w:i/>
                <w:iCs/>
                <w:sz w:val="22"/>
                <w:szCs w:val="22"/>
                <w:lang w:val="ro-RO"/>
              </w:rPr>
              <w:t>rufinus</w:t>
            </w:r>
            <w:proofErr w:type="spellEnd"/>
            <w:r w:rsidRPr="000F3771">
              <w:rPr>
                <w:i/>
                <w:iCs/>
                <w:sz w:val="22"/>
                <w:szCs w:val="22"/>
                <w:lang w:val="ro-RO"/>
              </w:rPr>
              <w:t xml:space="preserve">, </w:t>
            </w:r>
            <w:proofErr w:type="spellStart"/>
            <w:r w:rsidRPr="000F3771">
              <w:rPr>
                <w:i/>
                <w:iCs/>
                <w:sz w:val="22"/>
                <w:szCs w:val="22"/>
                <w:lang w:val="ro-RO"/>
              </w:rPr>
              <w:t>Calandrella</w:t>
            </w:r>
            <w:proofErr w:type="spellEnd"/>
            <w:r w:rsidRPr="000F3771">
              <w:rPr>
                <w:i/>
                <w:iCs/>
                <w:sz w:val="22"/>
                <w:szCs w:val="22"/>
                <w:lang w:val="ro-RO"/>
              </w:rPr>
              <w:t xml:space="preserve"> </w:t>
            </w:r>
            <w:proofErr w:type="spellStart"/>
            <w:r w:rsidRPr="000F3771">
              <w:rPr>
                <w:i/>
                <w:iCs/>
                <w:sz w:val="22"/>
                <w:szCs w:val="22"/>
                <w:lang w:val="ro-RO"/>
              </w:rPr>
              <w:t>brachydactyla</w:t>
            </w:r>
            <w:proofErr w:type="spellEnd"/>
            <w:r w:rsidRPr="000F3771">
              <w:rPr>
                <w:i/>
                <w:iCs/>
                <w:sz w:val="22"/>
                <w:szCs w:val="22"/>
                <w:lang w:val="ro-RO"/>
              </w:rPr>
              <w:t xml:space="preserve">, </w:t>
            </w:r>
            <w:proofErr w:type="spellStart"/>
            <w:r w:rsidRPr="000F3771">
              <w:rPr>
                <w:i/>
                <w:iCs/>
                <w:sz w:val="22"/>
                <w:szCs w:val="22"/>
                <w:lang w:val="ro-RO"/>
              </w:rPr>
              <w:t>Caprimulgus</w:t>
            </w:r>
            <w:proofErr w:type="spellEnd"/>
            <w:r w:rsidRPr="000F3771">
              <w:rPr>
                <w:i/>
                <w:iCs/>
                <w:sz w:val="22"/>
                <w:szCs w:val="22"/>
                <w:lang w:val="ro-RO"/>
              </w:rPr>
              <w:t xml:space="preserve"> </w:t>
            </w:r>
            <w:proofErr w:type="spellStart"/>
            <w:r w:rsidRPr="000F3771">
              <w:rPr>
                <w:i/>
                <w:iCs/>
                <w:sz w:val="22"/>
                <w:szCs w:val="22"/>
                <w:lang w:val="ro-RO"/>
              </w:rPr>
              <w:t>europaeus</w:t>
            </w:r>
            <w:proofErr w:type="spellEnd"/>
            <w:r w:rsidRPr="000F3771">
              <w:rPr>
                <w:i/>
                <w:iCs/>
                <w:sz w:val="22"/>
                <w:szCs w:val="22"/>
                <w:lang w:val="ro-RO"/>
              </w:rPr>
              <w:t xml:space="preserve">, </w:t>
            </w:r>
            <w:proofErr w:type="spellStart"/>
            <w:r w:rsidRPr="000F3771">
              <w:rPr>
                <w:i/>
                <w:iCs/>
                <w:sz w:val="22"/>
                <w:szCs w:val="22"/>
                <w:lang w:val="ro-RO"/>
              </w:rPr>
              <w:lastRenderedPageBreak/>
              <w:t>Chlidonias</w:t>
            </w:r>
            <w:proofErr w:type="spellEnd"/>
            <w:r w:rsidRPr="000F3771">
              <w:rPr>
                <w:i/>
                <w:iCs/>
                <w:sz w:val="22"/>
                <w:szCs w:val="22"/>
                <w:lang w:val="ro-RO"/>
              </w:rPr>
              <w:t xml:space="preserve"> </w:t>
            </w:r>
            <w:proofErr w:type="spellStart"/>
            <w:r w:rsidRPr="000F3771">
              <w:rPr>
                <w:i/>
                <w:iCs/>
                <w:sz w:val="22"/>
                <w:szCs w:val="22"/>
                <w:lang w:val="ro-RO"/>
              </w:rPr>
              <w:t>hybridus</w:t>
            </w:r>
            <w:proofErr w:type="spellEnd"/>
            <w:r w:rsidRPr="000F3771">
              <w:rPr>
                <w:i/>
                <w:iCs/>
                <w:sz w:val="22"/>
                <w:szCs w:val="22"/>
                <w:lang w:val="ro-RO"/>
              </w:rPr>
              <w:t xml:space="preserve">, </w:t>
            </w:r>
            <w:proofErr w:type="spellStart"/>
            <w:r w:rsidRPr="000F3771">
              <w:rPr>
                <w:i/>
                <w:iCs/>
                <w:sz w:val="22"/>
                <w:szCs w:val="22"/>
                <w:lang w:val="ro-RO"/>
              </w:rPr>
              <w:t>Ciconia</w:t>
            </w:r>
            <w:proofErr w:type="spellEnd"/>
            <w:r w:rsidRPr="000F3771">
              <w:rPr>
                <w:i/>
                <w:iCs/>
                <w:sz w:val="22"/>
                <w:szCs w:val="22"/>
                <w:lang w:val="ro-RO"/>
              </w:rPr>
              <w:t xml:space="preserve"> </w:t>
            </w:r>
            <w:proofErr w:type="spellStart"/>
            <w:r w:rsidRPr="000F3771">
              <w:rPr>
                <w:i/>
                <w:iCs/>
                <w:sz w:val="22"/>
                <w:szCs w:val="22"/>
                <w:lang w:val="ro-RO"/>
              </w:rPr>
              <w:t>ciconia</w:t>
            </w:r>
            <w:proofErr w:type="spellEnd"/>
            <w:r w:rsidRPr="000F3771">
              <w:rPr>
                <w:i/>
                <w:iCs/>
                <w:sz w:val="22"/>
                <w:szCs w:val="22"/>
                <w:lang w:val="ro-RO"/>
              </w:rPr>
              <w:t xml:space="preserve">, </w:t>
            </w:r>
            <w:proofErr w:type="spellStart"/>
            <w:r w:rsidRPr="000F3771">
              <w:rPr>
                <w:i/>
                <w:iCs/>
                <w:sz w:val="22"/>
                <w:szCs w:val="22"/>
                <w:lang w:val="ro-RO"/>
              </w:rPr>
              <w:t>Ciconia</w:t>
            </w:r>
            <w:proofErr w:type="spellEnd"/>
            <w:r w:rsidRPr="000F3771">
              <w:rPr>
                <w:i/>
                <w:iCs/>
                <w:sz w:val="22"/>
                <w:szCs w:val="22"/>
                <w:lang w:val="ro-RO"/>
              </w:rPr>
              <w:t xml:space="preserve"> </w:t>
            </w:r>
            <w:proofErr w:type="spellStart"/>
            <w:r w:rsidRPr="000F3771">
              <w:rPr>
                <w:i/>
                <w:iCs/>
                <w:sz w:val="22"/>
                <w:szCs w:val="22"/>
                <w:lang w:val="ro-RO"/>
              </w:rPr>
              <w:t>nigra</w:t>
            </w:r>
            <w:proofErr w:type="spellEnd"/>
            <w:r w:rsidRPr="000F3771">
              <w:rPr>
                <w:i/>
                <w:iCs/>
                <w:sz w:val="22"/>
                <w:szCs w:val="22"/>
                <w:lang w:val="ro-RO"/>
              </w:rPr>
              <w:t xml:space="preserve">, </w:t>
            </w:r>
            <w:proofErr w:type="spellStart"/>
            <w:r w:rsidRPr="000F3771">
              <w:rPr>
                <w:i/>
                <w:iCs/>
                <w:sz w:val="22"/>
                <w:szCs w:val="22"/>
                <w:lang w:val="ro-RO"/>
              </w:rPr>
              <w:t>Circaetus</w:t>
            </w:r>
            <w:proofErr w:type="spellEnd"/>
            <w:r w:rsidRPr="000F3771">
              <w:rPr>
                <w:i/>
                <w:iCs/>
                <w:sz w:val="22"/>
                <w:szCs w:val="22"/>
                <w:lang w:val="ro-RO"/>
              </w:rPr>
              <w:t xml:space="preserve"> </w:t>
            </w:r>
            <w:proofErr w:type="spellStart"/>
            <w:r w:rsidRPr="000F3771">
              <w:rPr>
                <w:i/>
                <w:iCs/>
                <w:sz w:val="22"/>
                <w:szCs w:val="22"/>
                <w:lang w:val="ro-RO"/>
              </w:rPr>
              <w:t>gallicus</w:t>
            </w:r>
            <w:proofErr w:type="spellEnd"/>
            <w:r w:rsidRPr="000F3771">
              <w:rPr>
                <w:i/>
                <w:iCs/>
                <w:sz w:val="22"/>
                <w:szCs w:val="22"/>
                <w:lang w:val="ro-RO"/>
              </w:rPr>
              <w:t xml:space="preserve">, </w:t>
            </w:r>
            <w:proofErr w:type="spellStart"/>
            <w:r w:rsidRPr="000F3771">
              <w:rPr>
                <w:i/>
                <w:iCs/>
                <w:sz w:val="22"/>
                <w:szCs w:val="22"/>
                <w:lang w:val="ro-RO"/>
              </w:rPr>
              <w:t>Circus</w:t>
            </w:r>
            <w:proofErr w:type="spellEnd"/>
            <w:r w:rsidRPr="000F3771">
              <w:rPr>
                <w:i/>
                <w:iCs/>
                <w:sz w:val="22"/>
                <w:szCs w:val="22"/>
                <w:lang w:val="ro-RO"/>
              </w:rPr>
              <w:t xml:space="preserve"> </w:t>
            </w:r>
            <w:proofErr w:type="spellStart"/>
            <w:r w:rsidRPr="000F3771">
              <w:rPr>
                <w:i/>
                <w:iCs/>
                <w:sz w:val="22"/>
                <w:szCs w:val="22"/>
                <w:lang w:val="ro-RO"/>
              </w:rPr>
              <w:t>aeruginosus</w:t>
            </w:r>
            <w:proofErr w:type="spellEnd"/>
            <w:r w:rsidRPr="000F3771">
              <w:rPr>
                <w:i/>
                <w:iCs/>
                <w:sz w:val="22"/>
                <w:szCs w:val="22"/>
                <w:lang w:val="ro-RO"/>
              </w:rPr>
              <w:t xml:space="preserve">, </w:t>
            </w:r>
            <w:proofErr w:type="spellStart"/>
            <w:r w:rsidRPr="000F3771">
              <w:rPr>
                <w:i/>
                <w:iCs/>
                <w:sz w:val="22"/>
                <w:szCs w:val="22"/>
                <w:lang w:val="ro-RO"/>
              </w:rPr>
              <w:t>Circus</w:t>
            </w:r>
            <w:proofErr w:type="spellEnd"/>
            <w:r w:rsidRPr="000F3771">
              <w:rPr>
                <w:i/>
                <w:iCs/>
                <w:sz w:val="22"/>
                <w:szCs w:val="22"/>
                <w:lang w:val="ro-RO"/>
              </w:rPr>
              <w:t xml:space="preserve"> </w:t>
            </w:r>
            <w:proofErr w:type="spellStart"/>
            <w:r w:rsidRPr="000F3771">
              <w:rPr>
                <w:i/>
                <w:iCs/>
                <w:sz w:val="22"/>
                <w:szCs w:val="22"/>
                <w:lang w:val="ro-RO"/>
              </w:rPr>
              <w:t>cyaneus</w:t>
            </w:r>
            <w:proofErr w:type="spellEnd"/>
            <w:r w:rsidRPr="000F3771">
              <w:rPr>
                <w:i/>
                <w:iCs/>
                <w:sz w:val="22"/>
                <w:szCs w:val="22"/>
                <w:lang w:val="ro-RO"/>
              </w:rPr>
              <w:t xml:space="preserve">, </w:t>
            </w:r>
            <w:proofErr w:type="spellStart"/>
            <w:r w:rsidRPr="000F3771">
              <w:rPr>
                <w:i/>
                <w:iCs/>
                <w:sz w:val="22"/>
                <w:szCs w:val="22"/>
                <w:lang w:val="ro-RO"/>
              </w:rPr>
              <w:t>Circus</w:t>
            </w:r>
            <w:proofErr w:type="spellEnd"/>
            <w:r w:rsidRPr="000F3771">
              <w:rPr>
                <w:i/>
                <w:iCs/>
                <w:sz w:val="22"/>
                <w:szCs w:val="22"/>
                <w:lang w:val="ro-RO"/>
              </w:rPr>
              <w:t xml:space="preserve"> </w:t>
            </w:r>
            <w:proofErr w:type="spellStart"/>
            <w:r w:rsidRPr="000F3771">
              <w:rPr>
                <w:i/>
                <w:iCs/>
                <w:sz w:val="22"/>
                <w:szCs w:val="22"/>
                <w:lang w:val="ro-RO"/>
              </w:rPr>
              <w:t>macrourus</w:t>
            </w:r>
            <w:proofErr w:type="spellEnd"/>
            <w:r w:rsidRPr="000F3771">
              <w:rPr>
                <w:i/>
                <w:iCs/>
                <w:sz w:val="22"/>
                <w:szCs w:val="22"/>
                <w:lang w:val="ro-RO"/>
              </w:rPr>
              <w:t xml:space="preserve">, </w:t>
            </w:r>
            <w:proofErr w:type="spellStart"/>
            <w:r w:rsidRPr="000F3771">
              <w:rPr>
                <w:i/>
                <w:iCs/>
                <w:sz w:val="22"/>
                <w:szCs w:val="22"/>
                <w:lang w:val="ro-RO"/>
              </w:rPr>
              <w:t>Circus</w:t>
            </w:r>
            <w:proofErr w:type="spellEnd"/>
            <w:r w:rsidRPr="000F3771">
              <w:rPr>
                <w:i/>
                <w:iCs/>
                <w:sz w:val="22"/>
                <w:szCs w:val="22"/>
                <w:lang w:val="ro-RO"/>
              </w:rPr>
              <w:t xml:space="preserve"> </w:t>
            </w:r>
            <w:proofErr w:type="spellStart"/>
            <w:r w:rsidRPr="000F3771">
              <w:rPr>
                <w:i/>
                <w:iCs/>
                <w:sz w:val="22"/>
                <w:szCs w:val="22"/>
                <w:lang w:val="ro-RO"/>
              </w:rPr>
              <w:t>pygargus</w:t>
            </w:r>
            <w:proofErr w:type="spellEnd"/>
            <w:r w:rsidRPr="000F3771">
              <w:rPr>
                <w:i/>
                <w:iCs/>
                <w:sz w:val="22"/>
                <w:szCs w:val="22"/>
                <w:lang w:val="ro-RO"/>
              </w:rPr>
              <w:t xml:space="preserve">, </w:t>
            </w:r>
            <w:proofErr w:type="spellStart"/>
            <w:r w:rsidRPr="000F3771">
              <w:rPr>
                <w:i/>
                <w:iCs/>
                <w:sz w:val="22"/>
                <w:szCs w:val="22"/>
                <w:lang w:val="ro-RO"/>
              </w:rPr>
              <w:t>Coracias</w:t>
            </w:r>
            <w:proofErr w:type="spellEnd"/>
            <w:r w:rsidRPr="000F3771">
              <w:rPr>
                <w:i/>
                <w:iCs/>
                <w:sz w:val="22"/>
                <w:szCs w:val="22"/>
                <w:lang w:val="ro-RO"/>
              </w:rPr>
              <w:t xml:space="preserve"> </w:t>
            </w:r>
            <w:proofErr w:type="spellStart"/>
            <w:r w:rsidRPr="000F3771">
              <w:rPr>
                <w:i/>
                <w:iCs/>
                <w:sz w:val="22"/>
                <w:szCs w:val="22"/>
                <w:lang w:val="ro-RO"/>
              </w:rPr>
              <w:t>garrulus</w:t>
            </w:r>
            <w:proofErr w:type="spellEnd"/>
            <w:r w:rsidRPr="000F3771">
              <w:rPr>
                <w:i/>
                <w:iCs/>
                <w:sz w:val="22"/>
                <w:szCs w:val="22"/>
                <w:lang w:val="ro-RO"/>
              </w:rPr>
              <w:t xml:space="preserve">, </w:t>
            </w:r>
            <w:proofErr w:type="spellStart"/>
            <w:r w:rsidRPr="000F3771">
              <w:rPr>
                <w:i/>
                <w:iCs/>
                <w:sz w:val="22"/>
                <w:szCs w:val="22"/>
                <w:lang w:val="ro-RO"/>
              </w:rPr>
              <w:t>Dendrocopos</w:t>
            </w:r>
            <w:proofErr w:type="spellEnd"/>
            <w:r w:rsidRPr="000F3771">
              <w:rPr>
                <w:i/>
                <w:iCs/>
                <w:sz w:val="22"/>
                <w:szCs w:val="22"/>
                <w:lang w:val="ro-RO"/>
              </w:rPr>
              <w:t xml:space="preserve"> </w:t>
            </w:r>
            <w:proofErr w:type="spellStart"/>
            <w:r w:rsidRPr="000F3771">
              <w:rPr>
                <w:i/>
                <w:iCs/>
                <w:sz w:val="22"/>
                <w:szCs w:val="22"/>
                <w:lang w:val="ro-RO"/>
              </w:rPr>
              <w:t>leucotos</w:t>
            </w:r>
            <w:proofErr w:type="spellEnd"/>
            <w:r w:rsidRPr="000F3771">
              <w:rPr>
                <w:i/>
                <w:iCs/>
                <w:sz w:val="22"/>
                <w:szCs w:val="22"/>
                <w:lang w:val="ro-RO"/>
              </w:rPr>
              <w:t xml:space="preserve">, </w:t>
            </w:r>
            <w:proofErr w:type="spellStart"/>
            <w:r w:rsidRPr="000F3771">
              <w:rPr>
                <w:i/>
                <w:iCs/>
                <w:sz w:val="22"/>
                <w:szCs w:val="22"/>
                <w:lang w:val="ro-RO"/>
              </w:rPr>
              <w:t>Dendrocopos</w:t>
            </w:r>
            <w:proofErr w:type="spellEnd"/>
            <w:r w:rsidRPr="000F3771">
              <w:rPr>
                <w:i/>
                <w:iCs/>
                <w:sz w:val="22"/>
                <w:szCs w:val="22"/>
                <w:lang w:val="ro-RO"/>
              </w:rPr>
              <w:t xml:space="preserve"> </w:t>
            </w:r>
            <w:proofErr w:type="spellStart"/>
            <w:r w:rsidRPr="000F3771">
              <w:rPr>
                <w:i/>
                <w:iCs/>
                <w:sz w:val="22"/>
                <w:szCs w:val="22"/>
                <w:lang w:val="ro-RO"/>
              </w:rPr>
              <w:t>medius</w:t>
            </w:r>
            <w:proofErr w:type="spellEnd"/>
            <w:r w:rsidRPr="000F3771">
              <w:rPr>
                <w:i/>
                <w:iCs/>
                <w:sz w:val="22"/>
                <w:szCs w:val="22"/>
                <w:lang w:val="ro-RO"/>
              </w:rPr>
              <w:t xml:space="preserve">, </w:t>
            </w:r>
            <w:proofErr w:type="spellStart"/>
            <w:r w:rsidRPr="000F3771">
              <w:rPr>
                <w:i/>
                <w:iCs/>
                <w:sz w:val="22"/>
                <w:szCs w:val="22"/>
                <w:lang w:val="ro-RO"/>
              </w:rPr>
              <w:t>Dendrocopos</w:t>
            </w:r>
            <w:proofErr w:type="spellEnd"/>
            <w:r w:rsidRPr="000F3771">
              <w:rPr>
                <w:i/>
                <w:iCs/>
                <w:sz w:val="22"/>
                <w:szCs w:val="22"/>
                <w:lang w:val="ro-RO"/>
              </w:rPr>
              <w:t xml:space="preserve"> </w:t>
            </w:r>
            <w:proofErr w:type="spellStart"/>
            <w:r w:rsidRPr="000F3771">
              <w:rPr>
                <w:i/>
                <w:iCs/>
                <w:sz w:val="22"/>
                <w:szCs w:val="22"/>
                <w:lang w:val="ro-RO"/>
              </w:rPr>
              <w:t>syriacus</w:t>
            </w:r>
            <w:proofErr w:type="spellEnd"/>
            <w:r w:rsidRPr="000F3771">
              <w:rPr>
                <w:i/>
                <w:iCs/>
                <w:sz w:val="22"/>
                <w:szCs w:val="22"/>
                <w:lang w:val="ro-RO"/>
              </w:rPr>
              <w:t xml:space="preserve">, </w:t>
            </w:r>
            <w:proofErr w:type="spellStart"/>
            <w:r w:rsidRPr="000F3771">
              <w:rPr>
                <w:i/>
                <w:iCs/>
                <w:sz w:val="22"/>
                <w:szCs w:val="22"/>
                <w:lang w:val="ro-RO"/>
              </w:rPr>
              <w:t>Dryocopus</w:t>
            </w:r>
            <w:proofErr w:type="spellEnd"/>
            <w:r w:rsidRPr="000F3771">
              <w:rPr>
                <w:i/>
                <w:iCs/>
                <w:sz w:val="22"/>
                <w:szCs w:val="22"/>
                <w:lang w:val="ro-RO"/>
              </w:rPr>
              <w:t xml:space="preserve"> </w:t>
            </w:r>
            <w:proofErr w:type="spellStart"/>
            <w:r w:rsidRPr="000F3771">
              <w:rPr>
                <w:i/>
                <w:iCs/>
                <w:sz w:val="22"/>
                <w:szCs w:val="22"/>
                <w:lang w:val="ro-RO"/>
              </w:rPr>
              <w:t>martius</w:t>
            </w:r>
            <w:proofErr w:type="spellEnd"/>
            <w:r w:rsidRPr="000F3771">
              <w:rPr>
                <w:i/>
                <w:iCs/>
                <w:sz w:val="22"/>
                <w:szCs w:val="22"/>
                <w:lang w:val="ro-RO"/>
              </w:rPr>
              <w:t xml:space="preserve">, </w:t>
            </w:r>
            <w:proofErr w:type="spellStart"/>
            <w:r w:rsidRPr="000F3771">
              <w:rPr>
                <w:i/>
                <w:iCs/>
                <w:sz w:val="22"/>
                <w:szCs w:val="22"/>
                <w:lang w:val="ro-RO"/>
              </w:rPr>
              <w:t>Egretta</w:t>
            </w:r>
            <w:proofErr w:type="spellEnd"/>
            <w:r w:rsidRPr="000F3771">
              <w:rPr>
                <w:i/>
                <w:iCs/>
                <w:sz w:val="22"/>
                <w:szCs w:val="22"/>
                <w:lang w:val="ro-RO"/>
              </w:rPr>
              <w:t xml:space="preserve"> alba, </w:t>
            </w:r>
            <w:proofErr w:type="spellStart"/>
            <w:r w:rsidRPr="000F3771">
              <w:rPr>
                <w:i/>
                <w:iCs/>
                <w:sz w:val="22"/>
                <w:szCs w:val="22"/>
                <w:lang w:val="ro-RO"/>
              </w:rPr>
              <w:t>Emberiza</w:t>
            </w:r>
            <w:proofErr w:type="spellEnd"/>
            <w:r w:rsidRPr="000F3771">
              <w:rPr>
                <w:i/>
                <w:iCs/>
                <w:sz w:val="22"/>
                <w:szCs w:val="22"/>
                <w:lang w:val="ro-RO"/>
              </w:rPr>
              <w:t xml:space="preserve"> </w:t>
            </w:r>
            <w:proofErr w:type="spellStart"/>
            <w:r w:rsidRPr="000F3771">
              <w:rPr>
                <w:i/>
                <w:iCs/>
                <w:sz w:val="22"/>
                <w:szCs w:val="22"/>
                <w:lang w:val="ro-RO"/>
              </w:rPr>
              <w:t>hortulana</w:t>
            </w:r>
            <w:proofErr w:type="spellEnd"/>
            <w:r w:rsidRPr="000F3771">
              <w:rPr>
                <w:i/>
                <w:iCs/>
                <w:sz w:val="22"/>
                <w:szCs w:val="22"/>
                <w:lang w:val="ro-RO"/>
              </w:rPr>
              <w:t xml:space="preserve">, </w:t>
            </w:r>
            <w:proofErr w:type="spellStart"/>
            <w:r w:rsidRPr="000F3771">
              <w:rPr>
                <w:i/>
                <w:iCs/>
                <w:sz w:val="22"/>
                <w:szCs w:val="22"/>
                <w:lang w:val="ro-RO"/>
              </w:rPr>
              <w:t>Falco</w:t>
            </w:r>
            <w:proofErr w:type="spellEnd"/>
            <w:r w:rsidRPr="000F3771">
              <w:rPr>
                <w:i/>
                <w:iCs/>
                <w:sz w:val="22"/>
                <w:szCs w:val="22"/>
                <w:lang w:val="ro-RO"/>
              </w:rPr>
              <w:t xml:space="preserve"> </w:t>
            </w:r>
            <w:proofErr w:type="spellStart"/>
            <w:r w:rsidRPr="000F3771">
              <w:rPr>
                <w:i/>
                <w:iCs/>
                <w:sz w:val="22"/>
                <w:szCs w:val="22"/>
                <w:lang w:val="ro-RO"/>
              </w:rPr>
              <w:t>columbarius</w:t>
            </w:r>
            <w:proofErr w:type="spellEnd"/>
            <w:r w:rsidRPr="000F3771">
              <w:rPr>
                <w:i/>
                <w:iCs/>
                <w:sz w:val="22"/>
                <w:szCs w:val="22"/>
                <w:lang w:val="ro-RO"/>
              </w:rPr>
              <w:t xml:space="preserve">, </w:t>
            </w:r>
            <w:proofErr w:type="spellStart"/>
            <w:r w:rsidRPr="000F3771">
              <w:rPr>
                <w:i/>
                <w:iCs/>
                <w:sz w:val="22"/>
                <w:szCs w:val="22"/>
                <w:lang w:val="ro-RO"/>
              </w:rPr>
              <w:t>Falco</w:t>
            </w:r>
            <w:proofErr w:type="spellEnd"/>
            <w:r w:rsidRPr="000F3771">
              <w:rPr>
                <w:i/>
                <w:iCs/>
                <w:sz w:val="22"/>
                <w:szCs w:val="22"/>
                <w:lang w:val="ro-RO"/>
              </w:rPr>
              <w:t xml:space="preserve"> </w:t>
            </w:r>
            <w:proofErr w:type="spellStart"/>
            <w:r w:rsidRPr="000F3771">
              <w:rPr>
                <w:i/>
                <w:iCs/>
                <w:sz w:val="22"/>
                <w:szCs w:val="22"/>
                <w:lang w:val="ro-RO"/>
              </w:rPr>
              <w:t>peregrinus</w:t>
            </w:r>
            <w:proofErr w:type="spellEnd"/>
            <w:r w:rsidRPr="000F3771">
              <w:rPr>
                <w:i/>
                <w:iCs/>
                <w:sz w:val="22"/>
                <w:szCs w:val="22"/>
                <w:lang w:val="ro-RO"/>
              </w:rPr>
              <w:t xml:space="preserve">, </w:t>
            </w:r>
            <w:proofErr w:type="spellStart"/>
            <w:r w:rsidRPr="000F3771">
              <w:rPr>
                <w:i/>
                <w:iCs/>
                <w:sz w:val="22"/>
                <w:szCs w:val="22"/>
                <w:lang w:val="ro-RO"/>
              </w:rPr>
              <w:t>Falco</w:t>
            </w:r>
            <w:proofErr w:type="spellEnd"/>
            <w:r w:rsidRPr="000F3771">
              <w:rPr>
                <w:i/>
                <w:iCs/>
                <w:sz w:val="22"/>
                <w:szCs w:val="22"/>
                <w:lang w:val="ro-RO"/>
              </w:rPr>
              <w:t xml:space="preserve"> </w:t>
            </w:r>
            <w:proofErr w:type="spellStart"/>
            <w:r w:rsidRPr="000F3771">
              <w:rPr>
                <w:i/>
                <w:iCs/>
                <w:sz w:val="22"/>
                <w:szCs w:val="22"/>
                <w:lang w:val="ro-RO"/>
              </w:rPr>
              <w:t>vespertinus</w:t>
            </w:r>
            <w:proofErr w:type="spellEnd"/>
            <w:r w:rsidRPr="000F3771">
              <w:rPr>
                <w:i/>
                <w:iCs/>
                <w:sz w:val="22"/>
                <w:szCs w:val="22"/>
                <w:lang w:val="ro-RO"/>
              </w:rPr>
              <w:t xml:space="preserve">, </w:t>
            </w:r>
            <w:proofErr w:type="spellStart"/>
            <w:r w:rsidRPr="000F3771">
              <w:rPr>
                <w:i/>
                <w:iCs/>
                <w:sz w:val="22"/>
                <w:szCs w:val="22"/>
                <w:lang w:val="ro-RO"/>
              </w:rPr>
              <w:t>Ficedula</w:t>
            </w:r>
            <w:proofErr w:type="spellEnd"/>
            <w:r w:rsidRPr="000F3771">
              <w:rPr>
                <w:i/>
                <w:iCs/>
                <w:sz w:val="22"/>
                <w:szCs w:val="22"/>
                <w:lang w:val="ro-RO"/>
              </w:rPr>
              <w:t xml:space="preserve"> </w:t>
            </w:r>
            <w:proofErr w:type="spellStart"/>
            <w:r w:rsidRPr="000F3771">
              <w:rPr>
                <w:i/>
                <w:iCs/>
                <w:sz w:val="22"/>
                <w:szCs w:val="22"/>
                <w:lang w:val="ro-RO"/>
              </w:rPr>
              <w:t>albicollis</w:t>
            </w:r>
            <w:proofErr w:type="spellEnd"/>
            <w:r w:rsidRPr="000F3771">
              <w:rPr>
                <w:i/>
                <w:iCs/>
                <w:sz w:val="22"/>
                <w:szCs w:val="22"/>
                <w:lang w:val="ro-RO"/>
              </w:rPr>
              <w:t xml:space="preserve">, </w:t>
            </w:r>
            <w:proofErr w:type="spellStart"/>
            <w:r w:rsidRPr="000F3771">
              <w:rPr>
                <w:i/>
                <w:iCs/>
                <w:sz w:val="22"/>
                <w:szCs w:val="22"/>
                <w:lang w:val="ro-RO"/>
              </w:rPr>
              <w:t>Ficedula</w:t>
            </w:r>
            <w:proofErr w:type="spellEnd"/>
            <w:r w:rsidRPr="000F3771">
              <w:rPr>
                <w:i/>
                <w:iCs/>
                <w:sz w:val="22"/>
                <w:szCs w:val="22"/>
                <w:lang w:val="ro-RO"/>
              </w:rPr>
              <w:t xml:space="preserve"> </w:t>
            </w:r>
            <w:proofErr w:type="spellStart"/>
            <w:r w:rsidRPr="000F3771">
              <w:rPr>
                <w:i/>
                <w:iCs/>
                <w:sz w:val="22"/>
                <w:szCs w:val="22"/>
                <w:lang w:val="ro-RO"/>
              </w:rPr>
              <w:t>parva</w:t>
            </w:r>
            <w:proofErr w:type="spellEnd"/>
            <w:r w:rsidRPr="000F3771">
              <w:rPr>
                <w:i/>
                <w:iCs/>
                <w:sz w:val="22"/>
                <w:szCs w:val="22"/>
                <w:lang w:val="ro-RO"/>
              </w:rPr>
              <w:t xml:space="preserve">, </w:t>
            </w:r>
            <w:proofErr w:type="spellStart"/>
            <w:r w:rsidRPr="000F3771">
              <w:rPr>
                <w:i/>
                <w:iCs/>
                <w:sz w:val="22"/>
                <w:szCs w:val="22"/>
                <w:lang w:val="ro-RO"/>
              </w:rPr>
              <w:t>Haliaeetus</w:t>
            </w:r>
            <w:proofErr w:type="spellEnd"/>
            <w:r w:rsidRPr="000F3771">
              <w:rPr>
                <w:i/>
                <w:iCs/>
                <w:sz w:val="22"/>
                <w:szCs w:val="22"/>
                <w:lang w:val="ro-RO"/>
              </w:rPr>
              <w:t xml:space="preserve"> </w:t>
            </w:r>
            <w:proofErr w:type="spellStart"/>
            <w:r w:rsidRPr="000F3771">
              <w:rPr>
                <w:i/>
                <w:iCs/>
                <w:sz w:val="22"/>
                <w:szCs w:val="22"/>
                <w:lang w:val="ro-RO"/>
              </w:rPr>
              <w:t>albicilla</w:t>
            </w:r>
            <w:proofErr w:type="spellEnd"/>
            <w:r w:rsidRPr="000F3771">
              <w:rPr>
                <w:i/>
                <w:iCs/>
                <w:sz w:val="22"/>
                <w:szCs w:val="22"/>
                <w:lang w:val="ro-RO"/>
              </w:rPr>
              <w:t xml:space="preserve">, </w:t>
            </w:r>
            <w:proofErr w:type="spellStart"/>
            <w:r w:rsidRPr="000F3771">
              <w:rPr>
                <w:i/>
                <w:iCs/>
                <w:sz w:val="22"/>
                <w:szCs w:val="22"/>
                <w:lang w:val="ro-RO"/>
              </w:rPr>
              <w:t>Hieraaetus</w:t>
            </w:r>
            <w:proofErr w:type="spellEnd"/>
            <w:r w:rsidRPr="000F3771">
              <w:rPr>
                <w:i/>
                <w:iCs/>
                <w:sz w:val="22"/>
                <w:szCs w:val="22"/>
                <w:lang w:val="ro-RO"/>
              </w:rPr>
              <w:t xml:space="preserve"> </w:t>
            </w:r>
            <w:proofErr w:type="spellStart"/>
            <w:r w:rsidRPr="000F3771">
              <w:rPr>
                <w:i/>
                <w:iCs/>
                <w:sz w:val="22"/>
                <w:szCs w:val="22"/>
                <w:lang w:val="ro-RO"/>
              </w:rPr>
              <w:t>pennatus</w:t>
            </w:r>
            <w:proofErr w:type="spellEnd"/>
            <w:r w:rsidRPr="000F3771">
              <w:rPr>
                <w:i/>
                <w:iCs/>
                <w:sz w:val="22"/>
                <w:szCs w:val="22"/>
                <w:lang w:val="ro-RO"/>
              </w:rPr>
              <w:t xml:space="preserve">, </w:t>
            </w:r>
            <w:proofErr w:type="spellStart"/>
            <w:r w:rsidRPr="000F3771">
              <w:rPr>
                <w:i/>
                <w:iCs/>
                <w:sz w:val="22"/>
                <w:szCs w:val="22"/>
                <w:lang w:val="ro-RO"/>
              </w:rPr>
              <w:t>Himantropus</w:t>
            </w:r>
            <w:proofErr w:type="spellEnd"/>
            <w:r w:rsidRPr="000F3771">
              <w:rPr>
                <w:i/>
                <w:iCs/>
                <w:sz w:val="22"/>
                <w:szCs w:val="22"/>
                <w:lang w:val="ro-RO"/>
              </w:rPr>
              <w:t xml:space="preserve"> </w:t>
            </w:r>
            <w:proofErr w:type="spellStart"/>
            <w:r w:rsidRPr="000F3771">
              <w:rPr>
                <w:i/>
                <w:iCs/>
                <w:sz w:val="22"/>
                <w:szCs w:val="22"/>
                <w:lang w:val="ro-RO"/>
              </w:rPr>
              <w:t>himantropus</w:t>
            </w:r>
            <w:proofErr w:type="spellEnd"/>
            <w:r w:rsidRPr="000F3771">
              <w:rPr>
                <w:i/>
                <w:iCs/>
                <w:sz w:val="22"/>
                <w:szCs w:val="22"/>
                <w:lang w:val="ro-RO"/>
              </w:rPr>
              <w:t xml:space="preserve">, </w:t>
            </w:r>
            <w:proofErr w:type="spellStart"/>
            <w:r w:rsidRPr="000F3771">
              <w:rPr>
                <w:i/>
                <w:iCs/>
                <w:sz w:val="22"/>
                <w:szCs w:val="22"/>
                <w:lang w:val="ro-RO"/>
              </w:rPr>
              <w:t>Lanius</w:t>
            </w:r>
            <w:proofErr w:type="spellEnd"/>
            <w:r w:rsidRPr="000F3771">
              <w:rPr>
                <w:i/>
                <w:iCs/>
                <w:sz w:val="22"/>
                <w:szCs w:val="22"/>
                <w:lang w:val="ro-RO"/>
              </w:rPr>
              <w:t xml:space="preserve"> </w:t>
            </w:r>
            <w:proofErr w:type="spellStart"/>
            <w:r w:rsidRPr="000F3771">
              <w:rPr>
                <w:i/>
                <w:iCs/>
                <w:sz w:val="22"/>
                <w:szCs w:val="22"/>
                <w:lang w:val="ro-RO"/>
              </w:rPr>
              <w:t>collurio</w:t>
            </w:r>
            <w:proofErr w:type="spellEnd"/>
            <w:r w:rsidRPr="000F3771">
              <w:rPr>
                <w:i/>
                <w:iCs/>
                <w:sz w:val="22"/>
                <w:szCs w:val="22"/>
                <w:lang w:val="ro-RO"/>
              </w:rPr>
              <w:t xml:space="preserve">, </w:t>
            </w:r>
            <w:proofErr w:type="spellStart"/>
            <w:r w:rsidRPr="000F3771">
              <w:rPr>
                <w:i/>
                <w:iCs/>
                <w:sz w:val="22"/>
                <w:szCs w:val="22"/>
                <w:lang w:val="ro-RO"/>
              </w:rPr>
              <w:t>Lanius</w:t>
            </w:r>
            <w:proofErr w:type="spellEnd"/>
            <w:r w:rsidRPr="000F3771">
              <w:rPr>
                <w:i/>
                <w:iCs/>
                <w:sz w:val="22"/>
                <w:szCs w:val="22"/>
                <w:lang w:val="ro-RO"/>
              </w:rPr>
              <w:t xml:space="preserve"> minor, </w:t>
            </w:r>
            <w:proofErr w:type="spellStart"/>
            <w:r w:rsidRPr="000F3771">
              <w:rPr>
                <w:i/>
                <w:iCs/>
                <w:sz w:val="22"/>
                <w:szCs w:val="22"/>
                <w:lang w:val="ro-RO"/>
              </w:rPr>
              <w:t>Lullula</w:t>
            </w:r>
            <w:proofErr w:type="spellEnd"/>
            <w:r w:rsidRPr="000F3771">
              <w:rPr>
                <w:i/>
                <w:iCs/>
                <w:sz w:val="22"/>
                <w:szCs w:val="22"/>
                <w:lang w:val="ro-RO"/>
              </w:rPr>
              <w:t xml:space="preserve"> </w:t>
            </w:r>
            <w:proofErr w:type="spellStart"/>
            <w:r w:rsidRPr="000F3771">
              <w:rPr>
                <w:i/>
                <w:iCs/>
                <w:sz w:val="22"/>
                <w:szCs w:val="22"/>
                <w:lang w:val="ro-RO"/>
              </w:rPr>
              <w:t>arborea</w:t>
            </w:r>
            <w:proofErr w:type="spellEnd"/>
            <w:r w:rsidRPr="000F3771">
              <w:rPr>
                <w:i/>
                <w:iCs/>
                <w:sz w:val="22"/>
                <w:szCs w:val="22"/>
                <w:lang w:val="ro-RO"/>
              </w:rPr>
              <w:t xml:space="preserve">, </w:t>
            </w:r>
            <w:proofErr w:type="spellStart"/>
            <w:r w:rsidRPr="000F3771">
              <w:rPr>
                <w:i/>
                <w:iCs/>
                <w:sz w:val="22"/>
                <w:szCs w:val="22"/>
                <w:lang w:val="ro-RO"/>
              </w:rPr>
              <w:t>Luscinia</w:t>
            </w:r>
            <w:proofErr w:type="spellEnd"/>
            <w:r w:rsidRPr="000F3771">
              <w:rPr>
                <w:i/>
                <w:iCs/>
                <w:sz w:val="22"/>
                <w:szCs w:val="22"/>
                <w:lang w:val="ro-RO"/>
              </w:rPr>
              <w:t xml:space="preserve"> </w:t>
            </w:r>
            <w:proofErr w:type="spellStart"/>
            <w:r w:rsidRPr="000F3771">
              <w:rPr>
                <w:i/>
                <w:iCs/>
                <w:sz w:val="22"/>
                <w:szCs w:val="22"/>
                <w:lang w:val="ro-RO"/>
              </w:rPr>
              <w:t>luscinia</w:t>
            </w:r>
            <w:proofErr w:type="spellEnd"/>
            <w:r w:rsidRPr="000F3771">
              <w:rPr>
                <w:i/>
                <w:iCs/>
                <w:sz w:val="22"/>
                <w:szCs w:val="22"/>
                <w:lang w:val="ro-RO"/>
              </w:rPr>
              <w:t xml:space="preserve">, </w:t>
            </w:r>
            <w:proofErr w:type="spellStart"/>
            <w:r w:rsidRPr="000F3771">
              <w:rPr>
                <w:i/>
                <w:iCs/>
                <w:sz w:val="22"/>
                <w:szCs w:val="22"/>
                <w:lang w:val="ro-RO"/>
              </w:rPr>
              <w:t>Luscinia</w:t>
            </w:r>
            <w:proofErr w:type="spellEnd"/>
            <w:r w:rsidRPr="000F3771">
              <w:rPr>
                <w:i/>
                <w:iCs/>
                <w:sz w:val="22"/>
                <w:szCs w:val="22"/>
                <w:lang w:val="ro-RO"/>
              </w:rPr>
              <w:t xml:space="preserve"> </w:t>
            </w:r>
            <w:proofErr w:type="spellStart"/>
            <w:r w:rsidRPr="000F3771">
              <w:rPr>
                <w:i/>
                <w:iCs/>
                <w:sz w:val="22"/>
                <w:szCs w:val="22"/>
                <w:lang w:val="ro-RO"/>
              </w:rPr>
              <w:t>megarhynchos</w:t>
            </w:r>
            <w:proofErr w:type="spellEnd"/>
            <w:r w:rsidRPr="000F3771">
              <w:rPr>
                <w:i/>
                <w:iCs/>
                <w:sz w:val="22"/>
                <w:szCs w:val="22"/>
                <w:lang w:val="ro-RO"/>
              </w:rPr>
              <w:t xml:space="preserve">, </w:t>
            </w:r>
            <w:proofErr w:type="spellStart"/>
            <w:r w:rsidRPr="000F3771">
              <w:rPr>
                <w:i/>
                <w:iCs/>
                <w:sz w:val="22"/>
                <w:szCs w:val="22"/>
                <w:lang w:val="ro-RO"/>
              </w:rPr>
              <w:t>Merops</w:t>
            </w:r>
            <w:proofErr w:type="spellEnd"/>
            <w:r w:rsidRPr="000F3771">
              <w:rPr>
                <w:i/>
                <w:iCs/>
                <w:sz w:val="22"/>
                <w:szCs w:val="22"/>
                <w:lang w:val="ro-RO"/>
              </w:rPr>
              <w:t xml:space="preserve"> </w:t>
            </w:r>
            <w:proofErr w:type="spellStart"/>
            <w:r w:rsidRPr="000F3771">
              <w:rPr>
                <w:i/>
                <w:iCs/>
                <w:sz w:val="22"/>
                <w:szCs w:val="22"/>
                <w:lang w:val="ro-RO"/>
              </w:rPr>
              <w:t>apiaster</w:t>
            </w:r>
            <w:proofErr w:type="spellEnd"/>
            <w:r w:rsidRPr="000F3771">
              <w:rPr>
                <w:i/>
                <w:iCs/>
                <w:sz w:val="22"/>
                <w:szCs w:val="22"/>
                <w:lang w:val="ro-RO"/>
              </w:rPr>
              <w:t xml:space="preserve">, </w:t>
            </w:r>
            <w:proofErr w:type="spellStart"/>
            <w:r w:rsidRPr="000F3771">
              <w:rPr>
                <w:i/>
                <w:iCs/>
                <w:sz w:val="22"/>
                <w:szCs w:val="22"/>
                <w:lang w:val="ro-RO"/>
              </w:rPr>
              <w:t>Miliaria</w:t>
            </w:r>
            <w:proofErr w:type="spellEnd"/>
            <w:r w:rsidRPr="000F3771">
              <w:rPr>
                <w:i/>
                <w:iCs/>
                <w:sz w:val="22"/>
                <w:szCs w:val="22"/>
                <w:lang w:val="ro-RO"/>
              </w:rPr>
              <w:t xml:space="preserve"> calandra, </w:t>
            </w:r>
            <w:proofErr w:type="spellStart"/>
            <w:r w:rsidRPr="000F3771">
              <w:rPr>
                <w:i/>
                <w:iCs/>
                <w:sz w:val="22"/>
                <w:szCs w:val="22"/>
                <w:lang w:val="ro-RO"/>
              </w:rPr>
              <w:t>Milvus</w:t>
            </w:r>
            <w:proofErr w:type="spellEnd"/>
            <w:r w:rsidRPr="000F3771">
              <w:rPr>
                <w:i/>
                <w:iCs/>
                <w:sz w:val="22"/>
                <w:szCs w:val="22"/>
                <w:lang w:val="ro-RO"/>
              </w:rPr>
              <w:t xml:space="preserve"> </w:t>
            </w:r>
            <w:proofErr w:type="spellStart"/>
            <w:r w:rsidRPr="000F3771">
              <w:rPr>
                <w:i/>
                <w:iCs/>
                <w:sz w:val="22"/>
                <w:szCs w:val="22"/>
                <w:lang w:val="ro-RO"/>
              </w:rPr>
              <w:t>migrans</w:t>
            </w:r>
            <w:proofErr w:type="spellEnd"/>
            <w:r w:rsidRPr="000F3771">
              <w:rPr>
                <w:i/>
                <w:iCs/>
                <w:sz w:val="22"/>
                <w:szCs w:val="22"/>
                <w:lang w:val="ro-RO"/>
              </w:rPr>
              <w:t xml:space="preserve">, </w:t>
            </w:r>
            <w:proofErr w:type="spellStart"/>
            <w:r w:rsidRPr="000F3771">
              <w:rPr>
                <w:i/>
                <w:iCs/>
                <w:sz w:val="22"/>
                <w:szCs w:val="22"/>
                <w:lang w:val="ro-RO"/>
              </w:rPr>
              <w:t>Motacilla</w:t>
            </w:r>
            <w:proofErr w:type="spellEnd"/>
            <w:r w:rsidRPr="000F3771">
              <w:rPr>
                <w:i/>
                <w:iCs/>
                <w:sz w:val="22"/>
                <w:szCs w:val="22"/>
                <w:lang w:val="ro-RO"/>
              </w:rPr>
              <w:t xml:space="preserve"> alba, </w:t>
            </w:r>
            <w:proofErr w:type="spellStart"/>
            <w:r w:rsidRPr="000F3771">
              <w:rPr>
                <w:i/>
                <w:iCs/>
                <w:sz w:val="22"/>
                <w:szCs w:val="22"/>
                <w:lang w:val="ro-RO"/>
              </w:rPr>
              <w:t>Motacilla</w:t>
            </w:r>
            <w:proofErr w:type="spellEnd"/>
            <w:r w:rsidRPr="000F3771">
              <w:rPr>
                <w:i/>
                <w:iCs/>
                <w:sz w:val="22"/>
                <w:szCs w:val="22"/>
                <w:lang w:val="ro-RO"/>
              </w:rPr>
              <w:t xml:space="preserve"> </w:t>
            </w:r>
            <w:proofErr w:type="spellStart"/>
            <w:r w:rsidRPr="000F3771">
              <w:rPr>
                <w:i/>
                <w:iCs/>
                <w:sz w:val="22"/>
                <w:szCs w:val="22"/>
                <w:lang w:val="ro-RO"/>
              </w:rPr>
              <w:t>flava</w:t>
            </w:r>
            <w:proofErr w:type="spellEnd"/>
            <w:r w:rsidRPr="000F3771">
              <w:rPr>
                <w:i/>
                <w:iCs/>
                <w:sz w:val="22"/>
                <w:szCs w:val="22"/>
                <w:lang w:val="ro-RO"/>
              </w:rPr>
              <w:t xml:space="preserve">, </w:t>
            </w:r>
            <w:proofErr w:type="spellStart"/>
            <w:r w:rsidRPr="000F3771">
              <w:rPr>
                <w:i/>
                <w:iCs/>
                <w:sz w:val="22"/>
                <w:szCs w:val="22"/>
                <w:lang w:val="ro-RO"/>
              </w:rPr>
              <w:t>Muscicapa</w:t>
            </w:r>
            <w:proofErr w:type="spellEnd"/>
            <w:r w:rsidRPr="000F3771">
              <w:rPr>
                <w:i/>
                <w:iCs/>
                <w:sz w:val="22"/>
                <w:szCs w:val="22"/>
                <w:lang w:val="ro-RO"/>
              </w:rPr>
              <w:t xml:space="preserve"> striata, </w:t>
            </w:r>
            <w:proofErr w:type="spellStart"/>
            <w:r w:rsidRPr="000F3771">
              <w:rPr>
                <w:i/>
                <w:iCs/>
                <w:sz w:val="22"/>
                <w:szCs w:val="22"/>
                <w:lang w:val="ro-RO"/>
              </w:rPr>
              <w:t>Nycticorax</w:t>
            </w:r>
            <w:proofErr w:type="spellEnd"/>
            <w:r w:rsidRPr="000F3771">
              <w:rPr>
                <w:i/>
                <w:iCs/>
                <w:sz w:val="22"/>
                <w:szCs w:val="22"/>
                <w:lang w:val="ro-RO"/>
              </w:rPr>
              <w:t xml:space="preserve"> </w:t>
            </w:r>
            <w:proofErr w:type="spellStart"/>
            <w:r w:rsidRPr="000F3771">
              <w:rPr>
                <w:i/>
                <w:iCs/>
                <w:sz w:val="22"/>
                <w:szCs w:val="22"/>
                <w:lang w:val="ro-RO"/>
              </w:rPr>
              <w:t>nycticorax</w:t>
            </w:r>
            <w:proofErr w:type="spellEnd"/>
            <w:r w:rsidRPr="000F3771">
              <w:rPr>
                <w:i/>
                <w:iCs/>
                <w:sz w:val="22"/>
                <w:szCs w:val="22"/>
                <w:lang w:val="ro-RO"/>
              </w:rPr>
              <w:t xml:space="preserve">, </w:t>
            </w:r>
            <w:proofErr w:type="spellStart"/>
            <w:r w:rsidRPr="000F3771">
              <w:rPr>
                <w:i/>
                <w:iCs/>
                <w:sz w:val="22"/>
                <w:szCs w:val="22"/>
                <w:lang w:val="ro-RO"/>
              </w:rPr>
              <w:t>Oenanthe</w:t>
            </w:r>
            <w:proofErr w:type="spellEnd"/>
            <w:r w:rsidRPr="000F3771">
              <w:rPr>
                <w:i/>
                <w:iCs/>
                <w:sz w:val="22"/>
                <w:szCs w:val="22"/>
                <w:lang w:val="ro-RO"/>
              </w:rPr>
              <w:t xml:space="preserve"> </w:t>
            </w:r>
            <w:proofErr w:type="spellStart"/>
            <w:r w:rsidRPr="000F3771">
              <w:rPr>
                <w:i/>
                <w:iCs/>
                <w:sz w:val="22"/>
                <w:szCs w:val="22"/>
                <w:lang w:val="ro-RO"/>
              </w:rPr>
              <w:t>isabellina</w:t>
            </w:r>
            <w:proofErr w:type="spellEnd"/>
            <w:r w:rsidRPr="000F3771">
              <w:rPr>
                <w:i/>
                <w:iCs/>
                <w:sz w:val="22"/>
                <w:szCs w:val="22"/>
                <w:lang w:val="ro-RO"/>
              </w:rPr>
              <w:t xml:space="preserve">, </w:t>
            </w:r>
            <w:proofErr w:type="spellStart"/>
            <w:r w:rsidRPr="000F3771">
              <w:rPr>
                <w:i/>
                <w:iCs/>
                <w:sz w:val="22"/>
                <w:szCs w:val="22"/>
                <w:lang w:val="ro-RO"/>
              </w:rPr>
              <w:t>Oenanthe</w:t>
            </w:r>
            <w:proofErr w:type="spellEnd"/>
            <w:r w:rsidRPr="000F3771">
              <w:rPr>
                <w:i/>
                <w:iCs/>
                <w:sz w:val="22"/>
                <w:szCs w:val="22"/>
                <w:lang w:val="ro-RO"/>
              </w:rPr>
              <w:t xml:space="preserve"> </w:t>
            </w:r>
            <w:proofErr w:type="spellStart"/>
            <w:r w:rsidRPr="000F3771">
              <w:rPr>
                <w:i/>
                <w:iCs/>
                <w:sz w:val="22"/>
                <w:szCs w:val="22"/>
                <w:lang w:val="ro-RO"/>
              </w:rPr>
              <w:t>pleschanka</w:t>
            </w:r>
            <w:proofErr w:type="spellEnd"/>
            <w:r w:rsidRPr="000F3771">
              <w:rPr>
                <w:i/>
                <w:iCs/>
                <w:sz w:val="22"/>
                <w:szCs w:val="22"/>
                <w:lang w:val="ro-RO"/>
              </w:rPr>
              <w:t xml:space="preserve">, </w:t>
            </w:r>
            <w:proofErr w:type="spellStart"/>
            <w:r w:rsidRPr="000F3771">
              <w:rPr>
                <w:i/>
                <w:iCs/>
                <w:sz w:val="22"/>
                <w:szCs w:val="22"/>
                <w:lang w:val="ro-RO"/>
              </w:rPr>
              <w:t>Oriolus</w:t>
            </w:r>
            <w:proofErr w:type="spellEnd"/>
            <w:r w:rsidRPr="000F3771">
              <w:rPr>
                <w:i/>
                <w:iCs/>
                <w:sz w:val="22"/>
                <w:szCs w:val="22"/>
                <w:lang w:val="ro-RO"/>
              </w:rPr>
              <w:t xml:space="preserve"> </w:t>
            </w:r>
            <w:proofErr w:type="spellStart"/>
            <w:r w:rsidRPr="000F3771">
              <w:rPr>
                <w:i/>
                <w:iCs/>
                <w:sz w:val="22"/>
                <w:szCs w:val="22"/>
                <w:lang w:val="ro-RO"/>
              </w:rPr>
              <w:t>oriolus</w:t>
            </w:r>
            <w:proofErr w:type="spellEnd"/>
            <w:r w:rsidRPr="000F3771">
              <w:rPr>
                <w:i/>
                <w:iCs/>
                <w:sz w:val="22"/>
                <w:szCs w:val="22"/>
                <w:lang w:val="ro-RO"/>
              </w:rPr>
              <w:t xml:space="preserve">, </w:t>
            </w:r>
            <w:proofErr w:type="spellStart"/>
            <w:r w:rsidRPr="000F3771">
              <w:rPr>
                <w:i/>
                <w:iCs/>
                <w:sz w:val="22"/>
                <w:szCs w:val="22"/>
                <w:lang w:val="ro-RO"/>
              </w:rPr>
              <w:t>Parus</w:t>
            </w:r>
            <w:proofErr w:type="spellEnd"/>
            <w:r w:rsidRPr="000F3771">
              <w:rPr>
                <w:i/>
                <w:iCs/>
                <w:sz w:val="22"/>
                <w:szCs w:val="22"/>
                <w:lang w:val="ro-RO"/>
              </w:rPr>
              <w:t xml:space="preserve"> </w:t>
            </w:r>
            <w:proofErr w:type="spellStart"/>
            <w:r w:rsidRPr="000F3771">
              <w:rPr>
                <w:i/>
                <w:iCs/>
                <w:sz w:val="22"/>
                <w:szCs w:val="22"/>
                <w:lang w:val="ro-RO"/>
              </w:rPr>
              <w:t>lugubris</w:t>
            </w:r>
            <w:proofErr w:type="spellEnd"/>
            <w:r w:rsidRPr="000F3771">
              <w:rPr>
                <w:i/>
                <w:iCs/>
                <w:sz w:val="22"/>
                <w:szCs w:val="22"/>
                <w:lang w:val="ro-RO"/>
              </w:rPr>
              <w:t xml:space="preserve">, </w:t>
            </w:r>
            <w:proofErr w:type="spellStart"/>
            <w:r w:rsidRPr="000F3771">
              <w:rPr>
                <w:i/>
                <w:iCs/>
                <w:sz w:val="22"/>
                <w:szCs w:val="22"/>
                <w:lang w:val="ro-RO"/>
              </w:rPr>
              <w:t>Passer</w:t>
            </w:r>
            <w:proofErr w:type="spellEnd"/>
            <w:r w:rsidRPr="000F3771">
              <w:rPr>
                <w:i/>
                <w:iCs/>
                <w:sz w:val="22"/>
                <w:szCs w:val="22"/>
                <w:lang w:val="ro-RO"/>
              </w:rPr>
              <w:t xml:space="preserve"> </w:t>
            </w:r>
            <w:proofErr w:type="spellStart"/>
            <w:r w:rsidRPr="000F3771">
              <w:rPr>
                <w:i/>
                <w:iCs/>
                <w:sz w:val="22"/>
                <w:szCs w:val="22"/>
                <w:lang w:val="ro-RO"/>
              </w:rPr>
              <w:t>hispaniolensis</w:t>
            </w:r>
            <w:proofErr w:type="spellEnd"/>
            <w:r w:rsidRPr="000F3771">
              <w:rPr>
                <w:i/>
                <w:iCs/>
                <w:sz w:val="22"/>
                <w:szCs w:val="22"/>
                <w:lang w:val="ro-RO"/>
              </w:rPr>
              <w:t xml:space="preserve">, </w:t>
            </w:r>
            <w:proofErr w:type="spellStart"/>
            <w:r w:rsidRPr="000F3771">
              <w:rPr>
                <w:i/>
                <w:iCs/>
                <w:sz w:val="22"/>
                <w:szCs w:val="22"/>
                <w:lang w:val="ro-RO"/>
              </w:rPr>
              <w:t>Pelecanus</w:t>
            </w:r>
            <w:proofErr w:type="spellEnd"/>
            <w:r w:rsidRPr="000F3771">
              <w:rPr>
                <w:i/>
                <w:iCs/>
                <w:sz w:val="22"/>
                <w:szCs w:val="22"/>
                <w:lang w:val="ro-RO"/>
              </w:rPr>
              <w:t xml:space="preserve"> </w:t>
            </w:r>
            <w:proofErr w:type="spellStart"/>
            <w:r w:rsidRPr="000F3771">
              <w:rPr>
                <w:i/>
                <w:iCs/>
                <w:sz w:val="22"/>
                <w:szCs w:val="22"/>
                <w:lang w:val="ro-RO"/>
              </w:rPr>
              <w:t>onocrotalus</w:t>
            </w:r>
            <w:proofErr w:type="spellEnd"/>
            <w:r w:rsidRPr="000F3771">
              <w:rPr>
                <w:i/>
                <w:iCs/>
                <w:sz w:val="22"/>
                <w:szCs w:val="22"/>
                <w:lang w:val="ro-RO"/>
              </w:rPr>
              <w:t xml:space="preserve">, </w:t>
            </w:r>
            <w:proofErr w:type="spellStart"/>
            <w:r w:rsidRPr="000F3771">
              <w:rPr>
                <w:i/>
                <w:iCs/>
                <w:sz w:val="22"/>
                <w:szCs w:val="22"/>
                <w:lang w:val="ro-RO"/>
              </w:rPr>
              <w:t>Pelecanus</w:t>
            </w:r>
            <w:proofErr w:type="spellEnd"/>
            <w:r w:rsidRPr="000F3771">
              <w:rPr>
                <w:i/>
                <w:iCs/>
                <w:sz w:val="22"/>
                <w:szCs w:val="22"/>
                <w:lang w:val="ro-RO"/>
              </w:rPr>
              <w:t xml:space="preserve"> </w:t>
            </w:r>
            <w:proofErr w:type="spellStart"/>
            <w:r w:rsidRPr="000F3771">
              <w:rPr>
                <w:i/>
                <w:iCs/>
                <w:sz w:val="22"/>
                <w:szCs w:val="22"/>
                <w:lang w:val="ro-RO"/>
              </w:rPr>
              <w:t>crispus</w:t>
            </w:r>
            <w:proofErr w:type="spellEnd"/>
            <w:r w:rsidRPr="000F3771">
              <w:rPr>
                <w:i/>
                <w:iCs/>
                <w:sz w:val="22"/>
                <w:szCs w:val="22"/>
                <w:lang w:val="ro-RO"/>
              </w:rPr>
              <w:t xml:space="preserve">, </w:t>
            </w:r>
            <w:proofErr w:type="spellStart"/>
            <w:r w:rsidRPr="000F3771">
              <w:rPr>
                <w:i/>
                <w:iCs/>
                <w:sz w:val="22"/>
                <w:szCs w:val="22"/>
                <w:lang w:val="ro-RO"/>
              </w:rPr>
              <w:t>Pernis</w:t>
            </w:r>
            <w:proofErr w:type="spellEnd"/>
            <w:r w:rsidRPr="000F3771">
              <w:rPr>
                <w:i/>
                <w:iCs/>
                <w:sz w:val="22"/>
                <w:szCs w:val="22"/>
                <w:lang w:val="ro-RO"/>
              </w:rPr>
              <w:t xml:space="preserve"> </w:t>
            </w:r>
            <w:proofErr w:type="spellStart"/>
            <w:r w:rsidRPr="000F3771">
              <w:rPr>
                <w:i/>
                <w:iCs/>
                <w:sz w:val="22"/>
                <w:szCs w:val="22"/>
                <w:lang w:val="ro-RO"/>
              </w:rPr>
              <w:t>apivorus</w:t>
            </w:r>
            <w:proofErr w:type="spellEnd"/>
            <w:r w:rsidRPr="000F3771">
              <w:rPr>
                <w:i/>
                <w:iCs/>
                <w:sz w:val="22"/>
                <w:szCs w:val="22"/>
                <w:lang w:val="ro-RO"/>
              </w:rPr>
              <w:t xml:space="preserve">, </w:t>
            </w:r>
            <w:proofErr w:type="spellStart"/>
            <w:r w:rsidRPr="000F3771">
              <w:rPr>
                <w:i/>
                <w:iCs/>
                <w:sz w:val="22"/>
                <w:szCs w:val="22"/>
                <w:lang w:val="ro-RO"/>
              </w:rPr>
              <w:t>Phalacrocorax</w:t>
            </w:r>
            <w:proofErr w:type="spellEnd"/>
            <w:r w:rsidRPr="000F3771">
              <w:rPr>
                <w:i/>
                <w:iCs/>
                <w:sz w:val="22"/>
                <w:szCs w:val="22"/>
                <w:lang w:val="ro-RO"/>
              </w:rPr>
              <w:t xml:space="preserve"> </w:t>
            </w:r>
            <w:proofErr w:type="spellStart"/>
            <w:r w:rsidRPr="000F3771">
              <w:rPr>
                <w:i/>
                <w:iCs/>
                <w:sz w:val="22"/>
                <w:szCs w:val="22"/>
                <w:lang w:val="ro-RO"/>
              </w:rPr>
              <w:t>pygmeus</w:t>
            </w:r>
            <w:proofErr w:type="spellEnd"/>
            <w:r w:rsidRPr="000F3771">
              <w:rPr>
                <w:i/>
                <w:iCs/>
                <w:sz w:val="22"/>
                <w:szCs w:val="22"/>
                <w:lang w:val="ro-RO"/>
              </w:rPr>
              <w:t xml:space="preserve">, </w:t>
            </w:r>
            <w:proofErr w:type="spellStart"/>
            <w:r w:rsidRPr="000F3771">
              <w:rPr>
                <w:i/>
                <w:iCs/>
                <w:sz w:val="22"/>
                <w:szCs w:val="22"/>
                <w:lang w:val="ro-RO"/>
              </w:rPr>
              <w:t>Phoenicurus</w:t>
            </w:r>
            <w:proofErr w:type="spellEnd"/>
            <w:r w:rsidRPr="000F3771">
              <w:rPr>
                <w:i/>
                <w:iCs/>
                <w:sz w:val="22"/>
                <w:szCs w:val="22"/>
                <w:lang w:val="ro-RO"/>
              </w:rPr>
              <w:t xml:space="preserve"> </w:t>
            </w:r>
            <w:proofErr w:type="spellStart"/>
            <w:r w:rsidRPr="000F3771">
              <w:rPr>
                <w:i/>
                <w:iCs/>
                <w:sz w:val="22"/>
                <w:szCs w:val="22"/>
                <w:lang w:val="ro-RO"/>
              </w:rPr>
              <w:t>ochruros</w:t>
            </w:r>
            <w:proofErr w:type="spellEnd"/>
            <w:r w:rsidRPr="000F3771">
              <w:rPr>
                <w:i/>
                <w:iCs/>
                <w:sz w:val="22"/>
                <w:szCs w:val="22"/>
                <w:lang w:val="ro-RO"/>
              </w:rPr>
              <w:t xml:space="preserve">, </w:t>
            </w:r>
            <w:proofErr w:type="spellStart"/>
            <w:r w:rsidRPr="000F3771">
              <w:rPr>
                <w:i/>
                <w:iCs/>
                <w:sz w:val="22"/>
                <w:szCs w:val="22"/>
                <w:lang w:val="ro-RO"/>
              </w:rPr>
              <w:t>Phylloscopus</w:t>
            </w:r>
            <w:proofErr w:type="spellEnd"/>
            <w:r w:rsidRPr="000F3771">
              <w:rPr>
                <w:i/>
                <w:iCs/>
                <w:sz w:val="22"/>
                <w:szCs w:val="22"/>
                <w:lang w:val="ro-RO"/>
              </w:rPr>
              <w:t xml:space="preserve"> </w:t>
            </w:r>
            <w:proofErr w:type="spellStart"/>
            <w:r w:rsidRPr="000F3771">
              <w:rPr>
                <w:i/>
                <w:iCs/>
                <w:sz w:val="22"/>
                <w:szCs w:val="22"/>
                <w:lang w:val="ro-RO"/>
              </w:rPr>
              <w:t>collybita</w:t>
            </w:r>
            <w:proofErr w:type="spellEnd"/>
            <w:r w:rsidRPr="000F3771">
              <w:rPr>
                <w:i/>
                <w:iCs/>
                <w:sz w:val="22"/>
                <w:szCs w:val="22"/>
                <w:lang w:val="ro-RO"/>
              </w:rPr>
              <w:t xml:space="preserve">, </w:t>
            </w:r>
            <w:proofErr w:type="spellStart"/>
            <w:r w:rsidRPr="000F3771">
              <w:rPr>
                <w:i/>
                <w:iCs/>
                <w:sz w:val="22"/>
                <w:szCs w:val="22"/>
                <w:lang w:val="ro-RO"/>
              </w:rPr>
              <w:t>Picus</w:t>
            </w:r>
            <w:proofErr w:type="spellEnd"/>
            <w:r w:rsidRPr="000F3771">
              <w:rPr>
                <w:i/>
                <w:iCs/>
                <w:sz w:val="22"/>
                <w:szCs w:val="22"/>
                <w:lang w:val="ro-RO"/>
              </w:rPr>
              <w:t xml:space="preserve"> </w:t>
            </w:r>
            <w:proofErr w:type="spellStart"/>
            <w:r w:rsidRPr="000F3771">
              <w:rPr>
                <w:i/>
                <w:iCs/>
                <w:sz w:val="22"/>
                <w:szCs w:val="22"/>
                <w:lang w:val="ro-RO"/>
              </w:rPr>
              <w:t>canus</w:t>
            </w:r>
            <w:proofErr w:type="spellEnd"/>
            <w:r w:rsidRPr="000F3771">
              <w:rPr>
                <w:i/>
                <w:iCs/>
                <w:sz w:val="22"/>
                <w:szCs w:val="22"/>
                <w:lang w:val="ro-RO"/>
              </w:rPr>
              <w:t xml:space="preserve">, </w:t>
            </w:r>
            <w:proofErr w:type="spellStart"/>
            <w:r w:rsidRPr="000F3771">
              <w:rPr>
                <w:i/>
                <w:iCs/>
                <w:sz w:val="22"/>
                <w:szCs w:val="22"/>
                <w:lang w:val="ro-RO"/>
              </w:rPr>
              <w:t>Saxicola</w:t>
            </w:r>
            <w:proofErr w:type="spellEnd"/>
            <w:r w:rsidRPr="000F3771">
              <w:rPr>
                <w:i/>
                <w:iCs/>
                <w:sz w:val="22"/>
                <w:szCs w:val="22"/>
                <w:lang w:val="ro-RO"/>
              </w:rPr>
              <w:t xml:space="preserve"> </w:t>
            </w:r>
            <w:proofErr w:type="spellStart"/>
            <w:r w:rsidRPr="000F3771">
              <w:rPr>
                <w:i/>
                <w:iCs/>
                <w:sz w:val="22"/>
                <w:szCs w:val="22"/>
                <w:lang w:val="ro-RO"/>
              </w:rPr>
              <w:t>torquata</w:t>
            </w:r>
            <w:proofErr w:type="spellEnd"/>
            <w:r w:rsidRPr="000F3771">
              <w:rPr>
                <w:i/>
                <w:iCs/>
                <w:sz w:val="22"/>
                <w:szCs w:val="22"/>
                <w:lang w:val="ro-RO"/>
              </w:rPr>
              <w:t xml:space="preserve">, Sylvia </w:t>
            </w:r>
            <w:proofErr w:type="spellStart"/>
            <w:r w:rsidRPr="000F3771">
              <w:rPr>
                <w:i/>
                <w:iCs/>
                <w:sz w:val="22"/>
                <w:szCs w:val="22"/>
                <w:lang w:val="ro-RO"/>
              </w:rPr>
              <w:t>atricapilla</w:t>
            </w:r>
            <w:proofErr w:type="spellEnd"/>
            <w:r w:rsidRPr="000F3771">
              <w:rPr>
                <w:i/>
                <w:iCs/>
                <w:sz w:val="22"/>
                <w:szCs w:val="22"/>
                <w:lang w:val="ro-RO"/>
              </w:rPr>
              <w:t xml:space="preserve">, Sylvia </w:t>
            </w:r>
            <w:proofErr w:type="spellStart"/>
            <w:r w:rsidRPr="000F3771">
              <w:rPr>
                <w:i/>
                <w:iCs/>
                <w:sz w:val="22"/>
                <w:szCs w:val="22"/>
                <w:lang w:val="ro-RO"/>
              </w:rPr>
              <w:t>communis</w:t>
            </w:r>
            <w:proofErr w:type="spellEnd"/>
            <w:r w:rsidRPr="000F3771">
              <w:rPr>
                <w:i/>
                <w:iCs/>
                <w:sz w:val="22"/>
                <w:szCs w:val="22"/>
                <w:lang w:val="ro-RO"/>
              </w:rPr>
              <w:t xml:space="preserve">, Sylvia </w:t>
            </w:r>
            <w:proofErr w:type="spellStart"/>
            <w:r w:rsidRPr="000F3771">
              <w:rPr>
                <w:i/>
                <w:iCs/>
                <w:sz w:val="22"/>
                <w:szCs w:val="22"/>
                <w:lang w:val="ro-RO"/>
              </w:rPr>
              <w:t>curruca</w:t>
            </w:r>
            <w:proofErr w:type="spellEnd"/>
            <w:r w:rsidRPr="000F3771">
              <w:rPr>
                <w:i/>
                <w:iCs/>
                <w:sz w:val="22"/>
                <w:szCs w:val="22"/>
                <w:lang w:val="ro-RO"/>
              </w:rPr>
              <w:t xml:space="preserve">, Sylvia </w:t>
            </w:r>
            <w:proofErr w:type="spellStart"/>
            <w:r w:rsidRPr="000F3771">
              <w:rPr>
                <w:i/>
                <w:iCs/>
                <w:sz w:val="22"/>
                <w:szCs w:val="22"/>
                <w:lang w:val="ro-RO"/>
              </w:rPr>
              <w:t>nisoria</w:t>
            </w:r>
            <w:proofErr w:type="spellEnd"/>
            <w:r w:rsidRPr="000F3771">
              <w:rPr>
                <w:i/>
                <w:iCs/>
                <w:sz w:val="22"/>
                <w:szCs w:val="22"/>
                <w:lang w:val="ro-RO"/>
              </w:rPr>
              <w:t xml:space="preserve">, </w:t>
            </w:r>
            <w:proofErr w:type="spellStart"/>
            <w:r w:rsidRPr="000F3771">
              <w:rPr>
                <w:i/>
                <w:iCs/>
                <w:sz w:val="22"/>
                <w:szCs w:val="22"/>
                <w:lang w:val="ro-RO"/>
              </w:rPr>
              <w:t>Tringa</w:t>
            </w:r>
            <w:proofErr w:type="spellEnd"/>
            <w:r w:rsidRPr="000F3771">
              <w:rPr>
                <w:i/>
                <w:iCs/>
                <w:sz w:val="22"/>
                <w:szCs w:val="22"/>
                <w:lang w:val="ro-RO"/>
              </w:rPr>
              <w:t xml:space="preserve"> </w:t>
            </w:r>
            <w:proofErr w:type="spellStart"/>
            <w:r w:rsidRPr="000F3771">
              <w:rPr>
                <w:i/>
                <w:iCs/>
                <w:sz w:val="22"/>
                <w:szCs w:val="22"/>
                <w:lang w:val="ro-RO"/>
              </w:rPr>
              <w:t>glareola</w:t>
            </w:r>
            <w:proofErr w:type="spellEnd"/>
            <w:r w:rsidRPr="000F3771">
              <w:rPr>
                <w:i/>
                <w:iCs/>
                <w:sz w:val="22"/>
                <w:szCs w:val="22"/>
                <w:lang w:val="ro-RO"/>
              </w:rPr>
              <w:t xml:space="preserve">, </w:t>
            </w:r>
            <w:proofErr w:type="spellStart"/>
            <w:r w:rsidRPr="000F3771">
              <w:rPr>
                <w:i/>
                <w:iCs/>
                <w:sz w:val="22"/>
                <w:szCs w:val="22"/>
                <w:lang w:val="ro-RO"/>
              </w:rPr>
              <w:t>Turdus</w:t>
            </w:r>
            <w:proofErr w:type="spellEnd"/>
            <w:r w:rsidRPr="000F3771">
              <w:rPr>
                <w:i/>
                <w:iCs/>
                <w:sz w:val="22"/>
                <w:szCs w:val="22"/>
                <w:lang w:val="ro-RO"/>
              </w:rPr>
              <w:t xml:space="preserve"> </w:t>
            </w:r>
            <w:proofErr w:type="spellStart"/>
            <w:r w:rsidRPr="000F3771">
              <w:rPr>
                <w:i/>
                <w:iCs/>
                <w:sz w:val="22"/>
                <w:szCs w:val="22"/>
                <w:lang w:val="ro-RO"/>
              </w:rPr>
              <w:t>merula</w:t>
            </w:r>
            <w:proofErr w:type="spellEnd"/>
            <w:r w:rsidRPr="000F3771">
              <w:rPr>
                <w:i/>
                <w:iCs/>
                <w:sz w:val="22"/>
                <w:szCs w:val="22"/>
                <w:lang w:val="ro-RO"/>
              </w:rPr>
              <w:t xml:space="preserve">, </w:t>
            </w:r>
            <w:proofErr w:type="spellStart"/>
            <w:r w:rsidRPr="000F3771">
              <w:rPr>
                <w:i/>
                <w:iCs/>
                <w:sz w:val="22"/>
                <w:szCs w:val="22"/>
                <w:lang w:val="ro-RO"/>
              </w:rPr>
              <w:t>Turdus</w:t>
            </w:r>
            <w:proofErr w:type="spellEnd"/>
            <w:r w:rsidRPr="000F3771">
              <w:rPr>
                <w:i/>
                <w:iCs/>
                <w:sz w:val="22"/>
                <w:szCs w:val="22"/>
                <w:lang w:val="ro-RO"/>
              </w:rPr>
              <w:t xml:space="preserve"> </w:t>
            </w:r>
            <w:proofErr w:type="spellStart"/>
            <w:r w:rsidRPr="000F3771">
              <w:rPr>
                <w:i/>
                <w:iCs/>
                <w:sz w:val="22"/>
                <w:szCs w:val="22"/>
                <w:lang w:val="ro-RO"/>
              </w:rPr>
              <w:t>philomelos</w:t>
            </w:r>
            <w:proofErr w:type="spellEnd"/>
            <w:r w:rsidRPr="000F3771">
              <w:rPr>
                <w:i/>
                <w:iCs/>
                <w:sz w:val="22"/>
                <w:szCs w:val="22"/>
                <w:lang w:val="ro-RO"/>
              </w:rPr>
              <w:t xml:space="preserve">, </w:t>
            </w:r>
            <w:proofErr w:type="spellStart"/>
            <w:r w:rsidRPr="000F3771">
              <w:rPr>
                <w:i/>
                <w:iCs/>
                <w:sz w:val="22"/>
                <w:szCs w:val="22"/>
                <w:lang w:val="ro-RO"/>
              </w:rPr>
              <w:t>Turdus</w:t>
            </w:r>
            <w:proofErr w:type="spellEnd"/>
            <w:r w:rsidRPr="000F3771">
              <w:rPr>
                <w:i/>
                <w:iCs/>
                <w:sz w:val="22"/>
                <w:szCs w:val="22"/>
                <w:lang w:val="ro-RO"/>
              </w:rPr>
              <w:t xml:space="preserve"> </w:t>
            </w:r>
            <w:proofErr w:type="spellStart"/>
            <w:r w:rsidRPr="000F3771">
              <w:rPr>
                <w:i/>
                <w:iCs/>
                <w:sz w:val="22"/>
                <w:szCs w:val="22"/>
                <w:lang w:val="ro-RO"/>
              </w:rPr>
              <w:t>pilaris</w:t>
            </w:r>
            <w:proofErr w:type="spellEnd"/>
            <w:r w:rsidRPr="000F3771">
              <w:rPr>
                <w:i/>
                <w:iCs/>
                <w:sz w:val="22"/>
                <w:szCs w:val="22"/>
                <w:lang w:val="ro-RO"/>
              </w:rPr>
              <w:t xml:space="preserve">, </w:t>
            </w:r>
            <w:proofErr w:type="spellStart"/>
            <w:r w:rsidRPr="000F3771">
              <w:rPr>
                <w:i/>
                <w:iCs/>
                <w:sz w:val="22"/>
                <w:szCs w:val="22"/>
                <w:lang w:val="ro-RO"/>
              </w:rPr>
              <w:t>Upupa</w:t>
            </w:r>
            <w:proofErr w:type="spellEnd"/>
            <w:r w:rsidRPr="000F3771">
              <w:rPr>
                <w:i/>
                <w:iCs/>
                <w:sz w:val="22"/>
                <w:szCs w:val="22"/>
                <w:lang w:val="ro-RO"/>
              </w:rPr>
              <w:t xml:space="preserve"> </w:t>
            </w:r>
            <w:proofErr w:type="spellStart"/>
            <w:r w:rsidRPr="000F3771">
              <w:rPr>
                <w:i/>
                <w:iCs/>
                <w:sz w:val="22"/>
                <w:szCs w:val="22"/>
                <w:lang w:val="ro-RO"/>
              </w:rPr>
              <w:t>epops</w:t>
            </w:r>
            <w:proofErr w:type="spellEnd"/>
            <w:r w:rsidRPr="000F3771">
              <w:rPr>
                <w:sz w:val="22"/>
                <w:szCs w:val="22"/>
                <w:lang w:val="ro-RO"/>
              </w:rPr>
              <w:t>).</w:t>
            </w:r>
          </w:p>
        </w:tc>
      </w:tr>
      <w:tr w:rsidR="00E04113" w:rsidRPr="000F3771" w14:paraId="0E5212B8" w14:textId="77777777" w:rsidTr="0082595C">
        <w:tc>
          <w:tcPr>
            <w:tcW w:w="963" w:type="dxa"/>
            <w:tcBorders>
              <w:top w:val="single" w:sz="6" w:space="0" w:color="000000"/>
              <w:left w:val="single" w:sz="6" w:space="0" w:color="000000"/>
              <w:bottom w:val="single" w:sz="6" w:space="0" w:color="000000"/>
              <w:right w:val="single" w:sz="6" w:space="0" w:color="000000"/>
            </w:tcBorders>
          </w:tcPr>
          <w:p w14:paraId="4C83C22E" w14:textId="48CCBA00" w:rsidR="00F234B2"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F234B2" w:rsidRPr="000F3771">
              <w:rPr>
                <w:rStyle w:val="rvts31"/>
                <w:sz w:val="22"/>
                <w:szCs w:val="22"/>
                <w:lang w:val="ro-RO"/>
              </w:rPr>
              <w:t>1.19.1.</w:t>
            </w:r>
          </w:p>
        </w:tc>
        <w:tc>
          <w:tcPr>
            <w:tcW w:w="2584" w:type="dxa"/>
            <w:tcBorders>
              <w:top w:val="single" w:sz="6" w:space="0" w:color="000000"/>
              <w:left w:val="single" w:sz="6" w:space="0" w:color="000000"/>
              <w:bottom w:val="single" w:sz="6" w:space="0" w:color="000000"/>
              <w:right w:val="single" w:sz="6" w:space="0" w:color="000000"/>
            </w:tcBorders>
          </w:tcPr>
          <w:p w14:paraId="75BD3EEA" w14:textId="09475B8D"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Interzicerea depozitării deșeurilor menajere în interiorul ariilor naturale protejate.</w:t>
            </w:r>
          </w:p>
        </w:tc>
        <w:tc>
          <w:tcPr>
            <w:tcW w:w="5684" w:type="dxa"/>
            <w:tcBorders>
              <w:top w:val="single" w:sz="6" w:space="0" w:color="000000"/>
              <w:left w:val="single" w:sz="6" w:space="0" w:color="000000"/>
              <w:bottom w:val="single" w:sz="6" w:space="0" w:color="000000"/>
              <w:right w:val="single" w:sz="6" w:space="0" w:color="000000"/>
            </w:tcBorders>
          </w:tcPr>
          <w:p w14:paraId="118FD910" w14:textId="77777777"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Deșeurile menajere constituie un factor care poluează mediul și constituie un pericol letal pentru unele specii de păsări și alte animale care pot consuma aceste ambalaje.  </w:t>
            </w:r>
          </w:p>
          <w:p w14:paraId="53A4F7D2" w14:textId="3AABB51B" w:rsidR="00A52BE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Un alt impact major cauzat de deșeurile menajere îl reprezintă rănirea păsărilor, în special a celor care se deplasează mult pe jos, de exemplu acvila țipătoare mică. Se propune eliminarea deșeurilor aflate în interiorul ariilor naturale protejate.</w:t>
            </w:r>
          </w:p>
          <w:p w14:paraId="78239FE6" w14:textId="7CECB379" w:rsidR="0026663C" w:rsidRPr="000F3771" w:rsidRDefault="0026663C"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Prin eliminarea deșeurilor se asigură un mediu de viață optim pentru cele mai importante etape în activitatea biologică a păsărilor: hrană, reproducere și adăpost.</w:t>
            </w:r>
          </w:p>
        </w:tc>
        <w:tc>
          <w:tcPr>
            <w:tcW w:w="985" w:type="dxa"/>
            <w:tcBorders>
              <w:top w:val="single" w:sz="6" w:space="0" w:color="000000"/>
              <w:left w:val="single" w:sz="6" w:space="0" w:color="000000"/>
              <w:bottom w:val="single" w:sz="6" w:space="0" w:color="000000"/>
              <w:right w:val="single" w:sz="6" w:space="0" w:color="000000"/>
            </w:tcBorders>
          </w:tcPr>
          <w:p w14:paraId="09BA355E" w14:textId="1167BEF2"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319400</w:t>
            </w:r>
          </w:p>
        </w:tc>
        <w:tc>
          <w:tcPr>
            <w:tcW w:w="1341" w:type="dxa"/>
            <w:tcBorders>
              <w:top w:val="single" w:sz="6" w:space="0" w:color="000000"/>
              <w:left w:val="single" w:sz="6" w:space="0" w:color="000000"/>
              <w:bottom w:val="single" w:sz="6" w:space="0" w:color="000000"/>
              <w:right w:val="single" w:sz="6" w:space="0" w:color="000000"/>
            </w:tcBorders>
          </w:tcPr>
          <w:p w14:paraId="479DFF89" w14:textId="5415094D"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36100F1" w14:textId="4612C270"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E03.01</w:t>
            </w:r>
          </w:p>
        </w:tc>
        <w:tc>
          <w:tcPr>
            <w:tcW w:w="1031" w:type="dxa"/>
            <w:gridSpan w:val="2"/>
            <w:tcBorders>
              <w:top w:val="single" w:sz="6" w:space="0" w:color="000000"/>
              <w:left w:val="single" w:sz="6" w:space="0" w:color="000000"/>
              <w:bottom w:val="single" w:sz="6" w:space="0" w:color="000000"/>
              <w:right w:val="single" w:sz="6" w:space="0" w:color="000000"/>
            </w:tcBorders>
          </w:tcPr>
          <w:p w14:paraId="0B6DCCAF" w14:textId="58BA1901"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 xml:space="preserve">Scăzută </w:t>
            </w:r>
          </w:p>
        </w:tc>
      </w:tr>
      <w:tr w:rsidR="00E04113" w:rsidRPr="000F3771" w14:paraId="4A03D305" w14:textId="77777777" w:rsidTr="0082595C">
        <w:tc>
          <w:tcPr>
            <w:tcW w:w="963" w:type="dxa"/>
            <w:tcBorders>
              <w:top w:val="single" w:sz="6" w:space="0" w:color="000000"/>
              <w:left w:val="single" w:sz="6" w:space="0" w:color="000000"/>
              <w:bottom w:val="single" w:sz="6" w:space="0" w:color="000000"/>
              <w:right w:val="single" w:sz="6" w:space="0" w:color="000000"/>
            </w:tcBorders>
          </w:tcPr>
          <w:p w14:paraId="7FCF2808" w14:textId="60AE50B2" w:rsidR="00F234B2" w:rsidRPr="000F3771" w:rsidRDefault="006779E7"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w:t>
            </w:r>
            <w:r w:rsidR="00F234B2" w:rsidRPr="000F3771">
              <w:rPr>
                <w:rStyle w:val="rvts31"/>
                <w:sz w:val="22"/>
                <w:szCs w:val="22"/>
                <w:lang w:val="ro-RO"/>
              </w:rPr>
              <w:t>1.19.2.</w:t>
            </w:r>
          </w:p>
        </w:tc>
        <w:tc>
          <w:tcPr>
            <w:tcW w:w="2584" w:type="dxa"/>
            <w:tcBorders>
              <w:top w:val="single" w:sz="6" w:space="0" w:color="000000"/>
              <w:left w:val="single" w:sz="6" w:space="0" w:color="000000"/>
              <w:bottom w:val="single" w:sz="6" w:space="0" w:color="000000"/>
              <w:right w:val="single" w:sz="6" w:space="0" w:color="000000"/>
            </w:tcBorders>
          </w:tcPr>
          <w:p w14:paraId="493FBABC" w14:textId="13D02D03"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Combaterea braconajului păsărilor răpitoare și a distrugerii cuiburilor/pontei acestora.</w:t>
            </w:r>
          </w:p>
        </w:tc>
        <w:tc>
          <w:tcPr>
            <w:tcW w:w="5684" w:type="dxa"/>
            <w:tcBorders>
              <w:top w:val="single" w:sz="6" w:space="0" w:color="000000"/>
              <w:left w:val="single" w:sz="6" w:space="0" w:color="000000"/>
              <w:bottom w:val="single" w:sz="6" w:space="0" w:color="000000"/>
              <w:right w:val="single" w:sz="6" w:space="0" w:color="000000"/>
            </w:tcBorders>
          </w:tcPr>
          <w:p w14:paraId="345B88DC" w14:textId="77777777"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Un pericol pentru păsările răpitoare cuibăritoare î</w:t>
            </w:r>
            <w:r w:rsidRPr="001B1347">
              <w:rPr>
                <w:lang w:val="ro-RO"/>
              </w:rPr>
              <w:t xml:space="preserve">l </w:t>
            </w:r>
            <w:r w:rsidRPr="000F3771">
              <w:rPr>
                <w:rFonts w:ascii="Times New Roman" w:hAnsi="Times New Roman" w:cs="Times New Roman"/>
                <w:sz w:val="22"/>
                <w:szCs w:val="22"/>
                <w:lang w:val="ro-RO"/>
              </w:rPr>
              <w:t>reprezintă distrugerea cuiburilor/pontei din motive iraționale/nejustificate.</w:t>
            </w:r>
          </w:p>
          <w:p w14:paraId="369E1F50" w14:textId="77777777"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Asigurarea protecției / monitorizarea cuiburilor de răpitoare mai ales în perioada de cuibărire (aprilie-iulie). </w:t>
            </w:r>
          </w:p>
          <w:p w14:paraId="6B240D29" w14:textId="77777777"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În cazuri justificate se poate asigura paza activă a cuibului și/sau se pot folosi camere tip </w:t>
            </w:r>
            <w:proofErr w:type="spellStart"/>
            <w:r w:rsidRPr="000F3771">
              <w:rPr>
                <w:rFonts w:ascii="Times New Roman" w:hAnsi="Times New Roman" w:cs="Times New Roman"/>
                <w:sz w:val="22"/>
                <w:szCs w:val="22"/>
                <w:lang w:val="ro-RO"/>
              </w:rPr>
              <w:t>fotocapcană</w:t>
            </w:r>
            <w:proofErr w:type="spellEnd"/>
            <w:r w:rsidRPr="000F3771">
              <w:rPr>
                <w:rFonts w:ascii="Times New Roman" w:hAnsi="Times New Roman" w:cs="Times New Roman"/>
                <w:sz w:val="22"/>
                <w:szCs w:val="22"/>
                <w:lang w:val="ro-RO"/>
              </w:rPr>
              <w:t xml:space="preserve"> cu sistem GSM pentru monitorizarea activității la cuib.</w:t>
            </w:r>
          </w:p>
          <w:p w14:paraId="2CEB93A4" w14:textId="6119DA93" w:rsidR="00F234B2" w:rsidRPr="000F3771" w:rsidRDefault="00F234B2"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Găsirea  prin patrulare regulată a capcanelor pentru păsări răpitoare și distrugerea lor, respectiv identificarea /pedepsirea persoanelor care le amplasează.</w:t>
            </w:r>
          </w:p>
        </w:tc>
        <w:tc>
          <w:tcPr>
            <w:tcW w:w="985" w:type="dxa"/>
            <w:tcBorders>
              <w:top w:val="single" w:sz="6" w:space="0" w:color="000000"/>
              <w:left w:val="single" w:sz="6" w:space="0" w:color="000000"/>
              <w:bottom w:val="single" w:sz="6" w:space="0" w:color="000000"/>
              <w:right w:val="single" w:sz="6" w:space="0" w:color="000000"/>
            </w:tcBorders>
          </w:tcPr>
          <w:p w14:paraId="648BD025" w14:textId="37E31CD5"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319400</w:t>
            </w:r>
          </w:p>
        </w:tc>
        <w:tc>
          <w:tcPr>
            <w:tcW w:w="1341" w:type="dxa"/>
            <w:tcBorders>
              <w:top w:val="single" w:sz="6" w:space="0" w:color="000000"/>
              <w:left w:val="single" w:sz="6" w:space="0" w:color="000000"/>
              <w:bottom w:val="single" w:sz="6" w:space="0" w:color="000000"/>
              <w:right w:val="single" w:sz="6" w:space="0" w:color="000000"/>
            </w:tcBorders>
          </w:tcPr>
          <w:p w14:paraId="62BD05EA" w14:textId="1ED5F2A5"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0898C01F" w14:textId="10CA6090" w:rsidR="00F234B2" w:rsidRPr="000F3771" w:rsidRDefault="00F234B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F03.02.03.</w:t>
            </w:r>
          </w:p>
        </w:tc>
        <w:tc>
          <w:tcPr>
            <w:tcW w:w="1031" w:type="dxa"/>
            <w:gridSpan w:val="2"/>
            <w:tcBorders>
              <w:top w:val="single" w:sz="6" w:space="0" w:color="000000"/>
              <w:left w:val="single" w:sz="6" w:space="0" w:color="000000"/>
              <w:bottom w:val="single" w:sz="6" w:space="0" w:color="000000"/>
              <w:right w:val="single" w:sz="6" w:space="0" w:color="000000"/>
            </w:tcBorders>
          </w:tcPr>
          <w:p w14:paraId="670F1E21" w14:textId="3EE725C4" w:rsidR="00F234B2" w:rsidRPr="000F3771" w:rsidRDefault="00F234B2" w:rsidP="000904AA">
            <w:pPr>
              <w:pStyle w:val="NormalWeb"/>
              <w:shd w:val="clear" w:color="auto" w:fill="FFFFFF" w:themeFill="background1"/>
              <w:rPr>
                <w:sz w:val="22"/>
                <w:szCs w:val="22"/>
                <w:lang w:val="ro-RO"/>
              </w:rPr>
            </w:pPr>
            <w:r w:rsidRPr="000F3771">
              <w:rPr>
                <w:sz w:val="22"/>
                <w:szCs w:val="22"/>
                <w:lang w:val="ro-RO"/>
              </w:rPr>
              <w:t>Medie</w:t>
            </w:r>
          </w:p>
        </w:tc>
      </w:tr>
      <w:tr w:rsidR="00A53BD4" w:rsidRPr="000F3771" w14:paraId="750B710C" w14:textId="77777777" w:rsidTr="0082595C">
        <w:tc>
          <w:tcPr>
            <w:tcW w:w="963" w:type="dxa"/>
            <w:tcBorders>
              <w:top w:val="single" w:sz="6" w:space="0" w:color="000000"/>
              <w:left w:val="single" w:sz="6" w:space="0" w:color="000000"/>
              <w:bottom w:val="single" w:sz="6" w:space="0" w:color="000000"/>
              <w:right w:val="single" w:sz="6" w:space="0" w:color="000000"/>
            </w:tcBorders>
          </w:tcPr>
          <w:p w14:paraId="084922F6" w14:textId="5F027F22"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MC1.19.3.</w:t>
            </w:r>
          </w:p>
        </w:tc>
        <w:tc>
          <w:tcPr>
            <w:tcW w:w="2584" w:type="dxa"/>
            <w:tcBorders>
              <w:top w:val="single" w:sz="6" w:space="0" w:color="000000"/>
              <w:left w:val="single" w:sz="6" w:space="0" w:color="000000"/>
              <w:bottom w:val="single" w:sz="6" w:space="0" w:color="000000"/>
              <w:right w:val="single" w:sz="6" w:space="0" w:color="000000"/>
            </w:tcBorders>
          </w:tcPr>
          <w:p w14:paraId="78CEDC61" w14:textId="61FBC16D"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Menținerea suprafeței actuale a habitatului </w:t>
            </w:r>
            <w:r w:rsidRPr="000F3771">
              <w:rPr>
                <w:rFonts w:ascii="Times New Roman" w:hAnsi="Times New Roman" w:cs="Times New Roman"/>
                <w:sz w:val="22"/>
                <w:szCs w:val="22"/>
                <w:lang w:val="ro-RO"/>
              </w:rPr>
              <w:lastRenderedPageBreak/>
              <w:t>caracteristic speciilor de păsări</w:t>
            </w:r>
          </w:p>
        </w:tc>
        <w:tc>
          <w:tcPr>
            <w:tcW w:w="5684" w:type="dxa"/>
            <w:tcBorders>
              <w:top w:val="single" w:sz="6" w:space="0" w:color="000000"/>
              <w:left w:val="single" w:sz="6" w:space="0" w:color="000000"/>
              <w:bottom w:val="single" w:sz="6" w:space="0" w:color="000000"/>
              <w:right w:val="single" w:sz="6" w:space="0" w:color="000000"/>
            </w:tcBorders>
          </w:tcPr>
          <w:p w14:paraId="0F85A201" w14:textId="0F0C9FD7" w:rsidR="00C6684C" w:rsidRPr="00C54CEA" w:rsidRDefault="00A53BD4" w:rsidP="00C6684C">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lastRenderedPageBreak/>
              <w:t xml:space="preserve">Speciilor (ciocănitori, sturzi, răpitoare de zi și de noapte) care au habitatele caracteristice pentru reproducere, hrană și adăpost pe cele de pădure (91AA*, 91I0*, 91M0, 91X0*și 91Y0) și care în </w:t>
            </w:r>
            <w:r w:rsidRPr="00C54CEA">
              <w:rPr>
                <w:rFonts w:ascii="Times New Roman" w:hAnsi="Times New Roman" w:cs="Times New Roman"/>
                <w:sz w:val="22"/>
                <w:szCs w:val="22"/>
                <w:lang w:val="ro-RO"/>
              </w:rPr>
              <w:lastRenderedPageBreak/>
              <w:t xml:space="preserve">prezent însumează 27597,57 hectare, este necesară menținerea acestor habitate, ca și parametri minimi țintă care pot asigura o stare de conservare favorabilă a speciilor, la </w:t>
            </w:r>
            <w:proofErr w:type="spellStart"/>
            <w:r w:rsidRPr="00C54CEA">
              <w:rPr>
                <w:rFonts w:ascii="Times New Roman" w:hAnsi="Times New Roman" w:cs="Times New Roman"/>
                <w:sz w:val="22"/>
                <w:szCs w:val="22"/>
                <w:lang w:val="ro-RO"/>
              </w:rPr>
              <w:t>mimim</w:t>
            </w:r>
            <w:proofErr w:type="spellEnd"/>
            <w:r w:rsidRPr="00C54CEA">
              <w:rPr>
                <w:rFonts w:ascii="Times New Roman" w:hAnsi="Times New Roman" w:cs="Times New Roman"/>
                <w:sz w:val="22"/>
                <w:szCs w:val="22"/>
                <w:lang w:val="ro-RO"/>
              </w:rPr>
              <w:t xml:space="preserve"> 27597 ha de pădure.</w:t>
            </w:r>
            <w:r w:rsidR="00C6684C" w:rsidRPr="00C54CEA">
              <w:rPr>
                <w:rFonts w:ascii="Times New Roman" w:hAnsi="Times New Roman" w:cs="Times New Roman"/>
                <w:sz w:val="22"/>
                <w:szCs w:val="22"/>
                <w:lang w:val="ro-RO"/>
              </w:rPr>
              <w:t xml:space="preserve"> Prin aplicarea măsurilor de conservare se va menține starea de conservare </w:t>
            </w:r>
            <w:r w:rsidR="00C6684C" w:rsidRPr="00C54CEA">
              <w:rPr>
                <w:rFonts w:ascii="Times New Roman" w:hAnsi="Times New Roman" w:cs="Times New Roman"/>
                <w:b/>
                <w:bCs/>
                <w:sz w:val="22"/>
                <w:szCs w:val="22"/>
                <w:lang w:val="ro-RO"/>
              </w:rPr>
              <w:t>favorabilă</w:t>
            </w:r>
            <w:r w:rsidR="00C6684C" w:rsidRPr="00C54CEA">
              <w:rPr>
                <w:rFonts w:ascii="Times New Roman" w:hAnsi="Times New Roman" w:cs="Times New Roman"/>
                <w:sz w:val="22"/>
                <w:szCs w:val="22"/>
                <w:lang w:val="ro-RO"/>
              </w:rPr>
              <w:t xml:space="preserve"> astfel încât parametrii de stare ai fiecărei specii să se situeze la următoarele valori ținte:</w:t>
            </w:r>
          </w:p>
          <w:p w14:paraId="2E442104"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Accipiter</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brevipes</w:t>
            </w:r>
            <w:proofErr w:type="spellEnd"/>
            <w:r w:rsidRPr="00C54CEA">
              <w:rPr>
                <w:rFonts w:ascii="Times New Roman" w:hAnsi="Times New Roman" w:cs="Times New Roman"/>
                <w:sz w:val="22"/>
                <w:szCs w:val="22"/>
                <w:lang w:val="ro-RO"/>
              </w:rPr>
              <w:t xml:space="preserve">: </w:t>
            </w:r>
          </w:p>
          <w:p w14:paraId="06B3521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 perechi cuibăritoare și 15 indivizi în migrație;</w:t>
            </w:r>
          </w:p>
          <w:p w14:paraId="2861530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27597 ha;</w:t>
            </w:r>
          </w:p>
          <w:p w14:paraId="38BB64D3"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49E1AD94"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Aquila chrysaetos</w:t>
            </w:r>
            <w:r w:rsidRPr="00C54CEA">
              <w:rPr>
                <w:rFonts w:ascii="Times New Roman" w:hAnsi="Times New Roman" w:cs="Times New Roman"/>
                <w:bCs/>
                <w:i/>
                <w:iCs/>
                <w:sz w:val="22"/>
                <w:szCs w:val="22"/>
                <w:lang w:val="ro-RO"/>
              </w:rPr>
              <w:t xml:space="preserve">: </w:t>
            </w:r>
          </w:p>
          <w:p w14:paraId="71CCD703"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 individ în migrație;</w:t>
            </w:r>
          </w:p>
          <w:p w14:paraId="5A617C88"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cuibărit de cel puțin 29607 ha;</w:t>
            </w:r>
          </w:p>
          <w:p w14:paraId="68F363B7"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Aquila </w:t>
            </w:r>
            <w:proofErr w:type="spellStart"/>
            <w:r w:rsidRPr="00C54CEA">
              <w:rPr>
                <w:rFonts w:ascii="Times New Roman" w:eastAsia="Arial" w:hAnsi="Times New Roman" w:cs="Times New Roman"/>
                <w:bCs/>
                <w:i/>
                <w:iCs/>
                <w:sz w:val="22"/>
                <w:szCs w:val="22"/>
              </w:rPr>
              <w:t>clanga</w:t>
            </w:r>
            <w:proofErr w:type="spellEnd"/>
            <w:r w:rsidRPr="00C54CEA">
              <w:rPr>
                <w:rFonts w:ascii="Times New Roman" w:hAnsi="Times New Roman" w:cs="Times New Roman"/>
                <w:bCs/>
                <w:i/>
                <w:iCs/>
                <w:sz w:val="22"/>
                <w:szCs w:val="22"/>
                <w:lang w:val="ro-RO"/>
              </w:rPr>
              <w:t xml:space="preserve">: </w:t>
            </w:r>
          </w:p>
          <w:p w14:paraId="5C455C6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4 indivizi în migrație;</w:t>
            </w:r>
          </w:p>
          <w:p w14:paraId="6BF72EC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04CAE4E3"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Aquila </w:t>
            </w:r>
            <w:proofErr w:type="spellStart"/>
            <w:r w:rsidRPr="00C54CEA">
              <w:rPr>
                <w:rFonts w:ascii="Times New Roman" w:eastAsia="Arial" w:hAnsi="Times New Roman" w:cs="Times New Roman"/>
                <w:bCs/>
                <w:i/>
                <w:iCs/>
                <w:sz w:val="22"/>
                <w:szCs w:val="22"/>
              </w:rPr>
              <w:t>heliaca</w:t>
            </w:r>
            <w:proofErr w:type="spellEnd"/>
            <w:r w:rsidRPr="00C54CEA">
              <w:rPr>
                <w:rFonts w:ascii="Times New Roman" w:hAnsi="Times New Roman" w:cs="Times New Roman"/>
                <w:bCs/>
                <w:i/>
                <w:iCs/>
                <w:sz w:val="22"/>
                <w:szCs w:val="22"/>
                <w:lang w:val="ro-RO"/>
              </w:rPr>
              <w:t xml:space="preserve">: </w:t>
            </w:r>
          </w:p>
          <w:p w14:paraId="76BB8259"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4 indivizi în migrație;</w:t>
            </w:r>
          </w:p>
          <w:p w14:paraId="12847EC8"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0000683F"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Aquila </w:t>
            </w:r>
            <w:proofErr w:type="spellStart"/>
            <w:r w:rsidRPr="00C54CEA">
              <w:rPr>
                <w:rFonts w:ascii="Times New Roman" w:eastAsia="Arial" w:hAnsi="Times New Roman" w:cs="Times New Roman"/>
                <w:bCs/>
                <w:i/>
                <w:iCs/>
                <w:sz w:val="22"/>
                <w:szCs w:val="22"/>
              </w:rPr>
              <w:t>pomarina</w:t>
            </w:r>
            <w:proofErr w:type="spellEnd"/>
            <w:r w:rsidRPr="00C54CEA">
              <w:rPr>
                <w:rFonts w:ascii="Times New Roman" w:hAnsi="Times New Roman" w:cs="Times New Roman"/>
                <w:bCs/>
                <w:i/>
                <w:iCs/>
                <w:sz w:val="22"/>
                <w:szCs w:val="22"/>
                <w:lang w:val="ro-RO"/>
              </w:rPr>
              <w:t xml:space="preserve">: </w:t>
            </w:r>
          </w:p>
          <w:p w14:paraId="2AABE519"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9 perechi cuibăritoare și 1700 indivizi în migrație;</w:t>
            </w:r>
          </w:p>
          <w:p w14:paraId="1F80AA0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27597 ha;</w:t>
            </w:r>
          </w:p>
          <w:p w14:paraId="2606B94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hrănire de cel puțin 5283 ha;</w:t>
            </w:r>
          </w:p>
          <w:p w14:paraId="0FBD69FC"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Bubo</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bubo</w:t>
            </w:r>
            <w:proofErr w:type="spellEnd"/>
            <w:r w:rsidRPr="00C54CEA">
              <w:rPr>
                <w:rFonts w:ascii="Times New Roman" w:hAnsi="Times New Roman" w:cs="Times New Roman"/>
                <w:sz w:val="22"/>
                <w:szCs w:val="22"/>
                <w:lang w:val="ro-RO"/>
              </w:rPr>
              <w:t xml:space="preserve">: </w:t>
            </w:r>
          </w:p>
          <w:p w14:paraId="7097A90F"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3 perechi cuibăritoare;</w:t>
            </w:r>
          </w:p>
          <w:p w14:paraId="053D8D5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27597 ha;</w:t>
            </w:r>
          </w:p>
          <w:p w14:paraId="25647490"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lastRenderedPageBreak/>
              <w:t>prezența a cel puțin 5 arbori maturi/bătrâni/ ha în habitatele de pădure;</w:t>
            </w:r>
          </w:p>
          <w:p w14:paraId="19D87B00"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Buteo</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rufinus</w:t>
            </w:r>
            <w:proofErr w:type="spellEnd"/>
            <w:r w:rsidRPr="00C54CEA">
              <w:rPr>
                <w:rFonts w:ascii="Times New Roman" w:hAnsi="Times New Roman" w:cs="Times New Roman"/>
                <w:sz w:val="22"/>
                <w:szCs w:val="22"/>
                <w:lang w:val="ro-RO"/>
              </w:rPr>
              <w:t xml:space="preserve">: </w:t>
            </w:r>
          </w:p>
          <w:p w14:paraId="20F37BCE"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23 perechi cuibăritoare și 50 indivizi în migrație;</w:t>
            </w:r>
          </w:p>
          <w:p w14:paraId="37E14848"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28074 ha;</w:t>
            </w:r>
          </w:p>
          <w:p w14:paraId="589EBFB5"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Calandrella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brachydactyla</w:t>
            </w:r>
            <w:proofErr w:type="spellEnd"/>
            <w:r w:rsidRPr="00C54CEA">
              <w:rPr>
                <w:rFonts w:ascii="Times New Roman" w:hAnsi="Times New Roman" w:cs="Times New Roman"/>
                <w:sz w:val="22"/>
                <w:szCs w:val="22"/>
                <w:lang w:val="ro-RO"/>
              </w:rPr>
              <w:t xml:space="preserve">: </w:t>
            </w:r>
          </w:p>
          <w:p w14:paraId="5D2D5C84"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200 perechi cuibăritoare;</w:t>
            </w:r>
          </w:p>
          <w:p w14:paraId="30432505"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29607 ha;</w:t>
            </w:r>
          </w:p>
          <w:p w14:paraId="1AF00E54"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Caprimulgus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europaeus</w:t>
            </w:r>
            <w:proofErr w:type="spellEnd"/>
            <w:r w:rsidRPr="00C54CEA">
              <w:rPr>
                <w:rFonts w:ascii="Times New Roman" w:hAnsi="Times New Roman" w:cs="Times New Roman"/>
                <w:sz w:val="22"/>
                <w:szCs w:val="22"/>
                <w:lang w:val="ro-RO"/>
              </w:rPr>
              <w:t xml:space="preserve">: </w:t>
            </w:r>
          </w:p>
          <w:p w14:paraId="06627A5F"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150 perechi cuibăritoare;</w:t>
            </w:r>
          </w:p>
          <w:p w14:paraId="0AFD376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29556 ha;</w:t>
            </w:r>
          </w:p>
          <w:p w14:paraId="2F440AD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3CEAFE6B"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sz w:val="22"/>
                <w:szCs w:val="22"/>
                <w:lang w:val="ro-RO"/>
              </w:rPr>
              <w:t xml:space="preserve">: </w:t>
            </w:r>
          </w:p>
          <w:p w14:paraId="1E2F342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14 perechi cuibăritoare și 30000 indivizi în migrație;</w:t>
            </w:r>
          </w:p>
          <w:p w14:paraId="13F16C0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30927 ha;</w:t>
            </w:r>
          </w:p>
          <w:p w14:paraId="2FC92B0C"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nigra</w:t>
            </w:r>
            <w:proofErr w:type="spellEnd"/>
            <w:r w:rsidRPr="00C54CEA">
              <w:rPr>
                <w:rFonts w:ascii="Times New Roman" w:hAnsi="Times New Roman" w:cs="Times New Roman"/>
                <w:sz w:val="22"/>
                <w:szCs w:val="22"/>
                <w:lang w:val="ro-RO"/>
              </w:rPr>
              <w:t xml:space="preserve">: </w:t>
            </w:r>
          </w:p>
          <w:p w14:paraId="5385262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 pereche cuibăritoare și cel puțin 800 indivizi în pasaj;</w:t>
            </w:r>
          </w:p>
          <w:p w14:paraId="36167CBE"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27597 ha;</w:t>
            </w:r>
          </w:p>
          <w:p w14:paraId="17BC4A2F"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4 arbori maturi/bătrâni în habitatele de pădure;</w:t>
            </w:r>
          </w:p>
          <w:p w14:paraId="2D76B9A7"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Circaetus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gallicus</w:t>
            </w:r>
            <w:proofErr w:type="spellEnd"/>
            <w:r w:rsidRPr="00C54CEA">
              <w:rPr>
                <w:rFonts w:ascii="Times New Roman" w:hAnsi="Times New Roman" w:cs="Times New Roman"/>
                <w:sz w:val="22"/>
                <w:szCs w:val="22"/>
                <w:lang w:val="ro-RO"/>
              </w:rPr>
              <w:t xml:space="preserve">: </w:t>
            </w:r>
          </w:p>
          <w:p w14:paraId="3EBD0792"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 perechi cuibăritoare și cel puțin 80 indivizi în pasaj;</w:t>
            </w:r>
          </w:p>
          <w:p w14:paraId="74D845F3"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50000 ha;</w:t>
            </w:r>
          </w:p>
          <w:p w14:paraId="28007A48"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355FF180"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lastRenderedPageBreak/>
              <w:t xml:space="preserve">Circus </w:t>
            </w:r>
            <w:proofErr w:type="spellStart"/>
            <w:r w:rsidRPr="00C54CEA">
              <w:rPr>
                <w:rFonts w:ascii="Times New Roman" w:eastAsia="Arial" w:hAnsi="Times New Roman" w:cs="Times New Roman"/>
                <w:bCs/>
                <w:i/>
                <w:iCs/>
                <w:sz w:val="22"/>
                <w:szCs w:val="22"/>
              </w:rPr>
              <w:t>aeruginosus</w:t>
            </w:r>
            <w:proofErr w:type="spellEnd"/>
            <w:r w:rsidRPr="00C54CEA">
              <w:rPr>
                <w:rFonts w:ascii="Times New Roman" w:hAnsi="Times New Roman" w:cs="Times New Roman"/>
                <w:bCs/>
                <w:i/>
                <w:iCs/>
                <w:sz w:val="22"/>
                <w:szCs w:val="22"/>
                <w:lang w:val="ro-RO"/>
              </w:rPr>
              <w:t xml:space="preserve">: </w:t>
            </w:r>
          </w:p>
          <w:p w14:paraId="3CC09112"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3 perechi cuibăritoare și 600 indivizi în migrație;</w:t>
            </w:r>
          </w:p>
          <w:p w14:paraId="428A23A6"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500 ha;</w:t>
            </w:r>
          </w:p>
          <w:p w14:paraId="4886756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hrănire de cel puțin 29607 ha;</w:t>
            </w:r>
          </w:p>
          <w:p w14:paraId="695342BD"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cyaneus</w:t>
            </w:r>
            <w:proofErr w:type="spellEnd"/>
            <w:r w:rsidRPr="00C54CEA">
              <w:rPr>
                <w:rFonts w:ascii="Times New Roman" w:hAnsi="Times New Roman" w:cs="Times New Roman"/>
                <w:sz w:val="22"/>
                <w:szCs w:val="22"/>
                <w:lang w:val="ro-RO"/>
              </w:rPr>
              <w:t xml:space="preserve">: </w:t>
            </w:r>
          </w:p>
          <w:p w14:paraId="3A3447B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30 oaspeți de iarnă și 30 indivizi în migrație;</w:t>
            </w:r>
          </w:p>
          <w:p w14:paraId="02AF34E2"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29607 ha;</w:t>
            </w:r>
          </w:p>
          <w:p w14:paraId="168C84F1"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macrourus</w:t>
            </w:r>
            <w:proofErr w:type="spellEnd"/>
            <w:r w:rsidRPr="00C54CEA">
              <w:rPr>
                <w:rFonts w:ascii="Times New Roman" w:hAnsi="Times New Roman" w:cs="Times New Roman"/>
                <w:sz w:val="22"/>
                <w:szCs w:val="22"/>
                <w:lang w:val="ro-RO"/>
              </w:rPr>
              <w:t xml:space="preserve">: </w:t>
            </w:r>
          </w:p>
          <w:p w14:paraId="27D4C5EE"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24 indivizi în migrație;</w:t>
            </w:r>
          </w:p>
          <w:p w14:paraId="28BA04AB"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0351D95C"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pygargus</w:t>
            </w:r>
            <w:proofErr w:type="spellEnd"/>
            <w:r w:rsidRPr="00C54CEA">
              <w:rPr>
                <w:rFonts w:ascii="Times New Roman" w:hAnsi="Times New Roman" w:cs="Times New Roman"/>
                <w:sz w:val="22"/>
                <w:szCs w:val="22"/>
                <w:lang w:val="ro-RO"/>
              </w:rPr>
              <w:t xml:space="preserve">: </w:t>
            </w:r>
          </w:p>
          <w:p w14:paraId="760C4B9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250 indivizi în migrație;</w:t>
            </w:r>
          </w:p>
          <w:p w14:paraId="50BD4117"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077700BA"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Coracias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garrulus</w:t>
            </w:r>
            <w:proofErr w:type="spellEnd"/>
            <w:r w:rsidRPr="00C54CEA">
              <w:rPr>
                <w:rFonts w:ascii="Times New Roman" w:hAnsi="Times New Roman" w:cs="Times New Roman"/>
                <w:sz w:val="22"/>
                <w:szCs w:val="22"/>
                <w:lang w:val="ro-RO"/>
              </w:rPr>
              <w:t xml:space="preserve">: </w:t>
            </w:r>
          </w:p>
          <w:p w14:paraId="7B638C39"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perechi cuibăritoare;</w:t>
            </w:r>
          </w:p>
          <w:p w14:paraId="350770C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29607 ha;</w:t>
            </w:r>
          </w:p>
          <w:p w14:paraId="797F395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în habitatele de pădure;</w:t>
            </w:r>
          </w:p>
          <w:p w14:paraId="20C6D841"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Dendrocopos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leucotos</w:t>
            </w:r>
            <w:proofErr w:type="spellEnd"/>
            <w:r w:rsidRPr="00C54CEA">
              <w:rPr>
                <w:rFonts w:ascii="Times New Roman" w:hAnsi="Times New Roman" w:cs="Times New Roman"/>
                <w:sz w:val="22"/>
                <w:szCs w:val="22"/>
                <w:lang w:val="ro-RO"/>
              </w:rPr>
              <w:t xml:space="preserve">: </w:t>
            </w:r>
          </w:p>
          <w:p w14:paraId="07630AF6"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perechi cuibăritoare și cel puțin 4 indivizi în pasaj;</w:t>
            </w:r>
          </w:p>
          <w:p w14:paraId="7DA82E92"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27597 ha;</w:t>
            </w:r>
          </w:p>
          <w:p w14:paraId="380F8183"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45E85CC6"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păstrarea a cel puțin 1 m</w:t>
            </w:r>
            <w:r w:rsidRPr="00C54CEA">
              <w:rPr>
                <w:rFonts w:ascii="Times New Roman" w:hAnsi="Times New Roman" w:cs="Times New Roman"/>
                <w:sz w:val="22"/>
                <w:szCs w:val="22"/>
                <w:vertAlign w:val="superscript"/>
                <w:lang w:val="ro-RO"/>
              </w:rPr>
              <w:t>3</w:t>
            </w:r>
            <w:r w:rsidRPr="00C54CEA">
              <w:rPr>
                <w:rFonts w:ascii="Times New Roman" w:hAnsi="Times New Roman" w:cs="Times New Roman"/>
                <w:sz w:val="22"/>
                <w:szCs w:val="22"/>
                <w:lang w:val="ro-RO"/>
              </w:rPr>
              <w:t>/ha lemn mort în habitatele de pădure;</w:t>
            </w:r>
          </w:p>
          <w:p w14:paraId="7E3BFE21"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Dendrocopos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medius</w:t>
            </w:r>
            <w:proofErr w:type="spellEnd"/>
            <w:r w:rsidRPr="00C54CEA">
              <w:rPr>
                <w:rFonts w:ascii="Times New Roman" w:hAnsi="Times New Roman" w:cs="Times New Roman"/>
                <w:sz w:val="22"/>
                <w:szCs w:val="22"/>
                <w:lang w:val="ro-RO"/>
              </w:rPr>
              <w:t xml:space="preserve">: </w:t>
            </w:r>
          </w:p>
          <w:p w14:paraId="5E912EE6"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200 perechi cuibăritoare;</w:t>
            </w:r>
          </w:p>
          <w:p w14:paraId="02C11197"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lastRenderedPageBreak/>
              <w:t>suprafața habitatului specific de cel puțin 27597 ha;</w:t>
            </w:r>
          </w:p>
          <w:p w14:paraId="43CC6DC6"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149C2D4F"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păstrarea a cel puțin 1 m</w:t>
            </w:r>
            <w:r w:rsidRPr="00C54CEA">
              <w:rPr>
                <w:rFonts w:ascii="Times New Roman" w:hAnsi="Times New Roman" w:cs="Times New Roman"/>
                <w:sz w:val="22"/>
                <w:szCs w:val="22"/>
                <w:vertAlign w:val="superscript"/>
                <w:lang w:val="ro-RO"/>
              </w:rPr>
              <w:t>3</w:t>
            </w:r>
            <w:r w:rsidRPr="00C54CEA">
              <w:rPr>
                <w:rFonts w:ascii="Times New Roman" w:hAnsi="Times New Roman" w:cs="Times New Roman"/>
                <w:sz w:val="22"/>
                <w:szCs w:val="22"/>
                <w:lang w:val="ro-RO"/>
              </w:rPr>
              <w:t>/ha lemn mort în habitatele de pădure;</w:t>
            </w:r>
          </w:p>
          <w:p w14:paraId="4682FB27"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Dendrocopos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syriacus</w:t>
            </w:r>
            <w:proofErr w:type="spellEnd"/>
            <w:r w:rsidRPr="00C54CEA">
              <w:rPr>
                <w:rFonts w:ascii="Times New Roman" w:hAnsi="Times New Roman" w:cs="Times New Roman"/>
                <w:sz w:val="22"/>
                <w:szCs w:val="22"/>
                <w:lang w:val="ro-RO"/>
              </w:rPr>
              <w:t xml:space="preserve">: </w:t>
            </w:r>
          </w:p>
          <w:p w14:paraId="29E9DDA3"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perechi cuibăritoare;</w:t>
            </w:r>
          </w:p>
          <w:p w14:paraId="0BE88139"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5566 ha;</w:t>
            </w:r>
          </w:p>
          <w:p w14:paraId="71B2145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57C41783"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Dryocopus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martius</w:t>
            </w:r>
            <w:proofErr w:type="spellEnd"/>
            <w:r w:rsidRPr="00C54CEA">
              <w:rPr>
                <w:rFonts w:ascii="Times New Roman" w:hAnsi="Times New Roman" w:cs="Times New Roman"/>
                <w:sz w:val="22"/>
                <w:szCs w:val="22"/>
                <w:lang w:val="ro-RO"/>
              </w:rPr>
              <w:t xml:space="preserve">: </w:t>
            </w:r>
          </w:p>
          <w:p w14:paraId="18C6F3CE"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80 indivizi pe tot parcursul anului;</w:t>
            </w:r>
          </w:p>
          <w:p w14:paraId="2383D8F0"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27597 ha;</w:t>
            </w:r>
          </w:p>
          <w:p w14:paraId="14264462"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1B1A2B3C"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păstrarea a cel puțin 1 m</w:t>
            </w:r>
            <w:r w:rsidRPr="00C54CEA">
              <w:rPr>
                <w:rFonts w:ascii="Times New Roman" w:hAnsi="Times New Roman" w:cs="Times New Roman"/>
                <w:sz w:val="22"/>
                <w:szCs w:val="22"/>
                <w:vertAlign w:val="superscript"/>
                <w:lang w:val="ro-RO"/>
              </w:rPr>
              <w:t>3</w:t>
            </w:r>
            <w:r w:rsidRPr="00C54CEA">
              <w:rPr>
                <w:rFonts w:ascii="Times New Roman" w:hAnsi="Times New Roman" w:cs="Times New Roman"/>
                <w:sz w:val="22"/>
                <w:szCs w:val="22"/>
                <w:lang w:val="ro-RO"/>
              </w:rPr>
              <w:t>/ha lemn mort în habitatele de pădure;</w:t>
            </w:r>
          </w:p>
          <w:p w14:paraId="08835F5D"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Falco columbarius</w:t>
            </w:r>
            <w:r w:rsidRPr="00C54CEA">
              <w:rPr>
                <w:rFonts w:ascii="Times New Roman" w:hAnsi="Times New Roman" w:cs="Times New Roman"/>
                <w:bCs/>
                <w:i/>
                <w:iCs/>
                <w:sz w:val="22"/>
                <w:szCs w:val="22"/>
                <w:lang w:val="ro-RO"/>
              </w:rPr>
              <w:t xml:space="preserve">: </w:t>
            </w:r>
          </w:p>
          <w:p w14:paraId="32EE291C"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indivizi în pasaj și cel puțin 30 oaspeți de iarnă;</w:t>
            </w:r>
          </w:p>
          <w:p w14:paraId="75ABE518"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31722 ha;</w:t>
            </w:r>
          </w:p>
          <w:p w14:paraId="5E80C653"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Falco peregrinus</w:t>
            </w:r>
            <w:r w:rsidRPr="00C54CEA">
              <w:rPr>
                <w:rFonts w:ascii="Times New Roman" w:hAnsi="Times New Roman" w:cs="Times New Roman"/>
                <w:bCs/>
                <w:i/>
                <w:iCs/>
                <w:sz w:val="22"/>
                <w:szCs w:val="22"/>
                <w:lang w:val="ro-RO"/>
              </w:rPr>
              <w:t xml:space="preserve">: </w:t>
            </w:r>
          </w:p>
          <w:p w14:paraId="0D453AB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indivizi în pasaj și cel puțin 6 oaspeți de iarnă;</w:t>
            </w:r>
          </w:p>
          <w:p w14:paraId="33E9584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hrănire</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19ECED5F"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Falco </w:t>
            </w:r>
            <w:proofErr w:type="spellStart"/>
            <w:r w:rsidRPr="00C54CEA">
              <w:rPr>
                <w:rFonts w:ascii="Times New Roman" w:eastAsia="Arial" w:hAnsi="Times New Roman" w:cs="Times New Roman"/>
                <w:bCs/>
                <w:i/>
                <w:iCs/>
                <w:sz w:val="22"/>
                <w:szCs w:val="22"/>
              </w:rPr>
              <w:t>vespertinus</w:t>
            </w:r>
            <w:proofErr w:type="spellEnd"/>
            <w:r w:rsidRPr="00C54CEA">
              <w:rPr>
                <w:rFonts w:ascii="Times New Roman" w:hAnsi="Times New Roman" w:cs="Times New Roman"/>
                <w:bCs/>
                <w:i/>
                <w:iCs/>
                <w:sz w:val="22"/>
                <w:szCs w:val="22"/>
                <w:lang w:val="ro-RO"/>
              </w:rPr>
              <w:t xml:space="preserve">: </w:t>
            </w:r>
          </w:p>
          <w:p w14:paraId="315B0AD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 perechi cuibăritoare și cel puțin 400 indivizi în migrație;</w:t>
            </w:r>
          </w:p>
          <w:p w14:paraId="0CBC805A"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hrănire</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1C8F6FBB"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lastRenderedPageBreak/>
              <w:t>Haliaeetus albicilla</w:t>
            </w:r>
            <w:r w:rsidRPr="00C54CEA">
              <w:rPr>
                <w:rFonts w:ascii="Times New Roman" w:hAnsi="Times New Roman" w:cs="Times New Roman"/>
                <w:bCs/>
                <w:i/>
                <w:iCs/>
                <w:sz w:val="22"/>
                <w:szCs w:val="22"/>
                <w:lang w:val="ro-RO"/>
              </w:rPr>
              <w:t xml:space="preserve">: </w:t>
            </w:r>
          </w:p>
          <w:p w14:paraId="45BE249C"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8 indivizi în migrație;</w:t>
            </w:r>
          </w:p>
          <w:p w14:paraId="2A8F600C"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59646B00"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Hieraaetus </w:t>
            </w:r>
            <w:proofErr w:type="spellStart"/>
            <w:r w:rsidRPr="00C54CEA">
              <w:rPr>
                <w:rFonts w:ascii="Times New Roman" w:eastAsia="Arial" w:hAnsi="Times New Roman" w:cs="Times New Roman"/>
                <w:bCs/>
                <w:i/>
                <w:iCs/>
                <w:sz w:val="22"/>
                <w:szCs w:val="22"/>
              </w:rPr>
              <w:t>pennatus</w:t>
            </w:r>
            <w:proofErr w:type="spellEnd"/>
            <w:r w:rsidRPr="00C54CEA">
              <w:rPr>
                <w:rFonts w:ascii="Times New Roman" w:hAnsi="Times New Roman" w:cs="Times New Roman"/>
                <w:bCs/>
                <w:i/>
                <w:iCs/>
                <w:sz w:val="22"/>
                <w:szCs w:val="22"/>
                <w:lang w:val="ro-RO"/>
              </w:rPr>
              <w:t xml:space="preserve">: </w:t>
            </w:r>
          </w:p>
          <w:p w14:paraId="7C69B324"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9 perechi cuibăritoare și cel puțin 50 indivizi în migrație;</w:t>
            </w:r>
          </w:p>
          <w:p w14:paraId="35D8CD97" w14:textId="14CA8AF1" w:rsidR="00C6684C" w:rsidRPr="00C54CEA" w:rsidRDefault="00C6684C" w:rsidP="00B35D01">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57953 ha;</w:t>
            </w:r>
          </w:p>
          <w:p w14:paraId="5953E66E"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Lullula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arborea</w:t>
            </w:r>
            <w:proofErr w:type="spellEnd"/>
            <w:r w:rsidRPr="00C54CEA">
              <w:rPr>
                <w:rFonts w:ascii="Times New Roman" w:hAnsi="Times New Roman" w:cs="Times New Roman"/>
                <w:sz w:val="22"/>
                <w:szCs w:val="22"/>
                <w:lang w:val="ro-RO"/>
              </w:rPr>
              <w:t xml:space="preserve">: </w:t>
            </w:r>
          </w:p>
          <w:p w14:paraId="02BBFC3B"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500 perechi cuibăritoare;</w:t>
            </w:r>
          </w:p>
          <w:p w14:paraId="00C816FD"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29908 ha;</w:t>
            </w:r>
          </w:p>
          <w:p w14:paraId="17269A31"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prezența</w:t>
            </w:r>
            <w:proofErr w:type="spellEnd"/>
            <w:r w:rsidRPr="00C54CEA">
              <w:rPr>
                <w:rFonts w:ascii="Times New Roman" w:hAnsi="Times New Roman" w:cs="Times New Roman"/>
                <w:sz w:val="22"/>
                <w:szCs w:val="22"/>
              </w:rPr>
              <w:t xml:space="preserve"> a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10% </w:t>
            </w:r>
            <w:proofErr w:type="spellStart"/>
            <w:r w:rsidRPr="00C54CEA">
              <w:rPr>
                <w:rFonts w:ascii="Times New Roman" w:hAnsi="Times New Roman" w:cs="Times New Roman"/>
                <w:sz w:val="22"/>
                <w:szCs w:val="22"/>
              </w:rPr>
              <w:t>tufe</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și</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arbori</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dispersați</w:t>
            </w:r>
            <w:proofErr w:type="spellEnd"/>
            <w:r w:rsidRPr="00C54CEA">
              <w:rPr>
                <w:rFonts w:ascii="Times New Roman" w:hAnsi="Times New Roman" w:cs="Times New Roman"/>
                <w:sz w:val="22"/>
                <w:szCs w:val="22"/>
              </w:rPr>
              <w:t xml:space="preserve">/ ha </w:t>
            </w:r>
            <w:proofErr w:type="spellStart"/>
            <w:r w:rsidRPr="00C54CEA">
              <w:rPr>
                <w:rFonts w:ascii="Times New Roman" w:hAnsi="Times New Roman" w:cs="Times New Roman"/>
                <w:sz w:val="22"/>
                <w:szCs w:val="22"/>
              </w:rPr>
              <w:t>în</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habitatele</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pajiște</w:t>
            </w:r>
            <w:proofErr w:type="spellEnd"/>
            <w:r w:rsidRPr="00C54CEA">
              <w:rPr>
                <w:rFonts w:ascii="Times New Roman" w:hAnsi="Times New Roman" w:cs="Times New Roman"/>
                <w:sz w:val="22"/>
                <w:szCs w:val="22"/>
              </w:rPr>
              <w:t>;</w:t>
            </w:r>
          </w:p>
          <w:p w14:paraId="3EF60FB4"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Milvus </w:t>
            </w:r>
            <w:proofErr w:type="spellStart"/>
            <w:r w:rsidRPr="00C54CEA">
              <w:rPr>
                <w:rFonts w:ascii="Times New Roman" w:eastAsia="Arial" w:hAnsi="Times New Roman" w:cs="Times New Roman"/>
                <w:bCs/>
                <w:i/>
                <w:iCs/>
                <w:sz w:val="22"/>
                <w:szCs w:val="22"/>
              </w:rPr>
              <w:t>migrans</w:t>
            </w:r>
            <w:proofErr w:type="spellEnd"/>
            <w:r w:rsidRPr="00C54CEA">
              <w:rPr>
                <w:rFonts w:ascii="Times New Roman" w:hAnsi="Times New Roman" w:cs="Times New Roman"/>
                <w:bCs/>
                <w:i/>
                <w:iCs/>
                <w:sz w:val="22"/>
                <w:szCs w:val="22"/>
                <w:lang w:val="ro-RO"/>
              </w:rPr>
              <w:t xml:space="preserve">: </w:t>
            </w:r>
          </w:p>
          <w:p w14:paraId="00C5452B"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perechi cuibăritoare și cel puțin 40 indivizi în migrație;</w:t>
            </w:r>
          </w:p>
          <w:p w14:paraId="2AFB20F8"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27597 ha;</w:t>
            </w:r>
          </w:p>
          <w:p w14:paraId="42F01475"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Pernis </w:t>
            </w:r>
            <w:proofErr w:type="spellStart"/>
            <w:r w:rsidRPr="00C54CEA">
              <w:rPr>
                <w:rFonts w:ascii="Times New Roman" w:eastAsia="Arial" w:hAnsi="Times New Roman" w:cs="Times New Roman"/>
                <w:bCs/>
                <w:i/>
                <w:iCs/>
                <w:sz w:val="22"/>
                <w:szCs w:val="22"/>
              </w:rPr>
              <w:t>apivorus</w:t>
            </w:r>
            <w:proofErr w:type="spellEnd"/>
            <w:r w:rsidRPr="00C54CEA">
              <w:rPr>
                <w:rFonts w:ascii="Times New Roman" w:hAnsi="Times New Roman" w:cs="Times New Roman"/>
                <w:bCs/>
                <w:i/>
                <w:iCs/>
                <w:sz w:val="22"/>
                <w:szCs w:val="22"/>
                <w:lang w:val="ro-RO"/>
              </w:rPr>
              <w:t xml:space="preserve">: </w:t>
            </w:r>
          </w:p>
          <w:p w14:paraId="0F4DA632"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14 perechi cuibăritoare și cel puțin 3000 indivizi în migrație;</w:t>
            </w:r>
          </w:p>
          <w:p w14:paraId="30ED8FE7"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27597 ha;</w:t>
            </w:r>
          </w:p>
          <w:p w14:paraId="24B64C30" w14:textId="77777777" w:rsidR="00C6684C" w:rsidRPr="00C54CEA" w:rsidRDefault="00C6684C" w:rsidP="00C6684C">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Picus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canus</w:t>
            </w:r>
            <w:proofErr w:type="spellEnd"/>
            <w:r w:rsidRPr="00C54CEA">
              <w:rPr>
                <w:rFonts w:ascii="Times New Roman" w:hAnsi="Times New Roman" w:cs="Times New Roman"/>
                <w:sz w:val="22"/>
                <w:szCs w:val="22"/>
                <w:lang w:val="ro-RO"/>
              </w:rPr>
              <w:t xml:space="preserve">: </w:t>
            </w:r>
          </w:p>
          <w:p w14:paraId="00959AEB"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perechi cuibăritoare;</w:t>
            </w:r>
          </w:p>
          <w:p w14:paraId="0664D5CF"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27597 ha;</w:t>
            </w:r>
          </w:p>
          <w:p w14:paraId="656B0EA9"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571E5207" w14:textId="77777777" w:rsidR="00C6684C" w:rsidRPr="00C54CEA" w:rsidRDefault="00C6684C" w:rsidP="00C6684C">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păstrarea a cel puțin 1 m</w:t>
            </w:r>
            <w:r w:rsidRPr="00C54CEA">
              <w:rPr>
                <w:rFonts w:ascii="Times New Roman" w:hAnsi="Times New Roman" w:cs="Times New Roman"/>
                <w:sz w:val="22"/>
                <w:szCs w:val="22"/>
                <w:vertAlign w:val="superscript"/>
                <w:lang w:val="ro-RO"/>
              </w:rPr>
              <w:t>3</w:t>
            </w:r>
            <w:r w:rsidRPr="00C54CEA">
              <w:rPr>
                <w:rFonts w:ascii="Times New Roman" w:hAnsi="Times New Roman" w:cs="Times New Roman"/>
                <w:sz w:val="22"/>
                <w:szCs w:val="22"/>
                <w:lang w:val="ro-RO"/>
              </w:rPr>
              <w:t>/ha lemn mort în habitatele de pădure;</w:t>
            </w:r>
          </w:p>
          <w:p w14:paraId="5D62982E" w14:textId="4D61425B" w:rsidR="0065714D" w:rsidRPr="00C54CEA" w:rsidRDefault="00A53BD4" w:rsidP="00C6684C">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Speciilor (specii de talie mică - genul </w:t>
            </w:r>
            <w:r w:rsidR="000F7C2B" w:rsidRPr="00C54CEA">
              <w:rPr>
                <w:rFonts w:ascii="Times New Roman" w:eastAsia="Arial" w:hAnsi="Times New Roman" w:cs="Times New Roman"/>
                <w:bCs/>
                <w:i/>
                <w:iCs/>
                <w:sz w:val="22"/>
                <w:szCs w:val="22"/>
              </w:rPr>
              <w:t>Ficedula</w:t>
            </w:r>
            <w:r w:rsidR="000F7C2B" w:rsidRPr="00C54CEA">
              <w:rPr>
                <w:rFonts w:ascii="Times New Roman" w:eastAsia="Arial" w:hAnsi="Times New Roman" w:cs="Times New Roman"/>
                <w:bCs/>
                <w:sz w:val="22"/>
                <w:szCs w:val="22"/>
              </w:rPr>
              <w:t xml:space="preserve"> sp.,  </w:t>
            </w:r>
            <w:proofErr w:type="spellStart"/>
            <w:r w:rsidRPr="00C54CEA">
              <w:rPr>
                <w:rFonts w:ascii="Times New Roman" w:hAnsi="Times New Roman" w:cs="Times New Roman"/>
                <w:i/>
                <w:iCs/>
                <w:sz w:val="22"/>
                <w:szCs w:val="22"/>
                <w:lang w:val="ro-RO"/>
              </w:rPr>
              <w:t>Lanius</w:t>
            </w:r>
            <w:proofErr w:type="spellEnd"/>
            <w:r w:rsidRPr="00C54CEA">
              <w:rPr>
                <w:rFonts w:ascii="Times New Roman" w:hAnsi="Times New Roman" w:cs="Times New Roman"/>
                <w:sz w:val="22"/>
                <w:szCs w:val="22"/>
                <w:lang w:val="ro-RO"/>
              </w:rPr>
              <w:t xml:space="preserve"> sp.</w:t>
            </w:r>
            <w:r w:rsidR="000F7C2B" w:rsidRPr="00C54CEA">
              <w:rPr>
                <w:rFonts w:ascii="Times New Roman" w:hAnsi="Times New Roman" w:cs="Times New Roman"/>
                <w:sz w:val="22"/>
                <w:szCs w:val="22"/>
                <w:lang w:val="ro-RO"/>
              </w:rPr>
              <w:t xml:space="preserve"> </w:t>
            </w:r>
            <w:r w:rsidRPr="00C54CEA">
              <w:rPr>
                <w:rFonts w:ascii="Times New Roman" w:hAnsi="Times New Roman" w:cs="Times New Roman"/>
                <w:sz w:val="22"/>
                <w:szCs w:val="22"/>
                <w:lang w:val="ro-RO"/>
              </w:rPr>
              <w:t xml:space="preserve">sau </w:t>
            </w:r>
            <w:proofErr w:type="spellStart"/>
            <w:r w:rsidRPr="00C54CEA">
              <w:rPr>
                <w:rFonts w:ascii="Times New Roman" w:hAnsi="Times New Roman" w:cs="Times New Roman"/>
                <w:i/>
                <w:iCs/>
                <w:sz w:val="22"/>
                <w:szCs w:val="22"/>
                <w:lang w:val="ro-RO"/>
              </w:rPr>
              <w:t>Oenanthe</w:t>
            </w:r>
            <w:proofErr w:type="spellEnd"/>
            <w:r w:rsidRPr="00C54CEA">
              <w:rPr>
                <w:rFonts w:ascii="Times New Roman" w:hAnsi="Times New Roman" w:cs="Times New Roman"/>
                <w:sz w:val="22"/>
                <w:szCs w:val="22"/>
                <w:lang w:val="ro-RO"/>
              </w:rPr>
              <w:t xml:space="preserve"> sp.) care au habitatele caracteristice pentru reproducere, hrană și adăpost pe cele de pajiști și tufărișuri </w:t>
            </w:r>
            <w:r w:rsidRPr="00C54CEA">
              <w:rPr>
                <w:rFonts w:ascii="Times New Roman" w:hAnsi="Times New Roman" w:cs="Times New Roman"/>
                <w:sz w:val="22"/>
                <w:szCs w:val="22"/>
                <w:lang w:val="ro-RO"/>
              </w:rPr>
              <w:lastRenderedPageBreak/>
              <w:t xml:space="preserve">(40C0* și 62C0*) și care în prezent însumează </w:t>
            </w:r>
            <w:r w:rsidR="005A1E9F" w:rsidRPr="00C54CEA">
              <w:rPr>
                <w:rFonts w:ascii="Times New Roman" w:hAnsi="Times New Roman" w:cs="Times New Roman"/>
                <w:sz w:val="22"/>
                <w:szCs w:val="22"/>
                <w:lang w:val="ro-RO"/>
              </w:rPr>
              <w:t>723</w:t>
            </w:r>
            <w:r w:rsidR="00B35D01" w:rsidRPr="00C54CEA">
              <w:rPr>
                <w:rFonts w:ascii="Times New Roman" w:hAnsi="Times New Roman" w:cs="Times New Roman"/>
                <w:sz w:val="22"/>
                <w:szCs w:val="22"/>
                <w:lang w:val="ro-RO"/>
              </w:rPr>
              <w:t>8</w:t>
            </w:r>
            <w:r w:rsidRPr="00C54CEA">
              <w:rPr>
                <w:rFonts w:ascii="Times New Roman" w:hAnsi="Times New Roman" w:cs="Times New Roman"/>
                <w:sz w:val="22"/>
                <w:szCs w:val="22"/>
                <w:lang w:val="ro-RO"/>
              </w:rPr>
              <w:t xml:space="preserve"> hectare, este necesară menținerea acestor habitate, ca și parametri minimi țintă care pot asigura o stare de conservare favorabilă a speciilor, la </w:t>
            </w:r>
            <w:proofErr w:type="spellStart"/>
            <w:r w:rsidRPr="00C54CEA">
              <w:rPr>
                <w:rFonts w:ascii="Times New Roman" w:hAnsi="Times New Roman" w:cs="Times New Roman"/>
                <w:sz w:val="22"/>
                <w:szCs w:val="22"/>
                <w:lang w:val="ro-RO"/>
              </w:rPr>
              <w:t>mimim</w:t>
            </w:r>
            <w:proofErr w:type="spellEnd"/>
            <w:r w:rsidRPr="00C54CEA">
              <w:rPr>
                <w:rFonts w:ascii="Times New Roman" w:hAnsi="Times New Roman" w:cs="Times New Roman"/>
                <w:sz w:val="22"/>
                <w:szCs w:val="22"/>
                <w:lang w:val="ro-RO"/>
              </w:rPr>
              <w:t xml:space="preserve"> </w:t>
            </w:r>
            <w:r w:rsidR="005A1E9F" w:rsidRPr="00C54CEA">
              <w:rPr>
                <w:rFonts w:ascii="Times New Roman" w:hAnsi="Times New Roman" w:cs="Times New Roman"/>
                <w:sz w:val="22"/>
                <w:szCs w:val="22"/>
                <w:lang w:val="ro-RO"/>
              </w:rPr>
              <w:t>7238</w:t>
            </w:r>
            <w:r w:rsidRPr="00C54CEA">
              <w:rPr>
                <w:rFonts w:ascii="Times New Roman" w:hAnsi="Times New Roman" w:cs="Times New Roman"/>
                <w:sz w:val="22"/>
                <w:szCs w:val="22"/>
                <w:lang w:val="ro-RO"/>
              </w:rPr>
              <w:t xml:space="preserve"> ha.</w:t>
            </w:r>
            <w:r w:rsidR="00863308" w:rsidRPr="00C54CEA">
              <w:rPr>
                <w:rFonts w:ascii="Times New Roman" w:hAnsi="Times New Roman" w:cs="Times New Roman"/>
                <w:sz w:val="22"/>
                <w:szCs w:val="22"/>
                <w:lang w:val="ro-RO"/>
              </w:rPr>
              <w:t xml:space="preserve"> Prin aplicarea măsurilor de conservare se va menține starea de conservare </w:t>
            </w:r>
            <w:r w:rsidR="00863308" w:rsidRPr="00C54CEA">
              <w:rPr>
                <w:rFonts w:ascii="Times New Roman" w:hAnsi="Times New Roman" w:cs="Times New Roman"/>
                <w:b/>
                <w:bCs/>
                <w:sz w:val="22"/>
                <w:szCs w:val="22"/>
                <w:lang w:val="ro-RO"/>
              </w:rPr>
              <w:t>favorabilă</w:t>
            </w:r>
            <w:r w:rsidR="00863308" w:rsidRPr="00C54CEA">
              <w:rPr>
                <w:rFonts w:ascii="Times New Roman" w:hAnsi="Times New Roman" w:cs="Times New Roman"/>
                <w:sz w:val="22"/>
                <w:szCs w:val="22"/>
                <w:lang w:val="ro-RO"/>
              </w:rPr>
              <w:t xml:space="preserve"> astfel încât parametrii de stare ai fiecărei specii să se situeze la următoarele valori ținte:</w:t>
            </w:r>
          </w:p>
          <w:p w14:paraId="2FD857F6" w14:textId="77777777" w:rsidR="000F7C2B" w:rsidRPr="00C54CEA" w:rsidRDefault="000F7C2B" w:rsidP="000F7C2B">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Ficedula albicollis</w:t>
            </w:r>
            <w:r w:rsidRPr="00C54CEA">
              <w:rPr>
                <w:rFonts w:ascii="Times New Roman" w:hAnsi="Times New Roman" w:cs="Times New Roman"/>
                <w:bCs/>
                <w:i/>
                <w:iCs/>
                <w:sz w:val="22"/>
                <w:szCs w:val="22"/>
                <w:lang w:val="ro-RO"/>
              </w:rPr>
              <w:t xml:space="preserve">: </w:t>
            </w:r>
          </w:p>
          <w:p w14:paraId="19B35522" w14:textId="77777777" w:rsidR="000F7C2B" w:rsidRPr="00C54CEA" w:rsidRDefault="000F7C2B" w:rsidP="000F7C2B">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4 indivizi în migrație;</w:t>
            </w:r>
          </w:p>
          <w:p w14:paraId="0FD5A7E3" w14:textId="77777777" w:rsidR="000F7C2B" w:rsidRPr="00C54CEA" w:rsidRDefault="000F7C2B" w:rsidP="000F7C2B">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33639 ha;</w:t>
            </w:r>
          </w:p>
          <w:p w14:paraId="12965B3A" w14:textId="77777777" w:rsidR="000F7C2B" w:rsidRPr="00C54CEA" w:rsidRDefault="000F7C2B" w:rsidP="000F7C2B">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Ficedula parva</w:t>
            </w:r>
            <w:r w:rsidRPr="00C54CEA">
              <w:rPr>
                <w:rFonts w:ascii="Times New Roman" w:hAnsi="Times New Roman" w:cs="Times New Roman"/>
                <w:bCs/>
                <w:i/>
                <w:iCs/>
                <w:sz w:val="22"/>
                <w:szCs w:val="22"/>
                <w:lang w:val="ro-RO"/>
              </w:rPr>
              <w:t xml:space="preserve">: </w:t>
            </w:r>
          </w:p>
          <w:p w14:paraId="2D36768B" w14:textId="77777777" w:rsidR="000F7C2B" w:rsidRPr="00C54CEA" w:rsidRDefault="000F7C2B" w:rsidP="000F7C2B">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8000 indivizi în migrație;</w:t>
            </w:r>
          </w:p>
          <w:p w14:paraId="1D6E8E5C" w14:textId="77777777" w:rsidR="000F7C2B" w:rsidRPr="00C54CEA" w:rsidRDefault="000F7C2B" w:rsidP="000F7C2B">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33639 ha;</w:t>
            </w:r>
          </w:p>
          <w:p w14:paraId="7BAE3B7B"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Lanius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collurio</w:t>
            </w:r>
            <w:proofErr w:type="spellEnd"/>
            <w:r w:rsidRPr="00C54CEA">
              <w:rPr>
                <w:rFonts w:ascii="Times New Roman" w:hAnsi="Times New Roman" w:cs="Times New Roman"/>
                <w:sz w:val="22"/>
                <w:szCs w:val="22"/>
                <w:lang w:val="ro-RO"/>
              </w:rPr>
              <w:t xml:space="preserve">: </w:t>
            </w:r>
          </w:p>
          <w:p w14:paraId="662CE06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1000 perechi cuibăritoare;</w:t>
            </w:r>
          </w:p>
          <w:p w14:paraId="62AADAD0"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7238 ha;</w:t>
            </w:r>
          </w:p>
          <w:p w14:paraId="4F994B42"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acoperire a vegetației arborescente - configurație dispersată / ha în habitatele de cuibărire;</w:t>
            </w:r>
          </w:p>
          <w:p w14:paraId="46E8F9D1"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Lanius minor</w:t>
            </w:r>
            <w:r w:rsidRPr="00C54CEA">
              <w:rPr>
                <w:rFonts w:ascii="Times New Roman" w:hAnsi="Times New Roman" w:cs="Times New Roman"/>
                <w:bCs/>
                <w:i/>
                <w:iCs/>
                <w:sz w:val="22"/>
                <w:szCs w:val="22"/>
                <w:lang w:val="ro-RO"/>
              </w:rPr>
              <w:t xml:space="preserve">: </w:t>
            </w:r>
          </w:p>
          <w:p w14:paraId="72C4B4C5"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200 perechi cuibăritoare;</w:t>
            </w:r>
          </w:p>
          <w:p w14:paraId="7F57CE57"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7238 ha;</w:t>
            </w:r>
          </w:p>
          <w:p w14:paraId="29A363A9"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Oenanthe </w:t>
            </w:r>
            <w:proofErr w:type="spellStart"/>
            <w:r w:rsidRPr="00C54CEA">
              <w:rPr>
                <w:rFonts w:ascii="Times New Roman" w:eastAsia="Arial" w:hAnsi="Times New Roman" w:cs="Times New Roman"/>
                <w:bCs/>
                <w:i/>
                <w:iCs/>
                <w:sz w:val="22"/>
                <w:szCs w:val="22"/>
              </w:rPr>
              <w:t>pleschanka</w:t>
            </w:r>
            <w:proofErr w:type="spellEnd"/>
            <w:r w:rsidRPr="00C54CEA">
              <w:rPr>
                <w:rFonts w:ascii="Times New Roman" w:hAnsi="Times New Roman" w:cs="Times New Roman"/>
                <w:bCs/>
                <w:i/>
                <w:iCs/>
                <w:sz w:val="22"/>
                <w:szCs w:val="22"/>
                <w:lang w:val="ro-RO"/>
              </w:rPr>
              <w:t xml:space="preserve">: </w:t>
            </w:r>
          </w:p>
          <w:p w14:paraId="7C331C96"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perechi cuibăritoare;</w:t>
            </w:r>
          </w:p>
          <w:p w14:paraId="32E96B1A" w14:textId="3A08D6D8" w:rsidR="00863308" w:rsidRPr="00C54CEA" w:rsidRDefault="00863308" w:rsidP="001B1347">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172 ha;</w:t>
            </w:r>
          </w:p>
        </w:tc>
        <w:tc>
          <w:tcPr>
            <w:tcW w:w="985" w:type="dxa"/>
            <w:tcBorders>
              <w:top w:val="single" w:sz="6" w:space="0" w:color="000000"/>
              <w:left w:val="single" w:sz="6" w:space="0" w:color="000000"/>
              <w:bottom w:val="single" w:sz="6" w:space="0" w:color="000000"/>
              <w:right w:val="single" w:sz="6" w:space="0" w:color="000000"/>
            </w:tcBorders>
          </w:tcPr>
          <w:p w14:paraId="3FBE93A5" w14:textId="0D17148B"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lastRenderedPageBreak/>
              <w:t>200200</w:t>
            </w:r>
          </w:p>
        </w:tc>
        <w:tc>
          <w:tcPr>
            <w:tcW w:w="1341" w:type="dxa"/>
            <w:tcBorders>
              <w:top w:val="single" w:sz="6" w:space="0" w:color="000000"/>
              <w:left w:val="single" w:sz="6" w:space="0" w:color="000000"/>
              <w:bottom w:val="single" w:sz="6" w:space="0" w:color="000000"/>
              <w:right w:val="single" w:sz="6" w:space="0" w:color="000000"/>
            </w:tcBorders>
          </w:tcPr>
          <w:p w14:paraId="0D32FA8F" w14:textId="497BC6CD"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 xml:space="preserve">RNP Romsilva, MMAP, </w:t>
            </w:r>
            <w:r w:rsidRPr="000F3771">
              <w:rPr>
                <w:sz w:val="22"/>
                <w:szCs w:val="22"/>
                <w:lang w:val="ro-RO"/>
              </w:rPr>
              <w:t>Fonduri externe</w:t>
            </w:r>
          </w:p>
        </w:tc>
        <w:tc>
          <w:tcPr>
            <w:tcW w:w="1426" w:type="dxa"/>
            <w:tcBorders>
              <w:top w:val="single" w:sz="6" w:space="0" w:color="000000"/>
              <w:left w:val="single" w:sz="6" w:space="0" w:color="000000"/>
              <w:bottom w:val="single" w:sz="6" w:space="0" w:color="000000"/>
              <w:right w:val="single" w:sz="6" w:space="0" w:color="000000"/>
            </w:tcBorders>
          </w:tcPr>
          <w:p w14:paraId="77C2FCB7" w14:textId="2C868A0E"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A02.01</w:t>
            </w:r>
          </w:p>
        </w:tc>
        <w:tc>
          <w:tcPr>
            <w:tcW w:w="1031" w:type="dxa"/>
            <w:gridSpan w:val="2"/>
            <w:tcBorders>
              <w:top w:val="single" w:sz="6" w:space="0" w:color="000000"/>
              <w:left w:val="single" w:sz="6" w:space="0" w:color="000000"/>
              <w:bottom w:val="single" w:sz="6" w:space="0" w:color="000000"/>
              <w:right w:val="single" w:sz="6" w:space="0" w:color="000000"/>
            </w:tcBorders>
          </w:tcPr>
          <w:p w14:paraId="0E65DE3D" w14:textId="406AFDEC"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Medie</w:t>
            </w:r>
          </w:p>
        </w:tc>
      </w:tr>
      <w:tr w:rsidR="00A53BD4" w:rsidRPr="000F3771" w14:paraId="1B9CB38E" w14:textId="77777777" w:rsidTr="0082595C">
        <w:tc>
          <w:tcPr>
            <w:tcW w:w="963" w:type="dxa"/>
            <w:tcBorders>
              <w:top w:val="single" w:sz="6" w:space="0" w:color="000000"/>
              <w:left w:val="single" w:sz="6" w:space="0" w:color="000000"/>
              <w:bottom w:val="single" w:sz="6" w:space="0" w:color="000000"/>
              <w:right w:val="single" w:sz="6" w:space="0" w:color="000000"/>
            </w:tcBorders>
          </w:tcPr>
          <w:p w14:paraId="7FED94E1" w14:textId="71915DAA"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lastRenderedPageBreak/>
              <w:t>MC1.19.4.</w:t>
            </w:r>
          </w:p>
        </w:tc>
        <w:tc>
          <w:tcPr>
            <w:tcW w:w="2584" w:type="dxa"/>
            <w:tcBorders>
              <w:top w:val="single" w:sz="6" w:space="0" w:color="000000"/>
              <w:left w:val="single" w:sz="6" w:space="0" w:color="000000"/>
              <w:bottom w:val="single" w:sz="6" w:space="0" w:color="000000"/>
              <w:right w:val="single" w:sz="6" w:space="0" w:color="000000"/>
            </w:tcBorders>
          </w:tcPr>
          <w:p w14:paraId="58757C50" w14:textId="77BCF785"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Controlul și prevenirea incendierii habitatelor naturale ale speciilor de păsări</w:t>
            </w:r>
          </w:p>
        </w:tc>
        <w:tc>
          <w:tcPr>
            <w:tcW w:w="5684" w:type="dxa"/>
            <w:tcBorders>
              <w:top w:val="single" w:sz="6" w:space="0" w:color="000000"/>
              <w:left w:val="single" w:sz="6" w:space="0" w:color="000000"/>
              <w:bottom w:val="single" w:sz="6" w:space="0" w:color="000000"/>
              <w:right w:val="single" w:sz="6" w:space="0" w:color="000000"/>
            </w:tcBorders>
          </w:tcPr>
          <w:p w14:paraId="27709DFB"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Incendierea vegetației (a miriștii și a pârloagelor, a tufărișurilor, stufărișurilor, pășunilor) din păcate este un fenomen răspândit în România. Scopul acestor acțiuni este ”curățarea” zonei respective. Efectele sunt foarte negative: pierdere directă de habitate, de foarte multe ori decesul animalelor cu mișcare limitată, distrugerea depozitului local de semințe, ”eliberarea” locului pentru specii invazive.</w:t>
            </w:r>
          </w:p>
          <w:p w14:paraId="266978FB"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lastRenderedPageBreak/>
              <w:t xml:space="preserve">Patrulare în vederea identificării tuturor zonelor unde se practică incendierea și aplicarea de sancțiuni contravenționale. Aceste activități se pot realiza împreună cu reprezentanții Jandarmeriei sau poliției. </w:t>
            </w:r>
          </w:p>
          <w:p w14:paraId="2E2EFD94" w14:textId="37530402"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În zonele cu suprafețe mari de stuf, este recomandată montarea unor camere video, acestea ajutând la identificarea punctelor de pornire a incendiilor și a cauzei pornirii lor.</w:t>
            </w:r>
          </w:p>
        </w:tc>
        <w:tc>
          <w:tcPr>
            <w:tcW w:w="985" w:type="dxa"/>
            <w:tcBorders>
              <w:top w:val="single" w:sz="6" w:space="0" w:color="000000"/>
              <w:left w:val="single" w:sz="6" w:space="0" w:color="000000"/>
              <w:bottom w:val="single" w:sz="6" w:space="0" w:color="000000"/>
              <w:right w:val="single" w:sz="6" w:space="0" w:color="000000"/>
            </w:tcBorders>
          </w:tcPr>
          <w:p w14:paraId="5BC2DB8C" w14:textId="06CD9DDE"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lastRenderedPageBreak/>
              <w:t>508000</w:t>
            </w:r>
          </w:p>
        </w:tc>
        <w:tc>
          <w:tcPr>
            <w:tcW w:w="1341" w:type="dxa"/>
            <w:tcBorders>
              <w:top w:val="single" w:sz="6" w:space="0" w:color="000000"/>
              <w:left w:val="single" w:sz="6" w:space="0" w:color="000000"/>
              <w:bottom w:val="single" w:sz="6" w:space="0" w:color="000000"/>
              <w:right w:val="single" w:sz="6" w:space="0" w:color="000000"/>
            </w:tcBorders>
          </w:tcPr>
          <w:p w14:paraId="5D6D8052" w14:textId="192DF8A9"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CE0AA4C" w14:textId="13A928EA"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J01</w:t>
            </w:r>
          </w:p>
        </w:tc>
        <w:tc>
          <w:tcPr>
            <w:tcW w:w="1031" w:type="dxa"/>
            <w:gridSpan w:val="2"/>
            <w:tcBorders>
              <w:top w:val="single" w:sz="6" w:space="0" w:color="000000"/>
              <w:left w:val="single" w:sz="6" w:space="0" w:color="000000"/>
              <w:bottom w:val="single" w:sz="6" w:space="0" w:color="000000"/>
              <w:right w:val="single" w:sz="6" w:space="0" w:color="000000"/>
            </w:tcBorders>
          </w:tcPr>
          <w:p w14:paraId="61F1FDA6" w14:textId="5B93515A"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Ridicată</w:t>
            </w:r>
          </w:p>
        </w:tc>
      </w:tr>
      <w:tr w:rsidR="00A53BD4" w:rsidRPr="000F3771" w14:paraId="619B977C" w14:textId="77777777" w:rsidTr="0082595C">
        <w:tc>
          <w:tcPr>
            <w:tcW w:w="963" w:type="dxa"/>
            <w:tcBorders>
              <w:top w:val="single" w:sz="6" w:space="0" w:color="000000"/>
              <w:left w:val="single" w:sz="6" w:space="0" w:color="000000"/>
              <w:bottom w:val="single" w:sz="6" w:space="0" w:color="000000"/>
              <w:right w:val="single" w:sz="6" w:space="0" w:color="000000"/>
            </w:tcBorders>
          </w:tcPr>
          <w:p w14:paraId="1F4B4C83" w14:textId="3A862F61"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MC1.19.5.</w:t>
            </w:r>
          </w:p>
        </w:tc>
        <w:tc>
          <w:tcPr>
            <w:tcW w:w="2584" w:type="dxa"/>
            <w:tcBorders>
              <w:top w:val="single" w:sz="6" w:space="0" w:color="000000"/>
              <w:left w:val="single" w:sz="6" w:space="0" w:color="000000"/>
              <w:bottom w:val="single" w:sz="6" w:space="0" w:color="000000"/>
              <w:right w:val="single" w:sz="6" w:space="0" w:color="000000"/>
            </w:tcBorders>
          </w:tcPr>
          <w:p w14:paraId="26C2F184" w14:textId="78580920"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Menținerea calității habitatului pentru speciile dependente de pajiști ca habitate pentru hrănire sau cuibărit.</w:t>
            </w:r>
          </w:p>
        </w:tc>
        <w:tc>
          <w:tcPr>
            <w:tcW w:w="5684" w:type="dxa"/>
            <w:tcBorders>
              <w:top w:val="single" w:sz="6" w:space="0" w:color="000000"/>
              <w:left w:val="single" w:sz="6" w:space="0" w:color="000000"/>
              <w:bottom w:val="single" w:sz="6" w:space="0" w:color="000000"/>
              <w:right w:val="single" w:sz="6" w:space="0" w:color="000000"/>
            </w:tcBorders>
          </w:tcPr>
          <w:p w14:paraId="1310EF35" w14:textId="2ED74C88"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Speciilor (șoimi, șorecari, dumbrăvence, prigorii, pietrari, ciocârlii, etc.) care au habitatele caracteristice pentru reproducere, hrană și adăpost pe cele de pajiști (40C0*) și care în prezent însumează </w:t>
            </w:r>
            <w:r w:rsidR="005A1E9F" w:rsidRPr="00C54CEA">
              <w:rPr>
                <w:rFonts w:ascii="Times New Roman" w:hAnsi="Times New Roman" w:cs="Times New Roman"/>
                <w:sz w:val="22"/>
                <w:szCs w:val="22"/>
                <w:lang w:val="ro-RO"/>
              </w:rPr>
              <w:t xml:space="preserve">6042 </w:t>
            </w:r>
            <w:r w:rsidRPr="00C54CEA">
              <w:rPr>
                <w:rFonts w:ascii="Times New Roman" w:hAnsi="Times New Roman" w:cs="Times New Roman"/>
                <w:sz w:val="22"/>
                <w:szCs w:val="22"/>
                <w:lang w:val="ro-RO"/>
              </w:rPr>
              <w:t xml:space="preserve">hectare, este necesară menținerea acestor habitate, ca și parametri minimi țintă care pot asigura o stare de conservare favorabilă a speciilor, la </w:t>
            </w:r>
            <w:proofErr w:type="spellStart"/>
            <w:r w:rsidRPr="00C54CEA">
              <w:rPr>
                <w:rFonts w:ascii="Times New Roman" w:hAnsi="Times New Roman" w:cs="Times New Roman"/>
                <w:sz w:val="22"/>
                <w:szCs w:val="22"/>
                <w:lang w:val="ro-RO"/>
              </w:rPr>
              <w:t>mimim</w:t>
            </w:r>
            <w:proofErr w:type="spellEnd"/>
            <w:r w:rsidRPr="00C54CEA">
              <w:rPr>
                <w:rFonts w:ascii="Times New Roman" w:hAnsi="Times New Roman" w:cs="Times New Roman"/>
                <w:sz w:val="22"/>
                <w:szCs w:val="22"/>
                <w:lang w:val="ro-RO"/>
              </w:rPr>
              <w:t xml:space="preserve"> </w:t>
            </w:r>
            <w:r w:rsidR="005A1E9F" w:rsidRPr="00C54CEA">
              <w:rPr>
                <w:rFonts w:ascii="Times New Roman" w:hAnsi="Times New Roman" w:cs="Times New Roman"/>
                <w:sz w:val="22"/>
                <w:szCs w:val="22"/>
                <w:lang w:val="ro-RO"/>
              </w:rPr>
              <w:t xml:space="preserve">6042 </w:t>
            </w:r>
            <w:r w:rsidRPr="00C54CEA">
              <w:rPr>
                <w:rFonts w:ascii="Times New Roman" w:hAnsi="Times New Roman" w:cs="Times New Roman"/>
                <w:sz w:val="22"/>
                <w:szCs w:val="22"/>
                <w:lang w:val="ro-RO"/>
              </w:rPr>
              <w:t>ha.</w:t>
            </w:r>
          </w:p>
          <w:p w14:paraId="6462F733"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Pășunatul intensiv duce în timp la omogenizarea habitatului și scăderea biodiversității afectând covorul vegetal, speciile de insecte și implicit speciile de păsări care se hrănesc cu acestea.</w:t>
            </w:r>
          </w:p>
          <w:p w14:paraId="43B252FE"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Patrulare în vederea identificării tuturor habitatelor </w:t>
            </w:r>
            <w:proofErr w:type="spellStart"/>
            <w:r w:rsidRPr="00C54CEA">
              <w:rPr>
                <w:rFonts w:ascii="Times New Roman" w:hAnsi="Times New Roman" w:cs="Times New Roman"/>
                <w:sz w:val="22"/>
                <w:szCs w:val="22"/>
                <w:lang w:val="ro-RO"/>
              </w:rPr>
              <w:t>suprapășunate</w:t>
            </w:r>
            <w:proofErr w:type="spellEnd"/>
            <w:r w:rsidRPr="00C54CEA">
              <w:rPr>
                <w:rFonts w:ascii="Times New Roman" w:hAnsi="Times New Roman" w:cs="Times New Roman"/>
                <w:sz w:val="22"/>
                <w:szCs w:val="22"/>
                <w:lang w:val="ro-RO"/>
              </w:rPr>
              <w:t xml:space="preserve">. </w:t>
            </w:r>
          </w:p>
          <w:p w14:paraId="2B26B098"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Pășunatul în zonele de distribuție ale speciilor menționate se va desfășura condiționat de avizul/autorizația emisă de administratorul ariei naturale protejate, aviz prin care administratorul va stabili încărcătura maximă admisă pe suprafețele de pajiști astfel încât să se evite </w:t>
            </w:r>
            <w:proofErr w:type="spellStart"/>
            <w:r w:rsidRPr="00C54CEA">
              <w:rPr>
                <w:rFonts w:ascii="Times New Roman" w:hAnsi="Times New Roman" w:cs="Times New Roman"/>
                <w:sz w:val="22"/>
                <w:szCs w:val="22"/>
                <w:lang w:val="ro-RO"/>
              </w:rPr>
              <w:t>suprapășunatul</w:t>
            </w:r>
            <w:proofErr w:type="spellEnd"/>
            <w:r w:rsidRPr="00C54CEA">
              <w:rPr>
                <w:rFonts w:ascii="Times New Roman" w:hAnsi="Times New Roman" w:cs="Times New Roman"/>
                <w:sz w:val="22"/>
                <w:szCs w:val="22"/>
                <w:lang w:val="ro-RO"/>
              </w:rPr>
              <w:t xml:space="preserve">. </w:t>
            </w:r>
          </w:p>
          <w:p w14:paraId="0651744A"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Să nu se ardă vegetația ca măsură de igienizare sau stimulare a creșterii acesteia este interzisă, cu excepția cazurilor speciale prevăzute de legislația în vigoare. </w:t>
            </w:r>
          </w:p>
          <w:p w14:paraId="7DE6EFC7"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Să nu se are sau discuiască pășunile.</w:t>
            </w:r>
          </w:p>
          <w:p w14:paraId="1F89AEA4"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Să se interzică practicarea de off-</w:t>
            </w:r>
            <w:proofErr w:type="spellStart"/>
            <w:r w:rsidRPr="00C54CEA">
              <w:rPr>
                <w:rFonts w:ascii="Times New Roman" w:hAnsi="Times New Roman" w:cs="Times New Roman"/>
                <w:sz w:val="22"/>
                <w:szCs w:val="22"/>
                <w:lang w:val="ro-RO"/>
              </w:rPr>
              <w:t>road</w:t>
            </w:r>
            <w:proofErr w:type="spellEnd"/>
            <w:r w:rsidRPr="00C54CEA">
              <w:rPr>
                <w:rFonts w:ascii="Times New Roman" w:hAnsi="Times New Roman" w:cs="Times New Roman"/>
                <w:sz w:val="22"/>
                <w:szCs w:val="22"/>
                <w:lang w:val="ro-RO"/>
              </w:rPr>
              <w:t xml:space="preserve"> motorizat pe pajiști;</w:t>
            </w:r>
          </w:p>
          <w:p w14:paraId="5F86DE38" w14:textId="77777777"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lastRenderedPageBreak/>
              <w:t xml:space="preserve">Se va respecta </w:t>
            </w:r>
            <w:proofErr w:type="spellStart"/>
            <w:r w:rsidRPr="00C54CEA">
              <w:rPr>
                <w:rFonts w:ascii="Times New Roman" w:hAnsi="Times New Roman" w:cs="Times New Roman"/>
                <w:sz w:val="22"/>
                <w:szCs w:val="22"/>
                <w:lang w:val="ro-RO"/>
              </w:rPr>
              <w:t>încârcătura</w:t>
            </w:r>
            <w:proofErr w:type="spellEnd"/>
            <w:r w:rsidRPr="00C54CEA">
              <w:rPr>
                <w:rFonts w:ascii="Times New Roman" w:hAnsi="Times New Roman" w:cs="Times New Roman"/>
                <w:sz w:val="22"/>
                <w:szCs w:val="22"/>
                <w:lang w:val="ro-RO"/>
              </w:rPr>
              <w:t xml:space="preserve"> UVM prevăzută în amenajamentele pastorale ale fiecărui UAT care vor fi avizate de către APNMM înainte de aprobare. </w:t>
            </w:r>
          </w:p>
          <w:p w14:paraId="4F6F6566" w14:textId="77777777" w:rsidR="00863308" w:rsidRPr="00C54CEA" w:rsidRDefault="00863308"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Prin aplicarea măsurilor de conservare se va menține starea de conservare </w:t>
            </w:r>
            <w:r w:rsidRPr="00C54CEA">
              <w:rPr>
                <w:rFonts w:ascii="Times New Roman" w:hAnsi="Times New Roman" w:cs="Times New Roman"/>
                <w:b/>
                <w:bCs/>
                <w:sz w:val="22"/>
                <w:szCs w:val="22"/>
                <w:lang w:val="ro-RO"/>
              </w:rPr>
              <w:t>favorabilă</w:t>
            </w:r>
            <w:r w:rsidRPr="00C54CEA">
              <w:rPr>
                <w:rFonts w:ascii="Times New Roman" w:hAnsi="Times New Roman" w:cs="Times New Roman"/>
                <w:sz w:val="22"/>
                <w:szCs w:val="22"/>
                <w:lang w:val="ro-RO"/>
              </w:rPr>
              <w:t xml:space="preserve"> astfel încât parametrii de stare ai fiecărei specii să se situeze la următoarele valori ținte:</w:t>
            </w:r>
          </w:p>
          <w:p w14:paraId="25A89F10"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proofErr w:type="spellStart"/>
            <w:r w:rsidRPr="00C54CEA">
              <w:rPr>
                <w:rFonts w:ascii="Times New Roman" w:eastAsia="Arial" w:hAnsi="Times New Roman" w:cs="Times New Roman"/>
                <w:bCs/>
                <w:i/>
                <w:iCs/>
                <w:sz w:val="22"/>
                <w:szCs w:val="22"/>
              </w:rPr>
              <w:t>Anthus</w:t>
            </w:r>
            <w:proofErr w:type="spellEnd"/>
            <w:r w:rsidRPr="00C54CEA">
              <w:rPr>
                <w:rFonts w:ascii="Times New Roman" w:eastAsia="Arial" w:hAnsi="Times New Roman" w:cs="Times New Roman"/>
                <w:bCs/>
                <w:i/>
                <w:iCs/>
                <w:sz w:val="22"/>
                <w:szCs w:val="22"/>
              </w:rPr>
              <w:t xml:space="preserve"> campestris</w:t>
            </w:r>
            <w:r w:rsidRPr="00C54CEA">
              <w:rPr>
                <w:rFonts w:ascii="Times New Roman" w:hAnsi="Times New Roman" w:cs="Times New Roman"/>
                <w:bCs/>
                <w:i/>
                <w:iCs/>
                <w:sz w:val="22"/>
                <w:szCs w:val="22"/>
                <w:lang w:val="ro-RO"/>
              </w:rPr>
              <w:t xml:space="preserve">: </w:t>
            </w:r>
          </w:p>
          <w:p w14:paraId="50EAE6B4"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700 perechi cuibăritoare și 2000 indivizi în migrație;</w:t>
            </w:r>
          </w:p>
          <w:p w14:paraId="5EA16294"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cuibărit de cel puțin 5283 ha;</w:t>
            </w:r>
          </w:p>
          <w:p w14:paraId="704FA3C6"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Aquila chrysaetos</w:t>
            </w:r>
            <w:r w:rsidRPr="00C54CEA">
              <w:rPr>
                <w:rFonts w:ascii="Times New Roman" w:hAnsi="Times New Roman" w:cs="Times New Roman"/>
                <w:bCs/>
                <w:i/>
                <w:iCs/>
                <w:sz w:val="22"/>
                <w:szCs w:val="22"/>
                <w:lang w:val="ro-RO"/>
              </w:rPr>
              <w:t xml:space="preserve">: </w:t>
            </w:r>
          </w:p>
          <w:p w14:paraId="3A4AE53B"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 individ în migrație;</w:t>
            </w:r>
          </w:p>
          <w:p w14:paraId="6648DD7A"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cuibărit de cel puțin 29607 ha;</w:t>
            </w:r>
          </w:p>
          <w:p w14:paraId="50D31C12"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Aquila </w:t>
            </w:r>
            <w:proofErr w:type="spellStart"/>
            <w:r w:rsidRPr="00C54CEA">
              <w:rPr>
                <w:rFonts w:ascii="Times New Roman" w:eastAsia="Arial" w:hAnsi="Times New Roman" w:cs="Times New Roman"/>
                <w:bCs/>
                <w:i/>
                <w:iCs/>
                <w:sz w:val="22"/>
                <w:szCs w:val="22"/>
              </w:rPr>
              <w:t>pomarina</w:t>
            </w:r>
            <w:proofErr w:type="spellEnd"/>
            <w:r w:rsidRPr="00C54CEA">
              <w:rPr>
                <w:rFonts w:ascii="Times New Roman" w:hAnsi="Times New Roman" w:cs="Times New Roman"/>
                <w:bCs/>
                <w:i/>
                <w:iCs/>
                <w:sz w:val="22"/>
                <w:szCs w:val="22"/>
                <w:lang w:val="ro-RO"/>
              </w:rPr>
              <w:t xml:space="preserve">: </w:t>
            </w:r>
          </w:p>
          <w:p w14:paraId="4DE8AF63"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9 perechi cuibăritoare și 1700 indivizi în migrație;</w:t>
            </w:r>
          </w:p>
          <w:p w14:paraId="729D426D"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27597 ha;</w:t>
            </w:r>
          </w:p>
          <w:p w14:paraId="160A4B28"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hrănire de cel puțin 5283 ha;</w:t>
            </w:r>
          </w:p>
          <w:p w14:paraId="73B0F1E1"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Buteo</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rufinus</w:t>
            </w:r>
            <w:proofErr w:type="spellEnd"/>
            <w:r w:rsidRPr="00C54CEA">
              <w:rPr>
                <w:rFonts w:ascii="Times New Roman" w:hAnsi="Times New Roman" w:cs="Times New Roman"/>
                <w:sz w:val="22"/>
                <w:szCs w:val="22"/>
                <w:lang w:val="ro-RO"/>
              </w:rPr>
              <w:t xml:space="preserve">: </w:t>
            </w:r>
          </w:p>
          <w:p w14:paraId="663C43F7"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23 perechi cuibăritoare și 50 indivizi în migrație;</w:t>
            </w:r>
          </w:p>
          <w:p w14:paraId="3108450E" w14:textId="45DF00E9"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suprafața </w:t>
            </w:r>
            <w:proofErr w:type="spellStart"/>
            <w:r w:rsidRPr="00C54CEA">
              <w:rPr>
                <w:rFonts w:ascii="Times New Roman" w:hAnsi="Times New Roman" w:cs="Times New Roman"/>
                <w:sz w:val="22"/>
                <w:szCs w:val="22"/>
                <w:lang w:val="ro-RO"/>
              </w:rPr>
              <w:t>habitatu</w:t>
            </w:r>
            <w:r w:rsidR="002F42F1" w:rsidRPr="00C54CEA">
              <w:rPr>
                <w:rFonts w:ascii="Times New Roman" w:hAnsi="Times New Roman" w:cs="Times New Roman"/>
                <w:sz w:val="22"/>
                <w:szCs w:val="22"/>
                <w:lang w:val="ro-RO"/>
              </w:rPr>
              <w:t>c</w:t>
            </w:r>
            <w:r w:rsidRPr="00C54CEA">
              <w:rPr>
                <w:rFonts w:ascii="Times New Roman" w:hAnsi="Times New Roman" w:cs="Times New Roman"/>
                <w:sz w:val="22"/>
                <w:szCs w:val="22"/>
                <w:lang w:val="ro-RO"/>
              </w:rPr>
              <w:t>lui</w:t>
            </w:r>
            <w:proofErr w:type="spellEnd"/>
            <w:r w:rsidRPr="00C54CEA">
              <w:rPr>
                <w:rFonts w:ascii="Times New Roman" w:hAnsi="Times New Roman" w:cs="Times New Roman"/>
                <w:sz w:val="22"/>
                <w:szCs w:val="22"/>
                <w:lang w:val="ro-RO"/>
              </w:rPr>
              <w:t xml:space="preserve"> specific de cel puțin 28074 ha;</w:t>
            </w:r>
          </w:p>
          <w:p w14:paraId="254DFA43"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Calandrella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brachydactyla</w:t>
            </w:r>
            <w:proofErr w:type="spellEnd"/>
            <w:r w:rsidRPr="00C54CEA">
              <w:rPr>
                <w:rFonts w:ascii="Times New Roman" w:hAnsi="Times New Roman" w:cs="Times New Roman"/>
                <w:sz w:val="22"/>
                <w:szCs w:val="22"/>
                <w:lang w:val="ro-RO"/>
              </w:rPr>
              <w:t xml:space="preserve">: </w:t>
            </w:r>
          </w:p>
          <w:p w14:paraId="3B869D74"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200 perechi cuibăritoare;</w:t>
            </w:r>
          </w:p>
          <w:p w14:paraId="36533F10"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29607 ha;</w:t>
            </w:r>
          </w:p>
          <w:p w14:paraId="36350441"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sz w:val="22"/>
                <w:szCs w:val="22"/>
                <w:lang w:val="ro-RO"/>
              </w:rPr>
              <w:t xml:space="preserve">: </w:t>
            </w:r>
          </w:p>
          <w:p w14:paraId="2AF0FD2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14 perechi cuibăritoare și 30000 indivizi în migrație;</w:t>
            </w:r>
          </w:p>
          <w:p w14:paraId="7A2D9B7C"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30927 ha;</w:t>
            </w:r>
          </w:p>
          <w:p w14:paraId="2A7DDACF"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Circaetus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gallicus</w:t>
            </w:r>
            <w:proofErr w:type="spellEnd"/>
            <w:r w:rsidRPr="00C54CEA">
              <w:rPr>
                <w:rFonts w:ascii="Times New Roman" w:hAnsi="Times New Roman" w:cs="Times New Roman"/>
                <w:sz w:val="22"/>
                <w:szCs w:val="22"/>
                <w:lang w:val="ro-RO"/>
              </w:rPr>
              <w:t xml:space="preserve">: </w:t>
            </w:r>
          </w:p>
          <w:p w14:paraId="393FF3AB"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lastRenderedPageBreak/>
              <w:t>mărimea populației de cel puțin 10 perechi cuibăritoare și cel puțin 80 indivizi în pasaj;</w:t>
            </w:r>
          </w:p>
          <w:p w14:paraId="6573B100"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50000 ha;</w:t>
            </w:r>
          </w:p>
          <w:p w14:paraId="225A2A96"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ha în habitatele de pădure;</w:t>
            </w:r>
          </w:p>
          <w:p w14:paraId="7820914F"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Circus </w:t>
            </w:r>
            <w:proofErr w:type="spellStart"/>
            <w:r w:rsidRPr="00C54CEA">
              <w:rPr>
                <w:rFonts w:ascii="Times New Roman" w:eastAsia="Arial" w:hAnsi="Times New Roman" w:cs="Times New Roman"/>
                <w:bCs/>
                <w:i/>
                <w:iCs/>
                <w:sz w:val="22"/>
                <w:szCs w:val="22"/>
              </w:rPr>
              <w:t>aeruginosus</w:t>
            </w:r>
            <w:proofErr w:type="spellEnd"/>
            <w:r w:rsidRPr="00C54CEA">
              <w:rPr>
                <w:rFonts w:ascii="Times New Roman" w:hAnsi="Times New Roman" w:cs="Times New Roman"/>
                <w:bCs/>
                <w:i/>
                <w:iCs/>
                <w:sz w:val="22"/>
                <w:szCs w:val="22"/>
                <w:lang w:val="ro-RO"/>
              </w:rPr>
              <w:t xml:space="preserve">: </w:t>
            </w:r>
          </w:p>
          <w:p w14:paraId="14737538"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3 perechi cuibăritoare și 600 indivizi în migrație;</w:t>
            </w:r>
          </w:p>
          <w:p w14:paraId="2C64A004"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500 ha;</w:t>
            </w:r>
          </w:p>
          <w:p w14:paraId="2B5B758C"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hrănire de cel puțin 29607 ha;</w:t>
            </w:r>
          </w:p>
          <w:p w14:paraId="6EB94942"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cyaneus</w:t>
            </w:r>
            <w:proofErr w:type="spellEnd"/>
            <w:r w:rsidRPr="00C54CEA">
              <w:rPr>
                <w:rFonts w:ascii="Times New Roman" w:hAnsi="Times New Roman" w:cs="Times New Roman"/>
                <w:sz w:val="22"/>
                <w:szCs w:val="22"/>
                <w:lang w:val="ro-RO"/>
              </w:rPr>
              <w:t xml:space="preserve">: </w:t>
            </w:r>
          </w:p>
          <w:p w14:paraId="553C5B2B"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30 oaspeți de iarnă și 30 indivizi în migrație;</w:t>
            </w:r>
          </w:p>
          <w:p w14:paraId="07825392"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29607 ha;</w:t>
            </w:r>
          </w:p>
          <w:p w14:paraId="2DCCBE70"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macrourus</w:t>
            </w:r>
            <w:proofErr w:type="spellEnd"/>
            <w:r w:rsidRPr="00C54CEA">
              <w:rPr>
                <w:rFonts w:ascii="Times New Roman" w:hAnsi="Times New Roman" w:cs="Times New Roman"/>
                <w:sz w:val="22"/>
                <w:szCs w:val="22"/>
                <w:lang w:val="ro-RO"/>
              </w:rPr>
              <w:t xml:space="preserve">: </w:t>
            </w:r>
          </w:p>
          <w:p w14:paraId="22B2A395"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24 indivizi în migrație;</w:t>
            </w:r>
          </w:p>
          <w:p w14:paraId="3A3A5D40"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6C183D15"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Circus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pygargus</w:t>
            </w:r>
            <w:proofErr w:type="spellEnd"/>
            <w:r w:rsidRPr="00C54CEA">
              <w:rPr>
                <w:rFonts w:ascii="Times New Roman" w:hAnsi="Times New Roman" w:cs="Times New Roman"/>
                <w:sz w:val="22"/>
                <w:szCs w:val="22"/>
                <w:lang w:val="ro-RO"/>
              </w:rPr>
              <w:t xml:space="preserve">: </w:t>
            </w:r>
          </w:p>
          <w:p w14:paraId="78EC50DA"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250 indivizi în migrație;</w:t>
            </w:r>
          </w:p>
          <w:p w14:paraId="1CE6AFB6"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58EF9DFA"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Coracias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garrulus</w:t>
            </w:r>
            <w:proofErr w:type="spellEnd"/>
            <w:r w:rsidRPr="00C54CEA">
              <w:rPr>
                <w:rFonts w:ascii="Times New Roman" w:hAnsi="Times New Roman" w:cs="Times New Roman"/>
                <w:sz w:val="22"/>
                <w:szCs w:val="22"/>
                <w:lang w:val="ro-RO"/>
              </w:rPr>
              <w:t xml:space="preserve">: </w:t>
            </w:r>
          </w:p>
          <w:p w14:paraId="7B8C56E2"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perechi cuibăritoare;</w:t>
            </w:r>
          </w:p>
          <w:p w14:paraId="51EE1EDA"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29607 ha;</w:t>
            </w:r>
          </w:p>
          <w:p w14:paraId="372269B0"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arbori maturi/bătrâni în habitatele de pădure;</w:t>
            </w:r>
          </w:p>
          <w:p w14:paraId="47F50E3D"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Emberiza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hortulana</w:t>
            </w:r>
            <w:proofErr w:type="spellEnd"/>
            <w:r w:rsidRPr="00C54CEA">
              <w:rPr>
                <w:rFonts w:ascii="Times New Roman" w:hAnsi="Times New Roman" w:cs="Times New Roman"/>
                <w:sz w:val="22"/>
                <w:szCs w:val="22"/>
                <w:lang w:val="ro-RO"/>
              </w:rPr>
              <w:t xml:space="preserve">: </w:t>
            </w:r>
          </w:p>
          <w:p w14:paraId="1F302768"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100 perechi cuibăritoare;</w:t>
            </w:r>
          </w:p>
          <w:p w14:paraId="1564942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31900 ha;</w:t>
            </w:r>
          </w:p>
          <w:p w14:paraId="4E95628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10% tufe și arbori dispersați/ ha în habitatele de pajiște;</w:t>
            </w:r>
          </w:p>
          <w:p w14:paraId="53F2C41E"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lastRenderedPageBreak/>
              <w:t>Falco columbarius</w:t>
            </w:r>
            <w:r w:rsidRPr="00C54CEA">
              <w:rPr>
                <w:rFonts w:ascii="Times New Roman" w:hAnsi="Times New Roman" w:cs="Times New Roman"/>
                <w:bCs/>
                <w:i/>
                <w:iCs/>
                <w:sz w:val="22"/>
                <w:szCs w:val="22"/>
                <w:lang w:val="ro-RO"/>
              </w:rPr>
              <w:t xml:space="preserve">: </w:t>
            </w:r>
          </w:p>
          <w:p w14:paraId="235A8745"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indivizi în pasaj și cel puțin 30 oaspeți de iarnă;</w:t>
            </w:r>
          </w:p>
          <w:p w14:paraId="630429C5"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31722 ha;</w:t>
            </w:r>
          </w:p>
          <w:p w14:paraId="31C36440"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Falco peregrinus</w:t>
            </w:r>
            <w:r w:rsidRPr="00C54CEA">
              <w:rPr>
                <w:rFonts w:ascii="Times New Roman" w:hAnsi="Times New Roman" w:cs="Times New Roman"/>
                <w:bCs/>
                <w:i/>
                <w:iCs/>
                <w:sz w:val="22"/>
                <w:szCs w:val="22"/>
                <w:lang w:val="ro-RO"/>
              </w:rPr>
              <w:t xml:space="preserve">: </w:t>
            </w:r>
          </w:p>
          <w:p w14:paraId="2FE9C47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indivizi în pasaj și cel puțin 6 oaspeți de iarnă;</w:t>
            </w:r>
          </w:p>
          <w:p w14:paraId="3623D610"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hrănire</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17D7F7CF"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Falco </w:t>
            </w:r>
            <w:proofErr w:type="spellStart"/>
            <w:r w:rsidRPr="00C54CEA">
              <w:rPr>
                <w:rFonts w:ascii="Times New Roman" w:eastAsia="Arial" w:hAnsi="Times New Roman" w:cs="Times New Roman"/>
                <w:bCs/>
                <w:i/>
                <w:iCs/>
                <w:sz w:val="22"/>
                <w:szCs w:val="22"/>
              </w:rPr>
              <w:t>vespertinus</w:t>
            </w:r>
            <w:proofErr w:type="spellEnd"/>
            <w:r w:rsidRPr="00C54CEA">
              <w:rPr>
                <w:rFonts w:ascii="Times New Roman" w:hAnsi="Times New Roman" w:cs="Times New Roman"/>
                <w:bCs/>
                <w:i/>
                <w:iCs/>
                <w:sz w:val="22"/>
                <w:szCs w:val="22"/>
                <w:lang w:val="ro-RO"/>
              </w:rPr>
              <w:t xml:space="preserve">: </w:t>
            </w:r>
          </w:p>
          <w:p w14:paraId="534A8B6D"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 perechi cuibăritoare și cel puțin 400 indivizi în migrație;</w:t>
            </w:r>
          </w:p>
          <w:p w14:paraId="6DD3BC85"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hrănire</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0E126752"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Haliaeetus albicilla</w:t>
            </w:r>
            <w:r w:rsidRPr="00C54CEA">
              <w:rPr>
                <w:rFonts w:ascii="Times New Roman" w:hAnsi="Times New Roman" w:cs="Times New Roman"/>
                <w:bCs/>
                <w:i/>
                <w:iCs/>
                <w:sz w:val="22"/>
                <w:szCs w:val="22"/>
                <w:lang w:val="ro-RO"/>
              </w:rPr>
              <w:t xml:space="preserve">: </w:t>
            </w:r>
          </w:p>
          <w:p w14:paraId="73127E11"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8 indivizi în migrație;</w:t>
            </w:r>
          </w:p>
          <w:p w14:paraId="277B44B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3F08FC86"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Hieraaetus </w:t>
            </w:r>
            <w:proofErr w:type="spellStart"/>
            <w:r w:rsidRPr="00C54CEA">
              <w:rPr>
                <w:rFonts w:ascii="Times New Roman" w:eastAsia="Arial" w:hAnsi="Times New Roman" w:cs="Times New Roman"/>
                <w:bCs/>
                <w:i/>
                <w:iCs/>
                <w:sz w:val="22"/>
                <w:szCs w:val="22"/>
              </w:rPr>
              <w:t>pennatus</w:t>
            </w:r>
            <w:proofErr w:type="spellEnd"/>
            <w:r w:rsidRPr="00C54CEA">
              <w:rPr>
                <w:rFonts w:ascii="Times New Roman" w:hAnsi="Times New Roman" w:cs="Times New Roman"/>
                <w:bCs/>
                <w:i/>
                <w:iCs/>
                <w:sz w:val="22"/>
                <w:szCs w:val="22"/>
                <w:lang w:val="ro-RO"/>
              </w:rPr>
              <w:t xml:space="preserve">: </w:t>
            </w:r>
          </w:p>
          <w:p w14:paraId="56CC6FC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9 perechi cuibăritoare și cel puțin 50 indivizi în migrație;</w:t>
            </w:r>
          </w:p>
          <w:p w14:paraId="7BEA047A"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57953 ha;</w:t>
            </w:r>
          </w:p>
          <w:p w14:paraId="5BBAC9EF"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Lanius</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collurio</w:t>
            </w:r>
            <w:proofErr w:type="spellEnd"/>
            <w:r w:rsidRPr="00C54CEA">
              <w:rPr>
                <w:rFonts w:ascii="Times New Roman" w:hAnsi="Times New Roman" w:cs="Times New Roman"/>
                <w:sz w:val="22"/>
                <w:szCs w:val="22"/>
                <w:lang w:val="ro-RO"/>
              </w:rPr>
              <w:t xml:space="preserve">: </w:t>
            </w:r>
          </w:p>
          <w:p w14:paraId="27E1BB5B"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1000 perechi cuibăritoare;</w:t>
            </w:r>
          </w:p>
          <w:p w14:paraId="19DD4A42"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7238 ha;</w:t>
            </w:r>
          </w:p>
          <w:p w14:paraId="5976824B"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prezența a cel puțin 5% acoperire a vegetației arborescente - configurație dispersată / ha în habitatele de cuibărire;</w:t>
            </w:r>
          </w:p>
          <w:p w14:paraId="3271598E"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Lanius minor</w:t>
            </w:r>
            <w:r w:rsidRPr="00C54CEA">
              <w:rPr>
                <w:rFonts w:ascii="Times New Roman" w:hAnsi="Times New Roman" w:cs="Times New Roman"/>
                <w:bCs/>
                <w:i/>
                <w:iCs/>
                <w:sz w:val="22"/>
                <w:szCs w:val="22"/>
                <w:lang w:val="ro-RO"/>
              </w:rPr>
              <w:t xml:space="preserve">: </w:t>
            </w:r>
          </w:p>
          <w:p w14:paraId="41855C0D"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200 perechi cuibăritoare;</w:t>
            </w:r>
          </w:p>
          <w:p w14:paraId="342932CB"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7238 ha;</w:t>
            </w:r>
          </w:p>
          <w:p w14:paraId="2B8E67F2"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Lullula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arborea</w:t>
            </w:r>
            <w:proofErr w:type="spellEnd"/>
            <w:r w:rsidRPr="00C54CEA">
              <w:rPr>
                <w:rFonts w:ascii="Times New Roman" w:hAnsi="Times New Roman" w:cs="Times New Roman"/>
                <w:sz w:val="22"/>
                <w:szCs w:val="22"/>
                <w:lang w:val="ro-RO"/>
              </w:rPr>
              <w:t xml:space="preserve">: </w:t>
            </w:r>
          </w:p>
          <w:p w14:paraId="11366C5C"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500 perechi cuibăritoare;</w:t>
            </w:r>
          </w:p>
          <w:p w14:paraId="6FE7B6CC"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29908 ha;</w:t>
            </w:r>
          </w:p>
          <w:p w14:paraId="275CA4D9"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lastRenderedPageBreak/>
              <w:t>prezența</w:t>
            </w:r>
            <w:proofErr w:type="spellEnd"/>
            <w:r w:rsidRPr="00C54CEA">
              <w:rPr>
                <w:rFonts w:ascii="Times New Roman" w:hAnsi="Times New Roman" w:cs="Times New Roman"/>
                <w:sz w:val="22"/>
                <w:szCs w:val="22"/>
              </w:rPr>
              <w:t xml:space="preserve"> a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10% </w:t>
            </w:r>
            <w:proofErr w:type="spellStart"/>
            <w:r w:rsidRPr="00C54CEA">
              <w:rPr>
                <w:rFonts w:ascii="Times New Roman" w:hAnsi="Times New Roman" w:cs="Times New Roman"/>
                <w:sz w:val="22"/>
                <w:szCs w:val="22"/>
              </w:rPr>
              <w:t>tufe</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și</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arbori</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dispersați</w:t>
            </w:r>
            <w:proofErr w:type="spellEnd"/>
            <w:r w:rsidRPr="00C54CEA">
              <w:rPr>
                <w:rFonts w:ascii="Times New Roman" w:hAnsi="Times New Roman" w:cs="Times New Roman"/>
                <w:sz w:val="22"/>
                <w:szCs w:val="22"/>
              </w:rPr>
              <w:t xml:space="preserve">/ ha </w:t>
            </w:r>
            <w:proofErr w:type="spellStart"/>
            <w:r w:rsidRPr="00C54CEA">
              <w:rPr>
                <w:rFonts w:ascii="Times New Roman" w:hAnsi="Times New Roman" w:cs="Times New Roman"/>
                <w:sz w:val="22"/>
                <w:szCs w:val="22"/>
              </w:rPr>
              <w:t>în</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habitatele</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pajiște</w:t>
            </w:r>
            <w:proofErr w:type="spellEnd"/>
            <w:r w:rsidRPr="00C54CEA">
              <w:rPr>
                <w:rFonts w:ascii="Times New Roman" w:hAnsi="Times New Roman" w:cs="Times New Roman"/>
                <w:sz w:val="22"/>
                <w:szCs w:val="22"/>
              </w:rPr>
              <w:t>;</w:t>
            </w:r>
          </w:p>
          <w:p w14:paraId="40BE7B0B"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Oenanthe </w:t>
            </w:r>
            <w:proofErr w:type="spellStart"/>
            <w:r w:rsidRPr="00C54CEA">
              <w:rPr>
                <w:rFonts w:ascii="Times New Roman" w:eastAsia="Arial" w:hAnsi="Times New Roman" w:cs="Times New Roman"/>
                <w:bCs/>
                <w:i/>
                <w:iCs/>
                <w:sz w:val="22"/>
                <w:szCs w:val="22"/>
              </w:rPr>
              <w:t>pleschanka</w:t>
            </w:r>
            <w:proofErr w:type="spellEnd"/>
            <w:r w:rsidRPr="00C54CEA">
              <w:rPr>
                <w:rFonts w:ascii="Times New Roman" w:hAnsi="Times New Roman" w:cs="Times New Roman"/>
                <w:bCs/>
                <w:i/>
                <w:iCs/>
                <w:sz w:val="22"/>
                <w:szCs w:val="22"/>
                <w:lang w:val="ro-RO"/>
              </w:rPr>
              <w:t xml:space="preserve">: </w:t>
            </w:r>
          </w:p>
          <w:p w14:paraId="66832983"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perechi cuibăritoare;</w:t>
            </w:r>
          </w:p>
          <w:p w14:paraId="50DC8298"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172 ha;</w:t>
            </w:r>
          </w:p>
          <w:p w14:paraId="06B20D71"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Pernis </w:t>
            </w:r>
            <w:proofErr w:type="spellStart"/>
            <w:r w:rsidRPr="00C54CEA">
              <w:rPr>
                <w:rFonts w:ascii="Times New Roman" w:eastAsia="Arial" w:hAnsi="Times New Roman" w:cs="Times New Roman"/>
                <w:bCs/>
                <w:i/>
                <w:iCs/>
                <w:sz w:val="22"/>
                <w:szCs w:val="22"/>
              </w:rPr>
              <w:t>apivorus</w:t>
            </w:r>
            <w:proofErr w:type="spellEnd"/>
            <w:r w:rsidRPr="00C54CEA">
              <w:rPr>
                <w:rFonts w:ascii="Times New Roman" w:hAnsi="Times New Roman" w:cs="Times New Roman"/>
                <w:bCs/>
                <w:i/>
                <w:iCs/>
                <w:sz w:val="22"/>
                <w:szCs w:val="22"/>
                <w:lang w:val="ro-RO"/>
              </w:rPr>
              <w:t xml:space="preserve">: </w:t>
            </w:r>
          </w:p>
          <w:p w14:paraId="77BA6D48"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14 perechi cuibăritoare și cel puțin 3000 indivizi în migrație;</w:t>
            </w:r>
          </w:p>
          <w:p w14:paraId="45FF5D11"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27597 ha;</w:t>
            </w:r>
          </w:p>
          <w:p w14:paraId="5D7A5291" w14:textId="77777777" w:rsidR="00863308" w:rsidRPr="00C54CEA" w:rsidRDefault="00863308" w:rsidP="00863308">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Sylvia </w:t>
            </w:r>
            <w:proofErr w:type="spellStart"/>
            <w:r w:rsidRPr="00C54CEA">
              <w:rPr>
                <w:rFonts w:ascii="Times New Roman" w:eastAsia="Arial" w:hAnsi="Times New Roman" w:cs="Times New Roman"/>
                <w:bCs/>
                <w:i/>
                <w:iCs/>
                <w:sz w:val="22"/>
                <w:szCs w:val="22"/>
              </w:rPr>
              <w:t>nisoria</w:t>
            </w:r>
            <w:proofErr w:type="spellEnd"/>
            <w:r w:rsidRPr="00C54CEA">
              <w:rPr>
                <w:rFonts w:ascii="Times New Roman" w:hAnsi="Times New Roman" w:cs="Times New Roman"/>
                <w:bCs/>
                <w:i/>
                <w:iCs/>
                <w:sz w:val="22"/>
                <w:szCs w:val="22"/>
                <w:lang w:val="ro-RO"/>
              </w:rPr>
              <w:t xml:space="preserve">: </w:t>
            </w:r>
          </w:p>
          <w:p w14:paraId="38BE694E" w14:textId="77777777" w:rsidR="00863308" w:rsidRPr="00C54CEA" w:rsidRDefault="00863308" w:rsidP="00863308">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100 perechi cuibăritoare;</w:t>
            </w:r>
          </w:p>
          <w:p w14:paraId="1FB82A13" w14:textId="2017BEF1" w:rsidR="00863308" w:rsidRPr="00C54CEA" w:rsidRDefault="00863308" w:rsidP="001B1347">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7411 ha;</w:t>
            </w:r>
          </w:p>
        </w:tc>
        <w:tc>
          <w:tcPr>
            <w:tcW w:w="985" w:type="dxa"/>
            <w:tcBorders>
              <w:top w:val="single" w:sz="6" w:space="0" w:color="000000"/>
              <w:left w:val="single" w:sz="6" w:space="0" w:color="000000"/>
              <w:bottom w:val="single" w:sz="6" w:space="0" w:color="000000"/>
              <w:right w:val="single" w:sz="6" w:space="0" w:color="000000"/>
            </w:tcBorders>
          </w:tcPr>
          <w:p w14:paraId="7732DB90" w14:textId="3A68971F"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lastRenderedPageBreak/>
              <w:t>333400</w:t>
            </w:r>
          </w:p>
        </w:tc>
        <w:tc>
          <w:tcPr>
            <w:tcW w:w="1341" w:type="dxa"/>
            <w:tcBorders>
              <w:top w:val="single" w:sz="6" w:space="0" w:color="000000"/>
              <w:left w:val="single" w:sz="6" w:space="0" w:color="000000"/>
              <w:bottom w:val="single" w:sz="6" w:space="0" w:color="000000"/>
              <w:right w:val="single" w:sz="6" w:space="0" w:color="000000"/>
            </w:tcBorders>
          </w:tcPr>
          <w:p w14:paraId="751E1A25" w14:textId="597A51B5"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1EDE00F1" w14:textId="449D779A"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31" w:type="dxa"/>
            <w:gridSpan w:val="2"/>
            <w:tcBorders>
              <w:top w:val="single" w:sz="6" w:space="0" w:color="000000"/>
              <w:left w:val="single" w:sz="6" w:space="0" w:color="000000"/>
              <w:bottom w:val="single" w:sz="6" w:space="0" w:color="000000"/>
              <w:right w:val="single" w:sz="6" w:space="0" w:color="000000"/>
            </w:tcBorders>
          </w:tcPr>
          <w:p w14:paraId="45D6EEFF" w14:textId="68022988"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 xml:space="preserve">Ridicată </w:t>
            </w:r>
          </w:p>
        </w:tc>
      </w:tr>
      <w:tr w:rsidR="00A53BD4" w:rsidRPr="000F3771" w14:paraId="05A9CDFD" w14:textId="77777777" w:rsidTr="0082595C">
        <w:tc>
          <w:tcPr>
            <w:tcW w:w="963" w:type="dxa"/>
            <w:tcBorders>
              <w:top w:val="single" w:sz="6" w:space="0" w:color="000000"/>
              <w:left w:val="single" w:sz="6" w:space="0" w:color="000000"/>
              <w:bottom w:val="single" w:sz="6" w:space="0" w:color="000000"/>
              <w:right w:val="single" w:sz="6" w:space="0" w:color="000000"/>
            </w:tcBorders>
          </w:tcPr>
          <w:p w14:paraId="49F67EC5" w14:textId="1113A65F"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lastRenderedPageBreak/>
              <w:t>MC1.19.6.</w:t>
            </w:r>
          </w:p>
        </w:tc>
        <w:tc>
          <w:tcPr>
            <w:tcW w:w="2584" w:type="dxa"/>
            <w:tcBorders>
              <w:top w:val="single" w:sz="6" w:space="0" w:color="000000"/>
              <w:left w:val="single" w:sz="6" w:space="0" w:color="000000"/>
              <w:bottom w:val="single" w:sz="6" w:space="0" w:color="000000"/>
              <w:right w:val="single" w:sz="6" w:space="0" w:color="000000"/>
            </w:tcBorders>
          </w:tcPr>
          <w:p w14:paraId="106A343F" w14:textId="415A1A99"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Aplicarea bunelor practici de gestionare a pajiștilor</w:t>
            </w:r>
          </w:p>
        </w:tc>
        <w:tc>
          <w:tcPr>
            <w:tcW w:w="5684" w:type="dxa"/>
            <w:tcBorders>
              <w:top w:val="single" w:sz="6" w:space="0" w:color="000000"/>
              <w:left w:val="single" w:sz="6" w:space="0" w:color="000000"/>
              <w:bottom w:val="single" w:sz="6" w:space="0" w:color="000000"/>
              <w:right w:val="single" w:sz="6" w:space="0" w:color="000000"/>
            </w:tcBorders>
          </w:tcPr>
          <w:p w14:paraId="38BB318E"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Respectarea măsurilor prezentate în Ghidul de întocmire a amenajamentelor pastorale (Inst. de cercetare-dezvoltare pentru pajiști, BV, </w:t>
            </w:r>
            <w:proofErr w:type="spellStart"/>
            <w:r w:rsidRPr="000F3771">
              <w:rPr>
                <w:rFonts w:ascii="Times New Roman" w:hAnsi="Times New Roman" w:cs="Times New Roman"/>
                <w:sz w:val="22"/>
                <w:szCs w:val="22"/>
                <w:lang w:val="ro-RO"/>
              </w:rPr>
              <w:t>Marușca</w:t>
            </w:r>
            <w:proofErr w:type="spellEnd"/>
            <w:r w:rsidRPr="000F3771">
              <w:rPr>
                <w:rFonts w:ascii="Times New Roman" w:hAnsi="Times New Roman" w:cs="Times New Roman"/>
                <w:sz w:val="22"/>
                <w:szCs w:val="22"/>
                <w:lang w:val="ro-RO"/>
              </w:rPr>
              <w:t xml:space="preserve"> T. et. al 2014).</w:t>
            </w:r>
          </w:p>
          <w:p w14:paraId="5562FED8" w14:textId="0068E37D"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Cooperare între administrator, autorități locale, administrații silvice, proprietari terenuri.</w:t>
            </w:r>
          </w:p>
        </w:tc>
        <w:tc>
          <w:tcPr>
            <w:tcW w:w="985" w:type="dxa"/>
            <w:tcBorders>
              <w:top w:val="single" w:sz="6" w:space="0" w:color="000000"/>
              <w:left w:val="single" w:sz="6" w:space="0" w:color="000000"/>
              <w:bottom w:val="single" w:sz="6" w:space="0" w:color="000000"/>
              <w:right w:val="single" w:sz="6" w:space="0" w:color="000000"/>
            </w:tcBorders>
          </w:tcPr>
          <w:p w14:paraId="51D799E1" w14:textId="52EBF026"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489300</w:t>
            </w:r>
          </w:p>
        </w:tc>
        <w:tc>
          <w:tcPr>
            <w:tcW w:w="1341" w:type="dxa"/>
            <w:tcBorders>
              <w:top w:val="single" w:sz="6" w:space="0" w:color="000000"/>
              <w:left w:val="single" w:sz="6" w:space="0" w:color="000000"/>
              <w:bottom w:val="single" w:sz="6" w:space="0" w:color="000000"/>
              <w:right w:val="single" w:sz="6" w:space="0" w:color="000000"/>
            </w:tcBorders>
          </w:tcPr>
          <w:p w14:paraId="57373EC7" w14:textId="4068D56C"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D7043A9" w14:textId="10D05C84"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A04.01.</w:t>
            </w:r>
          </w:p>
        </w:tc>
        <w:tc>
          <w:tcPr>
            <w:tcW w:w="1031" w:type="dxa"/>
            <w:gridSpan w:val="2"/>
            <w:tcBorders>
              <w:top w:val="single" w:sz="6" w:space="0" w:color="000000"/>
              <w:left w:val="single" w:sz="6" w:space="0" w:color="000000"/>
              <w:bottom w:val="single" w:sz="6" w:space="0" w:color="000000"/>
              <w:right w:val="single" w:sz="6" w:space="0" w:color="000000"/>
            </w:tcBorders>
          </w:tcPr>
          <w:p w14:paraId="56E0B5C3" w14:textId="2479E3FC"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 xml:space="preserve">Ridicată </w:t>
            </w:r>
          </w:p>
        </w:tc>
      </w:tr>
      <w:tr w:rsidR="00A53BD4" w:rsidRPr="000F3771" w14:paraId="39FFFDB4" w14:textId="77777777" w:rsidTr="0082595C">
        <w:tc>
          <w:tcPr>
            <w:tcW w:w="963" w:type="dxa"/>
            <w:tcBorders>
              <w:top w:val="single" w:sz="6" w:space="0" w:color="000000"/>
              <w:left w:val="single" w:sz="6" w:space="0" w:color="000000"/>
              <w:bottom w:val="single" w:sz="6" w:space="0" w:color="000000"/>
              <w:right w:val="single" w:sz="6" w:space="0" w:color="000000"/>
            </w:tcBorders>
          </w:tcPr>
          <w:p w14:paraId="68E78348" w14:textId="17463B2C"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MC1.19.7.</w:t>
            </w:r>
          </w:p>
        </w:tc>
        <w:tc>
          <w:tcPr>
            <w:tcW w:w="2584" w:type="dxa"/>
            <w:tcBorders>
              <w:top w:val="single" w:sz="6" w:space="0" w:color="000000"/>
              <w:left w:val="single" w:sz="6" w:space="0" w:color="000000"/>
              <w:bottom w:val="single" w:sz="6" w:space="0" w:color="000000"/>
              <w:right w:val="single" w:sz="6" w:space="0" w:color="000000"/>
            </w:tcBorders>
          </w:tcPr>
          <w:p w14:paraId="14A4536D" w14:textId="79D27144"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Interzicerea folosirii otravei pentru rozători / alți dăunători.</w:t>
            </w:r>
          </w:p>
        </w:tc>
        <w:tc>
          <w:tcPr>
            <w:tcW w:w="5684" w:type="dxa"/>
            <w:tcBorders>
              <w:top w:val="single" w:sz="6" w:space="0" w:color="000000"/>
              <w:left w:val="single" w:sz="6" w:space="0" w:color="000000"/>
              <w:bottom w:val="single" w:sz="6" w:space="0" w:color="000000"/>
              <w:right w:val="single" w:sz="6" w:space="0" w:color="000000"/>
            </w:tcBorders>
          </w:tcPr>
          <w:p w14:paraId="37D3AE7A"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În agricultură este o practică frecventă folosirea ierbicidelor/pesticidelor/otrăvurilor pentru rozătoare. </w:t>
            </w:r>
          </w:p>
          <w:p w14:paraId="4ED941E8" w14:textId="2E68EB8A"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Păsările răpitoare care se hrănesc cu rozătoare prin prada lor sunt direct afectate de către otrăvirea speciilor de rozătoare. Otrava în cel mai rău caz poate cauza moartea lor iminentă.</w:t>
            </w:r>
          </w:p>
          <w:p w14:paraId="7FC234F9"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În cazurile considerate mai puțin grave, prin acumularea în organism, otrava poate afecta succesul de reproducere prin mai multe căi. Otrava care nu omoară instant, poate duce la deces pe termen mai lung. </w:t>
            </w:r>
          </w:p>
          <w:p w14:paraId="4B37E5D9"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Verificarea și controlarea regulată a folosirii otrăvurilor în agricultură.</w:t>
            </w:r>
          </w:p>
          <w:p w14:paraId="7F213025" w14:textId="08FC2D5B"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Prin interzicerea utilizării otravei se evită absorbția în activitatea biologică a plantelor și remanența acestora atât în semințe și </w:t>
            </w:r>
            <w:r w:rsidRPr="000F3771">
              <w:rPr>
                <w:rFonts w:ascii="Times New Roman" w:hAnsi="Times New Roman" w:cs="Times New Roman"/>
                <w:sz w:val="22"/>
                <w:szCs w:val="22"/>
                <w:lang w:val="ro-RO"/>
              </w:rPr>
              <w:lastRenderedPageBreak/>
              <w:t>fructe consumate de păsări cât și în solul în care plantele se fixează și pot absorbi otrava din volumul edafic util contaminat.</w:t>
            </w:r>
          </w:p>
        </w:tc>
        <w:tc>
          <w:tcPr>
            <w:tcW w:w="985" w:type="dxa"/>
            <w:tcBorders>
              <w:top w:val="single" w:sz="6" w:space="0" w:color="000000"/>
              <w:left w:val="single" w:sz="6" w:space="0" w:color="000000"/>
              <w:bottom w:val="single" w:sz="6" w:space="0" w:color="000000"/>
              <w:right w:val="single" w:sz="6" w:space="0" w:color="000000"/>
            </w:tcBorders>
          </w:tcPr>
          <w:p w14:paraId="3740FA72" w14:textId="3343EA94"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lastRenderedPageBreak/>
              <w:t>227700</w:t>
            </w:r>
          </w:p>
        </w:tc>
        <w:tc>
          <w:tcPr>
            <w:tcW w:w="1341" w:type="dxa"/>
            <w:tcBorders>
              <w:top w:val="single" w:sz="6" w:space="0" w:color="000000"/>
              <w:left w:val="single" w:sz="6" w:space="0" w:color="000000"/>
              <w:bottom w:val="single" w:sz="6" w:space="0" w:color="000000"/>
              <w:right w:val="single" w:sz="6" w:space="0" w:color="000000"/>
            </w:tcBorders>
          </w:tcPr>
          <w:p w14:paraId="52D4BCC2" w14:textId="4F8B0FE6"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465A340B" w14:textId="2A438F1C"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B.04.</w:t>
            </w:r>
          </w:p>
        </w:tc>
        <w:tc>
          <w:tcPr>
            <w:tcW w:w="1031" w:type="dxa"/>
            <w:gridSpan w:val="2"/>
            <w:tcBorders>
              <w:top w:val="single" w:sz="6" w:space="0" w:color="000000"/>
              <w:left w:val="single" w:sz="6" w:space="0" w:color="000000"/>
              <w:bottom w:val="single" w:sz="6" w:space="0" w:color="000000"/>
              <w:right w:val="single" w:sz="6" w:space="0" w:color="000000"/>
            </w:tcBorders>
          </w:tcPr>
          <w:p w14:paraId="0D8B7479" w14:textId="50D64563"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Ridicată</w:t>
            </w:r>
          </w:p>
        </w:tc>
      </w:tr>
      <w:tr w:rsidR="00A53BD4" w:rsidRPr="000F3771" w14:paraId="20D09CBF" w14:textId="77777777" w:rsidTr="0082595C">
        <w:tc>
          <w:tcPr>
            <w:tcW w:w="963" w:type="dxa"/>
            <w:tcBorders>
              <w:top w:val="single" w:sz="6" w:space="0" w:color="000000"/>
              <w:left w:val="single" w:sz="6" w:space="0" w:color="000000"/>
              <w:bottom w:val="single" w:sz="6" w:space="0" w:color="000000"/>
              <w:right w:val="single" w:sz="6" w:space="0" w:color="000000"/>
            </w:tcBorders>
          </w:tcPr>
          <w:p w14:paraId="52AFB1D4" w14:textId="2D63F4A3"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MC1.19.8.</w:t>
            </w:r>
          </w:p>
        </w:tc>
        <w:tc>
          <w:tcPr>
            <w:tcW w:w="2584" w:type="dxa"/>
            <w:tcBorders>
              <w:top w:val="single" w:sz="6" w:space="0" w:color="000000"/>
              <w:left w:val="single" w:sz="6" w:space="0" w:color="000000"/>
              <w:bottom w:val="single" w:sz="6" w:space="0" w:color="000000"/>
              <w:right w:val="single" w:sz="6" w:space="0" w:color="000000"/>
            </w:tcBorders>
          </w:tcPr>
          <w:p w14:paraId="3945F97E" w14:textId="14726EED"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Interdicții temporare de utilizare a turbinelor eoliene pe perioada de migrație a păsărilor</w:t>
            </w:r>
          </w:p>
        </w:tc>
        <w:tc>
          <w:tcPr>
            <w:tcW w:w="5684" w:type="dxa"/>
            <w:tcBorders>
              <w:top w:val="single" w:sz="6" w:space="0" w:color="000000"/>
              <w:left w:val="single" w:sz="6" w:space="0" w:color="000000"/>
              <w:bottom w:val="single" w:sz="6" w:space="0" w:color="000000"/>
              <w:right w:val="single" w:sz="6" w:space="0" w:color="000000"/>
            </w:tcBorders>
          </w:tcPr>
          <w:p w14:paraId="1B909A46" w14:textId="19B2ABB8" w:rsidR="00A53BD4" w:rsidRPr="00C54CEA" w:rsidRDefault="00A53BD4" w:rsidP="00A53BD4">
            <w:pPr>
              <w:shd w:val="clear" w:color="auto" w:fill="FFFFFF" w:themeFill="background1"/>
              <w:spacing w:after="0"/>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 xml:space="preserve">Conform studiilor de specialitate efectuate în </w:t>
            </w:r>
            <w:proofErr w:type="spellStart"/>
            <w:r w:rsidRPr="00C54CEA">
              <w:rPr>
                <w:rFonts w:ascii="Times New Roman" w:hAnsi="Times New Roman" w:cs="Times New Roman"/>
                <w:sz w:val="22"/>
                <w:szCs w:val="22"/>
                <w:lang w:val="ro-RO"/>
              </w:rPr>
              <w:t>biregiunea</w:t>
            </w:r>
            <w:proofErr w:type="spellEnd"/>
            <w:r w:rsidRPr="00C54CEA">
              <w:rPr>
                <w:rFonts w:ascii="Times New Roman" w:hAnsi="Times New Roman" w:cs="Times New Roman"/>
                <w:sz w:val="22"/>
                <w:szCs w:val="22"/>
                <w:lang w:val="ro-RO"/>
              </w:rPr>
              <w:t xml:space="preserve"> stepică activitatea de migrație a păsărilor se desfășoară în doua intervale principale: migrația de primăvară între 1 aprilie – 15 mai și migrația de toamnă  între 15 august– 25 octombrie.</w:t>
            </w:r>
          </w:p>
          <w:p w14:paraId="35F1DA47" w14:textId="4AFE1DFA" w:rsidR="00E70102" w:rsidRPr="00C54CEA" w:rsidRDefault="00A53BD4" w:rsidP="00E70102">
            <w:pPr>
              <w:shd w:val="clear" w:color="auto" w:fill="FFFFFF" w:themeFill="background1"/>
              <w:spacing w:after="0"/>
              <w:rPr>
                <w:rFonts w:ascii="Times New Roman" w:hAnsi="Times New Roman" w:cs="Times New Roman"/>
                <w:sz w:val="22"/>
                <w:szCs w:val="22"/>
              </w:rPr>
            </w:pPr>
            <w:r w:rsidRPr="00C54CEA">
              <w:rPr>
                <w:rFonts w:ascii="Times New Roman" w:hAnsi="Times New Roman" w:cs="Times New Roman"/>
                <w:sz w:val="22"/>
                <w:szCs w:val="22"/>
                <w:lang w:val="ro-RO"/>
              </w:rPr>
              <w:t>Prin monitorizare suprafețelor în care sunt amplasate parcuri eoliene în situația în care se identifică mortalități la chiroptere sau păsări cauzate de coliziunea cu turbinele se va solicita suspendarea funcționării acestora în 48 de ore de la constatare.</w:t>
            </w:r>
            <w:r w:rsidR="00E70102" w:rsidRPr="00C54CEA">
              <w:rPr>
                <w:rFonts w:ascii="Times New Roman" w:hAnsi="Times New Roman" w:cs="Times New Roman"/>
              </w:rPr>
              <w:t xml:space="preserve"> </w:t>
            </w:r>
            <w:r w:rsidR="00E70102" w:rsidRPr="00C54CEA">
              <w:rPr>
                <w:rFonts w:ascii="Times New Roman" w:hAnsi="Times New Roman" w:cs="Times New Roman"/>
                <w:sz w:val="22"/>
                <w:szCs w:val="22"/>
              </w:rPr>
              <w:t xml:space="preserve">Prin </w:t>
            </w:r>
            <w:proofErr w:type="spellStart"/>
            <w:r w:rsidR="00E70102" w:rsidRPr="00C54CEA">
              <w:rPr>
                <w:rFonts w:ascii="Times New Roman" w:hAnsi="Times New Roman" w:cs="Times New Roman"/>
                <w:sz w:val="22"/>
                <w:szCs w:val="22"/>
              </w:rPr>
              <w:t>aplicarea</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măsurilor</w:t>
            </w:r>
            <w:proofErr w:type="spellEnd"/>
            <w:r w:rsidR="00E70102" w:rsidRPr="00C54CEA">
              <w:rPr>
                <w:rFonts w:ascii="Times New Roman" w:hAnsi="Times New Roman" w:cs="Times New Roman"/>
                <w:sz w:val="22"/>
                <w:szCs w:val="22"/>
              </w:rPr>
              <w:t xml:space="preserve"> de </w:t>
            </w:r>
            <w:proofErr w:type="spellStart"/>
            <w:r w:rsidR="00E70102" w:rsidRPr="00C54CEA">
              <w:rPr>
                <w:rFonts w:ascii="Times New Roman" w:hAnsi="Times New Roman" w:cs="Times New Roman"/>
                <w:sz w:val="22"/>
                <w:szCs w:val="22"/>
              </w:rPr>
              <w:t>conservare</w:t>
            </w:r>
            <w:proofErr w:type="spellEnd"/>
            <w:r w:rsidR="00E70102" w:rsidRPr="00C54CEA">
              <w:rPr>
                <w:rFonts w:ascii="Times New Roman" w:hAnsi="Times New Roman" w:cs="Times New Roman"/>
                <w:sz w:val="22"/>
                <w:szCs w:val="22"/>
              </w:rPr>
              <w:t xml:space="preserve"> se </w:t>
            </w:r>
            <w:proofErr w:type="spellStart"/>
            <w:r w:rsidR="00E70102" w:rsidRPr="00C54CEA">
              <w:rPr>
                <w:rFonts w:ascii="Times New Roman" w:hAnsi="Times New Roman" w:cs="Times New Roman"/>
                <w:sz w:val="22"/>
                <w:szCs w:val="22"/>
              </w:rPr>
              <w:t>va</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menține</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starea</w:t>
            </w:r>
            <w:proofErr w:type="spellEnd"/>
            <w:r w:rsidR="00E70102" w:rsidRPr="00C54CEA">
              <w:rPr>
                <w:rFonts w:ascii="Times New Roman" w:hAnsi="Times New Roman" w:cs="Times New Roman"/>
                <w:sz w:val="22"/>
                <w:szCs w:val="22"/>
              </w:rPr>
              <w:t xml:space="preserve"> de </w:t>
            </w:r>
            <w:proofErr w:type="spellStart"/>
            <w:r w:rsidR="00E70102" w:rsidRPr="00C54CEA">
              <w:rPr>
                <w:rFonts w:ascii="Times New Roman" w:hAnsi="Times New Roman" w:cs="Times New Roman"/>
                <w:sz w:val="22"/>
                <w:szCs w:val="22"/>
              </w:rPr>
              <w:t>conservare</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b/>
                <w:bCs/>
                <w:sz w:val="22"/>
                <w:szCs w:val="22"/>
              </w:rPr>
              <w:t>favorabilă</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astfel</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încât</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parametrii</w:t>
            </w:r>
            <w:proofErr w:type="spellEnd"/>
            <w:r w:rsidR="00E70102" w:rsidRPr="00C54CEA">
              <w:rPr>
                <w:rFonts w:ascii="Times New Roman" w:hAnsi="Times New Roman" w:cs="Times New Roman"/>
                <w:sz w:val="22"/>
                <w:szCs w:val="22"/>
              </w:rPr>
              <w:t xml:space="preserve"> de stare ai </w:t>
            </w:r>
            <w:proofErr w:type="spellStart"/>
            <w:r w:rsidR="00E70102" w:rsidRPr="00C54CEA">
              <w:rPr>
                <w:rFonts w:ascii="Times New Roman" w:hAnsi="Times New Roman" w:cs="Times New Roman"/>
                <w:sz w:val="22"/>
                <w:szCs w:val="22"/>
              </w:rPr>
              <w:t>fiecărei</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specii</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să</w:t>
            </w:r>
            <w:proofErr w:type="spellEnd"/>
            <w:r w:rsidR="00E70102" w:rsidRPr="00C54CEA">
              <w:rPr>
                <w:rFonts w:ascii="Times New Roman" w:hAnsi="Times New Roman" w:cs="Times New Roman"/>
                <w:sz w:val="22"/>
                <w:szCs w:val="22"/>
              </w:rPr>
              <w:t xml:space="preserve"> se </w:t>
            </w:r>
            <w:proofErr w:type="spellStart"/>
            <w:r w:rsidR="00E70102" w:rsidRPr="00C54CEA">
              <w:rPr>
                <w:rFonts w:ascii="Times New Roman" w:hAnsi="Times New Roman" w:cs="Times New Roman"/>
                <w:sz w:val="22"/>
                <w:szCs w:val="22"/>
              </w:rPr>
              <w:t>situeze</w:t>
            </w:r>
            <w:proofErr w:type="spellEnd"/>
            <w:r w:rsidR="00E70102" w:rsidRPr="00C54CEA">
              <w:rPr>
                <w:rFonts w:ascii="Times New Roman" w:hAnsi="Times New Roman" w:cs="Times New Roman"/>
                <w:sz w:val="22"/>
                <w:szCs w:val="22"/>
              </w:rPr>
              <w:t xml:space="preserve"> la </w:t>
            </w:r>
            <w:proofErr w:type="spellStart"/>
            <w:r w:rsidR="00E70102" w:rsidRPr="00C54CEA">
              <w:rPr>
                <w:rFonts w:ascii="Times New Roman" w:hAnsi="Times New Roman" w:cs="Times New Roman"/>
                <w:sz w:val="22"/>
                <w:szCs w:val="22"/>
              </w:rPr>
              <w:t>următoarele</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valori</w:t>
            </w:r>
            <w:proofErr w:type="spellEnd"/>
            <w:r w:rsidR="00E70102" w:rsidRPr="00C54CEA">
              <w:rPr>
                <w:rFonts w:ascii="Times New Roman" w:hAnsi="Times New Roman" w:cs="Times New Roman"/>
                <w:sz w:val="22"/>
                <w:szCs w:val="22"/>
              </w:rPr>
              <w:t xml:space="preserve"> </w:t>
            </w:r>
            <w:proofErr w:type="spellStart"/>
            <w:r w:rsidR="00E70102" w:rsidRPr="00C54CEA">
              <w:rPr>
                <w:rFonts w:ascii="Times New Roman" w:hAnsi="Times New Roman" w:cs="Times New Roman"/>
                <w:sz w:val="22"/>
                <w:szCs w:val="22"/>
              </w:rPr>
              <w:t>ținte</w:t>
            </w:r>
            <w:proofErr w:type="spellEnd"/>
            <w:r w:rsidR="00E70102" w:rsidRPr="00C54CEA">
              <w:rPr>
                <w:rFonts w:ascii="Times New Roman" w:hAnsi="Times New Roman" w:cs="Times New Roman"/>
                <w:sz w:val="22"/>
                <w:szCs w:val="22"/>
              </w:rPr>
              <w:t>:</w:t>
            </w:r>
          </w:p>
          <w:p w14:paraId="3C046A5C"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sz w:val="22"/>
                <w:szCs w:val="22"/>
                <w:lang w:val="ro-RO"/>
              </w:rPr>
              <w:t>Anser</w:t>
            </w:r>
            <w:proofErr w:type="spellEnd"/>
            <w:r w:rsidRPr="00C54CEA">
              <w:rPr>
                <w:rFonts w:ascii="Times New Roman" w:hAnsi="Times New Roman" w:cs="Times New Roman"/>
                <w:i/>
                <w:sz w:val="22"/>
                <w:szCs w:val="22"/>
                <w:lang w:val="ro-RO"/>
              </w:rPr>
              <w:t xml:space="preserve"> </w:t>
            </w:r>
            <w:proofErr w:type="spellStart"/>
            <w:r w:rsidRPr="00C54CEA">
              <w:rPr>
                <w:rFonts w:ascii="Times New Roman" w:hAnsi="Times New Roman" w:cs="Times New Roman"/>
                <w:i/>
                <w:sz w:val="22"/>
                <w:szCs w:val="22"/>
                <w:lang w:val="ro-RO"/>
              </w:rPr>
              <w:t>erythropus</w:t>
            </w:r>
            <w:proofErr w:type="spellEnd"/>
            <w:r w:rsidRPr="00C54CEA">
              <w:rPr>
                <w:rFonts w:ascii="Times New Roman" w:hAnsi="Times New Roman" w:cs="Times New Roman"/>
                <w:sz w:val="22"/>
                <w:szCs w:val="22"/>
                <w:lang w:val="ro-RO"/>
              </w:rPr>
              <w:t xml:space="preserve">: </w:t>
            </w:r>
          </w:p>
          <w:p w14:paraId="10711D06"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indivizi în iernare;</w:t>
            </w:r>
          </w:p>
          <w:p w14:paraId="5E731B3C"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hrănire de cel puțin 29607 ha;</w:t>
            </w:r>
          </w:p>
          <w:p w14:paraId="6811F3EF"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Aquila chrysaetos</w:t>
            </w:r>
            <w:r w:rsidRPr="00C54CEA">
              <w:rPr>
                <w:rFonts w:ascii="Times New Roman" w:hAnsi="Times New Roman" w:cs="Times New Roman"/>
                <w:bCs/>
                <w:i/>
                <w:iCs/>
                <w:sz w:val="22"/>
                <w:szCs w:val="22"/>
                <w:lang w:val="ro-RO"/>
              </w:rPr>
              <w:t xml:space="preserve">: </w:t>
            </w:r>
          </w:p>
          <w:p w14:paraId="13C816C1"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 individ în migrație;</w:t>
            </w:r>
          </w:p>
          <w:p w14:paraId="7E1DB869"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de cuibărit de cel puțin 29607 ha;</w:t>
            </w:r>
          </w:p>
          <w:p w14:paraId="55388D3A"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Aquila </w:t>
            </w:r>
            <w:proofErr w:type="spellStart"/>
            <w:r w:rsidRPr="00C54CEA">
              <w:rPr>
                <w:rFonts w:ascii="Times New Roman" w:eastAsia="Arial" w:hAnsi="Times New Roman" w:cs="Times New Roman"/>
                <w:bCs/>
                <w:i/>
                <w:iCs/>
                <w:sz w:val="22"/>
                <w:szCs w:val="22"/>
              </w:rPr>
              <w:t>clanga</w:t>
            </w:r>
            <w:proofErr w:type="spellEnd"/>
            <w:r w:rsidRPr="00C54CEA">
              <w:rPr>
                <w:rFonts w:ascii="Times New Roman" w:hAnsi="Times New Roman" w:cs="Times New Roman"/>
                <w:bCs/>
                <w:i/>
                <w:iCs/>
                <w:sz w:val="22"/>
                <w:szCs w:val="22"/>
                <w:lang w:val="ro-RO"/>
              </w:rPr>
              <w:t xml:space="preserve">: </w:t>
            </w:r>
          </w:p>
          <w:p w14:paraId="758ED849"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4 indivizi în migrație;</w:t>
            </w:r>
          </w:p>
          <w:p w14:paraId="040C7025"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6C36E639"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Aquila </w:t>
            </w:r>
            <w:proofErr w:type="spellStart"/>
            <w:r w:rsidRPr="00C54CEA">
              <w:rPr>
                <w:rFonts w:ascii="Times New Roman" w:eastAsia="Arial" w:hAnsi="Times New Roman" w:cs="Times New Roman"/>
                <w:bCs/>
                <w:i/>
                <w:iCs/>
                <w:sz w:val="22"/>
                <w:szCs w:val="22"/>
              </w:rPr>
              <w:t>heliaca</w:t>
            </w:r>
            <w:proofErr w:type="spellEnd"/>
            <w:r w:rsidRPr="00C54CEA">
              <w:rPr>
                <w:rFonts w:ascii="Times New Roman" w:hAnsi="Times New Roman" w:cs="Times New Roman"/>
                <w:bCs/>
                <w:i/>
                <w:iCs/>
                <w:sz w:val="22"/>
                <w:szCs w:val="22"/>
                <w:lang w:val="ro-RO"/>
              </w:rPr>
              <w:t xml:space="preserve">: </w:t>
            </w:r>
          </w:p>
          <w:p w14:paraId="112B0E0C"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4 indivizi în migrație;</w:t>
            </w:r>
          </w:p>
          <w:p w14:paraId="3BC6A738"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w:t>
            </w:r>
            <w:proofErr w:type="spellStart"/>
            <w:r w:rsidRPr="00C54CEA">
              <w:rPr>
                <w:rFonts w:ascii="Times New Roman" w:hAnsi="Times New Roman" w:cs="Times New Roman"/>
                <w:sz w:val="22"/>
                <w:szCs w:val="22"/>
              </w:rPr>
              <w:t>cuibărit</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545E766A"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Ardea purpurea</w:t>
            </w:r>
            <w:r w:rsidRPr="00C54CEA">
              <w:rPr>
                <w:rFonts w:ascii="Times New Roman" w:hAnsi="Times New Roman" w:cs="Times New Roman"/>
                <w:bCs/>
                <w:i/>
                <w:iCs/>
                <w:sz w:val="22"/>
                <w:szCs w:val="22"/>
                <w:lang w:val="ro-RO"/>
              </w:rPr>
              <w:t xml:space="preserve">: </w:t>
            </w:r>
          </w:p>
          <w:p w14:paraId="46F1ADFA"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8 indivizi în migrație;</w:t>
            </w:r>
          </w:p>
          <w:p w14:paraId="40AC381F"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p w14:paraId="2637F55A"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proofErr w:type="spellStart"/>
            <w:r w:rsidRPr="00C54CEA">
              <w:rPr>
                <w:rFonts w:ascii="Times New Roman" w:eastAsia="Arial" w:hAnsi="Times New Roman" w:cs="Times New Roman"/>
                <w:bCs/>
                <w:i/>
                <w:iCs/>
                <w:sz w:val="22"/>
                <w:szCs w:val="22"/>
              </w:rPr>
              <w:t>Chlidonias</w:t>
            </w:r>
            <w:proofErr w:type="spellEnd"/>
            <w:r w:rsidRPr="00C54CEA">
              <w:rPr>
                <w:rFonts w:ascii="Times New Roman" w:eastAsia="Arial" w:hAnsi="Times New Roman" w:cs="Times New Roman"/>
                <w:bCs/>
                <w:i/>
                <w:iCs/>
                <w:sz w:val="22"/>
                <w:szCs w:val="22"/>
              </w:rPr>
              <w:t xml:space="preserve"> hybridus</w:t>
            </w:r>
            <w:r w:rsidRPr="00C54CEA">
              <w:rPr>
                <w:rFonts w:ascii="Times New Roman" w:hAnsi="Times New Roman" w:cs="Times New Roman"/>
                <w:bCs/>
                <w:i/>
                <w:iCs/>
                <w:sz w:val="22"/>
                <w:szCs w:val="22"/>
                <w:lang w:val="ro-RO"/>
              </w:rPr>
              <w:t xml:space="preserve">: </w:t>
            </w:r>
          </w:p>
          <w:p w14:paraId="4BCC3B70"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30 indivizi în pasaj;</w:t>
            </w:r>
          </w:p>
          <w:p w14:paraId="751104F0"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lastRenderedPageBreak/>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p w14:paraId="28F74F71"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sz w:val="22"/>
                <w:szCs w:val="22"/>
                <w:lang w:val="ro-RO"/>
              </w:rPr>
            </w:pP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i/>
                <w:iCs/>
                <w:sz w:val="22"/>
                <w:szCs w:val="22"/>
                <w:lang w:val="ro-RO"/>
              </w:rPr>
              <w:t xml:space="preserve"> </w:t>
            </w:r>
            <w:proofErr w:type="spellStart"/>
            <w:r w:rsidRPr="00C54CEA">
              <w:rPr>
                <w:rFonts w:ascii="Times New Roman" w:hAnsi="Times New Roman" w:cs="Times New Roman"/>
                <w:i/>
                <w:iCs/>
                <w:sz w:val="22"/>
                <w:szCs w:val="22"/>
                <w:lang w:val="ro-RO"/>
              </w:rPr>
              <w:t>ciconia</w:t>
            </w:r>
            <w:proofErr w:type="spellEnd"/>
            <w:r w:rsidRPr="00C54CEA">
              <w:rPr>
                <w:rFonts w:ascii="Times New Roman" w:hAnsi="Times New Roman" w:cs="Times New Roman"/>
                <w:sz w:val="22"/>
                <w:szCs w:val="22"/>
                <w:lang w:val="ro-RO"/>
              </w:rPr>
              <w:t xml:space="preserve">: </w:t>
            </w:r>
          </w:p>
          <w:p w14:paraId="32AF7D64"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14 perechi cuibăritoare și 30000 indivizi în migrație;</w:t>
            </w:r>
          </w:p>
          <w:p w14:paraId="116A28EB"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suprafața habitatului specific de cel puțin 30927 ha;</w:t>
            </w:r>
          </w:p>
          <w:p w14:paraId="6C046E3A"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Egretta alba</w:t>
            </w:r>
            <w:r w:rsidRPr="00C54CEA">
              <w:rPr>
                <w:rFonts w:ascii="Times New Roman" w:hAnsi="Times New Roman" w:cs="Times New Roman"/>
                <w:bCs/>
                <w:i/>
                <w:iCs/>
                <w:sz w:val="22"/>
                <w:szCs w:val="22"/>
                <w:lang w:val="ro-RO"/>
              </w:rPr>
              <w:t xml:space="preserve">: </w:t>
            </w:r>
          </w:p>
          <w:p w14:paraId="01059FEF"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20 indivizi în pasaj;</w:t>
            </w:r>
          </w:p>
          <w:p w14:paraId="4FD546DA"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p w14:paraId="08BABCF1"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Haliaeetus albicilla</w:t>
            </w:r>
            <w:r w:rsidRPr="00C54CEA">
              <w:rPr>
                <w:rFonts w:ascii="Times New Roman" w:hAnsi="Times New Roman" w:cs="Times New Roman"/>
                <w:bCs/>
                <w:i/>
                <w:iCs/>
                <w:sz w:val="22"/>
                <w:szCs w:val="22"/>
                <w:lang w:val="ro-RO"/>
              </w:rPr>
              <w:t xml:space="preserve">: </w:t>
            </w:r>
          </w:p>
          <w:p w14:paraId="7EEF2C02"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8 indivizi în migrație;</w:t>
            </w:r>
          </w:p>
          <w:p w14:paraId="38784D5A"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29607 ha;</w:t>
            </w:r>
          </w:p>
          <w:p w14:paraId="7A3C3CA6"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Hieraaetus </w:t>
            </w:r>
            <w:proofErr w:type="spellStart"/>
            <w:r w:rsidRPr="00C54CEA">
              <w:rPr>
                <w:rFonts w:ascii="Times New Roman" w:eastAsia="Arial" w:hAnsi="Times New Roman" w:cs="Times New Roman"/>
                <w:bCs/>
                <w:i/>
                <w:iCs/>
                <w:sz w:val="22"/>
                <w:szCs w:val="22"/>
              </w:rPr>
              <w:t>pennatus</w:t>
            </w:r>
            <w:proofErr w:type="spellEnd"/>
            <w:r w:rsidRPr="00C54CEA">
              <w:rPr>
                <w:rFonts w:ascii="Times New Roman" w:hAnsi="Times New Roman" w:cs="Times New Roman"/>
                <w:bCs/>
                <w:i/>
                <w:iCs/>
                <w:sz w:val="22"/>
                <w:szCs w:val="22"/>
                <w:lang w:val="ro-RO"/>
              </w:rPr>
              <w:t xml:space="preserve">: </w:t>
            </w:r>
          </w:p>
          <w:p w14:paraId="73EFAD07"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9 perechi cuibăritoare și cel puțin 50 indivizi în migrație;</w:t>
            </w:r>
          </w:p>
          <w:p w14:paraId="4CCDE824"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57953 ha;</w:t>
            </w:r>
          </w:p>
          <w:p w14:paraId="122C062F"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Milvus </w:t>
            </w:r>
            <w:proofErr w:type="spellStart"/>
            <w:r w:rsidRPr="00C54CEA">
              <w:rPr>
                <w:rFonts w:ascii="Times New Roman" w:eastAsia="Arial" w:hAnsi="Times New Roman" w:cs="Times New Roman"/>
                <w:bCs/>
                <w:i/>
                <w:iCs/>
                <w:sz w:val="22"/>
                <w:szCs w:val="22"/>
              </w:rPr>
              <w:t>migrans</w:t>
            </w:r>
            <w:proofErr w:type="spellEnd"/>
            <w:r w:rsidRPr="00C54CEA">
              <w:rPr>
                <w:rFonts w:ascii="Times New Roman" w:hAnsi="Times New Roman" w:cs="Times New Roman"/>
                <w:bCs/>
                <w:i/>
                <w:iCs/>
                <w:sz w:val="22"/>
                <w:szCs w:val="22"/>
                <w:lang w:val="ro-RO"/>
              </w:rPr>
              <w:t xml:space="preserve">: </w:t>
            </w:r>
          </w:p>
          <w:p w14:paraId="3DF604D4"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2 perechi cuibăritoare și cel puțin 40 indivizi în migrație;</w:t>
            </w:r>
          </w:p>
          <w:p w14:paraId="222404FF"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de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27597 ha;</w:t>
            </w:r>
          </w:p>
          <w:p w14:paraId="5AE06528"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proofErr w:type="spellStart"/>
            <w:r w:rsidRPr="00C54CEA">
              <w:rPr>
                <w:rFonts w:ascii="Times New Roman" w:eastAsia="Arial" w:hAnsi="Times New Roman" w:cs="Times New Roman"/>
                <w:bCs/>
                <w:i/>
                <w:iCs/>
                <w:sz w:val="22"/>
                <w:szCs w:val="22"/>
              </w:rPr>
              <w:t>Nycticorax</w:t>
            </w:r>
            <w:proofErr w:type="spellEnd"/>
            <w:r w:rsidRPr="00C54CEA">
              <w:rPr>
                <w:rFonts w:ascii="Times New Roman" w:eastAsia="Arial" w:hAnsi="Times New Roman" w:cs="Times New Roman"/>
                <w:bCs/>
                <w:i/>
                <w:iCs/>
                <w:sz w:val="22"/>
                <w:szCs w:val="22"/>
              </w:rPr>
              <w:t xml:space="preserve"> </w:t>
            </w:r>
            <w:proofErr w:type="spellStart"/>
            <w:r w:rsidRPr="00C54CEA">
              <w:rPr>
                <w:rFonts w:ascii="Times New Roman" w:eastAsia="Arial" w:hAnsi="Times New Roman" w:cs="Times New Roman"/>
                <w:bCs/>
                <w:i/>
                <w:iCs/>
                <w:sz w:val="22"/>
                <w:szCs w:val="22"/>
              </w:rPr>
              <w:t>nycticorax</w:t>
            </w:r>
            <w:proofErr w:type="spellEnd"/>
            <w:r w:rsidRPr="00C54CEA">
              <w:rPr>
                <w:rFonts w:ascii="Times New Roman" w:hAnsi="Times New Roman" w:cs="Times New Roman"/>
                <w:bCs/>
                <w:i/>
                <w:iCs/>
                <w:sz w:val="22"/>
                <w:szCs w:val="22"/>
                <w:lang w:val="ro-RO"/>
              </w:rPr>
              <w:t xml:space="preserve">: </w:t>
            </w:r>
          </w:p>
          <w:p w14:paraId="6D95840C"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100 indivizi în migrație;</w:t>
            </w:r>
          </w:p>
          <w:p w14:paraId="1BF7BC5E"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p w14:paraId="0E2FA7CD" w14:textId="3A4503FA" w:rsidR="00E70102" w:rsidRPr="00C54CEA" w:rsidRDefault="00B35D01"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Pelecanus </w:t>
            </w:r>
            <w:proofErr w:type="spellStart"/>
            <w:r w:rsidRPr="00C54CEA">
              <w:rPr>
                <w:rFonts w:ascii="Times New Roman" w:eastAsia="Arial" w:hAnsi="Times New Roman" w:cs="Times New Roman"/>
                <w:bCs/>
                <w:i/>
                <w:iCs/>
                <w:sz w:val="22"/>
                <w:szCs w:val="22"/>
              </w:rPr>
              <w:t>onocrotalus</w:t>
            </w:r>
            <w:proofErr w:type="spellEnd"/>
            <w:r w:rsidR="00E70102" w:rsidRPr="00C54CEA">
              <w:rPr>
                <w:rFonts w:ascii="Times New Roman" w:hAnsi="Times New Roman" w:cs="Times New Roman"/>
                <w:bCs/>
                <w:i/>
                <w:iCs/>
                <w:sz w:val="22"/>
                <w:szCs w:val="22"/>
                <w:lang w:val="ro-RO"/>
              </w:rPr>
              <w:t xml:space="preserve">: </w:t>
            </w:r>
          </w:p>
          <w:p w14:paraId="55452EED"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indivizi în pasaj;</w:t>
            </w:r>
          </w:p>
          <w:p w14:paraId="5A261090"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p w14:paraId="015655AF"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Pelecanus crispus</w:t>
            </w:r>
            <w:r w:rsidRPr="00C54CEA">
              <w:rPr>
                <w:rFonts w:ascii="Times New Roman" w:hAnsi="Times New Roman" w:cs="Times New Roman"/>
                <w:bCs/>
                <w:i/>
                <w:iCs/>
                <w:sz w:val="22"/>
                <w:szCs w:val="22"/>
                <w:lang w:val="ro-RO"/>
              </w:rPr>
              <w:t xml:space="preserve">: </w:t>
            </w:r>
          </w:p>
          <w:p w14:paraId="6821C73B"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100 indivizi în pasaj;</w:t>
            </w:r>
          </w:p>
          <w:p w14:paraId="72E50629"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specific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p w14:paraId="4E8650EB" w14:textId="77777777" w:rsidR="00E70102" w:rsidRPr="00C54CEA" w:rsidRDefault="00E70102" w:rsidP="00E70102">
            <w:pPr>
              <w:pStyle w:val="ListParagraph"/>
              <w:numPr>
                <w:ilvl w:val="0"/>
                <w:numId w:val="80"/>
              </w:numPr>
              <w:shd w:val="clear" w:color="auto" w:fill="FFFFFF" w:themeFill="background1"/>
              <w:spacing w:after="0"/>
              <w:ind w:left="134" w:hanging="144"/>
              <w:jc w:val="both"/>
              <w:rPr>
                <w:rFonts w:ascii="Times New Roman" w:hAnsi="Times New Roman" w:cs="Times New Roman"/>
                <w:bCs/>
                <w:i/>
                <w:iCs/>
                <w:sz w:val="22"/>
                <w:szCs w:val="22"/>
                <w:lang w:val="ro-RO"/>
              </w:rPr>
            </w:pPr>
            <w:r w:rsidRPr="00C54CEA">
              <w:rPr>
                <w:rFonts w:ascii="Times New Roman" w:eastAsia="Arial" w:hAnsi="Times New Roman" w:cs="Times New Roman"/>
                <w:bCs/>
                <w:i/>
                <w:iCs/>
                <w:sz w:val="22"/>
                <w:szCs w:val="22"/>
              </w:rPr>
              <w:t xml:space="preserve">Tringa </w:t>
            </w:r>
            <w:proofErr w:type="spellStart"/>
            <w:r w:rsidRPr="00C54CEA">
              <w:rPr>
                <w:rFonts w:ascii="Times New Roman" w:eastAsia="Arial" w:hAnsi="Times New Roman" w:cs="Times New Roman"/>
                <w:bCs/>
                <w:i/>
                <w:iCs/>
                <w:sz w:val="22"/>
                <w:szCs w:val="22"/>
              </w:rPr>
              <w:t>glareola</w:t>
            </w:r>
            <w:proofErr w:type="spellEnd"/>
            <w:r w:rsidRPr="00C54CEA">
              <w:rPr>
                <w:rFonts w:ascii="Times New Roman" w:hAnsi="Times New Roman" w:cs="Times New Roman"/>
                <w:bCs/>
                <w:i/>
                <w:iCs/>
                <w:sz w:val="22"/>
                <w:szCs w:val="22"/>
                <w:lang w:val="ro-RO"/>
              </w:rPr>
              <w:t xml:space="preserve">: </w:t>
            </w:r>
          </w:p>
          <w:p w14:paraId="11DB331F" w14:textId="77777777" w:rsidR="00E70102" w:rsidRPr="00C54CEA" w:rsidRDefault="00E70102" w:rsidP="00E70102">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r w:rsidRPr="00C54CEA">
              <w:rPr>
                <w:rFonts w:ascii="Times New Roman" w:hAnsi="Times New Roman" w:cs="Times New Roman"/>
                <w:sz w:val="22"/>
                <w:szCs w:val="22"/>
                <w:lang w:val="ro-RO"/>
              </w:rPr>
              <w:t>mărimea populației de cel puțin 50 indivizi în migrație;</w:t>
            </w:r>
          </w:p>
          <w:p w14:paraId="4C812AB1" w14:textId="1222B6D6" w:rsidR="00A53BD4" w:rsidRPr="00C54CEA" w:rsidRDefault="00E70102" w:rsidP="00A53BD4">
            <w:pPr>
              <w:pStyle w:val="ListParagraph"/>
              <w:numPr>
                <w:ilvl w:val="0"/>
                <w:numId w:val="81"/>
              </w:numPr>
              <w:shd w:val="clear" w:color="auto" w:fill="FFFFFF" w:themeFill="background1"/>
              <w:spacing w:after="0"/>
              <w:ind w:left="276" w:hanging="142"/>
              <w:jc w:val="both"/>
              <w:rPr>
                <w:rFonts w:ascii="Times New Roman" w:hAnsi="Times New Roman" w:cs="Times New Roman"/>
                <w:sz w:val="22"/>
                <w:szCs w:val="22"/>
                <w:lang w:val="ro-RO"/>
              </w:rPr>
            </w:pPr>
            <w:proofErr w:type="spellStart"/>
            <w:r w:rsidRPr="00C54CEA">
              <w:rPr>
                <w:rFonts w:ascii="Times New Roman" w:hAnsi="Times New Roman" w:cs="Times New Roman"/>
                <w:sz w:val="22"/>
                <w:szCs w:val="22"/>
              </w:rPr>
              <w:lastRenderedPageBreak/>
              <w:t>suprafața</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habitatului</w:t>
            </w:r>
            <w:proofErr w:type="spellEnd"/>
            <w:r w:rsidRPr="00C54CEA">
              <w:rPr>
                <w:rFonts w:ascii="Times New Roman" w:hAnsi="Times New Roman" w:cs="Times New Roman"/>
                <w:sz w:val="22"/>
                <w:szCs w:val="22"/>
              </w:rPr>
              <w:t xml:space="preserve"> </w:t>
            </w:r>
            <w:proofErr w:type="spellStart"/>
            <w:r w:rsidRPr="00C54CEA">
              <w:rPr>
                <w:rFonts w:ascii="Times New Roman" w:hAnsi="Times New Roman" w:cs="Times New Roman"/>
                <w:sz w:val="22"/>
                <w:szCs w:val="22"/>
              </w:rPr>
              <w:t>hrănire</w:t>
            </w:r>
            <w:proofErr w:type="spellEnd"/>
            <w:r w:rsidRPr="00C54CEA">
              <w:rPr>
                <w:rFonts w:ascii="Times New Roman" w:hAnsi="Times New Roman" w:cs="Times New Roman"/>
                <w:sz w:val="22"/>
                <w:szCs w:val="22"/>
              </w:rPr>
              <w:t xml:space="preserve"> de cel </w:t>
            </w:r>
            <w:proofErr w:type="spellStart"/>
            <w:r w:rsidRPr="00C54CEA">
              <w:rPr>
                <w:rFonts w:ascii="Times New Roman" w:hAnsi="Times New Roman" w:cs="Times New Roman"/>
                <w:sz w:val="22"/>
                <w:szCs w:val="22"/>
              </w:rPr>
              <w:t>puțin</w:t>
            </w:r>
            <w:proofErr w:type="spellEnd"/>
            <w:r w:rsidRPr="00C54CEA">
              <w:rPr>
                <w:rFonts w:ascii="Times New Roman" w:hAnsi="Times New Roman" w:cs="Times New Roman"/>
                <w:sz w:val="22"/>
                <w:szCs w:val="22"/>
              </w:rPr>
              <w:t xml:space="preserve"> 80 ha;</w:t>
            </w:r>
          </w:p>
        </w:tc>
        <w:tc>
          <w:tcPr>
            <w:tcW w:w="985" w:type="dxa"/>
            <w:tcBorders>
              <w:top w:val="single" w:sz="6" w:space="0" w:color="000000"/>
              <w:left w:val="single" w:sz="6" w:space="0" w:color="000000"/>
              <w:bottom w:val="single" w:sz="6" w:space="0" w:color="000000"/>
              <w:right w:val="single" w:sz="6" w:space="0" w:color="000000"/>
            </w:tcBorders>
          </w:tcPr>
          <w:p w14:paraId="124FB2ED" w14:textId="09F389AA"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lastRenderedPageBreak/>
              <w:t>48400</w:t>
            </w:r>
          </w:p>
        </w:tc>
        <w:tc>
          <w:tcPr>
            <w:tcW w:w="1341" w:type="dxa"/>
            <w:tcBorders>
              <w:top w:val="single" w:sz="6" w:space="0" w:color="000000"/>
              <w:left w:val="single" w:sz="6" w:space="0" w:color="000000"/>
              <w:bottom w:val="single" w:sz="6" w:space="0" w:color="000000"/>
              <w:right w:val="single" w:sz="6" w:space="0" w:color="000000"/>
            </w:tcBorders>
          </w:tcPr>
          <w:p w14:paraId="168FF3C9" w14:textId="5EF4FDEC"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2B8816A6" w14:textId="77BE254A"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G05.11</w:t>
            </w:r>
          </w:p>
        </w:tc>
        <w:tc>
          <w:tcPr>
            <w:tcW w:w="1031" w:type="dxa"/>
            <w:gridSpan w:val="2"/>
            <w:tcBorders>
              <w:top w:val="single" w:sz="6" w:space="0" w:color="000000"/>
              <w:left w:val="single" w:sz="6" w:space="0" w:color="000000"/>
              <w:bottom w:val="single" w:sz="6" w:space="0" w:color="000000"/>
              <w:right w:val="single" w:sz="6" w:space="0" w:color="000000"/>
            </w:tcBorders>
          </w:tcPr>
          <w:p w14:paraId="1ED9B3BA" w14:textId="54A990ED"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Ridicată</w:t>
            </w:r>
          </w:p>
        </w:tc>
      </w:tr>
      <w:tr w:rsidR="00A53BD4" w:rsidRPr="000F3771" w14:paraId="525DE0CE" w14:textId="77777777" w:rsidTr="0082595C">
        <w:tc>
          <w:tcPr>
            <w:tcW w:w="963" w:type="dxa"/>
            <w:tcBorders>
              <w:top w:val="single" w:sz="6" w:space="0" w:color="000000"/>
              <w:left w:val="single" w:sz="6" w:space="0" w:color="000000"/>
              <w:bottom w:val="single" w:sz="6" w:space="0" w:color="000000"/>
              <w:right w:val="single" w:sz="6" w:space="0" w:color="000000"/>
            </w:tcBorders>
          </w:tcPr>
          <w:p w14:paraId="64141D52" w14:textId="6630A108"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lastRenderedPageBreak/>
              <w:t>MC1.19.9.</w:t>
            </w:r>
          </w:p>
        </w:tc>
        <w:tc>
          <w:tcPr>
            <w:tcW w:w="2584" w:type="dxa"/>
            <w:tcBorders>
              <w:top w:val="single" w:sz="6" w:space="0" w:color="000000"/>
              <w:left w:val="single" w:sz="6" w:space="0" w:color="000000"/>
              <w:bottom w:val="single" w:sz="6" w:space="0" w:color="000000"/>
              <w:right w:val="single" w:sz="6" w:space="0" w:color="000000"/>
            </w:tcBorders>
          </w:tcPr>
          <w:p w14:paraId="72B5B70A" w14:textId="434A531E"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Reglementarea amplasării de noi turbine eoliene</w:t>
            </w:r>
          </w:p>
        </w:tc>
        <w:tc>
          <w:tcPr>
            <w:tcW w:w="5684" w:type="dxa"/>
            <w:tcBorders>
              <w:top w:val="single" w:sz="6" w:space="0" w:color="000000"/>
              <w:left w:val="single" w:sz="6" w:space="0" w:color="000000"/>
              <w:bottom w:val="single" w:sz="6" w:space="0" w:color="000000"/>
              <w:right w:val="single" w:sz="6" w:space="0" w:color="000000"/>
            </w:tcBorders>
          </w:tcPr>
          <w:p w14:paraId="403BFC2F" w14:textId="156375DA"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Amplasarea de noi turbine eoliene se realizează conform prevederilor legislației în vigoare, în baza studiului de evaluare adecvată care va conține măsuri de reducere, atenuare sau compensare a impactului asupra speciilor.</w:t>
            </w:r>
          </w:p>
        </w:tc>
        <w:tc>
          <w:tcPr>
            <w:tcW w:w="985" w:type="dxa"/>
            <w:tcBorders>
              <w:top w:val="single" w:sz="6" w:space="0" w:color="000000"/>
              <w:left w:val="single" w:sz="6" w:space="0" w:color="000000"/>
              <w:bottom w:val="single" w:sz="6" w:space="0" w:color="000000"/>
              <w:right w:val="single" w:sz="6" w:space="0" w:color="000000"/>
            </w:tcBorders>
          </w:tcPr>
          <w:p w14:paraId="58467329" w14:textId="23ACD868"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568800</w:t>
            </w:r>
          </w:p>
        </w:tc>
        <w:tc>
          <w:tcPr>
            <w:tcW w:w="1341" w:type="dxa"/>
            <w:tcBorders>
              <w:top w:val="single" w:sz="6" w:space="0" w:color="000000"/>
              <w:left w:val="single" w:sz="6" w:space="0" w:color="000000"/>
              <w:bottom w:val="single" w:sz="6" w:space="0" w:color="000000"/>
              <w:right w:val="single" w:sz="6" w:space="0" w:color="000000"/>
            </w:tcBorders>
          </w:tcPr>
          <w:p w14:paraId="21BCCECD" w14:textId="38F6C7B4"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63565F52" w14:textId="6E580786"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G05.11</w:t>
            </w:r>
          </w:p>
        </w:tc>
        <w:tc>
          <w:tcPr>
            <w:tcW w:w="1031" w:type="dxa"/>
            <w:gridSpan w:val="2"/>
            <w:tcBorders>
              <w:top w:val="single" w:sz="6" w:space="0" w:color="000000"/>
              <w:left w:val="single" w:sz="6" w:space="0" w:color="000000"/>
              <w:bottom w:val="single" w:sz="6" w:space="0" w:color="000000"/>
              <w:right w:val="single" w:sz="6" w:space="0" w:color="000000"/>
            </w:tcBorders>
          </w:tcPr>
          <w:p w14:paraId="0393A642" w14:textId="4225964B"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Ridicată</w:t>
            </w:r>
          </w:p>
        </w:tc>
      </w:tr>
      <w:tr w:rsidR="00A53BD4" w:rsidRPr="000F3771" w14:paraId="3AEF0576"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313EF48" w14:textId="620B9822"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3ECF8A07" w14:textId="78D4E73B" w:rsidR="00A53BD4" w:rsidRPr="000F3771" w:rsidRDefault="00A53BD4" w:rsidP="00A53BD4">
            <w:pPr>
              <w:pStyle w:val="NormalWeb"/>
              <w:shd w:val="clear" w:color="auto" w:fill="FFFFFF" w:themeFill="background1"/>
              <w:jc w:val="both"/>
              <w:rPr>
                <w:sz w:val="22"/>
                <w:szCs w:val="22"/>
                <w:lang w:val="ro-RO"/>
              </w:rPr>
            </w:pPr>
            <w:r w:rsidRPr="000F3771">
              <w:rPr>
                <w:sz w:val="22"/>
                <w:szCs w:val="22"/>
                <w:lang w:val="ro-RO"/>
              </w:rPr>
              <w:t>OSC2.1. Realizarea monitorizării factorilor de impact asupra speciilor și habitatelor de interes conservativ</w:t>
            </w:r>
          </w:p>
        </w:tc>
      </w:tr>
      <w:tr w:rsidR="00A53BD4" w:rsidRPr="000F3771" w14:paraId="21993947" w14:textId="77777777" w:rsidTr="0082595C">
        <w:trPr>
          <w:gridAfter w:val="1"/>
          <w:wAfter w:w="16" w:type="dxa"/>
          <w:trHeight w:val="1827"/>
        </w:trPr>
        <w:tc>
          <w:tcPr>
            <w:tcW w:w="963" w:type="dxa"/>
            <w:tcBorders>
              <w:top w:val="single" w:sz="6" w:space="0" w:color="000000"/>
              <w:left w:val="single" w:sz="6" w:space="0" w:color="000000"/>
              <w:bottom w:val="single" w:sz="6" w:space="0" w:color="000000"/>
              <w:right w:val="single" w:sz="6" w:space="0" w:color="000000"/>
            </w:tcBorders>
          </w:tcPr>
          <w:p w14:paraId="7EB14E50" w14:textId="464D7A6F"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MC2.1.1.</w:t>
            </w:r>
          </w:p>
        </w:tc>
        <w:tc>
          <w:tcPr>
            <w:tcW w:w="2584" w:type="dxa"/>
            <w:tcBorders>
              <w:top w:val="single" w:sz="6" w:space="0" w:color="000000"/>
              <w:left w:val="single" w:sz="6" w:space="0" w:color="000000"/>
              <w:bottom w:val="single" w:sz="6" w:space="0" w:color="000000"/>
              <w:right w:val="single" w:sz="6" w:space="0" w:color="000000"/>
            </w:tcBorders>
          </w:tcPr>
          <w:p w14:paraId="73165A15" w14:textId="77777777"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Monitorizarea factorilor de impact asupra speciilor și habitatelor și a efectelor asupra acestora, pe perioada de aplicare a Planului de management.</w:t>
            </w:r>
          </w:p>
        </w:tc>
        <w:tc>
          <w:tcPr>
            <w:tcW w:w="5684" w:type="dxa"/>
            <w:tcBorders>
              <w:top w:val="single" w:sz="6" w:space="0" w:color="000000"/>
              <w:left w:val="single" w:sz="6" w:space="0" w:color="000000"/>
              <w:bottom w:val="single" w:sz="6" w:space="0" w:color="000000"/>
              <w:right w:val="single" w:sz="6" w:space="0" w:color="000000"/>
            </w:tcBorders>
          </w:tcPr>
          <w:p w14:paraId="06995B9B"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Măsura va fi implementată prin:</w:t>
            </w:r>
          </w:p>
          <w:p w14:paraId="3B8ABDC2" w14:textId="3CD68015"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actualizarea planurilor/protocoalelor de monitorizare, implementarea acestora.</w:t>
            </w:r>
          </w:p>
          <w:p w14:paraId="549E8521"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-culegere de date de teren, prelucrare, raportări către factorii cu rol de decizie, adoptare soluții, intervenție/nonintervenție acțiuni pentru revenire la starea favorabilă.</w:t>
            </w:r>
          </w:p>
        </w:tc>
        <w:tc>
          <w:tcPr>
            <w:tcW w:w="985" w:type="dxa"/>
            <w:tcBorders>
              <w:top w:val="single" w:sz="6" w:space="0" w:color="000000"/>
              <w:left w:val="single" w:sz="6" w:space="0" w:color="000000"/>
              <w:bottom w:val="single" w:sz="6" w:space="0" w:color="000000"/>
              <w:right w:val="single" w:sz="6" w:space="0" w:color="000000"/>
            </w:tcBorders>
          </w:tcPr>
          <w:p w14:paraId="60663208" w14:textId="5F48018F"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413200</w:t>
            </w:r>
          </w:p>
        </w:tc>
        <w:tc>
          <w:tcPr>
            <w:tcW w:w="1341" w:type="dxa"/>
            <w:tcBorders>
              <w:top w:val="single" w:sz="6" w:space="0" w:color="000000"/>
              <w:left w:val="single" w:sz="6" w:space="0" w:color="000000"/>
              <w:bottom w:val="single" w:sz="6" w:space="0" w:color="000000"/>
              <w:right w:val="single" w:sz="6" w:space="0" w:color="000000"/>
            </w:tcBorders>
          </w:tcPr>
          <w:p w14:paraId="4B9A3E16" w14:textId="62182FAE"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774CC262" w14:textId="77777777" w:rsidR="00A53BD4" w:rsidRPr="000F3771" w:rsidRDefault="00A53BD4" w:rsidP="00A53BD4">
            <w:pPr>
              <w:shd w:val="clear" w:color="auto" w:fill="FFFFFF" w:themeFill="background1"/>
              <w:spacing w:after="0"/>
              <w:rPr>
                <w:rFonts w:ascii="Times New Roman" w:hAnsi="Times New Roman" w:cs="Times New Roman"/>
                <w:sz w:val="22"/>
                <w:szCs w:val="22"/>
                <w:lang w:val="ro-RO"/>
              </w:rPr>
            </w:pPr>
          </w:p>
        </w:tc>
        <w:tc>
          <w:tcPr>
            <w:tcW w:w="1015" w:type="dxa"/>
            <w:tcBorders>
              <w:top w:val="single" w:sz="6" w:space="0" w:color="000000"/>
              <w:left w:val="single" w:sz="6" w:space="0" w:color="000000"/>
              <w:bottom w:val="single" w:sz="6" w:space="0" w:color="000000"/>
              <w:right w:val="single" w:sz="6" w:space="0" w:color="000000"/>
            </w:tcBorders>
          </w:tcPr>
          <w:p w14:paraId="56CA151F" w14:textId="77777777" w:rsidR="00A53BD4" w:rsidRPr="000F3771" w:rsidRDefault="00A53BD4" w:rsidP="00A53BD4">
            <w:pPr>
              <w:pStyle w:val="NormalWeb"/>
              <w:shd w:val="clear" w:color="auto" w:fill="FFFFFF" w:themeFill="background1"/>
              <w:rPr>
                <w:sz w:val="22"/>
                <w:szCs w:val="22"/>
                <w:lang w:val="ro-RO"/>
              </w:rPr>
            </w:pPr>
          </w:p>
        </w:tc>
      </w:tr>
      <w:tr w:rsidR="00A53BD4" w:rsidRPr="000F3771" w14:paraId="20D6703D" w14:textId="77777777" w:rsidTr="00A62167">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0E372BAB" w14:textId="1B0CE7BF"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p>
        </w:tc>
        <w:tc>
          <w:tcPr>
            <w:tcW w:w="13035" w:type="dxa"/>
            <w:gridSpan w:val="6"/>
            <w:tcBorders>
              <w:top w:val="single" w:sz="6" w:space="0" w:color="000000"/>
              <w:left w:val="single" w:sz="6" w:space="0" w:color="000000"/>
              <w:bottom w:val="single" w:sz="6" w:space="0" w:color="000000"/>
              <w:right w:val="single" w:sz="6" w:space="0" w:color="000000"/>
            </w:tcBorders>
          </w:tcPr>
          <w:p w14:paraId="7592EE8C" w14:textId="3DAD9B2C"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OSC2.2. Realizarea raportărilor necesare către autorități</w:t>
            </w:r>
          </w:p>
        </w:tc>
      </w:tr>
      <w:tr w:rsidR="00A53BD4" w:rsidRPr="000F3771" w14:paraId="36DF7FB6" w14:textId="77777777" w:rsidTr="0082595C">
        <w:trPr>
          <w:gridAfter w:val="1"/>
          <w:wAfter w:w="16" w:type="dxa"/>
        </w:trPr>
        <w:tc>
          <w:tcPr>
            <w:tcW w:w="963" w:type="dxa"/>
            <w:tcBorders>
              <w:top w:val="single" w:sz="6" w:space="0" w:color="000000"/>
              <w:left w:val="single" w:sz="6" w:space="0" w:color="000000"/>
              <w:bottom w:val="single" w:sz="6" w:space="0" w:color="000000"/>
              <w:right w:val="single" w:sz="6" w:space="0" w:color="000000"/>
            </w:tcBorders>
          </w:tcPr>
          <w:p w14:paraId="5D9CA5E8" w14:textId="757C662D" w:rsidR="00A53BD4" w:rsidRPr="000F3771" w:rsidRDefault="00A53BD4" w:rsidP="00A53BD4">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MC2.2.1.</w:t>
            </w:r>
            <w:r w:rsidRPr="000F3771">
              <w:rPr>
                <w:rStyle w:val="rvts31"/>
                <w:sz w:val="22"/>
                <w:szCs w:val="22"/>
                <w:lang w:val="ro-RO"/>
              </w:rPr>
              <w:br/>
            </w:r>
          </w:p>
        </w:tc>
        <w:tc>
          <w:tcPr>
            <w:tcW w:w="2584" w:type="dxa"/>
            <w:tcBorders>
              <w:top w:val="single" w:sz="6" w:space="0" w:color="000000"/>
              <w:left w:val="single" w:sz="6" w:space="0" w:color="000000"/>
              <w:bottom w:val="single" w:sz="6" w:space="0" w:color="000000"/>
              <w:right w:val="single" w:sz="6" w:space="0" w:color="000000"/>
            </w:tcBorders>
          </w:tcPr>
          <w:p w14:paraId="5D9595A3" w14:textId="77777777" w:rsidR="00A53BD4" w:rsidRPr="000F3771" w:rsidRDefault="00A53BD4" w:rsidP="00A53BD4">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Întocmirea rapoartelor și înaintarea acestora către autorități</w:t>
            </w:r>
          </w:p>
        </w:tc>
        <w:tc>
          <w:tcPr>
            <w:tcW w:w="5684" w:type="dxa"/>
            <w:tcBorders>
              <w:top w:val="single" w:sz="6" w:space="0" w:color="000000"/>
              <w:left w:val="single" w:sz="6" w:space="0" w:color="000000"/>
              <w:bottom w:val="single" w:sz="6" w:space="0" w:color="000000"/>
              <w:right w:val="single" w:sz="6" w:space="0" w:color="000000"/>
            </w:tcBorders>
          </w:tcPr>
          <w:p w14:paraId="4E9A7EAF" w14:textId="77777777" w:rsidR="00A53BD4" w:rsidRPr="000F3771" w:rsidRDefault="00A53BD4" w:rsidP="00A53BD4">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realiza rapoarte și raportarea lor privind evoluția stării de conservare a speciilor și habitatelor de interes conservativ, în urma acțiunii viitoare a factorilor de impact și a acțiunilor întreprinse în aplicarea măsurilor propuse prin Planul de management.</w:t>
            </w:r>
          </w:p>
        </w:tc>
        <w:tc>
          <w:tcPr>
            <w:tcW w:w="985" w:type="dxa"/>
            <w:tcBorders>
              <w:top w:val="single" w:sz="6" w:space="0" w:color="000000"/>
              <w:left w:val="single" w:sz="6" w:space="0" w:color="000000"/>
              <w:bottom w:val="single" w:sz="6" w:space="0" w:color="000000"/>
              <w:right w:val="single" w:sz="6" w:space="0" w:color="000000"/>
            </w:tcBorders>
          </w:tcPr>
          <w:p w14:paraId="17FACBB4" w14:textId="7D242D64"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412000</w:t>
            </w:r>
          </w:p>
        </w:tc>
        <w:tc>
          <w:tcPr>
            <w:tcW w:w="1341" w:type="dxa"/>
            <w:tcBorders>
              <w:top w:val="single" w:sz="6" w:space="0" w:color="000000"/>
              <w:left w:val="single" w:sz="6" w:space="0" w:color="000000"/>
              <w:bottom w:val="single" w:sz="6" w:space="0" w:color="000000"/>
              <w:right w:val="single" w:sz="6" w:space="0" w:color="000000"/>
            </w:tcBorders>
          </w:tcPr>
          <w:p w14:paraId="0B6580DA" w14:textId="54EA1999" w:rsidR="00A53BD4" w:rsidRPr="000F3771" w:rsidRDefault="00A53BD4" w:rsidP="00A53BD4">
            <w:pPr>
              <w:pStyle w:val="NormalWeb"/>
              <w:shd w:val="clear" w:color="auto" w:fill="FFFFFF" w:themeFill="background1"/>
              <w:rPr>
                <w:sz w:val="22"/>
                <w:szCs w:val="22"/>
                <w:lang w:val="ro-RO"/>
              </w:rPr>
            </w:pPr>
            <w:r w:rsidRPr="000F3771">
              <w:rPr>
                <w:sz w:val="22"/>
                <w:szCs w:val="22"/>
                <w:lang w:val="ro-RO"/>
              </w:rPr>
              <w:t>RNP Romsilva, MMAP, Fonduri externe</w:t>
            </w:r>
          </w:p>
        </w:tc>
        <w:tc>
          <w:tcPr>
            <w:tcW w:w="1426" w:type="dxa"/>
            <w:tcBorders>
              <w:top w:val="single" w:sz="6" w:space="0" w:color="000000"/>
              <w:left w:val="single" w:sz="6" w:space="0" w:color="000000"/>
              <w:bottom w:val="single" w:sz="6" w:space="0" w:color="000000"/>
              <w:right w:val="single" w:sz="6" w:space="0" w:color="000000"/>
            </w:tcBorders>
          </w:tcPr>
          <w:p w14:paraId="500CD11C" w14:textId="77777777" w:rsidR="00A53BD4" w:rsidRPr="000F3771" w:rsidRDefault="00A53BD4" w:rsidP="00A53BD4">
            <w:pPr>
              <w:shd w:val="clear" w:color="auto" w:fill="FFFFFF" w:themeFill="background1"/>
              <w:spacing w:after="0"/>
              <w:rPr>
                <w:rFonts w:ascii="Times New Roman" w:hAnsi="Times New Roman" w:cs="Times New Roman"/>
                <w:sz w:val="22"/>
                <w:szCs w:val="22"/>
                <w:lang w:val="ro-RO"/>
              </w:rPr>
            </w:pPr>
          </w:p>
        </w:tc>
        <w:tc>
          <w:tcPr>
            <w:tcW w:w="1015" w:type="dxa"/>
            <w:tcBorders>
              <w:top w:val="single" w:sz="6" w:space="0" w:color="000000"/>
              <w:left w:val="single" w:sz="6" w:space="0" w:color="000000"/>
              <w:bottom w:val="single" w:sz="6" w:space="0" w:color="000000"/>
              <w:right w:val="single" w:sz="6" w:space="0" w:color="000000"/>
            </w:tcBorders>
          </w:tcPr>
          <w:p w14:paraId="16BEF591" w14:textId="77777777" w:rsidR="00A53BD4" w:rsidRPr="000F3771" w:rsidRDefault="00A53BD4" w:rsidP="00A53BD4">
            <w:pPr>
              <w:pStyle w:val="NormalWeb"/>
              <w:shd w:val="clear" w:color="auto" w:fill="FFFFFF" w:themeFill="background1"/>
              <w:rPr>
                <w:sz w:val="22"/>
                <w:szCs w:val="22"/>
                <w:lang w:val="ro-RO"/>
              </w:rPr>
            </w:pPr>
          </w:p>
        </w:tc>
      </w:tr>
      <w:bookmarkEnd w:id="39"/>
    </w:tbl>
    <w:p w14:paraId="1599F15D" w14:textId="77777777" w:rsidR="008747FB" w:rsidRPr="000F3771" w:rsidRDefault="008747FB" w:rsidP="000904AA">
      <w:pPr>
        <w:shd w:val="clear" w:color="auto" w:fill="FFFFFF" w:themeFill="background1"/>
        <w:rPr>
          <w:rFonts w:ascii="Times New Roman" w:hAnsi="Times New Roman" w:cs="Times New Roman"/>
          <w:b/>
          <w:bCs/>
          <w:lang w:val="ro-RO"/>
        </w:rPr>
        <w:sectPr w:rsidR="008747FB" w:rsidRPr="000F3771" w:rsidSect="00B721B2">
          <w:pgSz w:w="16839" w:h="11907" w:orient="landscape" w:code="9"/>
          <w:pgMar w:top="1412" w:right="1412" w:bottom="1412" w:left="1349" w:header="706" w:footer="706" w:gutter="0"/>
          <w:cols w:space="708"/>
          <w:docGrid w:linePitch="360"/>
        </w:sectPr>
      </w:pPr>
    </w:p>
    <w:p w14:paraId="166F5565" w14:textId="77777777" w:rsidR="00BD17EE" w:rsidRPr="000F3771" w:rsidRDefault="00BD17EE" w:rsidP="000904AA">
      <w:pPr>
        <w:shd w:val="clear" w:color="auto" w:fill="FFFFFF" w:themeFill="background1"/>
        <w:rPr>
          <w:rFonts w:ascii="Times New Roman" w:hAnsi="Times New Roman" w:cs="Times New Roman"/>
          <w:b/>
          <w:bCs/>
          <w:lang w:val="ro-RO"/>
        </w:rPr>
      </w:pPr>
      <w:bookmarkStart w:id="45" w:name="_Hlk200963043"/>
      <w:r w:rsidRPr="000F3771">
        <w:rPr>
          <w:rFonts w:ascii="Times New Roman" w:hAnsi="Times New Roman" w:cs="Times New Roman"/>
          <w:b/>
          <w:bCs/>
          <w:lang w:val="ro-RO"/>
        </w:rPr>
        <w:lastRenderedPageBreak/>
        <w:t xml:space="preserve">4.1.3 Zonarea </w:t>
      </w:r>
    </w:p>
    <w:p w14:paraId="482BD2E4" w14:textId="77777777" w:rsidR="00BD17EE" w:rsidRPr="000F3771" w:rsidRDefault="00BD17EE" w:rsidP="000904AA">
      <w:pPr>
        <w:pStyle w:val="Heading3"/>
        <w:shd w:val="clear" w:color="auto" w:fill="FFFFFF" w:themeFill="background1"/>
        <w:ind w:left="720" w:hanging="720"/>
        <w:rPr>
          <w:rFonts w:ascii="Times New Roman" w:hAnsi="Times New Roman" w:cs="Times New Roman"/>
          <w:b/>
          <w:bCs/>
          <w:color w:val="auto"/>
          <w:szCs w:val="24"/>
          <w:lang w:val="ro-RO"/>
        </w:rPr>
      </w:pPr>
      <w:bookmarkStart w:id="46" w:name="_Hlk200963053"/>
      <w:bookmarkEnd w:id="45"/>
      <w:r w:rsidRPr="000F3771">
        <w:rPr>
          <w:rFonts w:ascii="Times New Roman" w:hAnsi="Times New Roman" w:cs="Times New Roman"/>
          <w:b/>
          <w:bCs/>
          <w:color w:val="auto"/>
          <w:szCs w:val="24"/>
          <w:lang w:val="ro-RO"/>
        </w:rPr>
        <w:t>Zonarea internă a PNMM</w:t>
      </w:r>
    </w:p>
    <w:bookmarkEnd w:id="46"/>
    <w:p w14:paraId="54464E71" w14:textId="45AA83D1" w:rsidR="00BD17EE" w:rsidRPr="000F3771" w:rsidRDefault="00BD17EE" w:rsidP="000904AA">
      <w:pPr>
        <w:pStyle w:val="Caption"/>
        <w:keepNext/>
        <w:shd w:val="clear" w:color="auto" w:fill="FFFFFF" w:themeFill="background1"/>
        <w:ind w:firstLine="567"/>
        <w:jc w:val="both"/>
        <w:rPr>
          <w:rFonts w:cs="Times New Roman"/>
          <w:b w:val="0"/>
          <w:color w:val="auto"/>
          <w:sz w:val="24"/>
          <w:szCs w:val="24"/>
          <w:lang w:val="ro-RO"/>
        </w:rPr>
      </w:pPr>
      <w:r w:rsidRPr="000F3771">
        <w:rPr>
          <w:rFonts w:cs="Times New Roman"/>
          <w:b w:val="0"/>
          <w:color w:val="auto"/>
          <w:sz w:val="24"/>
          <w:szCs w:val="24"/>
          <w:lang w:val="ro-RO"/>
        </w:rPr>
        <w:t>Zonarea internă a Parcului Național Munții Măcinului prezintă următoarea structură (</w:t>
      </w:r>
      <w:r w:rsidR="00B1222F" w:rsidRPr="000F3771">
        <w:rPr>
          <w:rFonts w:cs="Times New Roman"/>
          <w:b w:val="0"/>
          <w:color w:val="auto"/>
          <w:sz w:val="24"/>
          <w:szCs w:val="24"/>
          <w:lang w:val="ro-RO"/>
        </w:rPr>
        <w:t>Anexa</w:t>
      </w:r>
      <w:r w:rsidRPr="000F3771">
        <w:rPr>
          <w:rFonts w:cs="Times New Roman"/>
          <w:b w:val="0"/>
          <w:color w:val="auto"/>
          <w:sz w:val="24"/>
          <w:szCs w:val="24"/>
          <w:lang w:val="ro-RO"/>
        </w:rPr>
        <w:t>):</w:t>
      </w:r>
    </w:p>
    <w:p w14:paraId="283C282F" w14:textId="1B5139C3" w:rsidR="00BD17EE" w:rsidRPr="000F3771" w:rsidRDefault="00BD17EE" w:rsidP="000904AA">
      <w:pPr>
        <w:pStyle w:val="Caption"/>
        <w:keepNext/>
        <w:shd w:val="clear" w:color="auto" w:fill="FFFFFF" w:themeFill="background1"/>
        <w:rPr>
          <w:rFonts w:cs="Times New Roman"/>
          <w:color w:val="auto"/>
          <w:sz w:val="24"/>
          <w:szCs w:val="24"/>
          <w:lang w:val="ro-RO"/>
        </w:rPr>
      </w:pPr>
      <w:bookmarkStart w:id="47" w:name="_Ref394410577"/>
      <w:r w:rsidRPr="000F3771">
        <w:rPr>
          <w:rFonts w:cs="Times New Roman"/>
          <w:color w:val="auto"/>
          <w:sz w:val="24"/>
          <w:szCs w:val="24"/>
          <w:lang w:val="ro-RO"/>
        </w:rPr>
        <w:t xml:space="preserve">Tabel </w:t>
      </w:r>
      <w:bookmarkEnd w:id="47"/>
      <w:r w:rsidR="00C70BC5" w:rsidRPr="000F3771">
        <w:rPr>
          <w:rFonts w:cs="Times New Roman"/>
          <w:color w:val="auto"/>
          <w:sz w:val="24"/>
          <w:szCs w:val="24"/>
          <w:lang w:val="ro-RO"/>
        </w:rPr>
        <w:t>11</w:t>
      </w:r>
      <w:r w:rsidRPr="000F3771">
        <w:rPr>
          <w:rFonts w:cs="Times New Roman"/>
          <w:color w:val="auto"/>
          <w:sz w:val="24"/>
          <w:szCs w:val="24"/>
          <w:lang w:val="ro-RO"/>
        </w:rPr>
        <w:t xml:space="preserve"> </w:t>
      </w:r>
      <w:r w:rsidR="00C70BC5" w:rsidRPr="000F3771">
        <w:rPr>
          <w:rFonts w:cs="Times New Roman"/>
          <w:color w:val="auto"/>
          <w:sz w:val="24"/>
          <w:szCs w:val="24"/>
          <w:lang w:val="ro-RO"/>
        </w:rPr>
        <w:t xml:space="preserve">- </w:t>
      </w:r>
      <w:proofErr w:type="spellStart"/>
      <w:r w:rsidRPr="000F3771">
        <w:rPr>
          <w:rFonts w:cs="Times New Roman"/>
          <w:color w:val="auto"/>
          <w:sz w:val="24"/>
          <w:szCs w:val="24"/>
          <w:lang w:val="ro-RO"/>
        </w:rPr>
        <w:t>Distribuţia</w:t>
      </w:r>
      <w:proofErr w:type="spellEnd"/>
      <w:r w:rsidRPr="000F3771">
        <w:rPr>
          <w:rFonts w:cs="Times New Roman"/>
          <w:color w:val="auto"/>
          <w:sz w:val="24"/>
          <w:szCs w:val="24"/>
          <w:lang w:val="ro-RO"/>
        </w:rPr>
        <w:t xml:space="preserve"> </w:t>
      </w:r>
      <w:proofErr w:type="spellStart"/>
      <w:r w:rsidRPr="000F3771">
        <w:rPr>
          <w:rFonts w:cs="Times New Roman"/>
          <w:color w:val="auto"/>
          <w:sz w:val="24"/>
          <w:szCs w:val="24"/>
          <w:lang w:val="ro-RO"/>
        </w:rPr>
        <w:t>suprafeţelor</w:t>
      </w:r>
      <w:proofErr w:type="spellEnd"/>
      <w:r w:rsidRPr="000F3771">
        <w:rPr>
          <w:rFonts w:cs="Times New Roman"/>
          <w:color w:val="auto"/>
          <w:sz w:val="24"/>
          <w:szCs w:val="24"/>
          <w:lang w:val="ro-RO"/>
        </w:rPr>
        <w:t xml:space="preserve"> zonelor </w:t>
      </w:r>
      <w:proofErr w:type="spellStart"/>
      <w:r w:rsidRPr="000F3771">
        <w:rPr>
          <w:rFonts w:cs="Times New Roman"/>
          <w:color w:val="auto"/>
          <w:sz w:val="24"/>
          <w:szCs w:val="24"/>
          <w:lang w:val="ro-RO"/>
        </w:rPr>
        <w:t>funcţionale</w:t>
      </w:r>
      <w:proofErr w:type="spellEnd"/>
      <w:r w:rsidRPr="000F3771">
        <w:rPr>
          <w:rFonts w:cs="Times New Roman"/>
          <w:color w:val="auto"/>
          <w:sz w:val="24"/>
          <w:szCs w:val="24"/>
          <w:lang w:val="ro-RO"/>
        </w:rPr>
        <w:t xml:space="preserve"> în cadrul PNMM</w:t>
      </w:r>
    </w:p>
    <w:tbl>
      <w:tblPr>
        <w:tblStyle w:val="TableGrid"/>
        <w:tblW w:w="9489" w:type="dxa"/>
        <w:tblInd w:w="-5" w:type="dxa"/>
        <w:tblLook w:val="04A0" w:firstRow="1" w:lastRow="0" w:firstColumn="1" w:lastColumn="0" w:noHBand="0" w:noVBand="1"/>
      </w:tblPr>
      <w:tblGrid>
        <w:gridCol w:w="4678"/>
        <w:gridCol w:w="2405"/>
        <w:gridCol w:w="2406"/>
      </w:tblGrid>
      <w:tr w:rsidR="00BD17EE" w:rsidRPr="000F3771" w14:paraId="0E3F9499" w14:textId="77777777" w:rsidTr="00170484">
        <w:tc>
          <w:tcPr>
            <w:tcW w:w="4678" w:type="dxa"/>
            <w:vAlign w:val="center"/>
          </w:tcPr>
          <w:p w14:paraId="26DE5277" w14:textId="77777777" w:rsidR="00BD17EE" w:rsidRPr="000F3771" w:rsidRDefault="00BD17EE" w:rsidP="000904AA">
            <w:pPr>
              <w:shd w:val="clear" w:color="auto" w:fill="FFFFFF" w:themeFill="background1"/>
              <w:spacing w:after="200" w:line="276" w:lineRule="auto"/>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Tip zonă</w:t>
            </w:r>
          </w:p>
        </w:tc>
        <w:tc>
          <w:tcPr>
            <w:tcW w:w="2405" w:type="dxa"/>
            <w:vAlign w:val="center"/>
          </w:tcPr>
          <w:p w14:paraId="3A0E6C55" w14:textId="77777777" w:rsidR="00BD17EE" w:rsidRPr="000F3771" w:rsidRDefault="00BD17EE" w:rsidP="000904AA">
            <w:pPr>
              <w:shd w:val="clear" w:color="auto" w:fill="FFFFFF" w:themeFill="background1"/>
              <w:spacing w:after="200" w:line="276" w:lineRule="auto"/>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Suprafață</w:t>
            </w:r>
          </w:p>
        </w:tc>
        <w:tc>
          <w:tcPr>
            <w:tcW w:w="2406" w:type="dxa"/>
            <w:vAlign w:val="center"/>
          </w:tcPr>
          <w:p w14:paraId="565ECF32" w14:textId="77777777" w:rsidR="00BD17EE" w:rsidRPr="000F3771" w:rsidRDefault="00BD17EE" w:rsidP="000904AA">
            <w:pPr>
              <w:shd w:val="clear" w:color="auto" w:fill="FFFFFF" w:themeFill="background1"/>
              <w:spacing w:after="200" w:line="276" w:lineRule="auto"/>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Pondere în cadrul ariei protejate (%)</w:t>
            </w:r>
          </w:p>
        </w:tc>
      </w:tr>
      <w:tr w:rsidR="00117069" w:rsidRPr="000F3771" w14:paraId="1C2DE0C0" w14:textId="77777777" w:rsidTr="00170484">
        <w:tc>
          <w:tcPr>
            <w:tcW w:w="4678" w:type="dxa"/>
            <w:vAlign w:val="center"/>
          </w:tcPr>
          <w:p w14:paraId="3834667B" w14:textId="77777777" w:rsidR="00117069" w:rsidRPr="000F3771" w:rsidRDefault="00117069" w:rsidP="00117069">
            <w:pPr>
              <w:shd w:val="clear" w:color="auto" w:fill="FFFFFF" w:themeFill="background1"/>
              <w:spacing w:after="200" w:line="276" w:lineRule="auto"/>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protecție strictă Valea Fagilor</w:t>
            </w:r>
          </w:p>
        </w:tc>
        <w:tc>
          <w:tcPr>
            <w:tcW w:w="2405" w:type="dxa"/>
          </w:tcPr>
          <w:p w14:paraId="4D4C5FAA" w14:textId="365CFE7F"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160,48</w:t>
            </w:r>
          </w:p>
        </w:tc>
        <w:tc>
          <w:tcPr>
            <w:tcW w:w="2406" w:type="dxa"/>
          </w:tcPr>
          <w:p w14:paraId="05FED494" w14:textId="74355623"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1,43</w:t>
            </w:r>
          </w:p>
        </w:tc>
      </w:tr>
      <w:tr w:rsidR="00117069" w:rsidRPr="000F3771" w14:paraId="2215EE2D" w14:textId="77777777" w:rsidTr="00170484">
        <w:tc>
          <w:tcPr>
            <w:tcW w:w="4678" w:type="dxa"/>
            <w:vAlign w:val="center"/>
          </w:tcPr>
          <w:p w14:paraId="2713D4F5" w14:textId="77777777"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protecție strictă Rezervația Moroianu</w:t>
            </w:r>
          </w:p>
        </w:tc>
        <w:tc>
          <w:tcPr>
            <w:tcW w:w="2405" w:type="dxa"/>
          </w:tcPr>
          <w:p w14:paraId="3EDD7F1D" w14:textId="09F81907"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293,64</w:t>
            </w:r>
          </w:p>
        </w:tc>
        <w:tc>
          <w:tcPr>
            <w:tcW w:w="2406" w:type="dxa"/>
          </w:tcPr>
          <w:p w14:paraId="526259A5" w14:textId="3FFAC20A"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2,61</w:t>
            </w:r>
          </w:p>
        </w:tc>
      </w:tr>
      <w:tr w:rsidR="00117069" w:rsidRPr="000F3771" w14:paraId="5F1C648C" w14:textId="77777777" w:rsidTr="00170484">
        <w:tc>
          <w:tcPr>
            <w:tcW w:w="4678" w:type="dxa"/>
            <w:vAlign w:val="center"/>
          </w:tcPr>
          <w:p w14:paraId="3E5F0904" w14:textId="77777777"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protecție integrală</w:t>
            </w:r>
          </w:p>
        </w:tc>
        <w:tc>
          <w:tcPr>
            <w:tcW w:w="2405" w:type="dxa"/>
          </w:tcPr>
          <w:p w14:paraId="5EE9C208" w14:textId="2FCAB5E0"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3383,95</w:t>
            </w:r>
          </w:p>
        </w:tc>
        <w:tc>
          <w:tcPr>
            <w:tcW w:w="2406" w:type="dxa"/>
          </w:tcPr>
          <w:p w14:paraId="48C5961B" w14:textId="277219FE"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30,09</w:t>
            </w:r>
          </w:p>
        </w:tc>
      </w:tr>
      <w:tr w:rsidR="00117069" w:rsidRPr="000F3771" w14:paraId="59E38BA6" w14:textId="77777777" w:rsidTr="00170484">
        <w:tc>
          <w:tcPr>
            <w:tcW w:w="4678" w:type="dxa"/>
            <w:vAlign w:val="center"/>
          </w:tcPr>
          <w:p w14:paraId="5F4A276C" w14:textId="77777777"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conservare durabilă</w:t>
            </w:r>
          </w:p>
        </w:tc>
        <w:tc>
          <w:tcPr>
            <w:tcW w:w="2405" w:type="dxa"/>
          </w:tcPr>
          <w:p w14:paraId="3AD74EE6" w14:textId="66DB1D8C"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7279,56</w:t>
            </w:r>
          </w:p>
        </w:tc>
        <w:tc>
          <w:tcPr>
            <w:tcW w:w="2406" w:type="dxa"/>
          </w:tcPr>
          <w:p w14:paraId="70FAA046" w14:textId="6FCF6D2E"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64,72</w:t>
            </w:r>
          </w:p>
        </w:tc>
      </w:tr>
      <w:tr w:rsidR="00117069" w:rsidRPr="000F3771" w14:paraId="1956959A" w14:textId="77777777" w:rsidTr="00170484">
        <w:tc>
          <w:tcPr>
            <w:tcW w:w="4678" w:type="dxa"/>
            <w:vAlign w:val="center"/>
          </w:tcPr>
          <w:p w14:paraId="097140A4" w14:textId="77777777"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dezvoltare durabilă</w:t>
            </w:r>
          </w:p>
        </w:tc>
        <w:tc>
          <w:tcPr>
            <w:tcW w:w="2405" w:type="dxa"/>
          </w:tcPr>
          <w:p w14:paraId="58C9852E" w14:textId="04DCBB62"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129,39</w:t>
            </w:r>
          </w:p>
        </w:tc>
        <w:tc>
          <w:tcPr>
            <w:tcW w:w="2406" w:type="dxa"/>
          </w:tcPr>
          <w:p w14:paraId="460718FE" w14:textId="20F31976" w:rsidR="00117069" w:rsidRPr="000F3771" w:rsidRDefault="00117069" w:rsidP="00117069">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1,15</w:t>
            </w:r>
          </w:p>
        </w:tc>
      </w:tr>
    </w:tbl>
    <w:p w14:paraId="29B5F9CE" w14:textId="77777777" w:rsidR="00BD17EE" w:rsidRPr="000F3771" w:rsidRDefault="00BD17EE" w:rsidP="000904AA">
      <w:pPr>
        <w:shd w:val="clear" w:color="auto" w:fill="FFFFFF" w:themeFill="background1"/>
        <w:ind w:firstLine="720"/>
        <w:rPr>
          <w:rFonts w:ascii="Times New Roman" w:hAnsi="Times New Roman" w:cs="Times New Roman"/>
          <w:lang w:val="ro-RO"/>
        </w:rPr>
      </w:pPr>
      <w:bookmarkStart w:id="48" w:name="_Toc368912937"/>
      <w:bookmarkStart w:id="49" w:name="_Toc372528899"/>
    </w:p>
    <w:p w14:paraId="039B45CD" w14:textId="25084EC3" w:rsidR="00BD17EE" w:rsidRPr="000F3771" w:rsidRDefault="001E71C6" w:rsidP="000904AA">
      <w:pPr>
        <w:shd w:val="clear" w:color="auto" w:fill="FFFFFF" w:themeFill="background1"/>
        <w:rPr>
          <w:rFonts w:ascii="Times New Roman" w:eastAsia="Times New Roman" w:hAnsi="Times New Roman" w:cs="Times New Roman"/>
          <w:b/>
          <w:i/>
          <w:iCs/>
          <w:caps/>
          <w:spacing w:val="10"/>
          <w:lang w:val="ro-RO" w:bidi="en-US"/>
        </w:rPr>
      </w:pPr>
      <w:bookmarkStart w:id="50" w:name="_Toc365797253"/>
      <w:r w:rsidRPr="000F3771">
        <w:rPr>
          <w:rFonts w:ascii="Times New Roman" w:hAnsi="Times New Roman" w:cs="Times New Roman"/>
          <w:i/>
          <w:iCs/>
          <w:lang w:val="ro-RO"/>
        </w:rPr>
        <w:t>Zona</w:t>
      </w:r>
      <w:r w:rsidR="00BD17EE" w:rsidRPr="000F3771">
        <w:rPr>
          <w:rFonts w:ascii="Times New Roman" w:hAnsi="Times New Roman" w:cs="Times New Roman"/>
          <w:i/>
          <w:iCs/>
          <w:lang w:val="ro-RO"/>
        </w:rPr>
        <w:t xml:space="preserve"> de protecție strictă (ZPS)</w:t>
      </w:r>
      <w:bookmarkEnd w:id="50"/>
    </w:p>
    <w:p w14:paraId="76D17321" w14:textId="4D5A3CB1" w:rsidR="00BD17EE" w:rsidRPr="000F3771" w:rsidRDefault="00BD17EE" w:rsidP="000904AA">
      <w:pPr>
        <w:shd w:val="clear" w:color="auto" w:fill="FFFFFF" w:themeFill="background1"/>
        <w:spacing w:before="80" w:after="80" w:line="360" w:lineRule="auto"/>
        <w:rPr>
          <w:rFonts w:ascii="Times New Roman" w:hAnsi="Times New Roman" w:cs="Times New Roman"/>
          <w:b/>
          <w:bCs/>
          <w:iCs/>
          <w:lang w:val="ro-RO"/>
        </w:rPr>
      </w:pPr>
      <w:r w:rsidRPr="000F3771">
        <w:rPr>
          <w:rFonts w:ascii="Times New Roman" w:hAnsi="Times New Roman" w:cs="Times New Roman"/>
          <w:b/>
          <w:bCs/>
          <w:iCs/>
          <w:lang w:val="ro-RO"/>
        </w:rPr>
        <w:t xml:space="preserve">Total </w:t>
      </w:r>
      <w:proofErr w:type="spellStart"/>
      <w:r w:rsidRPr="000F3771">
        <w:rPr>
          <w:rFonts w:ascii="Times New Roman" w:hAnsi="Times New Roman" w:cs="Times New Roman"/>
          <w:b/>
          <w:bCs/>
          <w:iCs/>
          <w:lang w:val="ro-RO"/>
        </w:rPr>
        <w:t>suprafaţă</w:t>
      </w:r>
      <w:proofErr w:type="spellEnd"/>
      <w:r w:rsidRPr="000F3771">
        <w:rPr>
          <w:rFonts w:ascii="Times New Roman" w:hAnsi="Times New Roman" w:cs="Times New Roman"/>
          <w:b/>
          <w:bCs/>
          <w:iCs/>
          <w:lang w:val="ro-RO"/>
        </w:rPr>
        <w:t xml:space="preserve"> </w:t>
      </w:r>
      <w:r w:rsidR="007B7C59" w:rsidRPr="000F3771">
        <w:rPr>
          <w:rFonts w:ascii="Times New Roman" w:hAnsi="Times New Roman" w:cs="Times New Roman"/>
          <w:b/>
          <w:bCs/>
          <w:iCs/>
          <w:lang w:val="ro-RO"/>
        </w:rPr>
        <w:t>45</w:t>
      </w:r>
      <w:r w:rsidR="003A285C" w:rsidRPr="000F3771">
        <w:rPr>
          <w:rFonts w:ascii="Times New Roman" w:hAnsi="Times New Roman" w:cs="Times New Roman"/>
          <w:b/>
          <w:bCs/>
          <w:iCs/>
          <w:lang w:val="ro-RO"/>
        </w:rPr>
        <w:t>4</w:t>
      </w:r>
      <w:r w:rsidR="007B7C59" w:rsidRPr="000F3771">
        <w:rPr>
          <w:rFonts w:ascii="Times New Roman" w:hAnsi="Times New Roman" w:cs="Times New Roman"/>
          <w:b/>
          <w:bCs/>
          <w:iCs/>
          <w:lang w:val="ro-RO"/>
        </w:rPr>
        <w:t>,</w:t>
      </w:r>
      <w:r w:rsidR="003A285C" w:rsidRPr="000F3771">
        <w:rPr>
          <w:rFonts w:ascii="Times New Roman" w:hAnsi="Times New Roman" w:cs="Times New Roman"/>
          <w:b/>
          <w:bCs/>
          <w:iCs/>
          <w:lang w:val="ro-RO"/>
        </w:rPr>
        <w:t>12</w:t>
      </w:r>
      <w:r w:rsidRPr="000F3771">
        <w:rPr>
          <w:rFonts w:ascii="Times New Roman" w:hAnsi="Times New Roman" w:cs="Times New Roman"/>
          <w:b/>
          <w:bCs/>
          <w:iCs/>
          <w:lang w:val="ro-RO"/>
        </w:rPr>
        <w:t xml:space="preserve"> ha. </w:t>
      </w:r>
    </w:p>
    <w:p w14:paraId="5C3AB8E4" w14:textId="137F3736" w:rsidR="00BD17EE" w:rsidRPr="000F3771" w:rsidRDefault="00BD17EE"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Aceasta cuprinde </w:t>
      </w:r>
      <w:proofErr w:type="spellStart"/>
      <w:r w:rsidRPr="000F3771">
        <w:rPr>
          <w:rFonts w:cs="Times New Roman"/>
          <w:sz w:val="24"/>
          <w:lang w:val="ro-RO"/>
        </w:rPr>
        <w:t>Rezervaţia</w:t>
      </w:r>
      <w:proofErr w:type="spellEnd"/>
      <w:r w:rsidRPr="000F3771">
        <w:rPr>
          <w:rFonts w:cs="Times New Roman"/>
          <w:sz w:val="24"/>
          <w:lang w:val="ro-RO"/>
        </w:rPr>
        <w:t xml:space="preserve"> "Moroianu" cu o </w:t>
      </w:r>
      <w:proofErr w:type="spellStart"/>
      <w:r w:rsidRPr="000F3771">
        <w:rPr>
          <w:rFonts w:cs="Times New Roman"/>
          <w:sz w:val="24"/>
          <w:lang w:val="ro-RO"/>
        </w:rPr>
        <w:t>suprafaţă</w:t>
      </w:r>
      <w:proofErr w:type="spellEnd"/>
      <w:r w:rsidRPr="000F3771">
        <w:rPr>
          <w:rFonts w:cs="Times New Roman"/>
          <w:sz w:val="24"/>
          <w:lang w:val="ro-RO"/>
        </w:rPr>
        <w:t xml:space="preserve"> de </w:t>
      </w:r>
      <w:r w:rsidR="007B7C59" w:rsidRPr="000F3771">
        <w:rPr>
          <w:rFonts w:cs="Times New Roman"/>
          <w:sz w:val="24"/>
          <w:lang w:val="ro-RO"/>
        </w:rPr>
        <w:t>293,</w:t>
      </w:r>
      <w:r w:rsidR="003A285C" w:rsidRPr="000F3771">
        <w:rPr>
          <w:rFonts w:cs="Times New Roman"/>
          <w:sz w:val="24"/>
          <w:lang w:val="ro-RO"/>
        </w:rPr>
        <w:t>64</w:t>
      </w:r>
      <w:r w:rsidRPr="000F3771">
        <w:rPr>
          <w:rFonts w:cs="Times New Roman"/>
          <w:sz w:val="24"/>
          <w:lang w:val="ro-RO"/>
        </w:rPr>
        <w:t xml:space="preserve"> ha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Rezervaţia</w:t>
      </w:r>
      <w:proofErr w:type="spellEnd"/>
      <w:r w:rsidRPr="000F3771">
        <w:rPr>
          <w:rFonts w:cs="Times New Roman"/>
          <w:sz w:val="24"/>
          <w:lang w:val="ro-RO"/>
        </w:rPr>
        <w:t xml:space="preserve"> "Valea Fagilor" cu o </w:t>
      </w:r>
      <w:proofErr w:type="spellStart"/>
      <w:r w:rsidRPr="000F3771">
        <w:rPr>
          <w:rFonts w:cs="Times New Roman"/>
          <w:sz w:val="24"/>
          <w:lang w:val="ro-RO"/>
        </w:rPr>
        <w:t>suprafaţă</w:t>
      </w:r>
      <w:proofErr w:type="spellEnd"/>
      <w:r w:rsidRPr="000F3771">
        <w:rPr>
          <w:rFonts w:cs="Times New Roman"/>
          <w:sz w:val="24"/>
          <w:lang w:val="ro-RO"/>
        </w:rPr>
        <w:t xml:space="preserve"> de </w:t>
      </w:r>
      <w:r w:rsidR="00FC11D1" w:rsidRPr="000F3771">
        <w:rPr>
          <w:rFonts w:cs="Times New Roman"/>
          <w:sz w:val="24"/>
          <w:lang w:val="ro-RO"/>
        </w:rPr>
        <w:t>1</w:t>
      </w:r>
      <w:r w:rsidR="003A285C" w:rsidRPr="000F3771">
        <w:rPr>
          <w:rFonts w:cs="Times New Roman"/>
          <w:sz w:val="24"/>
          <w:lang w:val="ro-RO"/>
        </w:rPr>
        <w:t>60</w:t>
      </w:r>
      <w:r w:rsidR="00FC11D1" w:rsidRPr="000F3771">
        <w:rPr>
          <w:rFonts w:cs="Times New Roman"/>
          <w:sz w:val="24"/>
          <w:lang w:val="ro-RO"/>
        </w:rPr>
        <w:t>,</w:t>
      </w:r>
      <w:r w:rsidR="003A285C" w:rsidRPr="000F3771">
        <w:rPr>
          <w:rFonts w:cs="Times New Roman"/>
          <w:sz w:val="24"/>
          <w:lang w:val="ro-RO"/>
        </w:rPr>
        <w:t>4</w:t>
      </w:r>
      <w:r w:rsidR="00FC11D1" w:rsidRPr="000F3771">
        <w:rPr>
          <w:rFonts w:cs="Times New Roman"/>
          <w:sz w:val="24"/>
          <w:lang w:val="ro-RO"/>
        </w:rPr>
        <w:t>8</w:t>
      </w:r>
      <w:r w:rsidRPr="000F3771">
        <w:rPr>
          <w:rFonts w:cs="Times New Roman"/>
          <w:sz w:val="24"/>
          <w:lang w:val="ro-RO"/>
        </w:rPr>
        <w:t xml:space="preserve"> ha. Aceste zone sunt de mare </w:t>
      </w:r>
      <w:proofErr w:type="spellStart"/>
      <w:r w:rsidRPr="000F3771">
        <w:rPr>
          <w:rFonts w:cs="Times New Roman"/>
          <w:sz w:val="24"/>
          <w:lang w:val="ro-RO"/>
        </w:rPr>
        <w:t>importanţă</w:t>
      </w:r>
      <w:proofErr w:type="spellEnd"/>
      <w:r w:rsidRPr="000F3771">
        <w:rPr>
          <w:rFonts w:cs="Times New Roman"/>
          <w:sz w:val="24"/>
          <w:lang w:val="ro-RO"/>
        </w:rPr>
        <w:t xml:space="preserve">, întrucât sunt zone naturale mari. În interiorul acestora este interzisă </w:t>
      </w:r>
      <w:proofErr w:type="spellStart"/>
      <w:r w:rsidRPr="000F3771">
        <w:rPr>
          <w:rFonts w:cs="Times New Roman"/>
          <w:sz w:val="24"/>
          <w:lang w:val="ro-RO"/>
        </w:rPr>
        <w:t>desfăşurarea</w:t>
      </w:r>
      <w:proofErr w:type="spellEnd"/>
      <w:r w:rsidRPr="000F3771">
        <w:rPr>
          <w:rFonts w:cs="Times New Roman"/>
          <w:sz w:val="24"/>
          <w:lang w:val="ro-RO"/>
        </w:rPr>
        <w:t xml:space="preserve"> oricăror </w:t>
      </w:r>
      <w:proofErr w:type="spellStart"/>
      <w:r w:rsidRPr="000F3771">
        <w:rPr>
          <w:rFonts w:cs="Times New Roman"/>
          <w:sz w:val="24"/>
          <w:lang w:val="ro-RO"/>
        </w:rPr>
        <w:t>activităţi</w:t>
      </w:r>
      <w:proofErr w:type="spellEnd"/>
      <w:r w:rsidRPr="000F3771">
        <w:rPr>
          <w:rFonts w:cs="Times New Roman"/>
          <w:sz w:val="24"/>
          <w:lang w:val="ro-RO"/>
        </w:rPr>
        <w:t xml:space="preserve"> umane, cu excepția celor de cercetare științifică</w:t>
      </w:r>
      <w:r w:rsidR="001E71C6" w:rsidRPr="000F3771">
        <w:rPr>
          <w:rFonts w:cs="Times New Roman"/>
          <w:sz w:val="24"/>
          <w:lang w:val="ro-RO"/>
        </w:rPr>
        <w:t>,</w:t>
      </w:r>
      <w:r w:rsidRPr="000F3771">
        <w:rPr>
          <w:rFonts w:cs="Times New Roman"/>
          <w:noProof/>
          <w:sz w:val="24"/>
          <w:lang w:val="ro-RO"/>
        </w:rPr>
        <w:t xml:space="preserve"> întrucât ambele rezervaţii sunt propuse de APNMM şi acceptate de Academia Română - Comisia Monumentelor Naturii ca rezervaţii ştiinţifice cu elemente de mare importanţă conservativă din punct de vedere genetic, specific şi ecosistemic.  </w:t>
      </w:r>
      <w:r w:rsidRPr="000F3771">
        <w:rPr>
          <w:rFonts w:cs="Times New Roman"/>
          <w:sz w:val="24"/>
          <w:lang w:val="ro-RO"/>
        </w:rPr>
        <w:t xml:space="preserve"> </w:t>
      </w:r>
    </w:p>
    <w:p w14:paraId="27547BF3" w14:textId="77777777" w:rsidR="00521B39" w:rsidRPr="000F3771" w:rsidRDefault="00521B39" w:rsidP="00521B39">
      <w:pPr>
        <w:shd w:val="clear" w:color="auto" w:fill="FFFFFF" w:themeFill="background1"/>
        <w:ind w:firstLine="720"/>
        <w:rPr>
          <w:rFonts w:ascii="Times New Roman" w:hAnsi="Times New Roman" w:cs="Times New Roman"/>
          <w:lang w:val="ro-RO"/>
        </w:rPr>
      </w:pPr>
      <w:r w:rsidRPr="000F3771">
        <w:rPr>
          <w:rFonts w:ascii="Times New Roman" w:hAnsi="Times New Roman" w:cs="Times New Roman"/>
          <w:lang w:val="ro-RO"/>
        </w:rPr>
        <w:t>Zona de protecție strictă Valea Fagilor se suprapune fondului forestier și include următoarele unități parcelare:</w:t>
      </w:r>
    </w:p>
    <w:p w14:paraId="6F23E22E" w14:textId="77777777" w:rsidR="00521B39" w:rsidRPr="000F3771" w:rsidRDefault="00521B39" w:rsidP="00521B39">
      <w:pPr>
        <w:shd w:val="clear" w:color="auto" w:fill="FFFFFF" w:themeFill="background1"/>
        <w:spacing w:after="240" w:line="240" w:lineRule="auto"/>
        <w:jc w:val="both"/>
        <w:rPr>
          <w:rFonts w:ascii="Times New Roman" w:hAnsi="Times New Roman" w:cs="Times New Roman"/>
          <w:lang w:val="ro-RO"/>
        </w:rPr>
      </w:pPr>
      <w:r w:rsidRPr="000F3771">
        <w:rPr>
          <w:rFonts w:ascii="Times New Roman" w:hAnsi="Times New Roman" w:cs="Times New Roman"/>
          <w:lang w:val="ro-RO"/>
        </w:rPr>
        <w:t xml:space="preserve">Ocolul Silvic Măcin cu </w:t>
      </w:r>
      <w:proofErr w:type="spellStart"/>
      <w:r w:rsidRPr="000F3771">
        <w:rPr>
          <w:rFonts w:ascii="Times New Roman" w:hAnsi="Times New Roman" w:cs="Times New Roman"/>
          <w:lang w:val="ro-RO"/>
        </w:rPr>
        <w:t>unităţile</w:t>
      </w:r>
      <w:proofErr w:type="spellEnd"/>
      <w:r w:rsidRPr="000F3771">
        <w:rPr>
          <w:rFonts w:ascii="Times New Roman" w:hAnsi="Times New Roman" w:cs="Times New Roman"/>
          <w:lang w:val="ro-RO"/>
        </w:rPr>
        <w:t xml:space="preserve"> amenajistice 65, 66, 67, 68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69 A.</w:t>
      </w:r>
    </w:p>
    <w:p w14:paraId="4EA8F4CC" w14:textId="77777777" w:rsidR="00521B39" w:rsidRPr="000F3771" w:rsidRDefault="00521B39" w:rsidP="00521B39">
      <w:pPr>
        <w:shd w:val="clear" w:color="auto" w:fill="FFFFFF" w:themeFill="background1"/>
        <w:spacing w:line="360" w:lineRule="auto"/>
        <w:ind w:firstLine="720"/>
        <w:jc w:val="both"/>
        <w:rPr>
          <w:rFonts w:ascii="Times New Roman" w:hAnsi="Times New Roman" w:cs="Times New Roman"/>
          <w:lang w:val="ro-RO"/>
        </w:rPr>
      </w:pPr>
      <w:r w:rsidRPr="000F3771">
        <w:rPr>
          <w:rFonts w:ascii="Times New Roman" w:hAnsi="Times New Roman" w:cs="Times New Roman"/>
          <w:lang w:val="ro-RO"/>
        </w:rPr>
        <w:t>Zona de protecție strictă Rezervația Moroianu se suprapune fondului forestier și include următoarele unități parcelare:</w:t>
      </w:r>
    </w:p>
    <w:p w14:paraId="42C41A24" w14:textId="77777777" w:rsidR="00521B39" w:rsidRPr="001B1347" w:rsidRDefault="00521B39" w:rsidP="00521B39">
      <w:pPr>
        <w:shd w:val="clear" w:color="auto" w:fill="FFFFFF" w:themeFill="background1"/>
        <w:jc w:val="both"/>
        <w:rPr>
          <w:lang w:val="ro-RO"/>
        </w:rPr>
      </w:pPr>
      <w:r w:rsidRPr="000F3771">
        <w:rPr>
          <w:rFonts w:ascii="Times New Roman" w:hAnsi="Times New Roman" w:cs="Times New Roman"/>
          <w:lang w:val="ro-RO"/>
        </w:rPr>
        <w:t xml:space="preserve">Ocolul Silvic Măcin cu </w:t>
      </w:r>
      <w:proofErr w:type="spellStart"/>
      <w:r w:rsidRPr="000F3771">
        <w:rPr>
          <w:rFonts w:ascii="Times New Roman" w:hAnsi="Times New Roman" w:cs="Times New Roman"/>
          <w:lang w:val="ro-RO"/>
        </w:rPr>
        <w:t>unităţile</w:t>
      </w:r>
      <w:proofErr w:type="spellEnd"/>
      <w:r w:rsidRPr="000F3771">
        <w:rPr>
          <w:rFonts w:ascii="Times New Roman" w:hAnsi="Times New Roman" w:cs="Times New Roman"/>
          <w:lang w:val="ro-RO"/>
        </w:rPr>
        <w:t xml:space="preserve"> amenajistice: </w:t>
      </w:r>
      <w:r w:rsidRPr="000F3771">
        <w:rPr>
          <w:rFonts w:ascii="Times New Roman" w:eastAsia="Times New Roman" w:hAnsi="Times New Roman" w:cs="Times New Roman"/>
          <w:color w:val="000000"/>
          <w:kern w:val="0"/>
          <w:lang w:val="ro-RO" w:eastAsia="en-GB"/>
          <w14:ligatures w14:val="none"/>
        </w:rPr>
        <w:t>25</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26</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26D</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26F</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26N2</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27A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27N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28A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28B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28N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28V</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29A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29N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30A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30B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30C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30N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31N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32B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32C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33</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34A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34N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35B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35C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35D</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35E</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35N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35Z</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36A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36B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36C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36N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37A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37C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37N</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38A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38N2</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110A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110C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110E</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111A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111B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111C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111D</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111E</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111F</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112A</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112B</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112C</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112E</w:t>
      </w:r>
      <w:r w:rsidRPr="001B1347">
        <w:rPr>
          <w:rFonts w:ascii="Times New Roman" w:eastAsia="Times New Roman" w:hAnsi="Times New Roman" w:cs="Times New Roman"/>
          <w:color w:val="000000"/>
          <w:lang w:val="ro-RO" w:eastAsia="en-GB"/>
        </w:rPr>
        <w:t xml:space="preserve">, </w:t>
      </w:r>
      <w:r w:rsidRPr="000F3771">
        <w:rPr>
          <w:rFonts w:ascii="Times New Roman" w:eastAsia="Times New Roman" w:hAnsi="Times New Roman" w:cs="Times New Roman"/>
          <w:color w:val="000000"/>
          <w:kern w:val="0"/>
          <w:lang w:val="ro-RO" w:eastAsia="en-GB"/>
          <w14:ligatures w14:val="none"/>
        </w:rPr>
        <w:t>112N1</w:t>
      </w:r>
    </w:p>
    <w:p w14:paraId="782B9D5C" w14:textId="77777777" w:rsidR="00521B39" w:rsidRPr="000F3771" w:rsidRDefault="00521B39" w:rsidP="00521B39">
      <w:pPr>
        <w:shd w:val="clear" w:color="auto" w:fill="FFFFFF" w:themeFill="background1"/>
        <w:spacing w:after="240" w:line="240" w:lineRule="auto"/>
        <w:jc w:val="both"/>
        <w:rPr>
          <w:rFonts w:ascii="Times New Roman" w:hAnsi="Times New Roman" w:cs="Times New Roman"/>
          <w:lang w:val="ro-RO" w:bidi="en-US"/>
        </w:rPr>
      </w:pPr>
      <w:r w:rsidRPr="000F3771">
        <w:rPr>
          <w:rFonts w:ascii="Times New Roman" w:hAnsi="Times New Roman" w:cs="Times New Roman"/>
          <w:lang w:val="ro-RO"/>
        </w:rPr>
        <w:t xml:space="preserve">Ocolul Silvic Cerna </w:t>
      </w:r>
      <w:proofErr w:type="spellStart"/>
      <w:r w:rsidRPr="000F3771">
        <w:rPr>
          <w:rFonts w:ascii="Times New Roman" w:hAnsi="Times New Roman" w:cs="Times New Roman"/>
          <w:lang w:val="ro-RO"/>
        </w:rPr>
        <w:t>unităţile</w:t>
      </w:r>
      <w:proofErr w:type="spellEnd"/>
      <w:r w:rsidRPr="000F3771">
        <w:rPr>
          <w:rFonts w:ascii="Times New Roman" w:hAnsi="Times New Roman" w:cs="Times New Roman"/>
          <w:lang w:val="ro-RO"/>
        </w:rPr>
        <w:t xml:space="preserve"> amenajistice: 24A, 22C, 21C, 22N.</w:t>
      </w:r>
    </w:p>
    <w:p w14:paraId="00CEB877" w14:textId="77777777" w:rsidR="00343394" w:rsidRPr="000F3771" w:rsidRDefault="00343394" w:rsidP="000904AA">
      <w:pPr>
        <w:pStyle w:val="NoSpacing"/>
        <w:shd w:val="clear" w:color="auto" w:fill="FFFFFF" w:themeFill="background1"/>
        <w:ind w:firstLine="720"/>
        <w:rPr>
          <w:rFonts w:cs="Times New Roman"/>
          <w:sz w:val="24"/>
          <w:lang w:val="ro-RO"/>
        </w:rPr>
      </w:pPr>
    </w:p>
    <w:p w14:paraId="3E1217D7" w14:textId="77777777" w:rsidR="00083D22" w:rsidRPr="000F3771" w:rsidRDefault="00083D22" w:rsidP="000904AA">
      <w:pPr>
        <w:pStyle w:val="NoSpacing"/>
        <w:shd w:val="clear" w:color="auto" w:fill="FFFFFF" w:themeFill="background1"/>
        <w:ind w:firstLine="720"/>
        <w:rPr>
          <w:rFonts w:cs="Times New Roman"/>
          <w:sz w:val="24"/>
          <w:lang w:val="ro-RO"/>
        </w:rPr>
      </w:pPr>
    </w:p>
    <w:p w14:paraId="53D3DF10" w14:textId="41654FEA" w:rsidR="00BD17EE" w:rsidRPr="000F3771" w:rsidRDefault="001E71C6" w:rsidP="000904AA">
      <w:pPr>
        <w:pStyle w:val="Heading4"/>
        <w:shd w:val="clear" w:color="auto" w:fill="FFFFFF" w:themeFill="background1"/>
        <w:rPr>
          <w:rFonts w:ascii="Times New Roman" w:hAnsi="Times New Roman" w:cs="Times New Roman"/>
          <w:color w:val="auto"/>
          <w:lang w:val="ro-RO"/>
        </w:rPr>
      </w:pPr>
      <w:r w:rsidRPr="000F3771">
        <w:rPr>
          <w:rFonts w:ascii="Times New Roman" w:hAnsi="Times New Roman" w:cs="Times New Roman"/>
          <w:color w:val="auto"/>
          <w:lang w:val="ro-RO"/>
        </w:rPr>
        <w:lastRenderedPageBreak/>
        <w:t xml:space="preserve">Zona </w:t>
      </w:r>
      <w:r w:rsidR="00BD17EE" w:rsidRPr="000F3771">
        <w:rPr>
          <w:rFonts w:ascii="Times New Roman" w:hAnsi="Times New Roman" w:cs="Times New Roman"/>
          <w:color w:val="auto"/>
          <w:lang w:val="ro-RO"/>
        </w:rPr>
        <w:t xml:space="preserve">de </w:t>
      </w:r>
      <w:proofErr w:type="spellStart"/>
      <w:r w:rsidR="00BD17EE" w:rsidRPr="000F3771">
        <w:rPr>
          <w:rFonts w:ascii="Times New Roman" w:hAnsi="Times New Roman" w:cs="Times New Roman"/>
          <w:color w:val="auto"/>
          <w:lang w:val="ro-RO"/>
        </w:rPr>
        <w:t>protecţie</w:t>
      </w:r>
      <w:proofErr w:type="spellEnd"/>
      <w:r w:rsidR="00BD17EE" w:rsidRPr="000F3771">
        <w:rPr>
          <w:rFonts w:ascii="Times New Roman" w:hAnsi="Times New Roman" w:cs="Times New Roman"/>
          <w:color w:val="auto"/>
          <w:lang w:val="ro-RO"/>
        </w:rPr>
        <w:t xml:space="preserve"> integrală (ZPI)</w:t>
      </w:r>
    </w:p>
    <w:p w14:paraId="022159A9" w14:textId="043512A6" w:rsidR="00BD17EE" w:rsidRPr="000F3771" w:rsidRDefault="00BD17EE" w:rsidP="000904AA">
      <w:pPr>
        <w:pStyle w:val="NoSpacing"/>
        <w:shd w:val="clear" w:color="auto" w:fill="FFFFFF" w:themeFill="background1"/>
        <w:rPr>
          <w:rFonts w:cs="Times New Roman"/>
          <w:sz w:val="24"/>
          <w:lang w:val="ro-RO"/>
        </w:rPr>
      </w:pPr>
      <w:r w:rsidRPr="000F3771">
        <w:rPr>
          <w:rFonts w:cs="Times New Roman"/>
          <w:b/>
          <w:sz w:val="24"/>
          <w:lang w:val="ro-RO"/>
        </w:rPr>
        <w:t xml:space="preserve">Total </w:t>
      </w:r>
      <w:proofErr w:type="spellStart"/>
      <w:r w:rsidRPr="000F3771">
        <w:rPr>
          <w:rFonts w:cs="Times New Roman"/>
          <w:b/>
          <w:sz w:val="24"/>
          <w:lang w:val="ro-RO"/>
        </w:rPr>
        <w:t>suprafaţă</w:t>
      </w:r>
      <w:proofErr w:type="spellEnd"/>
      <w:r w:rsidRPr="000F3771">
        <w:rPr>
          <w:rFonts w:cs="Times New Roman"/>
          <w:b/>
          <w:sz w:val="24"/>
          <w:lang w:val="ro-RO"/>
        </w:rPr>
        <w:t xml:space="preserve"> </w:t>
      </w:r>
      <w:r w:rsidR="003A285C" w:rsidRPr="000F3771">
        <w:rPr>
          <w:rFonts w:cs="Times New Roman"/>
          <w:b/>
          <w:sz w:val="24"/>
          <w:lang w:val="ro-RO"/>
        </w:rPr>
        <w:t xml:space="preserve">3383,95 </w:t>
      </w:r>
      <w:r w:rsidRPr="000F3771">
        <w:rPr>
          <w:rFonts w:cs="Times New Roman"/>
          <w:b/>
          <w:sz w:val="24"/>
          <w:lang w:val="ro-RO"/>
        </w:rPr>
        <w:t>ha</w:t>
      </w:r>
      <w:r w:rsidRPr="000F3771">
        <w:rPr>
          <w:rFonts w:cs="Times New Roman"/>
          <w:sz w:val="24"/>
          <w:lang w:val="ro-RO"/>
        </w:rPr>
        <w:t>.</w:t>
      </w:r>
    </w:p>
    <w:p w14:paraId="54794AA3" w14:textId="77777777" w:rsidR="00BD17EE" w:rsidRPr="000F3771" w:rsidRDefault="00BD17EE" w:rsidP="000904AA">
      <w:pPr>
        <w:pStyle w:val="NoSpacing"/>
        <w:shd w:val="clear" w:color="auto" w:fill="FFFFFF" w:themeFill="background1"/>
        <w:ind w:firstLine="630"/>
        <w:rPr>
          <w:rFonts w:cs="Times New Roman"/>
          <w:sz w:val="24"/>
          <w:lang w:val="ro-RO"/>
        </w:rPr>
      </w:pPr>
      <w:r w:rsidRPr="000F3771">
        <w:rPr>
          <w:rFonts w:cs="Times New Roman"/>
          <w:sz w:val="24"/>
          <w:lang w:val="ro-RO"/>
        </w:rPr>
        <w:t>Aceasta cuprinde cele mai valoroase bunuri ale patrimoniului natural din interiorul parcului.</w:t>
      </w:r>
    </w:p>
    <w:p w14:paraId="4C31296E" w14:textId="77777777" w:rsidR="00BD17EE" w:rsidRPr="000F3771" w:rsidRDefault="00BD17EE" w:rsidP="000904AA">
      <w:pPr>
        <w:pStyle w:val="NoSpacing"/>
        <w:shd w:val="clear" w:color="auto" w:fill="FFFFFF" w:themeFill="background1"/>
        <w:ind w:firstLine="630"/>
        <w:rPr>
          <w:rFonts w:cs="Times New Roman"/>
          <w:sz w:val="24"/>
          <w:lang w:val="ro-RO"/>
        </w:rPr>
      </w:pPr>
      <w:r w:rsidRPr="000F3771">
        <w:rPr>
          <w:rFonts w:cs="Times New Roman"/>
          <w:sz w:val="24"/>
          <w:lang w:val="ro-RO"/>
        </w:rPr>
        <w:t xml:space="preserve">Următoarele </w:t>
      </w:r>
      <w:proofErr w:type="spellStart"/>
      <w:r w:rsidRPr="000F3771">
        <w:rPr>
          <w:rFonts w:cs="Times New Roman"/>
          <w:sz w:val="24"/>
          <w:lang w:val="ro-RO"/>
        </w:rPr>
        <w:t>activităţi</w:t>
      </w:r>
      <w:proofErr w:type="spellEnd"/>
      <w:r w:rsidRPr="000F3771">
        <w:rPr>
          <w:rFonts w:cs="Times New Roman"/>
          <w:sz w:val="24"/>
          <w:lang w:val="ro-RO"/>
        </w:rPr>
        <w:t xml:space="preserve"> sunt interzise:</w:t>
      </w:r>
    </w:p>
    <w:p w14:paraId="150F461E"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a) orice forme de exploatare sau utilizare a resurselor naturale, precum </w:t>
      </w:r>
      <w:proofErr w:type="spellStart"/>
      <w:r w:rsidRPr="000F3771">
        <w:rPr>
          <w:rFonts w:cs="Times New Roman"/>
          <w:sz w:val="24"/>
          <w:lang w:val="ro-RO"/>
        </w:rPr>
        <w:t>şi</w:t>
      </w:r>
      <w:proofErr w:type="spellEnd"/>
      <w:r w:rsidRPr="000F3771">
        <w:rPr>
          <w:rFonts w:cs="Times New Roman"/>
          <w:sz w:val="24"/>
          <w:lang w:val="ro-RO"/>
        </w:rPr>
        <w:t xml:space="preserve"> orice forme de folosire a terenurilor, incompatibile cu scopul de </w:t>
      </w:r>
      <w:proofErr w:type="spellStart"/>
      <w:r w:rsidRPr="000F3771">
        <w:rPr>
          <w:rFonts w:cs="Times New Roman"/>
          <w:sz w:val="24"/>
          <w:lang w:val="ro-RO"/>
        </w:rPr>
        <w:t>protecţie</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/sau de conservare;</w:t>
      </w:r>
    </w:p>
    <w:p w14:paraId="0601A89F"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b) </w:t>
      </w:r>
      <w:proofErr w:type="spellStart"/>
      <w:r w:rsidRPr="000F3771">
        <w:rPr>
          <w:rFonts w:cs="Times New Roman"/>
          <w:sz w:val="24"/>
          <w:lang w:val="ro-RO"/>
        </w:rPr>
        <w:t>activităţile</w:t>
      </w:r>
      <w:proofErr w:type="spellEnd"/>
      <w:r w:rsidRPr="000F3771">
        <w:rPr>
          <w:rFonts w:cs="Times New Roman"/>
          <w:sz w:val="24"/>
          <w:lang w:val="ro-RO"/>
        </w:rPr>
        <w:t xml:space="preserve"> de </w:t>
      </w:r>
      <w:proofErr w:type="spellStart"/>
      <w:r w:rsidRPr="000F3771">
        <w:rPr>
          <w:rFonts w:cs="Times New Roman"/>
          <w:sz w:val="24"/>
          <w:lang w:val="ro-RO"/>
        </w:rPr>
        <w:t>construcţii-investiţii</w:t>
      </w:r>
      <w:proofErr w:type="spellEnd"/>
      <w:r w:rsidRPr="000F3771">
        <w:rPr>
          <w:rFonts w:cs="Times New Roman"/>
          <w:sz w:val="24"/>
          <w:lang w:val="ro-RO"/>
        </w:rPr>
        <w:t xml:space="preserve">, cu </w:t>
      </w:r>
      <w:proofErr w:type="spellStart"/>
      <w:r w:rsidRPr="000F3771">
        <w:rPr>
          <w:rFonts w:cs="Times New Roman"/>
          <w:sz w:val="24"/>
          <w:lang w:val="ro-RO"/>
        </w:rPr>
        <w:t>excepţia</w:t>
      </w:r>
      <w:proofErr w:type="spellEnd"/>
      <w:r w:rsidRPr="000F3771">
        <w:rPr>
          <w:rFonts w:cs="Times New Roman"/>
          <w:sz w:val="24"/>
          <w:lang w:val="ro-RO"/>
        </w:rPr>
        <w:t xml:space="preserve"> celor destinate administrării ariei naturale protejate </w:t>
      </w:r>
      <w:proofErr w:type="spellStart"/>
      <w:r w:rsidRPr="000F3771">
        <w:rPr>
          <w:rFonts w:cs="Times New Roman"/>
          <w:sz w:val="24"/>
          <w:lang w:val="ro-RO"/>
        </w:rPr>
        <w:t>şi</w:t>
      </w:r>
      <w:proofErr w:type="spellEnd"/>
      <w:r w:rsidRPr="000F3771">
        <w:rPr>
          <w:rFonts w:cs="Times New Roman"/>
          <w:sz w:val="24"/>
          <w:lang w:val="ro-RO"/>
        </w:rPr>
        <w:t xml:space="preserve">/sau </w:t>
      </w:r>
      <w:proofErr w:type="spellStart"/>
      <w:r w:rsidRPr="000F3771">
        <w:rPr>
          <w:rFonts w:cs="Times New Roman"/>
          <w:sz w:val="24"/>
          <w:lang w:val="ro-RO"/>
        </w:rPr>
        <w:t>activităţilor</w:t>
      </w:r>
      <w:proofErr w:type="spellEnd"/>
      <w:r w:rsidRPr="000F3771">
        <w:rPr>
          <w:rFonts w:cs="Times New Roman"/>
          <w:sz w:val="24"/>
          <w:lang w:val="ro-RO"/>
        </w:rPr>
        <w:t xml:space="preserve"> de cercetare </w:t>
      </w:r>
      <w:proofErr w:type="spellStart"/>
      <w:r w:rsidRPr="000F3771">
        <w:rPr>
          <w:rFonts w:cs="Times New Roman"/>
          <w:sz w:val="24"/>
          <w:lang w:val="ro-RO"/>
        </w:rPr>
        <w:t>ştiinţifică</w:t>
      </w:r>
      <w:proofErr w:type="spellEnd"/>
      <w:r w:rsidRPr="000F3771">
        <w:rPr>
          <w:rFonts w:cs="Times New Roman"/>
          <w:sz w:val="24"/>
          <w:lang w:val="ro-RO"/>
        </w:rPr>
        <w:t xml:space="preserve"> ori a celor destinate asigurării </w:t>
      </w:r>
      <w:proofErr w:type="spellStart"/>
      <w:r w:rsidRPr="000F3771">
        <w:rPr>
          <w:rFonts w:cs="Times New Roman"/>
          <w:sz w:val="24"/>
          <w:lang w:val="ro-RO"/>
        </w:rPr>
        <w:t>siguranţei</w:t>
      </w:r>
      <w:proofErr w:type="spellEnd"/>
      <w:r w:rsidRPr="000F3771">
        <w:rPr>
          <w:rFonts w:cs="Times New Roman"/>
          <w:sz w:val="24"/>
          <w:lang w:val="ro-RO"/>
        </w:rPr>
        <w:t xml:space="preserve"> </w:t>
      </w:r>
      <w:proofErr w:type="spellStart"/>
      <w:r w:rsidRPr="000F3771">
        <w:rPr>
          <w:rFonts w:cs="Times New Roman"/>
          <w:sz w:val="24"/>
          <w:lang w:val="ro-RO"/>
        </w:rPr>
        <w:t>naţionale</w:t>
      </w:r>
      <w:proofErr w:type="spellEnd"/>
      <w:r w:rsidRPr="000F3771">
        <w:rPr>
          <w:rFonts w:cs="Times New Roman"/>
          <w:sz w:val="24"/>
          <w:lang w:val="ro-RO"/>
        </w:rPr>
        <w:t xml:space="preserve"> sau prevenirii unor </w:t>
      </w:r>
      <w:proofErr w:type="spellStart"/>
      <w:r w:rsidRPr="000F3771">
        <w:rPr>
          <w:rFonts w:cs="Times New Roman"/>
          <w:sz w:val="24"/>
          <w:lang w:val="ro-RO"/>
        </w:rPr>
        <w:t>calamităţi</w:t>
      </w:r>
      <w:proofErr w:type="spellEnd"/>
      <w:r w:rsidRPr="000F3771">
        <w:rPr>
          <w:rFonts w:cs="Times New Roman"/>
          <w:sz w:val="24"/>
          <w:lang w:val="ro-RO"/>
        </w:rPr>
        <w:t xml:space="preserve"> naturale.</w:t>
      </w:r>
    </w:p>
    <w:p w14:paraId="08AE8653" w14:textId="77777777" w:rsidR="00BD17EE" w:rsidRPr="000F3771" w:rsidRDefault="00BD17EE"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Prin </w:t>
      </w:r>
      <w:proofErr w:type="spellStart"/>
      <w:r w:rsidRPr="000F3771">
        <w:rPr>
          <w:rFonts w:cs="Times New Roman"/>
          <w:sz w:val="24"/>
          <w:lang w:val="ro-RO"/>
        </w:rPr>
        <w:t>excepţie</w:t>
      </w:r>
      <w:proofErr w:type="spellEnd"/>
      <w:r w:rsidRPr="000F3771">
        <w:rPr>
          <w:rFonts w:cs="Times New Roman"/>
          <w:sz w:val="24"/>
          <w:lang w:val="ro-RO"/>
        </w:rPr>
        <w:t xml:space="preserve">, se pot desfășura următoarele </w:t>
      </w:r>
      <w:proofErr w:type="spellStart"/>
      <w:r w:rsidRPr="000F3771">
        <w:rPr>
          <w:rFonts w:cs="Times New Roman"/>
          <w:sz w:val="24"/>
          <w:lang w:val="ro-RO"/>
        </w:rPr>
        <w:t>activităţi</w:t>
      </w:r>
      <w:proofErr w:type="spellEnd"/>
      <w:r w:rsidRPr="000F3771">
        <w:rPr>
          <w:rFonts w:cs="Times New Roman"/>
          <w:sz w:val="24"/>
          <w:lang w:val="ro-RO"/>
        </w:rPr>
        <w:t>:</w:t>
      </w:r>
    </w:p>
    <w:p w14:paraId="2A63D839"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a) </w:t>
      </w:r>
      <w:proofErr w:type="spellStart"/>
      <w:r w:rsidRPr="000F3771">
        <w:rPr>
          <w:rFonts w:cs="Times New Roman"/>
          <w:sz w:val="24"/>
          <w:lang w:val="ro-RO"/>
        </w:rPr>
        <w:t>ştiinţifice</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educative;</w:t>
      </w:r>
    </w:p>
    <w:p w14:paraId="536AD3C7"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b) </w:t>
      </w:r>
      <w:proofErr w:type="spellStart"/>
      <w:r w:rsidRPr="000F3771">
        <w:rPr>
          <w:rFonts w:cs="Times New Roman"/>
          <w:sz w:val="24"/>
          <w:lang w:val="ro-RO"/>
        </w:rPr>
        <w:t>activităţi</w:t>
      </w:r>
      <w:proofErr w:type="spellEnd"/>
      <w:r w:rsidRPr="000F3771">
        <w:rPr>
          <w:rFonts w:cs="Times New Roman"/>
          <w:sz w:val="24"/>
          <w:lang w:val="ro-RO"/>
        </w:rPr>
        <w:t xml:space="preserve"> de ecoturism care nu necesită realizarea de </w:t>
      </w:r>
      <w:proofErr w:type="spellStart"/>
      <w:r w:rsidRPr="000F3771">
        <w:rPr>
          <w:rFonts w:cs="Times New Roman"/>
          <w:sz w:val="24"/>
          <w:lang w:val="ro-RO"/>
        </w:rPr>
        <w:t>construcţii-investiţii</w:t>
      </w:r>
      <w:proofErr w:type="spellEnd"/>
      <w:r w:rsidRPr="000F3771">
        <w:rPr>
          <w:rFonts w:cs="Times New Roman"/>
          <w:sz w:val="24"/>
          <w:lang w:val="ro-RO"/>
        </w:rPr>
        <w:t>;</w:t>
      </w:r>
    </w:p>
    <w:p w14:paraId="444B67AA"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c) utilizarea </w:t>
      </w:r>
      <w:proofErr w:type="spellStart"/>
      <w:r w:rsidRPr="000F3771">
        <w:rPr>
          <w:rFonts w:cs="Times New Roman"/>
          <w:sz w:val="24"/>
          <w:lang w:val="ro-RO"/>
        </w:rPr>
        <w:t>raţională</w:t>
      </w:r>
      <w:proofErr w:type="spellEnd"/>
      <w:r w:rsidRPr="000F3771">
        <w:rPr>
          <w:rFonts w:cs="Times New Roman"/>
          <w:sz w:val="24"/>
          <w:lang w:val="ro-RO"/>
        </w:rPr>
        <w:t xml:space="preserve"> a </w:t>
      </w:r>
      <w:proofErr w:type="spellStart"/>
      <w:r w:rsidRPr="000F3771">
        <w:rPr>
          <w:rFonts w:cs="Times New Roman"/>
          <w:sz w:val="24"/>
          <w:lang w:val="ro-RO"/>
        </w:rPr>
        <w:t>pajiştilor</w:t>
      </w:r>
      <w:proofErr w:type="spellEnd"/>
      <w:r w:rsidRPr="000F3771">
        <w:rPr>
          <w:rFonts w:cs="Times New Roman"/>
          <w:sz w:val="24"/>
          <w:lang w:val="ro-RO"/>
        </w:rPr>
        <w:t xml:space="preserve"> pentru cosit </w:t>
      </w:r>
      <w:proofErr w:type="spellStart"/>
      <w:r w:rsidRPr="000F3771">
        <w:rPr>
          <w:rFonts w:cs="Times New Roman"/>
          <w:sz w:val="24"/>
          <w:lang w:val="ro-RO"/>
        </w:rPr>
        <w:t>şi</w:t>
      </w:r>
      <w:proofErr w:type="spellEnd"/>
      <w:r w:rsidRPr="000F3771">
        <w:rPr>
          <w:rFonts w:cs="Times New Roman"/>
          <w:sz w:val="24"/>
          <w:lang w:val="ro-RO"/>
        </w:rPr>
        <w:t xml:space="preserve">/sau </w:t>
      </w:r>
      <w:proofErr w:type="spellStart"/>
      <w:r w:rsidRPr="000F3771">
        <w:rPr>
          <w:rFonts w:cs="Times New Roman"/>
          <w:sz w:val="24"/>
          <w:lang w:val="ro-RO"/>
        </w:rPr>
        <w:t>paşunat</w:t>
      </w:r>
      <w:proofErr w:type="spellEnd"/>
      <w:r w:rsidRPr="000F3771">
        <w:rPr>
          <w:rFonts w:cs="Times New Roman"/>
          <w:sz w:val="24"/>
          <w:lang w:val="ro-RO"/>
        </w:rPr>
        <w:t xml:space="preserve"> numai cu animale domestice, proprietatea membrilor </w:t>
      </w:r>
      <w:proofErr w:type="spellStart"/>
      <w:r w:rsidRPr="000F3771">
        <w:rPr>
          <w:rFonts w:cs="Times New Roman"/>
          <w:sz w:val="24"/>
          <w:lang w:val="ro-RO"/>
        </w:rPr>
        <w:t>comunităţilor</w:t>
      </w:r>
      <w:proofErr w:type="spellEnd"/>
      <w:r w:rsidRPr="000F3771">
        <w:rPr>
          <w:rFonts w:cs="Times New Roman"/>
          <w:sz w:val="24"/>
          <w:lang w:val="ro-RO"/>
        </w:rPr>
        <w:t xml:space="preserve"> care </w:t>
      </w:r>
      <w:proofErr w:type="spellStart"/>
      <w:r w:rsidRPr="000F3771">
        <w:rPr>
          <w:rFonts w:cs="Times New Roman"/>
          <w:sz w:val="24"/>
          <w:lang w:val="ro-RO"/>
        </w:rPr>
        <w:t>deţin</w:t>
      </w:r>
      <w:proofErr w:type="spellEnd"/>
      <w:r w:rsidRPr="000F3771">
        <w:rPr>
          <w:rFonts w:cs="Times New Roman"/>
          <w:sz w:val="24"/>
          <w:lang w:val="ro-RO"/>
        </w:rPr>
        <w:t xml:space="preserve"> </w:t>
      </w:r>
      <w:proofErr w:type="spellStart"/>
      <w:r w:rsidRPr="000F3771">
        <w:rPr>
          <w:rFonts w:cs="Times New Roman"/>
          <w:sz w:val="24"/>
          <w:lang w:val="ro-RO"/>
        </w:rPr>
        <w:t>păşuni</w:t>
      </w:r>
      <w:proofErr w:type="spellEnd"/>
      <w:r w:rsidRPr="000F3771">
        <w:rPr>
          <w:rFonts w:cs="Times New Roman"/>
          <w:sz w:val="24"/>
          <w:lang w:val="ro-RO"/>
        </w:rPr>
        <w:t xml:space="preserve"> sau care </w:t>
      </w:r>
      <w:proofErr w:type="spellStart"/>
      <w:r w:rsidRPr="000F3771">
        <w:rPr>
          <w:rFonts w:cs="Times New Roman"/>
          <w:sz w:val="24"/>
          <w:lang w:val="ro-RO"/>
        </w:rPr>
        <w:t>deţin</w:t>
      </w:r>
      <w:proofErr w:type="spellEnd"/>
      <w:r w:rsidRPr="000F3771">
        <w:rPr>
          <w:rFonts w:cs="Times New Roman"/>
          <w:sz w:val="24"/>
          <w:lang w:val="ro-RO"/>
        </w:rPr>
        <w:t xml:space="preserve"> dreptul de utilizare a acestora în orice formă recunoscută prin </w:t>
      </w:r>
      <w:proofErr w:type="spellStart"/>
      <w:r w:rsidRPr="000F3771">
        <w:rPr>
          <w:rFonts w:cs="Times New Roman"/>
          <w:sz w:val="24"/>
          <w:lang w:val="ro-RO"/>
        </w:rPr>
        <w:t>legislaţia</w:t>
      </w:r>
      <w:proofErr w:type="spellEnd"/>
      <w:r w:rsidRPr="000F3771">
        <w:rPr>
          <w:rFonts w:cs="Times New Roman"/>
          <w:sz w:val="24"/>
          <w:lang w:val="ro-RO"/>
        </w:rPr>
        <w:t xml:space="preserve"> </w:t>
      </w:r>
      <w:proofErr w:type="spellStart"/>
      <w:r w:rsidRPr="000F3771">
        <w:rPr>
          <w:rFonts w:cs="Times New Roman"/>
          <w:sz w:val="24"/>
          <w:lang w:val="ro-RO"/>
        </w:rPr>
        <w:t>naţională</w:t>
      </w:r>
      <w:proofErr w:type="spellEnd"/>
      <w:r w:rsidRPr="000F3771">
        <w:rPr>
          <w:rFonts w:cs="Times New Roman"/>
          <w:sz w:val="24"/>
          <w:lang w:val="ro-RO"/>
        </w:rPr>
        <w:t xml:space="preserve"> în vigoare, pe </w:t>
      </w:r>
      <w:proofErr w:type="spellStart"/>
      <w:r w:rsidRPr="000F3771">
        <w:rPr>
          <w:rFonts w:cs="Times New Roman"/>
          <w:sz w:val="24"/>
          <w:lang w:val="ro-RO"/>
        </w:rPr>
        <w:t>suprafeţele</w:t>
      </w:r>
      <w:proofErr w:type="spellEnd"/>
      <w:r w:rsidRPr="000F3771">
        <w:rPr>
          <w:rFonts w:cs="Times New Roman"/>
          <w:sz w:val="24"/>
          <w:lang w:val="ro-RO"/>
        </w:rPr>
        <w:t xml:space="preserve">, în perioadele </w:t>
      </w:r>
      <w:proofErr w:type="spellStart"/>
      <w:r w:rsidRPr="000F3771">
        <w:rPr>
          <w:rFonts w:cs="Times New Roman"/>
          <w:sz w:val="24"/>
          <w:lang w:val="ro-RO"/>
        </w:rPr>
        <w:t>şi</w:t>
      </w:r>
      <w:proofErr w:type="spellEnd"/>
      <w:r w:rsidRPr="000F3771">
        <w:rPr>
          <w:rFonts w:cs="Times New Roman"/>
          <w:sz w:val="24"/>
          <w:lang w:val="ro-RO"/>
        </w:rPr>
        <w:t xml:space="preserve"> cu speciile </w:t>
      </w:r>
      <w:proofErr w:type="spellStart"/>
      <w:r w:rsidRPr="000F3771">
        <w:rPr>
          <w:rFonts w:cs="Times New Roman"/>
          <w:sz w:val="24"/>
          <w:lang w:val="ro-RO"/>
        </w:rPr>
        <w:t>şi</w:t>
      </w:r>
      <w:proofErr w:type="spellEnd"/>
      <w:r w:rsidRPr="000F3771">
        <w:rPr>
          <w:rFonts w:cs="Times New Roman"/>
          <w:sz w:val="24"/>
          <w:lang w:val="ro-RO"/>
        </w:rPr>
        <w:t xml:space="preserve"> efectivele avizate de </w:t>
      </w:r>
      <w:proofErr w:type="spellStart"/>
      <w:r w:rsidRPr="000F3771">
        <w:rPr>
          <w:rFonts w:cs="Times New Roman"/>
          <w:sz w:val="24"/>
          <w:lang w:val="ro-RO"/>
        </w:rPr>
        <w:t>administraţia</w:t>
      </w:r>
      <w:proofErr w:type="spellEnd"/>
      <w:r w:rsidRPr="000F3771">
        <w:rPr>
          <w:rFonts w:cs="Times New Roman"/>
          <w:sz w:val="24"/>
          <w:lang w:val="ro-RO"/>
        </w:rPr>
        <w:t xml:space="preserve"> parcului, astfel încât să nu fie afectate habitatele naturale </w:t>
      </w:r>
      <w:proofErr w:type="spellStart"/>
      <w:r w:rsidRPr="000F3771">
        <w:rPr>
          <w:rFonts w:cs="Times New Roman"/>
          <w:sz w:val="24"/>
          <w:lang w:val="ro-RO"/>
        </w:rPr>
        <w:t>şi</w:t>
      </w:r>
      <w:proofErr w:type="spellEnd"/>
      <w:r w:rsidRPr="000F3771">
        <w:rPr>
          <w:rFonts w:cs="Times New Roman"/>
          <w:sz w:val="24"/>
          <w:lang w:val="ro-RO"/>
        </w:rPr>
        <w:t xml:space="preserve"> speciile de floră </w:t>
      </w:r>
      <w:proofErr w:type="spellStart"/>
      <w:r w:rsidRPr="000F3771">
        <w:rPr>
          <w:rFonts w:cs="Times New Roman"/>
          <w:sz w:val="24"/>
          <w:lang w:val="ro-RO"/>
        </w:rPr>
        <w:t>şi</w:t>
      </w:r>
      <w:proofErr w:type="spellEnd"/>
      <w:r w:rsidRPr="000F3771">
        <w:rPr>
          <w:rFonts w:cs="Times New Roman"/>
          <w:sz w:val="24"/>
          <w:lang w:val="ro-RO"/>
        </w:rPr>
        <w:t xml:space="preserve"> faună prezente;</w:t>
      </w:r>
    </w:p>
    <w:p w14:paraId="1BD4AD97"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d) localizarea </w:t>
      </w:r>
      <w:proofErr w:type="spellStart"/>
      <w:r w:rsidRPr="000F3771">
        <w:rPr>
          <w:rFonts w:cs="Times New Roman"/>
          <w:sz w:val="24"/>
          <w:lang w:val="ro-RO"/>
        </w:rPr>
        <w:t>şi</w:t>
      </w:r>
      <w:proofErr w:type="spellEnd"/>
      <w:r w:rsidRPr="000F3771">
        <w:rPr>
          <w:rFonts w:cs="Times New Roman"/>
          <w:sz w:val="24"/>
          <w:lang w:val="ro-RO"/>
        </w:rPr>
        <w:t xml:space="preserve"> stingerea operativă a incendiilor;</w:t>
      </w:r>
    </w:p>
    <w:p w14:paraId="4914429C"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e) </w:t>
      </w:r>
      <w:proofErr w:type="spellStart"/>
      <w:r w:rsidRPr="000F3771">
        <w:rPr>
          <w:rFonts w:cs="Times New Roman"/>
          <w:sz w:val="24"/>
          <w:lang w:val="ro-RO"/>
        </w:rPr>
        <w:t>intervenţiile</w:t>
      </w:r>
      <w:proofErr w:type="spellEnd"/>
      <w:r w:rsidRPr="000F3771">
        <w:rPr>
          <w:rFonts w:cs="Times New Roman"/>
          <w:sz w:val="24"/>
          <w:lang w:val="ro-RO"/>
        </w:rPr>
        <w:t xml:space="preserve"> în scopul </w:t>
      </w:r>
      <w:proofErr w:type="spellStart"/>
      <w:r w:rsidRPr="000F3771">
        <w:rPr>
          <w:rFonts w:cs="Times New Roman"/>
          <w:sz w:val="24"/>
          <w:lang w:val="ro-RO"/>
        </w:rPr>
        <w:t>reconstrucţiei</w:t>
      </w:r>
      <w:proofErr w:type="spellEnd"/>
      <w:r w:rsidRPr="000F3771">
        <w:rPr>
          <w:rFonts w:cs="Times New Roman"/>
          <w:sz w:val="24"/>
          <w:lang w:val="ro-RO"/>
        </w:rPr>
        <w:t xml:space="preserve"> ecologice a ecosistemelor naturale </w:t>
      </w:r>
      <w:proofErr w:type="spellStart"/>
      <w:r w:rsidRPr="000F3771">
        <w:rPr>
          <w:rFonts w:cs="Times New Roman"/>
          <w:sz w:val="24"/>
          <w:lang w:val="ro-RO"/>
        </w:rPr>
        <w:t>şi</w:t>
      </w:r>
      <w:proofErr w:type="spellEnd"/>
      <w:r w:rsidRPr="000F3771">
        <w:rPr>
          <w:rFonts w:cs="Times New Roman"/>
          <w:sz w:val="24"/>
          <w:lang w:val="ro-RO"/>
        </w:rPr>
        <w:t xml:space="preserve"> al reabilitării unor ecosisteme necorespunzătoare sau degradate, cu avizul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 în baza hotărârii CȘ, și aprobate de către autoritatea centrală pentru </w:t>
      </w:r>
      <w:proofErr w:type="spellStart"/>
      <w:r w:rsidRPr="000F3771">
        <w:rPr>
          <w:rFonts w:cs="Times New Roman"/>
          <w:sz w:val="24"/>
          <w:lang w:val="ro-RO"/>
        </w:rPr>
        <w:t>protecţia</w:t>
      </w:r>
      <w:proofErr w:type="spellEnd"/>
      <w:r w:rsidRPr="000F3771">
        <w:rPr>
          <w:rFonts w:cs="Times New Roman"/>
          <w:sz w:val="24"/>
          <w:lang w:val="ro-RO"/>
        </w:rPr>
        <w:t xml:space="preserve"> mediului;</w:t>
      </w:r>
    </w:p>
    <w:p w14:paraId="294C42D3"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f) </w:t>
      </w:r>
      <w:proofErr w:type="spellStart"/>
      <w:r w:rsidRPr="000F3771">
        <w:rPr>
          <w:rFonts w:cs="Times New Roman"/>
          <w:sz w:val="24"/>
          <w:lang w:val="ro-RO"/>
        </w:rPr>
        <w:t>acţiunile</w:t>
      </w:r>
      <w:proofErr w:type="spellEnd"/>
      <w:r w:rsidRPr="000F3771">
        <w:rPr>
          <w:rFonts w:cs="Times New Roman"/>
          <w:sz w:val="24"/>
          <w:lang w:val="ro-RO"/>
        </w:rPr>
        <w:t xml:space="preserve"> de înlăturare a efectelor unor </w:t>
      </w:r>
      <w:proofErr w:type="spellStart"/>
      <w:r w:rsidRPr="000F3771">
        <w:rPr>
          <w:rFonts w:cs="Times New Roman"/>
          <w:sz w:val="24"/>
          <w:lang w:val="ro-RO"/>
        </w:rPr>
        <w:t>calamităţi</w:t>
      </w:r>
      <w:proofErr w:type="spellEnd"/>
      <w:r w:rsidRPr="000F3771">
        <w:rPr>
          <w:rFonts w:cs="Times New Roman"/>
          <w:sz w:val="24"/>
          <w:lang w:val="ro-RO"/>
        </w:rPr>
        <w:t xml:space="preserve">, cu avizul APNMM în baza hotărârii CȘ, și ulterior, cu aprobarea  </w:t>
      </w:r>
      <w:proofErr w:type="spellStart"/>
      <w:r w:rsidRPr="000F3771">
        <w:rPr>
          <w:rFonts w:cs="Times New Roman"/>
          <w:sz w:val="24"/>
          <w:lang w:val="ro-RO"/>
        </w:rPr>
        <w:t>autoritatății</w:t>
      </w:r>
      <w:proofErr w:type="spellEnd"/>
      <w:r w:rsidRPr="000F3771">
        <w:rPr>
          <w:rFonts w:cs="Times New Roman"/>
          <w:sz w:val="24"/>
          <w:lang w:val="ro-RO"/>
        </w:rPr>
        <w:t xml:space="preserve">  centrale  pentru </w:t>
      </w:r>
      <w:proofErr w:type="spellStart"/>
      <w:r w:rsidRPr="000F3771">
        <w:rPr>
          <w:rFonts w:cs="Times New Roman"/>
          <w:sz w:val="24"/>
          <w:lang w:val="ro-RO"/>
        </w:rPr>
        <w:t>protecţia</w:t>
      </w:r>
      <w:proofErr w:type="spellEnd"/>
      <w:r w:rsidRPr="000F3771">
        <w:rPr>
          <w:rFonts w:cs="Times New Roman"/>
          <w:sz w:val="24"/>
          <w:lang w:val="ro-RO"/>
        </w:rPr>
        <w:t xml:space="preserve"> mediului. În cazul în care </w:t>
      </w:r>
      <w:proofErr w:type="spellStart"/>
      <w:r w:rsidRPr="000F3771">
        <w:rPr>
          <w:rFonts w:cs="Times New Roman"/>
          <w:sz w:val="24"/>
          <w:lang w:val="ro-RO"/>
        </w:rPr>
        <w:t>calamităţile</w:t>
      </w:r>
      <w:proofErr w:type="spellEnd"/>
      <w:r w:rsidRPr="000F3771">
        <w:rPr>
          <w:rFonts w:cs="Times New Roman"/>
          <w:sz w:val="24"/>
          <w:lang w:val="ro-RO"/>
        </w:rPr>
        <w:t xml:space="preserve"> afectează </w:t>
      </w:r>
      <w:proofErr w:type="spellStart"/>
      <w:r w:rsidRPr="000F3771">
        <w:rPr>
          <w:rFonts w:cs="Times New Roman"/>
          <w:sz w:val="24"/>
          <w:lang w:val="ro-RO"/>
        </w:rPr>
        <w:t>suprafeţe</w:t>
      </w:r>
      <w:proofErr w:type="spellEnd"/>
      <w:r w:rsidRPr="000F3771">
        <w:rPr>
          <w:rFonts w:cs="Times New Roman"/>
          <w:sz w:val="24"/>
          <w:lang w:val="ro-RO"/>
        </w:rPr>
        <w:t xml:space="preserve"> de pădure, </w:t>
      </w:r>
      <w:proofErr w:type="spellStart"/>
      <w:r w:rsidRPr="000F3771">
        <w:rPr>
          <w:rFonts w:cs="Times New Roman"/>
          <w:sz w:val="24"/>
          <w:lang w:val="ro-RO"/>
        </w:rPr>
        <w:t>acţiunile</w:t>
      </w:r>
      <w:proofErr w:type="spellEnd"/>
      <w:r w:rsidRPr="000F3771">
        <w:rPr>
          <w:rFonts w:cs="Times New Roman"/>
          <w:sz w:val="24"/>
          <w:lang w:val="ro-RO"/>
        </w:rPr>
        <w:t xml:space="preserve"> de înlăturare a efectelor acestora se fac cu avizul </w:t>
      </w:r>
      <w:proofErr w:type="spellStart"/>
      <w:r w:rsidRPr="000F3771">
        <w:rPr>
          <w:rFonts w:cs="Times New Roman"/>
          <w:sz w:val="24"/>
          <w:lang w:val="ro-RO"/>
        </w:rPr>
        <w:t>administraţiei</w:t>
      </w:r>
      <w:proofErr w:type="spellEnd"/>
      <w:r w:rsidRPr="000F3771">
        <w:rPr>
          <w:rFonts w:cs="Times New Roman"/>
          <w:sz w:val="24"/>
          <w:lang w:val="ro-RO"/>
        </w:rPr>
        <w:t xml:space="preserve">, în baza hotărârii consiliului </w:t>
      </w:r>
      <w:proofErr w:type="spellStart"/>
      <w:r w:rsidRPr="000F3771">
        <w:rPr>
          <w:rFonts w:cs="Times New Roman"/>
          <w:sz w:val="24"/>
          <w:lang w:val="ro-RO"/>
        </w:rPr>
        <w:t>ştiinţific</w:t>
      </w:r>
      <w:proofErr w:type="spellEnd"/>
      <w:r w:rsidRPr="000F3771">
        <w:rPr>
          <w:rFonts w:cs="Times New Roman"/>
          <w:sz w:val="24"/>
          <w:lang w:val="ro-RO"/>
        </w:rPr>
        <w:t>,  aprobate ulterior  de către autoritatea  centrală  pentru protecția mediului;</w:t>
      </w:r>
    </w:p>
    <w:p w14:paraId="6DAC5E8F"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g)</w:t>
      </w:r>
      <w:proofErr w:type="spellStart"/>
      <w:r w:rsidRPr="000F3771">
        <w:rPr>
          <w:rFonts w:cs="Times New Roman"/>
          <w:sz w:val="24"/>
          <w:lang w:val="ro-RO"/>
        </w:rPr>
        <w:t>acţiunile</w:t>
      </w:r>
      <w:proofErr w:type="spellEnd"/>
      <w:r w:rsidRPr="000F3771">
        <w:rPr>
          <w:rFonts w:cs="Times New Roman"/>
          <w:sz w:val="24"/>
          <w:lang w:val="ro-RO"/>
        </w:rPr>
        <w:t xml:space="preserve"> de prevenire a </w:t>
      </w:r>
      <w:proofErr w:type="spellStart"/>
      <w:r w:rsidRPr="000F3771">
        <w:rPr>
          <w:rFonts w:cs="Times New Roman"/>
          <w:sz w:val="24"/>
          <w:lang w:val="ro-RO"/>
        </w:rPr>
        <w:t>înmulţirii</w:t>
      </w:r>
      <w:proofErr w:type="spellEnd"/>
      <w:r w:rsidRPr="000F3771">
        <w:rPr>
          <w:rFonts w:cs="Times New Roman"/>
          <w:sz w:val="24"/>
          <w:lang w:val="ro-RO"/>
        </w:rPr>
        <w:t xml:space="preserve"> în masă a dăunătorilor forestieri, care nu necesită extrageri de arbori,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acţiunile</w:t>
      </w:r>
      <w:proofErr w:type="spellEnd"/>
      <w:r w:rsidRPr="000F3771">
        <w:rPr>
          <w:rFonts w:cs="Times New Roman"/>
          <w:sz w:val="24"/>
          <w:lang w:val="ro-RO"/>
        </w:rPr>
        <w:t xml:space="preserve"> de monitorizare a acestora;</w:t>
      </w:r>
    </w:p>
    <w:p w14:paraId="08B47FDA"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h) </w:t>
      </w:r>
      <w:proofErr w:type="spellStart"/>
      <w:r w:rsidRPr="000F3771">
        <w:rPr>
          <w:rFonts w:cs="Times New Roman"/>
          <w:sz w:val="24"/>
          <w:lang w:val="ro-RO"/>
        </w:rPr>
        <w:t>acţiunile</w:t>
      </w:r>
      <w:proofErr w:type="spellEnd"/>
      <w:r w:rsidRPr="000F3771">
        <w:rPr>
          <w:rFonts w:cs="Times New Roman"/>
          <w:sz w:val="24"/>
          <w:lang w:val="ro-RO"/>
        </w:rPr>
        <w:t xml:space="preserve"> de combatere a </w:t>
      </w:r>
      <w:proofErr w:type="spellStart"/>
      <w:r w:rsidRPr="000F3771">
        <w:rPr>
          <w:rFonts w:cs="Times New Roman"/>
          <w:sz w:val="24"/>
          <w:lang w:val="ro-RO"/>
        </w:rPr>
        <w:t>înmulţirii</w:t>
      </w:r>
      <w:proofErr w:type="spellEnd"/>
      <w:r w:rsidRPr="000F3771">
        <w:rPr>
          <w:rFonts w:cs="Times New Roman"/>
          <w:sz w:val="24"/>
          <w:lang w:val="ro-RO"/>
        </w:rPr>
        <w:t xml:space="preserve"> în masă a dăunătorilor forestieri, care necesită evacuarea materialului lemnos din pădure, în cazul în care apar focare de </w:t>
      </w:r>
      <w:proofErr w:type="spellStart"/>
      <w:r w:rsidRPr="000F3771">
        <w:rPr>
          <w:rFonts w:cs="Times New Roman"/>
          <w:sz w:val="24"/>
          <w:lang w:val="ro-RO"/>
        </w:rPr>
        <w:t>înmulţire</w:t>
      </w:r>
      <w:proofErr w:type="spellEnd"/>
      <w:r w:rsidRPr="000F3771">
        <w:rPr>
          <w:rFonts w:cs="Times New Roman"/>
          <w:sz w:val="24"/>
          <w:lang w:val="ro-RO"/>
        </w:rPr>
        <w:t xml:space="preserve">, cu avizul </w:t>
      </w:r>
      <w:proofErr w:type="spellStart"/>
      <w:r w:rsidRPr="000F3771">
        <w:rPr>
          <w:rFonts w:cs="Times New Roman"/>
          <w:sz w:val="24"/>
          <w:lang w:val="ro-RO"/>
        </w:rPr>
        <w:t>administraţiei</w:t>
      </w:r>
      <w:proofErr w:type="spellEnd"/>
      <w:r w:rsidRPr="000F3771">
        <w:rPr>
          <w:rFonts w:cs="Times New Roman"/>
          <w:sz w:val="24"/>
          <w:lang w:val="ro-RO"/>
        </w:rPr>
        <w:t xml:space="preserve">, în baza hotărârii CȘ, cu aprobarea </w:t>
      </w:r>
      <w:proofErr w:type="spellStart"/>
      <w:r w:rsidRPr="000F3771">
        <w:rPr>
          <w:rFonts w:cs="Times New Roman"/>
          <w:sz w:val="24"/>
          <w:lang w:val="ro-RO"/>
        </w:rPr>
        <w:t>autorităţii</w:t>
      </w:r>
      <w:proofErr w:type="spellEnd"/>
      <w:r w:rsidRPr="000F3771">
        <w:rPr>
          <w:rFonts w:cs="Times New Roman"/>
          <w:sz w:val="24"/>
          <w:lang w:val="ro-RO"/>
        </w:rPr>
        <w:t xml:space="preserve"> centrale pentru protecția mediului.</w:t>
      </w:r>
    </w:p>
    <w:p w14:paraId="0F9970E4" w14:textId="77777777" w:rsidR="00BD17EE" w:rsidRPr="000F3771" w:rsidRDefault="00BD17EE"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Zona de </w:t>
      </w:r>
      <w:proofErr w:type="spellStart"/>
      <w:r w:rsidRPr="000F3771">
        <w:rPr>
          <w:rFonts w:cs="Times New Roman"/>
          <w:sz w:val="24"/>
          <w:lang w:val="ro-RO"/>
        </w:rPr>
        <w:t>protectie</w:t>
      </w:r>
      <w:proofErr w:type="spellEnd"/>
      <w:r w:rsidRPr="000F3771">
        <w:rPr>
          <w:rFonts w:cs="Times New Roman"/>
          <w:sz w:val="24"/>
          <w:lang w:val="ro-RO"/>
        </w:rPr>
        <w:t xml:space="preserve"> integrală ce se suprapune fondului forestier include următoarele unități parcelare:</w:t>
      </w:r>
    </w:p>
    <w:p w14:paraId="164BD350" w14:textId="5BA5ADF0" w:rsidR="00BD17EE" w:rsidRPr="000F3771" w:rsidRDefault="00BD17EE" w:rsidP="00C2651E">
      <w:pPr>
        <w:shd w:val="clear" w:color="auto" w:fill="FFFFFF" w:themeFill="background1"/>
        <w:jc w:val="both"/>
        <w:rPr>
          <w:rFonts w:cs="Times New Roman"/>
          <w:lang w:val="ro-RO"/>
        </w:rPr>
      </w:pPr>
      <w:r w:rsidRPr="000F3771">
        <w:rPr>
          <w:rFonts w:ascii="Times New Roman" w:hAnsi="Times New Roman" w:cs="Times New Roman"/>
          <w:lang w:val="ro-RO"/>
        </w:rPr>
        <w:lastRenderedPageBreak/>
        <w:t>Ocolul Silvic Măcin cu următoarele unități amenajistice:</w:t>
      </w:r>
      <w:r w:rsidR="00432358" w:rsidRPr="000F3771">
        <w:rPr>
          <w:rFonts w:ascii="Times New Roman" w:hAnsi="Times New Roman" w:cs="Times New Roman"/>
          <w:lang w:val="ro-RO"/>
        </w:rPr>
        <w:t xml:space="preserve"> 1A, 1A, 1B, 2A, 2B, 3A, 3B, 3C, 4A, 4B, 4V, 5A, 5B, 7, 8A, 8B, 9A, 9B, 9C, 9D, 10, 11, 12A, 12B, 12D, 12N1, 13A, 13B, 13C, 13N1, 14A, 14N, 15A, 15C, 15N, 16A, 16B, 16C, 17B, 18, 18A, 19A, 19B, 20A, 20N, 21A, 21B, 21N, 21N1, 22A, 22B, 23, 24, 25, 26D, 30B, 31N, 32B, 33, 34A, 34N, 36N, 37A, 37C, 37N, 38A, 38N, 38N2, 39A, 39B, 41A, 42A, 43A, 45, 46A1, 46B, 46C, 46C, 46D, 46N1, 46N2, 47A, 47B, 47C, 47D, 47N, 48A, 48B, 48N, 48V, 49A, 49B, 49N, 50A, 50B, 50C, 50N, 51A, 51B, 51C, 51N, 52A, 52B, 52N1, 52N2, 53, 56A, 56C, 56E, 56V1, 57A, 57A, 57B, 57B, 57C, 57D, 57N2, 58A, 58B, 59A, 59B, 60C, 60N1, 60N3, 61A, 61B, 61N, 62A, 62B, 62C, 62D, 62N1, 62N2, 63A, 63B, 63C, 63D, 63E, 63N, 64A, 64B, 64C, 64N, 65A, 65B, 65C, 65D, 66A, 66B, 66C, 66D, 66N, 67B, 68, 69A, 69A, 69B, 70A, 70A, 70B, 71A, 71B, 71B, 72A, 72B, 73, 74A, 74A, 74B, 74B, 75, 75A, 75B, 76, 76A, 76B, 76C, 77, 77A, 78B, 78C, 78C, 79, 79A, 79B, 79N, 80A, 80A, 80B, 80B, 80C, 80D, 81A, 81A, 81B, 81C, 81N, 82, 82A, 82B, 83A, 83B, 83C, 83N, 84A/D, 84B, 84N, 84N, 84N, 85A/B, 85B, 85N, 86A, 86B, 86D, 87A, 87B, 88A, 90A, 90B, 90C, 91A, 91N, 91V, 92, 92C, 94B, 94C, 95A, 95D, 96A, 96B, 96B, 101, 102A, 102N, 103A, 103B, 103B, 104A, 107, 108B, 108C, 108D, 108E, 108F, 108N, 108N2, 109A, 109B, 109C, 109D, 109N1, 109N2, 109Z, 110A, 110B, 110B, 110C, 110D, 110N1, 110N2, 110Z, 111B, 112C, 114A, 114N1, 114N2, 115A, 115B, 115C, 115N1, 115N2, 115N3, 116A, 116B, 116C, 116N, 117A, 117B, 117C, 117D, 117N1, 117N2, 118A, 118B, 118C, 118N1, 118N2, 118N3, 118N4, 119A, 119B, 119C, 119N, 119N1, 119N2, 120A, 120A, 120B, 120B, 120C, 120D, 120E, 120N, 120N1, 120N2, 120V, 121A, 121B, 121C, 121D, 121N, 122A, 122B, 122C, 122D, 122E, 122G, 122N, 123A, 123B, 123C, 123N, 124A, 124N, 125D, 125N1, 125N2, 127A, 127A, 127B, 127C, 127D, 127E, 127N2, 128A, 128A, 128B, 128E, 128N, 128N, 128N1, 128V, 139C, 139F, 139G, 139H, 140A, 141A, 141B, 142B, 143B, 145B, 146C, 147B, 148B, 149B, 150A, 151A, 152, 153A, 153B, 154A, 154B, 155A, 155B, 155V, 156A, 156B, 157A, 157B, 158A, 159A, 159B, 160, 161, 162A, 162B, 162C, 162D, 162V, 163A, 163B, 168, 169A, 169B, 169C, 169V, 181A, 181N, 182A, 182C, 182N, 183A, 183N, 184A, 184B, 184N, 185A, 185A, 185N, 186A, 186B, 186N, 187A, 187B, 187N, 188A, 188B, 188C, 188N, 189A, 189B, 189C, 189D, 189N, 190A, 190B, 190N, 191A</w:t>
      </w:r>
    </w:p>
    <w:p w14:paraId="75F65357" w14:textId="77777777" w:rsidR="00BD17EE" w:rsidRPr="000F3771" w:rsidRDefault="00BD17EE" w:rsidP="000904AA">
      <w:pPr>
        <w:shd w:val="clear" w:color="auto" w:fill="FFFFFF" w:themeFill="background1"/>
        <w:spacing w:after="0" w:line="240" w:lineRule="auto"/>
        <w:jc w:val="both"/>
        <w:rPr>
          <w:rFonts w:ascii="Times New Roman" w:eastAsia="Times New Roman" w:hAnsi="Times New Roman" w:cs="Times New Roman"/>
          <w:lang w:val="ro-RO"/>
        </w:rPr>
      </w:pPr>
    </w:p>
    <w:p w14:paraId="05E8220D" w14:textId="29D34F17" w:rsidR="00BD17EE" w:rsidRPr="000F3771" w:rsidRDefault="00BD17EE" w:rsidP="000904AA">
      <w:pPr>
        <w:shd w:val="clear" w:color="auto" w:fill="FFFFFF" w:themeFill="background1"/>
        <w:jc w:val="both"/>
        <w:rPr>
          <w:rFonts w:ascii="Times New Roman" w:hAnsi="Times New Roman" w:cs="Times New Roman"/>
          <w:lang w:val="ro-RO"/>
        </w:rPr>
      </w:pPr>
      <w:r w:rsidRPr="000F3771">
        <w:rPr>
          <w:rFonts w:ascii="Times New Roman" w:hAnsi="Times New Roman" w:cs="Times New Roman"/>
          <w:lang w:val="ro-RO"/>
        </w:rPr>
        <w:t>Ocolul Silvic Cerna cu următoarele unități amenajistice:</w:t>
      </w:r>
      <w:r w:rsidR="00934067" w:rsidRPr="000F3771">
        <w:rPr>
          <w:rFonts w:ascii="Times New Roman" w:hAnsi="Times New Roman" w:cs="Times New Roman"/>
          <w:lang w:val="ro-RO"/>
        </w:rPr>
        <w:t xml:space="preserve"> 1A, 1B, 1C, 1D, 1N, 2A, 2A, 2B, 2B, 2C, 2C, 2N, 2N, 3A, 3B, 3N, 4A, 4B, 4N, 5A, 5A, 5A, 5B, 5B, 5B, 5C, 5C, 5C, 5N, 5N, 5N, 5N, 5N, 6A, 6B, 6C, 6D, 6N, 7A, 7B, 7C, 7N1, 7N2, 8A, 8B, 8N, 9, 9A, 9B, 9C, 9D, 10, 10A, 10B, 10C, 10D, 11A, 11B, 11C, 11N, 12A, 12B, 12C, 12N, 12N2, 13A, 13B, 13C, 13N, 14A, 14B, 14C, 14D, 14N1, 14N2, 14N3, 15A, 15B, 15N1, 15N2, 15N3, 15N4, 16A, 16B, 16C, 16D, 16N, 17A, 17B, 17C, 17N, 17N1, 17N2, 17N3, 17N4, 17N5, 17N6, 17N7, 18B, 18N1, 18N2, 18N3, 19, 19A, 19D, 19N1, 19N3, 20, 20A, 20B, 20N, 20N2, 21, 21A, 21B, 21C, 21D, 21N1, 22A, 22B, 22C, 22N1, 22N1, 22N2, 22N2, 23D, 23D, 23N, 23N, 24B, 24B, 24C, 24C, 24N1, 24N1, 25A, 25A, 25B, 25B, 25C, 25C, 25D, 25D, 25E, 25E, 25F, 25F, 26, 26C, 26C, 27, 27C, 27C, 27N1, 27N1, 27N2, 27N2, 28, 28A, 28A, 29, 29B, 29B, 29C, 29C, 29N1, 29N1, 29N2, 29N2, 30, 30A, 30B, 30N2, 30N3, 31, 31B, 31N2, 32, 32A, 32B, 32E, 32N3, 32N5, 33A, 33F, 33N1, 33N2, 34, 34B, 34C, 34D, 34E, 34G, 34H, 34I, 34N, 35B, 36A, 36N1, 36N2, 38A, 38N, 39A, 39B, 39N, 40B, 40N1, 40N2, 41A, 41D, 41N1, 41N2, 46D, 47C, 47N1, 47N2, 48C, 48N1, 48N2, 49C, 49D, 49N1, 50C, 50D, 50N2, 51A, 51B, 51C, 51C, 51N1, 51N1, 51N2, 51N2, 52C, </w:t>
      </w:r>
      <w:r w:rsidR="00934067" w:rsidRPr="000F3771">
        <w:rPr>
          <w:rFonts w:ascii="Times New Roman" w:hAnsi="Times New Roman" w:cs="Times New Roman"/>
          <w:lang w:val="ro-RO"/>
        </w:rPr>
        <w:lastRenderedPageBreak/>
        <w:t>52C, 52D, 52D, 52N2, 52N2, 53D, 53D, 54A, 54A, 54B, 54B, 54C, 54C, 54N2, 54N2, 55A, 55A, 55B, 55B, 55C, 55C, 55N, 55N, 55N3, 55N3, 55N4, 55N4, 56A, 56A, 56B, 56B, 56N1, 56N1, 56N2, 56N2, 57A, 57A, 57N, 57N, 57N2, 57N2, 57N2, 58C, 58C, 58C, 58N, 58N, 59A, 59A, 59A, 59B, 59B, 59B, 59N1, 59N1, 59N1, 59N2, 59N2, 59N2, 60B, 60B, 60B, 60N1, 60N1, 60N1, 60N2, 60N2, 60N2, 61B, 61B, 61B, 61N1, 61N1, 61N1, 61N2, 61N2, 61N2, 62B, 62B, 62B, 62C, 62C, 62N1, 62N1, 62N1, 62N2, 62N2, 63C, 63C, 63D, 63N2, 63N3, 64D, 64N1, 64N2, 64N3, 65A, 65N2, 85C, 85D, 85N1, 85N2, 86A, 86N, 87A, 87N, 88B</w:t>
      </w:r>
    </w:p>
    <w:p w14:paraId="2366D1A6" w14:textId="77777777" w:rsidR="00BD17EE" w:rsidRPr="000F3771" w:rsidRDefault="00BD17EE" w:rsidP="000904AA">
      <w:pPr>
        <w:pStyle w:val="NoSpacing"/>
        <w:keepNext/>
        <w:shd w:val="clear" w:color="auto" w:fill="FFFFFF" w:themeFill="background1"/>
        <w:tabs>
          <w:tab w:val="left" w:pos="810"/>
        </w:tabs>
        <w:rPr>
          <w:rFonts w:cs="Times New Roman"/>
          <w:sz w:val="24"/>
          <w:lang w:val="ro-RO"/>
        </w:rPr>
        <w:sectPr w:rsidR="00BD17EE" w:rsidRPr="000F3771" w:rsidSect="00B721B2">
          <w:pgSz w:w="11907" w:h="16839" w:code="9"/>
          <w:pgMar w:top="1412" w:right="1412" w:bottom="1349" w:left="1412" w:header="706" w:footer="706" w:gutter="0"/>
          <w:cols w:space="708"/>
          <w:docGrid w:linePitch="360"/>
        </w:sectPr>
      </w:pPr>
    </w:p>
    <w:bookmarkEnd w:id="48"/>
    <w:bookmarkEnd w:id="49"/>
    <w:p w14:paraId="6526278A" w14:textId="740CB4C8" w:rsidR="00BD17EE" w:rsidRPr="000F3771" w:rsidRDefault="00316893" w:rsidP="000904AA">
      <w:pPr>
        <w:pStyle w:val="Heading4"/>
        <w:shd w:val="clear" w:color="auto" w:fill="FFFFFF" w:themeFill="background1"/>
        <w:rPr>
          <w:rFonts w:ascii="Times New Roman" w:hAnsi="Times New Roman" w:cs="Times New Roman"/>
          <w:color w:val="auto"/>
          <w:lang w:val="ro-RO"/>
        </w:rPr>
      </w:pPr>
      <w:r w:rsidRPr="000F3771">
        <w:rPr>
          <w:rFonts w:ascii="Times New Roman" w:hAnsi="Times New Roman" w:cs="Times New Roman"/>
          <w:color w:val="auto"/>
          <w:lang w:val="ro-RO"/>
        </w:rPr>
        <w:t>Zona</w:t>
      </w:r>
      <w:r w:rsidR="00BD17EE" w:rsidRPr="000F3771">
        <w:rPr>
          <w:rFonts w:ascii="Times New Roman" w:hAnsi="Times New Roman" w:cs="Times New Roman"/>
          <w:color w:val="auto"/>
          <w:lang w:val="ro-RO"/>
        </w:rPr>
        <w:t xml:space="preserve"> de </w:t>
      </w:r>
      <w:r w:rsidRPr="000F3771">
        <w:rPr>
          <w:rFonts w:ascii="Times New Roman" w:hAnsi="Times New Roman" w:cs="Times New Roman"/>
          <w:color w:val="auto"/>
          <w:lang w:val="ro-RO"/>
        </w:rPr>
        <w:t xml:space="preserve">conservare durabilă </w:t>
      </w:r>
      <w:r w:rsidR="00BD17EE" w:rsidRPr="000F3771">
        <w:rPr>
          <w:rFonts w:ascii="Times New Roman" w:hAnsi="Times New Roman" w:cs="Times New Roman"/>
          <w:color w:val="auto"/>
          <w:lang w:val="ro-RO"/>
        </w:rPr>
        <w:t>(ZCD)</w:t>
      </w:r>
    </w:p>
    <w:p w14:paraId="03C7D392" w14:textId="3B244C70" w:rsidR="00BD17EE" w:rsidRPr="000F3771" w:rsidRDefault="00BD17EE" w:rsidP="000904AA">
      <w:pPr>
        <w:shd w:val="clear" w:color="auto" w:fill="FFFFFF" w:themeFill="background1"/>
        <w:spacing w:line="360" w:lineRule="auto"/>
        <w:rPr>
          <w:rFonts w:ascii="Times New Roman" w:hAnsi="Times New Roman" w:cs="Times New Roman"/>
          <w:b/>
          <w:bCs/>
          <w:iCs/>
          <w:lang w:val="ro-RO"/>
        </w:rPr>
      </w:pPr>
      <w:r w:rsidRPr="000F3771">
        <w:rPr>
          <w:rFonts w:ascii="Times New Roman" w:hAnsi="Times New Roman" w:cs="Times New Roman"/>
          <w:b/>
          <w:bCs/>
          <w:iCs/>
          <w:lang w:val="ro-RO"/>
        </w:rPr>
        <w:t xml:space="preserve">Total </w:t>
      </w:r>
      <w:proofErr w:type="spellStart"/>
      <w:r w:rsidRPr="000F3771">
        <w:rPr>
          <w:rFonts w:ascii="Times New Roman" w:hAnsi="Times New Roman" w:cs="Times New Roman"/>
          <w:b/>
          <w:bCs/>
          <w:iCs/>
          <w:lang w:val="ro-RO"/>
        </w:rPr>
        <w:t>suprafaţă</w:t>
      </w:r>
      <w:proofErr w:type="spellEnd"/>
      <w:r w:rsidRPr="000F3771">
        <w:rPr>
          <w:rFonts w:ascii="Times New Roman" w:hAnsi="Times New Roman" w:cs="Times New Roman"/>
          <w:b/>
          <w:bCs/>
          <w:iCs/>
          <w:lang w:val="ro-RO"/>
        </w:rPr>
        <w:t xml:space="preserve"> </w:t>
      </w:r>
      <w:r w:rsidR="003A285C" w:rsidRPr="000F3771">
        <w:rPr>
          <w:rFonts w:ascii="Times New Roman" w:hAnsi="Times New Roman" w:cs="Times New Roman"/>
          <w:b/>
          <w:bCs/>
          <w:iCs/>
          <w:lang w:val="ro-RO"/>
        </w:rPr>
        <w:t xml:space="preserve">7279,56 </w:t>
      </w:r>
      <w:r w:rsidRPr="000F3771">
        <w:rPr>
          <w:rFonts w:ascii="Times New Roman" w:hAnsi="Times New Roman" w:cs="Times New Roman"/>
          <w:b/>
          <w:bCs/>
          <w:iCs/>
          <w:lang w:val="ro-RO"/>
        </w:rPr>
        <w:t>ha</w:t>
      </w:r>
    </w:p>
    <w:p w14:paraId="240C33E0" w14:textId="77777777" w:rsidR="00BD17EE" w:rsidRPr="000F3771" w:rsidRDefault="00BD17EE" w:rsidP="000904AA">
      <w:pPr>
        <w:pStyle w:val="NoSpacing"/>
        <w:shd w:val="clear" w:color="auto" w:fill="FFFFFF" w:themeFill="background1"/>
        <w:ind w:firstLine="720"/>
        <w:rPr>
          <w:rFonts w:cs="Times New Roman"/>
          <w:sz w:val="24"/>
          <w:lang w:val="ro-RO"/>
        </w:rPr>
      </w:pPr>
      <w:r w:rsidRPr="000F3771">
        <w:rPr>
          <w:rFonts w:cs="Times New Roman"/>
          <w:sz w:val="24"/>
          <w:lang w:val="ro-RO"/>
        </w:rPr>
        <w:t>Aceste zone</w:t>
      </w:r>
      <w:r w:rsidRPr="000F3771">
        <w:rPr>
          <w:rFonts w:cs="Times New Roman"/>
          <w:b/>
          <w:sz w:val="24"/>
          <w:lang w:val="ro-RO"/>
        </w:rPr>
        <w:t xml:space="preserve"> </w:t>
      </w:r>
      <w:r w:rsidRPr="000F3771">
        <w:rPr>
          <w:rFonts w:cs="Times New Roman"/>
          <w:sz w:val="24"/>
          <w:lang w:val="ro-RO"/>
        </w:rPr>
        <w:t xml:space="preserve">constituie zonele tampon în care se pot </w:t>
      </w:r>
      <w:proofErr w:type="spellStart"/>
      <w:r w:rsidRPr="000F3771">
        <w:rPr>
          <w:rFonts w:cs="Times New Roman"/>
          <w:sz w:val="24"/>
          <w:lang w:val="ro-RO"/>
        </w:rPr>
        <w:t>desfăşura</w:t>
      </w:r>
      <w:proofErr w:type="spellEnd"/>
      <w:r w:rsidRPr="000F3771">
        <w:rPr>
          <w:rFonts w:cs="Times New Roman"/>
          <w:sz w:val="24"/>
          <w:lang w:val="ro-RO"/>
        </w:rPr>
        <w:t xml:space="preserve"> următoarele </w:t>
      </w:r>
      <w:proofErr w:type="spellStart"/>
      <w:r w:rsidRPr="000F3771">
        <w:rPr>
          <w:rFonts w:cs="Times New Roman"/>
          <w:sz w:val="24"/>
          <w:lang w:val="ro-RO"/>
        </w:rPr>
        <w:t>activităţi</w:t>
      </w:r>
      <w:proofErr w:type="spellEnd"/>
      <w:r w:rsidRPr="000F3771">
        <w:rPr>
          <w:rFonts w:cs="Times New Roman"/>
          <w:sz w:val="24"/>
          <w:lang w:val="ro-RO"/>
        </w:rPr>
        <w:t>:</w:t>
      </w:r>
    </w:p>
    <w:p w14:paraId="032ED5D2"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a ) </w:t>
      </w:r>
      <w:proofErr w:type="spellStart"/>
      <w:r w:rsidRPr="000F3771">
        <w:rPr>
          <w:rFonts w:cs="Times New Roman"/>
          <w:sz w:val="24"/>
          <w:lang w:val="ro-RO"/>
        </w:rPr>
        <w:t>ştiinţifice</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educative;</w:t>
      </w:r>
    </w:p>
    <w:p w14:paraId="36CD8AAB"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b) </w:t>
      </w:r>
      <w:proofErr w:type="spellStart"/>
      <w:r w:rsidRPr="000F3771">
        <w:rPr>
          <w:rFonts w:cs="Times New Roman"/>
          <w:sz w:val="24"/>
          <w:lang w:val="ro-RO"/>
        </w:rPr>
        <w:t>activităţi</w:t>
      </w:r>
      <w:proofErr w:type="spellEnd"/>
      <w:r w:rsidRPr="000F3771">
        <w:rPr>
          <w:rFonts w:cs="Times New Roman"/>
          <w:sz w:val="24"/>
          <w:lang w:val="ro-RO"/>
        </w:rPr>
        <w:t xml:space="preserve"> de ecoturism care nu necesită realizarea de </w:t>
      </w:r>
      <w:proofErr w:type="spellStart"/>
      <w:r w:rsidRPr="000F3771">
        <w:rPr>
          <w:rFonts w:cs="Times New Roman"/>
          <w:sz w:val="24"/>
          <w:lang w:val="ro-RO"/>
        </w:rPr>
        <w:t>construcţii-investiţii</w:t>
      </w:r>
      <w:proofErr w:type="spellEnd"/>
      <w:r w:rsidRPr="000F3771">
        <w:rPr>
          <w:rFonts w:cs="Times New Roman"/>
          <w:sz w:val="24"/>
          <w:lang w:val="ro-RO"/>
        </w:rPr>
        <w:t>;</w:t>
      </w:r>
    </w:p>
    <w:p w14:paraId="064D9081"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c) utilizarea </w:t>
      </w:r>
      <w:proofErr w:type="spellStart"/>
      <w:r w:rsidRPr="000F3771">
        <w:rPr>
          <w:rFonts w:cs="Times New Roman"/>
          <w:sz w:val="24"/>
          <w:lang w:val="ro-RO"/>
        </w:rPr>
        <w:t>raţională</w:t>
      </w:r>
      <w:proofErr w:type="spellEnd"/>
      <w:r w:rsidRPr="000F3771">
        <w:rPr>
          <w:rFonts w:cs="Times New Roman"/>
          <w:sz w:val="24"/>
          <w:lang w:val="ro-RO"/>
        </w:rPr>
        <w:t xml:space="preserve"> a </w:t>
      </w:r>
      <w:proofErr w:type="spellStart"/>
      <w:r w:rsidRPr="000F3771">
        <w:rPr>
          <w:rFonts w:cs="Times New Roman"/>
          <w:sz w:val="24"/>
          <w:lang w:val="ro-RO"/>
        </w:rPr>
        <w:t>pajiştilor</w:t>
      </w:r>
      <w:proofErr w:type="spellEnd"/>
      <w:r w:rsidRPr="000F3771">
        <w:rPr>
          <w:rFonts w:cs="Times New Roman"/>
          <w:sz w:val="24"/>
          <w:lang w:val="ro-RO"/>
        </w:rPr>
        <w:t xml:space="preserve"> pentru cosit </w:t>
      </w:r>
      <w:proofErr w:type="spellStart"/>
      <w:r w:rsidRPr="000F3771">
        <w:rPr>
          <w:rFonts w:cs="Times New Roman"/>
          <w:sz w:val="24"/>
          <w:lang w:val="ro-RO"/>
        </w:rPr>
        <w:t>şi</w:t>
      </w:r>
      <w:proofErr w:type="spellEnd"/>
      <w:r w:rsidRPr="000F3771">
        <w:rPr>
          <w:rFonts w:cs="Times New Roman"/>
          <w:sz w:val="24"/>
          <w:lang w:val="ro-RO"/>
        </w:rPr>
        <w:t xml:space="preserve">/sau </w:t>
      </w:r>
      <w:proofErr w:type="spellStart"/>
      <w:r w:rsidRPr="000F3771">
        <w:rPr>
          <w:rFonts w:cs="Times New Roman"/>
          <w:sz w:val="24"/>
          <w:lang w:val="ro-RO"/>
        </w:rPr>
        <w:t>păşunat</w:t>
      </w:r>
      <w:proofErr w:type="spellEnd"/>
      <w:r w:rsidRPr="000F3771">
        <w:rPr>
          <w:rFonts w:cs="Times New Roman"/>
          <w:sz w:val="24"/>
          <w:lang w:val="ro-RO"/>
        </w:rPr>
        <w:t xml:space="preserve"> pe </w:t>
      </w:r>
      <w:proofErr w:type="spellStart"/>
      <w:r w:rsidRPr="000F3771">
        <w:rPr>
          <w:rFonts w:cs="Times New Roman"/>
          <w:sz w:val="24"/>
          <w:lang w:val="ro-RO"/>
        </w:rPr>
        <w:t>suprafeţele</w:t>
      </w:r>
      <w:proofErr w:type="spellEnd"/>
      <w:r w:rsidRPr="000F3771">
        <w:rPr>
          <w:rFonts w:cs="Times New Roman"/>
          <w:sz w:val="24"/>
          <w:lang w:val="ro-RO"/>
        </w:rPr>
        <w:t xml:space="preserve">, în perioadele </w:t>
      </w:r>
      <w:proofErr w:type="spellStart"/>
      <w:r w:rsidRPr="000F3771">
        <w:rPr>
          <w:rFonts w:cs="Times New Roman"/>
          <w:sz w:val="24"/>
          <w:lang w:val="ro-RO"/>
        </w:rPr>
        <w:t>şi</w:t>
      </w:r>
      <w:proofErr w:type="spellEnd"/>
      <w:r w:rsidRPr="000F3771">
        <w:rPr>
          <w:rFonts w:cs="Times New Roman"/>
          <w:sz w:val="24"/>
          <w:lang w:val="ro-RO"/>
        </w:rPr>
        <w:t xml:space="preserve"> cu speciile </w:t>
      </w:r>
      <w:proofErr w:type="spellStart"/>
      <w:r w:rsidRPr="000F3771">
        <w:rPr>
          <w:rFonts w:cs="Times New Roman"/>
          <w:sz w:val="24"/>
          <w:lang w:val="ro-RO"/>
        </w:rPr>
        <w:t>şi</w:t>
      </w:r>
      <w:proofErr w:type="spellEnd"/>
      <w:r w:rsidRPr="000F3771">
        <w:rPr>
          <w:rFonts w:cs="Times New Roman"/>
          <w:sz w:val="24"/>
          <w:lang w:val="ro-RO"/>
        </w:rPr>
        <w:t xml:space="preserve"> efectivele avizate de </w:t>
      </w:r>
      <w:proofErr w:type="spellStart"/>
      <w:r w:rsidRPr="000F3771">
        <w:rPr>
          <w:rFonts w:cs="Times New Roman"/>
          <w:sz w:val="24"/>
          <w:lang w:val="ro-RO"/>
        </w:rPr>
        <w:t>administraţia</w:t>
      </w:r>
      <w:proofErr w:type="spellEnd"/>
      <w:r w:rsidRPr="000F3771">
        <w:rPr>
          <w:rFonts w:cs="Times New Roman"/>
          <w:sz w:val="24"/>
          <w:lang w:val="ro-RO"/>
        </w:rPr>
        <w:t xml:space="preserve"> parcului natural, astfel încât sa nu fie afectate habitatele naturale </w:t>
      </w:r>
      <w:proofErr w:type="spellStart"/>
      <w:r w:rsidRPr="000F3771">
        <w:rPr>
          <w:rFonts w:cs="Times New Roman"/>
          <w:sz w:val="24"/>
          <w:lang w:val="ro-RO"/>
        </w:rPr>
        <w:t>şi</w:t>
      </w:r>
      <w:proofErr w:type="spellEnd"/>
      <w:r w:rsidRPr="000F3771">
        <w:rPr>
          <w:rFonts w:cs="Times New Roman"/>
          <w:sz w:val="24"/>
          <w:lang w:val="ro-RO"/>
        </w:rPr>
        <w:t xml:space="preserve"> speciile de floră </w:t>
      </w:r>
      <w:proofErr w:type="spellStart"/>
      <w:r w:rsidRPr="000F3771">
        <w:rPr>
          <w:rFonts w:cs="Times New Roman"/>
          <w:sz w:val="24"/>
          <w:lang w:val="ro-RO"/>
        </w:rPr>
        <w:t>şi</w:t>
      </w:r>
      <w:proofErr w:type="spellEnd"/>
      <w:r w:rsidRPr="000F3771">
        <w:rPr>
          <w:rFonts w:cs="Times New Roman"/>
          <w:sz w:val="24"/>
          <w:lang w:val="ro-RO"/>
        </w:rPr>
        <w:t xml:space="preserve"> faună prezente;</w:t>
      </w:r>
    </w:p>
    <w:p w14:paraId="68AD48D4"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d) localizarea </w:t>
      </w:r>
      <w:proofErr w:type="spellStart"/>
      <w:r w:rsidRPr="000F3771">
        <w:rPr>
          <w:rFonts w:cs="Times New Roman"/>
          <w:sz w:val="24"/>
          <w:lang w:val="ro-RO"/>
        </w:rPr>
        <w:t>şi</w:t>
      </w:r>
      <w:proofErr w:type="spellEnd"/>
      <w:r w:rsidRPr="000F3771">
        <w:rPr>
          <w:rFonts w:cs="Times New Roman"/>
          <w:sz w:val="24"/>
          <w:lang w:val="ro-RO"/>
        </w:rPr>
        <w:t xml:space="preserve"> stingerea operativă a incendiilor;</w:t>
      </w:r>
    </w:p>
    <w:p w14:paraId="5ACFCE0C"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e) </w:t>
      </w:r>
      <w:proofErr w:type="spellStart"/>
      <w:r w:rsidRPr="000F3771">
        <w:rPr>
          <w:rFonts w:cs="Times New Roman"/>
          <w:sz w:val="24"/>
          <w:lang w:val="ro-RO"/>
        </w:rPr>
        <w:t>intervenţiile</w:t>
      </w:r>
      <w:proofErr w:type="spellEnd"/>
      <w:r w:rsidRPr="000F3771">
        <w:rPr>
          <w:rFonts w:cs="Times New Roman"/>
          <w:sz w:val="24"/>
          <w:lang w:val="ro-RO"/>
        </w:rPr>
        <w:t xml:space="preserve"> pentru </w:t>
      </w:r>
      <w:proofErr w:type="spellStart"/>
      <w:r w:rsidRPr="000F3771">
        <w:rPr>
          <w:rFonts w:cs="Times New Roman"/>
          <w:sz w:val="24"/>
          <w:lang w:val="ro-RO"/>
        </w:rPr>
        <w:t>menţinerea</w:t>
      </w:r>
      <w:proofErr w:type="spellEnd"/>
      <w:r w:rsidRPr="000F3771">
        <w:rPr>
          <w:rFonts w:cs="Times New Roman"/>
          <w:sz w:val="24"/>
          <w:lang w:val="ro-RO"/>
        </w:rPr>
        <w:t xml:space="preserve"> habitatelor în vederea protejării anumitor specii, grupuri de specii sau </w:t>
      </w:r>
      <w:proofErr w:type="spellStart"/>
      <w:r w:rsidRPr="000F3771">
        <w:rPr>
          <w:rFonts w:cs="Times New Roman"/>
          <w:sz w:val="24"/>
          <w:lang w:val="ro-RO"/>
        </w:rPr>
        <w:t>comunităţi</w:t>
      </w:r>
      <w:proofErr w:type="spellEnd"/>
      <w:r w:rsidRPr="000F3771">
        <w:rPr>
          <w:rFonts w:cs="Times New Roman"/>
          <w:sz w:val="24"/>
          <w:lang w:val="ro-RO"/>
        </w:rPr>
        <w:t xml:space="preserve"> biotice care constituie obiectul </w:t>
      </w:r>
      <w:proofErr w:type="spellStart"/>
      <w:r w:rsidRPr="000F3771">
        <w:rPr>
          <w:rFonts w:cs="Times New Roman"/>
          <w:sz w:val="24"/>
          <w:lang w:val="ro-RO"/>
        </w:rPr>
        <w:t>protecţiei</w:t>
      </w:r>
      <w:proofErr w:type="spellEnd"/>
      <w:r w:rsidRPr="000F3771">
        <w:rPr>
          <w:rFonts w:cs="Times New Roman"/>
          <w:sz w:val="24"/>
          <w:lang w:val="ro-RO"/>
        </w:rPr>
        <w:t xml:space="preserve">, cu aprobarea </w:t>
      </w:r>
      <w:proofErr w:type="spellStart"/>
      <w:r w:rsidRPr="000F3771">
        <w:rPr>
          <w:rFonts w:cs="Times New Roman"/>
          <w:sz w:val="24"/>
          <w:lang w:val="ro-RO"/>
        </w:rPr>
        <w:t>autorităţii</w:t>
      </w:r>
      <w:proofErr w:type="spellEnd"/>
      <w:r w:rsidRPr="000F3771">
        <w:rPr>
          <w:rFonts w:cs="Times New Roman"/>
          <w:sz w:val="24"/>
          <w:lang w:val="ro-RO"/>
        </w:rPr>
        <w:t xml:space="preserve"> centrale pentru </w:t>
      </w:r>
      <w:proofErr w:type="spellStart"/>
      <w:r w:rsidRPr="000F3771">
        <w:rPr>
          <w:rFonts w:cs="Times New Roman"/>
          <w:sz w:val="24"/>
          <w:lang w:val="ro-RO"/>
        </w:rPr>
        <w:t>protecţia</w:t>
      </w:r>
      <w:proofErr w:type="spellEnd"/>
      <w:r w:rsidRPr="000F3771">
        <w:rPr>
          <w:rFonts w:cs="Times New Roman"/>
          <w:sz w:val="24"/>
          <w:lang w:val="ro-RO"/>
        </w:rPr>
        <w:t xml:space="preserve"> mediului, cu avizul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 în baza hotărârii consiliului </w:t>
      </w:r>
      <w:proofErr w:type="spellStart"/>
      <w:r w:rsidRPr="000F3771">
        <w:rPr>
          <w:rFonts w:cs="Times New Roman"/>
          <w:sz w:val="24"/>
          <w:lang w:val="ro-RO"/>
        </w:rPr>
        <w:t>ştiinţific</w:t>
      </w:r>
      <w:proofErr w:type="spellEnd"/>
      <w:r w:rsidRPr="000F3771">
        <w:rPr>
          <w:rFonts w:cs="Times New Roman"/>
          <w:sz w:val="24"/>
          <w:lang w:val="ro-RO"/>
        </w:rPr>
        <w:t xml:space="preserve">, a planului de </w:t>
      </w:r>
      <w:proofErr w:type="spellStart"/>
      <w:r w:rsidRPr="000F3771">
        <w:rPr>
          <w:rFonts w:cs="Times New Roman"/>
          <w:sz w:val="24"/>
          <w:lang w:val="ro-RO"/>
        </w:rPr>
        <w:t>acţiune</w:t>
      </w:r>
      <w:proofErr w:type="spellEnd"/>
      <w:r w:rsidRPr="000F3771">
        <w:rPr>
          <w:rFonts w:cs="Times New Roman"/>
          <w:sz w:val="24"/>
          <w:lang w:val="ro-RO"/>
        </w:rPr>
        <w:t xml:space="preserve"> provizoriu, elaborat </w:t>
      </w:r>
      <w:proofErr w:type="spellStart"/>
      <w:r w:rsidRPr="000F3771">
        <w:rPr>
          <w:rFonts w:cs="Times New Roman"/>
          <w:sz w:val="24"/>
          <w:lang w:val="ro-RO"/>
        </w:rPr>
        <w:t>şi</w:t>
      </w:r>
      <w:proofErr w:type="spellEnd"/>
      <w:r w:rsidRPr="000F3771">
        <w:rPr>
          <w:rFonts w:cs="Times New Roman"/>
          <w:sz w:val="24"/>
          <w:lang w:val="ro-RO"/>
        </w:rPr>
        <w:t xml:space="preserve"> valabil până la intrarea în vigoare a planului de management;</w:t>
      </w:r>
    </w:p>
    <w:p w14:paraId="712084D0"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f) </w:t>
      </w:r>
      <w:proofErr w:type="spellStart"/>
      <w:r w:rsidRPr="000F3771">
        <w:rPr>
          <w:rFonts w:cs="Times New Roman"/>
          <w:sz w:val="24"/>
          <w:lang w:val="ro-RO"/>
        </w:rPr>
        <w:t>intervenţiile</w:t>
      </w:r>
      <w:proofErr w:type="spellEnd"/>
      <w:r w:rsidRPr="000F3771">
        <w:rPr>
          <w:rFonts w:cs="Times New Roman"/>
          <w:sz w:val="24"/>
          <w:lang w:val="ro-RO"/>
        </w:rPr>
        <w:t xml:space="preserve"> în scopul </w:t>
      </w:r>
      <w:proofErr w:type="spellStart"/>
      <w:r w:rsidRPr="000F3771">
        <w:rPr>
          <w:rFonts w:cs="Times New Roman"/>
          <w:sz w:val="24"/>
          <w:lang w:val="ro-RO"/>
        </w:rPr>
        <w:t>reconstrucţiei</w:t>
      </w:r>
      <w:proofErr w:type="spellEnd"/>
      <w:r w:rsidRPr="000F3771">
        <w:rPr>
          <w:rFonts w:cs="Times New Roman"/>
          <w:sz w:val="24"/>
          <w:lang w:val="ro-RO"/>
        </w:rPr>
        <w:t xml:space="preserve"> ecologice a ecosistemelor naturale </w:t>
      </w:r>
      <w:proofErr w:type="spellStart"/>
      <w:r w:rsidRPr="000F3771">
        <w:rPr>
          <w:rFonts w:cs="Times New Roman"/>
          <w:sz w:val="24"/>
          <w:lang w:val="ro-RO"/>
        </w:rPr>
        <w:t>şi</w:t>
      </w:r>
      <w:proofErr w:type="spellEnd"/>
      <w:r w:rsidRPr="000F3771">
        <w:rPr>
          <w:rFonts w:cs="Times New Roman"/>
          <w:sz w:val="24"/>
          <w:lang w:val="ro-RO"/>
        </w:rPr>
        <w:t xml:space="preserve"> al reabilitării unor ecosisteme necorespunzătoare sau degradate, cu avizul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 în baza hotărârii CȘ, aprobate de către autoritatea centrală pentru </w:t>
      </w:r>
      <w:proofErr w:type="spellStart"/>
      <w:r w:rsidRPr="000F3771">
        <w:rPr>
          <w:rFonts w:cs="Times New Roman"/>
          <w:sz w:val="24"/>
          <w:lang w:val="ro-RO"/>
        </w:rPr>
        <w:t>protecţia</w:t>
      </w:r>
      <w:proofErr w:type="spellEnd"/>
      <w:r w:rsidRPr="000F3771">
        <w:rPr>
          <w:rFonts w:cs="Times New Roman"/>
          <w:sz w:val="24"/>
          <w:lang w:val="ro-RO"/>
        </w:rPr>
        <w:t xml:space="preserve"> mediului;</w:t>
      </w:r>
    </w:p>
    <w:p w14:paraId="07941355"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g) </w:t>
      </w:r>
      <w:proofErr w:type="spellStart"/>
      <w:r w:rsidRPr="000F3771">
        <w:rPr>
          <w:rFonts w:cs="Times New Roman"/>
          <w:sz w:val="24"/>
          <w:lang w:val="ro-RO"/>
        </w:rPr>
        <w:t>acţiunile</w:t>
      </w:r>
      <w:proofErr w:type="spellEnd"/>
      <w:r w:rsidRPr="000F3771">
        <w:rPr>
          <w:rFonts w:cs="Times New Roman"/>
          <w:sz w:val="24"/>
          <w:lang w:val="ro-RO"/>
        </w:rPr>
        <w:t xml:space="preserve"> de înlăturare a efectelor unor </w:t>
      </w:r>
      <w:proofErr w:type="spellStart"/>
      <w:r w:rsidRPr="000F3771">
        <w:rPr>
          <w:rFonts w:cs="Times New Roman"/>
          <w:sz w:val="24"/>
          <w:lang w:val="ro-RO"/>
        </w:rPr>
        <w:t>calamităţi</w:t>
      </w:r>
      <w:proofErr w:type="spellEnd"/>
      <w:r w:rsidRPr="000F3771">
        <w:rPr>
          <w:rFonts w:cs="Times New Roman"/>
          <w:sz w:val="24"/>
          <w:lang w:val="ro-RO"/>
        </w:rPr>
        <w:t xml:space="preserve">, cu avizul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 în baza hotărârii CȘ </w:t>
      </w:r>
      <w:proofErr w:type="spellStart"/>
      <w:r w:rsidRPr="000F3771">
        <w:rPr>
          <w:rFonts w:cs="Times New Roman"/>
          <w:sz w:val="24"/>
          <w:lang w:val="ro-RO"/>
        </w:rPr>
        <w:t>şi</w:t>
      </w:r>
      <w:proofErr w:type="spellEnd"/>
      <w:r w:rsidRPr="000F3771">
        <w:rPr>
          <w:rFonts w:cs="Times New Roman"/>
          <w:sz w:val="24"/>
          <w:lang w:val="ro-RO"/>
        </w:rPr>
        <w:t xml:space="preserve">, ulterior, cu aprobarea </w:t>
      </w:r>
      <w:proofErr w:type="spellStart"/>
      <w:r w:rsidRPr="000F3771">
        <w:rPr>
          <w:rFonts w:cs="Times New Roman"/>
          <w:sz w:val="24"/>
          <w:lang w:val="ro-RO"/>
        </w:rPr>
        <w:t>autorităţii</w:t>
      </w:r>
      <w:proofErr w:type="spellEnd"/>
      <w:r w:rsidRPr="000F3771">
        <w:rPr>
          <w:rFonts w:cs="Times New Roman"/>
          <w:sz w:val="24"/>
          <w:lang w:val="ro-RO"/>
        </w:rPr>
        <w:t xml:space="preserve"> centrale pentru </w:t>
      </w:r>
      <w:proofErr w:type="spellStart"/>
      <w:r w:rsidRPr="000F3771">
        <w:rPr>
          <w:rFonts w:cs="Times New Roman"/>
          <w:sz w:val="24"/>
          <w:lang w:val="ro-RO"/>
        </w:rPr>
        <w:t>protecţia</w:t>
      </w:r>
      <w:proofErr w:type="spellEnd"/>
      <w:r w:rsidRPr="000F3771">
        <w:rPr>
          <w:rFonts w:cs="Times New Roman"/>
          <w:sz w:val="24"/>
          <w:lang w:val="ro-RO"/>
        </w:rPr>
        <w:t xml:space="preserve"> mediului. În cazul în care </w:t>
      </w:r>
      <w:proofErr w:type="spellStart"/>
      <w:r w:rsidRPr="000F3771">
        <w:rPr>
          <w:rFonts w:cs="Times New Roman"/>
          <w:sz w:val="24"/>
          <w:lang w:val="ro-RO"/>
        </w:rPr>
        <w:t>calamităţile</w:t>
      </w:r>
      <w:proofErr w:type="spellEnd"/>
      <w:r w:rsidRPr="000F3771">
        <w:rPr>
          <w:rFonts w:cs="Times New Roman"/>
          <w:sz w:val="24"/>
          <w:lang w:val="ro-RO"/>
        </w:rPr>
        <w:t xml:space="preserve"> afectează </w:t>
      </w:r>
      <w:proofErr w:type="spellStart"/>
      <w:r w:rsidRPr="000F3771">
        <w:rPr>
          <w:rFonts w:cs="Times New Roman"/>
          <w:sz w:val="24"/>
          <w:lang w:val="ro-RO"/>
        </w:rPr>
        <w:t>suprafeţe</w:t>
      </w:r>
      <w:proofErr w:type="spellEnd"/>
      <w:r w:rsidRPr="000F3771">
        <w:rPr>
          <w:rFonts w:cs="Times New Roman"/>
          <w:sz w:val="24"/>
          <w:lang w:val="ro-RO"/>
        </w:rPr>
        <w:t xml:space="preserve"> de pădure, </w:t>
      </w:r>
      <w:proofErr w:type="spellStart"/>
      <w:r w:rsidRPr="000F3771">
        <w:rPr>
          <w:rFonts w:cs="Times New Roman"/>
          <w:sz w:val="24"/>
          <w:lang w:val="ro-RO"/>
        </w:rPr>
        <w:t>acţiunile</w:t>
      </w:r>
      <w:proofErr w:type="spellEnd"/>
      <w:r w:rsidRPr="000F3771">
        <w:rPr>
          <w:rFonts w:cs="Times New Roman"/>
          <w:sz w:val="24"/>
          <w:lang w:val="ro-RO"/>
        </w:rPr>
        <w:t xml:space="preserve"> de înlăturare a efectelor acestora se fac cu avizul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 în baza hotărârii consiliului </w:t>
      </w:r>
      <w:proofErr w:type="spellStart"/>
      <w:r w:rsidRPr="000F3771">
        <w:rPr>
          <w:rFonts w:cs="Times New Roman"/>
          <w:sz w:val="24"/>
          <w:lang w:val="ro-RO"/>
        </w:rPr>
        <w:t>ştiinţific</w:t>
      </w:r>
      <w:proofErr w:type="spellEnd"/>
      <w:r w:rsidRPr="000F3771">
        <w:rPr>
          <w:rFonts w:cs="Times New Roman"/>
          <w:sz w:val="24"/>
          <w:lang w:val="ro-RO"/>
        </w:rPr>
        <w:t xml:space="preserve">, aprobate ulterior de către autoritatea centrală pentru </w:t>
      </w:r>
      <w:proofErr w:type="spellStart"/>
      <w:r w:rsidRPr="000F3771">
        <w:rPr>
          <w:rFonts w:cs="Times New Roman"/>
          <w:sz w:val="24"/>
          <w:lang w:val="ro-RO"/>
        </w:rPr>
        <w:t>protecţia</w:t>
      </w:r>
      <w:proofErr w:type="spellEnd"/>
      <w:r w:rsidRPr="000F3771">
        <w:rPr>
          <w:rFonts w:cs="Times New Roman"/>
          <w:sz w:val="24"/>
          <w:lang w:val="ro-RO"/>
        </w:rPr>
        <w:t xml:space="preserve"> mediului;</w:t>
      </w:r>
    </w:p>
    <w:p w14:paraId="56B6496B"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h) </w:t>
      </w:r>
      <w:proofErr w:type="spellStart"/>
      <w:r w:rsidRPr="000F3771">
        <w:rPr>
          <w:rFonts w:cs="Times New Roman"/>
          <w:sz w:val="24"/>
          <w:lang w:val="ro-RO"/>
        </w:rPr>
        <w:t>activităţile</w:t>
      </w:r>
      <w:proofErr w:type="spellEnd"/>
      <w:r w:rsidRPr="000F3771">
        <w:rPr>
          <w:rFonts w:cs="Times New Roman"/>
          <w:sz w:val="24"/>
          <w:lang w:val="ro-RO"/>
        </w:rPr>
        <w:t xml:space="preserve"> de </w:t>
      </w:r>
      <w:proofErr w:type="spellStart"/>
      <w:r w:rsidRPr="000F3771">
        <w:rPr>
          <w:rFonts w:cs="Times New Roman"/>
          <w:sz w:val="24"/>
          <w:lang w:val="ro-RO"/>
        </w:rPr>
        <w:t>protecţie</w:t>
      </w:r>
      <w:proofErr w:type="spellEnd"/>
      <w:r w:rsidRPr="000F3771">
        <w:rPr>
          <w:rFonts w:cs="Times New Roman"/>
          <w:sz w:val="24"/>
          <w:lang w:val="ro-RO"/>
        </w:rPr>
        <w:t xml:space="preserve"> a pădurilor, </w:t>
      </w:r>
      <w:proofErr w:type="spellStart"/>
      <w:r w:rsidRPr="000F3771">
        <w:rPr>
          <w:rFonts w:cs="Times New Roman"/>
          <w:sz w:val="24"/>
          <w:lang w:val="ro-RO"/>
        </w:rPr>
        <w:t>acţiunile</w:t>
      </w:r>
      <w:proofErr w:type="spellEnd"/>
      <w:r w:rsidRPr="000F3771">
        <w:rPr>
          <w:rFonts w:cs="Times New Roman"/>
          <w:sz w:val="24"/>
          <w:lang w:val="ro-RO"/>
        </w:rPr>
        <w:t xml:space="preserve"> de prevenire a </w:t>
      </w:r>
      <w:proofErr w:type="spellStart"/>
      <w:r w:rsidRPr="000F3771">
        <w:rPr>
          <w:rFonts w:cs="Times New Roman"/>
          <w:sz w:val="24"/>
          <w:lang w:val="ro-RO"/>
        </w:rPr>
        <w:t>înmulţirii</w:t>
      </w:r>
      <w:proofErr w:type="spellEnd"/>
      <w:r w:rsidRPr="000F3771">
        <w:rPr>
          <w:rFonts w:cs="Times New Roman"/>
          <w:sz w:val="24"/>
          <w:lang w:val="ro-RO"/>
        </w:rPr>
        <w:t xml:space="preserve"> în masă a dăunătorilor forestieri, care necesită evacuarea materialului lemnos din pădure în </w:t>
      </w:r>
      <w:proofErr w:type="spellStart"/>
      <w:r w:rsidRPr="000F3771">
        <w:rPr>
          <w:rFonts w:cs="Times New Roman"/>
          <w:sz w:val="24"/>
          <w:lang w:val="ro-RO"/>
        </w:rPr>
        <w:t>cantităţi</w:t>
      </w:r>
      <w:proofErr w:type="spellEnd"/>
      <w:r w:rsidRPr="000F3771">
        <w:rPr>
          <w:rFonts w:cs="Times New Roman"/>
          <w:sz w:val="24"/>
          <w:lang w:val="ro-RO"/>
        </w:rPr>
        <w:t xml:space="preserve"> care </w:t>
      </w:r>
      <w:proofErr w:type="spellStart"/>
      <w:r w:rsidRPr="000F3771">
        <w:rPr>
          <w:rFonts w:cs="Times New Roman"/>
          <w:sz w:val="24"/>
          <w:lang w:val="ro-RO"/>
        </w:rPr>
        <w:t>depăşesc</w:t>
      </w:r>
      <w:proofErr w:type="spellEnd"/>
      <w:r w:rsidRPr="000F3771">
        <w:rPr>
          <w:rFonts w:cs="Times New Roman"/>
          <w:sz w:val="24"/>
          <w:lang w:val="ro-RO"/>
        </w:rPr>
        <w:t xml:space="preserve"> prevederile amenajamentelor, se fac cu avizul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 în baza hotărârii  CȘ </w:t>
      </w:r>
      <w:proofErr w:type="spellStart"/>
      <w:r w:rsidRPr="000F3771">
        <w:rPr>
          <w:rFonts w:cs="Times New Roman"/>
          <w:sz w:val="24"/>
          <w:lang w:val="ro-RO"/>
        </w:rPr>
        <w:t>şi</w:t>
      </w:r>
      <w:proofErr w:type="spellEnd"/>
      <w:r w:rsidRPr="000F3771">
        <w:rPr>
          <w:rFonts w:cs="Times New Roman"/>
          <w:sz w:val="24"/>
          <w:lang w:val="ro-RO"/>
        </w:rPr>
        <w:t xml:space="preserve">, ulterior, cu aprobarea </w:t>
      </w:r>
      <w:proofErr w:type="spellStart"/>
      <w:r w:rsidRPr="000F3771">
        <w:rPr>
          <w:rFonts w:cs="Times New Roman"/>
          <w:sz w:val="24"/>
          <w:lang w:val="ro-RO"/>
        </w:rPr>
        <w:t>autorităţii</w:t>
      </w:r>
      <w:proofErr w:type="spellEnd"/>
      <w:r w:rsidRPr="000F3771">
        <w:rPr>
          <w:rFonts w:cs="Times New Roman"/>
          <w:sz w:val="24"/>
          <w:lang w:val="ro-RO"/>
        </w:rPr>
        <w:t xml:space="preserve"> centrale pentru </w:t>
      </w:r>
      <w:proofErr w:type="spellStart"/>
      <w:r w:rsidRPr="000F3771">
        <w:rPr>
          <w:rFonts w:cs="Times New Roman"/>
          <w:sz w:val="24"/>
          <w:lang w:val="ro-RO"/>
        </w:rPr>
        <w:t>protecţia</w:t>
      </w:r>
      <w:proofErr w:type="spellEnd"/>
      <w:r w:rsidRPr="000F3771">
        <w:rPr>
          <w:rFonts w:cs="Times New Roman"/>
          <w:sz w:val="24"/>
          <w:lang w:val="ro-RO"/>
        </w:rPr>
        <w:t xml:space="preserve"> mediului;</w:t>
      </w:r>
    </w:p>
    <w:p w14:paraId="2A2B67C9"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i) </w:t>
      </w:r>
      <w:proofErr w:type="spellStart"/>
      <w:r w:rsidRPr="000F3771">
        <w:rPr>
          <w:rFonts w:cs="Times New Roman"/>
          <w:sz w:val="24"/>
          <w:lang w:val="ro-RO"/>
        </w:rPr>
        <w:t>activităţi</w:t>
      </w:r>
      <w:proofErr w:type="spellEnd"/>
      <w:r w:rsidRPr="000F3771">
        <w:rPr>
          <w:rFonts w:cs="Times New Roman"/>
          <w:sz w:val="24"/>
          <w:lang w:val="ro-RO"/>
        </w:rPr>
        <w:t xml:space="preserve"> </w:t>
      </w:r>
      <w:proofErr w:type="spellStart"/>
      <w:r w:rsidRPr="000F3771">
        <w:rPr>
          <w:rFonts w:cs="Times New Roman"/>
          <w:sz w:val="24"/>
          <w:lang w:val="ro-RO"/>
        </w:rPr>
        <w:t>tradiţionale</w:t>
      </w:r>
      <w:proofErr w:type="spellEnd"/>
      <w:r w:rsidRPr="000F3771">
        <w:rPr>
          <w:rFonts w:cs="Times New Roman"/>
          <w:sz w:val="24"/>
          <w:lang w:val="ro-RO"/>
        </w:rPr>
        <w:t xml:space="preserve"> de utilizare a unor resurse regenerabile, în limita </w:t>
      </w:r>
      <w:proofErr w:type="spellStart"/>
      <w:r w:rsidRPr="000F3771">
        <w:rPr>
          <w:rFonts w:cs="Times New Roman"/>
          <w:sz w:val="24"/>
          <w:lang w:val="ro-RO"/>
        </w:rPr>
        <w:t>capacităţii</w:t>
      </w:r>
      <w:proofErr w:type="spellEnd"/>
      <w:r w:rsidRPr="000F3771">
        <w:rPr>
          <w:rFonts w:cs="Times New Roman"/>
          <w:sz w:val="24"/>
          <w:lang w:val="ro-RO"/>
        </w:rPr>
        <w:t xml:space="preserve"> productive </w:t>
      </w:r>
      <w:proofErr w:type="spellStart"/>
      <w:r w:rsidRPr="000F3771">
        <w:rPr>
          <w:rFonts w:cs="Times New Roman"/>
          <w:sz w:val="24"/>
          <w:lang w:val="ro-RO"/>
        </w:rPr>
        <w:t>şi</w:t>
      </w:r>
      <w:proofErr w:type="spellEnd"/>
      <w:r w:rsidRPr="000F3771">
        <w:rPr>
          <w:rFonts w:cs="Times New Roman"/>
          <w:sz w:val="24"/>
          <w:lang w:val="ro-RO"/>
        </w:rPr>
        <w:t xml:space="preserve"> de suport a ecosistemelor, prin tehnologii cu impact redus, precum recoltarea de fructe de </w:t>
      </w:r>
      <w:r w:rsidRPr="000F3771">
        <w:rPr>
          <w:rFonts w:cs="Times New Roman"/>
          <w:sz w:val="24"/>
          <w:lang w:val="ro-RO"/>
        </w:rPr>
        <w:lastRenderedPageBreak/>
        <w:t xml:space="preserve">pădure, de ciuperci </w:t>
      </w:r>
      <w:proofErr w:type="spellStart"/>
      <w:r w:rsidRPr="000F3771">
        <w:rPr>
          <w:rFonts w:cs="Times New Roman"/>
          <w:sz w:val="24"/>
          <w:lang w:val="ro-RO"/>
        </w:rPr>
        <w:t>şi</w:t>
      </w:r>
      <w:proofErr w:type="spellEnd"/>
      <w:r w:rsidRPr="000F3771">
        <w:rPr>
          <w:rFonts w:cs="Times New Roman"/>
          <w:sz w:val="24"/>
          <w:lang w:val="ro-RO"/>
        </w:rPr>
        <w:t xml:space="preserve"> de plante medicinale, cu respectarea normativelor în vigoare. Acestea se pot </w:t>
      </w:r>
      <w:proofErr w:type="spellStart"/>
      <w:r w:rsidRPr="000F3771">
        <w:rPr>
          <w:rFonts w:cs="Times New Roman"/>
          <w:sz w:val="24"/>
          <w:lang w:val="ro-RO"/>
        </w:rPr>
        <w:t>desfăşura</w:t>
      </w:r>
      <w:proofErr w:type="spellEnd"/>
      <w:r w:rsidRPr="000F3771">
        <w:rPr>
          <w:rFonts w:cs="Times New Roman"/>
          <w:sz w:val="24"/>
          <w:lang w:val="ro-RO"/>
        </w:rPr>
        <w:t xml:space="preserve"> numai de către persoanele fizice sau juridice care </w:t>
      </w:r>
      <w:proofErr w:type="spellStart"/>
      <w:r w:rsidRPr="000F3771">
        <w:rPr>
          <w:rFonts w:cs="Times New Roman"/>
          <w:sz w:val="24"/>
          <w:lang w:val="ro-RO"/>
        </w:rPr>
        <w:t>deţin</w:t>
      </w:r>
      <w:proofErr w:type="spellEnd"/>
      <w:r w:rsidRPr="000F3771">
        <w:rPr>
          <w:rFonts w:cs="Times New Roman"/>
          <w:sz w:val="24"/>
          <w:lang w:val="ro-RO"/>
        </w:rPr>
        <w:t xml:space="preserve">/administrează terenuri în interiorul parcului sau de </w:t>
      </w:r>
      <w:proofErr w:type="spellStart"/>
      <w:r w:rsidRPr="000F3771">
        <w:rPr>
          <w:rFonts w:cs="Times New Roman"/>
          <w:sz w:val="24"/>
          <w:lang w:val="ro-RO"/>
        </w:rPr>
        <w:t>comunităţile</w:t>
      </w:r>
      <w:proofErr w:type="spellEnd"/>
      <w:r w:rsidRPr="000F3771">
        <w:rPr>
          <w:rFonts w:cs="Times New Roman"/>
          <w:sz w:val="24"/>
          <w:lang w:val="ro-RO"/>
        </w:rPr>
        <w:t xml:space="preserve"> locale, cu acordul </w:t>
      </w:r>
      <w:proofErr w:type="spellStart"/>
      <w:r w:rsidRPr="000F3771">
        <w:rPr>
          <w:rFonts w:cs="Times New Roman"/>
          <w:sz w:val="24"/>
          <w:lang w:val="ro-RO"/>
        </w:rPr>
        <w:t>administraţiei</w:t>
      </w:r>
      <w:proofErr w:type="spellEnd"/>
      <w:r w:rsidRPr="000F3771">
        <w:rPr>
          <w:rFonts w:cs="Times New Roman"/>
          <w:sz w:val="24"/>
          <w:lang w:val="ro-RO"/>
        </w:rPr>
        <w:t xml:space="preserve"> ariei naturale protejate;</w:t>
      </w:r>
    </w:p>
    <w:p w14:paraId="5E3962A8"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j)  lucrări de îngrijire </w:t>
      </w:r>
      <w:proofErr w:type="spellStart"/>
      <w:r w:rsidRPr="000F3771">
        <w:rPr>
          <w:rFonts w:cs="Times New Roman"/>
          <w:sz w:val="24"/>
          <w:lang w:val="ro-RO"/>
        </w:rPr>
        <w:t>şi</w:t>
      </w:r>
      <w:proofErr w:type="spellEnd"/>
      <w:r w:rsidRPr="000F3771">
        <w:rPr>
          <w:rFonts w:cs="Times New Roman"/>
          <w:sz w:val="24"/>
          <w:lang w:val="ro-RO"/>
        </w:rPr>
        <w:t xml:space="preserve"> conducere a </w:t>
      </w:r>
      <w:proofErr w:type="spellStart"/>
      <w:r w:rsidRPr="000F3771">
        <w:rPr>
          <w:rFonts w:cs="Times New Roman"/>
          <w:sz w:val="24"/>
          <w:lang w:val="ro-RO"/>
        </w:rPr>
        <w:t>arboretelor</w:t>
      </w:r>
      <w:proofErr w:type="spellEnd"/>
      <w:r w:rsidRPr="000F3771">
        <w:rPr>
          <w:rFonts w:cs="Times New Roman"/>
          <w:sz w:val="24"/>
          <w:lang w:val="ro-RO"/>
        </w:rPr>
        <w:t xml:space="preserve">, lucrări speciale de conservare cu accent pe promovarea regenerării naturale </w:t>
      </w:r>
      <w:proofErr w:type="spellStart"/>
      <w:r w:rsidRPr="000F3771">
        <w:rPr>
          <w:rFonts w:cs="Times New Roman"/>
          <w:sz w:val="24"/>
          <w:lang w:val="ro-RO"/>
        </w:rPr>
        <w:t>şi</w:t>
      </w:r>
      <w:proofErr w:type="spellEnd"/>
      <w:r w:rsidRPr="000F3771">
        <w:rPr>
          <w:rFonts w:cs="Times New Roman"/>
          <w:sz w:val="24"/>
          <w:lang w:val="ro-RO"/>
        </w:rPr>
        <w:t xml:space="preserve"> fără extragerea lemnului mort, cu </w:t>
      </w:r>
      <w:proofErr w:type="spellStart"/>
      <w:r w:rsidRPr="000F3771">
        <w:rPr>
          <w:rFonts w:cs="Times New Roman"/>
          <w:sz w:val="24"/>
          <w:lang w:val="ro-RO"/>
        </w:rPr>
        <w:t>excepţia</w:t>
      </w:r>
      <w:proofErr w:type="spellEnd"/>
      <w:r w:rsidRPr="000F3771">
        <w:rPr>
          <w:rFonts w:cs="Times New Roman"/>
          <w:sz w:val="24"/>
          <w:lang w:val="ro-RO"/>
        </w:rPr>
        <w:t xml:space="preserve"> cazurilor în care se manifestă atacuri de dăunători ai pădurii ce se pot extinde pe </w:t>
      </w:r>
      <w:proofErr w:type="spellStart"/>
      <w:r w:rsidRPr="000F3771">
        <w:rPr>
          <w:rFonts w:cs="Times New Roman"/>
          <w:sz w:val="24"/>
          <w:lang w:val="ro-RO"/>
        </w:rPr>
        <w:t>suprafeţe</w:t>
      </w:r>
      <w:proofErr w:type="spellEnd"/>
      <w:r w:rsidRPr="000F3771">
        <w:rPr>
          <w:rFonts w:cs="Times New Roman"/>
          <w:sz w:val="24"/>
          <w:lang w:val="ro-RO"/>
        </w:rPr>
        <w:t xml:space="preserve"> întinse, în primul rând de parcele întregi limitrofe zonelor cu </w:t>
      </w:r>
      <w:proofErr w:type="spellStart"/>
      <w:r w:rsidRPr="000F3771">
        <w:rPr>
          <w:rFonts w:cs="Times New Roman"/>
          <w:sz w:val="24"/>
          <w:lang w:val="ro-RO"/>
        </w:rPr>
        <w:t>protecţie</w:t>
      </w:r>
      <w:proofErr w:type="spellEnd"/>
      <w:r w:rsidRPr="000F3771">
        <w:rPr>
          <w:rFonts w:cs="Times New Roman"/>
          <w:sz w:val="24"/>
          <w:lang w:val="ro-RO"/>
        </w:rPr>
        <w:t xml:space="preserve"> strictă sau integrală, în restul zonei-tampon fiind permisă aplicarea de tratamente silvice care promovează regenerarea pe cale naturală a </w:t>
      </w:r>
      <w:proofErr w:type="spellStart"/>
      <w:r w:rsidRPr="000F3771">
        <w:rPr>
          <w:rFonts w:cs="Times New Roman"/>
          <w:sz w:val="24"/>
          <w:lang w:val="ro-RO"/>
        </w:rPr>
        <w:t>arboretelor</w:t>
      </w:r>
      <w:proofErr w:type="spellEnd"/>
      <w:r w:rsidRPr="000F3771">
        <w:rPr>
          <w:rFonts w:cs="Times New Roman"/>
          <w:sz w:val="24"/>
          <w:lang w:val="ro-RO"/>
        </w:rPr>
        <w:t xml:space="preserve">: tratamentul tăierilor de transformare spre grădinărit, tratamentul tăierilor grădinărite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cvasigrădinărite</w:t>
      </w:r>
      <w:proofErr w:type="spellEnd"/>
      <w:r w:rsidRPr="000F3771">
        <w:rPr>
          <w:rFonts w:cs="Times New Roman"/>
          <w:sz w:val="24"/>
          <w:lang w:val="ro-RO"/>
        </w:rPr>
        <w:t xml:space="preserve">, tratamentul tăierilor progresive clasice sau în margine de masiv cu perioada de regenerare de minimum 10 ani. Tratamentele silvice se vor aplica cu </w:t>
      </w:r>
      <w:proofErr w:type="spellStart"/>
      <w:r w:rsidRPr="000F3771">
        <w:rPr>
          <w:rFonts w:cs="Times New Roman"/>
          <w:sz w:val="24"/>
          <w:lang w:val="ro-RO"/>
        </w:rPr>
        <w:t>restricţii</w:t>
      </w:r>
      <w:proofErr w:type="spellEnd"/>
      <w:r w:rsidRPr="000F3771">
        <w:rPr>
          <w:rFonts w:cs="Times New Roman"/>
          <w:sz w:val="24"/>
          <w:lang w:val="ro-RO"/>
        </w:rPr>
        <w:t xml:space="preserve"> impuse de planurile de management al parcurilor </w:t>
      </w:r>
      <w:proofErr w:type="spellStart"/>
      <w:r w:rsidRPr="000F3771">
        <w:rPr>
          <w:rFonts w:cs="Times New Roman"/>
          <w:sz w:val="24"/>
          <w:lang w:val="ro-RO"/>
        </w:rPr>
        <w:t>şi</w:t>
      </w:r>
      <w:proofErr w:type="spellEnd"/>
      <w:r w:rsidRPr="000F3771">
        <w:rPr>
          <w:rFonts w:cs="Times New Roman"/>
          <w:sz w:val="24"/>
          <w:lang w:val="ro-RO"/>
        </w:rPr>
        <w:t xml:space="preserve"> de ghidurile de gospodărire a pădurilor în arii protejate. </w:t>
      </w:r>
    </w:p>
    <w:p w14:paraId="5A8AC2A9"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În PNMM una dintre </w:t>
      </w:r>
      <w:proofErr w:type="spellStart"/>
      <w:r w:rsidRPr="000F3771">
        <w:rPr>
          <w:rFonts w:cs="Times New Roman"/>
          <w:sz w:val="24"/>
          <w:lang w:val="ro-RO"/>
        </w:rPr>
        <w:t>restricţiile</w:t>
      </w:r>
      <w:proofErr w:type="spellEnd"/>
      <w:r w:rsidRPr="000F3771">
        <w:rPr>
          <w:rFonts w:cs="Times New Roman"/>
          <w:sz w:val="24"/>
          <w:lang w:val="ro-RO"/>
        </w:rPr>
        <w:t xml:space="preserve"> stabilite prin Planul de Management, prevede ca pentru tăierile progresive perioada de regenerare să fie de minim 21 de ani, </w:t>
      </w:r>
      <w:proofErr w:type="spellStart"/>
      <w:r w:rsidRPr="000F3771">
        <w:rPr>
          <w:rFonts w:cs="Times New Roman"/>
          <w:sz w:val="24"/>
          <w:lang w:val="ro-RO"/>
        </w:rPr>
        <w:t>şi</w:t>
      </w:r>
      <w:proofErr w:type="spellEnd"/>
      <w:r w:rsidRPr="000F3771">
        <w:rPr>
          <w:rFonts w:cs="Times New Roman"/>
          <w:sz w:val="24"/>
          <w:lang w:val="ro-RO"/>
        </w:rPr>
        <w:t xml:space="preserve"> vor fi supuse controlului în teren, de către </w:t>
      </w:r>
      <w:proofErr w:type="spellStart"/>
      <w:r w:rsidRPr="000F3771">
        <w:rPr>
          <w:rFonts w:cs="Times New Roman"/>
          <w:sz w:val="24"/>
          <w:lang w:val="ro-RO"/>
        </w:rPr>
        <w:t>reprezentanţii</w:t>
      </w:r>
      <w:proofErr w:type="spellEnd"/>
      <w:r w:rsidRPr="000F3771">
        <w:rPr>
          <w:rFonts w:cs="Times New Roman"/>
          <w:sz w:val="24"/>
          <w:lang w:val="ro-RO"/>
        </w:rPr>
        <w:t xml:space="preserve"> </w:t>
      </w:r>
      <w:proofErr w:type="spellStart"/>
      <w:r w:rsidRPr="000F3771">
        <w:rPr>
          <w:rFonts w:cs="Times New Roman"/>
          <w:sz w:val="24"/>
          <w:lang w:val="ro-RO"/>
        </w:rPr>
        <w:t>Administraţiei</w:t>
      </w:r>
      <w:proofErr w:type="spellEnd"/>
      <w:r w:rsidRPr="000F3771">
        <w:rPr>
          <w:rFonts w:cs="Times New Roman"/>
          <w:sz w:val="24"/>
          <w:lang w:val="ro-RO"/>
        </w:rPr>
        <w:t xml:space="preserve"> Parcului.</w:t>
      </w:r>
    </w:p>
    <w:p w14:paraId="185AC25C"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k) </w:t>
      </w:r>
      <w:proofErr w:type="spellStart"/>
      <w:r w:rsidRPr="000F3771">
        <w:rPr>
          <w:rFonts w:cs="Times New Roman"/>
          <w:sz w:val="24"/>
          <w:lang w:val="ro-RO"/>
        </w:rPr>
        <w:t>activităţi</w:t>
      </w:r>
      <w:proofErr w:type="spellEnd"/>
      <w:r w:rsidRPr="000F3771">
        <w:rPr>
          <w:rFonts w:cs="Times New Roman"/>
          <w:sz w:val="24"/>
          <w:lang w:val="ro-RO"/>
        </w:rPr>
        <w:t xml:space="preserve"> </w:t>
      </w:r>
      <w:proofErr w:type="spellStart"/>
      <w:r w:rsidRPr="000F3771">
        <w:rPr>
          <w:rFonts w:cs="Times New Roman"/>
          <w:sz w:val="24"/>
          <w:lang w:val="ro-RO"/>
        </w:rPr>
        <w:t>tradiţionale</w:t>
      </w:r>
      <w:proofErr w:type="spellEnd"/>
      <w:r w:rsidRPr="000F3771">
        <w:rPr>
          <w:rFonts w:cs="Times New Roman"/>
          <w:sz w:val="24"/>
          <w:lang w:val="ro-RO"/>
        </w:rPr>
        <w:t xml:space="preserve"> de utilizare a resurselor regenerabile, prin introducerea de tehnologii cu impact redus.</w:t>
      </w:r>
      <w:r w:rsidRPr="000F3771" w:rsidDel="004424F5">
        <w:rPr>
          <w:rFonts w:cs="Times New Roman"/>
          <w:sz w:val="24"/>
          <w:lang w:val="ro-RO"/>
        </w:rPr>
        <w:t xml:space="preserve"> </w:t>
      </w:r>
    </w:p>
    <w:p w14:paraId="72422CFE" w14:textId="3EDB2BF7" w:rsidR="00845397" w:rsidRPr="000F3771" w:rsidRDefault="00845397" w:rsidP="000904AA">
      <w:pPr>
        <w:pStyle w:val="NoSpacing"/>
        <w:shd w:val="clear" w:color="auto" w:fill="FFFFFF" w:themeFill="background1"/>
        <w:rPr>
          <w:rFonts w:cs="Times New Roman"/>
          <w:sz w:val="24"/>
          <w:lang w:val="ro-RO"/>
        </w:rPr>
      </w:pPr>
      <w:r w:rsidRPr="000F3771">
        <w:rPr>
          <w:rFonts w:cs="Times New Roman"/>
          <w:sz w:val="24"/>
          <w:lang w:val="ro-RO"/>
        </w:rPr>
        <w:t xml:space="preserve">În cadrul sistemelor forestiere din PNMM parcelele silvice aferente acestei categorii zonale sunt următoarele: </w:t>
      </w:r>
    </w:p>
    <w:p w14:paraId="6A10962C" w14:textId="31D8DB31"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 xml:space="preserve">UP I </w:t>
      </w:r>
      <w:proofErr w:type="spellStart"/>
      <w:r w:rsidRPr="000F3771">
        <w:rPr>
          <w:rFonts w:cs="Times New Roman"/>
          <w:sz w:val="24"/>
          <w:lang w:val="ro-RO"/>
        </w:rPr>
        <w:t>Luncavita</w:t>
      </w:r>
      <w:proofErr w:type="spellEnd"/>
      <w:r w:rsidRPr="000F3771">
        <w:rPr>
          <w:rFonts w:cs="Times New Roman"/>
          <w:sz w:val="24"/>
          <w:lang w:val="ro-RO"/>
        </w:rPr>
        <w:t>: 70A, 70B, 70C, 70D, 70E, 71A, 71B, 72A, 72B, 73, 74A, 74B, 77, 78A, 78B, 78C, 79A, 84A, 84B, 84D, 84E, 84F, 85A, 85B, 85C, 85D, 85E, 85F, 85G, 86A, 86B, 87A, 88, 89A, 89B, 89C, 90A, 90B, 90C, 92, 93A, 93B, 93C, 94A, 94B, 94C, 94D, 94E, 95A, 95B, 95C, 96A, 97A, 97B, 98, 99A, 99B, 100A, 100B, 100C, 100D, 100VV, 101, 105A, 105A, 105VV, 106A, 106B, 107, 108A, 108NN, 109A, 109B, 110A, 110B, 111A, 111MM, 112A, 112B, 112MM, 113A, 113B, 114A, 114B, 115, 116A, 116B, 117A, 117B, 119A, 119B, 119C, 119D, 120A, 120B, 120VV, 121A, 121B, 122, 123, 124A, 124B, 125, 126A, 126B, 126C, 127A, 127C, 128A, 128VV, 129A, 129B, 129C, 129D, 129E, 129F, 130, 131, 132A, 132B, 132C, 132VV, 133A, 133B, 133C, 134, 135, 136, 137A, 137B, 138A, 138B, 138C, 139A, 139B, 139C, 139D, 139E, 139F, 139G, 139H, 140A, 140B, 141A, 141B, 142A, 142B, 143A, 143B, 144A, 144AA, 144B, 144C, 145A, 145B, 145C, 146A, 146B, 146C, 147A, 147B, 148A, 148B, 149A, 149B, 150A, 150B, 150NN, 151A, 151B, 151C, 162A, 162C, 162D, 162VV, 163A, 163B, 164A, 164B, 165A, 165B, 166A, 166B, 167A, 167VV, 175LEG, 175, 176, 177.</w:t>
      </w:r>
    </w:p>
    <w:p w14:paraId="0F756AA1" w14:textId="1BFF366F"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lastRenderedPageBreak/>
        <w:t>UP II Greci: 28C, 31A, 31B, 32, 35A, 35B, 35D, 35E, 35NN, 39A, 39B, 40A, 40B, 41A, 41B, 42A, 42B, 43A, 43B, 44A, 44B, 44C, 45, 52A, 52B, 52NN1, 52NN2, 53, 54A, 54B, 55A, 55B, 55VV, 56A, 56B, 56C, 56VV1, 56VV2, 58A, 58B, 58C, 58D, 59, 67A, 67B, 68, 69A, 69B, 70A, 70B, 70C, 70D, 70VV, 71A, 71B, 71C, 71D, 71E, 74A, 74B, 77A, 77B, 78, 79, 80, 81A, 81NN, 82A, 82B, 82NN, 83A, 83B, 84A, 84B, 84NN, 85, 86A, 86B, 87A, 87B, 87C, 88A, 88B, 89A, 89AA, 89B, 89C, 90A, 90B, 91A, 91B, 92A, 92B, 92C, 92VV, 93A, 93NN, 94, 95, 96, 97, 98A, 99A, 99B, 99C, 99D, 100A, 100B, 100C, 100D, 101A, 101B, 101VV, 102A, 102B, 102C, 103A, 103B, 103C, 104A, 104B.</w:t>
      </w:r>
    </w:p>
    <w:p w14:paraId="00910710" w14:textId="752DF570"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UP II Cerna: 15A, 15B, 16A, 16B, 16C, 16D, 16E, 17A, 18A, 18B, 18C, 19A, 19B, 19C, 19D, 20A, 20B, 20C, 20D, 21A, 21B, 21C, 21D, 22A, 22B, 22C, 23A, 23B, 23C, 23D, 24A, 24B, 24C, 25A, 25B, 25C, 25D, 25E, 25F, 26A, 26B, 26C, 26D, 26NN, 27A, 27B, 27C, 28A, 28B, 28C, 29A, 29B, 29C, 29D, 29E, 30A, 30B, 30C, 31A, 31B, 31NN4, 31VV1, 31VV2, 32A, 32B, 32C, 32D, 32E, 32F, 33A, 33AA, 33B, 33C, 33D, 33E, 33F, 33G, 34A, 34B, 34C, 34D, 34F, 34I, 35A, 35B, 35C, 36A, 36B, 36C, 36D, 36NN4, 37A, 37B, 38A, 38B, 39A, 39B, 40A, 40AA, 40B, 41A, 41B, 41C, 41D, 41E, 41F, 41G, 43A, 44A, 44B, 44C, 44D, 44E, 45A, 45B, 45C, 45D, 45E, 45F, 46A, 46B, 46C, 46D, 46E, 46F, 47A, 47B, 47C, 48A, 48B, 48C, 49A, 49B, 49C, 49D, 50A, 50B, 50C, 50D, 51A, 51B, 51C, 52A, 52B, 52C, 52D, 53A, 53B, 53C, 53D, 54A, 54B, 54C, 54D, 55A, 55B, 55C, 55NN3, 56A, 56B, 57A, 58A, 58B, 58C, 59A, 59B, 59C, 59D, 60A, 60B, 61A, 61B, 62A, 62B, 62C, 63A, 63B, 63C, 63D, 64A, 64B, 64C, 64D, 65A, 65B, 65C, 65D, 85A, 85B, 85C, 85D, 85E, 86A, 87A, 87B, 88A, 88B, 88C, 88D.</w:t>
      </w:r>
    </w:p>
    <w:p w14:paraId="1A0BC890" w14:textId="5A803B7A"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UP III Țiganca: 1NN, 1B, 1A, 2C, 2B, 2A, 3A, 4AA, 4E, 4D, 4C, 4B, 4A, 5A, 5C, 5B, 6, 7, 8A, 9B, 9A, 10AA, 10E, 10D, 10C, 10B, 10A, 11C, 11B, 11A, 12B, 12A, 13, 14B, 14A, 15NN2, 15B, 15A, 16B, 16A, 17C, 17B, 17A, 18, 19, 20, 21, 22C, 22B, 22A, 23A, 23B, 24NN, 24VV, 24LEG, 24LEG, 24B, 24A, 25B, 25A, 26A, 26C, 26D, 26B, 27NN2, 27NN1, 27B, 27C, 27A, 28, 29VV, 29B, 29A, 30A, 30C, 30B, 31, 32CC, 32B, 32AA, 32A, 33G, 33AA, 33H, 33A, 33E, 33C, 33F, 33D, 33B, 34VV, 34B, 34A, 35C, 35A, 35VV, 35B, 36, 37NN, 37A, 38, 39, 40B, 40A, 41B, 41A, 42C, 42B, 42A, 42CC, 43B, 43C, 43A, 44, 45C, 45B, 45A, 46, 47CC, 47NN, 47A, 48D, 48B, 48C, 48A, 49G, 49F, 49E, 49D, 49C, 49A, 49B, 50B, 50A, 51B, 51A, 52, 53, 54NN, 54A, 55, 56VV, 56A, 57, 58, 59B, 59A.</w:t>
      </w:r>
    </w:p>
    <w:p w14:paraId="253B1532" w14:textId="2D2C27E8" w:rsidR="00845397"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 xml:space="preserve">UP IV V. </w:t>
      </w:r>
      <w:proofErr w:type="spellStart"/>
      <w:r w:rsidRPr="000F3771">
        <w:rPr>
          <w:rFonts w:cs="Times New Roman"/>
          <w:sz w:val="24"/>
          <w:lang w:val="ro-RO"/>
        </w:rPr>
        <w:t>Mitrofanului</w:t>
      </w:r>
      <w:proofErr w:type="spellEnd"/>
      <w:r w:rsidRPr="000F3771">
        <w:rPr>
          <w:rFonts w:cs="Times New Roman"/>
          <w:sz w:val="24"/>
          <w:lang w:val="ro-RO"/>
        </w:rPr>
        <w:t xml:space="preserve">: 1A, 1C, 2, 3, 4A, 4B, 5, 6A, 6B, 7, 8, 9A, 9NN, 10, 11, 12, 13, 14, 15A, 15B, 16, 17, 18A, 18B, 22A, 22B, 22C, 22NN, 23A, 23B, 24A, 24VV, 25A, 25NN, 26, 32, 33A, 33B, 34, 35A, 35NN, 36, 37, 38A, 38CC, 39, 40A, 40AA, 40C, 40CC, 41A, 41B, 42A, 42B, 43A, 43B, 43C, 44A, 44B, 44C, 45A, 45B, 45C, 45D, 46A, 46B, 47A, 47B, 47C, 48A, </w:t>
      </w:r>
      <w:r w:rsidRPr="000F3771">
        <w:rPr>
          <w:rFonts w:cs="Times New Roman"/>
          <w:sz w:val="24"/>
          <w:lang w:val="ro-RO"/>
        </w:rPr>
        <w:lastRenderedPageBreak/>
        <w:t>48B, 49, 50, 51A, 51VV, 52A, 52VV, 53, 54A, 54B, 55, 56, 57A, 57B, 57CC, 57VV, 58, 59, 60, 61A, 61AA, 61B, 62A, 62B, 63A, 63B, 64A, 64B, 65A, 65B, 66A, 66A, 66CC.</w:t>
      </w:r>
    </w:p>
    <w:p w14:paraId="78AAEC75" w14:textId="5FFB22E4" w:rsidR="00845397" w:rsidRPr="000F3771" w:rsidRDefault="00845397" w:rsidP="000904AA">
      <w:pPr>
        <w:pStyle w:val="NoSpacing"/>
        <w:shd w:val="clear" w:color="auto" w:fill="FFFFFF" w:themeFill="background1"/>
        <w:rPr>
          <w:rFonts w:cs="Times New Roman"/>
          <w:sz w:val="24"/>
          <w:lang w:val="ro-RO"/>
        </w:rPr>
      </w:pPr>
      <w:r w:rsidRPr="000F3771">
        <w:rPr>
          <w:rFonts w:cs="Times New Roman"/>
          <w:sz w:val="24"/>
          <w:lang w:val="ro-RO"/>
        </w:rPr>
        <w:t>Dintre parcelele silvice menționate mai sus cele care constituie primul rând de parcele întregi</w:t>
      </w:r>
      <w:r w:rsidR="00AA79CB" w:rsidRPr="000F3771">
        <w:rPr>
          <w:rFonts w:cs="Times New Roman"/>
          <w:sz w:val="24"/>
          <w:lang w:val="ro-RO"/>
        </w:rPr>
        <w:t xml:space="preserve">, în suprafață totală de 3774,51 ha </w:t>
      </w:r>
      <w:r w:rsidR="0041156E" w:rsidRPr="000F3771">
        <w:rPr>
          <w:rFonts w:cs="Times New Roman"/>
          <w:sz w:val="24"/>
          <w:lang w:val="ro-RO"/>
        </w:rPr>
        <w:t xml:space="preserve">care se învecinează cu zone de protecție strictă sau zone de protecție integrală cu limitări de intervenție sunt următoarele: </w:t>
      </w:r>
    </w:p>
    <w:p w14:paraId="757D405F" w14:textId="3396D88B"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 xml:space="preserve">UP I </w:t>
      </w:r>
      <w:proofErr w:type="spellStart"/>
      <w:r w:rsidRPr="000F3771">
        <w:rPr>
          <w:rFonts w:cs="Times New Roman"/>
          <w:sz w:val="24"/>
          <w:lang w:val="ro-RO"/>
        </w:rPr>
        <w:t>Luncavita</w:t>
      </w:r>
      <w:proofErr w:type="spellEnd"/>
      <w:r w:rsidRPr="000F3771">
        <w:rPr>
          <w:rFonts w:cs="Times New Roman"/>
          <w:sz w:val="24"/>
          <w:lang w:val="ro-RO"/>
        </w:rPr>
        <w:t>: 70A, 70B, 70C, 70D, 70E, 71A, 71B, 72A, 72B, 73, 74A, 74B, 77, 78A, 78B, 78C, 79A, 84A, 84B, 84D, 84E, 84F, 85A, 85B, 85C, 85D, 85E, 85F, 85G, 87A, 88, 89A, 89B, 89C, 90A, 90B, 90C, 92, 93A, 93B, 93C, 94A, 94B, 94C, 94D, 94E, 95A, 95B, 95C, 96A, 101, 105A, 105A, 105VV, 107, 108A, 108NN, 109A, 109B, 110A, 110B, 111A, 111MM, 112A, 112B, 112MM, 113A, 113B, 114A, 114B, 119A, 119B, 119C, 119D, 120A, 120B, 120VV, 127A, 127C, 128A, 128VV, 139A, 139B, 139C, 139D, 139E, 139F, 139G, 139H, 140A, 140B, 141A, 141B, 142A, 142B, 143A, 143B, 145B, 145C, 146A, 146B, 146C, 147A, 147B, 148A, 148B, 149A, 149B, 150A, 150B, 150NN, 151A, 151B, 151C, 162A, 162C, 162D, 162VV, 163A, 163B, 165A, 165B, 166A, 166B.</w:t>
      </w:r>
    </w:p>
    <w:p w14:paraId="78B07559" w14:textId="26F0E6C5"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UP II Greci: 28C, 31A, 31B, 32, 35A, 35B, 35D, 35E, 35NN, 39A, 39B, 41A, 41B, 42A, 42B, 45, 52A, 52B, 52NN1, 52NN2, 53, 56A, 56B, 56C, 56VV1, 56VV2, 58A, 58B, 58C, 58D, 59, 68, 69A, 69B, 70A, 70B, 70C, 70D, 70VV, 71A, 71B, 71C, 71D, 71E, 74A, 74B, 77A, 77B, 78, 79, 80, 81A, 81NN, 82A, 82B, 82NN, 84A, 84B, 84NN, 85, 86A, 86B, 98A, 99A, 99B, 99C, 99D, 100A, 100B, 100C, 100D, 101A, 101B, 101VV, 102A, 102B, 102C, 103A, 103B, 103C, 104A, 104B.</w:t>
      </w:r>
    </w:p>
    <w:p w14:paraId="4948AF11" w14:textId="00301751"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UP II Cerna: 15A, 15B, 16A, 16B, 16C, 16D, 16E, 17A, 18A, 18B, 18C, 19A, 19B, 19C, 19D, 20A, 20B, 20C, 20D, 21A, 21B, 21C, 21D, 22A, 22B, 22C, 23A, 23B, 23C, 23D, 24A, 24B, 24C, 25A, 25B, 25C, 25D, 25E, 25F, 26A, 26B, 26C, 26D, 26NN, 27A, 27B, 27C, 28A, 28B, 28C, 29A, 29B, 29C, 29D, 29E, 30A, 30B, 30C, 31A, 31B, 31NN4, 31VV1, 31VV2, 32A, 32B, 32C, 32D, 32E, 32F, 33A, 33AA, 33B, 33C, 33D, 33E, 33F, 33G, 34A, 34B, 34C, 34D, 34F, 34I, 35A, 35B, 35C, 36A, 36B, 36C, 36D, 36NN4, 37A, 37B, 38A, 38B, 39A, 39B, 40A, 40AA, 40B, 41A, 41B, 41C, 41D, 41E, 41F, 41G, 43A, 44A, 44B, 44C, 44D, 44E, 46A, 46B, 46C, 46D, 46E, 46F, 47A, 47B, 47C, 48A, 48B, 48C, 49A, 49B, 49C, 49D, 50A, 50B, 50C, 50D, 51A, 51B, 51C, 52A, 52B, 52C, 52D, 53A, 53B, 53C, 53D, 54A, 54B, 54C, 54D, 55A, 55B, 55C, 55NN3, 56A, 56B, 57A, 58A, 58B, 58C, 59A, 59B, 59C, 59D, 60A, 60B, 61A, 61B, 62A, 62B, 62C, 63A, 63B, 63C, 63D, 64A, 64B, 64C, 64D, 65A, 65B, 65C, 65D, 85A, 85B, 85C, 85D, 85E, 86A, 87A, 87B, 88A, 88B, 88C, 88D.</w:t>
      </w:r>
    </w:p>
    <w:p w14:paraId="703DD90A" w14:textId="2E8AB299"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t>UP III Țiganca:</w:t>
      </w:r>
      <w:r w:rsidRPr="001B1347">
        <w:rPr>
          <w:lang w:val="ro-RO"/>
        </w:rPr>
        <w:t xml:space="preserve"> </w:t>
      </w:r>
      <w:r w:rsidRPr="000F3771">
        <w:rPr>
          <w:rFonts w:cs="Times New Roman"/>
          <w:sz w:val="24"/>
          <w:lang w:val="ro-RO"/>
        </w:rPr>
        <w:t>1NN, 1B, 1A, 2C, 2B, 2A, 3A, 4AA, 4E, 4D, 4C, 4B, 4A, 5A, 5C, 5B, 8A, 12B, 12A, 15NN2, 15B, 15A, 16B, 16A, 17C, 17B, 17A, 21, 22C, 22B, 22A.</w:t>
      </w:r>
    </w:p>
    <w:p w14:paraId="02CB46DF" w14:textId="014773A5" w:rsidR="00E044BE" w:rsidRPr="000F3771" w:rsidRDefault="00E044BE" w:rsidP="000904AA">
      <w:pPr>
        <w:pStyle w:val="NoSpacing"/>
        <w:shd w:val="clear" w:color="auto" w:fill="FFFFFF" w:themeFill="background1"/>
        <w:rPr>
          <w:rFonts w:cs="Times New Roman"/>
          <w:sz w:val="24"/>
          <w:lang w:val="ro-RO"/>
        </w:rPr>
      </w:pPr>
      <w:r w:rsidRPr="000F3771">
        <w:rPr>
          <w:rFonts w:cs="Times New Roman"/>
          <w:sz w:val="24"/>
          <w:lang w:val="ro-RO"/>
        </w:rPr>
        <w:lastRenderedPageBreak/>
        <w:t xml:space="preserve">UP IV V. </w:t>
      </w:r>
      <w:proofErr w:type="spellStart"/>
      <w:r w:rsidRPr="000F3771">
        <w:rPr>
          <w:rFonts w:cs="Times New Roman"/>
          <w:sz w:val="24"/>
          <w:lang w:val="ro-RO"/>
        </w:rPr>
        <w:t>Mitrofanului</w:t>
      </w:r>
      <w:proofErr w:type="spellEnd"/>
      <w:r w:rsidRPr="000F3771">
        <w:rPr>
          <w:rFonts w:cs="Times New Roman"/>
          <w:sz w:val="24"/>
          <w:lang w:val="ro-RO"/>
        </w:rPr>
        <w:t>: 18A, 18B, 22A, 22B, 22C, 22NN, 24A, 24VV, 25A, 25NN, 26, 32, 33A, 33B, 34, 49, 50, 51A, 51VV, 52A, 52VV, 53, 54A, 54B.</w:t>
      </w:r>
    </w:p>
    <w:p w14:paraId="6CDF0BA6" w14:textId="028A5815" w:rsidR="00BD17EE" w:rsidRPr="000F3771" w:rsidRDefault="00316893" w:rsidP="000904AA">
      <w:pPr>
        <w:pStyle w:val="Heading4"/>
        <w:shd w:val="clear" w:color="auto" w:fill="FFFFFF" w:themeFill="background1"/>
        <w:rPr>
          <w:rFonts w:ascii="Times New Roman" w:hAnsi="Times New Roman" w:cs="Times New Roman"/>
          <w:color w:val="auto"/>
          <w:lang w:val="ro-RO"/>
        </w:rPr>
      </w:pPr>
      <w:r w:rsidRPr="000F3771">
        <w:rPr>
          <w:rFonts w:ascii="Times New Roman" w:hAnsi="Times New Roman" w:cs="Times New Roman"/>
          <w:color w:val="auto"/>
          <w:lang w:val="ro-RO"/>
        </w:rPr>
        <w:t>Zona</w:t>
      </w:r>
      <w:r w:rsidR="00BD17EE" w:rsidRPr="000F3771">
        <w:rPr>
          <w:rFonts w:ascii="Times New Roman" w:hAnsi="Times New Roman" w:cs="Times New Roman"/>
          <w:color w:val="auto"/>
          <w:lang w:val="ro-RO"/>
        </w:rPr>
        <w:t xml:space="preserve"> de </w:t>
      </w:r>
      <w:r w:rsidRPr="000F3771">
        <w:rPr>
          <w:rFonts w:ascii="Times New Roman" w:hAnsi="Times New Roman" w:cs="Times New Roman"/>
          <w:color w:val="auto"/>
          <w:lang w:val="ro-RO"/>
        </w:rPr>
        <w:t xml:space="preserve">dezvoltare durabilă </w:t>
      </w:r>
      <w:r w:rsidR="00BD17EE" w:rsidRPr="000F3771">
        <w:rPr>
          <w:rFonts w:ascii="Times New Roman" w:hAnsi="Times New Roman" w:cs="Times New Roman"/>
          <w:color w:val="auto"/>
          <w:lang w:val="ro-RO"/>
        </w:rPr>
        <w:t xml:space="preserve">a </w:t>
      </w:r>
      <w:proofErr w:type="spellStart"/>
      <w:r w:rsidR="00BD17EE" w:rsidRPr="000F3771">
        <w:rPr>
          <w:rFonts w:ascii="Times New Roman" w:hAnsi="Times New Roman" w:cs="Times New Roman"/>
          <w:color w:val="auto"/>
          <w:lang w:val="ro-RO"/>
        </w:rPr>
        <w:t>activităţilor</w:t>
      </w:r>
      <w:proofErr w:type="spellEnd"/>
      <w:r w:rsidR="00BD17EE" w:rsidRPr="000F3771">
        <w:rPr>
          <w:rFonts w:ascii="Times New Roman" w:hAnsi="Times New Roman" w:cs="Times New Roman"/>
          <w:color w:val="auto"/>
          <w:lang w:val="ro-RO"/>
        </w:rPr>
        <w:t xml:space="preserve"> umane (ZDD) </w:t>
      </w:r>
    </w:p>
    <w:p w14:paraId="43CEE367" w14:textId="4698CE18" w:rsidR="00BD17EE" w:rsidRPr="000F3771" w:rsidRDefault="00BD17EE" w:rsidP="000904AA">
      <w:pPr>
        <w:pStyle w:val="NoSpacing"/>
        <w:shd w:val="clear" w:color="auto" w:fill="FFFFFF" w:themeFill="background1"/>
        <w:rPr>
          <w:rFonts w:cs="Times New Roman"/>
          <w:b/>
          <w:sz w:val="24"/>
          <w:lang w:val="ro-RO"/>
        </w:rPr>
      </w:pPr>
      <w:r w:rsidRPr="000F3771">
        <w:rPr>
          <w:rFonts w:cs="Times New Roman"/>
          <w:b/>
          <w:sz w:val="24"/>
          <w:lang w:val="ro-RO"/>
        </w:rPr>
        <w:t xml:space="preserve">Total </w:t>
      </w:r>
      <w:proofErr w:type="spellStart"/>
      <w:r w:rsidRPr="000F3771">
        <w:rPr>
          <w:rFonts w:cs="Times New Roman"/>
          <w:b/>
          <w:sz w:val="24"/>
          <w:lang w:val="ro-RO"/>
        </w:rPr>
        <w:t>suprafaţă</w:t>
      </w:r>
      <w:proofErr w:type="spellEnd"/>
      <w:r w:rsidRPr="000F3771">
        <w:rPr>
          <w:rFonts w:cs="Times New Roman"/>
          <w:b/>
          <w:sz w:val="24"/>
          <w:lang w:val="ro-RO"/>
        </w:rPr>
        <w:t xml:space="preserve"> </w:t>
      </w:r>
      <w:r w:rsidR="003A285C" w:rsidRPr="000F3771">
        <w:rPr>
          <w:rFonts w:cs="Times New Roman"/>
          <w:b/>
          <w:sz w:val="24"/>
          <w:lang w:val="ro-RO"/>
        </w:rPr>
        <w:t>129,39 ha</w:t>
      </w:r>
    </w:p>
    <w:p w14:paraId="72F6C93F" w14:textId="77777777" w:rsidR="00BD17EE" w:rsidRPr="000F3771" w:rsidRDefault="00BD17EE" w:rsidP="000904AA">
      <w:pPr>
        <w:pStyle w:val="NoSpacing"/>
        <w:shd w:val="clear" w:color="auto" w:fill="FFFFFF" w:themeFill="background1"/>
        <w:ind w:firstLine="720"/>
        <w:rPr>
          <w:rFonts w:cs="Times New Roman"/>
          <w:sz w:val="24"/>
          <w:lang w:val="ro-RO"/>
        </w:rPr>
      </w:pPr>
      <w:r w:rsidRPr="000F3771">
        <w:rPr>
          <w:rFonts w:cs="Times New Roman"/>
          <w:sz w:val="24"/>
          <w:lang w:val="ro-RO"/>
        </w:rPr>
        <w:t xml:space="preserve">În aceste zone sunt permise </w:t>
      </w:r>
      <w:proofErr w:type="spellStart"/>
      <w:r w:rsidRPr="000F3771">
        <w:rPr>
          <w:rFonts w:cs="Times New Roman"/>
          <w:sz w:val="24"/>
          <w:lang w:val="ro-RO"/>
        </w:rPr>
        <w:t>activităţi</w:t>
      </w:r>
      <w:proofErr w:type="spellEnd"/>
      <w:r w:rsidRPr="000F3771">
        <w:rPr>
          <w:rFonts w:cs="Times New Roman"/>
          <w:sz w:val="24"/>
          <w:lang w:val="ro-RO"/>
        </w:rPr>
        <w:t xml:space="preserve"> de </w:t>
      </w:r>
      <w:proofErr w:type="spellStart"/>
      <w:r w:rsidRPr="000F3771">
        <w:rPr>
          <w:rFonts w:cs="Times New Roman"/>
          <w:sz w:val="24"/>
          <w:lang w:val="ro-RO"/>
        </w:rPr>
        <w:t>investiţii</w:t>
      </w:r>
      <w:proofErr w:type="spellEnd"/>
      <w:r w:rsidRPr="000F3771">
        <w:rPr>
          <w:rFonts w:cs="Times New Roman"/>
          <w:sz w:val="24"/>
          <w:lang w:val="ro-RO"/>
        </w:rPr>
        <w:t xml:space="preserve">/dezvoltare, cu prioritate cele de interes turistic, dar cu respectarea principiului de utilizare durabilă a resurselor naturale </w:t>
      </w:r>
      <w:proofErr w:type="spellStart"/>
      <w:r w:rsidRPr="000F3771">
        <w:rPr>
          <w:rFonts w:cs="Times New Roman"/>
          <w:sz w:val="24"/>
          <w:lang w:val="ro-RO"/>
        </w:rPr>
        <w:t>şi</w:t>
      </w:r>
      <w:proofErr w:type="spellEnd"/>
      <w:r w:rsidRPr="000F3771">
        <w:rPr>
          <w:rFonts w:cs="Times New Roman"/>
          <w:sz w:val="24"/>
          <w:lang w:val="ro-RO"/>
        </w:rPr>
        <w:t xml:space="preserve"> de prevenire a oricăror efecte negative semnificative asupra </w:t>
      </w:r>
      <w:proofErr w:type="spellStart"/>
      <w:r w:rsidRPr="000F3771">
        <w:rPr>
          <w:rFonts w:cs="Times New Roman"/>
          <w:sz w:val="24"/>
          <w:lang w:val="ro-RO"/>
        </w:rPr>
        <w:t>biodiversităţii</w:t>
      </w:r>
      <w:proofErr w:type="spellEnd"/>
      <w:r w:rsidRPr="000F3771">
        <w:rPr>
          <w:rFonts w:cs="Times New Roman"/>
          <w:sz w:val="24"/>
          <w:lang w:val="ro-RO"/>
        </w:rPr>
        <w:t xml:space="preserve">. </w:t>
      </w:r>
    </w:p>
    <w:p w14:paraId="00936622" w14:textId="77777777" w:rsidR="00BD17EE" w:rsidRPr="000F3771" w:rsidRDefault="00BD17EE" w:rsidP="000904AA">
      <w:pPr>
        <w:pStyle w:val="NoSpacing"/>
        <w:shd w:val="clear" w:color="auto" w:fill="FFFFFF" w:themeFill="background1"/>
        <w:rPr>
          <w:rFonts w:cs="Times New Roman"/>
          <w:sz w:val="24"/>
          <w:lang w:val="ro-RO"/>
        </w:rPr>
      </w:pPr>
      <w:r w:rsidRPr="000F3771">
        <w:rPr>
          <w:rFonts w:cs="Times New Roman"/>
          <w:sz w:val="24"/>
          <w:lang w:val="ro-RO"/>
        </w:rPr>
        <w:t xml:space="preserve">În zonele de dezvoltare durabilă din parcurile </w:t>
      </w:r>
      <w:proofErr w:type="spellStart"/>
      <w:r w:rsidRPr="000F3771">
        <w:rPr>
          <w:rFonts w:cs="Times New Roman"/>
          <w:sz w:val="24"/>
          <w:lang w:val="ro-RO"/>
        </w:rPr>
        <w:t>naţionale</w:t>
      </w:r>
      <w:proofErr w:type="spellEnd"/>
      <w:r w:rsidRPr="000F3771">
        <w:rPr>
          <w:rFonts w:cs="Times New Roman"/>
          <w:sz w:val="24"/>
          <w:lang w:val="ro-RO"/>
        </w:rPr>
        <w:t xml:space="preserve"> se pot </w:t>
      </w:r>
      <w:proofErr w:type="spellStart"/>
      <w:r w:rsidRPr="000F3771">
        <w:rPr>
          <w:rFonts w:cs="Times New Roman"/>
          <w:sz w:val="24"/>
          <w:lang w:val="ro-RO"/>
        </w:rPr>
        <w:t>desfăşura</w:t>
      </w:r>
      <w:proofErr w:type="spellEnd"/>
      <w:r w:rsidRPr="000F3771">
        <w:rPr>
          <w:rFonts w:cs="Times New Roman"/>
          <w:sz w:val="24"/>
          <w:lang w:val="ro-RO"/>
        </w:rPr>
        <w:t xml:space="preserve"> următoarele </w:t>
      </w:r>
      <w:proofErr w:type="spellStart"/>
      <w:r w:rsidRPr="000F3771">
        <w:rPr>
          <w:rFonts w:cs="Times New Roman"/>
          <w:sz w:val="24"/>
          <w:lang w:val="ro-RO"/>
        </w:rPr>
        <w:t>activităţi</w:t>
      </w:r>
      <w:proofErr w:type="spellEnd"/>
      <w:r w:rsidRPr="000F3771">
        <w:rPr>
          <w:rFonts w:cs="Times New Roman"/>
          <w:sz w:val="24"/>
          <w:lang w:val="ro-RO"/>
        </w:rPr>
        <w:t>, cu respectarea prevederilor din planurile de management:</w:t>
      </w:r>
    </w:p>
    <w:p w14:paraId="31C1DDBA"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proofErr w:type="spellStart"/>
      <w:r w:rsidRPr="000F3771">
        <w:rPr>
          <w:rFonts w:cs="Times New Roman"/>
          <w:sz w:val="24"/>
          <w:lang w:val="ro-RO"/>
        </w:rPr>
        <w:t>activităţi</w:t>
      </w:r>
      <w:proofErr w:type="spellEnd"/>
      <w:r w:rsidRPr="000F3771">
        <w:rPr>
          <w:rFonts w:cs="Times New Roman"/>
          <w:sz w:val="24"/>
          <w:lang w:val="ro-RO"/>
        </w:rPr>
        <w:t xml:space="preserve"> </w:t>
      </w:r>
      <w:proofErr w:type="spellStart"/>
      <w:r w:rsidRPr="000F3771">
        <w:rPr>
          <w:rFonts w:cs="Times New Roman"/>
          <w:sz w:val="24"/>
          <w:lang w:val="ro-RO"/>
        </w:rPr>
        <w:t>tradiţionale</w:t>
      </w:r>
      <w:proofErr w:type="spellEnd"/>
      <w:r w:rsidRPr="000F3771">
        <w:rPr>
          <w:rFonts w:cs="Times New Roman"/>
          <w:sz w:val="24"/>
          <w:lang w:val="ro-RO"/>
        </w:rPr>
        <w:t xml:space="preserve"> de cultivare a terenurilor agricole </w:t>
      </w:r>
      <w:proofErr w:type="spellStart"/>
      <w:r w:rsidRPr="000F3771">
        <w:rPr>
          <w:rFonts w:cs="Times New Roman"/>
          <w:sz w:val="24"/>
          <w:lang w:val="ro-RO"/>
        </w:rPr>
        <w:t>şi</w:t>
      </w:r>
      <w:proofErr w:type="spellEnd"/>
      <w:r w:rsidRPr="000F3771">
        <w:rPr>
          <w:rFonts w:cs="Times New Roman"/>
          <w:sz w:val="24"/>
          <w:lang w:val="ro-RO"/>
        </w:rPr>
        <w:t xml:space="preserve"> de </w:t>
      </w:r>
      <w:proofErr w:type="spellStart"/>
      <w:r w:rsidRPr="000F3771">
        <w:rPr>
          <w:rFonts w:cs="Times New Roman"/>
          <w:sz w:val="24"/>
          <w:lang w:val="ro-RO"/>
        </w:rPr>
        <w:t>creştere</w:t>
      </w:r>
      <w:proofErr w:type="spellEnd"/>
      <w:r w:rsidRPr="000F3771">
        <w:rPr>
          <w:rFonts w:cs="Times New Roman"/>
          <w:sz w:val="24"/>
          <w:lang w:val="ro-RO"/>
        </w:rPr>
        <w:t xml:space="preserve"> a animalelor;</w:t>
      </w:r>
    </w:p>
    <w:p w14:paraId="7563E4F6"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proofErr w:type="spellStart"/>
      <w:r w:rsidRPr="000F3771">
        <w:rPr>
          <w:rFonts w:cs="Times New Roman"/>
          <w:sz w:val="24"/>
          <w:lang w:val="ro-RO"/>
        </w:rPr>
        <w:t>activităţi</w:t>
      </w:r>
      <w:proofErr w:type="spellEnd"/>
      <w:r w:rsidRPr="000F3771">
        <w:rPr>
          <w:rFonts w:cs="Times New Roman"/>
          <w:sz w:val="24"/>
          <w:lang w:val="ro-RO"/>
        </w:rPr>
        <w:t xml:space="preserve"> de pescuit sportiv, industrial </w:t>
      </w:r>
      <w:proofErr w:type="spellStart"/>
      <w:r w:rsidRPr="000F3771">
        <w:rPr>
          <w:rFonts w:cs="Times New Roman"/>
          <w:sz w:val="24"/>
          <w:lang w:val="ro-RO"/>
        </w:rPr>
        <w:t>şi</w:t>
      </w:r>
      <w:proofErr w:type="spellEnd"/>
      <w:r w:rsidRPr="000F3771">
        <w:rPr>
          <w:rFonts w:cs="Times New Roman"/>
          <w:sz w:val="24"/>
          <w:lang w:val="ro-RO"/>
        </w:rPr>
        <w:t xml:space="preserve"> piscicultură;</w:t>
      </w:r>
    </w:p>
    <w:p w14:paraId="1453A625"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proofErr w:type="spellStart"/>
      <w:r w:rsidRPr="000F3771">
        <w:rPr>
          <w:rFonts w:cs="Times New Roman"/>
          <w:sz w:val="24"/>
          <w:lang w:val="ro-RO"/>
        </w:rPr>
        <w:t>activităţi</w:t>
      </w:r>
      <w:proofErr w:type="spellEnd"/>
      <w:r w:rsidRPr="000F3771">
        <w:rPr>
          <w:rFonts w:cs="Times New Roman"/>
          <w:sz w:val="24"/>
          <w:lang w:val="ro-RO"/>
        </w:rPr>
        <w:t xml:space="preserve"> de exploatare a resurselor minerale neregenerabile, dacă această posibilitate este prevăzută în planul de management al parcului </w:t>
      </w:r>
      <w:proofErr w:type="spellStart"/>
      <w:r w:rsidRPr="000F3771">
        <w:rPr>
          <w:rFonts w:cs="Times New Roman"/>
          <w:sz w:val="24"/>
          <w:lang w:val="ro-RO"/>
        </w:rPr>
        <w:t>şi</w:t>
      </w:r>
      <w:proofErr w:type="spellEnd"/>
      <w:r w:rsidRPr="000F3771">
        <w:rPr>
          <w:rFonts w:cs="Times New Roman"/>
          <w:sz w:val="24"/>
          <w:lang w:val="ro-RO"/>
        </w:rPr>
        <w:t xml:space="preserve"> dacă reprezintă o activitate </w:t>
      </w:r>
      <w:proofErr w:type="spellStart"/>
      <w:r w:rsidRPr="000F3771">
        <w:rPr>
          <w:rFonts w:cs="Times New Roman"/>
          <w:sz w:val="24"/>
          <w:lang w:val="ro-RO"/>
        </w:rPr>
        <w:t>tradiţională</w:t>
      </w:r>
      <w:proofErr w:type="spellEnd"/>
      <w:r w:rsidRPr="000F3771">
        <w:rPr>
          <w:rFonts w:cs="Times New Roman"/>
          <w:sz w:val="24"/>
          <w:lang w:val="ro-RO"/>
        </w:rPr>
        <w:t>;</w:t>
      </w:r>
    </w:p>
    <w:p w14:paraId="6819A38B"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r w:rsidRPr="000F3771">
        <w:rPr>
          <w:rFonts w:cs="Times New Roman"/>
          <w:sz w:val="24"/>
          <w:lang w:val="ro-RO"/>
        </w:rPr>
        <w:t xml:space="preserve">lucrări de îngrijire </w:t>
      </w:r>
      <w:proofErr w:type="spellStart"/>
      <w:r w:rsidRPr="000F3771">
        <w:rPr>
          <w:rFonts w:cs="Times New Roman"/>
          <w:sz w:val="24"/>
          <w:lang w:val="ro-RO"/>
        </w:rPr>
        <w:t>şi</w:t>
      </w:r>
      <w:proofErr w:type="spellEnd"/>
      <w:r w:rsidRPr="000F3771">
        <w:rPr>
          <w:rFonts w:cs="Times New Roman"/>
          <w:sz w:val="24"/>
          <w:lang w:val="ro-RO"/>
        </w:rPr>
        <w:t xml:space="preserve"> conducere a </w:t>
      </w:r>
      <w:proofErr w:type="spellStart"/>
      <w:r w:rsidRPr="000F3771">
        <w:rPr>
          <w:rFonts w:cs="Times New Roman"/>
          <w:sz w:val="24"/>
          <w:lang w:val="ro-RO"/>
        </w:rPr>
        <w:t>arboretelor</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lucrări de conservare;</w:t>
      </w:r>
    </w:p>
    <w:p w14:paraId="3AA3FDFD"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r w:rsidRPr="000F3771">
        <w:rPr>
          <w:rFonts w:cs="Times New Roman"/>
          <w:sz w:val="24"/>
          <w:lang w:val="ro-RO"/>
        </w:rPr>
        <w:t xml:space="preserve">aplicarea de tratamente silvice care promovează regenerarea pe cale naturală a </w:t>
      </w:r>
      <w:proofErr w:type="spellStart"/>
      <w:r w:rsidRPr="000F3771">
        <w:rPr>
          <w:rFonts w:cs="Times New Roman"/>
          <w:sz w:val="24"/>
          <w:lang w:val="ro-RO"/>
        </w:rPr>
        <w:t>arboretelor</w:t>
      </w:r>
      <w:proofErr w:type="spellEnd"/>
      <w:r w:rsidRPr="000F3771">
        <w:rPr>
          <w:rFonts w:cs="Times New Roman"/>
          <w:sz w:val="24"/>
          <w:lang w:val="ro-RO"/>
        </w:rPr>
        <w:t xml:space="preserve">: tratamentul tăierilor de transformare spre grădinărit, tratamentul tăierilor grădinărite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cvasigrădinărite</w:t>
      </w:r>
      <w:proofErr w:type="spellEnd"/>
      <w:r w:rsidRPr="000F3771">
        <w:rPr>
          <w:rFonts w:cs="Times New Roman"/>
          <w:sz w:val="24"/>
          <w:lang w:val="ro-RO"/>
        </w:rPr>
        <w:t xml:space="preserve">, tratamentul tăierilor progresive clasice sau în margine de masiv, tratamentul tăierilor succesive clasice sau în margine de masiv, tratamentul tăierilor în crâng în </w:t>
      </w:r>
      <w:proofErr w:type="spellStart"/>
      <w:r w:rsidRPr="000F3771">
        <w:rPr>
          <w:rFonts w:cs="Times New Roman"/>
          <w:sz w:val="24"/>
          <w:lang w:val="ro-RO"/>
        </w:rPr>
        <w:t>salcâmete</w:t>
      </w:r>
      <w:proofErr w:type="spellEnd"/>
      <w:r w:rsidRPr="000F3771">
        <w:rPr>
          <w:rFonts w:cs="Times New Roman"/>
          <w:sz w:val="24"/>
          <w:lang w:val="ro-RO"/>
        </w:rPr>
        <w:t xml:space="preserve"> </w:t>
      </w:r>
      <w:proofErr w:type="spellStart"/>
      <w:r w:rsidRPr="000F3771">
        <w:rPr>
          <w:rFonts w:cs="Times New Roman"/>
          <w:sz w:val="24"/>
          <w:lang w:val="ro-RO"/>
        </w:rPr>
        <w:t>şi</w:t>
      </w:r>
      <w:proofErr w:type="spellEnd"/>
      <w:r w:rsidRPr="000F3771">
        <w:rPr>
          <w:rFonts w:cs="Times New Roman"/>
          <w:sz w:val="24"/>
          <w:lang w:val="ro-RO"/>
        </w:rPr>
        <w:t xml:space="preserve"> zăvoaie de plop </w:t>
      </w:r>
      <w:proofErr w:type="spellStart"/>
      <w:r w:rsidRPr="000F3771">
        <w:rPr>
          <w:rFonts w:cs="Times New Roman"/>
          <w:sz w:val="24"/>
          <w:lang w:val="ro-RO"/>
        </w:rPr>
        <w:t>şi</w:t>
      </w:r>
      <w:proofErr w:type="spellEnd"/>
      <w:r w:rsidRPr="000F3771">
        <w:rPr>
          <w:rFonts w:cs="Times New Roman"/>
          <w:sz w:val="24"/>
          <w:lang w:val="ro-RO"/>
        </w:rPr>
        <w:t xml:space="preserve"> salcie. În zonele de dezvoltare durabilă din parcurile </w:t>
      </w:r>
      <w:proofErr w:type="spellStart"/>
      <w:r w:rsidRPr="000F3771">
        <w:rPr>
          <w:rFonts w:cs="Times New Roman"/>
          <w:sz w:val="24"/>
          <w:lang w:val="ro-RO"/>
        </w:rPr>
        <w:t>naţionale</w:t>
      </w:r>
      <w:proofErr w:type="spellEnd"/>
      <w:r w:rsidRPr="000F3771">
        <w:rPr>
          <w:rFonts w:cs="Times New Roman"/>
          <w:sz w:val="24"/>
          <w:lang w:val="ro-RO"/>
        </w:rPr>
        <w:t xml:space="preserve"> se pot aplica tratamentul tăierilor rase în </w:t>
      </w:r>
      <w:proofErr w:type="spellStart"/>
      <w:r w:rsidRPr="000F3771">
        <w:rPr>
          <w:rFonts w:cs="Times New Roman"/>
          <w:sz w:val="24"/>
          <w:lang w:val="ro-RO"/>
        </w:rPr>
        <w:t>arboretele</w:t>
      </w:r>
      <w:proofErr w:type="spellEnd"/>
      <w:r w:rsidRPr="000F3771">
        <w:rPr>
          <w:rFonts w:cs="Times New Roman"/>
          <w:sz w:val="24"/>
          <w:lang w:val="ro-RO"/>
        </w:rPr>
        <w:t xml:space="preserve"> de molid, pe </w:t>
      </w:r>
      <w:proofErr w:type="spellStart"/>
      <w:r w:rsidRPr="000F3771">
        <w:rPr>
          <w:rFonts w:cs="Times New Roman"/>
          <w:sz w:val="24"/>
          <w:lang w:val="ro-RO"/>
        </w:rPr>
        <w:t>suprafeţe</w:t>
      </w:r>
      <w:proofErr w:type="spellEnd"/>
      <w:r w:rsidRPr="000F3771">
        <w:rPr>
          <w:rFonts w:cs="Times New Roman"/>
          <w:sz w:val="24"/>
          <w:lang w:val="ro-RO"/>
        </w:rPr>
        <w:t xml:space="preserve"> de maxim 1 ha, precum </w:t>
      </w:r>
      <w:proofErr w:type="spellStart"/>
      <w:r w:rsidRPr="000F3771">
        <w:rPr>
          <w:rFonts w:cs="Times New Roman"/>
          <w:sz w:val="24"/>
          <w:lang w:val="ro-RO"/>
        </w:rPr>
        <w:t>şi</w:t>
      </w:r>
      <w:proofErr w:type="spellEnd"/>
      <w:r w:rsidRPr="000F3771">
        <w:rPr>
          <w:rFonts w:cs="Times New Roman"/>
          <w:sz w:val="24"/>
          <w:lang w:val="ro-RO"/>
        </w:rPr>
        <w:t xml:space="preserve"> tratamentul tăierilor rase în parchete mici în </w:t>
      </w:r>
      <w:proofErr w:type="spellStart"/>
      <w:r w:rsidRPr="000F3771">
        <w:rPr>
          <w:rFonts w:cs="Times New Roman"/>
          <w:sz w:val="24"/>
          <w:lang w:val="ro-RO"/>
        </w:rPr>
        <w:t>arboretele</w:t>
      </w:r>
      <w:proofErr w:type="spellEnd"/>
      <w:r w:rsidRPr="000F3771">
        <w:rPr>
          <w:rFonts w:cs="Times New Roman"/>
          <w:sz w:val="24"/>
          <w:lang w:val="ro-RO"/>
        </w:rPr>
        <w:t xml:space="preserve"> de plop </w:t>
      </w:r>
      <w:proofErr w:type="spellStart"/>
      <w:r w:rsidRPr="000F3771">
        <w:rPr>
          <w:rFonts w:cs="Times New Roman"/>
          <w:sz w:val="24"/>
          <w:lang w:val="ro-RO"/>
        </w:rPr>
        <w:t>euroamerican</w:t>
      </w:r>
      <w:proofErr w:type="spellEnd"/>
      <w:r w:rsidRPr="000F3771">
        <w:rPr>
          <w:rFonts w:cs="Times New Roman"/>
          <w:sz w:val="24"/>
          <w:lang w:val="ro-RO"/>
        </w:rPr>
        <w:t>;</w:t>
      </w:r>
    </w:p>
    <w:p w14:paraId="40539B5E"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proofErr w:type="spellStart"/>
      <w:r w:rsidRPr="000F3771">
        <w:rPr>
          <w:rFonts w:cs="Times New Roman"/>
          <w:sz w:val="24"/>
          <w:lang w:val="ro-RO"/>
        </w:rPr>
        <w:t>activităţi</w:t>
      </w:r>
      <w:proofErr w:type="spellEnd"/>
      <w:r w:rsidRPr="000F3771">
        <w:rPr>
          <w:rFonts w:cs="Times New Roman"/>
          <w:sz w:val="24"/>
          <w:lang w:val="ro-RO"/>
        </w:rPr>
        <w:t xml:space="preserve"> specifice modului de </w:t>
      </w:r>
      <w:proofErr w:type="spellStart"/>
      <w:r w:rsidRPr="000F3771">
        <w:rPr>
          <w:rFonts w:cs="Times New Roman"/>
          <w:sz w:val="24"/>
          <w:lang w:val="ro-RO"/>
        </w:rPr>
        <w:t>producţie</w:t>
      </w:r>
      <w:proofErr w:type="spellEnd"/>
      <w:r w:rsidRPr="000F3771">
        <w:rPr>
          <w:rFonts w:cs="Times New Roman"/>
          <w:sz w:val="24"/>
          <w:lang w:val="ro-RO"/>
        </w:rPr>
        <w:t xml:space="preserve"> ecologic de cultivare a terenului agricol </w:t>
      </w:r>
      <w:proofErr w:type="spellStart"/>
      <w:r w:rsidRPr="000F3771">
        <w:rPr>
          <w:rFonts w:cs="Times New Roman"/>
          <w:sz w:val="24"/>
          <w:lang w:val="ro-RO"/>
        </w:rPr>
        <w:t>şi</w:t>
      </w:r>
      <w:proofErr w:type="spellEnd"/>
      <w:r w:rsidRPr="000F3771">
        <w:rPr>
          <w:rFonts w:cs="Times New Roman"/>
          <w:sz w:val="24"/>
          <w:lang w:val="ro-RO"/>
        </w:rPr>
        <w:t xml:space="preserve"> </w:t>
      </w:r>
      <w:proofErr w:type="spellStart"/>
      <w:r w:rsidRPr="000F3771">
        <w:rPr>
          <w:rFonts w:cs="Times New Roman"/>
          <w:sz w:val="24"/>
          <w:lang w:val="ro-RO"/>
        </w:rPr>
        <w:t>creştere</w:t>
      </w:r>
      <w:proofErr w:type="spellEnd"/>
      <w:r w:rsidRPr="000F3771">
        <w:rPr>
          <w:rFonts w:cs="Times New Roman"/>
          <w:sz w:val="24"/>
          <w:lang w:val="ro-RO"/>
        </w:rPr>
        <w:t xml:space="preserve"> a animalelor, în conformitate cu </w:t>
      </w:r>
      <w:proofErr w:type="spellStart"/>
      <w:r w:rsidRPr="000F3771">
        <w:rPr>
          <w:rFonts w:cs="Times New Roman"/>
          <w:sz w:val="24"/>
          <w:lang w:val="ro-RO"/>
        </w:rPr>
        <w:t>legislaţia</w:t>
      </w:r>
      <w:proofErr w:type="spellEnd"/>
      <w:r w:rsidRPr="000F3771">
        <w:rPr>
          <w:rFonts w:cs="Times New Roman"/>
          <w:sz w:val="24"/>
          <w:lang w:val="ro-RO"/>
        </w:rPr>
        <w:t xml:space="preserve"> specifică din sistemul de agricultură ecologică;</w:t>
      </w:r>
    </w:p>
    <w:p w14:paraId="627C316C" w14:textId="77777777" w:rsidR="00BD17EE" w:rsidRPr="000F3771" w:rsidRDefault="00BD17EE" w:rsidP="000904AA">
      <w:pPr>
        <w:pStyle w:val="NoSpacing"/>
        <w:numPr>
          <w:ilvl w:val="0"/>
          <w:numId w:val="7"/>
        </w:numPr>
        <w:shd w:val="clear" w:color="auto" w:fill="FFFFFF" w:themeFill="background1"/>
        <w:ind w:left="284" w:hanging="284"/>
        <w:rPr>
          <w:rFonts w:cs="Times New Roman"/>
          <w:sz w:val="24"/>
          <w:lang w:val="ro-RO"/>
        </w:rPr>
      </w:pPr>
      <w:r w:rsidRPr="000F3771">
        <w:rPr>
          <w:rFonts w:cs="Times New Roman"/>
          <w:sz w:val="24"/>
          <w:lang w:val="ro-RO"/>
        </w:rPr>
        <w:t xml:space="preserve">alte </w:t>
      </w:r>
      <w:proofErr w:type="spellStart"/>
      <w:r w:rsidRPr="000F3771">
        <w:rPr>
          <w:rFonts w:cs="Times New Roman"/>
          <w:sz w:val="24"/>
          <w:lang w:val="ro-RO"/>
        </w:rPr>
        <w:t>activităţi</w:t>
      </w:r>
      <w:proofErr w:type="spellEnd"/>
      <w:r w:rsidRPr="000F3771">
        <w:rPr>
          <w:rFonts w:cs="Times New Roman"/>
          <w:sz w:val="24"/>
          <w:lang w:val="ro-RO"/>
        </w:rPr>
        <w:t xml:space="preserve"> </w:t>
      </w:r>
      <w:proofErr w:type="spellStart"/>
      <w:r w:rsidRPr="000F3771">
        <w:rPr>
          <w:rFonts w:cs="Times New Roman"/>
          <w:sz w:val="24"/>
          <w:lang w:val="ro-RO"/>
        </w:rPr>
        <w:t>tradiţionale</w:t>
      </w:r>
      <w:proofErr w:type="spellEnd"/>
      <w:r w:rsidRPr="000F3771">
        <w:rPr>
          <w:rFonts w:cs="Times New Roman"/>
          <w:sz w:val="24"/>
          <w:lang w:val="ro-RO"/>
        </w:rPr>
        <w:t xml:space="preserve"> efectuate de </w:t>
      </w:r>
      <w:proofErr w:type="spellStart"/>
      <w:r w:rsidRPr="000F3771">
        <w:rPr>
          <w:rFonts w:cs="Times New Roman"/>
          <w:sz w:val="24"/>
          <w:lang w:val="ro-RO"/>
        </w:rPr>
        <w:t>comunităţile</w:t>
      </w:r>
      <w:proofErr w:type="spellEnd"/>
      <w:r w:rsidRPr="000F3771">
        <w:rPr>
          <w:rFonts w:cs="Times New Roman"/>
          <w:sz w:val="24"/>
          <w:lang w:val="ro-RO"/>
        </w:rPr>
        <w:t xml:space="preserve"> locale.</w:t>
      </w:r>
    </w:p>
    <w:p w14:paraId="5BDCEC4F" w14:textId="77D195DC" w:rsidR="00BD17EE" w:rsidRPr="000F3771" w:rsidRDefault="00BD17EE" w:rsidP="007063B4">
      <w:pPr>
        <w:pStyle w:val="NoSpacing"/>
        <w:numPr>
          <w:ilvl w:val="0"/>
          <w:numId w:val="7"/>
        </w:numPr>
        <w:shd w:val="clear" w:color="auto" w:fill="FFFFFF" w:themeFill="background1"/>
        <w:ind w:left="284" w:hanging="284"/>
        <w:rPr>
          <w:rFonts w:cs="Times New Roman"/>
          <w:lang w:val="ro-RO"/>
        </w:rPr>
      </w:pPr>
      <w:proofErr w:type="spellStart"/>
      <w:r w:rsidRPr="000F3771">
        <w:rPr>
          <w:rFonts w:cs="Times New Roman"/>
          <w:sz w:val="24"/>
          <w:lang w:val="ro-RO"/>
        </w:rPr>
        <w:t>activităţi</w:t>
      </w:r>
      <w:proofErr w:type="spellEnd"/>
      <w:r w:rsidRPr="000F3771">
        <w:rPr>
          <w:rFonts w:cs="Times New Roman"/>
          <w:sz w:val="24"/>
          <w:lang w:val="ro-RO"/>
        </w:rPr>
        <w:t xml:space="preserve"> de </w:t>
      </w:r>
      <w:proofErr w:type="spellStart"/>
      <w:r w:rsidRPr="000F3771">
        <w:rPr>
          <w:rFonts w:cs="Times New Roman"/>
          <w:sz w:val="24"/>
          <w:lang w:val="ro-RO"/>
        </w:rPr>
        <w:t>construcţii</w:t>
      </w:r>
      <w:proofErr w:type="spellEnd"/>
      <w:r w:rsidRPr="000F3771">
        <w:rPr>
          <w:rFonts w:cs="Times New Roman"/>
          <w:sz w:val="24"/>
          <w:lang w:val="ro-RO"/>
        </w:rPr>
        <w:t>/</w:t>
      </w:r>
      <w:proofErr w:type="spellStart"/>
      <w:r w:rsidRPr="000F3771">
        <w:rPr>
          <w:rFonts w:cs="Times New Roman"/>
          <w:sz w:val="24"/>
          <w:lang w:val="ro-RO"/>
        </w:rPr>
        <w:t>investiţii</w:t>
      </w:r>
      <w:proofErr w:type="spellEnd"/>
      <w:r w:rsidRPr="000F3771">
        <w:rPr>
          <w:rFonts w:cs="Times New Roman"/>
          <w:sz w:val="24"/>
          <w:lang w:val="ro-RO"/>
        </w:rPr>
        <w:t>, cu avizul administratorilor ariilor naturale protejate pentru fiecare obiectiv, conforme planurilor de urbanism legal aprobate.</w:t>
      </w:r>
      <w:r w:rsidRPr="000F3771" w:rsidDel="004C3203">
        <w:rPr>
          <w:rFonts w:cs="Times New Roman"/>
          <w:sz w:val="24"/>
          <w:lang w:val="ro-RO"/>
        </w:rPr>
        <w:t xml:space="preserve"> </w:t>
      </w:r>
    </w:p>
    <w:p w14:paraId="456269D7" w14:textId="1F507D94" w:rsidR="00BD17EE" w:rsidRPr="000F3771" w:rsidRDefault="00BD17EE" w:rsidP="000904AA">
      <w:pPr>
        <w:shd w:val="clear" w:color="auto" w:fill="FFFFFF" w:themeFill="background1"/>
        <w:spacing w:after="0" w:line="360" w:lineRule="auto"/>
        <w:ind w:firstLine="567"/>
        <w:jc w:val="both"/>
        <w:rPr>
          <w:rFonts w:ascii="Times New Roman" w:hAnsi="Times New Roman" w:cs="Times New Roman"/>
          <w:lang w:val="ro-RO"/>
        </w:rPr>
      </w:pPr>
      <w:r w:rsidRPr="000F3771">
        <w:rPr>
          <w:rFonts w:ascii="Times New Roman" w:hAnsi="Times New Roman" w:cs="Times New Roman"/>
          <w:lang w:val="ro-RO"/>
        </w:rPr>
        <w:t>Suprafețele aferente ariilor protejate ROSCI0123 Munții Măcinului și ROSPA0073 Măcin-Niculițel suprapuse Parcului Național Munții Măcinului vor păstra același regim de protecție</w:t>
      </w:r>
      <w:r w:rsidR="00DB4184" w:rsidRPr="000F3771">
        <w:rPr>
          <w:rFonts w:ascii="Times New Roman" w:hAnsi="Times New Roman" w:cs="Times New Roman"/>
          <w:lang w:val="ro-RO"/>
        </w:rPr>
        <w:t xml:space="preserve"> stabilit prin zonarea parcului,</w:t>
      </w:r>
      <w:r w:rsidRPr="000F3771">
        <w:rPr>
          <w:rFonts w:ascii="Times New Roman" w:hAnsi="Times New Roman" w:cs="Times New Roman"/>
          <w:lang w:val="ro-RO"/>
        </w:rPr>
        <w:t xml:space="preserve"> iar suprafețele din exteriorul parcului național (</w:t>
      </w:r>
      <w:r w:rsidR="000B40B3" w:rsidRPr="000F3771">
        <w:rPr>
          <w:rFonts w:ascii="Times New Roman" w:hAnsi="Times New Roman" w:cs="Times New Roman"/>
          <w:lang w:val="ro-RO"/>
        </w:rPr>
        <w:t xml:space="preserve">57.468,47 </w:t>
      </w:r>
      <w:r w:rsidRPr="000F3771">
        <w:rPr>
          <w:rFonts w:ascii="Times New Roman" w:hAnsi="Times New Roman" w:cs="Times New Roman"/>
          <w:lang w:val="ro-RO"/>
        </w:rPr>
        <w:t xml:space="preserve">ha) vor fi administrate în conformitate cu prevederile legale pentru siturile Natura 2000, ca teritorii în care sunt permise toate activitățile antropice care nu aduc prejudicii speciilor și habitatelor de interes comunitar pentru care siturile au fost desemnate. </w:t>
      </w:r>
    </w:p>
    <w:p w14:paraId="6B834075" w14:textId="4A5C6334" w:rsidR="00BD17EE" w:rsidRPr="000F3771" w:rsidRDefault="00BD17EE" w:rsidP="000904AA">
      <w:pPr>
        <w:shd w:val="clear" w:color="auto" w:fill="FFFFFF" w:themeFill="background1"/>
        <w:spacing w:after="0" w:line="360" w:lineRule="auto"/>
        <w:ind w:firstLine="567"/>
        <w:jc w:val="both"/>
        <w:rPr>
          <w:rFonts w:ascii="Times New Roman" w:hAnsi="Times New Roman" w:cs="Times New Roman"/>
          <w:lang w:val="ro-RO"/>
        </w:rPr>
      </w:pPr>
      <w:r w:rsidRPr="000F3771">
        <w:rPr>
          <w:rFonts w:ascii="Times New Roman" w:hAnsi="Times New Roman" w:cs="Times New Roman"/>
          <w:lang w:val="ro-RO"/>
        </w:rPr>
        <w:lastRenderedPageBreak/>
        <w:t>Zona din exteriorul parcului național aferentă ROSCI0123 Munții Măcinului și ROSPA0073 Măcin-Niculițel va fi denumită în continuare Zona de dezvoltare a activităților tradiționale.</w:t>
      </w:r>
    </w:p>
    <w:p w14:paraId="0CE7E313" w14:textId="0BA2E898" w:rsidR="00BD17EE" w:rsidRPr="000F3771" w:rsidRDefault="00BD17EE" w:rsidP="0082595C">
      <w:pPr>
        <w:pStyle w:val="Caption"/>
        <w:keepNext/>
        <w:shd w:val="clear" w:color="auto" w:fill="FFFFFF" w:themeFill="background1"/>
        <w:spacing w:after="0"/>
        <w:rPr>
          <w:rFonts w:cs="Times New Roman"/>
          <w:color w:val="auto"/>
          <w:sz w:val="24"/>
          <w:szCs w:val="24"/>
          <w:lang w:val="ro-RO"/>
        </w:rPr>
      </w:pPr>
      <w:bookmarkStart w:id="51" w:name="_Ref394410644"/>
      <w:r w:rsidRPr="000F3771">
        <w:rPr>
          <w:rFonts w:cs="Times New Roman"/>
          <w:color w:val="auto"/>
          <w:sz w:val="24"/>
          <w:szCs w:val="24"/>
          <w:lang w:val="ro-RO"/>
        </w:rPr>
        <w:t xml:space="preserve">Tabel </w:t>
      </w:r>
      <w:bookmarkEnd w:id="51"/>
      <w:r w:rsidR="00C70BC5" w:rsidRPr="000F3771">
        <w:rPr>
          <w:rFonts w:cs="Times New Roman"/>
          <w:color w:val="auto"/>
          <w:sz w:val="24"/>
          <w:szCs w:val="24"/>
          <w:lang w:val="ro-RO"/>
        </w:rPr>
        <w:t>12</w:t>
      </w:r>
      <w:r w:rsidRPr="000F3771">
        <w:rPr>
          <w:rFonts w:cs="Times New Roman"/>
          <w:color w:val="auto"/>
          <w:sz w:val="24"/>
          <w:szCs w:val="24"/>
          <w:lang w:val="ro-RO"/>
        </w:rPr>
        <w:t xml:space="preserve"> Zonarea internă </w:t>
      </w:r>
      <w:r w:rsidR="00BD544F" w:rsidRPr="000F3771">
        <w:rPr>
          <w:rFonts w:cs="Times New Roman"/>
          <w:color w:val="auto"/>
          <w:sz w:val="24"/>
          <w:szCs w:val="24"/>
          <w:lang w:val="ro-RO"/>
        </w:rPr>
        <w:t xml:space="preserve">a parcului  și a suprafețelor din afara limitelor acestuia incluse în ROSCI123 și ROSPA0073 </w:t>
      </w:r>
    </w:p>
    <w:tbl>
      <w:tblPr>
        <w:tblStyle w:val="TableGrid"/>
        <w:tblW w:w="0" w:type="auto"/>
        <w:jc w:val="center"/>
        <w:tblLook w:val="04A0" w:firstRow="1" w:lastRow="0" w:firstColumn="1" w:lastColumn="0" w:noHBand="0" w:noVBand="1"/>
      </w:tblPr>
      <w:tblGrid>
        <w:gridCol w:w="2405"/>
        <w:gridCol w:w="2405"/>
      </w:tblGrid>
      <w:tr w:rsidR="00BD17EE" w:rsidRPr="000F3771" w14:paraId="7AB30C5C" w14:textId="77777777" w:rsidTr="00170484">
        <w:trPr>
          <w:jc w:val="center"/>
        </w:trPr>
        <w:tc>
          <w:tcPr>
            <w:tcW w:w="2405" w:type="dxa"/>
            <w:vAlign w:val="center"/>
          </w:tcPr>
          <w:p w14:paraId="36FF07F3" w14:textId="77777777" w:rsidR="00BD17EE" w:rsidRPr="000F3771" w:rsidRDefault="00BD17EE" w:rsidP="000904AA">
            <w:pPr>
              <w:shd w:val="clear" w:color="auto" w:fill="FFFFFF" w:themeFill="background1"/>
              <w:spacing w:after="200" w:line="276" w:lineRule="auto"/>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Tip zonă</w:t>
            </w:r>
          </w:p>
        </w:tc>
        <w:tc>
          <w:tcPr>
            <w:tcW w:w="2405" w:type="dxa"/>
            <w:vAlign w:val="center"/>
          </w:tcPr>
          <w:p w14:paraId="70E0CA05" w14:textId="77777777" w:rsidR="00BD17EE" w:rsidRPr="000F3771" w:rsidRDefault="00BD17EE" w:rsidP="000904AA">
            <w:pPr>
              <w:shd w:val="clear" w:color="auto" w:fill="FFFFFF" w:themeFill="background1"/>
              <w:spacing w:after="200" w:line="276" w:lineRule="auto"/>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Suprafață (ha)</w:t>
            </w:r>
          </w:p>
        </w:tc>
      </w:tr>
      <w:tr w:rsidR="00037070" w:rsidRPr="000F3771" w14:paraId="17C8F6C1" w14:textId="77777777" w:rsidTr="00170484">
        <w:trPr>
          <w:jc w:val="center"/>
        </w:trPr>
        <w:tc>
          <w:tcPr>
            <w:tcW w:w="2405" w:type="dxa"/>
            <w:vAlign w:val="center"/>
          </w:tcPr>
          <w:p w14:paraId="41EE3103" w14:textId="77777777" w:rsidR="00037070" w:rsidRPr="000F3771" w:rsidRDefault="00037070" w:rsidP="000904AA">
            <w:pPr>
              <w:shd w:val="clear" w:color="auto" w:fill="FFFFFF" w:themeFill="background1"/>
              <w:spacing w:after="200" w:line="276" w:lineRule="auto"/>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protecție strictă Valea Fagilor</w:t>
            </w:r>
          </w:p>
        </w:tc>
        <w:tc>
          <w:tcPr>
            <w:tcW w:w="2405" w:type="dxa"/>
          </w:tcPr>
          <w:p w14:paraId="69DB2936" w14:textId="7CD41E05" w:rsidR="00037070" w:rsidRPr="000F3771" w:rsidRDefault="003A285C" w:rsidP="000904AA">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160,48</w:t>
            </w:r>
          </w:p>
        </w:tc>
      </w:tr>
      <w:tr w:rsidR="00037070" w:rsidRPr="000F3771" w14:paraId="008EDB48" w14:textId="77777777" w:rsidTr="00170484">
        <w:trPr>
          <w:jc w:val="center"/>
        </w:trPr>
        <w:tc>
          <w:tcPr>
            <w:tcW w:w="2405" w:type="dxa"/>
            <w:vAlign w:val="center"/>
          </w:tcPr>
          <w:p w14:paraId="13AF0070" w14:textId="77777777" w:rsidR="00037070" w:rsidRPr="000F3771" w:rsidRDefault="00037070"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protecție strictă Rezervația Moroianu</w:t>
            </w:r>
          </w:p>
        </w:tc>
        <w:tc>
          <w:tcPr>
            <w:tcW w:w="2405" w:type="dxa"/>
          </w:tcPr>
          <w:p w14:paraId="3BB0969D" w14:textId="2B939A4E" w:rsidR="00037070" w:rsidRPr="000F3771" w:rsidRDefault="003A285C" w:rsidP="000904AA">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293,64</w:t>
            </w:r>
          </w:p>
        </w:tc>
      </w:tr>
      <w:tr w:rsidR="00037070" w:rsidRPr="000F3771" w14:paraId="0B6797BE" w14:textId="77777777" w:rsidTr="00170484">
        <w:trPr>
          <w:jc w:val="center"/>
        </w:trPr>
        <w:tc>
          <w:tcPr>
            <w:tcW w:w="2405" w:type="dxa"/>
            <w:vAlign w:val="center"/>
          </w:tcPr>
          <w:p w14:paraId="037F0F42" w14:textId="77777777" w:rsidR="00037070" w:rsidRPr="000F3771" w:rsidRDefault="00037070"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protecție integrală</w:t>
            </w:r>
          </w:p>
        </w:tc>
        <w:tc>
          <w:tcPr>
            <w:tcW w:w="2405" w:type="dxa"/>
          </w:tcPr>
          <w:p w14:paraId="3C791000" w14:textId="652E94F4" w:rsidR="00037070" w:rsidRPr="000F3771" w:rsidRDefault="003A285C" w:rsidP="000904AA">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3383,95</w:t>
            </w:r>
          </w:p>
        </w:tc>
      </w:tr>
      <w:tr w:rsidR="00037070" w:rsidRPr="000F3771" w14:paraId="79DC17E8" w14:textId="77777777" w:rsidTr="00170484">
        <w:trPr>
          <w:jc w:val="center"/>
        </w:trPr>
        <w:tc>
          <w:tcPr>
            <w:tcW w:w="2405" w:type="dxa"/>
            <w:vAlign w:val="center"/>
          </w:tcPr>
          <w:p w14:paraId="2035100B" w14:textId="77777777" w:rsidR="00037070" w:rsidRPr="000F3771" w:rsidRDefault="00037070"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conservare durabilă</w:t>
            </w:r>
          </w:p>
        </w:tc>
        <w:tc>
          <w:tcPr>
            <w:tcW w:w="2405" w:type="dxa"/>
          </w:tcPr>
          <w:p w14:paraId="2EB53C6E" w14:textId="5B8D2088" w:rsidR="00037070" w:rsidRPr="000F3771" w:rsidRDefault="003A285C" w:rsidP="000904AA">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7279,56</w:t>
            </w:r>
          </w:p>
        </w:tc>
      </w:tr>
      <w:tr w:rsidR="00037070" w:rsidRPr="000F3771" w14:paraId="76857194" w14:textId="77777777" w:rsidTr="00170484">
        <w:trPr>
          <w:jc w:val="center"/>
        </w:trPr>
        <w:tc>
          <w:tcPr>
            <w:tcW w:w="2405" w:type="dxa"/>
            <w:vAlign w:val="center"/>
          </w:tcPr>
          <w:p w14:paraId="0B8E1838" w14:textId="77777777" w:rsidR="00037070" w:rsidRPr="000F3771" w:rsidRDefault="00037070"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szCs w:val="24"/>
                <w:lang w:val="ro-RO"/>
              </w:rPr>
              <w:t>Zona de dezvoltare durabilă</w:t>
            </w:r>
          </w:p>
        </w:tc>
        <w:tc>
          <w:tcPr>
            <w:tcW w:w="2405" w:type="dxa"/>
          </w:tcPr>
          <w:p w14:paraId="6543D669" w14:textId="30E97B00" w:rsidR="00037070" w:rsidRPr="000F3771" w:rsidRDefault="003A285C" w:rsidP="000904AA">
            <w:pPr>
              <w:shd w:val="clear" w:color="auto" w:fill="FFFFFF" w:themeFill="background1"/>
              <w:jc w:val="center"/>
              <w:rPr>
                <w:rFonts w:ascii="Times New Roman" w:hAnsi="Times New Roman" w:cs="Times New Roman"/>
                <w:sz w:val="24"/>
                <w:szCs w:val="24"/>
                <w:lang w:val="ro-RO"/>
              </w:rPr>
            </w:pPr>
            <w:r w:rsidRPr="001B1347">
              <w:rPr>
                <w:rFonts w:ascii="Times New Roman" w:hAnsi="Times New Roman" w:cs="Times New Roman"/>
                <w:lang w:val="ro-RO"/>
              </w:rPr>
              <w:t>129,39</w:t>
            </w:r>
          </w:p>
        </w:tc>
      </w:tr>
      <w:tr w:rsidR="00BD17EE" w:rsidRPr="000F3771" w14:paraId="6FDB5F8F" w14:textId="77777777" w:rsidTr="00170484">
        <w:trPr>
          <w:jc w:val="center"/>
        </w:trPr>
        <w:tc>
          <w:tcPr>
            <w:tcW w:w="2405" w:type="dxa"/>
            <w:vAlign w:val="center"/>
          </w:tcPr>
          <w:p w14:paraId="78632922" w14:textId="77777777" w:rsidR="00BD17EE" w:rsidRPr="000F3771" w:rsidRDefault="00BD17EE" w:rsidP="000904AA">
            <w:pPr>
              <w:shd w:val="clear" w:color="auto" w:fill="FFFFFF" w:themeFill="background1"/>
              <w:jc w:val="center"/>
              <w:rPr>
                <w:rFonts w:ascii="Times New Roman" w:hAnsi="Times New Roman" w:cs="Times New Roman"/>
                <w:sz w:val="24"/>
                <w:szCs w:val="24"/>
                <w:lang w:val="ro-RO"/>
              </w:rPr>
            </w:pPr>
            <w:bookmarkStart w:id="52" w:name="_Hlk207808936"/>
            <w:r w:rsidRPr="000F3771">
              <w:rPr>
                <w:rFonts w:ascii="Times New Roman" w:hAnsi="Times New Roman" w:cs="Times New Roman"/>
                <w:sz w:val="24"/>
                <w:szCs w:val="24"/>
                <w:lang w:val="ro-RO"/>
              </w:rPr>
              <w:t>Zona de dezvoltare a activităților tradiționale</w:t>
            </w:r>
            <w:bookmarkEnd w:id="52"/>
          </w:p>
        </w:tc>
        <w:tc>
          <w:tcPr>
            <w:tcW w:w="2405" w:type="dxa"/>
          </w:tcPr>
          <w:p w14:paraId="0F2DECA0" w14:textId="330021E3" w:rsidR="00BD17EE" w:rsidRPr="000F3771" w:rsidRDefault="000B40B3"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sz w:val="24"/>
                <w:lang w:val="ro-RO"/>
              </w:rPr>
              <w:t>57468,47</w:t>
            </w:r>
          </w:p>
        </w:tc>
      </w:tr>
    </w:tbl>
    <w:p w14:paraId="13133EBD" w14:textId="77777777" w:rsidR="009D0C28" w:rsidRPr="000F3771" w:rsidRDefault="009D0C28" w:rsidP="000904AA">
      <w:pPr>
        <w:shd w:val="clear" w:color="auto" w:fill="FFFFFF" w:themeFill="background1"/>
        <w:spacing w:after="0" w:line="360" w:lineRule="auto"/>
        <w:ind w:firstLine="720"/>
        <w:jc w:val="both"/>
        <w:rPr>
          <w:rFonts w:ascii="Times New Roman" w:hAnsi="Times New Roman" w:cs="Times New Roman"/>
          <w:lang w:val="ro-RO"/>
        </w:rPr>
      </w:pPr>
    </w:p>
    <w:p w14:paraId="77F2A06F" w14:textId="296E99E9" w:rsidR="00BD17EE" w:rsidRPr="000F3771" w:rsidRDefault="00BD17EE" w:rsidP="000904AA">
      <w:pPr>
        <w:shd w:val="clear" w:color="auto" w:fill="FFFFFF" w:themeFill="background1"/>
        <w:spacing w:after="0" w:line="360" w:lineRule="auto"/>
        <w:ind w:firstLine="720"/>
        <w:jc w:val="both"/>
        <w:rPr>
          <w:rFonts w:ascii="Times New Roman" w:hAnsi="Times New Roman" w:cs="Times New Roman"/>
          <w:lang w:val="ro-RO"/>
        </w:rPr>
      </w:pPr>
      <w:r w:rsidRPr="000F3771">
        <w:rPr>
          <w:rFonts w:ascii="Times New Roman" w:hAnsi="Times New Roman" w:cs="Times New Roman"/>
          <w:lang w:val="ro-RO"/>
        </w:rPr>
        <w:t>Dezvoltarea suprafețelor construite ori a infrastructuri</w:t>
      </w:r>
      <w:r w:rsidR="00D371C3" w:rsidRPr="000F3771">
        <w:rPr>
          <w:rFonts w:ascii="Times New Roman" w:hAnsi="Times New Roman" w:cs="Times New Roman"/>
          <w:lang w:val="ro-RO"/>
        </w:rPr>
        <w:t>i</w:t>
      </w:r>
      <w:r w:rsidRPr="000F3771">
        <w:rPr>
          <w:rFonts w:ascii="Times New Roman" w:hAnsi="Times New Roman" w:cs="Times New Roman"/>
          <w:lang w:val="ro-RO"/>
        </w:rPr>
        <w:t xml:space="preserve"> majore nu este permisă decât în situația în care servesc direct nevoilor comunităților locale, au fost prevăzute în planul de amenajare a teritoriului național ori în planurile de amenajare a teritoriului și de urbanism generale existente la data realizării acestui plan de management. În această direcție, sunt permise investițiile de realizare a infrastructurilor </w:t>
      </w:r>
      <w:proofErr w:type="spellStart"/>
      <w:r w:rsidRPr="000F3771">
        <w:rPr>
          <w:rFonts w:ascii="Times New Roman" w:hAnsi="Times New Roman" w:cs="Times New Roman"/>
          <w:lang w:val="ro-RO"/>
        </w:rPr>
        <w:t>tehnico</w:t>
      </w:r>
      <w:proofErr w:type="spellEnd"/>
      <w:r w:rsidRPr="000F3771">
        <w:rPr>
          <w:rFonts w:ascii="Times New Roman" w:hAnsi="Times New Roman" w:cs="Times New Roman"/>
          <w:lang w:val="ro-RO"/>
        </w:rPr>
        <w:t>-edilitare: alimentare cu apă, canalizare  și de centrale eoliene, în limita consumului localităților pe care acestea urmează să le deservească, cu respectarea prevederilor legale în domeniul evaluării impactului asupra mediului.</w:t>
      </w:r>
    </w:p>
    <w:p w14:paraId="3201BFFB" w14:textId="77777777" w:rsidR="00BD17EE" w:rsidRPr="000F3771" w:rsidRDefault="00BD17EE" w:rsidP="000904AA">
      <w:pPr>
        <w:shd w:val="clear" w:color="auto" w:fill="FFFFFF" w:themeFill="background1"/>
        <w:spacing w:after="0" w:line="360" w:lineRule="auto"/>
        <w:ind w:firstLine="720"/>
        <w:jc w:val="both"/>
        <w:rPr>
          <w:rFonts w:ascii="Times New Roman" w:hAnsi="Times New Roman" w:cs="Times New Roman"/>
          <w:lang w:val="ro-RO"/>
        </w:rPr>
      </w:pPr>
      <w:r w:rsidRPr="000F3771">
        <w:rPr>
          <w:rFonts w:ascii="Times New Roman" w:hAnsi="Times New Roman" w:cs="Times New Roman"/>
          <w:lang w:val="ro-RO"/>
        </w:rPr>
        <w:t>Activitățile silvice, de vânătoare și pescuit, precum și activitățile agricole existente, atât de cultură a plantelor, cât și de creștere a animalelor vor fi permise atât timp cât nu aduc prejudicii speciilor și habitatelor pentru care siturile au fost desemnate.</w:t>
      </w:r>
    </w:p>
    <w:p w14:paraId="082ECB31" w14:textId="77777777" w:rsidR="00BD17EE" w:rsidRPr="000F3771" w:rsidRDefault="00BD17EE" w:rsidP="000904AA">
      <w:pPr>
        <w:shd w:val="clear" w:color="auto" w:fill="FFFFFF" w:themeFill="background1"/>
        <w:spacing w:after="0" w:line="360" w:lineRule="auto"/>
        <w:ind w:firstLine="720"/>
        <w:jc w:val="both"/>
        <w:rPr>
          <w:rFonts w:ascii="Times New Roman" w:hAnsi="Times New Roman" w:cs="Times New Roman"/>
          <w:lang w:val="ro-RO"/>
        </w:rPr>
      </w:pPr>
      <w:r w:rsidRPr="000F3771">
        <w:rPr>
          <w:rFonts w:ascii="Times New Roman" w:hAnsi="Times New Roman" w:cs="Times New Roman"/>
          <w:lang w:val="ro-RO"/>
        </w:rPr>
        <w:t>Sunt permise activitățile de dezvoltare a infrastructurilor turistice durabile, cu respectarea prevederilor legale în domeniul evaluării impactului asupra mediului și în zone delimitate ca atare în planurile urbanistice generale existente la data intrării în vigoare a prezentului plan de management.</w:t>
      </w:r>
    </w:p>
    <w:p w14:paraId="0635C376" w14:textId="77777777" w:rsidR="00BD17EE" w:rsidRPr="000F3771" w:rsidRDefault="00BD17EE" w:rsidP="000904AA">
      <w:pPr>
        <w:shd w:val="clear" w:color="auto" w:fill="FFFFFF" w:themeFill="background1"/>
        <w:spacing w:after="0" w:line="360" w:lineRule="auto"/>
        <w:ind w:firstLine="720"/>
        <w:jc w:val="both"/>
        <w:rPr>
          <w:rFonts w:ascii="Times New Roman" w:hAnsi="Times New Roman" w:cs="Times New Roman"/>
          <w:lang w:val="ro-RO"/>
        </w:rPr>
      </w:pPr>
      <w:r w:rsidRPr="000F3771">
        <w:rPr>
          <w:rFonts w:ascii="Times New Roman" w:hAnsi="Times New Roman" w:cs="Times New Roman"/>
          <w:lang w:val="ro-RO"/>
        </w:rPr>
        <w:t>Nu este permisă dezvoltarea de activități industriale de extracție și prelucrare în zonele în care sunt prezente habitate și specii care fac obiectul de conservare al siturilor Natura 2000.</w:t>
      </w:r>
    </w:p>
    <w:p w14:paraId="7B343379" w14:textId="77777777" w:rsidR="00BD17EE" w:rsidRPr="000F3771" w:rsidRDefault="00BD17EE" w:rsidP="000904AA">
      <w:pPr>
        <w:shd w:val="clear" w:color="auto" w:fill="FFFFFF" w:themeFill="background1"/>
        <w:rPr>
          <w:rFonts w:cs="Times New Roman"/>
          <w:b/>
          <w:bCs/>
          <w:lang w:val="ro-RO"/>
        </w:rPr>
        <w:sectPr w:rsidR="00BD17EE" w:rsidRPr="000F3771" w:rsidSect="00B721B2">
          <w:type w:val="continuous"/>
          <w:pgSz w:w="11907" w:h="16839" w:code="9"/>
          <w:pgMar w:top="1412" w:right="1412" w:bottom="1349" w:left="1412" w:header="706" w:footer="706" w:gutter="0"/>
          <w:cols w:space="708"/>
          <w:docGrid w:linePitch="360"/>
        </w:sectPr>
      </w:pPr>
    </w:p>
    <w:p w14:paraId="1CA79215" w14:textId="423E98AB" w:rsidR="00BD17EE" w:rsidRPr="000F3771" w:rsidRDefault="00BD17EE" w:rsidP="000904AA">
      <w:pPr>
        <w:pStyle w:val="Caption"/>
        <w:keepNext/>
        <w:shd w:val="clear" w:color="auto" w:fill="FFFFFF" w:themeFill="background1"/>
        <w:rPr>
          <w:rFonts w:cs="Times New Roman"/>
          <w:color w:val="auto"/>
          <w:sz w:val="24"/>
          <w:szCs w:val="24"/>
          <w:lang w:val="ro-RO"/>
        </w:rPr>
      </w:pPr>
      <w:r w:rsidRPr="000F3771">
        <w:rPr>
          <w:rFonts w:cs="Times New Roman"/>
          <w:color w:val="auto"/>
          <w:sz w:val="24"/>
          <w:szCs w:val="24"/>
          <w:lang w:val="ro-RO"/>
        </w:rPr>
        <w:lastRenderedPageBreak/>
        <w:t xml:space="preserve">Tabel </w:t>
      </w:r>
      <w:r w:rsidR="00C70BC5" w:rsidRPr="000F3771">
        <w:rPr>
          <w:rFonts w:cs="Times New Roman"/>
          <w:color w:val="auto"/>
          <w:sz w:val="24"/>
          <w:szCs w:val="24"/>
          <w:lang w:val="ro-RO"/>
        </w:rPr>
        <w:t>13</w:t>
      </w:r>
      <w:r w:rsidRPr="000F3771">
        <w:rPr>
          <w:rFonts w:cs="Times New Roman"/>
          <w:noProof/>
          <w:color w:val="auto"/>
          <w:sz w:val="24"/>
          <w:szCs w:val="24"/>
          <w:lang w:val="ro-RO"/>
        </w:rPr>
        <w:t xml:space="preserve"> Evidenţa parcelară pe categorii în cadrul Parcului Naţional Munţii Măcinului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88"/>
        <w:gridCol w:w="1440"/>
        <w:gridCol w:w="900"/>
        <w:gridCol w:w="3344"/>
        <w:gridCol w:w="986"/>
        <w:gridCol w:w="3140"/>
        <w:gridCol w:w="1080"/>
        <w:gridCol w:w="1255"/>
      </w:tblGrid>
      <w:tr w:rsidR="00BD17EE" w:rsidRPr="000F3771" w14:paraId="3481C669" w14:textId="77777777" w:rsidTr="00170484">
        <w:trPr>
          <w:trHeight w:val="704"/>
        </w:trPr>
        <w:tc>
          <w:tcPr>
            <w:tcW w:w="2088" w:type="dxa"/>
          </w:tcPr>
          <w:p w14:paraId="639C0379"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 xml:space="preserve">Unitatea de </w:t>
            </w:r>
            <w:proofErr w:type="spellStart"/>
            <w:r w:rsidRPr="000F3771">
              <w:rPr>
                <w:rFonts w:ascii="Times New Roman" w:hAnsi="Times New Roman" w:cs="Times New Roman"/>
                <w:b/>
                <w:bCs/>
                <w:lang w:val="ro-RO"/>
              </w:rPr>
              <w:t>producţie</w:t>
            </w:r>
            <w:proofErr w:type="spellEnd"/>
          </w:p>
        </w:tc>
        <w:tc>
          <w:tcPr>
            <w:tcW w:w="1440" w:type="dxa"/>
          </w:tcPr>
          <w:p w14:paraId="733E1C9C"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proofErr w:type="spellStart"/>
            <w:r w:rsidRPr="000F3771">
              <w:rPr>
                <w:rFonts w:ascii="Times New Roman" w:hAnsi="Times New Roman" w:cs="Times New Roman"/>
                <w:b/>
                <w:bCs/>
                <w:lang w:val="ro-RO"/>
              </w:rPr>
              <w:t>Rezervaţie</w:t>
            </w:r>
            <w:proofErr w:type="spellEnd"/>
            <w:r w:rsidRPr="000F3771">
              <w:rPr>
                <w:rFonts w:ascii="Times New Roman" w:hAnsi="Times New Roman" w:cs="Times New Roman"/>
                <w:b/>
                <w:bCs/>
                <w:lang w:val="ro-RO"/>
              </w:rPr>
              <w:t xml:space="preserve"> </w:t>
            </w:r>
            <w:proofErr w:type="spellStart"/>
            <w:r w:rsidRPr="000F3771">
              <w:rPr>
                <w:rFonts w:ascii="Times New Roman" w:hAnsi="Times New Roman" w:cs="Times New Roman"/>
                <w:b/>
                <w:bCs/>
                <w:lang w:val="ro-RO"/>
              </w:rPr>
              <w:t>ştiinţifică</w:t>
            </w:r>
            <w:proofErr w:type="spellEnd"/>
          </w:p>
          <w:p w14:paraId="30DC7CD7"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ZPS</w:t>
            </w:r>
          </w:p>
        </w:tc>
        <w:tc>
          <w:tcPr>
            <w:tcW w:w="900" w:type="dxa"/>
          </w:tcPr>
          <w:p w14:paraId="15AE1ACD"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ZPS</w:t>
            </w:r>
          </w:p>
          <w:p w14:paraId="5346E404"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-ha-</w:t>
            </w:r>
          </w:p>
        </w:tc>
        <w:tc>
          <w:tcPr>
            <w:tcW w:w="3344" w:type="dxa"/>
          </w:tcPr>
          <w:p w14:paraId="61A65A79"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proofErr w:type="spellStart"/>
            <w:r w:rsidRPr="000F3771">
              <w:rPr>
                <w:rFonts w:ascii="Times New Roman" w:hAnsi="Times New Roman" w:cs="Times New Roman"/>
                <w:b/>
                <w:bCs/>
                <w:lang w:val="ro-RO"/>
              </w:rPr>
              <w:t>Unităţi</w:t>
            </w:r>
            <w:proofErr w:type="spellEnd"/>
            <w:r w:rsidRPr="000F3771">
              <w:rPr>
                <w:rFonts w:ascii="Times New Roman" w:hAnsi="Times New Roman" w:cs="Times New Roman"/>
                <w:b/>
                <w:bCs/>
                <w:lang w:val="ro-RO"/>
              </w:rPr>
              <w:t xml:space="preserve"> silvice în ZPI</w:t>
            </w:r>
          </w:p>
        </w:tc>
        <w:tc>
          <w:tcPr>
            <w:tcW w:w="986" w:type="dxa"/>
          </w:tcPr>
          <w:p w14:paraId="45E9B8CF"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ZPI</w:t>
            </w:r>
          </w:p>
          <w:p w14:paraId="3263C9C5"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-ha-</w:t>
            </w:r>
          </w:p>
        </w:tc>
        <w:tc>
          <w:tcPr>
            <w:tcW w:w="3140" w:type="dxa"/>
          </w:tcPr>
          <w:p w14:paraId="39406BF9"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proofErr w:type="spellStart"/>
            <w:r w:rsidRPr="000F3771">
              <w:rPr>
                <w:rFonts w:ascii="Times New Roman" w:hAnsi="Times New Roman" w:cs="Times New Roman"/>
                <w:b/>
                <w:bCs/>
                <w:lang w:val="ro-RO"/>
              </w:rPr>
              <w:t>Unităţi</w:t>
            </w:r>
            <w:proofErr w:type="spellEnd"/>
            <w:r w:rsidRPr="000F3771">
              <w:rPr>
                <w:rFonts w:ascii="Times New Roman" w:hAnsi="Times New Roman" w:cs="Times New Roman"/>
                <w:b/>
                <w:bCs/>
                <w:lang w:val="ro-RO"/>
              </w:rPr>
              <w:t xml:space="preserve"> silvice în ZCD</w:t>
            </w:r>
          </w:p>
          <w:p w14:paraId="777B0E63"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p>
        </w:tc>
        <w:tc>
          <w:tcPr>
            <w:tcW w:w="1080" w:type="dxa"/>
          </w:tcPr>
          <w:p w14:paraId="46E3F17D"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ZCD</w:t>
            </w:r>
          </w:p>
          <w:p w14:paraId="31B41643"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-ha-</w:t>
            </w:r>
          </w:p>
        </w:tc>
        <w:tc>
          <w:tcPr>
            <w:tcW w:w="1255" w:type="dxa"/>
          </w:tcPr>
          <w:p w14:paraId="64C6D79D"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proofErr w:type="spellStart"/>
            <w:r w:rsidRPr="000F3771">
              <w:rPr>
                <w:rFonts w:ascii="Times New Roman" w:hAnsi="Times New Roman" w:cs="Times New Roman"/>
                <w:b/>
                <w:bCs/>
                <w:lang w:val="ro-RO"/>
              </w:rPr>
              <w:t>Suprafaţa</w:t>
            </w:r>
            <w:proofErr w:type="spellEnd"/>
            <w:r w:rsidRPr="000F3771">
              <w:rPr>
                <w:rFonts w:ascii="Times New Roman" w:hAnsi="Times New Roman" w:cs="Times New Roman"/>
                <w:b/>
                <w:bCs/>
                <w:lang w:val="ro-RO"/>
              </w:rPr>
              <w:t xml:space="preserve"> totală </w:t>
            </w:r>
          </w:p>
          <w:p w14:paraId="3B4A829E" w14:textId="77777777" w:rsidR="00BD17EE" w:rsidRPr="000F3771" w:rsidRDefault="00BD17EE" w:rsidP="000904AA">
            <w:pPr>
              <w:shd w:val="clear" w:color="auto" w:fill="FFFFFF" w:themeFill="background1"/>
              <w:spacing w:after="0" w:line="360" w:lineRule="auto"/>
              <w:jc w:val="center"/>
              <w:rPr>
                <w:rFonts w:ascii="Times New Roman" w:hAnsi="Times New Roman" w:cs="Times New Roman"/>
                <w:b/>
                <w:bCs/>
                <w:lang w:val="ro-RO"/>
              </w:rPr>
            </w:pPr>
            <w:r w:rsidRPr="000F3771">
              <w:rPr>
                <w:rFonts w:ascii="Times New Roman" w:hAnsi="Times New Roman" w:cs="Times New Roman"/>
                <w:b/>
                <w:bCs/>
                <w:lang w:val="ro-RO"/>
              </w:rPr>
              <w:t>-ha-</w:t>
            </w:r>
          </w:p>
        </w:tc>
      </w:tr>
      <w:tr w:rsidR="00BD17EE" w:rsidRPr="000F3771" w14:paraId="1A198A39" w14:textId="77777777" w:rsidTr="00170484">
        <w:trPr>
          <w:trHeight w:val="236"/>
        </w:trPr>
        <w:tc>
          <w:tcPr>
            <w:tcW w:w="2088" w:type="dxa"/>
          </w:tcPr>
          <w:p w14:paraId="71A569E8"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 xml:space="preserve">I </w:t>
            </w:r>
          </w:p>
          <w:p w14:paraId="71DCD939"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LUNCAVIŢA</w:t>
            </w:r>
          </w:p>
        </w:tc>
        <w:tc>
          <w:tcPr>
            <w:tcW w:w="1440" w:type="dxa"/>
          </w:tcPr>
          <w:p w14:paraId="408647EF"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65-69</w:t>
            </w:r>
          </w:p>
        </w:tc>
        <w:tc>
          <w:tcPr>
            <w:tcW w:w="900" w:type="dxa"/>
          </w:tcPr>
          <w:p w14:paraId="7A8268C6" w14:textId="55568C12" w:rsidR="00BD17EE" w:rsidRPr="000F3771" w:rsidRDefault="003055D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159,8</w:t>
            </w:r>
          </w:p>
        </w:tc>
        <w:tc>
          <w:tcPr>
            <w:tcW w:w="3344" w:type="dxa"/>
          </w:tcPr>
          <w:p w14:paraId="77FA62AC"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75, 76, 79B, 80A, 80B, 80C, 80D, 81A, 81B, 81C, 82, 83, 84C, 85N1, 85N2, 87B, 91, 95D, 96B, 102, 103, 104, 111B, 119N, 120N, 127B, 128N, 152-161, 162B, 168, 169, 181-191</w:t>
            </w:r>
          </w:p>
        </w:tc>
        <w:tc>
          <w:tcPr>
            <w:tcW w:w="986" w:type="dxa"/>
          </w:tcPr>
          <w:p w14:paraId="5BA84C4E" w14:textId="744861A2" w:rsidR="00BD17EE" w:rsidRPr="000F3771" w:rsidRDefault="000549ED"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738,13</w:t>
            </w:r>
          </w:p>
        </w:tc>
        <w:tc>
          <w:tcPr>
            <w:tcW w:w="3140" w:type="dxa"/>
          </w:tcPr>
          <w:p w14:paraId="628434DC"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70, 71, 72, 73, 74, 77, 78, 79A, 84A, 84B, 84D, 84N, 85A, 85B, 86, 87A, 88, 89, 90, 92, 93, 94, 95A, 95B, 95C, 96A, 97, 98, 98, 100, 101, 105-110, 111A, 112-117, 119A, 119B, 119C, 119D, 120A, 120B, 120V, 121-126, 127A, 127V, 128A, 128V, 129-146, 148-151, 162A, 162C, 162D, 162V, 163-167, 175-177</w:t>
            </w:r>
          </w:p>
        </w:tc>
        <w:tc>
          <w:tcPr>
            <w:tcW w:w="1080" w:type="dxa"/>
          </w:tcPr>
          <w:p w14:paraId="04ECC4AD" w14:textId="17D66E8D" w:rsidR="00BD17EE" w:rsidRPr="000F3771" w:rsidRDefault="00C136D4"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1818,26</w:t>
            </w:r>
          </w:p>
        </w:tc>
        <w:tc>
          <w:tcPr>
            <w:tcW w:w="1255" w:type="dxa"/>
          </w:tcPr>
          <w:p w14:paraId="0A41D1C8" w14:textId="185BE3E1" w:rsidR="00BD17EE" w:rsidRPr="000F3771" w:rsidRDefault="00C136D4"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2716,19</w:t>
            </w:r>
          </w:p>
        </w:tc>
      </w:tr>
      <w:tr w:rsidR="00BD17EE" w:rsidRPr="000F3771" w14:paraId="3909B275" w14:textId="77777777" w:rsidTr="00170484">
        <w:trPr>
          <w:trHeight w:val="456"/>
        </w:trPr>
        <w:tc>
          <w:tcPr>
            <w:tcW w:w="2088" w:type="dxa"/>
          </w:tcPr>
          <w:p w14:paraId="60D878C2"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II</w:t>
            </w:r>
          </w:p>
          <w:p w14:paraId="6B9D9253"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GRECI</w:t>
            </w:r>
          </w:p>
        </w:tc>
        <w:tc>
          <w:tcPr>
            <w:tcW w:w="1440" w:type="dxa"/>
          </w:tcPr>
          <w:p w14:paraId="170370EB" w14:textId="77777777" w:rsidR="00BD17EE" w:rsidRPr="000F3771" w:rsidRDefault="00BD17EE" w:rsidP="000904AA">
            <w:pPr>
              <w:shd w:val="clear" w:color="auto" w:fill="FFFFFF" w:themeFill="background1"/>
              <w:spacing w:after="0" w:line="360" w:lineRule="auto"/>
              <w:rPr>
                <w:rFonts w:ascii="Times New Roman" w:hAnsi="Times New Roman" w:cs="Times New Roman"/>
                <w:iCs/>
                <w:lang w:val="ro-RO"/>
              </w:rPr>
            </w:pPr>
            <w:r w:rsidRPr="000F3771">
              <w:rPr>
                <w:rFonts w:ascii="Times New Roman" w:hAnsi="Times New Roman" w:cs="Times New Roman"/>
                <w:iCs/>
                <w:lang w:val="ro-RO"/>
              </w:rPr>
              <w:t xml:space="preserve">26, 27A, 27N, 28A, 28B, 28N, 29A, 29N, 30A, 30B, </w:t>
            </w:r>
            <w:r w:rsidRPr="000F3771">
              <w:rPr>
                <w:rFonts w:ascii="Times New Roman" w:hAnsi="Times New Roman" w:cs="Times New Roman"/>
                <w:iCs/>
                <w:lang w:val="ro-RO"/>
              </w:rPr>
              <w:lastRenderedPageBreak/>
              <w:t>30N, 31N, 34A, 34N, 36A, 36N, 110C</w:t>
            </w:r>
          </w:p>
          <w:p w14:paraId="7A0F9719"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iCs/>
                <w:lang w:val="ro-RO"/>
              </w:rPr>
              <w:t>-50%-, 110E, 111A, 111C, 111E, 111F, 112A, 112C, 112D, 112E, 112F, 112N</w:t>
            </w:r>
            <w:r w:rsidRPr="000F3771">
              <w:rPr>
                <w:rFonts w:ascii="Times New Roman" w:hAnsi="Times New Roman" w:cs="Times New Roman"/>
                <w:iCs/>
                <w:vertAlign w:val="subscript"/>
                <w:lang w:val="ro-RO"/>
              </w:rPr>
              <w:t>1</w:t>
            </w:r>
            <w:r w:rsidRPr="000F3771">
              <w:rPr>
                <w:rFonts w:ascii="Times New Roman" w:hAnsi="Times New Roman" w:cs="Times New Roman"/>
                <w:iCs/>
                <w:lang w:val="ro-RO"/>
              </w:rPr>
              <w:t>, 112N</w:t>
            </w:r>
            <w:r w:rsidRPr="000F3771">
              <w:rPr>
                <w:rFonts w:ascii="Times New Roman" w:hAnsi="Times New Roman" w:cs="Times New Roman"/>
                <w:iCs/>
                <w:vertAlign w:val="subscript"/>
                <w:lang w:val="ro-RO"/>
              </w:rPr>
              <w:t>2</w:t>
            </w:r>
          </w:p>
        </w:tc>
        <w:tc>
          <w:tcPr>
            <w:tcW w:w="900" w:type="dxa"/>
          </w:tcPr>
          <w:p w14:paraId="43248EF8"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lastRenderedPageBreak/>
              <w:t>293,7</w:t>
            </w:r>
          </w:p>
        </w:tc>
        <w:tc>
          <w:tcPr>
            <w:tcW w:w="3344" w:type="dxa"/>
          </w:tcPr>
          <w:p w14:paraId="6C8DA7B8"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1-25, 30C, 33, 36B, 36C, 37, 38, 46-51, 57, 60-66, 72, 73, 75, 76, 92N, 98N, 99N, 100N1, 100N2, 101N, 102N, 104N, 107-109, 110A, 110B, 110C -</w:t>
            </w:r>
            <w:r w:rsidRPr="000F3771">
              <w:rPr>
                <w:rFonts w:ascii="Times New Roman" w:hAnsi="Times New Roman" w:cs="Times New Roman"/>
                <w:lang w:val="ro-RO"/>
              </w:rPr>
              <w:lastRenderedPageBreak/>
              <w:t>50%-, 110N1, 110N2, 111B, 111D, 112B, 113- 125, 127, 128</w:t>
            </w:r>
          </w:p>
        </w:tc>
        <w:tc>
          <w:tcPr>
            <w:tcW w:w="986" w:type="dxa"/>
          </w:tcPr>
          <w:p w14:paraId="11681FB4" w14:textId="1841DB40" w:rsidR="00BD17EE" w:rsidRPr="000F3771" w:rsidRDefault="001C15DB"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lastRenderedPageBreak/>
              <w:t>18</w:t>
            </w:r>
            <w:r w:rsidR="00C136D4" w:rsidRPr="000F3771">
              <w:rPr>
                <w:rFonts w:ascii="Times New Roman" w:hAnsi="Times New Roman" w:cs="Times New Roman"/>
                <w:lang w:val="ro-RO"/>
              </w:rPr>
              <w:t>1</w:t>
            </w:r>
            <w:r w:rsidRPr="000F3771">
              <w:rPr>
                <w:rFonts w:ascii="Times New Roman" w:hAnsi="Times New Roman" w:cs="Times New Roman"/>
                <w:lang w:val="ro-RO"/>
              </w:rPr>
              <w:t>7,15</w:t>
            </w:r>
          </w:p>
        </w:tc>
        <w:tc>
          <w:tcPr>
            <w:tcW w:w="3140" w:type="dxa"/>
          </w:tcPr>
          <w:p w14:paraId="6294F88E"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 xml:space="preserve">31A, 31B, 31C, 32, 35, 39, 40-45, 52-56, 58, 59, 67-71, 74, 77-91, 92A, 92B, 92C, 92V, 93-97, 98A, 99A, 99B, 99C, 99D, 99E, 100A, 100B, </w:t>
            </w:r>
            <w:r w:rsidRPr="000F3771">
              <w:rPr>
                <w:rFonts w:ascii="Times New Roman" w:hAnsi="Times New Roman" w:cs="Times New Roman"/>
                <w:lang w:val="ro-RO"/>
              </w:rPr>
              <w:lastRenderedPageBreak/>
              <w:t>100C, 100D, 100D, 101A, 101B, 101V1, 101V2, 102A, 102B, 102C, 102D, 103, 104A, 104B</w:t>
            </w:r>
          </w:p>
        </w:tc>
        <w:tc>
          <w:tcPr>
            <w:tcW w:w="1080" w:type="dxa"/>
          </w:tcPr>
          <w:p w14:paraId="08105A52" w14:textId="3184D5AE" w:rsidR="00BD17EE" w:rsidRPr="000F3771" w:rsidRDefault="001C15DB"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lastRenderedPageBreak/>
              <w:t>1052,32</w:t>
            </w:r>
          </w:p>
        </w:tc>
        <w:tc>
          <w:tcPr>
            <w:tcW w:w="1255" w:type="dxa"/>
          </w:tcPr>
          <w:p w14:paraId="7665C37E" w14:textId="50064D3A" w:rsidR="00BD17EE" w:rsidRPr="000F3771" w:rsidRDefault="001C15DB"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31</w:t>
            </w:r>
            <w:r w:rsidR="00C136D4" w:rsidRPr="000F3771">
              <w:rPr>
                <w:rFonts w:ascii="Times New Roman" w:hAnsi="Times New Roman" w:cs="Times New Roman"/>
                <w:lang w:val="ro-RO"/>
              </w:rPr>
              <w:t>6</w:t>
            </w:r>
            <w:r w:rsidRPr="000F3771">
              <w:rPr>
                <w:rFonts w:ascii="Times New Roman" w:hAnsi="Times New Roman" w:cs="Times New Roman"/>
                <w:lang w:val="ro-RO"/>
              </w:rPr>
              <w:t>3,17</w:t>
            </w:r>
          </w:p>
        </w:tc>
      </w:tr>
      <w:tr w:rsidR="00BD17EE" w:rsidRPr="000F3771" w14:paraId="05951B09" w14:textId="77777777" w:rsidTr="00170484">
        <w:trPr>
          <w:trHeight w:val="2501"/>
        </w:trPr>
        <w:tc>
          <w:tcPr>
            <w:tcW w:w="2088" w:type="dxa"/>
          </w:tcPr>
          <w:p w14:paraId="44100BBE"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II</w:t>
            </w:r>
          </w:p>
          <w:p w14:paraId="369F5EAD"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CERNA</w:t>
            </w:r>
          </w:p>
          <w:p w14:paraId="1AFFE6D8"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p>
        </w:tc>
        <w:tc>
          <w:tcPr>
            <w:tcW w:w="1440" w:type="dxa"/>
          </w:tcPr>
          <w:p w14:paraId="6647B7B2"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w:t>
            </w:r>
          </w:p>
        </w:tc>
        <w:tc>
          <w:tcPr>
            <w:tcW w:w="900" w:type="dxa"/>
          </w:tcPr>
          <w:p w14:paraId="685F0F96"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w:t>
            </w:r>
          </w:p>
        </w:tc>
        <w:tc>
          <w:tcPr>
            <w:tcW w:w="3344" w:type="dxa"/>
          </w:tcPr>
          <w:p w14:paraId="21E5EB39"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 xml:space="preserve">1-14, 15N1, 15N2, 15N3, 16N, 17N1, 17N2, 17N3, 19N1, 19N2, 19N3, 20N1, 20N2, 21N1, 21N2, 21N3, 23N, 24N1, 24N2, 25N, 27N, 29N, 30N1, 30N2, 31N1, 31N2, 31N3, 32N1, 32N2, 32N3, 32N4, 33N, 34G, 34H, 34 N, 36N1, 36N2, 36N3, 37N, 38N, 39N, 40N1, </w:t>
            </w:r>
            <w:r w:rsidRPr="000F3771">
              <w:rPr>
                <w:rFonts w:ascii="Times New Roman" w:hAnsi="Times New Roman" w:cs="Times New Roman"/>
                <w:lang w:val="ro-RO"/>
              </w:rPr>
              <w:lastRenderedPageBreak/>
              <w:t>40N2, A50, 41N, 43N, 44N, 47N1, 47N2, 48N1, 48N2, 49N1, 49N2, 50N1, 50N2, 51N1, 51N2, 53N, 54N1, 54N2, 54N3, 54N4, 56N1, 56N2, 57N, 58N, 59N1, 59N2, 60N1, 60N2, 61N1, 61N2, 62N1, 62N2, 63N1, 63N2, 63N3, 65N, 85N1, 85N2, 86N, 87N, 88N</w:t>
            </w:r>
          </w:p>
        </w:tc>
        <w:tc>
          <w:tcPr>
            <w:tcW w:w="986" w:type="dxa"/>
          </w:tcPr>
          <w:p w14:paraId="0C7DBB9B" w14:textId="1CCD7BD2" w:rsidR="00BD17EE" w:rsidRPr="000F3771" w:rsidRDefault="004C74BA"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lastRenderedPageBreak/>
              <w:t>617,91</w:t>
            </w:r>
          </w:p>
        </w:tc>
        <w:tc>
          <w:tcPr>
            <w:tcW w:w="3140" w:type="dxa"/>
          </w:tcPr>
          <w:p w14:paraId="4E92F13D"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 xml:space="preserve">15A, 15B, 16A, 16B, 16C, 16D, 16E, 17A, 18A, 18B, 18C, 19A, 19B, 19C, 19D, 20A, 20B, 20C, 20D, 21A, 21B, 21C, 21D, 22, 23A, 23B, 23C, 23D, 24A, 24B, 24C, 25A, 25B, 25C, 25D, 25E, 25F, 26, 27A, 27B, 27C, 28, 29A, 29B, 29C, 29D, 29E, </w:t>
            </w:r>
            <w:r w:rsidRPr="000F3771">
              <w:rPr>
                <w:rFonts w:ascii="Times New Roman" w:hAnsi="Times New Roman" w:cs="Times New Roman"/>
                <w:lang w:val="ro-RO"/>
              </w:rPr>
              <w:lastRenderedPageBreak/>
              <w:t xml:space="preserve">30A, 30B, 30C, 31A, 31B, 31V1, 31V2, 32A, 32B, 32C, 32D, 32E, 32F, 33A, 33B, 33C, 33D, 33E, 33F, 33G, 33H, 33A1, 34A, 34B, 34C, 34D, 34E, 34F, 34I, 35, 36A, 36B, 36C, 36D, 37A, 37B, 38A, 38B, 40A, 40B, 40A1, 41A, 41B, 41C, 41D, 41E, 41F, 41G, 43A, 44A, 44B, 44C, 44D, 44E, 44F, 45, 46, 47A, 47B, 47C, 48A, 48B, 48C, 49A, 49B, 49C, 49D, 50A, 50B, 50C, 50D, 51A, 51B, 51C, 52A, 52B, 52C, 52D, 53A, 53B, 53C, 53D, 54A, 54B, 54C, 54D, 55, 56A, 56B, 57A, 57B, 58A, 58B, 58C, 59A, 59B, 59C, 59D, 60A, 60B, 61A, 61B, 62A, 62B, 62C, 63A, 63B, </w:t>
            </w:r>
            <w:r w:rsidRPr="000F3771">
              <w:rPr>
                <w:rFonts w:ascii="Times New Roman" w:hAnsi="Times New Roman" w:cs="Times New Roman"/>
                <w:lang w:val="ro-RO"/>
              </w:rPr>
              <w:lastRenderedPageBreak/>
              <w:t>63C, 63D, 64A, 64B, 64C, 64D, 65A, 65B, 65D, 65E, 85A, 85B, 85C, 85D, 85E, 86A, 87A, 87B, 88A, 88B, 88C, 88D, 88E</w:t>
            </w:r>
          </w:p>
        </w:tc>
        <w:tc>
          <w:tcPr>
            <w:tcW w:w="1080" w:type="dxa"/>
          </w:tcPr>
          <w:p w14:paraId="763D9962" w14:textId="1213E149" w:rsidR="00BD17EE" w:rsidRPr="000F3771" w:rsidRDefault="004C74BA"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lastRenderedPageBreak/>
              <w:t>1295,32</w:t>
            </w:r>
          </w:p>
        </w:tc>
        <w:tc>
          <w:tcPr>
            <w:tcW w:w="1255" w:type="dxa"/>
          </w:tcPr>
          <w:p w14:paraId="343237D8" w14:textId="1FB677A0" w:rsidR="00BD17EE" w:rsidRPr="000F3771" w:rsidRDefault="004C74BA"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1913,23</w:t>
            </w:r>
          </w:p>
        </w:tc>
      </w:tr>
      <w:tr w:rsidR="00BD17EE" w:rsidRPr="000F3771" w14:paraId="1974AD40" w14:textId="77777777" w:rsidTr="00170484">
        <w:trPr>
          <w:trHeight w:val="676"/>
        </w:trPr>
        <w:tc>
          <w:tcPr>
            <w:tcW w:w="2088" w:type="dxa"/>
          </w:tcPr>
          <w:p w14:paraId="443AD946"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lastRenderedPageBreak/>
              <w:t>III</w:t>
            </w:r>
          </w:p>
          <w:p w14:paraId="20AE2454"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ŢIGANCA</w:t>
            </w:r>
          </w:p>
        </w:tc>
        <w:tc>
          <w:tcPr>
            <w:tcW w:w="1440" w:type="dxa"/>
          </w:tcPr>
          <w:p w14:paraId="53B47272"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w:t>
            </w:r>
          </w:p>
        </w:tc>
        <w:tc>
          <w:tcPr>
            <w:tcW w:w="900" w:type="dxa"/>
          </w:tcPr>
          <w:p w14:paraId="4C9767A4"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w:t>
            </w:r>
          </w:p>
        </w:tc>
        <w:tc>
          <w:tcPr>
            <w:tcW w:w="3344" w:type="dxa"/>
          </w:tcPr>
          <w:p w14:paraId="676FCB74"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2N, 3N, 4N, 5N, 8N, 12N, 16N, 17N</w:t>
            </w:r>
          </w:p>
        </w:tc>
        <w:tc>
          <w:tcPr>
            <w:tcW w:w="986" w:type="dxa"/>
          </w:tcPr>
          <w:p w14:paraId="46DD08EB" w14:textId="36180141" w:rsidR="00BD17EE" w:rsidRPr="000F3771" w:rsidRDefault="009E0B90"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22,43</w:t>
            </w:r>
          </w:p>
        </w:tc>
        <w:tc>
          <w:tcPr>
            <w:tcW w:w="3140" w:type="dxa"/>
          </w:tcPr>
          <w:p w14:paraId="28ABE8CD"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 2, 3A, 4A, 4B, 4C, 4D, 4A1, 5A, 5B, 5C, 6, 7, 8A%, 9, 10, 11, 12A, 12C, 13-15, 16A, 16B, 17A, 17B, 17C, 18-23, 24%, 25-59.</w:t>
            </w:r>
          </w:p>
        </w:tc>
        <w:tc>
          <w:tcPr>
            <w:tcW w:w="1080" w:type="dxa"/>
          </w:tcPr>
          <w:p w14:paraId="660EDA9C" w14:textId="51F4E311" w:rsidR="00BD17EE" w:rsidRPr="000F3771" w:rsidRDefault="009E0B90"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172</w:t>
            </w:r>
            <w:r w:rsidR="00C136D4" w:rsidRPr="000F3771">
              <w:rPr>
                <w:rFonts w:ascii="Times New Roman" w:hAnsi="Times New Roman" w:cs="Times New Roman"/>
                <w:lang w:val="ro-RO"/>
              </w:rPr>
              <w:t>1,52</w:t>
            </w:r>
          </w:p>
        </w:tc>
        <w:tc>
          <w:tcPr>
            <w:tcW w:w="1255" w:type="dxa"/>
          </w:tcPr>
          <w:p w14:paraId="62E58037" w14:textId="3AB7F5D1" w:rsidR="00BD17EE" w:rsidRPr="000F3771" w:rsidRDefault="009E0B90"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174</w:t>
            </w:r>
            <w:r w:rsidR="00C136D4" w:rsidRPr="000F3771">
              <w:rPr>
                <w:rFonts w:ascii="Times New Roman" w:hAnsi="Times New Roman" w:cs="Times New Roman"/>
                <w:lang w:val="ro-RO"/>
              </w:rPr>
              <w:t>3,95</w:t>
            </w:r>
          </w:p>
        </w:tc>
      </w:tr>
      <w:tr w:rsidR="00BD17EE" w:rsidRPr="000F3771" w14:paraId="6F5B9020" w14:textId="77777777" w:rsidTr="00170484">
        <w:trPr>
          <w:trHeight w:val="667"/>
        </w:trPr>
        <w:tc>
          <w:tcPr>
            <w:tcW w:w="2088" w:type="dxa"/>
          </w:tcPr>
          <w:p w14:paraId="2C273FFA"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IV</w:t>
            </w:r>
          </w:p>
          <w:p w14:paraId="78CE177C"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VALEA MITRO-FANULUI</w:t>
            </w:r>
          </w:p>
        </w:tc>
        <w:tc>
          <w:tcPr>
            <w:tcW w:w="1440" w:type="dxa"/>
          </w:tcPr>
          <w:p w14:paraId="1567DCB2"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w:t>
            </w:r>
          </w:p>
        </w:tc>
        <w:tc>
          <w:tcPr>
            <w:tcW w:w="900" w:type="dxa"/>
          </w:tcPr>
          <w:p w14:paraId="4C8A5AD3"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w:t>
            </w:r>
          </w:p>
        </w:tc>
        <w:tc>
          <w:tcPr>
            <w:tcW w:w="3344" w:type="dxa"/>
          </w:tcPr>
          <w:p w14:paraId="72CB3966"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19, 20, 21, 27– 31</w:t>
            </w:r>
          </w:p>
        </w:tc>
        <w:tc>
          <w:tcPr>
            <w:tcW w:w="986" w:type="dxa"/>
          </w:tcPr>
          <w:p w14:paraId="7965FBB5" w14:textId="3E5E2952" w:rsidR="00BD17EE" w:rsidRPr="000F3771" w:rsidRDefault="00D40B8A"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195,18</w:t>
            </w:r>
          </w:p>
        </w:tc>
        <w:tc>
          <w:tcPr>
            <w:tcW w:w="3140" w:type="dxa"/>
          </w:tcPr>
          <w:p w14:paraId="5876401F" w14:textId="77777777" w:rsidR="00BD17EE" w:rsidRPr="000F3771" w:rsidRDefault="00BD17EE"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1-18, 22-26, 32-66</w:t>
            </w:r>
          </w:p>
        </w:tc>
        <w:tc>
          <w:tcPr>
            <w:tcW w:w="1080" w:type="dxa"/>
          </w:tcPr>
          <w:p w14:paraId="4B86B85B" w14:textId="3D63F2D3" w:rsidR="00BD17EE" w:rsidRPr="000F3771" w:rsidRDefault="00D40B8A"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1421,69</w:t>
            </w:r>
          </w:p>
        </w:tc>
        <w:tc>
          <w:tcPr>
            <w:tcW w:w="1255" w:type="dxa"/>
          </w:tcPr>
          <w:p w14:paraId="0A5B65C3" w14:textId="3E675FCB" w:rsidR="00BD17EE" w:rsidRPr="000F3771" w:rsidRDefault="00AC6780" w:rsidP="000904AA">
            <w:pPr>
              <w:shd w:val="clear" w:color="auto" w:fill="FFFFFF" w:themeFill="background1"/>
              <w:spacing w:after="0" w:line="360" w:lineRule="auto"/>
              <w:rPr>
                <w:rFonts w:ascii="Times New Roman" w:hAnsi="Times New Roman" w:cs="Times New Roman"/>
                <w:lang w:val="ro-RO"/>
              </w:rPr>
            </w:pPr>
            <w:r w:rsidRPr="000F3771">
              <w:rPr>
                <w:rFonts w:ascii="Times New Roman" w:hAnsi="Times New Roman" w:cs="Times New Roman"/>
                <w:lang w:val="ro-RO"/>
              </w:rPr>
              <w:t>1616,8</w:t>
            </w:r>
            <w:r w:rsidR="00D40B8A" w:rsidRPr="000F3771">
              <w:rPr>
                <w:rFonts w:ascii="Times New Roman" w:hAnsi="Times New Roman" w:cs="Times New Roman"/>
                <w:lang w:val="ro-RO"/>
              </w:rPr>
              <w:t>7</w:t>
            </w:r>
          </w:p>
        </w:tc>
      </w:tr>
      <w:tr w:rsidR="00BD17EE" w:rsidRPr="000F3771" w14:paraId="18C66D4B" w14:textId="77777777" w:rsidTr="00170484">
        <w:trPr>
          <w:trHeight w:val="250"/>
        </w:trPr>
        <w:tc>
          <w:tcPr>
            <w:tcW w:w="2088" w:type="dxa"/>
          </w:tcPr>
          <w:p w14:paraId="26B514DC"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TOTAL</w:t>
            </w:r>
          </w:p>
        </w:tc>
        <w:tc>
          <w:tcPr>
            <w:tcW w:w="1440" w:type="dxa"/>
          </w:tcPr>
          <w:p w14:paraId="0BEE11DE"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X</w:t>
            </w:r>
          </w:p>
        </w:tc>
        <w:tc>
          <w:tcPr>
            <w:tcW w:w="900" w:type="dxa"/>
          </w:tcPr>
          <w:p w14:paraId="4730323D" w14:textId="1ED2D21A" w:rsidR="00BD17EE" w:rsidRPr="000F3771" w:rsidRDefault="00C73D74"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453,5</w:t>
            </w:r>
          </w:p>
        </w:tc>
        <w:tc>
          <w:tcPr>
            <w:tcW w:w="3344" w:type="dxa"/>
          </w:tcPr>
          <w:p w14:paraId="1F0417AB"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X</w:t>
            </w:r>
          </w:p>
        </w:tc>
        <w:tc>
          <w:tcPr>
            <w:tcW w:w="986" w:type="dxa"/>
          </w:tcPr>
          <w:p w14:paraId="7B0CB5DD" w14:textId="18D303BE" w:rsidR="00BD17EE" w:rsidRPr="000F3771" w:rsidRDefault="00D40B8A"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3390,8</w:t>
            </w:r>
          </w:p>
        </w:tc>
        <w:tc>
          <w:tcPr>
            <w:tcW w:w="3140" w:type="dxa"/>
          </w:tcPr>
          <w:p w14:paraId="31A9C8B6" w14:textId="77777777" w:rsidR="00BD17EE" w:rsidRPr="000F3771" w:rsidRDefault="00BD17EE"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X</w:t>
            </w:r>
          </w:p>
        </w:tc>
        <w:tc>
          <w:tcPr>
            <w:tcW w:w="1080" w:type="dxa"/>
          </w:tcPr>
          <w:p w14:paraId="5985B779" w14:textId="724350C2" w:rsidR="00BD17EE" w:rsidRPr="000F3771" w:rsidRDefault="00D40B8A"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7309,11</w:t>
            </w:r>
          </w:p>
        </w:tc>
        <w:tc>
          <w:tcPr>
            <w:tcW w:w="1255" w:type="dxa"/>
          </w:tcPr>
          <w:p w14:paraId="79DC7020" w14:textId="0655EA6F" w:rsidR="00BD17EE" w:rsidRPr="000F3771" w:rsidRDefault="00D40B8A" w:rsidP="000904AA">
            <w:pPr>
              <w:shd w:val="clear" w:color="auto" w:fill="FFFFFF" w:themeFill="background1"/>
              <w:spacing w:after="0" w:line="360" w:lineRule="auto"/>
              <w:rPr>
                <w:rFonts w:ascii="Times New Roman" w:hAnsi="Times New Roman" w:cs="Times New Roman"/>
                <w:b/>
                <w:lang w:val="ro-RO"/>
              </w:rPr>
            </w:pPr>
            <w:r w:rsidRPr="000F3771">
              <w:rPr>
                <w:rFonts w:ascii="Times New Roman" w:hAnsi="Times New Roman" w:cs="Times New Roman"/>
                <w:b/>
                <w:lang w:val="ro-RO"/>
              </w:rPr>
              <w:t>11</w:t>
            </w:r>
            <w:r w:rsidR="00C12131" w:rsidRPr="000F3771">
              <w:rPr>
                <w:rFonts w:ascii="Times New Roman" w:hAnsi="Times New Roman" w:cs="Times New Roman"/>
                <w:b/>
                <w:lang w:val="ro-RO"/>
              </w:rPr>
              <w:t>1</w:t>
            </w:r>
            <w:r w:rsidRPr="000F3771">
              <w:rPr>
                <w:rFonts w:ascii="Times New Roman" w:hAnsi="Times New Roman" w:cs="Times New Roman"/>
                <w:b/>
                <w:lang w:val="ro-RO"/>
              </w:rPr>
              <w:t>53,41</w:t>
            </w:r>
          </w:p>
        </w:tc>
      </w:tr>
    </w:tbl>
    <w:p w14:paraId="48E9EB69" w14:textId="35755876" w:rsidR="00BD17EE" w:rsidRPr="000F3771" w:rsidRDefault="00BD17EE" w:rsidP="000904AA">
      <w:pPr>
        <w:pStyle w:val="Caption"/>
        <w:shd w:val="clear" w:color="auto" w:fill="FFFFFF" w:themeFill="background1"/>
        <w:tabs>
          <w:tab w:val="left" w:pos="820"/>
          <w:tab w:val="center" w:pos="7008"/>
        </w:tabs>
        <w:jc w:val="left"/>
        <w:rPr>
          <w:rFonts w:cs="Times New Roman"/>
          <w:caps/>
          <w:color w:val="auto"/>
          <w:sz w:val="24"/>
          <w:szCs w:val="24"/>
          <w:lang w:val="ro-RO"/>
        </w:rPr>
      </w:pPr>
      <w:r w:rsidRPr="000F3771">
        <w:rPr>
          <w:rFonts w:cs="Times New Roman"/>
          <w:caps/>
          <w:color w:val="auto"/>
          <w:sz w:val="24"/>
          <w:szCs w:val="24"/>
          <w:lang w:val="ro-RO"/>
        </w:rPr>
        <w:tab/>
      </w:r>
    </w:p>
    <w:p w14:paraId="50F8E94B" w14:textId="03B6C8D6" w:rsidR="00BD17EE" w:rsidRPr="000F3771" w:rsidRDefault="00BD17EE" w:rsidP="000904AA">
      <w:pPr>
        <w:pStyle w:val="Caption"/>
        <w:keepNext/>
        <w:shd w:val="clear" w:color="auto" w:fill="FFFFFF" w:themeFill="background1"/>
        <w:rPr>
          <w:rFonts w:cs="Times New Roman"/>
          <w:color w:val="auto"/>
          <w:sz w:val="24"/>
          <w:lang w:val="ro-RO"/>
        </w:rPr>
      </w:pPr>
      <w:r w:rsidRPr="000F3771">
        <w:rPr>
          <w:rFonts w:cs="Times New Roman"/>
          <w:color w:val="auto"/>
          <w:sz w:val="24"/>
          <w:lang w:val="ro-RO"/>
        </w:rPr>
        <w:t xml:space="preserve">Tabel </w:t>
      </w:r>
      <w:r w:rsidR="00C70BC5" w:rsidRPr="000F3771">
        <w:rPr>
          <w:rFonts w:cs="Times New Roman"/>
          <w:color w:val="auto"/>
          <w:sz w:val="24"/>
          <w:lang w:val="ro-RO"/>
        </w:rPr>
        <w:t>14</w:t>
      </w:r>
      <w:r w:rsidRPr="000F3771">
        <w:rPr>
          <w:rFonts w:cs="Times New Roman"/>
          <w:color w:val="auto"/>
          <w:sz w:val="24"/>
          <w:lang w:val="ro-RO"/>
        </w:rPr>
        <w:t xml:space="preserve"> Distribuția unităților amenajistice ale Ocolului Silvic Măcin în ROSPA0073 Măcin Niculițel</w:t>
      </w:r>
    </w:p>
    <w:tbl>
      <w:tblPr>
        <w:tblStyle w:val="TableGrid"/>
        <w:tblW w:w="5000" w:type="pct"/>
        <w:tblLook w:val="04A0" w:firstRow="1" w:lastRow="0" w:firstColumn="1" w:lastColumn="0" w:noHBand="0" w:noVBand="1"/>
      </w:tblPr>
      <w:tblGrid>
        <w:gridCol w:w="1877"/>
        <w:gridCol w:w="12191"/>
      </w:tblGrid>
      <w:tr w:rsidR="00BD17EE" w:rsidRPr="000F3771" w14:paraId="23A204F8" w14:textId="77777777" w:rsidTr="00170484">
        <w:tc>
          <w:tcPr>
            <w:tcW w:w="667" w:type="pct"/>
          </w:tcPr>
          <w:p w14:paraId="781ACD64" w14:textId="77777777" w:rsidR="00BD17EE" w:rsidRPr="000F3771" w:rsidRDefault="00BD17EE" w:rsidP="000904AA">
            <w:pPr>
              <w:shd w:val="clear" w:color="auto" w:fill="FFFFFF" w:themeFill="background1"/>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UNITATE PARCELARĂ</w:t>
            </w:r>
          </w:p>
        </w:tc>
        <w:tc>
          <w:tcPr>
            <w:tcW w:w="4333" w:type="pct"/>
          </w:tcPr>
          <w:p w14:paraId="37466BCA" w14:textId="77777777" w:rsidR="00BD17EE" w:rsidRPr="000F3771" w:rsidRDefault="00BD17EE" w:rsidP="000904AA">
            <w:pPr>
              <w:shd w:val="clear" w:color="auto" w:fill="FFFFFF" w:themeFill="background1"/>
              <w:jc w:val="center"/>
              <w:rPr>
                <w:rFonts w:ascii="Times New Roman" w:hAnsi="Times New Roman" w:cs="Times New Roman"/>
                <w:b/>
                <w:sz w:val="24"/>
                <w:szCs w:val="24"/>
                <w:lang w:val="ro-RO"/>
              </w:rPr>
            </w:pPr>
            <w:r w:rsidRPr="000F3771">
              <w:rPr>
                <w:rFonts w:ascii="Times New Roman" w:hAnsi="Times New Roman" w:cs="Times New Roman"/>
                <w:b/>
                <w:sz w:val="24"/>
                <w:szCs w:val="24"/>
                <w:lang w:val="ro-RO"/>
              </w:rPr>
              <w:t>UNITĂȚI AMENAJISTICE</w:t>
            </w:r>
          </w:p>
        </w:tc>
      </w:tr>
      <w:tr w:rsidR="00BD17EE" w:rsidRPr="000F3771" w14:paraId="74C2ECF6" w14:textId="77777777" w:rsidTr="00170484">
        <w:tc>
          <w:tcPr>
            <w:tcW w:w="667" w:type="pct"/>
          </w:tcPr>
          <w:p w14:paraId="19A556BE"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I Luncavița</w:t>
            </w:r>
          </w:p>
        </w:tc>
        <w:tc>
          <w:tcPr>
            <w:tcW w:w="4333" w:type="pct"/>
          </w:tcPr>
          <w:p w14:paraId="76FD76C9"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1C</w:t>
            </w:r>
            <w:r w:rsidRPr="000F3771">
              <w:rPr>
                <w:rFonts w:ascii="Times New Roman" w:hAnsi="Times New Roman" w:cs="Times New Roman"/>
                <w:sz w:val="24"/>
                <w:szCs w:val="24"/>
                <w:lang w:val="ro-RO"/>
              </w:rPr>
              <w:tab/>
              <w:t>1D</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2C</w:t>
            </w:r>
            <w:r w:rsidRPr="000F3771">
              <w:rPr>
                <w:rFonts w:ascii="Times New Roman" w:hAnsi="Times New Roman" w:cs="Times New Roman"/>
                <w:sz w:val="24"/>
                <w:szCs w:val="24"/>
                <w:lang w:val="ro-RO"/>
              </w:rPr>
              <w:tab/>
              <w:t>2D</w:t>
            </w:r>
            <w:r w:rsidRPr="000F3771">
              <w:rPr>
                <w:rFonts w:ascii="Times New Roman" w:hAnsi="Times New Roman" w:cs="Times New Roman"/>
                <w:sz w:val="24"/>
                <w:szCs w:val="24"/>
                <w:lang w:val="ro-RO"/>
              </w:rPr>
              <w:tab/>
              <w:t>2E</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t>2V</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3D</w:t>
            </w:r>
            <w:r w:rsidRPr="000F3771">
              <w:rPr>
                <w:rFonts w:ascii="Times New Roman" w:hAnsi="Times New Roman" w:cs="Times New Roman"/>
                <w:sz w:val="24"/>
                <w:szCs w:val="24"/>
                <w:lang w:val="ro-RO"/>
              </w:rPr>
              <w:tab/>
              <w:t>3N</w:t>
            </w:r>
            <w:r w:rsidRPr="000F3771">
              <w:rPr>
                <w:rFonts w:ascii="Times New Roman" w:hAnsi="Times New Roman" w:cs="Times New Roman"/>
                <w:sz w:val="24"/>
                <w:szCs w:val="24"/>
                <w:lang w:val="ro-RO"/>
              </w:rPr>
              <w:tab/>
              <w:t>3V1</w:t>
            </w:r>
            <w:r w:rsidRPr="000F3771">
              <w:rPr>
                <w:rFonts w:ascii="Times New Roman" w:hAnsi="Times New Roman" w:cs="Times New Roman"/>
                <w:sz w:val="24"/>
                <w:szCs w:val="24"/>
                <w:lang w:val="ro-RO"/>
              </w:rPr>
              <w:tab/>
              <w:t>3V2</w:t>
            </w:r>
            <w:r w:rsidRPr="000F3771">
              <w:rPr>
                <w:rFonts w:ascii="Times New Roman" w:hAnsi="Times New Roman" w:cs="Times New Roman"/>
                <w:sz w:val="24"/>
                <w:szCs w:val="24"/>
                <w:lang w:val="ro-RO"/>
              </w:rPr>
              <w:tab/>
              <w:t>3V3</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4V</w:t>
            </w:r>
            <w:r w:rsidRPr="000F3771">
              <w:rPr>
                <w:rFonts w:ascii="Times New Roman" w:hAnsi="Times New Roman" w:cs="Times New Roman"/>
                <w:sz w:val="24"/>
                <w:szCs w:val="24"/>
                <w:lang w:val="ro-RO"/>
              </w:rPr>
              <w:tab/>
              <w:t>5</w:t>
            </w:r>
            <w:r w:rsidRPr="000F3771">
              <w:rPr>
                <w:rFonts w:ascii="Times New Roman" w:hAnsi="Times New Roman" w:cs="Times New Roman"/>
                <w:sz w:val="24"/>
                <w:szCs w:val="24"/>
                <w:lang w:val="ro-RO"/>
              </w:rPr>
              <w:tab/>
              <w:t>7A</w:t>
            </w:r>
            <w:r w:rsidRPr="000F3771">
              <w:rPr>
                <w:rFonts w:ascii="Times New Roman" w:hAnsi="Times New Roman" w:cs="Times New Roman"/>
                <w:sz w:val="24"/>
                <w:szCs w:val="24"/>
                <w:lang w:val="ro-RO"/>
              </w:rPr>
              <w:tab/>
              <w:t>7B</w:t>
            </w:r>
            <w:r w:rsidRPr="000F3771">
              <w:rPr>
                <w:rFonts w:ascii="Times New Roman" w:hAnsi="Times New Roman" w:cs="Times New Roman"/>
                <w:sz w:val="24"/>
                <w:szCs w:val="24"/>
                <w:lang w:val="ro-RO"/>
              </w:rPr>
              <w:tab/>
              <w:t>7C</w:t>
            </w:r>
            <w:r w:rsidRPr="000F3771">
              <w:rPr>
                <w:rFonts w:ascii="Times New Roman" w:hAnsi="Times New Roman" w:cs="Times New Roman"/>
                <w:sz w:val="24"/>
                <w:szCs w:val="24"/>
                <w:lang w:val="ro-RO"/>
              </w:rPr>
              <w:tab/>
              <w:t>7D</w:t>
            </w:r>
            <w:r w:rsidRPr="000F3771">
              <w:rPr>
                <w:rFonts w:ascii="Times New Roman" w:hAnsi="Times New Roman" w:cs="Times New Roman"/>
                <w:sz w:val="24"/>
                <w:szCs w:val="24"/>
                <w:lang w:val="ro-RO"/>
              </w:rPr>
              <w:tab/>
              <w:t>7E</w:t>
            </w:r>
            <w:r w:rsidRPr="000F3771">
              <w:rPr>
                <w:rFonts w:ascii="Times New Roman" w:hAnsi="Times New Roman" w:cs="Times New Roman"/>
                <w:sz w:val="24"/>
                <w:szCs w:val="24"/>
                <w:lang w:val="ro-RO"/>
              </w:rPr>
              <w:tab/>
              <w:t>7N</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8D</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9C</w:t>
            </w:r>
            <w:r w:rsidRPr="000F3771">
              <w:rPr>
                <w:rFonts w:ascii="Times New Roman" w:hAnsi="Times New Roman" w:cs="Times New Roman"/>
                <w:sz w:val="24"/>
                <w:szCs w:val="24"/>
                <w:lang w:val="ro-RO"/>
              </w:rPr>
              <w:tab/>
              <w:t>9D</w:t>
            </w:r>
            <w:r w:rsidRPr="000F3771">
              <w:rPr>
                <w:rFonts w:ascii="Times New Roman" w:hAnsi="Times New Roman" w:cs="Times New Roman"/>
                <w:sz w:val="24"/>
                <w:szCs w:val="24"/>
                <w:lang w:val="ro-RO"/>
              </w:rPr>
              <w:tab/>
              <w:t>9E</w:t>
            </w:r>
            <w:r w:rsidRPr="000F3771">
              <w:rPr>
                <w:rFonts w:ascii="Times New Roman" w:hAnsi="Times New Roman" w:cs="Times New Roman"/>
                <w:sz w:val="24"/>
                <w:szCs w:val="24"/>
                <w:lang w:val="ro-RO"/>
              </w:rPr>
              <w:tab/>
              <w:t>9F</w:t>
            </w:r>
            <w:r w:rsidRPr="000F3771">
              <w:rPr>
                <w:rFonts w:ascii="Times New Roman" w:hAnsi="Times New Roman" w:cs="Times New Roman"/>
                <w:sz w:val="24"/>
                <w:szCs w:val="24"/>
                <w:lang w:val="ro-RO"/>
              </w:rPr>
              <w:tab/>
              <w:t>9G</w:t>
            </w:r>
            <w:r w:rsidRPr="000F3771">
              <w:rPr>
                <w:rFonts w:ascii="Times New Roman" w:hAnsi="Times New Roman" w:cs="Times New Roman"/>
                <w:sz w:val="24"/>
                <w:szCs w:val="24"/>
                <w:lang w:val="ro-RO"/>
              </w:rPr>
              <w:tab/>
              <w:t>9N1</w:t>
            </w:r>
            <w:r w:rsidRPr="000F3771">
              <w:rPr>
                <w:rFonts w:ascii="Times New Roman" w:hAnsi="Times New Roman" w:cs="Times New Roman"/>
                <w:sz w:val="24"/>
                <w:szCs w:val="24"/>
                <w:lang w:val="ro-RO"/>
              </w:rPr>
              <w:tab/>
              <w:t>9N2</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12B</w:t>
            </w:r>
            <w:r w:rsidRPr="000F3771">
              <w:rPr>
                <w:rFonts w:ascii="Times New Roman" w:hAnsi="Times New Roman" w:cs="Times New Roman"/>
                <w:sz w:val="24"/>
                <w:szCs w:val="24"/>
                <w:lang w:val="ro-RO"/>
              </w:rPr>
              <w:tab/>
              <w:t>12C</w:t>
            </w:r>
            <w:r w:rsidRPr="000F3771">
              <w:rPr>
                <w:rFonts w:ascii="Times New Roman" w:hAnsi="Times New Roman" w:cs="Times New Roman"/>
                <w:sz w:val="24"/>
                <w:szCs w:val="24"/>
                <w:lang w:val="ro-RO"/>
              </w:rPr>
              <w:tab/>
              <w:t>12D</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16</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18C</w:t>
            </w:r>
            <w:r w:rsidRPr="000F3771">
              <w:rPr>
                <w:rFonts w:ascii="Times New Roman" w:hAnsi="Times New Roman" w:cs="Times New Roman"/>
                <w:sz w:val="24"/>
                <w:szCs w:val="24"/>
                <w:lang w:val="ro-RO"/>
              </w:rPr>
              <w:tab/>
              <w:t>18D</w:t>
            </w:r>
            <w:r w:rsidRPr="000F3771">
              <w:rPr>
                <w:rFonts w:ascii="Times New Roman" w:hAnsi="Times New Roman" w:cs="Times New Roman"/>
                <w:sz w:val="24"/>
                <w:szCs w:val="24"/>
                <w:lang w:val="ro-RO"/>
              </w:rPr>
              <w:lastRenderedPageBreak/>
              <w:tab/>
              <w:t>19A</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19C</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20B</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22C</w:t>
            </w:r>
            <w:r w:rsidRPr="000F3771">
              <w:rPr>
                <w:rFonts w:ascii="Times New Roman" w:hAnsi="Times New Roman" w:cs="Times New Roman"/>
                <w:sz w:val="24"/>
                <w:szCs w:val="24"/>
                <w:lang w:val="ro-RO"/>
              </w:rPr>
              <w:tab/>
              <w:t>22D</w:t>
            </w:r>
            <w:r w:rsidRPr="000F3771">
              <w:rPr>
                <w:rFonts w:ascii="Times New Roman" w:hAnsi="Times New Roman" w:cs="Times New Roman"/>
                <w:sz w:val="24"/>
                <w:szCs w:val="24"/>
                <w:lang w:val="ro-RO"/>
              </w:rPr>
              <w:tab/>
              <w:t>22V</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23B</w:t>
            </w:r>
            <w:r w:rsidRPr="000F3771">
              <w:rPr>
                <w:rFonts w:ascii="Times New Roman" w:hAnsi="Times New Roman" w:cs="Times New Roman"/>
                <w:sz w:val="24"/>
                <w:szCs w:val="24"/>
                <w:lang w:val="ro-RO"/>
              </w:rPr>
              <w:tab/>
              <w:t>23C</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24C</w:t>
            </w:r>
            <w:r w:rsidRPr="000F3771">
              <w:rPr>
                <w:rFonts w:ascii="Times New Roman" w:hAnsi="Times New Roman" w:cs="Times New Roman"/>
                <w:sz w:val="24"/>
                <w:szCs w:val="24"/>
                <w:lang w:val="ro-RO"/>
              </w:rPr>
              <w:tab/>
              <w:t>24D</w:t>
            </w:r>
            <w:r w:rsidRPr="000F3771">
              <w:rPr>
                <w:rFonts w:ascii="Times New Roman" w:hAnsi="Times New Roman" w:cs="Times New Roman"/>
                <w:sz w:val="24"/>
                <w:szCs w:val="24"/>
                <w:lang w:val="ro-RO"/>
              </w:rPr>
              <w:tab/>
              <w:t>24V</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25C</w:t>
            </w:r>
            <w:r w:rsidRPr="000F3771">
              <w:rPr>
                <w:rFonts w:ascii="Times New Roman" w:hAnsi="Times New Roman" w:cs="Times New Roman"/>
                <w:sz w:val="24"/>
                <w:szCs w:val="24"/>
                <w:lang w:val="ro-RO"/>
              </w:rPr>
              <w:tab/>
              <w:t>25D</w:t>
            </w:r>
            <w:r w:rsidRPr="000F3771">
              <w:rPr>
                <w:rFonts w:ascii="Times New Roman" w:hAnsi="Times New Roman" w:cs="Times New Roman"/>
                <w:sz w:val="24"/>
                <w:szCs w:val="24"/>
                <w:lang w:val="ro-RO"/>
              </w:rPr>
              <w:tab/>
              <w:t>25E</w:t>
            </w:r>
            <w:r w:rsidRPr="000F3771">
              <w:rPr>
                <w:rFonts w:ascii="Times New Roman" w:hAnsi="Times New Roman" w:cs="Times New Roman"/>
                <w:sz w:val="24"/>
                <w:szCs w:val="24"/>
                <w:lang w:val="ro-RO"/>
              </w:rPr>
              <w:tab/>
              <w:t>25F</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26B</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27B</w:t>
            </w:r>
            <w:r w:rsidRPr="000F3771">
              <w:rPr>
                <w:rFonts w:ascii="Times New Roman" w:hAnsi="Times New Roman" w:cs="Times New Roman"/>
                <w:sz w:val="24"/>
                <w:szCs w:val="24"/>
                <w:lang w:val="ro-RO"/>
              </w:rPr>
              <w:tab/>
              <w:t>27C</w:t>
            </w:r>
            <w:r w:rsidRPr="000F3771">
              <w:rPr>
                <w:rFonts w:ascii="Times New Roman" w:hAnsi="Times New Roman" w:cs="Times New Roman"/>
                <w:sz w:val="24"/>
                <w:szCs w:val="24"/>
                <w:lang w:val="ro-RO"/>
              </w:rPr>
              <w:tab/>
              <w:t>27D</w:t>
            </w:r>
            <w:r w:rsidRPr="000F3771">
              <w:rPr>
                <w:rFonts w:ascii="Times New Roman" w:hAnsi="Times New Roman" w:cs="Times New Roman"/>
                <w:sz w:val="24"/>
                <w:szCs w:val="24"/>
                <w:lang w:val="ro-RO"/>
              </w:rPr>
              <w:tab/>
              <w:t>27E</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28C</w:t>
            </w:r>
            <w:r w:rsidRPr="000F3771">
              <w:rPr>
                <w:rFonts w:ascii="Times New Roman" w:hAnsi="Times New Roman" w:cs="Times New Roman"/>
                <w:sz w:val="24"/>
                <w:szCs w:val="24"/>
                <w:lang w:val="ro-RO"/>
              </w:rPr>
              <w:tab/>
              <w:t>28D</w:t>
            </w:r>
            <w:r w:rsidRPr="000F3771">
              <w:rPr>
                <w:rFonts w:ascii="Times New Roman" w:hAnsi="Times New Roman" w:cs="Times New Roman"/>
                <w:sz w:val="24"/>
                <w:szCs w:val="24"/>
                <w:lang w:val="ro-RO"/>
              </w:rPr>
              <w:tab/>
              <w:t>28E</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29C</w:t>
            </w:r>
            <w:r w:rsidRPr="000F3771">
              <w:rPr>
                <w:rFonts w:ascii="Times New Roman" w:hAnsi="Times New Roman" w:cs="Times New Roman"/>
                <w:sz w:val="24"/>
                <w:szCs w:val="24"/>
                <w:lang w:val="ro-RO"/>
              </w:rPr>
              <w:tab/>
              <w:t>29D</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29N1</w:t>
            </w:r>
            <w:r w:rsidRPr="000F3771">
              <w:rPr>
                <w:rFonts w:ascii="Times New Roman" w:hAnsi="Times New Roman" w:cs="Times New Roman"/>
                <w:sz w:val="24"/>
                <w:szCs w:val="24"/>
                <w:lang w:val="ro-RO"/>
              </w:rPr>
              <w:tab/>
              <w:t>29N2</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30C</w:t>
            </w:r>
            <w:r w:rsidRPr="000F3771">
              <w:rPr>
                <w:rFonts w:ascii="Times New Roman" w:hAnsi="Times New Roman" w:cs="Times New Roman"/>
                <w:sz w:val="24"/>
                <w:szCs w:val="24"/>
                <w:lang w:val="ro-RO"/>
              </w:rPr>
              <w:tab/>
              <w:t>30D</w:t>
            </w:r>
            <w:r w:rsidRPr="000F3771">
              <w:rPr>
                <w:rFonts w:ascii="Times New Roman" w:hAnsi="Times New Roman" w:cs="Times New Roman"/>
                <w:sz w:val="24"/>
                <w:szCs w:val="24"/>
                <w:lang w:val="ro-RO"/>
              </w:rPr>
              <w:tab/>
              <w:t>30N</w:t>
            </w:r>
            <w:r w:rsidRPr="000F3771">
              <w:rPr>
                <w:rFonts w:ascii="Times New Roman" w:hAnsi="Times New Roman" w:cs="Times New Roman"/>
                <w:sz w:val="24"/>
                <w:szCs w:val="24"/>
                <w:lang w:val="ro-RO"/>
              </w:rPr>
              <w:tab/>
              <w:t>31A</w:t>
            </w:r>
            <w:r w:rsidRPr="000F3771">
              <w:rPr>
                <w:rFonts w:ascii="Times New Roman" w:hAnsi="Times New Roman" w:cs="Times New Roman"/>
                <w:sz w:val="24"/>
                <w:szCs w:val="24"/>
                <w:lang w:val="ro-RO"/>
              </w:rPr>
              <w:tab/>
              <w:t>31B</w:t>
            </w:r>
            <w:r w:rsidRPr="000F3771">
              <w:rPr>
                <w:rFonts w:ascii="Times New Roman" w:hAnsi="Times New Roman" w:cs="Times New Roman"/>
                <w:sz w:val="24"/>
                <w:szCs w:val="24"/>
                <w:lang w:val="ro-RO"/>
              </w:rPr>
              <w:tab/>
              <w:t>31C</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32C</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33B</w:t>
            </w:r>
            <w:r w:rsidRPr="000F3771">
              <w:rPr>
                <w:rFonts w:ascii="Times New Roman" w:hAnsi="Times New Roman" w:cs="Times New Roman"/>
                <w:sz w:val="24"/>
                <w:szCs w:val="24"/>
                <w:lang w:val="ro-RO"/>
              </w:rPr>
              <w:tab/>
              <w:t>33C</w:t>
            </w:r>
            <w:r w:rsidRPr="000F3771">
              <w:rPr>
                <w:rFonts w:ascii="Times New Roman" w:hAnsi="Times New Roman" w:cs="Times New Roman"/>
                <w:sz w:val="24"/>
                <w:szCs w:val="24"/>
                <w:lang w:val="ro-RO"/>
              </w:rPr>
              <w:tab/>
              <w:t>33D</w:t>
            </w:r>
            <w:r w:rsidRPr="000F3771">
              <w:rPr>
                <w:rFonts w:ascii="Times New Roman" w:hAnsi="Times New Roman" w:cs="Times New Roman"/>
                <w:sz w:val="24"/>
                <w:szCs w:val="24"/>
                <w:lang w:val="ro-RO"/>
              </w:rPr>
              <w:tab/>
              <w:t>33F</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33N</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34B</w:t>
            </w:r>
            <w:r w:rsidRPr="000F3771">
              <w:rPr>
                <w:rFonts w:ascii="Times New Roman" w:hAnsi="Times New Roman" w:cs="Times New Roman"/>
                <w:sz w:val="24"/>
                <w:szCs w:val="24"/>
                <w:lang w:val="ro-RO"/>
              </w:rPr>
              <w:tab/>
              <w:t>34C</w:t>
            </w:r>
            <w:r w:rsidRPr="000F3771">
              <w:rPr>
                <w:rFonts w:ascii="Times New Roman" w:hAnsi="Times New Roman" w:cs="Times New Roman"/>
                <w:sz w:val="24"/>
                <w:szCs w:val="24"/>
                <w:lang w:val="ro-RO"/>
              </w:rPr>
              <w:tab/>
              <w:t>34D</w:t>
            </w:r>
            <w:r w:rsidRPr="000F3771">
              <w:rPr>
                <w:rFonts w:ascii="Times New Roman" w:hAnsi="Times New Roman" w:cs="Times New Roman"/>
                <w:sz w:val="24"/>
                <w:szCs w:val="24"/>
                <w:lang w:val="ro-RO"/>
              </w:rPr>
              <w:tab/>
              <w:t>34E</w:t>
            </w:r>
            <w:r w:rsidRPr="000F3771">
              <w:rPr>
                <w:rFonts w:ascii="Times New Roman" w:hAnsi="Times New Roman" w:cs="Times New Roman"/>
                <w:sz w:val="24"/>
                <w:szCs w:val="24"/>
                <w:lang w:val="ro-RO"/>
              </w:rPr>
              <w:tab/>
              <w:t>34F</w:t>
            </w:r>
            <w:r w:rsidRPr="000F3771">
              <w:rPr>
                <w:rFonts w:ascii="Times New Roman" w:hAnsi="Times New Roman" w:cs="Times New Roman"/>
                <w:sz w:val="24"/>
                <w:szCs w:val="24"/>
                <w:lang w:val="ro-RO"/>
              </w:rPr>
              <w:tab/>
              <w:t>34G</w:t>
            </w:r>
            <w:r w:rsidRPr="000F3771">
              <w:rPr>
                <w:rFonts w:ascii="Times New Roman" w:hAnsi="Times New Roman" w:cs="Times New Roman"/>
                <w:sz w:val="24"/>
                <w:szCs w:val="24"/>
                <w:lang w:val="ro-RO"/>
              </w:rPr>
              <w:tab/>
              <w:t>34A1</w:t>
            </w:r>
            <w:r w:rsidRPr="000F3771">
              <w:rPr>
                <w:rFonts w:ascii="Times New Roman" w:hAnsi="Times New Roman" w:cs="Times New Roman"/>
                <w:sz w:val="24"/>
                <w:szCs w:val="24"/>
                <w:lang w:val="ro-RO"/>
              </w:rPr>
              <w:tab/>
              <w:t>34A2</w:t>
            </w:r>
            <w:r w:rsidRPr="000F3771">
              <w:rPr>
                <w:rFonts w:ascii="Times New Roman" w:hAnsi="Times New Roman" w:cs="Times New Roman"/>
                <w:sz w:val="24"/>
                <w:szCs w:val="24"/>
                <w:lang w:val="ro-RO"/>
              </w:rPr>
              <w:tab/>
              <w:t>34C</w:t>
            </w:r>
            <w:r w:rsidRPr="000F3771">
              <w:rPr>
                <w:rFonts w:ascii="Times New Roman" w:hAnsi="Times New Roman" w:cs="Times New Roman"/>
                <w:sz w:val="24"/>
                <w:szCs w:val="24"/>
                <w:lang w:val="ro-RO"/>
              </w:rPr>
              <w:tab/>
              <w:t>34M</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36E</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38C</w:t>
            </w:r>
            <w:r w:rsidRPr="000F3771">
              <w:rPr>
                <w:rFonts w:ascii="Times New Roman" w:hAnsi="Times New Roman" w:cs="Times New Roman"/>
                <w:sz w:val="24"/>
                <w:szCs w:val="24"/>
                <w:lang w:val="ro-RO"/>
              </w:rPr>
              <w:tab/>
              <w:t>38D</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39C</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40B</w:t>
            </w:r>
            <w:r w:rsidRPr="000F3771">
              <w:rPr>
                <w:rFonts w:ascii="Times New Roman" w:hAnsi="Times New Roman" w:cs="Times New Roman"/>
                <w:sz w:val="24"/>
                <w:szCs w:val="24"/>
                <w:lang w:val="ro-RO"/>
              </w:rPr>
              <w:tab/>
              <w:t>40C</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42C</w:t>
            </w:r>
            <w:r w:rsidRPr="000F3771">
              <w:rPr>
                <w:rFonts w:ascii="Times New Roman" w:hAnsi="Times New Roman" w:cs="Times New Roman"/>
                <w:sz w:val="24"/>
                <w:szCs w:val="24"/>
                <w:lang w:val="ro-RO"/>
              </w:rPr>
              <w:tab/>
              <w:t>42D</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44</w:t>
            </w:r>
            <w:r w:rsidRPr="000F3771">
              <w:rPr>
                <w:rFonts w:ascii="Times New Roman" w:hAnsi="Times New Roman" w:cs="Times New Roman"/>
                <w:sz w:val="24"/>
                <w:szCs w:val="24"/>
                <w:lang w:val="ro-RO"/>
              </w:rPr>
              <w:tab/>
              <w:t>45A</w:t>
            </w:r>
            <w:r w:rsidRPr="000F3771">
              <w:rPr>
                <w:rFonts w:ascii="Times New Roman" w:hAnsi="Times New Roman" w:cs="Times New Roman"/>
                <w:sz w:val="24"/>
                <w:szCs w:val="24"/>
                <w:lang w:val="ro-RO"/>
              </w:rPr>
              <w:tab/>
              <w:t>45B</w:t>
            </w:r>
            <w:r w:rsidRPr="000F3771">
              <w:rPr>
                <w:rFonts w:ascii="Times New Roman" w:hAnsi="Times New Roman" w:cs="Times New Roman"/>
                <w:sz w:val="24"/>
                <w:szCs w:val="24"/>
                <w:lang w:val="ro-RO"/>
              </w:rPr>
              <w:tab/>
              <w:t>45C</w:t>
            </w:r>
            <w:r w:rsidRPr="000F3771">
              <w:rPr>
                <w:rFonts w:ascii="Times New Roman" w:hAnsi="Times New Roman" w:cs="Times New Roman"/>
                <w:sz w:val="24"/>
                <w:szCs w:val="24"/>
                <w:lang w:val="ro-RO"/>
              </w:rPr>
              <w:tab/>
              <w:t>46A</w:t>
            </w:r>
            <w:r w:rsidRPr="000F3771">
              <w:rPr>
                <w:rFonts w:ascii="Times New Roman" w:hAnsi="Times New Roman" w:cs="Times New Roman"/>
                <w:sz w:val="24"/>
                <w:szCs w:val="24"/>
                <w:lang w:val="ro-RO"/>
              </w:rPr>
              <w:tab/>
              <w:t>46B</w:t>
            </w:r>
            <w:r w:rsidRPr="000F3771">
              <w:rPr>
                <w:rFonts w:ascii="Times New Roman" w:hAnsi="Times New Roman" w:cs="Times New Roman"/>
                <w:sz w:val="24"/>
                <w:szCs w:val="24"/>
                <w:lang w:val="ro-RO"/>
              </w:rPr>
              <w:tab/>
              <w:t>47A</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47D</w:t>
            </w:r>
            <w:r w:rsidRPr="000F3771">
              <w:rPr>
                <w:rFonts w:ascii="Times New Roman" w:hAnsi="Times New Roman" w:cs="Times New Roman"/>
                <w:sz w:val="24"/>
                <w:szCs w:val="24"/>
                <w:lang w:val="ro-RO"/>
              </w:rPr>
              <w:tab/>
              <w:t>47E</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48C</w:t>
            </w:r>
            <w:r w:rsidRPr="000F3771">
              <w:rPr>
                <w:rFonts w:ascii="Times New Roman" w:hAnsi="Times New Roman" w:cs="Times New Roman"/>
                <w:sz w:val="24"/>
                <w:szCs w:val="24"/>
                <w:lang w:val="ro-RO"/>
              </w:rPr>
              <w:tab/>
              <w:t>48D</w:t>
            </w:r>
            <w:r w:rsidRPr="000F3771">
              <w:rPr>
                <w:rFonts w:ascii="Times New Roman" w:hAnsi="Times New Roman" w:cs="Times New Roman"/>
                <w:sz w:val="24"/>
                <w:szCs w:val="24"/>
                <w:lang w:val="ro-RO"/>
              </w:rPr>
              <w:tab/>
              <w:t>49A</w:t>
            </w:r>
            <w:r w:rsidRPr="000F3771">
              <w:rPr>
                <w:rFonts w:ascii="Times New Roman" w:hAnsi="Times New Roman" w:cs="Times New Roman"/>
                <w:sz w:val="24"/>
                <w:szCs w:val="24"/>
                <w:lang w:val="ro-RO"/>
              </w:rPr>
              <w:tab/>
              <w:t>49B</w:t>
            </w:r>
            <w:r w:rsidRPr="000F3771">
              <w:rPr>
                <w:rFonts w:ascii="Times New Roman" w:hAnsi="Times New Roman" w:cs="Times New Roman"/>
                <w:sz w:val="24"/>
                <w:szCs w:val="24"/>
                <w:lang w:val="ro-RO"/>
              </w:rPr>
              <w:tab/>
              <w:t>50A</w:t>
            </w:r>
            <w:r w:rsidRPr="000F3771">
              <w:rPr>
                <w:rFonts w:ascii="Times New Roman" w:hAnsi="Times New Roman" w:cs="Times New Roman"/>
                <w:sz w:val="24"/>
                <w:szCs w:val="24"/>
                <w:lang w:val="ro-RO"/>
              </w:rPr>
              <w:tab/>
              <w:t>50B</w:t>
            </w:r>
            <w:r w:rsidRPr="000F3771">
              <w:rPr>
                <w:rFonts w:ascii="Times New Roman" w:hAnsi="Times New Roman" w:cs="Times New Roman"/>
                <w:sz w:val="24"/>
                <w:szCs w:val="24"/>
                <w:lang w:val="ro-RO"/>
              </w:rPr>
              <w:tab/>
              <w:t>51A</w:t>
            </w:r>
            <w:r w:rsidRPr="000F3771">
              <w:rPr>
                <w:rFonts w:ascii="Times New Roman" w:hAnsi="Times New Roman" w:cs="Times New Roman"/>
                <w:sz w:val="24"/>
                <w:szCs w:val="24"/>
                <w:lang w:val="ro-RO"/>
              </w:rPr>
              <w:tab/>
              <w:t>51B</w:t>
            </w:r>
            <w:r w:rsidRPr="000F3771">
              <w:rPr>
                <w:rFonts w:ascii="Times New Roman" w:hAnsi="Times New Roman" w:cs="Times New Roman"/>
                <w:sz w:val="24"/>
                <w:szCs w:val="24"/>
                <w:lang w:val="ro-RO"/>
              </w:rPr>
              <w:tab/>
              <w:t>52A</w:t>
            </w:r>
            <w:r w:rsidRPr="000F3771">
              <w:rPr>
                <w:rFonts w:ascii="Times New Roman" w:hAnsi="Times New Roman" w:cs="Times New Roman"/>
                <w:sz w:val="24"/>
                <w:szCs w:val="24"/>
                <w:lang w:val="ro-RO"/>
              </w:rPr>
              <w:tab/>
              <w:t>52N</w:t>
            </w:r>
            <w:r w:rsidRPr="000F3771">
              <w:rPr>
                <w:rFonts w:ascii="Times New Roman" w:hAnsi="Times New Roman" w:cs="Times New Roman"/>
                <w:sz w:val="24"/>
                <w:szCs w:val="24"/>
                <w:lang w:val="ro-RO"/>
              </w:rPr>
              <w:tab/>
              <w:t>53A</w:t>
            </w:r>
            <w:r w:rsidRPr="000F3771">
              <w:rPr>
                <w:rFonts w:ascii="Times New Roman" w:hAnsi="Times New Roman" w:cs="Times New Roman"/>
                <w:sz w:val="24"/>
                <w:szCs w:val="24"/>
                <w:lang w:val="ro-RO"/>
              </w:rPr>
              <w:tab/>
              <w:t>53B</w:t>
            </w:r>
            <w:r w:rsidRPr="000F3771">
              <w:rPr>
                <w:rFonts w:ascii="Times New Roman" w:hAnsi="Times New Roman" w:cs="Times New Roman"/>
                <w:sz w:val="24"/>
                <w:szCs w:val="24"/>
                <w:lang w:val="ro-RO"/>
              </w:rPr>
              <w:tab/>
              <w:t>54A</w:t>
            </w:r>
            <w:r w:rsidRPr="000F3771">
              <w:rPr>
                <w:rFonts w:ascii="Times New Roman" w:hAnsi="Times New Roman" w:cs="Times New Roman"/>
                <w:sz w:val="24"/>
                <w:szCs w:val="24"/>
                <w:lang w:val="ro-RO"/>
              </w:rPr>
              <w:tab/>
              <w:t>54B</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57A</w:t>
            </w:r>
            <w:r w:rsidRPr="000F3771">
              <w:rPr>
                <w:rFonts w:ascii="Times New Roman" w:hAnsi="Times New Roman" w:cs="Times New Roman"/>
                <w:sz w:val="24"/>
                <w:szCs w:val="24"/>
                <w:lang w:val="ro-RO"/>
              </w:rPr>
              <w:tab/>
              <w:t>57B</w:t>
            </w:r>
            <w:r w:rsidRPr="000F3771">
              <w:rPr>
                <w:rFonts w:ascii="Times New Roman" w:hAnsi="Times New Roman" w:cs="Times New Roman"/>
                <w:sz w:val="24"/>
                <w:szCs w:val="24"/>
                <w:lang w:val="ro-RO"/>
              </w:rPr>
              <w:tab/>
              <w:t>58A</w:t>
            </w:r>
            <w:r w:rsidRPr="000F3771">
              <w:rPr>
                <w:rFonts w:ascii="Times New Roman" w:hAnsi="Times New Roman" w:cs="Times New Roman"/>
                <w:sz w:val="24"/>
                <w:szCs w:val="24"/>
                <w:lang w:val="ro-RO"/>
              </w:rPr>
              <w:tab/>
              <w:t>58B</w:t>
            </w:r>
            <w:r w:rsidRPr="000F3771">
              <w:rPr>
                <w:rFonts w:ascii="Times New Roman" w:hAnsi="Times New Roman" w:cs="Times New Roman"/>
                <w:sz w:val="24"/>
                <w:szCs w:val="24"/>
                <w:lang w:val="ro-RO"/>
              </w:rPr>
              <w:tab/>
              <w:t>58C</w:t>
            </w:r>
            <w:r w:rsidRPr="000F3771">
              <w:rPr>
                <w:rFonts w:ascii="Times New Roman" w:hAnsi="Times New Roman" w:cs="Times New Roman"/>
                <w:sz w:val="24"/>
                <w:szCs w:val="24"/>
                <w:lang w:val="ro-RO"/>
              </w:rPr>
              <w:tab/>
              <w:t>59A</w:t>
            </w:r>
            <w:r w:rsidRPr="000F3771">
              <w:rPr>
                <w:rFonts w:ascii="Times New Roman" w:hAnsi="Times New Roman" w:cs="Times New Roman"/>
                <w:sz w:val="24"/>
                <w:szCs w:val="24"/>
                <w:lang w:val="ro-RO"/>
              </w:rPr>
              <w:tab/>
              <w:t>59B</w:t>
            </w:r>
            <w:r w:rsidRPr="000F3771">
              <w:rPr>
                <w:rFonts w:ascii="Times New Roman" w:hAnsi="Times New Roman" w:cs="Times New Roman"/>
                <w:sz w:val="24"/>
                <w:szCs w:val="24"/>
                <w:lang w:val="ro-RO"/>
              </w:rPr>
              <w:tab/>
              <w:t>60A</w:t>
            </w:r>
            <w:r w:rsidRPr="000F3771">
              <w:rPr>
                <w:rFonts w:ascii="Times New Roman" w:hAnsi="Times New Roman" w:cs="Times New Roman"/>
                <w:sz w:val="24"/>
                <w:szCs w:val="24"/>
                <w:lang w:val="ro-RO"/>
              </w:rPr>
              <w:tab/>
              <w:t>60C</w:t>
            </w:r>
            <w:r w:rsidRPr="000F3771">
              <w:rPr>
                <w:rFonts w:ascii="Times New Roman" w:hAnsi="Times New Roman" w:cs="Times New Roman"/>
                <w:sz w:val="24"/>
                <w:szCs w:val="24"/>
                <w:lang w:val="ro-RO"/>
              </w:rPr>
              <w:tab/>
              <w:t>61A</w:t>
            </w:r>
            <w:r w:rsidRPr="000F3771">
              <w:rPr>
                <w:rFonts w:ascii="Times New Roman" w:hAnsi="Times New Roman" w:cs="Times New Roman"/>
                <w:sz w:val="24"/>
                <w:szCs w:val="24"/>
                <w:lang w:val="ro-RO"/>
              </w:rPr>
              <w:tab/>
              <w:t>61B</w:t>
            </w:r>
            <w:r w:rsidRPr="000F3771">
              <w:rPr>
                <w:rFonts w:ascii="Times New Roman" w:hAnsi="Times New Roman" w:cs="Times New Roman"/>
                <w:sz w:val="24"/>
                <w:szCs w:val="24"/>
                <w:lang w:val="ro-RO"/>
              </w:rPr>
              <w:tab/>
              <w:t>61C</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62B</w:t>
            </w:r>
            <w:r w:rsidRPr="000F3771">
              <w:rPr>
                <w:rFonts w:ascii="Times New Roman" w:hAnsi="Times New Roman" w:cs="Times New Roman"/>
                <w:sz w:val="24"/>
                <w:szCs w:val="24"/>
                <w:lang w:val="ro-RO"/>
              </w:rPr>
              <w:tab/>
              <w:t>62C</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63</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64C</w:t>
            </w:r>
            <w:r w:rsidRPr="000F3771">
              <w:rPr>
                <w:rFonts w:ascii="Times New Roman" w:hAnsi="Times New Roman" w:cs="Times New Roman"/>
                <w:sz w:val="24"/>
                <w:szCs w:val="24"/>
                <w:lang w:val="ro-RO"/>
              </w:rPr>
              <w:tab/>
              <w:t>64D</w:t>
            </w:r>
            <w:r w:rsidRPr="000F3771">
              <w:rPr>
                <w:rFonts w:ascii="Times New Roman" w:hAnsi="Times New Roman" w:cs="Times New Roman"/>
                <w:sz w:val="24"/>
                <w:szCs w:val="24"/>
                <w:lang w:val="ro-RO"/>
              </w:rPr>
              <w:tab/>
              <w:t>64E</w:t>
            </w:r>
            <w:r w:rsidRPr="000F3771">
              <w:rPr>
                <w:rFonts w:ascii="Times New Roman" w:hAnsi="Times New Roman" w:cs="Times New Roman"/>
                <w:sz w:val="24"/>
                <w:szCs w:val="24"/>
                <w:lang w:val="ro-RO"/>
              </w:rPr>
              <w:tab/>
              <w:t>64F</w:t>
            </w:r>
            <w:r w:rsidRPr="000F3771">
              <w:rPr>
                <w:rFonts w:ascii="Times New Roman" w:hAnsi="Times New Roman" w:cs="Times New Roman"/>
                <w:sz w:val="24"/>
                <w:szCs w:val="24"/>
                <w:lang w:val="ro-RO"/>
              </w:rPr>
              <w:tab/>
              <w:t>64G</w:t>
            </w:r>
            <w:r w:rsidRPr="000F3771">
              <w:rPr>
                <w:rFonts w:ascii="Times New Roman" w:hAnsi="Times New Roman" w:cs="Times New Roman"/>
                <w:sz w:val="24"/>
                <w:szCs w:val="24"/>
                <w:lang w:val="ro-RO"/>
              </w:rPr>
              <w:tab/>
              <w:t>65</w:t>
            </w:r>
            <w:r w:rsidRPr="000F3771">
              <w:rPr>
                <w:rFonts w:ascii="Times New Roman" w:hAnsi="Times New Roman" w:cs="Times New Roman"/>
                <w:sz w:val="24"/>
                <w:szCs w:val="24"/>
                <w:lang w:val="ro-RO"/>
              </w:rPr>
              <w:tab/>
              <w:t>66</w:t>
            </w:r>
            <w:r w:rsidRPr="000F3771">
              <w:rPr>
                <w:rFonts w:ascii="Times New Roman" w:hAnsi="Times New Roman" w:cs="Times New Roman"/>
                <w:sz w:val="24"/>
                <w:szCs w:val="24"/>
                <w:lang w:val="ro-RO"/>
              </w:rPr>
              <w:tab/>
              <w:t>67</w:t>
            </w:r>
            <w:r w:rsidRPr="000F3771">
              <w:rPr>
                <w:rFonts w:ascii="Times New Roman" w:hAnsi="Times New Roman" w:cs="Times New Roman"/>
                <w:sz w:val="24"/>
                <w:szCs w:val="24"/>
                <w:lang w:val="ro-RO"/>
              </w:rPr>
              <w:tab/>
              <w:t>68</w:t>
            </w:r>
            <w:r w:rsidRPr="000F3771">
              <w:rPr>
                <w:rFonts w:ascii="Times New Roman" w:hAnsi="Times New Roman" w:cs="Times New Roman"/>
                <w:sz w:val="24"/>
                <w:szCs w:val="24"/>
                <w:lang w:val="ro-RO"/>
              </w:rPr>
              <w:tab/>
              <w:t>69A</w:t>
            </w:r>
            <w:r w:rsidRPr="000F3771">
              <w:rPr>
                <w:rFonts w:ascii="Times New Roman" w:hAnsi="Times New Roman" w:cs="Times New Roman"/>
                <w:sz w:val="24"/>
                <w:szCs w:val="24"/>
                <w:lang w:val="ro-RO"/>
              </w:rPr>
              <w:tab/>
              <w:t>69B</w:t>
            </w:r>
            <w:r w:rsidRPr="000F3771">
              <w:rPr>
                <w:rFonts w:ascii="Times New Roman" w:hAnsi="Times New Roman" w:cs="Times New Roman"/>
                <w:sz w:val="24"/>
                <w:szCs w:val="24"/>
                <w:lang w:val="ro-RO"/>
              </w:rPr>
              <w:tab/>
              <w:t>70A</w:t>
            </w:r>
            <w:r w:rsidRPr="000F3771">
              <w:rPr>
                <w:rFonts w:ascii="Times New Roman" w:hAnsi="Times New Roman" w:cs="Times New Roman"/>
                <w:sz w:val="24"/>
                <w:szCs w:val="24"/>
                <w:lang w:val="ro-RO"/>
              </w:rPr>
              <w:tab/>
              <w:t>70B</w:t>
            </w:r>
            <w:r w:rsidRPr="000F3771">
              <w:rPr>
                <w:rFonts w:ascii="Times New Roman" w:hAnsi="Times New Roman" w:cs="Times New Roman"/>
                <w:sz w:val="24"/>
                <w:szCs w:val="24"/>
                <w:lang w:val="ro-RO"/>
              </w:rPr>
              <w:tab/>
              <w:t>70C</w:t>
            </w:r>
            <w:r w:rsidRPr="000F3771">
              <w:rPr>
                <w:rFonts w:ascii="Times New Roman" w:hAnsi="Times New Roman" w:cs="Times New Roman"/>
                <w:sz w:val="24"/>
                <w:szCs w:val="24"/>
                <w:lang w:val="ro-RO"/>
              </w:rPr>
              <w:tab/>
              <w:t>70D</w:t>
            </w:r>
            <w:r w:rsidRPr="000F3771">
              <w:rPr>
                <w:rFonts w:ascii="Times New Roman" w:hAnsi="Times New Roman" w:cs="Times New Roman"/>
                <w:sz w:val="24"/>
                <w:szCs w:val="24"/>
                <w:lang w:val="ro-RO"/>
              </w:rPr>
              <w:tab/>
              <w:t>70E</w:t>
            </w:r>
            <w:r w:rsidRPr="000F3771">
              <w:rPr>
                <w:rFonts w:ascii="Times New Roman" w:hAnsi="Times New Roman" w:cs="Times New Roman"/>
                <w:sz w:val="24"/>
                <w:szCs w:val="24"/>
                <w:lang w:val="ro-RO"/>
              </w:rPr>
              <w:tab/>
              <w:t>71A</w:t>
            </w:r>
            <w:r w:rsidRPr="000F3771">
              <w:rPr>
                <w:rFonts w:ascii="Times New Roman" w:hAnsi="Times New Roman" w:cs="Times New Roman"/>
                <w:sz w:val="24"/>
                <w:szCs w:val="24"/>
                <w:lang w:val="ro-RO"/>
              </w:rPr>
              <w:tab/>
              <w:t>71B</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73</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74B</w:t>
            </w:r>
            <w:r w:rsidRPr="000F3771">
              <w:rPr>
                <w:rFonts w:ascii="Times New Roman" w:hAnsi="Times New Roman" w:cs="Times New Roman"/>
                <w:sz w:val="24"/>
                <w:szCs w:val="24"/>
                <w:lang w:val="ro-RO"/>
              </w:rPr>
              <w:tab/>
              <w:t>75A</w:t>
            </w:r>
            <w:r w:rsidRPr="000F3771">
              <w:rPr>
                <w:rFonts w:ascii="Times New Roman" w:hAnsi="Times New Roman" w:cs="Times New Roman"/>
                <w:sz w:val="24"/>
                <w:szCs w:val="24"/>
                <w:lang w:val="ro-RO"/>
              </w:rPr>
              <w:tab/>
              <w:t>75B</w:t>
            </w:r>
            <w:r w:rsidRPr="000F3771">
              <w:rPr>
                <w:rFonts w:ascii="Times New Roman" w:hAnsi="Times New Roman" w:cs="Times New Roman"/>
                <w:sz w:val="24"/>
                <w:szCs w:val="24"/>
                <w:lang w:val="ro-RO"/>
              </w:rPr>
              <w:tab/>
              <w:t>76A</w:t>
            </w:r>
            <w:r w:rsidRPr="000F3771">
              <w:rPr>
                <w:rFonts w:ascii="Times New Roman" w:hAnsi="Times New Roman" w:cs="Times New Roman"/>
                <w:sz w:val="24"/>
                <w:szCs w:val="24"/>
                <w:lang w:val="ro-RO"/>
              </w:rPr>
              <w:tab/>
              <w:t>76B</w:t>
            </w:r>
            <w:r w:rsidRPr="000F3771">
              <w:rPr>
                <w:rFonts w:ascii="Times New Roman" w:hAnsi="Times New Roman" w:cs="Times New Roman"/>
                <w:sz w:val="24"/>
                <w:szCs w:val="24"/>
                <w:lang w:val="ro-RO"/>
              </w:rPr>
              <w:tab/>
              <w:t>76C</w:t>
            </w:r>
            <w:r w:rsidRPr="000F3771">
              <w:rPr>
                <w:rFonts w:ascii="Times New Roman" w:hAnsi="Times New Roman" w:cs="Times New Roman"/>
                <w:sz w:val="24"/>
                <w:szCs w:val="24"/>
                <w:lang w:val="ro-RO"/>
              </w:rPr>
              <w:tab/>
              <w:t>77</w:t>
            </w:r>
            <w:r w:rsidRPr="000F3771">
              <w:rPr>
                <w:rFonts w:ascii="Times New Roman" w:hAnsi="Times New Roman" w:cs="Times New Roman"/>
                <w:sz w:val="24"/>
                <w:szCs w:val="24"/>
                <w:lang w:val="ro-RO"/>
              </w:rPr>
              <w:tab/>
              <w:t>78A</w:t>
            </w:r>
            <w:r w:rsidRPr="000F3771">
              <w:rPr>
                <w:rFonts w:ascii="Times New Roman" w:hAnsi="Times New Roman" w:cs="Times New Roman"/>
                <w:sz w:val="24"/>
                <w:szCs w:val="24"/>
                <w:lang w:val="ro-RO"/>
              </w:rPr>
              <w:tab/>
              <w:t>78B</w:t>
            </w:r>
            <w:r w:rsidRPr="000F3771">
              <w:rPr>
                <w:rFonts w:ascii="Times New Roman" w:hAnsi="Times New Roman" w:cs="Times New Roman"/>
                <w:sz w:val="24"/>
                <w:szCs w:val="24"/>
                <w:lang w:val="ro-RO"/>
              </w:rPr>
              <w:tab/>
              <w:t>78C</w:t>
            </w:r>
            <w:r w:rsidRPr="000F3771">
              <w:rPr>
                <w:rFonts w:ascii="Times New Roman" w:hAnsi="Times New Roman" w:cs="Times New Roman"/>
                <w:sz w:val="24"/>
                <w:szCs w:val="24"/>
                <w:lang w:val="ro-RO"/>
              </w:rPr>
              <w:tab/>
              <w:t>78D</w:t>
            </w:r>
            <w:r w:rsidRPr="000F3771">
              <w:rPr>
                <w:rFonts w:ascii="Times New Roman" w:hAnsi="Times New Roman" w:cs="Times New Roman"/>
                <w:sz w:val="24"/>
                <w:szCs w:val="24"/>
                <w:lang w:val="ro-RO"/>
              </w:rPr>
              <w:tab/>
              <w:t>79A</w:t>
            </w:r>
            <w:r w:rsidRPr="000F3771">
              <w:rPr>
                <w:rFonts w:ascii="Times New Roman" w:hAnsi="Times New Roman" w:cs="Times New Roman"/>
                <w:sz w:val="24"/>
                <w:szCs w:val="24"/>
                <w:lang w:val="ro-RO"/>
              </w:rPr>
              <w:tab/>
              <w:t>79B</w:t>
            </w:r>
            <w:r w:rsidRPr="000F3771">
              <w:rPr>
                <w:rFonts w:ascii="Times New Roman" w:hAnsi="Times New Roman" w:cs="Times New Roman"/>
                <w:sz w:val="24"/>
                <w:szCs w:val="24"/>
                <w:lang w:val="ro-RO"/>
              </w:rPr>
              <w:tab/>
              <w:t>79N</w:t>
            </w:r>
            <w:r w:rsidRPr="000F3771">
              <w:rPr>
                <w:rFonts w:ascii="Times New Roman" w:hAnsi="Times New Roman" w:cs="Times New Roman"/>
                <w:sz w:val="24"/>
                <w:szCs w:val="24"/>
                <w:lang w:val="ro-RO"/>
              </w:rPr>
              <w:tab/>
              <w:t>80A</w:t>
            </w:r>
            <w:r w:rsidRPr="000F3771">
              <w:rPr>
                <w:rFonts w:ascii="Times New Roman" w:hAnsi="Times New Roman" w:cs="Times New Roman"/>
                <w:sz w:val="24"/>
                <w:szCs w:val="24"/>
                <w:lang w:val="ro-RO"/>
              </w:rPr>
              <w:tab/>
              <w:t>80B</w:t>
            </w:r>
            <w:r w:rsidRPr="000F3771">
              <w:rPr>
                <w:rFonts w:ascii="Times New Roman" w:hAnsi="Times New Roman" w:cs="Times New Roman"/>
                <w:sz w:val="24"/>
                <w:szCs w:val="24"/>
                <w:lang w:val="ro-RO"/>
              </w:rPr>
              <w:tab/>
              <w:t>80C</w:t>
            </w:r>
            <w:r w:rsidRPr="000F3771">
              <w:rPr>
                <w:rFonts w:ascii="Times New Roman" w:hAnsi="Times New Roman" w:cs="Times New Roman"/>
                <w:sz w:val="24"/>
                <w:szCs w:val="24"/>
                <w:lang w:val="ro-RO"/>
              </w:rPr>
              <w:tab/>
              <w:t>80D</w:t>
            </w:r>
            <w:r w:rsidRPr="000F3771">
              <w:rPr>
                <w:rFonts w:ascii="Times New Roman" w:hAnsi="Times New Roman" w:cs="Times New Roman"/>
                <w:sz w:val="24"/>
                <w:szCs w:val="24"/>
                <w:lang w:val="ro-RO"/>
              </w:rPr>
              <w:tab/>
              <w:t>81A</w:t>
            </w:r>
            <w:r w:rsidRPr="000F3771">
              <w:rPr>
                <w:rFonts w:ascii="Times New Roman" w:hAnsi="Times New Roman" w:cs="Times New Roman"/>
                <w:sz w:val="24"/>
                <w:szCs w:val="24"/>
                <w:lang w:val="ro-RO"/>
              </w:rPr>
              <w:tab/>
              <w:t>81B</w:t>
            </w:r>
            <w:r w:rsidRPr="000F3771">
              <w:rPr>
                <w:rFonts w:ascii="Times New Roman" w:hAnsi="Times New Roman" w:cs="Times New Roman"/>
                <w:sz w:val="24"/>
                <w:szCs w:val="24"/>
                <w:lang w:val="ro-RO"/>
              </w:rPr>
              <w:tab/>
              <w:t>81C</w:t>
            </w:r>
            <w:r w:rsidRPr="000F3771">
              <w:rPr>
                <w:rFonts w:ascii="Times New Roman" w:hAnsi="Times New Roman" w:cs="Times New Roman"/>
                <w:sz w:val="24"/>
                <w:szCs w:val="24"/>
                <w:lang w:val="ro-RO"/>
              </w:rPr>
              <w:tab/>
              <w:t>82A</w:t>
            </w:r>
            <w:r w:rsidRPr="000F3771">
              <w:rPr>
                <w:rFonts w:ascii="Times New Roman" w:hAnsi="Times New Roman" w:cs="Times New Roman"/>
                <w:sz w:val="24"/>
                <w:szCs w:val="24"/>
                <w:lang w:val="ro-RO"/>
              </w:rPr>
              <w:tab/>
              <w:t>82B</w:t>
            </w:r>
            <w:r w:rsidRPr="000F3771">
              <w:rPr>
                <w:rFonts w:ascii="Times New Roman" w:hAnsi="Times New Roman" w:cs="Times New Roman"/>
                <w:sz w:val="24"/>
                <w:szCs w:val="24"/>
                <w:lang w:val="ro-RO"/>
              </w:rPr>
              <w:tab/>
              <w:t>83A</w:t>
            </w:r>
            <w:r w:rsidRPr="000F3771">
              <w:rPr>
                <w:rFonts w:ascii="Times New Roman" w:hAnsi="Times New Roman" w:cs="Times New Roman"/>
                <w:sz w:val="24"/>
                <w:szCs w:val="24"/>
                <w:lang w:val="ro-RO"/>
              </w:rPr>
              <w:tab/>
              <w:t>83B</w:t>
            </w:r>
            <w:r w:rsidRPr="000F3771">
              <w:rPr>
                <w:rFonts w:ascii="Times New Roman" w:hAnsi="Times New Roman" w:cs="Times New Roman"/>
                <w:sz w:val="24"/>
                <w:szCs w:val="24"/>
                <w:lang w:val="ro-RO"/>
              </w:rPr>
              <w:tab/>
              <w:t>83C</w:t>
            </w:r>
            <w:r w:rsidRPr="000F3771">
              <w:rPr>
                <w:rFonts w:ascii="Times New Roman" w:hAnsi="Times New Roman" w:cs="Times New Roman"/>
                <w:sz w:val="24"/>
                <w:szCs w:val="24"/>
                <w:lang w:val="ro-RO"/>
              </w:rPr>
              <w:tab/>
              <w:t>83N</w:t>
            </w:r>
            <w:r w:rsidRPr="000F3771">
              <w:rPr>
                <w:rFonts w:ascii="Times New Roman" w:hAnsi="Times New Roman" w:cs="Times New Roman"/>
                <w:sz w:val="24"/>
                <w:szCs w:val="24"/>
                <w:lang w:val="ro-RO"/>
              </w:rPr>
              <w:tab/>
              <w:t>84A</w:t>
            </w:r>
            <w:r w:rsidRPr="000F3771">
              <w:rPr>
                <w:rFonts w:ascii="Times New Roman" w:hAnsi="Times New Roman" w:cs="Times New Roman"/>
                <w:sz w:val="24"/>
                <w:szCs w:val="24"/>
                <w:lang w:val="ro-RO"/>
              </w:rPr>
              <w:tab/>
              <w:t>84B</w:t>
            </w:r>
            <w:r w:rsidRPr="000F3771">
              <w:rPr>
                <w:rFonts w:ascii="Times New Roman" w:hAnsi="Times New Roman" w:cs="Times New Roman"/>
                <w:sz w:val="24"/>
                <w:szCs w:val="24"/>
                <w:lang w:val="ro-RO"/>
              </w:rPr>
              <w:tab/>
              <w:t>84C</w:t>
            </w:r>
            <w:r w:rsidRPr="000F3771">
              <w:rPr>
                <w:rFonts w:ascii="Times New Roman" w:hAnsi="Times New Roman" w:cs="Times New Roman"/>
                <w:sz w:val="24"/>
                <w:szCs w:val="24"/>
                <w:lang w:val="ro-RO"/>
              </w:rPr>
              <w:tab/>
              <w:t>84D</w:t>
            </w:r>
            <w:r w:rsidRPr="000F3771">
              <w:rPr>
                <w:rFonts w:ascii="Times New Roman" w:hAnsi="Times New Roman" w:cs="Times New Roman"/>
                <w:sz w:val="24"/>
                <w:szCs w:val="24"/>
                <w:lang w:val="ro-RO"/>
              </w:rPr>
              <w:tab/>
              <w:t>84N</w:t>
            </w:r>
            <w:r w:rsidRPr="000F3771">
              <w:rPr>
                <w:rFonts w:ascii="Times New Roman" w:hAnsi="Times New Roman" w:cs="Times New Roman"/>
                <w:sz w:val="24"/>
                <w:szCs w:val="24"/>
                <w:lang w:val="ro-RO"/>
              </w:rPr>
              <w:tab/>
              <w:t>85A</w:t>
            </w:r>
            <w:r w:rsidRPr="000F3771">
              <w:rPr>
                <w:rFonts w:ascii="Times New Roman" w:hAnsi="Times New Roman" w:cs="Times New Roman"/>
                <w:sz w:val="24"/>
                <w:szCs w:val="24"/>
                <w:lang w:val="ro-RO"/>
              </w:rPr>
              <w:tab/>
              <w:t>85B</w:t>
            </w:r>
            <w:r w:rsidRPr="000F3771">
              <w:rPr>
                <w:rFonts w:ascii="Times New Roman" w:hAnsi="Times New Roman" w:cs="Times New Roman"/>
                <w:sz w:val="24"/>
                <w:szCs w:val="24"/>
                <w:lang w:val="ro-RO"/>
              </w:rPr>
              <w:tab/>
              <w:t>85N</w:t>
            </w:r>
            <w:r w:rsidRPr="000F3771">
              <w:rPr>
                <w:rFonts w:ascii="Times New Roman" w:hAnsi="Times New Roman" w:cs="Times New Roman"/>
                <w:sz w:val="24"/>
                <w:szCs w:val="24"/>
                <w:lang w:val="ro-RO"/>
              </w:rPr>
              <w:tab/>
              <w:t>86A</w:t>
            </w:r>
            <w:r w:rsidRPr="000F3771">
              <w:rPr>
                <w:rFonts w:ascii="Times New Roman" w:hAnsi="Times New Roman" w:cs="Times New Roman"/>
                <w:sz w:val="24"/>
                <w:szCs w:val="24"/>
                <w:lang w:val="ro-RO"/>
              </w:rPr>
              <w:tab/>
              <w:t>86B</w:t>
            </w:r>
            <w:r w:rsidRPr="000F3771">
              <w:rPr>
                <w:rFonts w:ascii="Times New Roman" w:hAnsi="Times New Roman" w:cs="Times New Roman"/>
                <w:sz w:val="24"/>
                <w:szCs w:val="24"/>
                <w:lang w:val="ro-RO"/>
              </w:rPr>
              <w:tab/>
              <w:t>87A</w:t>
            </w:r>
            <w:r w:rsidRPr="000F3771">
              <w:rPr>
                <w:rFonts w:ascii="Times New Roman" w:hAnsi="Times New Roman" w:cs="Times New Roman"/>
                <w:sz w:val="24"/>
                <w:szCs w:val="24"/>
                <w:lang w:val="ro-RO"/>
              </w:rPr>
              <w:tab/>
              <w:t>87B</w:t>
            </w:r>
            <w:r w:rsidRPr="000F3771">
              <w:rPr>
                <w:rFonts w:ascii="Times New Roman" w:hAnsi="Times New Roman" w:cs="Times New Roman"/>
                <w:sz w:val="24"/>
                <w:szCs w:val="24"/>
                <w:lang w:val="ro-RO"/>
              </w:rPr>
              <w:tab/>
              <w:t>88A</w:t>
            </w:r>
            <w:r w:rsidRPr="000F3771">
              <w:rPr>
                <w:rFonts w:ascii="Times New Roman" w:hAnsi="Times New Roman" w:cs="Times New Roman"/>
                <w:sz w:val="24"/>
                <w:szCs w:val="24"/>
                <w:lang w:val="ro-RO"/>
              </w:rPr>
              <w:tab/>
              <w:t>88B</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89B</w:t>
            </w:r>
            <w:r w:rsidRPr="000F3771">
              <w:rPr>
                <w:rFonts w:ascii="Times New Roman" w:hAnsi="Times New Roman" w:cs="Times New Roman"/>
                <w:sz w:val="24"/>
                <w:szCs w:val="24"/>
                <w:lang w:val="ro-RO"/>
              </w:rPr>
              <w:tab/>
              <w:t>89C</w:t>
            </w:r>
            <w:r w:rsidRPr="000F3771">
              <w:rPr>
                <w:rFonts w:ascii="Times New Roman" w:hAnsi="Times New Roman" w:cs="Times New Roman"/>
                <w:sz w:val="24"/>
                <w:szCs w:val="24"/>
                <w:lang w:val="ro-RO"/>
              </w:rPr>
              <w:tab/>
              <w:t>90A</w:t>
            </w:r>
            <w:r w:rsidRPr="000F3771">
              <w:rPr>
                <w:rFonts w:ascii="Times New Roman" w:hAnsi="Times New Roman" w:cs="Times New Roman"/>
                <w:sz w:val="24"/>
                <w:szCs w:val="24"/>
                <w:lang w:val="ro-RO"/>
              </w:rPr>
              <w:tab/>
              <w:t>90B</w:t>
            </w:r>
            <w:r w:rsidRPr="000F3771">
              <w:rPr>
                <w:rFonts w:ascii="Times New Roman" w:hAnsi="Times New Roman" w:cs="Times New Roman"/>
                <w:sz w:val="24"/>
                <w:szCs w:val="24"/>
                <w:lang w:val="ro-RO"/>
              </w:rPr>
              <w:tab/>
              <w:t>90C</w:t>
            </w:r>
            <w:r w:rsidRPr="000F3771">
              <w:rPr>
                <w:rFonts w:ascii="Times New Roman" w:hAnsi="Times New Roman" w:cs="Times New Roman"/>
                <w:sz w:val="24"/>
                <w:szCs w:val="24"/>
                <w:lang w:val="ro-RO"/>
              </w:rPr>
              <w:tab/>
              <w:t>91A</w:t>
            </w:r>
            <w:r w:rsidRPr="000F3771">
              <w:rPr>
                <w:rFonts w:ascii="Times New Roman" w:hAnsi="Times New Roman" w:cs="Times New Roman"/>
                <w:sz w:val="24"/>
                <w:szCs w:val="24"/>
                <w:lang w:val="ro-RO"/>
              </w:rPr>
              <w:tab/>
              <w:t>91N</w:t>
            </w:r>
            <w:r w:rsidRPr="000F3771">
              <w:rPr>
                <w:rFonts w:ascii="Times New Roman" w:hAnsi="Times New Roman" w:cs="Times New Roman"/>
                <w:sz w:val="24"/>
                <w:szCs w:val="24"/>
                <w:lang w:val="ro-RO"/>
              </w:rPr>
              <w:tab/>
              <w:t>91V</w:t>
            </w:r>
            <w:r w:rsidRPr="000F3771">
              <w:rPr>
                <w:rFonts w:ascii="Times New Roman" w:hAnsi="Times New Roman" w:cs="Times New Roman"/>
                <w:sz w:val="24"/>
                <w:szCs w:val="24"/>
                <w:lang w:val="ro-RO"/>
              </w:rPr>
              <w:tab/>
              <w:t>92</w:t>
            </w:r>
            <w:r w:rsidRPr="000F3771">
              <w:rPr>
                <w:rFonts w:ascii="Times New Roman" w:hAnsi="Times New Roman" w:cs="Times New Roman"/>
                <w:sz w:val="24"/>
                <w:szCs w:val="24"/>
                <w:lang w:val="ro-RO"/>
              </w:rPr>
              <w:tab/>
              <w:t>93A</w:t>
            </w:r>
            <w:r w:rsidRPr="000F3771">
              <w:rPr>
                <w:rFonts w:ascii="Times New Roman" w:hAnsi="Times New Roman" w:cs="Times New Roman"/>
                <w:sz w:val="24"/>
                <w:szCs w:val="24"/>
                <w:lang w:val="ro-RO"/>
              </w:rPr>
              <w:tab/>
              <w:t>93B</w:t>
            </w:r>
            <w:r w:rsidRPr="000F3771">
              <w:rPr>
                <w:rFonts w:ascii="Times New Roman" w:hAnsi="Times New Roman" w:cs="Times New Roman"/>
                <w:sz w:val="24"/>
                <w:szCs w:val="24"/>
                <w:lang w:val="ro-RO"/>
              </w:rPr>
              <w:tab/>
              <w:t>93C</w:t>
            </w:r>
            <w:r w:rsidRPr="000F3771">
              <w:rPr>
                <w:rFonts w:ascii="Times New Roman" w:hAnsi="Times New Roman" w:cs="Times New Roman"/>
                <w:sz w:val="24"/>
                <w:szCs w:val="24"/>
                <w:lang w:val="ro-RO"/>
              </w:rPr>
              <w:tab/>
              <w:t>94A</w:t>
            </w:r>
            <w:r w:rsidRPr="000F3771">
              <w:rPr>
                <w:rFonts w:ascii="Times New Roman" w:hAnsi="Times New Roman" w:cs="Times New Roman"/>
                <w:sz w:val="24"/>
                <w:szCs w:val="24"/>
                <w:lang w:val="ro-RO"/>
              </w:rPr>
              <w:tab/>
              <w:t>94B</w:t>
            </w:r>
            <w:r w:rsidRPr="000F3771">
              <w:rPr>
                <w:rFonts w:ascii="Times New Roman" w:hAnsi="Times New Roman" w:cs="Times New Roman"/>
                <w:sz w:val="24"/>
                <w:szCs w:val="24"/>
                <w:lang w:val="ro-RO"/>
              </w:rPr>
              <w:tab/>
              <w:t>94C</w:t>
            </w:r>
            <w:r w:rsidRPr="000F3771">
              <w:rPr>
                <w:rFonts w:ascii="Times New Roman" w:hAnsi="Times New Roman" w:cs="Times New Roman"/>
                <w:sz w:val="24"/>
                <w:szCs w:val="24"/>
                <w:lang w:val="ro-RO"/>
              </w:rPr>
              <w:tab/>
              <w:t>94D</w:t>
            </w:r>
            <w:r w:rsidRPr="000F3771">
              <w:rPr>
                <w:rFonts w:ascii="Times New Roman" w:hAnsi="Times New Roman" w:cs="Times New Roman"/>
                <w:sz w:val="24"/>
                <w:szCs w:val="24"/>
                <w:lang w:val="ro-RO"/>
              </w:rPr>
              <w:tab/>
              <w:t>94E</w:t>
            </w:r>
            <w:r w:rsidRPr="000F3771">
              <w:rPr>
                <w:rFonts w:ascii="Times New Roman" w:hAnsi="Times New Roman" w:cs="Times New Roman"/>
                <w:sz w:val="24"/>
                <w:szCs w:val="24"/>
                <w:lang w:val="ro-RO"/>
              </w:rPr>
              <w:tab/>
              <w:t>95A</w:t>
            </w:r>
            <w:r w:rsidRPr="000F3771">
              <w:rPr>
                <w:rFonts w:ascii="Times New Roman" w:hAnsi="Times New Roman" w:cs="Times New Roman"/>
                <w:sz w:val="24"/>
                <w:szCs w:val="24"/>
                <w:lang w:val="ro-RO"/>
              </w:rPr>
              <w:tab/>
              <w:t>95B</w:t>
            </w:r>
            <w:r w:rsidRPr="000F3771">
              <w:rPr>
                <w:rFonts w:ascii="Times New Roman" w:hAnsi="Times New Roman" w:cs="Times New Roman"/>
                <w:sz w:val="24"/>
                <w:szCs w:val="24"/>
                <w:lang w:val="ro-RO"/>
              </w:rPr>
              <w:tab/>
              <w:t>95C</w:t>
            </w:r>
            <w:r w:rsidRPr="000F3771">
              <w:rPr>
                <w:rFonts w:ascii="Times New Roman" w:hAnsi="Times New Roman" w:cs="Times New Roman"/>
                <w:sz w:val="24"/>
                <w:szCs w:val="24"/>
                <w:lang w:val="ro-RO"/>
              </w:rPr>
              <w:tab/>
              <w:t>95D</w:t>
            </w:r>
            <w:r w:rsidRPr="000F3771">
              <w:rPr>
                <w:rFonts w:ascii="Times New Roman" w:hAnsi="Times New Roman" w:cs="Times New Roman"/>
                <w:sz w:val="24"/>
                <w:szCs w:val="24"/>
                <w:lang w:val="ro-RO"/>
              </w:rPr>
              <w:tab/>
              <w:t>96A</w:t>
            </w:r>
            <w:r w:rsidRPr="000F3771">
              <w:rPr>
                <w:rFonts w:ascii="Times New Roman" w:hAnsi="Times New Roman" w:cs="Times New Roman"/>
                <w:sz w:val="24"/>
                <w:szCs w:val="24"/>
                <w:lang w:val="ro-RO"/>
              </w:rPr>
              <w:tab/>
              <w:t>96B</w:t>
            </w:r>
            <w:r w:rsidRPr="000F3771">
              <w:rPr>
                <w:rFonts w:ascii="Times New Roman" w:hAnsi="Times New Roman" w:cs="Times New Roman"/>
                <w:sz w:val="24"/>
                <w:szCs w:val="24"/>
                <w:lang w:val="ro-RO"/>
              </w:rPr>
              <w:tab/>
              <w:t>97A</w:t>
            </w:r>
            <w:r w:rsidRPr="000F3771">
              <w:rPr>
                <w:rFonts w:ascii="Times New Roman" w:hAnsi="Times New Roman" w:cs="Times New Roman"/>
                <w:sz w:val="24"/>
                <w:szCs w:val="24"/>
                <w:lang w:val="ro-RO"/>
              </w:rPr>
              <w:tab/>
              <w:t>97N</w:t>
            </w:r>
            <w:r w:rsidRPr="000F3771">
              <w:rPr>
                <w:rFonts w:ascii="Times New Roman" w:hAnsi="Times New Roman" w:cs="Times New Roman"/>
                <w:sz w:val="24"/>
                <w:szCs w:val="24"/>
                <w:lang w:val="ro-RO"/>
              </w:rPr>
              <w:tab/>
              <w:t>98</w:t>
            </w:r>
            <w:r w:rsidRPr="000F3771">
              <w:rPr>
                <w:rFonts w:ascii="Times New Roman" w:hAnsi="Times New Roman" w:cs="Times New Roman"/>
                <w:sz w:val="24"/>
                <w:szCs w:val="24"/>
                <w:lang w:val="ro-RO"/>
              </w:rPr>
              <w:tab/>
              <w:t>99A</w:t>
            </w:r>
            <w:r w:rsidRPr="000F3771">
              <w:rPr>
                <w:rFonts w:ascii="Times New Roman" w:hAnsi="Times New Roman" w:cs="Times New Roman"/>
                <w:sz w:val="24"/>
                <w:szCs w:val="24"/>
                <w:lang w:val="ro-RO"/>
              </w:rPr>
              <w:tab/>
              <w:t>99B</w:t>
            </w:r>
            <w:r w:rsidRPr="000F3771">
              <w:rPr>
                <w:rFonts w:ascii="Times New Roman" w:hAnsi="Times New Roman" w:cs="Times New Roman"/>
                <w:sz w:val="24"/>
                <w:szCs w:val="24"/>
                <w:lang w:val="ro-RO"/>
              </w:rPr>
              <w:tab/>
              <w:t>100A</w:t>
            </w:r>
            <w:r w:rsidRPr="000F3771">
              <w:rPr>
                <w:rFonts w:ascii="Times New Roman" w:hAnsi="Times New Roman" w:cs="Times New Roman"/>
                <w:sz w:val="24"/>
                <w:szCs w:val="24"/>
                <w:lang w:val="ro-RO"/>
              </w:rPr>
              <w:tab/>
              <w:t>100B</w:t>
            </w:r>
            <w:r w:rsidRPr="000F3771">
              <w:rPr>
                <w:rFonts w:ascii="Times New Roman" w:hAnsi="Times New Roman" w:cs="Times New Roman"/>
                <w:sz w:val="24"/>
                <w:szCs w:val="24"/>
                <w:lang w:val="ro-RO"/>
              </w:rPr>
              <w:tab/>
              <w:t>100C</w:t>
            </w:r>
            <w:r w:rsidRPr="000F3771">
              <w:rPr>
                <w:rFonts w:ascii="Times New Roman" w:hAnsi="Times New Roman" w:cs="Times New Roman"/>
                <w:sz w:val="24"/>
                <w:szCs w:val="24"/>
                <w:lang w:val="ro-RO"/>
              </w:rPr>
              <w:tab/>
              <w:t>100D</w:t>
            </w:r>
            <w:r w:rsidRPr="000F3771">
              <w:rPr>
                <w:rFonts w:ascii="Times New Roman" w:hAnsi="Times New Roman" w:cs="Times New Roman"/>
                <w:sz w:val="24"/>
                <w:szCs w:val="24"/>
                <w:lang w:val="ro-RO"/>
              </w:rPr>
              <w:tab/>
              <w:t>100V</w:t>
            </w:r>
            <w:r w:rsidRPr="000F3771">
              <w:rPr>
                <w:rFonts w:ascii="Times New Roman" w:hAnsi="Times New Roman" w:cs="Times New Roman"/>
                <w:sz w:val="24"/>
                <w:szCs w:val="24"/>
                <w:lang w:val="ro-RO"/>
              </w:rPr>
              <w:tab/>
              <w:t>101</w:t>
            </w:r>
            <w:r w:rsidRPr="000F3771">
              <w:rPr>
                <w:rFonts w:ascii="Times New Roman" w:hAnsi="Times New Roman" w:cs="Times New Roman"/>
                <w:sz w:val="24"/>
                <w:szCs w:val="24"/>
                <w:lang w:val="ro-RO"/>
              </w:rPr>
              <w:tab/>
              <w:t>102A</w:t>
            </w:r>
            <w:r w:rsidRPr="000F3771">
              <w:rPr>
                <w:rFonts w:ascii="Times New Roman" w:hAnsi="Times New Roman" w:cs="Times New Roman"/>
                <w:sz w:val="24"/>
                <w:szCs w:val="24"/>
                <w:lang w:val="ro-RO"/>
              </w:rPr>
              <w:tab/>
              <w:t>102N</w:t>
            </w:r>
            <w:r w:rsidRPr="000F3771">
              <w:rPr>
                <w:rFonts w:ascii="Times New Roman" w:hAnsi="Times New Roman" w:cs="Times New Roman"/>
                <w:sz w:val="24"/>
                <w:szCs w:val="24"/>
                <w:lang w:val="ro-RO"/>
              </w:rPr>
              <w:tab/>
              <w:t>103A</w:t>
            </w:r>
            <w:r w:rsidRPr="000F3771">
              <w:rPr>
                <w:rFonts w:ascii="Times New Roman" w:hAnsi="Times New Roman" w:cs="Times New Roman"/>
                <w:sz w:val="24"/>
                <w:szCs w:val="24"/>
                <w:lang w:val="ro-RO"/>
              </w:rPr>
              <w:tab/>
              <w:t>103B</w:t>
            </w:r>
            <w:r w:rsidRPr="000F3771">
              <w:rPr>
                <w:rFonts w:ascii="Times New Roman" w:hAnsi="Times New Roman" w:cs="Times New Roman"/>
                <w:sz w:val="24"/>
                <w:szCs w:val="24"/>
                <w:lang w:val="ro-RO"/>
              </w:rPr>
              <w:tab/>
              <w:t>104A</w:t>
            </w:r>
            <w:r w:rsidRPr="000F3771">
              <w:rPr>
                <w:rFonts w:ascii="Times New Roman" w:hAnsi="Times New Roman" w:cs="Times New Roman"/>
                <w:sz w:val="24"/>
                <w:szCs w:val="24"/>
                <w:lang w:val="ro-RO"/>
              </w:rPr>
              <w:tab/>
              <w:t>104B</w:t>
            </w:r>
            <w:r w:rsidRPr="000F3771">
              <w:rPr>
                <w:rFonts w:ascii="Times New Roman" w:hAnsi="Times New Roman" w:cs="Times New Roman"/>
                <w:sz w:val="24"/>
                <w:szCs w:val="24"/>
                <w:lang w:val="ro-RO"/>
              </w:rPr>
              <w:tab/>
              <w:t>105A</w:t>
            </w:r>
            <w:r w:rsidRPr="000F3771">
              <w:rPr>
                <w:rFonts w:ascii="Times New Roman" w:hAnsi="Times New Roman" w:cs="Times New Roman"/>
                <w:sz w:val="24"/>
                <w:szCs w:val="24"/>
                <w:lang w:val="ro-RO"/>
              </w:rPr>
              <w:tab/>
              <w:t>105V</w:t>
            </w:r>
            <w:r w:rsidRPr="000F3771">
              <w:rPr>
                <w:rFonts w:ascii="Times New Roman" w:hAnsi="Times New Roman" w:cs="Times New Roman"/>
                <w:sz w:val="24"/>
                <w:szCs w:val="24"/>
                <w:lang w:val="ro-RO"/>
              </w:rPr>
              <w:tab/>
              <w:t>106A</w:t>
            </w:r>
            <w:r w:rsidRPr="000F3771">
              <w:rPr>
                <w:rFonts w:ascii="Times New Roman" w:hAnsi="Times New Roman" w:cs="Times New Roman"/>
                <w:sz w:val="24"/>
                <w:szCs w:val="24"/>
                <w:lang w:val="ro-RO"/>
              </w:rPr>
              <w:tab/>
              <w:t>106B</w:t>
            </w:r>
            <w:r w:rsidRPr="000F3771">
              <w:rPr>
                <w:rFonts w:ascii="Times New Roman" w:hAnsi="Times New Roman" w:cs="Times New Roman"/>
                <w:sz w:val="24"/>
                <w:szCs w:val="24"/>
                <w:lang w:val="ro-RO"/>
              </w:rPr>
              <w:tab/>
              <w:t>107</w:t>
            </w:r>
            <w:r w:rsidRPr="000F3771">
              <w:rPr>
                <w:rFonts w:ascii="Times New Roman" w:hAnsi="Times New Roman" w:cs="Times New Roman"/>
                <w:sz w:val="24"/>
                <w:szCs w:val="24"/>
                <w:lang w:val="ro-RO"/>
              </w:rPr>
              <w:tab/>
              <w:t>108A</w:t>
            </w:r>
            <w:r w:rsidRPr="000F3771">
              <w:rPr>
                <w:rFonts w:ascii="Times New Roman" w:hAnsi="Times New Roman" w:cs="Times New Roman"/>
                <w:sz w:val="24"/>
                <w:szCs w:val="24"/>
                <w:lang w:val="ro-RO"/>
              </w:rPr>
              <w:tab/>
              <w:t>108N</w:t>
            </w:r>
            <w:r w:rsidRPr="000F3771">
              <w:rPr>
                <w:rFonts w:ascii="Times New Roman" w:hAnsi="Times New Roman" w:cs="Times New Roman"/>
                <w:sz w:val="24"/>
                <w:szCs w:val="24"/>
                <w:lang w:val="ro-RO"/>
              </w:rPr>
              <w:tab/>
              <w:t>109A</w:t>
            </w:r>
            <w:r w:rsidRPr="000F3771">
              <w:rPr>
                <w:rFonts w:ascii="Times New Roman" w:hAnsi="Times New Roman" w:cs="Times New Roman"/>
                <w:sz w:val="24"/>
                <w:szCs w:val="24"/>
                <w:lang w:val="ro-RO"/>
              </w:rPr>
              <w:tab/>
              <w:t>109B</w:t>
            </w:r>
            <w:r w:rsidRPr="000F3771">
              <w:rPr>
                <w:rFonts w:ascii="Times New Roman" w:hAnsi="Times New Roman" w:cs="Times New Roman"/>
                <w:sz w:val="24"/>
                <w:szCs w:val="24"/>
                <w:lang w:val="ro-RO"/>
              </w:rPr>
              <w:tab/>
              <w:t>110A</w:t>
            </w:r>
            <w:r w:rsidRPr="000F3771">
              <w:rPr>
                <w:rFonts w:ascii="Times New Roman" w:hAnsi="Times New Roman" w:cs="Times New Roman"/>
                <w:sz w:val="24"/>
                <w:szCs w:val="24"/>
                <w:lang w:val="ro-RO"/>
              </w:rPr>
              <w:tab/>
              <w:t>110B</w:t>
            </w:r>
            <w:r w:rsidRPr="000F3771">
              <w:rPr>
                <w:rFonts w:ascii="Times New Roman" w:hAnsi="Times New Roman" w:cs="Times New Roman"/>
                <w:sz w:val="24"/>
                <w:szCs w:val="24"/>
                <w:lang w:val="ro-RO"/>
              </w:rPr>
              <w:tab/>
              <w:t>111A</w:t>
            </w:r>
            <w:r w:rsidRPr="000F3771">
              <w:rPr>
                <w:rFonts w:ascii="Times New Roman" w:hAnsi="Times New Roman" w:cs="Times New Roman"/>
                <w:sz w:val="24"/>
                <w:szCs w:val="24"/>
                <w:lang w:val="ro-RO"/>
              </w:rPr>
              <w:tab/>
              <w:t>111B</w:t>
            </w:r>
            <w:r w:rsidRPr="000F3771">
              <w:rPr>
                <w:rFonts w:ascii="Times New Roman" w:hAnsi="Times New Roman" w:cs="Times New Roman"/>
                <w:sz w:val="24"/>
                <w:szCs w:val="24"/>
                <w:lang w:val="ro-RO"/>
              </w:rPr>
              <w:tab/>
              <w:t>111A</w:t>
            </w:r>
            <w:r w:rsidRPr="000F3771">
              <w:rPr>
                <w:rFonts w:ascii="Times New Roman" w:hAnsi="Times New Roman" w:cs="Times New Roman"/>
                <w:sz w:val="24"/>
                <w:szCs w:val="24"/>
                <w:lang w:val="ro-RO"/>
              </w:rPr>
              <w:tab/>
              <w:t>112A</w:t>
            </w:r>
            <w:r w:rsidRPr="000F3771">
              <w:rPr>
                <w:rFonts w:ascii="Times New Roman" w:hAnsi="Times New Roman" w:cs="Times New Roman"/>
                <w:sz w:val="24"/>
                <w:szCs w:val="24"/>
                <w:lang w:val="ro-RO"/>
              </w:rPr>
              <w:tab/>
              <w:t>112B</w:t>
            </w:r>
            <w:r w:rsidRPr="000F3771">
              <w:rPr>
                <w:rFonts w:ascii="Times New Roman" w:hAnsi="Times New Roman" w:cs="Times New Roman"/>
                <w:sz w:val="24"/>
                <w:szCs w:val="24"/>
                <w:lang w:val="ro-RO"/>
              </w:rPr>
              <w:tab/>
              <w:t>112A</w:t>
            </w:r>
            <w:r w:rsidRPr="000F3771">
              <w:rPr>
                <w:rFonts w:ascii="Times New Roman" w:hAnsi="Times New Roman" w:cs="Times New Roman"/>
                <w:sz w:val="24"/>
                <w:szCs w:val="24"/>
                <w:lang w:val="ro-RO"/>
              </w:rPr>
              <w:tab/>
              <w:t>113A</w:t>
            </w:r>
            <w:r w:rsidRPr="000F3771">
              <w:rPr>
                <w:rFonts w:ascii="Times New Roman" w:hAnsi="Times New Roman" w:cs="Times New Roman"/>
                <w:sz w:val="24"/>
                <w:szCs w:val="24"/>
                <w:lang w:val="ro-RO"/>
              </w:rPr>
              <w:tab/>
              <w:t>113B</w:t>
            </w:r>
            <w:r w:rsidRPr="000F3771">
              <w:rPr>
                <w:rFonts w:ascii="Times New Roman" w:hAnsi="Times New Roman" w:cs="Times New Roman"/>
                <w:sz w:val="24"/>
                <w:szCs w:val="24"/>
                <w:lang w:val="ro-RO"/>
              </w:rPr>
              <w:tab/>
              <w:t>114A</w:t>
            </w:r>
            <w:r w:rsidRPr="000F3771">
              <w:rPr>
                <w:rFonts w:ascii="Times New Roman" w:hAnsi="Times New Roman" w:cs="Times New Roman"/>
                <w:sz w:val="24"/>
                <w:szCs w:val="24"/>
                <w:lang w:val="ro-RO"/>
              </w:rPr>
              <w:tab/>
              <w:t>114B</w:t>
            </w:r>
            <w:r w:rsidRPr="000F3771">
              <w:rPr>
                <w:rFonts w:ascii="Times New Roman" w:hAnsi="Times New Roman" w:cs="Times New Roman"/>
                <w:sz w:val="24"/>
                <w:szCs w:val="24"/>
                <w:lang w:val="ro-RO"/>
              </w:rPr>
              <w:tab/>
              <w:t>115</w:t>
            </w:r>
            <w:r w:rsidRPr="000F3771">
              <w:rPr>
                <w:rFonts w:ascii="Times New Roman" w:hAnsi="Times New Roman" w:cs="Times New Roman"/>
                <w:sz w:val="24"/>
                <w:szCs w:val="24"/>
                <w:lang w:val="ro-RO"/>
              </w:rPr>
              <w:tab/>
              <w:t>116A</w:t>
            </w:r>
            <w:r w:rsidRPr="000F3771">
              <w:rPr>
                <w:rFonts w:ascii="Times New Roman" w:hAnsi="Times New Roman" w:cs="Times New Roman"/>
                <w:sz w:val="24"/>
                <w:szCs w:val="24"/>
                <w:lang w:val="ro-RO"/>
              </w:rPr>
              <w:tab/>
              <w:t>116B</w:t>
            </w:r>
            <w:r w:rsidRPr="000F3771">
              <w:rPr>
                <w:rFonts w:ascii="Times New Roman" w:hAnsi="Times New Roman" w:cs="Times New Roman"/>
                <w:sz w:val="24"/>
                <w:szCs w:val="24"/>
                <w:lang w:val="ro-RO"/>
              </w:rPr>
              <w:tab/>
              <w:t>117A</w:t>
            </w:r>
            <w:r w:rsidRPr="000F3771">
              <w:rPr>
                <w:rFonts w:ascii="Times New Roman" w:hAnsi="Times New Roman" w:cs="Times New Roman"/>
                <w:sz w:val="24"/>
                <w:szCs w:val="24"/>
                <w:lang w:val="ro-RO"/>
              </w:rPr>
              <w:tab/>
              <w:t>117B</w:t>
            </w:r>
            <w:r w:rsidRPr="000F3771">
              <w:rPr>
                <w:rFonts w:ascii="Times New Roman" w:hAnsi="Times New Roman" w:cs="Times New Roman"/>
                <w:sz w:val="24"/>
                <w:szCs w:val="24"/>
                <w:lang w:val="ro-RO"/>
              </w:rPr>
              <w:tab/>
              <w:t>118A</w:t>
            </w:r>
            <w:r w:rsidRPr="000F3771">
              <w:rPr>
                <w:rFonts w:ascii="Times New Roman" w:hAnsi="Times New Roman" w:cs="Times New Roman"/>
                <w:sz w:val="24"/>
                <w:szCs w:val="24"/>
                <w:lang w:val="ro-RO"/>
              </w:rPr>
              <w:tab/>
            </w:r>
            <w:proofErr w:type="spellStart"/>
            <w:r w:rsidRPr="000F3771">
              <w:rPr>
                <w:rFonts w:ascii="Times New Roman" w:hAnsi="Times New Roman" w:cs="Times New Roman"/>
                <w:sz w:val="24"/>
                <w:szCs w:val="24"/>
                <w:lang w:val="ro-RO"/>
              </w:rPr>
              <w:t>118A</w:t>
            </w:r>
            <w:proofErr w:type="spellEnd"/>
            <w:r w:rsidRPr="000F3771">
              <w:rPr>
                <w:rFonts w:ascii="Times New Roman" w:hAnsi="Times New Roman" w:cs="Times New Roman"/>
                <w:sz w:val="24"/>
                <w:szCs w:val="24"/>
                <w:lang w:val="ro-RO"/>
              </w:rPr>
              <w:tab/>
              <w:t>119A</w:t>
            </w:r>
            <w:r w:rsidRPr="000F3771">
              <w:rPr>
                <w:rFonts w:ascii="Times New Roman" w:hAnsi="Times New Roman" w:cs="Times New Roman"/>
                <w:sz w:val="24"/>
                <w:szCs w:val="24"/>
                <w:lang w:val="ro-RO"/>
              </w:rPr>
              <w:tab/>
              <w:t>119B</w:t>
            </w:r>
            <w:r w:rsidRPr="000F3771">
              <w:rPr>
                <w:rFonts w:ascii="Times New Roman" w:hAnsi="Times New Roman" w:cs="Times New Roman"/>
                <w:sz w:val="24"/>
                <w:szCs w:val="24"/>
                <w:lang w:val="ro-RO"/>
              </w:rPr>
              <w:tab/>
              <w:t>119C</w:t>
            </w:r>
            <w:r w:rsidRPr="000F3771">
              <w:rPr>
                <w:rFonts w:ascii="Times New Roman" w:hAnsi="Times New Roman" w:cs="Times New Roman"/>
                <w:sz w:val="24"/>
                <w:szCs w:val="24"/>
                <w:lang w:val="ro-RO"/>
              </w:rPr>
              <w:tab/>
              <w:t>119D</w:t>
            </w:r>
            <w:r w:rsidRPr="000F3771">
              <w:rPr>
                <w:rFonts w:ascii="Times New Roman" w:hAnsi="Times New Roman" w:cs="Times New Roman"/>
                <w:sz w:val="24"/>
                <w:szCs w:val="24"/>
                <w:lang w:val="ro-RO"/>
              </w:rPr>
              <w:tab/>
              <w:t>119N</w:t>
            </w:r>
            <w:r w:rsidRPr="000F3771">
              <w:rPr>
                <w:rFonts w:ascii="Times New Roman" w:hAnsi="Times New Roman" w:cs="Times New Roman"/>
                <w:sz w:val="24"/>
                <w:szCs w:val="24"/>
                <w:lang w:val="ro-RO"/>
              </w:rPr>
              <w:tab/>
              <w:t>120A</w:t>
            </w:r>
            <w:r w:rsidRPr="000F3771">
              <w:rPr>
                <w:rFonts w:ascii="Times New Roman" w:hAnsi="Times New Roman" w:cs="Times New Roman"/>
                <w:sz w:val="24"/>
                <w:szCs w:val="24"/>
                <w:lang w:val="ro-RO"/>
              </w:rPr>
              <w:tab/>
              <w:t>120B</w:t>
            </w:r>
            <w:r w:rsidRPr="000F3771">
              <w:rPr>
                <w:rFonts w:ascii="Times New Roman" w:hAnsi="Times New Roman" w:cs="Times New Roman"/>
                <w:sz w:val="24"/>
                <w:szCs w:val="24"/>
                <w:lang w:val="ro-RO"/>
              </w:rPr>
              <w:tab/>
              <w:t>120N</w:t>
            </w:r>
            <w:r w:rsidRPr="000F3771">
              <w:rPr>
                <w:rFonts w:ascii="Times New Roman" w:hAnsi="Times New Roman" w:cs="Times New Roman"/>
                <w:sz w:val="24"/>
                <w:szCs w:val="24"/>
                <w:lang w:val="ro-RO"/>
              </w:rPr>
              <w:tab/>
              <w:t>120V</w:t>
            </w:r>
            <w:r w:rsidRPr="000F3771">
              <w:rPr>
                <w:rFonts w:ascii="Times New Roman" w:hAnsi="Times New Roman" w:cs="Times New Roman"/>
                <w:sz w:val="24"/>
                <w:szCs w:val="24"/>
                <w:lang w:val="ro-RO"/>
              </w:rPr>
              <w:tab/>
              <w:t>121A</w:t>
            </w:r>
            <w:r w:rsidRPr="000F3771">
              <w:rPr>
                <w:rFonts w:ascii="Times New Roman" w:hAnsi="Times New Roman" w:cs="Times New Roman"/>
                <w:sz w:val="24"/>
                <w:szCs w:val="24"/>
                <w:lang w:val="ro-RO"/>
              </w:rPr>
              <w:tab/>
              <w:t>121B</w:t>
            </w:r>
            <w:r w:rsidRPr="000F3771">
              <w:rPr>
                <w:rFonts w:ascii="Times New Roman" w:hAnsi="Times New Roman" w:cs="Times New Roman"/>
                <w:sz w:val="24"/>
                <w:szCs w:val="24"/>
                <w:lang w:val="ro-RO"/>
              </w:rPr>
              <w:tab/>
              <w:t>122</w:t>
            </w:r>
            <w:r w:rsidRPr="000F3771">
              <w:rPr>
                <w:rFonts w:ascii="Times New Roman" w:hAnsi="Times New Roman" w:cs="Times New Roman"/>
                <w:sz w:val="24"/>
                <w:szCs w:val="24"/>
                <w:lang w:val="ro-RO"/>
              </w:rPr>
              <w:tab/>
              <w:t>123</w:t>
            </w:r>
            <w:r w:rsidRPr="000F3771">
              <w:rPr>
                <w:rFonts w:ascii="Times New Roman" w:hAnsi="Times New Roman" w:cs="Times New Roman"/>
                <w:sz w:val="24"/>
                <w:szCs w:val="24"/>
                <w:lang w:val="ro-RO"/>
              </w:rPr>
              <w:tab/>
              <w:t>124A</w:t>
            </w:r>
            <w:r w:rsidRPr="000F3771">
              <w:rPr>
                <w:rFonts w:ascii="Times New Roman" w:hAnsi="Times New Roman" w:cs="Times New Roman"/>
                <w:sz w:val="24"/>
                <w:szCs w:val="24"/>
                <w:lang w:val="ro-RO"/>
              </w:rPr>
              <w:tab/>
              <w:t>124B</w:t>
            </w:r>
            <w:r w:rsidRPr="000F3771">
              <w:rPr>
                <w:rFonts w:ascii="Times New Roman" w:hAnsi="Times New Roman" w:cs="Times New Roman"/>
                <w:sz w:val="24"/>
                <w:szCs w:val="24"/>
                <w:lang w:val="ro-RO"/>
              </w:rPr>
              <w:tab/>
              <w:t>125</w:t>
            </w:r>
            <w:r w:rsidRPr="000F3771">
              <w:rPr>
                <w:rFonts w:ascii="Times New Roman" w:hAnsi="Times New Roman" w:cs="Times New Roman"/>
                <w:sz w:val="24"/>
                <w:szCs w:val="24"/>
                <w:lang w:val="ro-RO"/>
              </w:rPr>
              <w:tab/>
              <w:t>126A</w:t>
            </w:r>
            <w:r w:rsidRPr="000F3771">
              <w:rPr>
                <w:rFonts w:ascii="Times New Roman" w:hAnsi="Times New Roman" w:cs="Times New Roman"/>
                <w:sz w:val="24"/>
                <w:szCs w:val="24"/>
                <w:lang w:val="ro-RO"/>
              </w:rPr>
              <w:tab/>
              <w:t>126B</w:t>
            </w:r>
            <w:r w:rsidRPr="000F3771">
              <w:rPr>
                <w:rFonts w:ascii="Times New Roman" w:hAnsi="Times New Roman" w:cs="Times New Roman"/>
                <w:sz w:val="24"/>
                <w:szCs w:val="24"/>
                <w:lang w:val="ro-RO"/>
              </w:rPr>
              <w:tab/>
              <w:t>126C</w:t>
            </w:r>
            <w:r w:rsidRPr="000F3771">
              <w:rPr>
                <w:rFonts w:ascii="Times New Roman" w:hAnsi="Times New Roman" w:cs="Times New Roman"/>
                <w:sz w:val="24"/>
                <w:szCs w:val="24"/>
                <w:lang w:val="ro-RO"/>
              </w:rPr>
              <w:tab/>
              <w:t>127A</w:t>
            </w:r>
            <w:r w:rsidRPr="000F3771">
              <w:rPr>
                <w:rFonts w:ascii="Times New Roman" w:hAnsi="Times New Roman" w:cs="Times New Roman"/>
                <w:sz w:val="24"/>
                <w:szCs w:val="24"/>
                <w:lang w:val="ro-RO"/>
              </w:rPr>
              <w:tab/>
              <w:t>127B</w:t>
            </w:r>
            <w:r w:rsidRPr="000F3771">
              <w:rPr>
                <w:rFonts w:ascii="Times New Roman" w:hAnsi="Times New Roman" w:cs="Times New Roman"/>
                <w:sz w:val="24"/>
                <w:szCs w:val="24"/>
                <w:lang w:val="ro-RO"/>
              </w:rPr>
              <w:tab/>
              <w:t>127C</w:t>
            </w:r>
            <w:r w:rsidRPr="000F3771">
              <w:rPr>
                <w:rFonts w:ascii="Times New Roman" w:hAnsi="Times New Roman" w:cs="Times New Roman"/>
                <w:sz w:val="24"/>
                <w:szCs w:val="24"/>
                <w:lang w:val="ro-RO"/>
              </w:rPr>
              <w:tab/>
              <w:t>128A</w:t>
            </w:r>
            <w:r w:rsidRPr="000F3771">
              <w:rPr>
                <w:rFonts w:ascii="Times New Roman" w:hAnsi="Times New Roman" w:cs="Times New Roman"/>
                <w:sz w:val="24"/>
                <w:szCs w:val="24"/>
                <w:lang w:val="ro-RO"/>
              </w:rPr>
              <w:tab/>
              <w:t>128N</w:t>
            </w:r>
            <w:r w:rsidRPr="000F3771">
              <w:rPr>
                <w:rFonts w:ascii="Times New Roman" w:hAnsi="Times New Roman" w:cs="Times New Roman"/>
                <w:sz w:val="24"/>
                <w:szCs w:val="24"/>
                <w:lang w:val="ro-RO"/>
              </w:rPr>
              <w:tab/>
              <w:t>128V</w:t>
            </w:r>
            <w:r w:rsidRPr="000F3771">
              <w:rPr>
                <w:rFonts w:ascii="Times New Roman" w:hAnsi="Times New Roman" w:cs="Times New Roman"/>
                <w:sz w:val="24"/>
                <w:szCs w:val="24"/>
                <w:lang w:val="ro-RO"/>
              </w:rPr>
              <w:tab/>
              <w:t>129A</w:t>
            </w:r>
            <w:r w:rsidRPr="000F3771">
              <w:rPr>
                <w:rFonts w:ascii="Times New Roman" w:hAnsi="Times New Roman" w:cs="Times New Roman"/>
                <w:sz w:val="24"/>
                <w:szCs w:val="24"/>
                <w:lang w:val="ro-RO"/>
              </w:rPr>
              <w:tab/>
              <w:t>129B</w:t>
            </w:r>
            <w:r w:rsidRPr="000F3771">
              <w:rPr>
                <w:rFonts w:ascii="Times New Roman" w:hAnsi="Times New Roman" w:cs="Times New Roman"/>
                <w:sz w:val="24"/>
                <w:szCs w:val="24"/>
                <w:lang w:val="ro-RO"/>
              </w:rPr>
              <w:tab/>
              <w:t>129C</w:t>
            </w:r>
            <w:r w:rsidRPr="000F3771">
              <w:rPr>
                <w:rFonts w:ascii="Times New Roman" w:hAnsi="Times New Roman" w:cs="Times New Roman"/>
                <w:sz w:val="24"/>
                <w:szCs w:val="24"/>
                <w:lang w:val="ro-RO"/>
              </w:rPr>
              <w:tab/>
              <w:t>129D</w:t>
            </w:r>
            <w:r w:rsidRPr="000F3771">
              <w:rPr>
                <w:rFonts w:ascii="Times New Roman" w:hAnsi="Times New Roman" w:cs="Times New Roman"/>
                <w:sz w:val="24"/>
                <w:szCs w:val="24"/>
                <w:lang w:val="ro-RO"/>
              </w:rPr>
              <w:tab/>
              <w:t>129E</w:t>
            </w:r>
            <w:r w:rsidRPr="000F3771">
              <w:rPr>
                <w:rFonts w:ascii="Times New Roman" w:hAnsi="Times New Roman" w:cs="Times New Roman"/>
                <w:sz w:val="24"/>
                <w:szCs w:val="24"/>
                <w:lang w:val="ro-RO"/>
              </w:rPr>
              <w:tab/>
              <w:t>129F</w:t>
            </w:r>
            <w:r w:rsidRPr="000F3771">
              <w:rPr>
                <w:rFonts w:ascii="Times New Roman" w:hAnsi="Times New Roman" w:cs="Times New Roman"/>
                <w:sz w:val="24"/>
                <w:szCs w:val="24"/>
                <w:lang w:val="ro-RO"/>
              </w:rPr>
              <w:tab/>
              <w:t>130</w:t>
            </w:r>
            <w:r w:rsidRPr="000F3771">
              <w:rPr>
                <w:rFonts w:ascii="Times New Roman" w:hAnsi="Times New Roman" w:cs="Times New Roman"/>
                <w:sz w:val="24"/>
                <w:szCs w:val="24"/>
                <w:lang w:val="ro-RO"/>
              </w:rPr>
              <w:tab/>
              <w:t>131</w:t>
            </w:r>
            <w:r w:rsidRPr="000F3771">
              <w:rPr>
                <w:rFonts w:ascii="Times New Roman" w:hAnsi="Times New Roman" w:cs="Times New Roman"/>
                <w:sz w:val="24"/>
                <w:szCs w:val="24"/>
                <w:lang w:val="ro-RO"/>
              </w:rPr>
              <w:tab/>
              <w:t>132A</w:t>
            </w:r>
            <w:r w:rsidRPr="000F3771">
              <w:rPr>
                <w:rFonts w:ascii="Times New Roman" w:hAnsi="Times New Roman" w:cs="Times New Roman"/>
                <w:sz w:val="24"/>
                <w:szCs w:val="24"/>
                <w:lang w:val="ro-RO"/>
              </w:rPr>
              <w:tab/>
              <w:t>132B</w:t>
            </w:r>
            <w:r w:rsidRPr="000F3771">
              <w:rPr>
                <w:rFonts w:ascii="Times New Roman" w:hAnsi="Times New Roman" w:cs="Times New Roman"/>
                <w:sz w:val="24"/>
                <w:szCs w:val="24"/>
                <w:lang w:val="ro-RO"/>
              </w:rPr>
              <w:tab/>
              <w:t>132C</w:t>
            </w:r>
            <w:r w:rsidRPr="000F3771">
              <w:rPr>
                <w:rFonts w:ascii="Times New Roman" w:hAnsi="Times New Roman" w:cs="Times New Roman"/>
                <w:sz w:val="24"/>
                <w:szCs w:val="24"/>
                <w:lang w:val="ro-RO"/>
              </w:rPr>
              <w:tab/>
              <w:t>132V</w:t>
            </w:r>
            <w:r w:rsidRPr="000F3771">
              <w:rPr>
                <w:rFonts w:ascii="Times New Roman" w:hAnsi="Times New Roman" w:cs="Times New Roman"/>
                <w:sz w:val="24"/>
                <w:szCs w:val="24"/>
                <w:lang w:val="ro-RO"/>
              </w:rPr>
              <w:tab/>
              <w:t>133A</w:t>
            </w:r>
            <w:r w:rsidRPr="000F3771">
              <w:rPr>
                <w:rFonts w:ascii="Times New Roman" w:hAnsi="Times New Roman" w:cs="Times New Roman"/>
                <w:sz w:val="24"/>
                <w:szCs w:val="24"/>
                <w:lang w:val="ro-RO"/>
              </w:rPr>
              <w:tab/>
              <w:t>133B</w:t>
            </w:r>
            <w:r w:rsidRPr="000F3771">
              <w:rPr>
                <w:rFonts w:ascii="Times New Roman" w:hAnsi="Times New Roman" w:cs="Times New Roman"/>
                <w:sz w:val="24"/>
                <w:szCs w:val="24"/>
                <w:lang w:val="ro-RO"/>
              </w:rPr>
              <w:tab/>
              <w:t>133C</w:t>
            </w:r>
            <w:r w:rsidRPr="000F3771">
              <w:rPr>
                <w:rFonts w:ascii="Times New Roman" w:hAnsi="Times New Roman" w:cs="Times New Roman"/>
                <w:sz w:val="24"/>
                <w:szCs w:val="24"/>
                <w:lang w:val="ro-RO"/>
              </w:rPr>
              <w:tab/>
              <w:t>134</w:t>
            </w:r>
            <w:r w:rsidRPr="000F3771">
              <w:rPr>
                <w:rFonts w:ascii="Times New Roman" w:hAnsi="Times New Roman" w:cs="Times New Roman"/>
                <w:sz w:val="24"/>
                <w:szCs w:val="24"/>
                <w:lang w:val="ro-RO"/>
              </w:rPr>
              <w:tab/>
              <w:t>135</w:t>
            </w:r>
            <w:r w:rsidRPr="000F3771">
              <w:rPr>
                <w:rFonts w:ascii="Times New Roman" w:hAnsi="Times New Roman" w:cs="Times New Roman"/>
                <w:sz w:val="24"/>
                <w:szCs w:val="24"/>
                <w:lang w:val="ro-RO"/>
              </w:rPr>
              <w:tab/>
              <w:t>136</w:t>
            </w:r>
            <w:r w:rsidRPr="000F3771">
              <w:rPr>
                <w:rFonts w:ascii="Times New Roman" w:hAnsi="Times New Roman" w:cs="Times New Roman"/>
                <w:sz w:val="24"/>
                <w:szCs w:val="24"/>
                <w:lang w:val="ro-RO"/>
              </w:rPr>
              <w:tab/>
              <w:t>137A</w:t>
            </w:r>
            <w:r w:rsidRPr="000F3771">
              <w:rPr>
                <w:rFonts w:ascii="Times New Roman" w:hAnsi="Times New Roman" w:cs="Times New Roman"/>
                <w:sz w:val="24"/>
                <w:szCs w:val="24"/>
                <w:lang w:val="ro-RO"/>
              </w:rPr>
              <w:tab/>
              <w:t>137B</w:t>
            </w:r>
            <w:r w:rsidRPr="000F3771">
              <w:rPr>
                <w:rFonts w:ascii="Times New Roman" w:hAnsi="Times New Roman" w:cs="Times New Roman"/>
                <w:sz w:val="24"/>
                <w:szCs w:val="24"/>
                <w:lang w:val="ro-RO"/>
              </w:rPr>
              <w:tab/>
              <w:t>138A</w:t>
            </w:r>
            <w:r w:rsidRPr="000F3771">
              <w:rPr>
                <w:rFonts w:ascii="Times New Roman" w:hAnsi="Times New Roman" w:cs="Times New Roman"/>
                <w:sz w:val="24"/>
                <w:szCs w:val="24"/>
                <w:lang w:val="ro-RO"/>
              </w:rPr>
              <w:tab/>
              <w:t>138B</w:t>
            </w:r>
            <w:r w:rsidRPr="000F3771">
              <w:rPr>
                <w:rFonts w:ascii="Times New Roman" w:hAnsi="Times New Roman" w:cs="Times New Roman"/>
                <w:sz w:val="24"/>
                <w:szCs w:val="24"/>
                <w:lang w:val="ro-RO"/>
              </w:rPr>
              <w:tab/>
              <w:t>138C</w:t>
            </w:r>
            <w:r w:rsidRPr="000F3771">
              <w:rPr>
                <w:rFonts w:ascii="Times New Roman" w:hAnsi="Times New Roman" w:cs="Times New Roman"/>
                <w:sz w:val="24"/>
                <w:szCs w:val="24"/>
                <w:lang w:val="ro-RO"/>
              </w:rPr>
              <w:tab/>
              <w:t>139A</w:t>
            </w:r>
            <w:r w:rsidRPr="000F3771">
              <w:rPr>
                <w:rFonts w:ascii="Times New Roman" w:hAnsi="Times New Roman" w:cs="Times New Roman"/>
                <w:sz w:val="24"/>
                <w:szCs w:val="24"/>
                <w:lang w:val="ro-RO"/>
              </w:rPr>
              <w:tab/>
              <w:t>139B</w:t>
            </w:r>
            <w:r w:rsidRPr="000F3771">
              <w:rPr>
                <w:rFonts w:ascii="Times New Roman" w:hAnsi="Times New Roman" w:cs="Times New Roman"/>
                <w:sz w:val="24"/>
                <w:szCs w:val="24"/>
                <w:lang w:val="ro-RO"/>
              </w:rPr>
              <w:tab/>
              <w:t>139C</w:t>
            </w:r>
            <w:r w:rsidRPr="000F3771">
              <w:rPr>
                <w:rFonts w:ascii="Times New Roman" w:hAnsi="Times New Roman" w:cs="Times New Roman"/>
                <w:sz w:val="24"/>
                <w:szCs w:val="24"/>
                <w:lang w:val="ro-RO"/>
              </w:rPr>
              <w:tab/>
              <w:t>139D</w:t>
            </w:r>
            <w:r w:rsidRPr="000F3771">
              <w:rPr>
                <w:rFonts w:ascii="Times New Roman" w:hAnsi="Times New Roman" w:cs="Times New Roman"/>
                <w:sz w:val="24"/>
                <w:szCs w:val="24"/>
                <w:lang w:val="ro-RO"/>
              </w:rPr>
              <w:tab/>
              <w:t>139E</w:t>
            </w:r>
            <w:r w:rsidRPr="000F3771">
              <w:rPr>
                <w:rFonts w:ascii="Times New Roman" w:hAnsi="Times New Roman" w:cs="Times New Roman"/>
                <w:sz w:val="24"/>
                <w:szCs w:val="24"/>
                <w:lang w:val="ro-RO"/>
              </w:rPr>
              <w:tab/>
              <w:t>139F</w:t>
            </w:r>
            <w:r w:rsidRPr="000F3771">
              <w:rPr>
                <w:rFonts w:ascii="Times New Roman" w:hAnsi="Times New Roman" w:cs="Times New Roman"/>
                <w:sz w:val="24"/>
                <w:szCs w:val="24"/>
                <w:lang w:val="ro-RO"/>
              </w:rPr>
              <w:tab/>
              <w:t>139G</w:t>
            </w:r>
            <w:r w:rsidRPr="000F3771">
              <w:rPr>
                <w:rFonts w:ascii="Times New Roman" w:hAnsi="Times New Roman" w:cs="Times New Roman"/>
                <w:sz w:val="24"/>
                <w:szCs w:val="24"/>
                <w:lang w:val="ro-RO"/>
              </w:rPr>
              <w:tab/>
              <w:t>139H</w:t>
            </w:r>
            <w:r w:rsidRPr="000F3771">
              <w:rPr>
                <w:rFonts w:ascii="Times New Roman" w:hAnsi="Times New Roman" w:cs="Times New Roman"/>
                <w:sz w:val="24"/>
                <w:szCs w:val="24"/>
                <w:lang w:val="ro-RO"/>
              </w:rPr>
              <w:tab/>
              <w:t>140A</w:t>
            </w:r>
            <w:r w:rsidRPr="000F3771">
              <w:rPr>
                <w:rFonts w:ascii="Times New Roman" w:hAnsi="Times New Roman" w:cs="Times New Roman"/>
                <w:sz w:val="24"/>
                <w:szCs w:val="24"/>
                <w:lang w:val="ro-RO"/>
              </w:rPr>
              <w:tab/>
              <w:t>140B</w:t>
            </w:r>
            <w:r w:rsidRPr="000F3771">
              <w:rPr>
                <w:rFonts w:ascii="Times New Roman" w:hAnsi="Times New Roman" w:cs="Times New Roman"/>
                <w:sz w:val="24"/>
                <w:szCs w:val="24"/>
                <w:lang w:val="ro-RO"/>
              </w:rPr>
              <w:tab/>
              <w:t>141A</w:t>
            </w:r>
            <w:r w:rsidRPr="000F3771">
              <w:rPr>
                <w:rFonts w:ascii="Times New Roman" w:hAnsi="Times New Roman" w:cs="Times New Roman"/>
                <w:sz w:val="24"/>
                <w:szCs w:val="24"/>
                <w:lang w:val="ro-RO"/>
              </w:rPr>
              <w:tab/>
              <w:t>141B</w:t>
            </w:r>
            <w:r w:rsidRPr="000F3771">
              <w:rPr>
                <w:rFonts w:ascii="Times New Roman" w:hAnsi="Times New Roman" w:cs="Times New Roman"/>
                <w:sz w:val="24"/>
                <w:szCs w:val="24"/>
                <w:lang w:val="ro-RO"/>
              </w:rPr>
              <w:tab/>
              <w:t>142A</w:t>
            </w:r>
            <w:r w:rsidRPr="000F3771">
              <w:rPr>
                <w:rFonts w:ascii="Times New Roman" w:hAnsi="Times New Roman" w:cs="Times New Roman"/>
                <w:sz w:val="24"/>
                <w:szCs w:val="24"/>
                <w:lang w:val="ro-RO"/>
              </w:rPr>
              <w:tab/>
              <w:t>142B</w:t>
            </w:r>
            <w:r w:rsidRPr="000F3771">
              <w:rPr>
                <w:rFonts w:ascii="Times New Roman" w:hAnsi="Times New Roman" w:cs="Times New Roman"/>
                <w:sz w:val="24"/>
                <w:szCs w:val="24"/>
                <w:lang w:val="ro-RO"/>
              </w:rPr>
              <w:tab/>
              <w:t>143A</w:t>
            </w:r>
            <w:r w:rsidRPr="000F3771">
              <w:rPr>
                <w:rFonts w:ascii="Times New Roman" w:hAnsi="Times New Roman" w:cs="Times New Roman"/>
                <w:sz w:val="24"/>
                <w:szCs w:val="24"/>
                <w:lang w:val="ro-RO"/>
              </w:rPr>
              <w:tab/>
              <w:t>143B</w:t>
            </w:r>
            <w:r w:rsidRPr="000F3771">
              <w:rPr>
                <w:rFonts w:ascii="Times New Roman" w:hAnsi="Times New Roman" w:cs="Times New Roman"/>
                <w:sz w:val="24"/>
                <w:szCs w:val="24"/>
                <w:lang w:val="ro-RO"/>
              </w:rPr>
              <w:tab/>
              <w:t>144A</w:t>
            </w:r>
            <w:r w:rsidRPr="000F3771">
              <w:rPr>
                <w:rFonts w:ascii="Times New Roman" w:hAnsi="Times New Roman" w:cs="Times New Roman"/>
                <w:sz w:val="24"/>
                <w:szCs w:val="24"/>
                <w:lang w:val="ro-RO"/>
              </w:rPr>
              <w:tab/>
              <w:t>144B</w:t>
            </w:r>
            <w:r w:rsidRPr="000F3771">
              <w:rPr>
                <w:rFonts w:ascii="Times New Roman" w:hAnsi="Times New Roman" w:cs="Times New Roman"/>
                <w:sz w:val="24"/>
                <w:szCs w:val="24"/>
                <w:lang w:val="ro-RO"/>
              </w:rPr>
              <w:tab/>
              <w:t>144C</w:t>
            </w:r>
            <w:r w:rsidRPr="000F3771">
              <w:rPr>
                <w:rFonts w:ascii="Times New Roman" w:hAnsi="Times New Roman" w:cs="Times New Roman"/>
                <w:sz w:val="24"/>
                <w:szCs w:val="24"/>
                <w:lang w:val="ro-RO"/>
              </w:rPr>
              <w:tab/>
              <w:t>144A</w:t>
            </w:r>
            <w:r w:rsidRPr="000F3771">
              <w:rPr>
                <w:rFonts w:ascii="Times New Roman" w:hAnsi="Times New Roman" w:cs="Times New Roman"/>
                <w:sz w:val="24"/>
                <w:szCs w:val="24"/>
                <w:lang w:val="ro-RO"/>
              </w:rPr>
              <w:tab/>
              <w:t>145A</w:t>
            </w:r>
            <w:r w:rsidRPr="000F3771">
              <w:rPr>
                <w:rFonts w:ascii="Times New Roman" w:hAnsi="Times New Roman" w:cs="Times New Roman"/>
                <w:sz w:val="24"/>
                <w:szCs w:val="24"/>
                <w:lang w:val="ro-RO"/>
              </w:rPr>
              <w:tab/>
              <w:t>145B</w:t>
            </w:r>
            <w:r w:rsidRPr="000F3771">
              <w:rPr>
                <w:rFonts w:ascii="Times New Roman" w:hAnsi="Times New Roman" w:cs="Times New Roman"/>
                <w:sz w:val="24"/>
                <w:szCs w:val="24"/>
                <w:lang w:val="ro-RO"/>
              </w:rPr>
              <w:tab/>
              <w:t>145C</w:t>
            </w:r>
            <w:r w:rsidRPr="000F3771">
              <w:rPr>
                <w:rFonts w:ascii="Times New Roman" w:hAnsi="Times New Roman" w:cs="Times New Roman"/>
                <w:sz w:val="24"/>
                <w:szCs w:val="24"/>
                <w:lang w:val="ro-RO"/>
              </w:rPr>
              <w:tab/>
              <w:t>146A</w:t>
            </w:r>
            <w:r w:rsidRPr="000F3771">
              <w:rPr>
                <w:rFonts w:ascii="Times New Roman" w:hAnsi="Times New Roman" w:cs="Times New Roman"/>
                <w:sz w:val="24"/>
                <w:szCs w:val="24"/>
                <w:lang w:val="ro-RO"/>
              </w:rPr>
              <w:tab/>
              <w:t>146B</w:t>
            </w:r>
            <w:r w:rsidRPr="000F3771">
              <w:rPr>
                <w:rFonts w:ascii="Times New Roman" w:hAnsi="Times New Roman" w:cs="Times New Roman"/>
                <w:sz w:val="24"/>
                <w:szCs w:val="24"/>
                <w:lang w:val="ro-RO"/>
              </w:rPr>
              <w:tab/>
              <w:t>146C</w:t>
            </w:r>
            <w:r w:rsidRPr="000F3771">
              <w:rPr>
                <w:rFonts w:ascii="Times New Roman" w:hAnsi="Times New Roman" w:cs="Times New Roman"/>
                <w:sz w:val="24"/>
                <w:szCs w:val="24"/>
                <w:lang w:val="ro-RO"/>
              </w:rPr>
              <w:tab/>
              <w:t>147A</w:t>
            </w:r>
            <w:r w:rsidRPr="000F3771">
              <w:rPr>
                <w:rFonts w:ascii="Times New Roman" w:hAnsi="Times New Roman" w:cs="Times New Roman"/>
                <w:sz w:val="24"/>
                <w:szCs w:val="24"/>
                <w:lang w:val="ro-RO"/>
              </w:rPr>
              <w:tab/>
              <w:t>147B</w:t>
            </w:r>
            <w:r w:rsidRPr="000F3771">
              <w:rPr>
                <w:rFonts w:ascii="Times New Roman" w:hAnsi="Times New Roman" w:cs="Times New Roman"/>
                <w:sz w:val="24"/>
                <w:szCs w:val="24"/>
                <w:lang w:val="ro-RO"/>
              </w:rPr>
              <w:tab/>
              <w:t>148A</w:t>
            </w:r>
            <w:r w:rsidRPr="000F3771">
              <w:rPr>
                <w:rFonts w:ascii="Times New Roman" w:hAnsi="Times New Roman" w:cs="Times New Roman"/>
                <w:sz w:val="24"/>
                <w:szCs w:val="24"/>
                <w:lang w:val="ro-RO"/>
              </w:rPr>
              <w:tab/>
              <w:t>148B</w:t>
            </w:r>
            <w:r w:rsidRPr="000F3771">
              <w:rPr>
                <w:rFonts w:ascii="Times New Roman" w:hAnsi="Times New Roman" w:cs="Times New Roman"/>
                <w:sz w:val="24"/>
                <w:szCs w:val="24"/>
                <w:lang w:val="ro-RO"/>
              </w:rPr>
              <w:tab/>
              <w:t>149A</w:t>
            </w:r>
            <w:r w:rsidRPr="000F3771">
              <w:rPr>
                <w:rFonts w:ascii="Times New Roman" w:hAnsi="Times New Roman" w:cs="Times New Roman"/>
                <w:sz w:val="24"/>
                <w:szCs w:val="24"/>
                <w:lang w:val="ro-RO"/>
              </w:rPr>
              <w:tab/>
              <w:t>149B</w:t>
            </w:r>
            <w:r w:rsidRPr="000F3771">
              <w:rPr>
                <w:rFonts w:ascii="Times New Roman" w:hAnsi="Times New Roman" w:cs="Times New Roman"/>
                <w:sz w:val="24"/>
                <w:szCs w:val="24"/>
                <w:lang w:val="ro-RO"/>
              </w:rPr>
              <w:tab/>
              <w:t>150A</w:t>
            </w:r>
            <w:r w:rsidRPr="000F3771">
              <w:rPr>
                <w:rFonts w:ascii="Times New Roman" w:hAnsi="Times New Roman" w:cs="Times New Roman"/>
                <w:sz w:val="24"/>
                <w:szCs w:val="24"/>
                <w:lang w:val="ro-RO"/>
              </w:rPr>
              <w:tab/>
              <w:t>150B</w:t>
            </w:r>
            <w:r w:rsidRPr="000F3771">
              <w:rPr>
                <w:rFonts w:ascii="Times New Roman" w:hAnsi="Times New Roman" w:cs="Times New Roman"/>
                <w:sz w:val="24"/>
                <w:szCs w:val="24"/>
                <w:lang w:val="ro-RO"/>
              </w:rPr>
              <w:tab/>
              <w:t>150N</w:t>
            </w:r>
            <w:r w:rsidRPr="000F3771">
              <w:rPr>
                <w:rFonts w:ascii="Times New Roman" w:hAnsi="Times New Roman" w:cs="Times New Roman"/>
                <w:sz w:val="24"/>
                <w:szCs w:val="24"/>
                <w:lang w:val="ro-RO"/>
              </w:rPr>
              <w:tab/>
              <w:t>151A</w:t>
            </w:r>
            <w:r w:rsidRPr="000F3771">
              <w:rPr>
                <w:rFonts w:ascii="Times New Roman" w:hAnsi="Times New Roman" w:cs="Times New Roman"/>
                <w:sz w:val="24"/>
                <w:szCs w:val="24"/>
                <w:lang w:val="ro-RO"/>
              </w:rPr>
              <w:tab/>
              <w:t>151B</w:t>
            </w:r>
            <w:r w:rsidRPr="000F3771">
              <w:rPr>
                <w:rFonts w:ascii="Times New Roman" w:hAnsi="Times New Roman" w:cs="Times New Roman"/>
                <w:sz w:val="24"/>
                <w:szCs w:val="24"/>
                <w:lang w:val="ro-RO"/>
              </w:rPr>
              <w:tab/>
              <w:t>151C</w:t>
            </w:r>
            <w:r w:rsidRPr="000F3771">
              <w:rPr>
                <w:rFonts w:ascii="Times New Roman" w:hAnsi="Times New Roman" w:cs="Times New Roman"/>
                <w:sz w:val="24"/>
                <w:szCs w:val="24"/>
                <w:lang w:val="ro-RO"/>
              </w:rPr>
              <w:tab/>
              <w:t>152</w:t>
            </w:r>
            <w:r w:rsidRPr="000F3771">
              <w:rPr>
                <w:rFonts w:ascii="Times New Roman" w:hAnsi="Times New Roman" w:cs="Times New Roman"/>
                <w:sz w:val="24"/>
                <w:szCs w:val="24"/>
                <w:lang w:val="ro-RO"/>
              </w:rPr>
              <w:tab/>
              <w:t>153A</w:t>
            </w:r>
            <w:r w:rsidRPr="000F3771">
              <w:rPr>
                <w:rFonts w:ascii="Times New Roman" w:hAnsi="Times New Roman" w:cs="Times New Roman"/>
                <w:sz w:val="24"/>
                <w:szCs w:val="24"/>
                <w:lang w:val="ro-RO"/>
              </w:rPr>
              <w:tab/>
              <w:t>153B</w:t>
            </w:r>
            <w:r w:rsidRPr="000F3771">
              <w:rPr>
                <w:rFonts w:ascii="Times New Roman" w:hAnsi="Times New Roman" w:cs="Times New Roman"/>
                <w:sz w:val="24"/>
                <w:szCs w:val="24"/>
                <w:lang w:val="ro-RO"/>
              </w:rPr>
              <w:tab/>
              <w:t>154A</w:t>
            </w:r>
            <w:r w:rsidRPr="000F3771">
              <w:rPr>
                <w:rFonts w:ascii="Times New Roman" w:hAnsi="Times New Roman" w:cs="Times New Roman"/>
                <w:sz w:val="24"/>
                <w:szCs w:val="24"/>
                <w:lang w:val="ro-RO"/>
              </w:rPr>
              <w:tab/>
              <w:t>154B</w:t>
            </w:r>
            <w:r w:rsidRPr="000F3771">
              <w:rPr>
                <w:rFonts w:ascii="Times New Roman" w:hAnsi="Times New Roman" w:cs="Times New Roman"/>
                <w:sz w:val="24"/>
                <w:szCs w:val="24"/>
                <w:lang w:val="ro-RO"/>
              </w:rPr>
              <w:tab/>
              <w:t>155A</w:t>
            </w:r>
            <w:r w:rsidRPr="000F3771">
              <w:rPr>
                <w:rFonts w:ascii="Times New Roman" w:hAnsi="Times New Roman" w:cs="Times New Roman"/>
                <w:sz w:val="24"/>
                <w:szCs w:val="24"/>
                <w:lang w:val="ro-RO"/>
              </w:rPr>
              <w:tab/>
              <w:t>155B</w:t>
            </w:r>
            <w:r w:rsidRPr="000F3771">
              <w:rPr>
                <w:rFonts w:ascii="Times New Roman" w:hAnsi="Times New Roman" w:cs="Times New Roman"/>
                <w:sz w:val="24"/>
                <w:szCs w:val="24"/>
                <w:lang w:val="ro-RO"/>
              </w:rPr>
              <w:tab/>
              <w:t>155C</w:t>
            </w:r>
            <w:r w:rsidRPr="000F3771">
              <w:rPr>
                <w:rFonts w:ascii="Times New Roman" w:hAnsi="Times New Roman" w:cs="Times New Roman"/>
                <w:sz w:val="24"/>
                <w:szCs w:val="24"/>
                <w:lang w:val="ro-RO"/>
              </w:rPr>
              <w:tab/>
              <w:t>156A</w:t>
            </w:r>
            <w:r w:rsidRPr="000F3771">
              <w:rPr>
                <w:rFonts w:ascii="Times New Roman" w:hAnsi="Times New Roman" w:cs="Times New Roman"/>
                <w:sz w:val="24"/>
                <w:szCs w:val="24"/>
                <w:lang w:val="ro-RO"/>
              </w:rPr>
              <w:tab/>
              <w:t>156B</w:t>
            </w:r>
            <w:r w:rsidRPr="000F3771">
              <w:rPr>
                <w:rFonts w:ascii="Times New Roman" w:hAnsi="Times New Roman" w:cs="Times New Roman"/>
                <w:sz w:val="24"/>
                <w:szCs w:val="24"/>
                <w:lang w:val="ro-RO"/>
              </w:rPr>
              <w:tab/>
              <w:t>157A</w:t>
            </w:r>
            <w:r w:rsidRPr="000F3771">
              <w:rPr>
                <w:rFonts w:ascii="Times New Roman" w:hAnsi="Times New Roman" w:cs="Times New Roman"/>
                <w:sz w:val="24"/>
                <w:szCs w:val="24"/>
                <w:lang w:val="ro-RO"/>
              </w:rPr>
              <w:tab/>
              <w:t>157B</w:t>
            </w:r>
            <w:r w:rsidRPr="000F3771">
              <w:rPr>
                <w:rFonts w:ascii="Times New Roman" w:hAnsi="Times New Roman" w:cs="Times New Roman"/>
                <w:sz w:val="24"/>
                <w:szCs w:val="24"/>
                <w:lang w:val="ro-RO"/>
              </w:rPr>
              <w:tab/>
              <w:t>157N</w:t>
            </w:r>
            <w:r w:rsidRPr="000F3771">
              <w:rPr>
                <w:rFonts w:ascii="Times New Roman" w:hAnsi="Times New Roman" w:cs="Times New Roman"/>
                <w:sz w:val="24"/>
                <w:szCs w:val="24"/>
                <w:lang w:val="ro-RO"/>
              </w:rPr>
              <w:tab/>
              <w:t>158A</w:t>
            </w:r>
            <w:r w:rsidRPr="000F3771">
              <w:rPr>
                <w:rFonts w:ascii="Times New Roman" w:hAnsi="Times New Roman" w:cs="Times New Roman"/>
                <w:sz w:val="24"/>
                <w:szCs w:val="24"/>
                <w:lang w:val="ro-RO"/>
              </w:rPr>
              <w:tab/>
              <w:t>158B</w:t>
            </w:r>
            <w:r w:rsidRPr="000F3771">
              <w:rPr>
                <w:rFonts w:ascii="Times New Roman" w:hAnsi="Times New Roman" w:cs="Times New Roman"/>
                <w:sz w:val="24"/>
                <w:szCs w:val="24"/>
                <w:lang w:val="ro-RO"/>
              </w:rPr>
              <w:tab/>
              <w:t>158N</w:t>
            </w:r>
            <w:r w:rsidRPr="000F3771">
              <w:rPr>
                <w:rFonts w:ascii="Times New Roman" w:hAnsi="Times New Roman" w:cs="Times New Roman"/>
                <w:sz w:val="24"/>
                <w:szCs w:val="24"/>
                <w:lang w:val="ro-RO"/>
              </w:rPr>
              <w:tab/>
              <w:t>159A</w:t>
            </w:r>
            <w:r w:rsidRPr="000F3771">
              <w:rPr>
                <w:rFonts w:ascii="Times New Roman" w:hAnsi="Times New Roman" w:cs="Times New Roman"/>
                <w:sz w:val="24"/>
                <w:szCs w:val="24"/>
                <w:lang w:val="ro-RO"/>
              </w:rPr>
              <w:tab/>
              <w:t>159B</w:t>
            </w:r>
            <w:r w:rsidRPr="000F3771">
              <w:rPr>
                <w:rFonts w:ascii="Times New Roman" w:hAnsi="Times New Roman" w:cs="Times New Roman"/>
                <w:sz w:val="24"/>
                <w:szCs w:val="24"/>
                <w:lang w:val="ro-RO"/>
              </w:rPr>
              <w:tab/>
              <w:t>160</w:t>
            </w:r>
            <w:r w:rsidRPr="000F3771">
              <w:rPr>
                <w:rFonts w:ascii="Times New Roman" w:hAnsi="Times New Roman" w:cs="Times New Roman"/>
                <w:sz w:val="24"/>
                <w:szCs w:val="24"/>
                <w:lang w:val="ro-RO"/>
              </w:rPr>
              <w:tab/>
              <w:t>161</w:t>
            </w:r>
            <w:r w:rsidRPr="000F3771">
              <w:rPr>
                <w:rFonts w:ascii="Times New Roman" w:hAnsi="Times New Roman" w:cs="Times New Roman"/>
                <w:sz w:val="24"/>
                <w:szCs w:val="24"/>
                <w:lang w:val="ro-RO"/>
              </w:rPr>
              <w:tab/>
              <w:t>162A</w:t>
            </w:r>
            <w:r w:rsidRPr="000F3771">
              <w:rPr>
                <w:rFonts w:ascii="Times New Roman" w:hAnsi="Times New Roman" w:cs="Times New Roman"/>
                <w:sz w:val="24"/>
                <w:szCs w:val="24"/>
                <w:lang w:val="ro-RO"/>
              </w:rPr>
              <w:tab/>
              <w:t>162B</w:t>
            </w:r>
            <w:r w:rsidRPr="000F3771">
              <w:rPr>
                <w:rFonts w:ascii="Times New Roman" w:hAnsi="Times New Roman" w:cs="Times New Roman"/>
                <w:sz w:val="24"/>
                <w:szCs w:val="24"/>
                <w:lang w:val="ro-RO"/>
              </w:rPr>
              <w:tab/>
              <w:t>162C</w:t>
            </w:r>
            <w:r w:rsidRPr="000F3771">
              <w:rPr>
                <w:rFonts w:ascii="Times New Roman" w:hAnsi="Times New Roman" w:cs="Times New Roman"/>
                <w:sz w:val="24"/>
                <w:szCs w:val="24"/>
                <w:lang w:val="ro-RO"/>
              </w:rPr>
              <w:tab/>
              <w:t>162D</w:t>
            </w:r>
            <w:r w:rsidRPr="000F3771">
              <w:rPr>
                <w:rFonts w:ascii="Times New Roman" w:hAnsi="Times New Roman" w:cs="Times New Roman"/>
                <w:sz w:val="24"/>
                <w:szCs w:val="24"/>
                <w:lang w:val="ro-RO"/>
              </w:rPr>
              <w:tab/>
              <w:t>162V</w:t>
            </w:r>
            <w:r w:rsidRPr="000F3771">
              <w:rPr>
                <w:rFonts w:ascii="Times New Roman" w:hAnsi="Times New Roman" w:cs="Times New Roman"/>
                <w:sz w:val="24"/>
                <w:szCs w:val="24"/>
                <w:lang w:val="ro-RO"/>
              </w:rPr>
              <w:tab/>
              <w:t>163A</w:t>
            </w:r>
            <w:r w:rsidRPr="000F3771">
              <w:rPr>
                <w:rFonts w:ascii="Times New Roman" w:hAnsi="Times New Roman" w:cs="Times New Roman"/>
                <w:sz w:val="24"/>
                <w:szCs w:val="24"/>
                <w:lang w:val="ro-RO"/>
              </w:rPr>
              <w:tab/>
              <w:t>163B</w:t>
            </w:r>
            <w:r w:rsidRPr="000F3771">
              <w:rPr>
                <w:rFonts w:ascii="Times New Roman" w:hAnsi="Times New Roman" w:cs="Times New Roman"/>
                <w:sz w:val="24"/>
                <w:szCs w:val="24"/>
                <w:lang w:val="ro-RO"/>
              </w:rPr>
              <w:tab/>
              <w:t>164A</w:t>
            </w:r>
            <w:r w:rsidRPr="000F3771">
              <w:rPr>
                <w:rFonts w:ascii="Times New Roman" w:hAnsi="Times New Roman" w:cs="Times New Roman"/>
                <w:sz w:val="24"/>
                <w:szCs w:val="24"/>
                <w:lang w:val="ro-RO"/>
              </w:rPr>
              <w:tab/>
              <w:t>164B</w:t>
            </w:r>
            <w:r w:rsidRPr="000F3771">
              <w:rPr>
                <w:rFonts w:ascii="Times New Roman" w:hAnsi="Times New Roman" w:cs="Times New Roman"/>
                <w:sz w:val="24"/>
                <w:szCs w:val="24"/>
                <w:lang w:val="ro-RO"/>
              </w:rPr>
              <w:tab/>
              <w:t>165A</w:t>
            </w:r>
            <w:r w:rsidRPr="000F3771">
              <w:rPr>
                <w:rFonts w:ascii="Times New Roman" w:hAnsi="Times New Roman" w:cs="Times New Roman"/>
                <w:sz w:val="24"/>
                <w:szCs w:val="24"/>
                <w:lang w:val="ro-RO"/>
              </w:rPr>
              <w:tab/>
              <w:t>165B</w:t>
            </w:r>
            <w:r w:rsidRPr="000F3771">
              <w:rPr>
                <w:rFonts w:ascii="Times New Roman" w:hAnsi="Times New Roman" w:cs="Times New Roman"/>
                <w:sz w:val="24"/>
                <w:szCs w:val="24"/>
                <w:lang w:val="ro-RO"/>
              </w:rPr>
              <w:tab/>
              <w:t>166A</w:t>
            </w:r>
            <w:r w:rsidRPr="000F3771">
              <w:rPr>
                <w:rFonts w:ascii="Times New Roman" w:hAnsi="Times New Roman" w:cs="Times New Roman"/>
                <w:sz w:val="24"/>
                <w:szCs w:val="24"/>
                <w:lang w:val="ro-RO"/>
              </w:rPr>
              <w:tab/>
              <w:t>166B</w:t>
            </w:r>
            <w:r w:rsidRPr="000F3771">
              <w:rPr>
                <w:rFonts w:ascii="Times New Roman" w:hAnsi="Times New Roman" w:cs="Times New Roman"/>
                <w:sz w:val="24"/>
                <w:szCs w:val="24"/>
                <w:lang w:val="ro-RO"/>
              </w:rPr>
              <w:tab/>
              <w:t>167A</w:t>
            </w:r>
            <w:r w:rsidRPr="000F3771">
              <w:rPr>
                <w:rFonts w:ascii="Times New Roman" w:hAnsi="Times New Roman" w:cs="Times New Roman"/>
                <w:sz w:val="24"/>
                <w:szCs w:val="24"/>
                <w:lang w:val="ro-RO"/>
              </w:rPr>
              <w:tab/>
              <w:t>167V</w:t>
            </w:r>
            <w:r w:rsidRPr="000F3771">
              <w:rPr>
                <w:rFonts w:ascii="Times New Roman" w:hAnsi="Times New Roman" w:cs="Times New Roman"/>
                <w:sz w:val="24"/>
                <w:szCs w:val="24"/>
                <w:lang w:val="ro-RO"/>
              </w:rPr>
              <w:tab/>
              <w:t>168</w:t>
            </w:r>
            <w:r w:rsidRPr="000F3771">
              <w:rPr>
                <w:rFonts w:ascii="Times New Roman" w:hAnsi="Times New Roman" w:cs="Times New Roman"/>
                <w:sz w:val="24"/>
                <w:szCs w:val="24"/>
                <w:lang w:val="ro-RO"/>
              </w:rPr>
              <w:tab/>
              <w:t>169A</w:t>
            </w:r>
            <w:r w:rsidRPr="000F3771">
              <w:rPr>
                <w:rFonts w:ascii="Times New Roman" w:hAnsi="Times New Roman" w:cs="Times New Roman"/>
                <w:sz w:val="24"/>
                <w:szCs w:val="24"/>
                <w:lang w:val="ro-RO"/>
              </w:rPr>
              <w:tab/>
              <w:t>169B</w:t>
            </w:r>
            <w:r w:rsidRPr="000F3771">
              <w:rPr>
                <w:rFonts w:ascii="Times New Roman" w:hAnsi="Times New Roman" w:cs="Times New Roman"/>
                <w:sz w:val="24"/>
                <w:szCs w:val="24"/>
                <w:lang w:val="ro-RO"/>
              </w:rPr>
              <w:tab/>
              <w:t>169V</w:t>
            </w:r>
            <w:r w:rsidRPr="000F3771">
              <w:rPr>
                <w:rFonts w:ascii="Times New Roman" w:hAnsi="Times New Roman" w:cs="Times New Roman"/>
                <w:sz w:val="24"/>
                <w:szCs w:val="24"/>
                <w:lang w:val="ro-RO"/>
              </w:rPr>
              <w:tab/>
              <w:t>170</w:t>
            </w:r>
            <w:r w:rsidRPr="000F3771">
              <w:rPr>
                <w:rFonts w:ascii="Times New Roman" w:hAnsi="Times New Roman" w:cs="Times New Roman"/>
                <w:sz w:val="24"/>
                <w:szCs w:val="24"/>
                <w:lang w:val="ro-RO"/>
              </w:rPr>
              <w:tab/>
              <w:t>171A</w:t>
            </w:r>
            <w:r w:rsidRPr="000F3771">
              <w:rPr>
                <w:rFonts w:ascii="Times New Roman" w:hAnsi="Times New Roman" w:cs="Times New Roman"/>
                <w:sz w:val="24"/>
                <w:szCs w:val="24"/>
                <w:lang w:val="ro-RO"/>
              </w:rPr>
              <w:tab/>
              <w:t>171B</w:t>
            </w:r>
            <w:r w:rsidRPr="000F3771">
              <w:rPr>
                <w:rFonts w:ascii="Times New Roman" w:hAnsi="Times New Roman" w:cs="Times New Roman"/>
                <w:sz w:val="24"/>
                <w:szCs w:val="24"/>
                <w:lang w:val="ro-RO"/>
              </w:rPr>
              <w:tab/>
              <w:t>172</w:t>
            </w:r>
            <w:r w:rsidRPr="000F3771">
              <w:rPr>
                <w:rFonts w:ascii="Times New Roman" w:hAnsi="Times New Roman" w:cs="Times New Roman"/>
                <w:sz w:val="24"/>
                <w:szCs w:val="24"/>
                <w:lang w:val="ro-RO"/>
              </w:rPr>
              <w:tab/>
              <w:t>173A</w:t>
            </w:r>
            <w:r w:rsidRPr="000F3771">
              <w:rPr>
                <w:rFonts w:ascii="Times New Roman" w:hAnsi="Times New Roman" w:cs="Times New Roman"/>
                <w:sz w:val="24"/>
                <w:szCs w:val="24"/>
                <w:lang w:val="ro-RO"/>
              </w:rPr>
              <w:tab/>
              <w:t>173B</w:t>
            </w:r>
            <w:r w:rsidRPr="000F3771">
              <w:rPr>
                <w:rFonts w:ascii="Times New Roman" w:hAnsi="Times New Roman" w:cs="Times New Roman"/>
                <w:sz w:val="24"/>
                <w:szCs w:val="24"/>
                <w:lang w:val="ro-RO"/>
              </w:rPr>
              <w:tab/>
              <w:t>173C</w:t>
            </w:r>
            <w:r w:rsidRPr="000F3771">
              <w:rPr>
                <w:rFonts w:ascii="Times New Roman" w:hAnsi="Times New Roman" w:cs="Times New Roman"/>
                <w:sz w:val="24"/>
                <w:szCs w:val="24"/>
                <w:lang w:val="ro-RO"/>
              </w:rPr>
              <w:tab/>
              <w:t>173D</w:t>
            </w:r>
            <w:r w:rsidRPr="000F3771">
              <w:rPr>
                <w:rFonts w:ascii="Times New Roman" w:hAnsi="Times New Roman" w:cs="Times New Roman"/>
                <w:sz w:val="24"/>
                <w:szCs w:val="24"/>
                <w:lang w:val="ro-RO"/>
              </w:rPr>
              <w:tab/>
              <w:t>174</w:t>
            </w:r>
            <w:r w:rsidRPr="000F3771">
              <w:rPr>
                <w:rFonts w:ascii="Times New Roman" w:hAnsi="Times New Roman" w:cs="Times New Roman"/>
                <w:sz w:val="24"/>
                <w:szCs w:val="24"/>
                <w:lang w:val="ro-RO"/>
              </w:rPr>
              <w:tab/>
              <w:t>175</w:t>
            </w:r>
            <w:r w:rsidRPr="000F3771">
              <w:rPr>
                <w:rFonts w:ascii="Times New Roman" w:hAnsi="Times New Roman" w:cs="Times New Roman"/>
                <w:sz w:val="24"/>
                <w:szCs w:val="24"/>
                <w:lang w:val="ro-RO"/>
              </w:rPr>
              <w:tab/>
              <w:t>176</w:t>
            </w:r>
            <w:r w:rsidRPr="000F3771">
              <w:rPr>
                <w:rFonts w:ascii="Times New Roman" w:hAnsi="Times New Roman" w:cs="Times New Roman"/>
                <w:sz w:val="24"/>
                <w:szCs w:val="24"/>
                <w:lang w:val="ro-RO"/>
              </w:rPr>
              <w:tab/>
              <w:t>177</w:t>
            </w:r>
            <w:r w:rsidRPr="000F3771">
              <w:rPr>
                <w:rFonts w:ascii="Times New Roman" w:hAnsi="Times New Roman" w:cs="Times New Roman"/>
                <w:sz w:val="24"/>
                <w:szCs w:val="24"/>
                <w:lang w:val="ro-RO"/>
              </w:rPr>
              <w:tab/>
              <w:t>178A</w:t>
            </w:r>
            <w:r w:rsidRPr="000F3771">
              <w:rPr>
                <w:rFonts w:ascii="Times New Roman" w:hAnsi="Times New Roman" w:cs="Times New Roman"/>
                <w:sz w:val="24"/>
                <w:szCs w:val="24"/>
                <w:lang w:val="ro-RO"/>
              </w:rPr>
              <w:tab/>
              <w:t>178B</w:t>
            </w:r>
            <w:r w:rsidRPr="000F3771">
              <w:rPr>
                <w:rFonts w:ascii="Times New Roman" w:hAnsi="Times New Roman" w:cs="Times New Roman"/>
                <w:sz w:val="24"/>
                <w:szCs w:val="24"/>
                <w:lang w:val="ro-RO"/>
              </w:rPr>
              <w:tab/>
              <w:t>178C</w:t>
            </w:r>
            <w:r w:rsidRPr="000F3771">
              <w:rPr>
                <w:rFonts w:ascii="Times New Roman" w:hAnsi="Times New Roman" w:cs="Times New Roman"/>
                <w:sz w:val="24"/>
                <w:szCs w:val="24"/>
                <w:lang w:val="ro-RO"/>
              </w:rPr>
              <w:tab/>
              <w:t>178D</w:t>
            </w:r>
            <w:r w:rsidRPr="000F3771">
              <w:rPr>
                <w:rFonts w:ascii="Times New Roman" w:hAnsi="Times New Roman" w:cs="Times New Roman"/>
                <w:sz w:val="24"/>
                <w:szCs w:val="24"/>
                <w:lang w:val="ro-RO"/>
              </w:rPr>
              <w:tab/>
              <w:t>178N</w:t>
            </w:r>
            <w:r w:rsidRPr="000F3771">
              <w:rPr>
                <w:rFonts w:ascii="Times New Roman" w:hAnsi="Times New Roman" w:cs="Times New Roman"/>
                <w:sz w:val="24"/>
                <w:szCs w:val="24"/>
                <w:lang w:val="ro-RO"/>
              </w:rPr>
              <w:tab/>
              <w:t>179A</w:t>
            </w:r>
            <w:r w:rsidRPr="000F3771">
              <w:rPr>
                <w:rFonts w:ascii="Times New Roman" w:hAnsi="Times New Roman" w:cs="Times New Roman"/>
                <w:sz w:val="24"/>
                <w:szCs w:val="24"/>
                <w:lang w:val="ro-RO"/>
              </w:rPr>
              <w:tab/>
              <w:t>179B</w:t>
            </w:r>
            <w:r w:rsidRPr="000F3771">
              <w:rPr>
                <w:rFonts w:ascii="Times New Roman" w:hAnsi="Times New Roman" w:cs="Times New Roman"/>
                <w:sz w:val="24"/>
                <w:szCs w:val="24"/>
                <w:lang w:val="ro-RO"/>
              </w:rPr>
              <w:tab/>
              <w:t>179C</w:t>
            </w:r>
            <w:r w:rsidRPr="000F3771">
              <w:rPr>
                <w:rFonts w:ascii="Times New Roman" w:hAnsi="Times New Roman" w:cs="Times New Roman"/>
                <w:sz w:val="24"/>
                <w:szCs w:val="24"/>
                <w:lang w:val="ro-RO"/>
              </w:rPr>
              <w:tab/>
              <w:t>179N</w:t>
            </w:r>
            <w:r w:rsidRPr="000F3771">
              <w:rPr>
                <w:rFonts w:ascii="Times New Roman" w:hAnsi="Times New Roman" w:cs="Times New Roman"/>
                <w:sz w:val="24"/>
                <w:szCs w:val="24"/>
                <w:lang w:val="ro-RO"/>
              </w:rPr>
              <w:tab/>
              <w:t>180A</w:t>
            </w:r>
            <w:r w:rsidRPr="000F3771">
              <w:rPr>
                <w:rFonts w:ascii="Times New Roman" w:hAnsi="Times New Roman" w:cs="Times New Roman"/>
                <w:sz w:val="24"/>
                <w:szCs w:val="24"/>
                <w:lang w:val="ro-RO"/>
              </w:rPr>
              <w:tab/>
              <w:t>180B</w:t>
            </w:r>
            <w:r w:rsidRPr="000F3771">
              <w:rPr>
                <w:rFonts w:ascii="Times New Roman" w:hAnsi="Times New Roman" w:cs="Times New Roman"/>
                <w:sz w:val="24"/>
                <w:szCs w:val="24"/>
                <w:lang w:val="ro-RO"/>
              </w:rPr>
              <w:tab/>
              <w:t>180N1</w:t>
            </w:r>
            <w:r w:rsidRPr="000F3771">
              <w:rPr>
                <w:rFonts w:ascii="Times New Roman" w:hAnsi="Times New Roman" w:cs="Times New Roman"/>
                <w:sz w:val="24"/>
                <w:szCs w:val="24"/>
                <w:lang w:val="ro-RO"/>
              </w:rPr>
              <w:tab/>
              <w:t>180N2</w:t>
            </w:r>
            <w:r w:rsidRPr="000F3771">
              <w:rPr>
                <w:rFonts w:ascii="Times New Roman" w:hAnsi="Times New Roman" w:cs="Times New Roman"/>
                <w:sz w:val="24"/>
                <w:szCs w:val="24"/>
                <w:lang w:val="ro-RO"/>
              </w:rPr>
              <w:tab/>
              <w:t>181A</w:t>
            </w:r>
            <w:r w:rsidRPr="000F3771">
              <w:rPr>
                <w:rFonts w:ascii="Times New Roman" w:hAnsi="Times New Roman" w:cs="Times New Roman"/>
                <w:sz w:val="24"/>
                <w:szCs w:val="24"/>
                <w:lang w:val="ro-RO"/>
              </w:rPr>
              <w:tab/>
              <w:t>181B</w:t>
            </w:r>
            <w:r w:rsidRPr="000F3771">
              <w:rPr>
                <w:rFonts w:ascii="Times New Roman" w:hAnsi="Times New Roman" w:cs="Times New Roman"/>
                <w:sz w:val="24"/>
                <w:szCs w:val="24"/>
                <w:lang w:val="ro-RO"/>
              </w:rPr>
              <w:tab/>
              <w:t>181N</w:t>
            </w:r>
            <w:r w:rsidRPr="000F3771">
              <w:rPr>
                <w:rFonts w:ascii="Times New Roman" w:hAnsi="Times New Roman" w:cs="Times New Roman"/>
                <w:sz w:val="24"/>
                <w:szCs w:val="24"/>
                <w:lang w:val="ro-RO"/>
              </w:rPr>
              <w:tab/>
              <w:t>182A</w:t>
            </w:r>
            <w:r w:rsidRPr="000F3771">
              <w:rPr>
                <w:rFonts w:ascii="Times New Roman" w:hAnsi="Times New Roman" w:cs="Times New Roman"/>
                <w:sz w:val="24"/>
                <w:szCs w:val="24"/>
                <w:lang w:val="ro-RO"/>
              </w:rPr>
              <w:tab/>
              <w:t>182B</w:t>
            </w:r>
            <w:r w:rsidRPr="000F3771">
              <w:rPr>
                <w:rFonts w:ascii="Times New Roman" w:hAnsi="Times New Roman" w:cs="Times New Roman"/>
                <w:sz w:val="24"/>
                <w:szCs w:val="24"/>
                <w:lang w:val="ro-RO"/>
              </w:rPr>
              <w:tab/>
              <w:t>182C</w:t>
            </w:r>
            <w:r w:rsidRPr="000F3771">
              <w:rPr>
                <w:rFonts w:ascii="Times New Roman" w:hAnsi="Times New Roman" w:cs="Times New Roman"/>
                <w:sz w:val="24"/>
                <w:szCs w:val="24"/>
                <w:lang w:val="ro-RO"/>
              </w:rPr>
              <w:tab/>
              <w:t>182N</w:t>
            </w:r>
            <w:r w:rsidRPr="000F3771">
              <w:rPr>
                <w:rFonts w:ascii="Times New Roman" w:hAnsi="Times New Roman" w:cs="Times New Roman"/>
                <w:sz w:val="24"/>
                <w:szCs w:val="24"/>
                <w:lang w:val="ro-RO"/>
              </w:rPr>
              <w:tab/>
              <w:t>183A</w:t>
            </w:r>
            <w:r w:rsidRPr="000F3771">
              <w:rPr>
                <w:rFonts w:ascii="Times New Roman" w:hAnsi="Times New Roman" w:cs="Times New Roman"/>
                <w:sz w:val="24"/>
                <w:szCs w:val="24"/>
                <w:lang w:val="ro-RO"/>
              </w:rPr>
              <w:tab/>
              <w:t>183B</w:t>
            </w:r>
            <w:r w:rsidRPr="000F3771">
              <w:rPr>
                <w:rFonts w:ascii="Times New Roman" w:hAnsi="Times New Roman" w:cs="Times New Roman"/>
                <w:sz w:val="24"/>
                <w:szCs w:val="24"/>
                <w:lang w:val="ro-RO"/>
              </w:rPr>
              <w:tab/>
              <w:t>183N</w:t>
            </w:r>
            <w:r w:rsidRPr="000F3771">
              <w:rPr>
                <w:rFonts w:ascii="Times New Roman" w:hAnsi="Times New Roman" w:cs="Times New Roman"/>
                <w:sz w:val="24"/>
                <w:szCs w:val="24"/>
                <w:lang w:val="ro-RO"/>
              </w:rPr>
              <w:tab/>
              <w:t>184A</w:t>
            </w:r>
            <w:r w:rsidRPr="000F3771">
              <w:rPr>
                <w:rFonts w:ascii="Times New Roman" w:hAnsi="Times New Roman" w:cs="Times New Roman"/>
                <w:sz w:val="24"/>
                <w:szCs w:val="24"/>
                <w:lang w:val="ro-RO"/>
              </w:rPr>
              <w:tab/>
              <w:t>184B</w:t>
            </w:r>
            <w:r w:rsidRPr="000F3771">
              <w:rPr>
                <w:rFonts w:ascii="Times New Roman" w:hAnsi="Times New Roman" w:cs="Times New Roman"/>
                <w:sz w:val="24"/>
                <w:szCs w:val="24"/>
                <w:lang w:val="ro-RO"/>
              </w:rPr>
              <w:tab/>
              <w:t>184A</w:t>
            </w:r>
            <w:r w:rsidRPr="000F3771">
              <w:rPr>
                <w:rFonts w:ascii="Times New Roman" w:hAnsi="Times New Roman" w:cs="Times New Roman"/>
                <w:sz w:val="24"/>
                <w:szCs w:val="24"/>
                <w:lang w:val="ro-RO"/>
              </w:rPr>
              <w:tab/>
              <w:t>184N</w:t>
            </w:r>
            <w:r w:rsidRPr="000F3771">
              <w:rPr>
                <w:rFonts w:ascii="Times New Roman" w:hAnsi="Times New Roman" w:cs="Times New Roman"/>
                <w:sz w:val="24"/>
                <w:szCs w:val="24"/>
                <w:lang w:val="ro-RO"/>
              </w:rPr>
              <w:tab/>
              <w:t>185A</w:t>
            </w:r>
            <w:r w:rsidRPr="000F3771">
              <w:rPr>
                <w:rFonts w:ascii="Times New Roman" w:hAnsi="Times New Roman" w:cs="Times New Roman"/>
                <w:sz w:val="24"/>
                <w:szCs w:val="24"/>
                <w:lang w:val="ro-RO"/>
              </w:rPr>
              <w:tab/>
            </w:r>
            <w:proofErr w:type="spellStart"/>
            <w:r w:rsidRPr="000F3771">
              <w:rPr>
                <w:rFonts w:ascii="Times New Roman" w:hAnsi="Times New Roman" w:cs="Times New Roman"/>
                <w:sz w:val="24"/>
                <w:szCs w:val="24"/>
                <w:lang w:val="ro-RO"/>
              </w:rPr>
              <w:t>185A</w:t>
            </w:r>
            <w:proofErr w:type="spellEnd"/>
            <w:r w:rsidRPr="000F3771">
              <w:rPr>
                <w:rFonts w:ascii="Times New Roman" w:hAnsi="Times New Roman" w:cs="Times New Roman"/>
                <w:sz w:val="24"/>
                <w:szCs w:val="24"/>
                <w:lang w:val="ro-RO"/>
              </w:rPr>
              <w:tab/>
              <w:t>185N</w:t>
            </w:r>
            <w:r w:rsidRPr="000F3771">
              <w:rPr>
                <w:rFonts w:ascii="Times New Roman" w:hAnsi="Times New Roman" w:cs="Times New Roman"/>
                <w:sz w:val="24"/>
                <w:szCs w:val="24"/>
                <w:lang w:val="ro-RO"/>
              </w:rPr>
              <w:tab/>
              <w:t>186A</w:t>
            </w:r>
            <w:r w:rsidRPr="000F3771">
              <w:rPr>
                <w:rFonts w:ascii="Times New Roman" w:hAnsi="Times New Roman" w:cs="Times New Roman"/>
                <w:sz w:val="24"/>
                <w:szCs w:val="24"/>
                <w:lang w:val="ro-RO"/>
              </w:rPr>
              <w:tab/>
              <w:t>186B</w:t>
            </w:r>
            <w:r w:rsidRPr="000F3771">
              <w:rPr>
                <w:rFonts w:ascii="Times New Roman" w:hAnsi="Times New Roman" w:cs="Times New Roman"/>
                <w:sz w:val="24"/>
                <w:szCs w:val="24"/>
                <w:lang w:val="ro-RO"/>
              </w:rPr>
              <w:tab/>
              <w:t>186N</w:t>
            </w:r>
            <w:r w:rsidRPr="000F3771">
              <w:rPr>
                <w:rFonts w:ascii="Times New Roman" w:hAnsi="Times New Roman" w:cs="Times New Roman"/>
                <w:sz w:val="24"/>
                <w:szCs w:val="24"/>
                <w:lang w:val="ro-RO"/>
              </w:rPr>
              <w:tab/>
              <w:t>187A</w:t>
            </w:r>
            <w:r w:rsidRPr="000F3771">
              <w:rPr>
                <w:rFonts w:ascii="Times New Roman" w:hAnsi="Times New Roman" w:cs="Times New Roman"/>
                <w:sz w:val="24"/>
                <w:szCs w:val="24"/>
                <w:lang w:val="ro-RO"/>
              </w:rPr>
              <w:tab/>
              <w:t>187B</w:t>
            </w:r>
            <w:r w:rsidRPr="000F3771">
              <w:rPr>
                <w:rFonts w:ascii="Times New Roman" w:hAnsi="Times New Roman" w:cs="Times New Roman"/>
                <w:sz w:val="24"/>
                <w:szCs w:val="24"/>
                <w:lang w:val="ro-RO"/>
              </w:rPr>
              <w:tab/>
              <w:t>187N</w:t>
            </w:r>
            <w:r w:rsidRPr="000F3771">
              <w:rPr>
                <w:rFonts w:ascii="Times New Roman" w:hAnsi="Times New Roman" w:cs="Times New Roman"/>
                <w:sz w:val="24"/>
                <w:szCs w:val="24"/>
                <w:lang w:val="ro-RO"/>
              </w:rPr>
              <w:tab/>
              <w:t>188A</w:t>
            </w:r>
            <w:r w:rsidRPr="000F3771">
              <w:rPr>
                <w:rFonts w:ascii="Times New Roman" w:hAnsi="Times New Roman" w:cs="Times New Roman"/>
                <w:sz w:val="24"/>
                <w:szCs w:val="24"/>
                <w:lang w:val="ro-RO"/>
              </w:rPr>
              <w:tab/>
              <w:t>188B</w:t>
            </w:r>
            <w:r w:rsidRPr="000F3771">
              <w:rPr>
                <w:rFonts w:ascii="Times New Roman" w:hAnsi="Times New Roman" w:cs="Times New Roman"/>
                <w:sz w:val="24"/>
                <w:szCs w:val="24"/>
                <w:lang w:val="ro-RO"/>
              </w:rPr>
              <w:tab/>
              <w:t>188C</w:t>
            </w:r>
            <w:r w:rsidRPr="000F3771">
              <w:rPr>
                <w:rFonts w:ascii="Times New Roman" w:hAnsi="Times New Roman" w:cs="Times New Roman"/>
                <w:sz w:val="24"/>
                <w:szCs w:val="24"/>
                <w:lang w:val="ro-RO"/>
              </w:rPr>
              <w:tab/>
              <w:t>188N</w:t>
            </w:r>
            <w:r w:rsidRPr="000F3771">
              <w:rPr>
                <w:rFonts w:ascii="Times New Roman" w:hAnsi="Times New Roman" w:cs="Times New Roman"/>
                <w:sz w:val="24"/>
                <w:szCs w:val="24"/>
                <w:lang w:val="ro-RO"/>
              </w:rPr>
              <w:tab/>
              <w:t>189A</w:t>
            </w:r>
            <w:r w:rsidRPr="000F3771">
              <w:rPr>
                <w:rFonts w:ascii="Times New Roman" w:hAnsi="Times New Roman" w:cs="Times New Roman"/>
                <w:sz w:val="24"/>
                <w:szCs w:val="24"/>
                <w:lang w:val="ro-RO"/>
              </w:rPr>
              <w:tab/>
              <w:t>189B</w:t>
            </w:r>
            <w:r w:rsidRPr="000F3771">
              <w:rPr>
                <w:rFonts w:ascii="Times New Roman" w:hAnsi="Times New Roman" w:cs="Times New Roman"/>
                <w:sz w:val="24"/>
                <w:szCs w:val="24"/>
                <w:lang w:val="ro-RO"/>
              </w:rPr>
              <w:tab/>
              <w:t>189C</w:t>
            </w:r>
            <w:r w:rsidRPr="000F3771">
              <w:rPr>
                <w:rFonts w:ascii="Times New Roman" w:hAnsi="Times New Roman" w:cs="Times New Roman"/>
                <w:sz w:val="24"/>
                <w:szCs w:val="24"/>
                <w:lang w:val="ro-RO"/>
              </w:rPr>
              <w:tab/>
              <w:t>189N</w:t>
            </w:r>
            <w:r w:rsidRPr="000F3771">
              <w:rPr>
                <w:rFonts w:ascii="Times New Roman" w:hAnsi="Times New Roman" w:cs="Times New Roman"/>
                <w:sz w:val="24"/>
                <w:szCs w:val="24"/>
                <w:lang w:val="ro-RO"/>
              </w:rPr>
              <w:tab/>
              <w:t>190A</w:t>
            </w:r>
            <w:r w:rsidRPr="000F3771">
              <w:rPr>
                <w:rFonts w:ascii="Times New Roman" w:hAnsi="Times New Roman" w:cs="Times New Roman"/>
                <w:sz w:val="24"/>
                <w:szCs w:val="24"/>
                <w:lang w:val="ro-RO"/>
              </w:rPr>
              <w:tab/>
              <w:t>190B</w:t>
            </w:r>
            <w:r w:rsidRPr="000F3771">
              <w:rPr>
                <w:rFonts w:ascii="Times New Roman" w:hAnsi="Times New Roman" w:cs="Times New Roman"/>
                <w:sz w:val="24"/>
                <w:szCs w:val="24"/>
                <w:lang w:val="ro-RO"/>
              </w:rPr>
              <w:tab/>
              <w:t>190N</w:t>
            </w:r>
            <w:r w:rsidRPr="000F3771">
              <w:rPr>
                <w:rFonts w:ascii="Times New Roman" w:hAnsi="Times New Roman" w:cs="Times New Roman"/>
                <w:sz w:val="24"/>
                <w:szCs w:val="24"/>
                <w:lang w:val="ro-RO"/>
              </w:rPr>
              <w:tab/>
              <w:t>191A</w:t>
            </w:r>
            <w:r w:rsidRPr="000F3771">
              <w:rPr>
                <w:rFonts w:ascii="Times New Roman" w:hAnsi="Times New Roman" w:cs="Times New Roman"/>
                <w:sz w:val="24"/>
                <w:szCs w:val="24"/>
                <w:lang w:val="ro-RO"/>
              </w:rPr>
              <w:tab/>
              <w:t>191B</w:t>
            </w:r>
            <w:r w:rsidRPr="000F3771">
              <w:rPr>
                <w:rFonts w:ascii="Times New Roman" w:hAnsi="Times New Roman" w:cs="Times New Roman"/>
                <w:sz w:val="24"/>
                <w:szCs w:val="24"/>
                <w:lang w:val="ro-RO"/>
              </w:rPr>
              <w:tab/>
              <w:t>191C</w:t>
            </w:r>
            <w:r w:rsidRPr="000F3771">
              <w:rPr>
                <w:rFonts w:ascii="Times New Roman" w:hAnsi="Times New Roman" w:cs="Times New Roman"/>
                <w:sz w:val="24"/>
                <w:szCs w:val="24"/>
                <w:lang w:val="ro-RO"/>
              </w:rPr>
              <w:tab/>
              <w:t>191D</w:t>
            </w:r>
            <w:r w:rsidRPr="000F3771">
              <w:rPr>
                <w:rFonts w:ascii="Times New Roman" w:hAnsi="Times New Roman" w:cs="Times New Roman"/>
                <w:sz w:val="24"/>
                <w:szCs w:val="24"/>
                <w:lang w:val="ro-RO"/>
              </w:rPr>
              <w:tab/>
              <w:t>192</w:t>
            </w:r>
            <w:r w:rsidRPr="000F3771">
              <w:rPr>
                <w:rFonts w:ascii="Times New Roman" w:hAnsi="Times New Roman" w:cs="Times New Roman"/>
                <w:sz w:val="24"/>
                <w:szCs w:val="24"/>
                <w:lang w:val="ro-RO"/>
              </w:rPr>
              <w:tab/>
              <w:t>196D</w:t>
            </w:r>
            <w:r w:rsidRPr="000F3771">
              <w:rPr>
                <w:rFonts w:ascii="Times New Roman" w:hAnsi="Times New Roman" w:cs="Times New Roman"/>
                <w:sz w:val="24"/>
                <w:szCs w:val="24"/>
                <w:lang w:val="ro-RO"/>
              </w:rPr>
              <w:tab/>
              <w:t>197D</w:t>
            </w:r>
            <w:r w:rsidRPr="000F3771">
              <w:rPr>
                <w:rFonts w:ascii="Times New Roman" w:hAnsi="Times New Roman" w:cs="Times New Roman"/>
                <w:sz w:val="24"/>
                <w:szCs w:val="24"/>
                <w:lang w:val="ro-RO"/>
              </w:rPr>
              <w:tab/>
              <w:t>198D</w:t>
            </w:r>
            <w:r w:rsidRPr="000F3771">
              <w:rPr>
                <w:rFonts w:ascii="Times New Roman" w:hAnsi="Times New Roman" w:cs="Times New Roman"/>
                <w:sz w:val="24"/>
                <w:szCs w:val="24"/>
                <w:lang w:val="ro-RO"/>
              </w:rPr>
              <w:tab/>
              <w:t>199D    6       1A</w:t>
            </w:r>
          </w:p>
        </w:tc>
      </w:tr>
      <w:tr w:rsidR="00BD17EE" w:rsidRPr="000F3771" w14:paraId="66AB6D70" w14:textId="77777777" w:rsidTr="00170484">
        <w:tc>
          <w:tcPr>
            <w:tcW w:w="667" w:type="pct"/>
          </w:tcPr>
          <w:p w14:paraId="75098197"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lastRenderedPageBreak/>
              <w:t>II Greci</w:t>
            </w:r>
          </w:p>
        </w:tc>
        <w:tc>
          <w:tcPr>
            <w:tcW w:w="4333" w:type="pct"/>
          </w:tcPr>
          <w:p w14:paraId="08BD712C"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4V</w:t>
            </w:r>
            <w:r w:rsidRPr="000F3771">
              <w:rPr>
                <w:rFonts w:ascii="Times New Roman" w:hAnsi="Times New Roman" w:cs="Times New Roman"/>
                <w:sz w:val="24"/>
                <w:szCs w:val="24"/>
                <w:lang w:val="ro-RO"/>
              </w:rPr>
              <w:tab/>
              <w:t>5A</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7</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9C</w:t>
            </w:r>
            <w:r w:rsidRPr="000F3771">
              <w:rPr>
                <w:rFonts w:ascii="Times New Roman" w:hAnsi="Times New Roman" w:cs="Times New Roman"/>
                <w:sz w:val="24"/>
                <w:szCs w:val="24"/>
                <w:lang w:val="ro-RO"/>
              </w:rPr>
              <w:tab/>
              <w:t>9D</w:t>
            </w:r>
            <w:r w:rsidRPr="000F3771">
              <w:rPr>
                <w:rFonts w:ascii="Times New Roman" w:hAnsi="Times New Roman" w:cs="Times New Roman"/>
                <w:sz w:val="24"/>
                <w:szCs w:val="24"/>
                <w:lang w:val="ro-RO"/>
              </w:rPr>
              <w:tab/>
              <w:t>10</w:t>
            </w:r>
            <w:r w:rsidRPr="000F3771">
              <w:rPr>
                <w:rFonts w:ascii="Times New Roman" w:hAnsi="Times New Roman" w:cs="Times New Roman"/>
                <w:sz w:val="24"/>
                <w:szCs w:val="24"/>
                <w:lang w:val="ro-RO"/>
              </w:rPr>
              <w:tab/>
              <w:t>11</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12N1</w:t>
            </w:r>
            <w:r w:rsidRPr="000F3771">
              <w:rPr>
                <w:rFonts w:ascii="Times New Roman" w:hAnsi="Times New Roman" w:cs="Times New Roman"/>
                <w:sz w:val="24"/>
                <w:szCs w:val="24"/>
                <w:lang w:val="ro-RO"/>
              </w:rPr>
              <w:tab/>
              <w:t>12N2</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13D</w:t>
            </w:r>
            <w:r w:rsidRPr="000F3771">
              <w:rPr>
                <w:rFonts w:ascii="Times New Roman" w:hAnsi="Times New Roman" w:cs="Times New Roman"/>
                <w:sz w:val="24"/>
                <w:szCs w:val="24"/>
                <w:lang w:val="ro-RO"/>
              </w:rPr>
              <w:tab/>
              <w:t>13N1</w:t>
            </w:r>
            <w:r w:rsidRPr="000F3771">
              <w:rPr>
                <w:rFonts w:ascii="Times New Roman" w:hAnsi="Times New Roman" w:cs="Times New Roman"/>
                <w:sz w:val="24"/>
                <w:szCs w:val="24"/>
                <w:lang w:val="ro-RO"/>
              </w:rPr>
              <w:tab/>
              <w:t>13N2</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14N</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15N</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16C</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18</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20N</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21N</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22N</w:t>
            </w:r>
            <w:r w:rsidRPr="000F3771">
              <w:rPr>
                <w:rFonts w:ascii="Times New Roman" w:hAnsi="Times New Roman" w:cs="Times New Roman"/>
                <w:sz w:val="24"/>
                <w:szCs w:val="24"/>
                <w:lang w:val="ro-RO"/>
              </w:rPr>
              <w:tab/>
              <w:t>23</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24C</w:t>
            </w:r>
            <w:r w:rsidRPr="000F3771">
              <w:rPr>
                <w:rFonts w:ascii="Times New Roman" w:hAnsi="Times New Roman" w:cs="Times New Roman"/>
                <w:sz w:val="24"/>
                <w:szCs w:val="24"/>
                <w:lang w:val="ro-RO"/>
              </w:rPr>
              <w:tab/>
              <w:t>25</w:t>
            </w:r>
            <w:r w:rsidRPr="000F3771">
              <w:rPr>
                <w:rFonts w:ascii="Times New Roman" w:hAnsi="Times New Roman" w:cs="Times New Roman"/>
                <w:sz w:val="24"/>
                <w:szCs w:val="24"/>
                <w:lang w:val="ro-RO"/>
              </w:rPr>
              <w:tab/>
              <w:t>26</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27N</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28C</w:t>
            </w:r>
            <w:r w:rsidRPr="000F3771">
              <w:rPr>
                <w:rFonts w:ascii="Times New Roman" w:hAnsi="Times New Roman" w:cs="Times New Roman"/>
                <w:sz w:val="24"/>
                <w:szCs w:val="24"/>
                <w:lang w:val="ro-RO"/>
              </w:rPr>
              <w:tab/>
              <w:t>28N</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29N</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30N</w:t>
            </w:r>
            <w:r w:rsidRPr="000F3771">
              <w:rPr>
                <w:rFonts w:ascii="Times New Roman" w:hAnsi="Times New Roman" w:cs="Times New Roman"/>
                <w:sz w:val="24"/>
                <w:szCs w:val="24"/>
                <w:lang w:val="ro-RO"/>
              </w:rPr>
              <w:tab/>
              <w:t>31A</w:t>
            </w:r>
            <w:r w:rsidRPr="000F3771">
              <w:rPr>
                <w:rFonts w:ascii="Times New Roman" w:hAnsi="Times New Roman" w:cs="Times New Roman"/>
                <w:sz w:val="24"/>
                <w:szCs w:val="24"/>
                <w:lang w:val="ro-RO"/>
              </w:rPr>
              <w:tab/>
              <w:t>31B</w:t>
            </w:r>
            <w:r w:rsidRPr="000F3771">
              <w:rPr>
                <w:rFonts w:ascii="Times New Roman" w:hAnsi="Times New Roman" w:cs="Times New Roman"/>
                <w:sz w:val="24"/>
                <w:szCs w:val="24"/>
                <w:lang w:val="ro-RO"/>
              </w:rPr>
              <w:tab/>
              <w:t>31N</w:t>
            </w:r>
            <w:r w:rsidRPr="000F3771">
              <w:rPr>
                <w:rFonts w:ascii="Times New Roman" w:hAnsi="Times New Roman" w:cs="Times New Roman"/>
                <w:sz w:val="24"/>
                <w:szCs w:val="24"/>
                <w:lang w:val="ro-RO"/>
              </w:rPr>
              <w:tab/>
              <w:t>32</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33B</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34N</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35D</w:t>
            </w:r>
            <w:r w:rsidRPr="000F3771">
              <w:rPr>
                <w:rFonts w:ascii="Times New Roman" w:hAnsi="Times New Roman" w:cs="Times New Roman"/>
                <w:sz w:val="24"/>
                <w:szCs w:val="24"/>
                <w:lang w:val="ro-RO"/>
              </w:rPr>
              <w:tab/>
              <w:t>35E</w:t>
            </w:r>
            <w:r w:rsidRPr="000F3771">
              <w:rPr>
                <w:rFonts w:ascii="Times New Roman" w:hAnsi="Times New Roman" w:cs="Times New Roman"/>
                <w:sz w:val="24"/>
                <w:szCs w:val="24"/>
                <w:lang w:val="ro-RO"/>
              </w:rPr>
              <w:tab/>
              <w:t>35N</w:t>
            </w:r>
            <w:r w:rsidRPr="000F3771">
              <w:rPr>
                <w:rFonts w:ascii="Times New Roman" w:hAnsi="Times New Roman" w:cs="Times New Roman"/>
                <w:sz w:val="24"/>
                <w:szCs w:val="24"/>
                <w:lang w:val="ro-RO"/>
              </w:rPr>
              <w:tab/>
              <w:t>35Z</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36N</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37N</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38N1</w:t>
            </w:r>
            <w:r w:rsidRPr="000F3771">
              <w:rPr>
                <w:rFonts w:ascii="Times New Roman" w:hAnsi="Times New Roman" w:cs="Times New Roman"/>
                <w:sz w:val="24"/>
                <w:szCs w:val="24"/>
                <w:lang w:val="ro-RO"/>
              </w:rPr>
              <w:tab/>
              <w:t>38N2</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40C</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44A</w:t>
            </w:r>
            <w:r w:rsidRPr="000F3771">
              <w:rPr>
                <w:rFonts w:ascii="Times New Roman" w:hAnsi="Times New Roman" w:cs="Times New Roman"/>
                <w:sz w:val="24"/>
                <w:szCs w:val="24"/>
                <w:lang w:val="ro-RO"/>
              </w:rPr>
              <w:tab/>
              <w:t>44B</w:t>
            </w:r>
            <w:r w:rsidRPr="000F3771">
              <w:rPr>
                <w:rFonts w:ascii="Times New Roman" w:hAnsi="Times New Roman" w:cs="Times New Roman"/>
                <w:sz w:val="24"/>
                <w:szCs w:val="24"/>
                <w:lang w:val="ro-RO"/>
              </w:rPr>
              <w:tab/>
              <w:t>44C</w:t>
            </w:r>
            <w:r w:rsidRPr="000F3771">
              <w:rPr>
                <w:rFonts w:ascii="Times New Roman" w:hAnsi="Times New Roman" w:cs="Times New Roman"/>
                <w:sz w:val="24"/>
                <w:szCs w:val="24"/>
                <w:lang w:val="ro-RO"/>
              </w:rPr>
              <w:tab/>
              <w:t>45</w:t>
            </w:r>
            <w:r w:rsidRPr="000F3771">
              <w:rPr>
                <w:rFonts w:ascii="Times New Roman" w:hAnsi="Times New Roman" w:cs="Times New Roman"/>
                <w:sz w:val="24"/>
                <w:szCs w:val="24"/>
                <w:lang w:val="ro-RO"/>
              </w:rPr>
              <w:tab/>
              <w:t>46A</w:t>
            </w:r>
            <w:r w:rsidRPr="000F3771">
              <w:rPr>
                <w:rFonts w:ascii="Times New Roman" w:hAnsi="Times New Roman" w:cs="Times New Roman"/>
                <w:sz w:val="24"/>
                <w:szCs w:val="24"/>
                <w:lang w:val="ro-RO"/>
              </w:rPr>
              <w:tab/>
              <w:t>46B</w:t>
            </w:r>
            <w:r w:rsidRPr="000F3771">
              <w:rPr>
                <w:rFonts w:ascii="Times New Roman" w:hAnsi="Times New Roman" w:cs="Times New Roman"/>
                <w:sz w:val="24"/>
                <w:szCs w:val="24"/>
                <w:lang w:val="ro-RO"/>
              </w:rPr>
              <w:tab/>
              <w:t>46C</w:t>
            </w:r>
            <w:r w:rsidRPr="000F3771">
              <w:rPr>
                <w:rFonts w:ascii="Times New Roman" w:hAnsi="Times New Roman" w:cs="Times New Roman"/>
                <w:sz w:val="24"/>
                <w:szCs w:val="24"/>
                <w:lang w:val="ro-RO"/>
              </w:rPr>
              <w:tab/>
              <w:t>46D</w:t>
            </w:r>
            <w:r w:rsidRPr="000F3771">
              <w:rPr>
                <w:rFonts w:ascii="Times New Roman" w:hAnsi="Times New Roman" w:cs="Times New Roman"/>
                <w:sz w:val="24"/>
                <w:szCs w:val="24"/>
                <w:lang w:val="ro-RO"/>
              </w:rPr>
              <w:tab/>
              <w:t>46A1</w:t>
            </w:r>
            <w:r w:rsidRPr="000F3771">
              <w:rPr>
                <w:rFonts w:ascii="Times New Roman" w:hAnsi="Times New Roman" w:cs="Times New Roman"/>
                <w:sz w:val="24"/>
                <w:szCs w:val="24"/>
                <w:lang w:val="ro-RO"/>
              </w:rPr>
              <w:tab/>
              <w:t>46A2</w:t>
            </w:r>
            <w:r w:rsidRPr="000F3771">
              <w:rPr>
                <w:rFonts w:ascii="Times New Roman" w:hAnsi="Times New Roman" w:cs="Times New Roman"/>
                <w:sz w:val="24"/>
                <w:szCs w:val="24"/>
                <w:lang w:val="ro-RO"/>
              </w:rPr>
              <w:tab/>
              <w:t>46C</w:t>
            </w:r>
            <w:r w:rsidRPr="000F3771">
              <w:rPr>
                <w:rFonts w:ascii="Times New Roman" w:hAnsi="Times New Roman" w:cs="Times New Roman"/>
                <w:sz w:val="24"/>
                <w:szCs w:val="24"/>
                <w:lang w:val="ro-RO"/>
              </w:rPr>
              <w:tab/>
              <w:t>46N1</w:t>
            </w:r>
            <w:r w:rsidRPr="000F3771">
              <w:rPr>
                <w:rFonts w:ascii="Times New Roman" w:hAnsi="Times New Roman" w:cs="Times New Roman"/>
                <w:sz w:val="24"/>
                <w:szCs w:val="24"/>
                <w:lang w:val="ro-RO"/>
              </w:rPr>
              <w:tab/>
              <w:t>46N2</w:t>
            </w:r>
            <w:r w:rsidRPr="000F3771">
              <w:rPr>
                <w:rFonts w:ascii="Times New Roman" w:hAnsi="Times New Roman" w:cs="Times New Roman"/>
                <w:sz w:val="24"/>
                <w:szCs w:val="24"/>
                <w:lang w:val="ro-RO"/>
              </w:rPr>
              <w:tab/>
              <w:t>47A</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47N</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48N</w:t>
            </w:r>
            <w:r w:rsidRPr="000F3771">
              <w:rPr>
                <w:rFonts w:ascii="Times New Roman" w:hAnsi="Times New Roman" w:cs="Times New Roman"/>
                <w:sz w:val="24"/>
                <w:szCs w:val="24"/>
                <w:lang w:val="ro-RO"/>
              </w:rPr>
              <w:tab/>
              <w:t>48V</w:t>
            </w:r>
            <w:r w:rsidRPr="000F3771">
              <w:rPr>
                <w:rFonts w:ascii="Times New Roman" w:hAnsi="Times New Roman" w:cs="Times New Roman"/>
                <w:sz w:val="24"/>
                <w:szCs w:val="24"/>
                <w:lang w:val="ro-RO"/>
              </w:rPr>
              <w:tab/>
              <w:t>49A</w:t>
            </w:r>
            <w:r w:rsidRPr="000F3771">
              <w:rPr>
                <w:rFonts w:ascii="Times New Roman" w:hAnsi="Times New Roman" w:cs="Times New Roman"/>
                <w:sz w:val="24"/>
                <w:szCs w:val="24"/>
                <w:lang w:val="ro-RO"/>
              </w:rPr>
              <w:tab/>
              <w:t>49B</w:t>
            </w:r>
            <w:r w:rsidRPr="000F3771">
              <w:rPr>
                <w:rFonts w:ascii="Times New Roman" w:hAnsi="Times New Roman" w:cs="Times New Roman"/>
                <w:sz w:val="24"/>
                <w:szCs w:val="24"/>
                <w:lang w:val="ro-RO"/>
              </w:rPr>
              <w:tab/>
              <w:t>49N</w:t>
            </w:r>
            <w:r w:rsidRPr="000F3771">
              <w:rPr>
                <w:rFonts w:ascii="Times New Roman" w:hAnsi="Times New Roman" w:cs="Times New Roman"/>
                <w:sz w:val="24"/>
                <w:szCs w:val="24"/>
                <w:lang w:val="ro-RO"/>
              </w:rPr>
              <w:tab/>
              <w:t>50A</w:t>
            </w:r>
            <w:r w:rsidRPr="000F3771">
              <w:rPr>
                <w:rFonts w:ascii="Times New Roman" w:hAnsi="Times New Roman" w:cs="Times New Roman"/>
                <w:sz w:val="24"/>
                <w:szCs w:val="24"/>
                <w:lang w:val="ro-RO"/>
              </w:rPr>
              <w:tab/>
              <w:t>50B</w:t>
            </w:r>
            <w:r w:rsidRPr="000F3771">
              <w:rPr>
                <w:rFonts w:ascii="Times New Roman" w:hAnsi="Times New Roman" w:cs="Times New Roman"/>
                <w:sz w:val="24"/>
                <w:szCs w:val="24"/>
                <w:lang w:val="ro-RO"/>
              </w:rPr>
              <w:tab/>
              <w:t>50C</w:t>
            </w:r>
            <w:r w:rsidRPr="000F3771">
              <w:rPr>
                <w:rFonts w:ascii="Times New Roman" w:hAnsi="Times New Roman" w:cs="Times New Roman"/>
                <w:sz w:val="24"/>
                <w:szCs w:val="24"/>
                <w:lang w:val="ro-RO"/>
              </w:rPr>
              <w:tab/>
              <w:t>50N</w:t>
            </w:r>
            <w:r w:rsidRPr="000F3771">
              <w:rPr>
                <w:rFonts w:ascii="Times New Roman" w:hAnsi="Times New Roman" w:cs="Times New Roman"/>
                <w:sz w:val="24"/>
                <w:szCs w:val="24"/>
                <w:lang w:val="ro-RO"/>
              </w:rPr>
              <w:tab/>
              <w:t>51A</w:t>
            </w:r>
            <w:r w:rsidRPr="000F3771">
              <w:rPr>
                <w:rFonts w:ascii="Times New Roman" w:hAnsi="Times New Roman" w:cs="Times New Roman"/>
                <w:sz w:val="24"/>
                <w:szCs w:val="24"/>
                <w:lang w:val="ro-RO"/>
              </w:rPr>
              <w:tab/>
              <w:t>51B</w:t>
            </w:r>
            <w:r w:rsidRPr="000F3771">
              <w:rPr>
                <w:rFonts w:ascii="Times New Roman" w:hAnsi="Times New Roman" w:cs="Times New Roman"/>
                <w:sz w:val="24"/>
                <w:szCs w:val="24"/>
                <w:lang w:val="ro-RO"/>
              </w:rPr>
              <w:tab/>
              <w:t>51C</w:t>
            </w:r>
            <w:r w:rsidRPr="000F3771">
              <w:rPr>
                <w:rFonts w:ascii="Times New Roman" w:hAnsi="Times New Roman" w:cs="Times New Roman"/>
                <w:sz w:val="24"/>
                <w:szCs w:val="24"/>
                <w:lang w:val="ro-RO"/>
              </w:rPr>
              <w:tab/>
              <w:t>51N</w:t>
            </w:r>
            <w:r w:rsidRPr="000F3771">
              <w:rPr>
                <w:rFonts w:ascii="Times New Roman" w:hAnsi="Times New Roman" w:cs="Times New Roman"/>
                <w:sz w:val="24"/>
                <w:szCs w:val="24"/>
                <w:lang w:val="ro-RO"/>
              </w:rPr>
              <w:tab/>
              <w:t>52A</w:t>
            </w:r>
            <w:r w:rsidRPr="000F3771">
              <w:rPr>
                <w:rFonts w:ascii="Times New Roman" w:hAnsi="Times New Roman" w:cs="Times New Roman"/>
                <w:sz w:val="24"/>
                <w:szCs w:val="24"/>
                <w:lang w:val="ro-RO"/>
              </w:rPr>
              <w:tab/>
              <w:t>52B</w:t>
            </w:r>
            <w:r w:rsidRPr="000F3771">
              <w:rPr>
                <w:rFonts w:ascii="Times New Roman" w:hAnsi="Times New Roman" w:cs="Times New Roman"/>
                <w:sz w:val="24"/>
                <w:szCs w:val="24"/>
                <w:lang w:val="ro-RO"/>
              </w:rPr>
              <w:tab/>
              <w:t>52N1</w:t>
            </w:r>
            <w:r w:rsidRPr="000F3771">
              <w:rPr>
                <w:rFonts w:ascii="Times New Roman" w:hAnsi="Times New Roman" w:cs="Times New Roman"/>
                <w:sz w:val="24"/>
                <w:szCs w:val="24"/>
                <w:lang w:val="ro-RO"/>
              </w:rPr>
              <w:tab/>
              <w:t>52N2</w:t>
            </w:r>
            <w:r w:rsidRPr="000F3771">
              <w:rPr>
                <w:rFonts w:ascii="Times New Roman" w:hAnsi="Times New Roman" w:cs="Times New Roman"/>
                <w:sz w:val="24"/>
                <w:szCs w:val="24"/>
                <w:lang w:val="ro-RO"/>
              </w:rPr>
              <w:tab/>
              <w:t>53</w:t>
            </w:r>
            <w:r w:rsidRPr="000F3771">
              <w:rPr>
                <w:rFonts w:ascii="Times New Roman" w:hAnsi="Times New Roman" w:cs="Times New Roman"/>
                <w:sz w:val="24"/>
                <w:szCs w:val="24"/>
                <w:lang w:val="ro-RO"/>
              </w:rPr>
              <w:tab/>
              <w:t>54A</w:t>
            </w:r>
            <w:r w:rsidRPr="000F3771">
              <w:rPr>
                <w:rFonts w:ascii="Times New Roman" w:hAnsi="Times New Roman" w:cs="Times New Roman"/>
                <w:sz w:val="24"/>
                <w:szCs w:val="24"/>
                <w:lang w:val="ro-RO"/>
              </w:rPr>
              <w:tab/>
              <w:t>54B</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55V</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56D</w:t>
            </w:r>
            <w:r w:rsidRPr="000F3771">
              <w:rPr>
                <w:rFonts w:ascii="Times New Roman" w:hAnsi="Times New Roman" w:cs="Times New Roman"/>
                <w:sz w:val="24"/>
                <w:szCs w:val="24"/>
                <w:lang w:val="ro-RO"/>
              </w:rPr>
              <w:tab/>
              <w:t>56V1</w:t>
            </w:r>
            <w:r w:rsidRPr="000F3771">
              <w:rPr>
                <w:rFonts w:ascii="Times New Roman" w:hAnsi="Times New Roman" w:cs="Times New Roman"/>
                <w:sz w:val="24"/>
                <w:szCs w:val="24"/>
                <w:lang w:val="ro-RO"/>
              </w:rPr>
              <w:tab/>
              <w:t>56V2</w:t>
            </w:r>
            <w:r w:rsidRPr="000F3771">
              <w:rPr>
                <w:rFonts w:ascii="Times New Roman" w:hAnsi="Times New Roman" w:cs="Times New Roman"/>
                <w:sz w:val="24"/>
                <w:szCs w:val="24"/>
                <w:lang w:val="ro-RO"/>
              </w:rPr>
              <w:tab/>
              <w:t>57A</w:t>
            </w:r>
            <w:r w:rsidRPr="000F3771">
              <w:rPr>
                <w:rFonts w:ascii="Times New Roman" w:hAnsi="Times New Roman" w:cs="Times New Roman"/>
                <w:sz w:val="24"/>
                <w:szCs w:val="24"/>
                <w:lang w:val="ro-RO"/>
              </w:rPr>
              <w:tab/>
              <w:t>57B</w:t>
            </w:r>
            <w:r w:rsidRPr="000F3771">
              <w:rPr>
                <w:rFonts w:ascii="Times New Roman" w:hAnsi="Times New Roman" w:cs="Times New Roman"/>
                <w:sz w:val="24"/>
                <w:szCs w:val="24"/>
                <w:lang w:val="ro-RO"/>
              </w:rPr>
              <w:tab/>
              <w:t>57C</w:t>
            </w:r>
            <w:r w:rsidRPr="000F3771">
              <w:rPr>
                <w:rFonts w:ascii="Times New Roman" w:hAnsi="Times New Roman" w:cs="Times New Roman"/>
                <w:sz w:val="24"/>
                <w:szCs w:val="24"/>
                <w:lang w:val="ro-RO"/>
              </w:rPr>
              <w:tab/>
              <w:t>58A</w:t>
            </w:r>
            <w:r w:rsidRPr="000F3771">
              <w:rPr>
                <w:rFonts w:ascii="Times New Roman" w:hAnsi="Times New Roman" w:cs="Times New Roman"/>
                <w:sz w:val="24"/>
                <w:szCs w:val="24"/>
                <w:lang w:val="ro-RO"/>
              </w:rPr>
              <w:tab/>
              <w:t>58B</w:t>
            </w:r>
            <w:r w:rsidRPr="000F3771">
              <w:rPr>
                <w:rFonts w:ascii="Times New Roman" w:hAnsi="Times New Roman" w:cs="Times New Roman"/>
                <w:sz w:val="24"/>
                <w:szCs w:val="24"/>
                <w:lang w:val="ro-RO"/>
              </w:rPr>
              <w:tab/>
              <w:t>58C</w:t>
            </w:r>
            <w:r w:rsidRPr="000F3771">
              <w:rPr>
                <w:rFonts w:ascii="Times New Roman" w:hAnsi="Times New Roman" w:cs="Times New Roman"/>
                <w:sz w:val="24"/>
                <w:szCs w:val="24"/>
                <w:lang w:val="ro-RO"/>
              </w:rPr>
              <w:tab/>
              <w:t>58D</w:t>
            </w:r>
            <w:r w:rsidRPr="000F3771">
              <w:rPr>
                <w:rFonts w:ascii="Times New Roman" w:hAnsi="Times New Roman" w:cs="Times New Roman"/>
                <w:sz w:val="24"/>
                <w:szCs w:val="24"/>
                <w:lang w:val="ro-RO"/>
              </w:rPr>
              <w:tab/>
              <w:t>59A</w:t>
            </w:r>
            <w:r w:rsidRPr="000F3771">
              <w:rPr>
                <w:rFonts w:ascii="Times New Roman" w:hAnsi="Times New Roman" w:cs="Times New Roman"/>
                <w:sz w:val="24"/>
                <w:szCs w:val="24"/>
                <w:lang w:val="ro-RO"/>
              </w:rPr>
              <w:tab/>
              <w:t>60A</w:t>
            </w:r>
            <w:r w:rsidRPr="000F3771">
              <w:rPr>
                <w:rFonts w:ascii="Times New Roman" w:hAnsi="Times New Roman" w:cs="Times New Roman"/>
                <w:sz w:val="24"/>
                <w:szCs w:val="24"/>
                <w:lang w:val="ro-RO"/>
              </w:rPr>
              <w:tab/>
              <w:t>60B</w:t>
            </w:r>
            <w:r w:rsidRPr="000F3771">
              <w:rPr>
                <w:rFonts w:ascii="Times New Roman" w:hAnsi="Times New Roman" w:cs="Times New Roman"/>
                <w:sz w:val="24"/>
                <w:szCs w:val="24"/>
                <w:lang w:val="ro-RO"/>
              </w:rPr>
              <w:tab/>
              <w:t>60C</w:t>
            </w:r>
            <w:r w:rsidRPr="000F3771">
              <w:rPr>
                <w:rFonts w:ascii="Times New Roman" w:hAnsi="Times New Roman" w:cs="Times New Roman"/>
                <w:sz w:val="24"/>
                <w:szCs w:val="24"/>
                <w:lang w:val="ro-RO"/>
              </w:rPr>
              <w:tab/>
              <w:t>60N1</w:t>
            </w:r>
            <w:r w:rsidRPr="000F3771">
              <w:rPr>
                <w:rFonts w:ascii="Times New Roman" w:hAnsi="Times New Roman" w:cs="Times New Roman"/>
                <w:sz w:val="24"/>
                <w:szCs w:val="24"/>
                <w:lang w:val="ro-RO"/>
              </w:rPr>
              <w:tab/>
              <w:t>60N2</w:t>
            </w:r>
            <w:r w:rsidRPr="000F3771">
              <w:rPr>
                <w:rFonts w:ascii="Times New Roman" w:hAnsi="Times New Roman" w:cs="Times New Roman"/>
                <w:sz w:val="24"/>
                <w:szCs w:val="24"/>
                <w:lang w:val="ro-RO"/>
              </w:rPr>
              <w:tab/>
              <w:t>61A</w:t>
            </w:r>
            <w:r w:rsidRPr="000F3771">
              <w:rPr>
                <w:rFonts w:ascii="Times New Roman" w:hAnsi="Times New Roman" w:cs="Times New Roman"/>
                <w:sz w:val="24"/>
                <w:szCs w:val="24"/>
                <w:lang w:val="ro-RO"/>
              </w:rPr>
              <w:tab/>
              <w:t>61B</w:t>
            </w:r>
            <w:r w:rsidRPr="000F3771">
              <w:rPr>
                <w:rFonts w:ascii="Times New Roman" w:hAnsi="Times New Roman" w:cs="Times New Roman"/>
                <w:sz w:val="24"/>
                <w:szCs w:val="24"/>
                <w:lang w:val="ro-RO"/>
              </w:rPr>
              <w:tab/>
              <w:t>61N1</w:t>
            </w:r>
            <w:r w:rsidRPr="000F3771">
              <w:rPr>
                <w:rFonts w:ascii="Times New Roman" w:hAnsi="Times New Roman" w:cs="Times New Roman"/>
                <w:sz w:val="24"/>
                <w:szCs w:val="24"/>
                <w:lang w:val="ro-RO"/>
              </w:rPr>
              <w:tab/>
              <w:t>61N2</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62B</w:t>
            </w:r>
            <w:r w:rsidRPr="000F3771">
              <w:rPr>
                <w:rFonts w:ascii="Times New Roman" w:hAnsi="Times New Roman" w:cs="Times New Roman"/>
                <w:sz w:val="24"/>
                <w:szCs w:val="24"/>
                <w:lang w:val="ro-RO"/>
              </w:rPr>
              <w:tab/>
              <w:t>62C</w:t>
            </w:r>
            <w:r w:rsidRPr="000F3771">
              <w:rPr>
                <w:rFonts w:ascii="Times New Roman" w:hAnsi="Times New Roman" w:cs="Times New Roman"/>
                <w:sz w:val="24"/>
                <w:szCs w:val="24"/>
                <w:lang w:val="ro-RO"/>
              </w:rPr>
              <w:tab/>
              <w:t>62D</w:t>
            </w:r>
            <w:r w:rsidRPr="000F3771">
              <w:rPr>
                <w:rFonts w:ascii="Times New Roman" w:hAnsi="Times New Roman" w:cs="Times New Roman"/>
                <w:sz w:val="24"/>
                <w:szCs w:val="24"/>
                <w:lang w:val="ro-RO"/>
              </w:rPr>
              <w:tab/>
              <w:t>62N1</w:t>
            </w:r>
            <w:r w:rsidRPr="000F3771">
              <w:rPr>
                <w:rFonts w:ascii="Times New Roman" w:hAnsi="Times New Roman" w:cs="Times New Roman"/>
                <w:sz w:val="24"/>
                <w:szCs w:val="24"/>
                <w:lang w:val="ro-RO"/>
              </w:rPr>
              <w:tab/>
              <w:t>62N2</w:t>
            </w:r>
            <w:r w:rsidRPr="000F3771">
              <w:rPr>
                <w:rFonts w:ascii="Times New Roman" w:hAnsi="Times New Roman" w:cs="Times New Roman"/>
                <w:sz w:val="24"/>
                <w:szCs w:val="24"/>
                <w:lang w:val="ro-RO"/>
              </w:rPr>
              <w:tab/>
              <w:t>63A</w:t>
            </w:r>
            <w:r w:rsidRPr="000F3771">
              <w:rPr>
                <w:rFonts w:ascii="Times New Roman" w:hAnsi="Times New Roman" w:cs="Times New Roman"/>
                <w:sz w:val="24"/>
                <w:szCs w:val="24"/>
                <w:lang w:val="ro-RO"/>
              </w:rPr>
              <w:tab/>
              <w:t>63B</w:t>
            </w:r>
            <w:r w:rsidRPr="000F3771">
              <w:rPr>
                <w:rFonts w:ascii="Times New Roman" w:hAnsi="Times New Roman" w:cs="Times New Roman"/>
                <w:sz w:val="24"/>
                <w:szCs w:val="24"/>
                <w:lang w:val="ro-RO"/>
              </w:rPr>
              <w:tab/>
              <w:t>63C</w:t>
            </w:r>
            <w:r w:rsidRPr="000F3771">
              <w:rPr>
                <w:rFonts w:ascii="Times New Roman" w:hAnsi="Times New Roman" w:cs="Times New Roman"/>
                <w:sz w:val="24"/>
                <w:szCs w:val="24"/>
                <w:lang w:val="ro-RO"/>
              </w:rPr>
              <w:tab/>
              <w:t>63N</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64N</w:t>
            </w:r>
            <w:r w:rsidRPr="000F3771">
              <w:rPr>
                <w:rFonts w:ascii="Times New Roman" w:hAnsi="Times New Roman" w:cs="Times New Roman"/>
                <w:sz w:val="24"/>
                <w:szCs w:val="24"/>
                <w:lang w:val="ro-RO"/>
              </w:rPr>
              <w:tab/>
              <w:t>65A</w:t>
            </w:r>
            <w:r w:rsidRPr="000F3771">
              <w:rPr>
                <w:rFonts w:ascii="Times New Roman" w:hAnsi="Times New Roman" w:cs="Times New Roman"/>
                <w:sz w:val="24"/>
                <w:szCs w:val="24"/>
                <w:lang w:val="ro-RO"/>
              </w:rPr>
              <w:tab/>
              <w:t>65B</w:t>
            </w:r>
            <w:r w:rsidRPr="000F3771">
              <w:rPr>
                <w:rFonts w:ascii="Times New Roman" w:hAnsi="Times New Roman" w:cs="Times New Roman"/>
                <w:sz w:val="24"/>
                <w:szCs w:val="24"/>
                <w:lang w:val="ro-RO"/>
              </w:rPr>
              <w:tab/>
              <w:t>65C</w:t>
            </w:r>
            <w:r w:rsidRPr="000F3771">
              <w:rPr>
                <w:rFonts w:ascii="Times New Roman" w:hAnsi="Times New Roman" w:cs="Times New Roman"/>
                <w:sz w:val="24"/>
                <w:szCs w:val="24"/>
                <w:lang w:val="ro-RO"/>
              </w:rPr>
              <w:tab/>
              <w:t>66A</w:t>
            </w:r>
            <w:r w:rsidRPr="000F3771">
              <w:rPr>
                <w:rFonts w:ascii="Times New Roman" w:hAnsi="Times New Roman" w:cs="Times New Roman"/>
                <w:sz w:val="24"/>
                <w:szCs w:val="24"/>
                <w:lang w:val="ro-RO"/>
              </w:rPr>
              <w:tab/>
              <w:t>66B</w:t>
            </w:r>
            <w:r w:rsidRPr="000F3771">
              <w:rPr>
                <w:rFonts w:ascii="Times New Roman" w:hAnsi="Times New Roman" w:cs="Times New Roman"/>
                <w:sz w:val="24"/>
                <w:szCs w:val="24"/>
                <w:lang w:val="ro-RO"/>
              </w:rPr>
              <w:tab/>
              <w:t>67A</w:t>
            </w:r>
            <w:r w:rsidRPr="000F3771">
              <w:rPr>
                <w:rFonts w:ascii="Times New Roman" w:hAnsi="Times New Roman" w:cs="Times New Roman"/>
                <w:sz w:val="24"/>
                <w:szCs w:val="24"/>
                <w:lang w:val="ro-RO"/>
              </w:rPr>
              <w:tab/>
              <w:t>67B</w:t>
            </w:r>
            <w:r w:rsidRPr="000F3771">
              <w:rPr>
                <w:rFonts w:ascii="Times New Roman" w:hAnsi="Times New Roman" w:cs="Times New Roman"/>
                <w:sz w:val="24"/>
                <w:szCs w:val="24"/>
                <w:lang w:val="ro-RO"/>
              </w:rPr>
              <w:tab/>
              <w:t>68</w:t>
            </w:r>
            <w:r w:rsidRPr="000F3771">
              <w:rPr>
                <w:rFonts w:ascii="Times New Roman" w:hAnsi="Times New Roman" w:cs="Times New Roman"/>
                <w:sz w:val="24"/>
                <w:szCs w:val="24"/>
                <w:lang w:val="ro-RO"/>
              </w:rPr>
              <w:tab/>
              <w:t>69A</w:t>
            </w:r>
            <w:r w:rsidRPr="000F3771">
              <w:rPr>
                <w:rFonts w:ascii="Times New Roman" w:hAnsi="Times New Roman" w:cs="Times New Roman"/>
                <w:sz w:val="24"/>
                <w:szCs w:val="24"/>
                <w:lang w:val="ro-RO"/>
              </w:rPr>
              <w:tab/>
              <w:t>69B</w:t>
            </w:r>
            <w:r w:rsidRPr="000F3771">
              <w:rPr>
                <w:rFonts w:ascii="Times New Roman" w:hAnsi="Times New Roman" w:cs="Times New Roman"/>
                <w:sz w:val="24"/>
                <w:szCs w:val="24"/>
                <w:lang w:val="ro-RO"/>
              </w:rPr>
              <w:tab/>
              <w:t>70A</w:t>
            </w:r>
            <w:r w:rsidRPr="000F3771">
              <w:rPr>
                <w:rFonts w:ascii="Times New Roman" w:hAnsi="Times New Roman" w:cs="Times New Roman"/>
                <w:sz w:val="24"/>
                <w:szCs w:val="24"/>
                <w:lang w:val="ro-RO"/>
              </w:rPr>
              <w:tab/>
              <w:t>70V</w:t>
            </w:r>
            <w:r w:rsidRPr="000F3771">
              <w:rPr>
                <w:rFonts w:ascii="Times New Roman" w:hAnsi="Times New Roman" w:cs="Times New Roman"/>
                <w:sz w:val="24"/>
                <w:szCs w:val="24"/>
                <w:lang w:val="ro-RO"/>
              </w:rPr>
              <w:tab/>
              <w:t>70Z</w:t>
            </w:r>
            <w:r w:rsidRPr="000F3771">
              <w:rPr>
                <w:rFonts w:ascii="Times New Roman" w:hAnsi="Times New Roman" w:cs="Times New Roman"/>
                <w:sz w:val="24"/>
                <w:szCs w:val="24"/>
                <w:lang w:val="ro-RO"/>
              </w:rPr>
              <w:tab/>
              <w:t>71A</w:t>
            </w:r>
            <w:r w:rsidRPr="000F3771">
              <w:rPr>
                <w:rFonts w:ascii="Times New Roman" w:hAnsi="Times New Roman" w:cs="Times New Roman"/>
                <w:sz w:val="24"/>
                <w:szCs w:val="24"/>
                <w:lang w:val="ro-RO"/>
              </w:rPr>
              <w:tab/>
              <w:t>71B</w:t>
            </w:r>
            <w:r w:rsidRPr="000F3771">
              <w:rPr>
                <w:rFonts w:ascii="Times New Roman" w:hAnsi="Times New Roman" w:cs="Times New Roman"/>
                <w:sz w:val="24"/>
                <w:szCs w:val="24"/>
                <w:lang w:val="ro-RO"/>
              </w:rPr>
              <w:tab/>
              <w:t>71C</w:t>
            </w:r>
            <w:r w:rsidRPr="000F3771">
              <w:rPr>
                <w:rFonts w:ascii="Times New Roman" w:hAnsi="Times New Roman" w:cs="Times New Roman"/>
                <w:sz w:val="24"/>
                <w:szCs w:val="24"/>
                <w:lang w:val="ro-RO"/>
              </w:rPr>
              <w:tab/>
              <w:t>71D</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72V</w:t>
            </w:r>
            <w:r w:rsidRPr="000F3771">
              <w:rPr>
                <w:rFonts w:ascii="Times New Roman" w:hAnsi="Times New Roman" w:cs="Times New Roman"/>
                <w:sz w:val="24"/>
                <w:szCs w:val="24"/>
                <w:lang w:val="ro-RO"/>
              </w:rPr>
              <w:tab/>
              <w:t>73</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74B</w:t>
            </w:r>
            <w:r w:rsidRPr="000F3771">
              <w:rPr>
                <w:rFonts w:ascii="Times New Roman" w:hAnsi="Times New Roman" w:cs="Times New Roman"/>
                <w:sz w:val="24"/>
                <w:szCs w:val="24"/>
                <w:lang w:val="ro-RO"/>
              </w:rPr>
              <w:tab/>
              <w:t>75</w:t>
            </w:r>
            <w:r w:rsidRPr="000F3771">
              <w:rPr>
                <w:rFonts w:ascii="Times New Roman" w:hAnsi="Times New Roman" w:cs="Times New Roman"/>
                <w:sz w:val="24"/>
                <w:szCs w:val="24"/>
                <w:lang w:val="ro-RO"/>
              </w:rPr>
              <w:tab/>
              <w:t>76</w:t>
            </w:r>
            <w:r w:rsidRPr="000F3771">
              <w:rPr>
                <w:rFonts w:ascii="Times New Roman" w:hAnsi="Times New Roman" w:cs="Times New Roman"/>
                <w:sz w:val="24"/>
                <w:szCs w:val="24"/>
                <w:lang w:val="ro-RO"/>
              </w:rPr>
              <w:tab/>
              <w:t>77A</w:t>
            </w:r>
            <w:r w:rsidRPr="000F3771">
              <w:rPr>
                <w:rFonts w:ascii="Times New Roman" w:hAnsi="Times New Roman" w:cs="Times New Roman"/>
                <w:sz w:val="24"/>
                <w:szCs w:val="24"/>
                <w:lang w:val="ro-RO"/>
              </w:rPr>
              <w:tab/>
              <w:t>77B</w:t>
            </w:r>
            <w:r w:rsidRPr="000F3771">
              <w:rPr>
                <w:rFonts w:ascii="Times New Roman" w:hAnsi="Times New Roman" w:cs="Times New Roman"/>
                <w:sz w:val="24"/>
                <w:szCs w:val="24"/>
                <w:lang w:val="ro-RO"/>
              </w:rPr>
              <w:tab/>
              <w:t>78</w:t>
            </w:r>
            <w:r w:rsidRPr="000F3771">
              <w:rPr>
                <w:rFonts w:ascii="Times New Roman" w:hAnsi="Times New Roman" w:cs="Times New Roman"/>
                <w:sz w:val="24"/>
                <w:szCs w:val="24"/>
                <w:lang w:val="ro-RO"/>
              </w:rPr>
              <w:tab/>
              <w:t>79</w:t>
            </w:r>
            <w:r w:rsidRPr="000F3771">
              <w:rPr>
                <w:rFonts w:ascii="Times New Roman" w:hAnsi="Times New Roman" w:cs="Times New Roman"/>
                <w:sz w:val="24"/>
                <w:szCs w:val="24"/>
                <w:lang w:val="ro-RO"/>
              </w:rPr>
              <w:tab/>
              <w:t>80</w:t>
            </w:r>
            <w:r w:rsidRPr="000F3771">
              <w:rPr>
                <w:rFonts w:ascii="Times New Roman" w:hAnsi="Times New Roman" w:cs="Times New Roman"/>
                <w:sz w:val="24"/>
                <w:szCs w:val="24"/>
                <w:lang w:val="ro-RO"/>
              </w:rPr>
              <w:tab/>
              <w:t>81A</w:t>
            </w:r>
            <w:r w:rsidRPr="000F3771">
              <w:rPr>
                <w:rFonts w:ascii="Times New Roman" w:hAnsi="Times New Roman" w:cs="Times New Roman"/>
                <w:sz w:val="24"/>
                <w:szCs w:val="24"/>
                <w:lang w:val="ro-RO"/>
              </w:rPr>
              <w:tab/>
              <w:t>81N</w:t>
            </w:r>
            <w:r w:rsidRPr="000F3771">
              <w:rPr>
                <w:rFonts w:ascii="Times New Roman" w:hAnsi="Times New Roman" w:cs="Times New Roman"/>
                <w:sz w:val="24"/>
                <w:szCs w:val="24"/>
                <w:lang w:val="ro-RO"/>
              </w:rPr>
              <w:tab/>
              <w:t>82A</w:t>
            </w:r>
            <w:r w:rsidRPr="000F3771">
              <w:rPr>
                <w:rFonts w:ascii="Times New Roman" w:hAnsi="Times New Roman" w:cs="Times New Roman"/>
                <w:sz w:val="24"/>
                <w:szCs w:val="24"/>
                <w:lang w:val="ro-RO"/>
              </w:rPr>
              <w:tab/>
              <w:t>82B</w:t>
            </w:r>
            <w:r w:rsidRPr="000F3771">
              <w:rPr>
                <w:rFonts w:ascii="Times New Roman" w:hAnsi="Times New Roman" w:cs="Times New Roman"/>
                <w:sz w:val="24"/>
                <w:szCs w:val="24"/>
                <w:lang w:val="ro-RO"/>
              </w:rPr>
              <w:tab/>
              <w:t>82N</w:t>
            </w:r>
            <w:r w:rsidRPr="000F3771">
              <w:rPr>
                <w:rFonts w:ascii="Times New Roman" w:hAnsi="Times New Roman" w:cs="Times New Roman"/>
                <w:sz w:val="24"/>
                <w:szCs w:val="24"/>
                <w:lang w:val="ro-RO"/>
              </w:rPr>
              <w:tab/>
              <w:t>83A</w:t>
            </w:r>
            <w:r w:rsidRPr="000F3771">
              <w:rPr>
                <w:rFonts w:ascii="Times New Roman" w:hAnsi="Times New Roman" w:cs="Times New Roman"/>
                <w:sz w:val="24"/>
                <w:szCs w:val="24"/>
                <w:lang w:val="ro-RO"/>
              </w:rPr>
              <w:tab/>
              <w:t>83B</w:t>
            </w:r>
            <w:r w:rsidRPr="000F3771">
              <w:rPr>
                <w:rFonts w:ascii="Times New Roman" w:hAnsi="Times New Roman" w:cs="Times New Roman"/>
                <w:sz w:val="24"/>
                <w:szCs w:val="24"/>
                <w:lang w:val="ro-RO"/>
              </w:rPr>
              <w:tab/>
              <w:t>84A</w:t>
            </w:r>
            <w:r w:rsidRPr="000F3771">
              <w:rPr>
                <w:rFonts w:ascii="Times New Roman" w:hAnsi="Times New Roman" w:cs="Times New Roman"/>
                <w:sz w:val="24"/>
                <w:szCs w:val="24"/>
                <w:lang w:val="ro-RO"/>
              </w:rPr>
              <w:tab/>
              <w:t>84B</w:t>
            </w:r>
            <w:r w:rsidRPr="000F3771">
              <w:rPr>
                <w:rFonts w:ascii="Times New Roman" w:hAnsi="Times New Roman" w:cs="Times New Roman"/>
                <w:sz w:val="24"/>
                <w:szCs w:val="24"/>
                <w:lang w:val="ro-RO"/>
              </w:rPr>
              <w:tab/>
              <w:t>84N</w:t>
            </w:r>
            <w:r w:rsidRPr="000F3771">
              <w:rPr>
                <w:rFonts w:ascii="Times New Roman" w:hAnsi="Times New Roman" w:cs="Times New Roman"/>
                <w:sz w:val="24"/>
                <w:szCs w:val="24"/>
                <w:lang w:val="ro-RO"/>
              </w:rPr>
              <w:tab/>
              <w:t>85</w:t>
            </w:r>
            <w:r w:rsidRPr="000F3771">
              <w:rPr>
                <w:rFonts w:ascii="Times New Roman" w:hAnsi="Times New Roman" w:cs="Times New Roman"/>
                <w:sz w:val="24"/>
                <w:szCs w:val="24"/>
                <w:lang w:val="ro-RO"/>
              </w:rPr>
              <w:tab/>
              <w:t>86A</w:t>
            </w:r>
            <w:r w:rsidRPr="000F3771">
              <w:rPr>
                <w:rFonts w:ascii="Times New Roman" w:hAnsi="Times New Roman" w:cs="Times New Roman"/>
                <w:sz w:val="24"/>
                <w:szCs w:val="24"/>
                <w:lang w:val="ro-RO"/>
              </w:rPr>
              <w:tab/>
              <w:t>86B</w:t>
            </w:r>
            <w:r w:rsidRPr="000F3771">
              <w:rPr>
                <w:rFonts w:ascii="Times New Roman" w:hAnsi="Times New Roman" w:cs="Times New Roman"/>
                <w:sz w:val="24"/>
                <w:szCs w:val="24"/>
                <w:lang w:val="ro-RO"/>
              </w:rPr>
              <w:tab/>
              <w:t>86C</w:t>
            </w:r>
            <w:r w:rsidRPr="000F3771">
              <w:rPr>
                <w:rFonts w:ascii="Times New Roman" w:hAnsi="Times New Roman" w:cs="Times New Roman"/>
                <w:sz w:val="24"/>
                <w:szCs w:val="24"/>
                <w:lang w:val="ro-RO"/>
              </w:rPr>
              <w:tab/>
              <w:t>87A</w:t>
            </w:r>
            <w:r w:rsidRPr="000F3771">
              <w:rPr>
                <w:rFonts w:ascii="Times New Roman" w:hAnsi="Times New Roman" w:cs="Times New Roman"/>
                <w:sz w:val="24"/>
                <w:szCs w:val="24"/>
                <w:lang w:val="ro-RO"/>
              </w:rPr>
              <w:tab/>
              <w:t>87B</w:t>
            </w:r>
            <w:r w:rsidRPr="000F3771">
              <w:rPr>
                <w:rFonts w:ascii="Times New Roman" w:hAnsi="Times New Roman" w:cs="Times New Roman"/>
                <w:sz w:val="24"/>
                <w:szCs w:val="24"/>
                <w:lang w:val="ro-RO"/>
              </w:rPr>
              <w:tab/>
              <w:t>87C</w:t>
            </w:r>
            <w:r w:rsidRPr="000F3771">
              <w:rPr>
                <w:rFonts w:ascii="Times New Roman" w:hAnsi="Times New Roman" w:cs="Times New Roman"/>
                <w:sz w:val="24"/>
                <w:szCs w:val="24"/>
                <w:lang w:val="ro-RO"/>
              </w:rPr>
              <w:tab/>
              <w:t>88A</w:t>
            </w:r>
            <w:r w:rsidRPr="000F3771">
              <w:rPr>
                <w:rFonts w:ascii="Times New Roman" w:hAnsi="Times New Roman" w:cs="Times New Roman"/>
                <w:sz w:val="24"/>
                <w:szCs w:val="24"/>
                <w:lang w:val="ro-RO"/>
              </w:rPr>
              <w:tab/>
              <w:t>88B</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89B</w:t>
            </w:r>
            <w:r w:rsidRPr="000F3771">
              <w:rPr>
                <w:rFonts w:ascii="Times New Roman" w:hAnsi="Times New Roman" w:cs="Times New Roman"/>
                <w:sz w:val="24"/>
                <w:szCs w:val="24"/>
                <w:lang w:val="ro-RO"/>
              </w:rPr>
              <w:tab/>
              <w:t>89C</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90A</w:t>
            </w:r>
            <w:r w:rsidRPr="000F3771">
              <w:rPr>
                <w:rFonts w:ascii="Times New Roman" w:hAnsi="Times New Roman" w:cs="Times New Roman"/>
                <w:sz w:val="24"/>
                <w:szCs w:val="24"/>
                <w:lang w:val="ro-RO"/>
              </w:rPr>
              <w:tab/>
              <w:t>90B</w:t>
            </w:r>
            <w:r w:rsidRPr="000F3771">
              <w:rPr>
                <w:rFonts w:ascii="Times New Roman" w:hAnsi="Times New Roman" w:cs="Times New Roman"/>
                <w:sz w:val="24"/>
                <w:szCs w:val="24"/>
                <w:lang w:val="ro-RO"/>
              </w:rPr>
              <w:tab/>
              <w:t>91A</w:t>
            </w:r>
            <w:r w:rsidRPr="000F3771">
              <w:rPr>
                <w:rFonts w:ascii="Times New Roman" w:hAnsi="Times New Roman" w:cs="Times New Roman"/>
                <w:sz w:val="24"/>
                <w:szCs w:val="24"/>
                <w:lang w:val="ro-RO"/>
              </w:rPr>
              <w:tab/>
              <w:t>91B</w:t>
            </w:r>
            <w:r w:rsidRPr="000F3771">
              <w:rPr>
                <w:rFonts w:ascii="Times New Roman" w:hAnsi="Times New Roman" w:cs="Times New Roman"/>
                <w:sz w:val="24"/>
                <w:szCs w:val="24"/>
                <w:lang w:val="ro-RO"/>
              </w:rPr>
              <w:tab/>
              <w:t>92A</w:t>
            </w:r>
            <w:r w:rsidRPr="000F3771">
              <w:rPr>
                <w:rFonts w:ascii="Times New Roman" w:hAnsi="Times New Roman" w:cs="Times New Roman"/>
                <w:sz w:val="24"/>
                <w:szCs w:val="24"/>
                <w:lang w:val="ro-RO"/>
              </w:rPr>
              <w:tab/>
              <w:t>92B</w:t>
            </w:r>
            <w:r w:rsidRPr="000F3771">
              <w:rPr>
                <w:rFonts w:ascii="Times New Roman" w:hAnsi="Times New Roman" w:cs="Times New Roman"/>
                <w:sz w:val="24"/>
                <w:szCs w:val="24"/>
                <w:lang w:val="ro-RO"/>
              </w:rPr>
              <w:tab/>
              <w:t>92N</w:t>
            </w:r>
            <w:r w:rsidRPr="000F3771">
              <w:rPr>
                <w:rFonts w:ascii="Times New Roman" w:hAnsi="Times New Roman" w:cs="Times New Roman"/>
                <w:sz w:val="24"/>
                <w:szCs w:val="24"/>
                <w:lang w:val="ro-RO"/>
              </w:rPr>
              <w:tab/>
              <w:t>92V</w:t>
            </w:r>
            <w:r w:rsidRPr="000F3771">
              <w:rPr>
                <w:rFonts w:ascii="Times New Roman" w:hAnsi="Times New Roman" w:cs="Times New Roman"/>
                <w:sz w:val="24"/>
                <w:szCs w:val="24"/>
                <w:lang w:val="ro-RO"/>
              </w:rPr>
              <w:tab/>
              <w:t>93A</w:t>
            </w:r>
            <w:r w:rsidRPr="000F3771">
              <w:rPr>
                <w:rFonts w:ascii="Times New Roman" w:hAnsi="Times New Roman" w:cs="Times New Roman"/>
                <w:sz w:val="24"/>
                <w:szCs w:val="24"/>
                <w:lang w:val="ro-RO"/>
              </w:rPr>
              <w:tab/>
              <w:t>93N</w:t>
            </w:r>
            <w:r w:rsidRPr="000F3771">
              <w:rPr>
                <w:rFonts w:ascii="Times New Roman" w:hAnsi="Times New Roman" w:cs="Times New Roman"/>
                <w:sz w:val="24"/>
                <w:szCs w:val="24"/>
                <w:lang w:val="ro-RO"/>
              </w:rPr>
              <w:tab/>
              <w:t>94</w:t>
            </w:r>
            <w:r w:rsidRPr="000F3771">
              <w:rPr>
                <w:rFonts w:ascii="Times New Roman" w:hAnsi="Times New Roman" w:cs="Times New Roman"/>
                <w:sz w:val="24"/>
                <w:szCs w:val="24"/>
                <w:lang w:val="ro-RO"/>
              </w:rPr>
              <w:tab/>
              <w:t>95</w:t>
            </w:r>
            <w:r w:rsidRPr="000F3771">
              <w:rPr>
                <w:rFonts w:ascii="Times New Roman" w:hAnsi="Times New Roman" w:cs="Times New Roman"/>
                <w:sz w:val="24"/>
                <w:szCs w:val="24"/>
                <w:lang w:val="ro-RO"/>
              </w:rPr>
              <w:tab/>
              <w:t>96</w:t>
            </w:r>
            <w:r w:rsidRPr="000F3771">
              <w:rPr>
                <w:rFonts w:ascii="Times New Roman" w:hAnsi="Times New Roman" w:cs="Times New Roman"/>
                <w:sz w:val="24"/>
                <w:szCs w:val="24"/>
                <w:lang w:val="ro-RO"/>
              </w:rPr>
              <w:tab/>
              <w:t>97</w:t>
            </w:r>
            <w:r w:rsidRPr="000F3771">
              <w:rPr>
                <w:rFonts w:ascii="Times New Roman" w:hAnsi="Times New Roman" w:cs="Times New Roman"/>
                <w:sz w:val="24"/>
                <w:szCs w:val="24"/>
                <w:lang w:val="ro-RO"/>
              </w:rPr>
              <w:tab/>
              <w:t>98A</w:t>
            </w:r>
            <w:r w:rsidRPr="000F3771">
              <w:rPr>
                <w:rFonts w:ascii="Times New Roman" w:hAnsi="Times New Roman" w:cs="Times New Roman"/>
                <w:sz w:val="24"/>
                <w:szCs w:val="24"/>
                <w:lang w:val="ro-RO"/>
              </w:rPr>
              <w:tab/>
              <w:t>98N</w:t>
            </w:r>
            <w:r w:rsidRPr="000F3771">
              <w:rPr>
                <w:rFonts w:ascii="Times New Roman" w:hAnsi="Times New Roman" w:cs="Times New Roman"/>
                <w:sz w:val="24"/>
                <w:szCs w:val="24"/>
                <w:lang w:val="ro-RO"/>
              </w:rPr>
              <w:tab/>
              <w:t>99A</w:t>
            </w:r>
            <w:r w:rsidRPr="000F3771">
              <w:rPr>
                <w:rFonts w:ascii="Times New Roman" w:hAnsi="Times New Roman" w:cs="Times New Roman"/>
                <w:sz w:val="24"/>
                <w:szCs w:val="24"/>
                <w:lang w:val="ro-RO"/>
              </w:rPr>
              <w:tab/>
              <w:t>99B</w:t>
            </w:r>
            <w:r w:rsidRPr="000F3771">
              <w:rPr>
                <w:rFonts w:ascii="Times New Roman" w:hAnsi="Times New Roman" w:cs="Times New Roman"/>
                <w:sz w:val="24"/>
                <w:szCs w:val="24"/>
                <w:lang w:val="ro-RO"/>
              </w:rPr>
              <w:tab/>
              <w:t>99C</w:t>
            </w:r>
            <w:r w:rsidRPr="000F3771">
              <w:rPr>
                <w:rFonts w:ascii="Times New Roman" w:hAnsi="Times New Roman" w:cs="Times New Roman"/>
                <w:sz w:val="24"/>
                <w:szCs w:val="24"/>
                <w:lang w:val="ro-RO"/>
              </w:rPr>
              <w:tab/>
              <w:t>99D</w:t>
            </w:r>
            <w:r w:rsidRPr="000F3771">
              <w:rPr>
                <w:rFonts w:ascii="Times New Roman" w:hAnsi="Times New Roman" w:cs="Times New Roman"/>
                <w:sz w:val="24"/>
                <w:szCs w:val="24"/>
                <w:lang w:val="ro-RO"/>
              </w:rPr>
              <w:tab/>
              <w:t>99N</w:t>
            </w:r>
            <w:r w:rsidRPr="000F3771">
              <w:rPr>
                <w:rFonts w:ascii="Times New Roman" w:hAnsi="Times New Roman" w:cs="Times New Roman"/>
                <w:sz w:val="24"/>
                <w:szCs w:val="24"/>
                <w:lang w:val="ro-RO"/>
              </w:rPr>
              <w:tab/>
              <w:t>100A</w:t>
            </w:r>
            <w:r w:rsidRPr="000F3771">
              <w:rPr>
                <w:rFonts w:ascii="Times New Roman" w:hAnsi="Times New Roman" w:cs="Times New Roman"/>
                <w:sz w:val="24"/>
                <w:szCs w:val="24"/>
                <w:lang w:val="ro-RO"/>
              </w:rPr>
              <w:tab/>
              <w:t>100B</w:t>
            </w:r>
            <w:r w:rsidRPr="000F3771">
              <w:rPr>
                <w:rFonts w:ascii="Times New Roman" w:hAnsi="Times New Roman" w:cs="Times New Roman"/>
                <w:sz w:val="24"/>
                <w:szCs w:val="24"/>
                <w:lang w:val="ro-RO"/>
              </w:rPr>
              <w:tab/>
              <w:t>100C</w:t>
            </w:r>
            <w:r w:rsidRPr="000F3771">
              <w:rPr>
                <w:rFonts w:ascii="Times New Roman" w:hAnsi="Times New Roman" w:cs="Times New Roman"/>
                <w:sz w:val="24"/>
                <w:szCs w:val="24"/>
                <w:lang w:val="ro-RO"/>
              </w:rPr>
              <w:tab/>
              <w:t>100D</w:t>
            </w:r>
            <w:r w:rsidRPr="000F3771">
              <w:rPr>
                <w:rFonts w:ascii="Times New Roman" w:hAnsi="Times New Roman" w:cs="Times New Roman"/>
                <w:sz w:val="24"/>
                <w:szCs w:val="24"/>
                <w:lang w:val="ro-RO"/>
              </w:rPr>
              <w:tab/>
              <w:t>100N</w:t>
            </w:r>
            <w:r w:rsidRPr="000F3771">
              <w:rPr>
                <w:rFonts w:ascii="Times New Roman" w:hAnsi="Times New Roman" w:cs="Times New Roman"/>
                <w:sz w:val="24"/>
                <w:szCs w:val="24"/>
                <w:lang w:val="ro-RO"/>
              </w:rPr>
              <w:tab/>
              <w:t>101A</w:t>
            </w:r>
            <w:r w:rsidRPr="000F3771">
              <w:rPr>
                <w:rFonts w:ascii="Times New Roman" w:hAnsi="Times New Roman" w:cs="Times New Roman"/>
                <w:sz w:val="24"/>
                <w:szCs w:val="24"/>
                <w:lang w:val="ro-RO"/>
              </w:rPr>
              <w:tab/>
              <w:t>101B</w:t>
            </w:r>
            <w:r w:rsidRPr="000F3771">
              <w:rPr>
                <w:rFonts w:ascii="Times New Roman" w:hAnsi="Times New Roman" w:cs="Times New Roman"/>
                <w:sz w:val="24"/>
                <w:szCs w:val="24"/>
                <w:lang w:val="ro-RO"/>
              </w:rPr>
              <w:tab/>
              <w:t>101N</w:t>
            </w:r>
            <w:r w:rsidRPr="000F3771">
              <w:rPr>
                <w:rFonts w:ascii="Times New Roman" w:hAnsi="Times New Roman" w:cs="Times New Roman"/>
                <w:sz w:val="24"/>
                <w:szCs w:val="24"/>
                <w:lang w:val="ro-RO"/>
              </w:rPr>
              <w:tab/>
              <w:t>101V</w:t>
            </w:r>
            <w:r w:rsidRPr="000F3771">
              <w:rPr>
                <w:rFonts w:ascii="Times New Roman" w:hAnsi="Times New Roman" w:cs="Times New Roman"/>
                <w:sz w:val="24"/>
                <w:szCs w:val="24"/>
                <w:lang w:val="ro-RO"/>
              </w:rPr>
              <w:tab/>
              <w:t>102A</w:t>
            </w:r>
            <w:r w:rsidRPr="000F3771">
              <w:rPr>
                <w:rFonts w:ascii="Times New Roman" w:hAnsi="Times New Roman" w:cs="Times New Roman"/>
                <w:sz w:val="24"/>
                <w:szCs w:val="24"/>
                <w:lang w:val="ro-RO"/>
              </w:rPr>
              <w:tab/>
              <w:t>102B</w:t>
            </w:r>
            <w:r w:rsidRPr="000F3771">
              <w:rPr>
                <w:rFonts w:ascii="Times New Roman" w:hAnsi="Times New Roman" w:cs="Times New Roman"/>
                <w:sz w:val="24"/>
                <w:szCs w:val="24"/>
                <w:lang w:val="ro-RO"/>
              </w:rPr>
              <w:tab/>
              <w:t>102C</w:t>
            </w:r>
            <w:r w:rsidRPr="000F3771">
              <w:rPr>
                <w:rFonts w:ascii="Times New Roman" w:hAnsi="Times New Roman" w:cs="Times New Roman"/>
                <w:sz w:val="24"/>
                <w:szCs w:val="24"/>
                <w:lang w:val="ro-RO"/>
              </w:rPr>
              <w:tab/>
              <w:t>102N</w:t>
            </w:r>
            <w:r w:rsidRPr="000F3771">
              <w:rPr>
                <w:rFonts w:ascii="Times New Roman" w:hAnsi="Times New Roman" w:cs="Times New Roman"/>
                <w:sz w:val="24"/>
                <w:szCs w:val="24"/>
                <w:lang w:val="ro-RO"/>
              </w:rPr>
              <w:tab/>
              <w:t>103A</w:t>
            </w:r>
            <w:r w:rsidRPr="000F3771">
              <w:rPr>
                <w:rFonts w:ascii="Times New Roman" w:hAnsi="Times New Roman" w:cs="Times New Roman"/>
                <w:sz w:val="24"/>
                <w:szCs w:val="24"/>
                <w:lang w:val="ro-RO"/>
              </w:rPr>
              <w:tab/>
              <w:t>103B</w:t>
            </w:r>
            <w:r w:rsidRPr="000F3771">
              <w:rPr>
                <w:rFonts w:ascii="Times New Roman" w:hAnsi="Times New Roman" w:cs="Times New Roman"/>
                <w:sz w:val="24"/>
                <w:szCs w:val="24"/>
                <w:lang w:val="ro-RO"/>
              </w:rPr>
              <w:tab/>
              <w:t>103C</w:t>
            </w:r>
            <w:r w:rsidRPr="000F3771">
              <w:rPr>
                <w:rFonts w:ascii="Times New Roman" w:hAnsi="Times New Roman" w:cs="Times New Roman"/>
                <w:sz w:val="24"/>
                <w:szCs w:val="24"/>
                <w:lang w:val="ro-RO"/>
              </w:rPr>
              <w:tab/>
              <w:t>103N</w:t>
            </w:r>
            <w:r w:rsidRPr="000F3771">
              <w:rPr>
                <w:rFonts w:ascii="Times New Roman" w:hAnsi="Times New Roman" w:cs="Times New Roman"/>
                <w:sz w:val="24"/>
                <w:szCs w:val="24"/>
                <w:lang w:val="ro-RO"/>
              </w:rPr>
              <w:tab/>
              <w:t>104A</w:t>
            </w:r>
            <w:r w:rsidRPr="000F3771">
              <w:rPr>
                <w:rFonts w:ascii="Times New Roman" w:hAnsi="Times New Roman" w:cs="Times New Roman"/>
                <w:sz w:val="24"/>
                <w:szCs w:val="24"/>
                <w:lang w:val="ro-RO"/>
              </w:rPr>
              <w:tab/>
              <w:t>104B</w:t>
            </w:r>
            <w:r w:rsidRPr="000F3771">
              <w:rPr>
                <w:rFonts w:ascii="Times New Roman" w:hAnsi="Times New Roman" w:cs="Times New Roman"/>
                <w:sz w:val="24"/>
                <w:szCs w:val="24"/>
                <w:lang w:val="ro-RO"/>
              </w:rPr>
              <w:tab/>
              <w:t>104N</w:t>
            </w:r>
            <w:r w:rsidRPr="000F3771">
              <w:rPr>
                <w:rFonts w:ascii="Times New Roman" w:hAnsi="Times New Roman" w:cs="Times New Roman"/>
                <w:sz w:val="24"/>
                <w:szCs w:val="24"/>
                <w:lang w:val="ro-RO"/>
              </w:rPr>
              <w:tab/>
              <w:t>105</w:t>
            </w:r>
            <w:r w:rsidRPr="000F3771">
              <w:rPr>
                <w:rFonts w:ascii="Times New Roman" w:hAnsi="Times New Roman" w:cs="Times New Roman"/>
                <w:sz w:val="24"/>
                <w:szCs w:val="24"/>
                <w:lang w:val="ro-RO"/>
              </w:rPr>
              <w:tab/>
              <w:t>106</w:t>
            </w:r>
            <w:r w:rsidRPr="000F3771">
              <w:rPr>
                <w:rFonts w:ascii="Times New Roman" w:hAnsi="Times New Roman" w:cs="Times New Roman"/>
                <w:sz w:val="24"/>
                <w:szCs w:val="24"/>
                <w:lang w:val="ro-RO"/>
              </w:rPr>
              <w:tab/>
              <w:t>107A</w:t>
            </w:r>
            <w:r w:rsidRPr="000F3771">
              <w:rPr>
                <w:rFonts w:ascii="Times New Roman" w:hAnsi="Times New Roman" w:cs="Times New Roman"/>
                <w:sz w:val="24"/>
                <w:szCs w:val="24"/>
                <w:lang w:val="ro-RO"/>
              </w:rPr>
              <w:tab/>
              <w:t>107B</w:t>
            </w:r>
            <w:r w:rsidRPr="000F3771">
              <w:rPr>
                <w:rFonts w:ascii="Times New Roman" w:hAnsi="Times New Roman" w:cs="Times New Roman"/>
                <w:sz w:val="24"/>
                <w:szCs w:val="24"/>
                <w:lang w:val="ro-RO"/>
              </w:rPr>
              <w:tab/>
              <w:t>107N1</w:t>
            </w:r>
            <w:r w:rsidRPr="000F3771">
              <w:rPr>
                <w:rFonts w:ascii="Times New Roman" w:hAnsi="Times New Roman" w:cs="Times New Roman"/>
                <w:sz w:val="24"/>
                <w:szCs w:val="24"/>
                <w:lang w:val="ro-RO"/>
              </w:rPr>
              <w:tab/>
              <w:t>107N2</w:t>
            </w:r>
            <w:r w:rsidRPr="000F3771">
              <w:rPr>
                <w:rFonts w:ascii="Times New Roman" w:hAnsi="Times New Roman" w:cs="Times New Roman"/>
                <w:sz w:val="24"/>
                <w:szCs w:val="24"/>
                <w:lang w:val="ro-RO"/>
              </w:rPr>
              <w:tab/>
              <w:t>108A</w:t>
            </w:r>
            <w:r w:rsidRPr="000F3771">
              <w:rPr>
                <w:rFonts w:ascii="Times New Roman" w:hAnsi="Times New Roman" w:cs="Times New Roman"/>
                <w:sz w:val="24"/>
                <w:szCs w:val="24"/>
                <w:lang w:val="ro-RO"/>
              </w:rPr>
              <w:tab/>
              <w:t>108B</w:t>
            </w:r>
            <w:r w:rsidRPr="000F3771">
              <w:rPr>
                <w:rFonts w:ascii="Times New Roman" w:hAnsi="Times New Roman" w:cs="Times New Roman"/>
                <w:sz w:val="24"/>
                <w:szCs w:val="24"/>
                <w:lang w:val="ro-RO"/>
              </w:rPr>
              <w:tab/>
              <w:t>108C</w:t>
            </w:r>
            <w:r w:rsidRPr="000F3771">
              <w:rPr>
                <w:rFonts w:ascii="Times New Roman" w:hAnsi="Times New Roman" w:cs="Times New Roman"/>
                <w:sz w:val="24"/>
                <w:szCs w:val="24"/>
                <w:lang w:val="ro-RO"/>
              </w:rPr>
              <w:tab/>
              <w:t>108D</w:t>
            </w:r>
            <w:r w:rsidRPr="000F3771">
              <w:rPr>
                <w:rFonts w:ascii="Times New Roman" w:hAnsi="Times New Roman" w:cs="Times New Roman"/>
                <w:sz w:val="24"/>
                <w:szCs w:val="24"/>
                <w:lang w:val="ro-RO"/>
              </w:rPr>
              <w:tab/>
              <w:t>108E</w:t>
            </w:r>
            <w:r w:rsidRPr="000F3771">
              <w:rPr>
                <w:rFonts w:ascii="Times New Roman" w:hAnsi="Times New Roman" w:cs="Times New Roman"/>
                <w:sz w:val="24"/>
                <w:szCs w:val="24"/>
                <w:lang w:val="ro-RO"/>
              </w:rPr>
              <w:tab/>
              <w:t>108F</w:t>
            </w:r>
            <w:r w:rsidRPr="000F3771">
              <w:rPr>
                <w:rFonts w:ascii="Times New Roman" w:hAnsi="Times New Roman" w:cs="Times New Roman"/>
                <w:sz w:val="24"/>
                <w:szCs w:val="24"/>
                <w:lang w:val="ro-RO"/>
              </w:rPr>
              <w:tab/>
              <w:t>108N1</w:t>
            </w:r>
            <w:r w:rsidRPr="000F3771">
              <w:rPr>
                <w:rFonts w:ascii="Times New Roman" w:hAnsi="Times New Roman" w:cs="Times New Roman"/>
                <w:sz w:val="24"/>
                <w:szCs w:val="24"/>
                <w:lang w:val="ro-RO"/>
              </w:rPr>
              <w:tab/>
              <w:t>108N2</w:t>
            </w:r>
            <w:r w:rsidRPr="000F3771">
              <w:rPr>
                <w:rFonts w:ascii="Times New Roman" w:hAnsi="Times New Roman" w:cs="Times New Roman"/>
                <w:sz w:val="24"/>
                <w:szCs w:val="24"/>
                <w:lang w:val="ro-RO"/>
              </w:rPr>
              <w:tab/>
              <w:t>109A</w:t>
            </w:r>
            <w:r w:rsidRPr="000F3771">
              <w:rPr>
                <w:rFonts w:ascii="Times New Roman" w:hAnsi="Times New Roman" w:cs="Times New Roman"/>
                <w:sz w:val="24"/>
                <w:szCs w:val="24"/>
                <w:lang w:val="ro-RO"/>
              </w:rPr>
              <w:tab/>
              <w:t>109B</w:t>
            </w:r>
            <w:r w:rsidRPr="000F3771">
              <w:rPr>
                <w:rFonts w:ascii="Times New Roman" w:hAnsi="Times New Roman" w:cs="Times New Roman"/>
                <w:sz w:val="24"/>
                <w:szCs w:val="24"/>
                <w:lang w:val="ro-RO"/>
              </w:rPr>
              <w:tab/>
              <w:t>109N1</w:t>
            </w:r>
            <w:r w:rsidRPr="000F3771">
              <w:rPr>
                <w:rFonts w:ascii="Times New Roman" w:hAnsi="Times New Roman" w:cs="Times New Roman"/>
                <w:sz w:val="24"/>
                <w:szCs w:val="24"/>
                <w:lang w:val="ro-RO"/>
              </w:rPr>
              <w:tab/>
              <w:t>109N2</w:t>
            </w:r>
            <w:r w:rsidRPr="000F3771">
              <w:rPr>
                <w:rFonts w:ascii="Times New Roman" w:hAnsi="Times New Roman" w:cs="Times New Roman"/>
                <w:sz w:val="24"/>
                <w:szCs w:val="24"/>
                <w:lang w:val="ro-RO"/>
              </w:rPr>
              <w:tab/>
              <w:t>109Z</w:t>
            </w:r>
            <w:r w:rsidRPr="000F3771">
              <w:rPr>
                <w:rFonts w:ascii="Times New Roman" w:hAnsi="Times New Roman" w:cs="Times New Roman"/>
                <w:sz w:val="24"/>
                <w:szCs w:val="24"/>
                <w:lang w:val="ro-RO"/>
              </w:rPr>
              <w:tab/>
              <w:t>110A</w:t>
            </w:r>
            <w:r w:rsidRPr="000F3771">
              <w:rPr>
                <w:rFonts w:ascii="Times New Roman" w:hAnsi="Times New Roman" w:cs="Times New Roman"/>
                <w:sz w:val="24"/>
                <w:szCs w:val="24"/>
                <w:lang w:val="ro-RO"/>
              </w:rPr>
              <w:tab/>
              <w:t>110B</w:t>
            </w:r>
            <w:r w:rsidRPr="000F3771">
              <w:rPr>
                <w:rFonts w:ascii="Times New Roman" w:hAnsi="Times New Roman" w:cs="Times New Roman"/>
                <w:sz w:val="24"/>
                <w:szCs w:val="24"/>
                <w:lang w:val="ro-RO"/>
              </w:rPr>
              <w:tab/>
              <w:t>110C</w:t>
            </w:r>
            <w:r w:rsidRPr="000F3771">
              <w:rPr>
                <w:rFonts w:ascii="Times New Roman" w:hAnsi="Times New Roman" w:cs="Times New Roman"/>
                <w:sz w:val="24"/>
                <w:szCs w:val="24"/>
                <w:lang w:val="ro-RO"/>
              </w:rPr>
              <w:tab/>
              <w:t>110D</w:t>
            </w:r>
            <w:r w:rsidRPr="000F3771">
              <w:rPr>
                <w:rFonts w:ascii="Times New Roman" w:hAnsi="Times New Roman" w:cs="Times New Roman"/>
                <w:sz w:val="24"/>
                <w:szCs w:val="24"/>
                <w:lang w:val="ro-RO"/>
              </w:rPr>
              <w:tab/>
              <w:t>110N1</w:t>
            </w:r>
            <w:r w:rsidRPr="000F3771">
              <w:rPr>
                <w:rFonts w:ascii="Times New Roman" w:hAnsi="Times New Roman" w:cs="Times New Roman"/>
                <w:sz w:val="24"/>
                <w:szCs w:val="24"/>
                <w:lang w:val="ro-RO"/>
              </w:rPr>
              <w:tab/>
              <w:t>110N2</w:t>
            </w:r>
            <w:r w:rsidRPr="000F3771">
              <w:rPr>
                <w:rFonts w:ascii="Times New Roman" w:hAnsi="Times New Roman" w:cs="Times New Roman"/>
                <w:sz w:val="24"/>
                <w:szCs w:val="24"/>
                <w:lang w:val="ro-RO"/>
              </w:rPr>
              <w:tab/>
              <w:t>110N3</w:t>
            </w:r>
            <w:r w:rsidRPr="000F3771">
              <w:rPr>
                <w:rFonts w:ascii="Times New Roman" w:hAnsi="Times New Roman" w:cs="Times New Roman"/>
                <w:sz w:val="24"/>
                <w:szCs w:val="24"/>
                <w:lang w:val="ro-RO"/>
              </w:rPr>
              <w:tab/>
              <w:t>110Z</w:t>
            </w:r>
            <w:r w:rsidRPr="000F3771">
              <w:rPr>
                <w:rFonts w:ascii="Times New Roman" w:hAnsi="Times New Roman" w:cs="Times New Roman"/>
                <w:sz w:val="24"/>
                <w:szCs w:val="24"/>
                <w:lang w:val="ro-RO"/>
              </w:rPr>
              <w:tab/>
              <w:t>111A</w:t>
            </w:r>
            <w:r w:rsidRPr="000F3771">
              <w:rPr>
                <w:rFonts w:ascii="Times New Roman" w:hAnsi="Times New Roman" w:cs="Times New Roman"/>
                <w:sz w:val="24"/>
                <w:szCs w:val="24"/>
                <w:lang w:val="ro-RO"/>
              </w:rPr>
              <w:tab/>
              <w:t>111B</w:t>
            </w:r>
            <w:r w:rsidRPr="000F3771">
              <w:rPr>
                <w:rFonts w:ascii="Times New Roman" w:hAnsi="Times New Roman" w:cs="Times New Roman"/>
                <w:sz w:val="24"/>
                <w:szCs w:val="24"/>
                <w:lang w:val="ro-RO"/>
              </w:rPr>
              <w:tab/>
              <w:t>111C</w:t>
            </w:r>
            <w:r w:rsidRPr="000F3771">
              <w:rPr>
                <w:rFonts w:ascii="Times New Roman" w:hAnsi="Times New Roman" w:cs="Times New Roman"/>
                <w:sz w:val="24"/>
                <w:szCs w:val="24"/>
                <w:lang w:val="ro-RO"/>
              </w:rPr>
              <w:tab/>
              <w:t>111D</w:t>
            </w:r>
            <w:r w:rsidRPr="000F3771">
              <w:rPr>
                <w:rFonts w:ascii="Times New Roman" w:hAnsi="Times New Roman" w:cs="Times New Roman"/>
                <w:sz w:val="24"/>
                <w:szCs w:val="24"/>
                <w:lang w:val="ro-RO"/>
              </w:rPr>
              <w:tab/>
              <w:t>111E</w:t>
            </w:r>
            <w:r w:rsidRPr="000F3771">
              <w:rPr>
                <w:rFonts w:ascii="Times New Roman" w:hAnsi="Times New Roman" w:cs="Times New Roman"/>
                <w:sz w:val="24"/>
                <w:szCs w:val="24"/>
                <w:lang w:val="ro-RO"/>
              </w:rPr>
              <w:tab/>
              <w:t>111F</w:t>
            </w:r>
            <w:r w:rsidRPr="000F3771">
              <w:rPr>
                <w:rFonts w:ascii="Times New Roman" w:hAnsi="Times New Roman" w:cs="Times New Roman"/>
                <w:sz w:val="24"/>
                <w:szCs w:val="24"/>
                <w:lang w:val="ro-RO"/>
              </w:rPr>
              <w:tab/>
              <w:t>111N</w:t>
            </w:r>
            <w:r w:rsidRPr="000F3771">
              <w:rPr>
                <w:rFonts w:ascii="Times New Roman" w:hAnsi="Times New Roman" w:cs="Times New Roman"/>
                <w:sz w:val="24"/>
                <w:szCs w:val="24"/>
                <w:lang w:val="ro-RO"/>
              </w:rPr>
              <w:tab/>
              <w:t>112A</w:t>
            </w:r>
            <w:r w:rsidRPr="000F3771">
              <w:rPr>
                <w:rFonts w:ascii="Times New Roman" w:hAnsi="Times New Roman" w:cs="Times New Roman"/>
                <w:sz w:val="24"/>
                <w:szCs w:val="24"/>
                <w:lang w:val="ro-RO"/>
              </w:rPr>
              <w:tab/>
              <w:t>112B</w:t>
            </w:r>
            <w:r w:rsidRPr="000F3771">
              <w:rPr>
                <w:rFonts w:ascii="Times New Roman" w:hAnsi="Times New Roman" w:cs="Times New Roman"/>
                <w:sz w:val="24"/>
                <w:szCs w:val="24"/>
                <w:lang w:val="ro-RO"/>
              </w:rPr>
              <w:tab/>
              <w:t>112C</w:t>
            </w:r>
            <w:r w:rsidRPr="000F3771">
              <w:rPr>
                <w:rFonts w:ascii="Times New Roman" w:hAnsi="Times New Roman" w:cs="Times New Roman"/>
                <w:sz w:val="24"/>
                <w:szCs w:val="24"/>
                <w:lang w:val="ro-RO"/>
              </w:rPr>
              <w:tab/>
              <w:t>112D</w:t>
            </w:r>
            <w:r w:rsidRPr="000F3771">
              <w:rPr>
                <w:rFonts w:ascii="Times New Roman" w:hAnsi="Times New Roman" w:cs="Times New Roman"/>
                <w:sz w:val="24"/>
                <w:szCs w:val="24"/>
                <w:lang w:val="ro-RO"/>
              </w:rPr>
              <w:tab/>
              <w:t>112E</w:t>
            </w:r>
            <w:r w:rsidRPr="000F3771">
              <w:rPr>
                <w:rFonts w:ascii="Times New Roman" w:hAnsi="Times New Roman" w:cs="Times New Roman"/>
                <w:sz w:val="24"/>
                <w:szCs w:val="24"/>
                <w:lang w:val="ro-RO"/>
              </w:rPr>
              <w:tab/>
              <w:t>112N1</w:t>
            </w:r>
            <w:r w:rsidRPr="000F3771">
              <w:rPr>
                <w:rFonts w:ascii="Times New Roman" w:hAnsi="Times New Roman" w:cs="Times New Roman"/>
                <w:sz w:val="24"/>
                <w:szCs w:val="24"/>
                <w:lang w:val="ro-RO"/>
              </w:rPr>
              <w:tab/>
              <w:t>112N2</w:t>
            </w:r>
            <w:r w:rsidRPr="000F3771">
              <w:rPr>
                <w:rFonts w:ascii="Times New Roman" w:hAnsi="Times New Roman" w:cs="Times New Roman"/>
                <w:sz w:val="24"/>
                <w:szCs w:val="24"/>
                <w:lang w:val="ro-RO"/>
              </w:rPr>
              <w:tab/>
              <w:t>112N3</w:t>
            </w:r>
            <w:r w:rsidRPr="000F3771">
              <w:rPr>
                <w:rFonts w:ascii="Times New Roman" w:hAnsi="Times New Roman" w:cs="Times New Roman"/>
                <w:sz w:val="24"/>
                <w:szCs w:val="24"/>
                <w:lang w:val="ro-RO"/>
              </w:rPr>
              <w:tab/>
              <w:t>112N4</w:t>
            </w:r>
            <w:r w:rsidRPr="000F3771">
              <w:rPr>
                <w:rFonts w:ascii="Times New Roman" w:hAnsi="Times New Roman" w:cs="Times New Roman"/>
                <w:sz w:val="24"/>
                <w:szCs w:val="24"/>
                <w:lang w:val="ro-RO"/>
              </w:rPr>
              <w:tab/>
              <w:t>113</w:t>
            </w:r>
            <w:r w:rsidRPr="000F3771">
              <w:rPr>
                <w:rFonts w:ascii="Times New Roman" w:hAnsi="Times New Roman" w:cs="Times New Roman"/>
                <w:sz w:val="24"/>
                <w:szCs w:val="24"/>
                <w:lang w:val="ro-RO"/>
              </w:rPr>
              <w:tab/>
              <w:t>114A</w:t>
            </w:r>
            <w:r w:rsidRPr="000F3771">
              <w:rPr>
                <w:rFonts w:ascii="Times New Roman" w:hAnsi="Times New Roman" w:cs="Times New Roman"/>
                <w:sz w:val="24"/>
                <w:szCs w:val="24"/>
                <w:lang w:val="ro-RO"/>
              </w:rPr>
              <w:tab/>
              <w:t>114B</w:t>
            </w:r>
            <w:r w:rsidRPr="000F3771">
              <w:rPr>
                <w:rFonts w:ascii="Times New Roman" w:hAnsi="Times New Roman" w:cs="Times New Roman"/>
                <w:sz w:val="24"/>
                <w:szCs w:val="24"/>
                <w:lang w:val="ro-RO"/>
              </w:rPr>
              <w:tab/>
              <w:t>114N1</w:t>
            </w:r>
            <w:r w:rsidRPr="000F3771">
              <w:rPr>
                <w:rFonts w:ascii="Times New Roman" w:hAnsi="Times New Roman" w:cs="Times New Roman"/>
                <w:sz w:val="24"/>
                <w:szCs w:val="24"/>
                <w:lang w:val="ro-RO"/>
              </w:rPr>
              <w:tab/>
              <w:t>114N2</w:t>
            </w:r>
            <w:r w:rsidRPr="000F3771">
              <w:rPr>
                <w:rFonts w:ascii="Times New Roman" w:hAnsi="Times New Roman" w:cs="Times New Roman"/>
                <w:sz w:val="24"/>
                <w:szCs w:val="24"/>
                <w:lang w:val="ro-RO"/>
              </w:rPr>
              <w:tab/>
              <w:t>115A</w:t>
            </w:r>
            <w:r w:rsidRPr="000F3771">
              <w:rPr>
                <w:rFonts w:ascii="Times New Roman" w:hAnsi="Times New Roman" w:cs="Times New Roman"/>
                <w:sz w:val="24"/>
                <w:szCs w:val="24"/>
                <w:lang w:val="ro-RO"/>
              </w:rPr>
              <w:tab/>
              <w:t>115B</w:t>
            </w:r>
            <w:r w:rsidRPr="000F3771">
              <w:rPr>
                <w:rFonts w:ascii="Times New Roman" w:hAnsi="Times New Roman" w:cs="Times New Roman"/>
                <w:sz w:val="24"/>
                <w:szCs w:val="24"/>
                <w:lang w:val="ro-RO"/>
              </w:rPr>
              <w:tab/>
              <w:t>115C</w:t>
            </w:r>
            <w:r w:rsidRPr="000F3771">
              <w:rPr>
                <w:rFonts w:ascii="Times New Roman" w:hAnsi="Times New Roman" w:cs="Times New Roman"/>
                <w:sz w:val="24"/>
                <w:szCs w:val="24"/>
                <w:lang w:val="ro-RO"/>
              </w:rPr>
              <w:tab/>
              <w:t>115N1</w:t>
            </w:r>
            <w:r w:rsidRPr="000F3771">
              <w:rPr>
                <w:rFonts w:ascii="Times New Roman" w:hAnsi="Times New Roman" w:cs="Times New Roman"/>
                <w:sz w:val="24"/>
                <w:szCs w:val="24"/>
                <w:lang w:val="ro-RO"/>
              </w:rPr>
              <w:tab/>
              <w:t>115N2</w:t>
            </w:r>
            <w:r w:rsidRPr="000F3771">
              <w:rPr>
                <w:rFonts w:ascii="Times New Roman" w:hAnsi="Times New Roman" w:cs="Times New Roman"/>
                <w:sz w:val="24"/>
                <w:szCs w:val="24"/>
                <w:lang w:val="ro-RO"/>
              </w:rPr>
              <w:tab/>
              <w:t>116A</w:t>
            </w:r>
            <w:r w:rsidRPr="000F3771">
              <w:rPr>
                <w:rFonts w:ascii="Times New Roman" w:hAnsi="Times New Roman" w:cs="Times New Roman"/>
                <w:sz w:val="24"/>
                <w:szCs w:val="24"/>
                <w:lang w:val="ro-RO"/>
              </w:rPr>
              <w:tab/>
              <w:t>116B</w:t>
            </w:r>
            <w:r w:rsidRPr="000F3771">
              <w:rPr>
                <w:rFonts w:ascii="Times New Roman" w:hAnsi="Times New Roman" w:cs="Times New Roman"/>
                <w:sz w:val="24"/>
                <w:szCs w:val="24"/>
                <w:lang w:val="ro-RO"/>
              </w:rPr>
              <w:tab/>
              <w:t>116N</w:t>
            </w:r>
            <w:r w:rsidRPr="000F3771">
              <w:rPr>
                <w:rFonts w:ascii="Times New Roman" w:hAnsi="Times New Roman" w:cs="Times New Roman"/>
                <w:sz w:val="24"/>
                <w:szCs w:val="24"/>
                <w:lang w:val="ro-RO"/>
              </w:rPr>
              <w:tab/>
              <w:t>117A</w:t>
            </w:r>
            <w:r w:rsidRPr="000F3771">
              <w:rPr>
                <w:rFonts w:ascii="Times New Roman" w:hAnsi="Times New Roman" w:cs="Times New Roman"/>
                <w:sz w:val="24"/>
                <w:szCs w:val="24"/>
                <w:lang w:val="ro-RO"/>
              </w:rPr>
              <w:tab/>
              <w:t>117B</w:t>
            </w:r>
            <w:r w:rsidRPr="000F3771">
              <w:rPr>
                <w:rFonts w:ascii="Times New Roman" w:hAnsi="Times New Roman" w:cs="Times New Roman"/>
                <w:sz w:val="24"/>
                <w:szCs w:val="24"/>
                <w:lang w:val="ro-RO"/>
              </w:rPr>
              <w:tab/>
              <w:t>117C</w:t>
            </w:r>
            <w:r w:rsidRPr="000F3771">
              <w:rPr>
                <w:rFonts w:ascii="Times New Roman" w:hAnsi="Times New Roman" w:cs="Times New Roman"/>
                <w:sz w:val="24"/>
                <w:szCs w:val="24"/>
                <w:lang w:val="ro-RO"/>
              </w:rPr>
              <w:tab/>
              <w:t>117D</w:t>
            </w:r>
            <w:r w:rsidRPr="000F3771">
              <w:rPr>
                <w:rFonts w:ascii="Times New Roman" w:hAnsi="Times New Roman" w:cs="Times New Roman"/>
                <w:sz w:val="24"/>
                <w:szCs w:val="24"/>
                <w:lang w:val="ro-RO"/>
              </w:rPr>
              <w:tab/>
              <w:t>117N1</w:t>
            </w:r>
            <w:r w:rsidRPr="000F3771">
              <w:rPr>
                <w:rFonts w:ascii="Times New Roman" w:hAnsi="Times New Roman" w:cs="Times New Roman"/>
                <w:sz w:val="24"/>
                <w:szCs w:val="24"/>
                <w:lang w:val="ro-RO"/>
              </w:rPr>
              <w:tab/>
              <w:t>117N2</w:t>
            </w:r>
            <w:r w:rsidRPr="000F3771">
              <w:rPr>
                <w:rFonts w:ascii="Times New Roman" w:hAnsi="Times New Roman" w:cs="Times New Roman"/>
                <w:sz w:val="24"/>
                <w:szCs w:val="24"/>
                <w:lang w:val="ro-RO"/>
              </w:rPr>
              <w:tab/>
              <w:t>118A</w:t>
            </w:r>
            <w:r w:rsidRPr="000F3771">
              <w:rPr>
                <w:rFonts w:ascii="Times New Roman" w:hAnsi="Times New Roman" w:cs="Times New Roman"/>
                <w:sz w:val="24"/>
                <w:szCs w:val="24"/>
                <w:lang w:val="ro-RO"/>
              </w:rPr>
              <w:tab/>
              <w:t>118B</w:t>
            </w:r>
            <w:r w:rsidRPr="000F3771">
              <w:rPr>
                <w:rFonts w:ascii="Times New Roman" w:hAnsi="Times New Roman" w:cs="Times New Roman"/>
                <w:sz w:val="24"/>
                <w:szCs w:val="24"/>
                <w:lang w:val="ro-RO"/>
              </w:rPr>
              <w:tab/>
              <w:t>118C</w:t>
            </w:r>
            <w:r w:rsidRPr="000F3771">
              <w:rPr>
                <w:rFonts w:ascii="Times New Roman" w:hAnsi="Times New Roman" w:cs="Times New Roman"/>
                <w:sz w:val="24"/>
                <w:szCs w:val="24"/>
                <w:lang w:val="ro-RO"/>
              </w:rPr>
              <w:tab/>
              <w:t>118N1</w:t>
            </w:r>
            <w:r w:rsidRPr="000F3771">
              <w:rPr>
                <w:rFonts w:ascii="Times New Roman" w:hAnsi="Times New Roman" w:cs="Times New Roman"/>
                <w:sz w:val="24"/>
                <w:szCs w:val="24"/>
                <w:lang w:val="ro-RO"/>
              </w:rPr>
              <w:tab/>
              <w:t>118N2</w:t>
            </w:r>
            <w:r w:rsidRPr="000F3771">
              <w:rPr>
                <w:rFonts w:ascii="Times New Roman" w:hAnsi="Times New Roman" w:cs="Times New Roman"/>
                <w:sz w:val="24"/>
                <w:szCs w:val="24"/>
                <w:lang w:val="ro-RO"/>
              </w:rPr>
              <w:tab/>
              <w:t>119A</w:t>
            </w:r>
            <w:r w:rsidRPr="000F3771">
              <w:rPr>
                <w:rFonts w:ascii="Times New Roman" w:hAnsi="Times New Roman" w:cs="Times New Roman"/>
                <w:sz w:val="24"/>
                <w:szCs w:val="24"/>
                <w:lang w:val="ro-RO"/>
              </w:rPr>
              <w:tab/>
              <w:t>119B</w:t>
            </w:r>
            <w:r w:rsidRPr="000F3771">
              <w:rPr>
                <w:rFonts w:ascii="Times New Roman" w:hAnsi="Times New Roman" w:cs="Times New Roman"/>
                <w:sz w:val="24"/>
                <w:szCs w:val="24"/>
                <w:lang w:val="ro-RO"/>
              </w:rPr>
              <w:tab/>
              <w:t>119C</w:t>
            </w:r>
            <w:r w:rsidRPr="000F3771">
              <w:rPr>
                <w:rFonts w:ascii="Times New Roman" w:hAnsi="Times New Roman" w:cs="Times New Roman"/>
                <w:sz w:val="24"/>
                <w:szCs w:val="24"/>
                <w:lang w:val="ro-RO"/>
              </w:rPr>
              <w:tab/>
              <w:t>119N1</w:t>
            </w:r>
            <w:r w:rsidRPr="000F3771">
              <w:rPr>
                <w:rFonts w:ascii="Times New Roman" w:hAnsi="Times New Roman" w:cs="Times New Roman"/>
                <w:sz w:val="24"/>
                <w:szCs w:val="24"/>
                <w:lang w:val="ro-RO"/>
              </w:rPr>
              <w:tab/>
              <w:t>119N2</w:t>
            </w:r>
            <w:r w:rsidRPr="000F3771">
              <w:rPr>
                <w:rFonts w:ascii="Times New Roman" w:hAnsi="Times New Roman" w:cs="Times New Roman"/>
                <w:sz w:val="24"/>
                <w:szCs w:val="24"/>
                <w:lang w:val="ro-RO"/>
              </w:rPr>
              <w:tab/>
              <w:t>120A</w:t>
            </w:r>
            <w:r w:rsidRPr="000F3771">
              <w:rPr>
                <w:rFonts w:ascii="Times New Roman" w:hAnsi="Times New Roman" w:cs="Times New Roman"/>
                <w:sz w:val="24"/>
                <w:szCs w:val="24"/>
                <w:lang w:val="ro-RO"/>
              </w:rPr>
              <w:tab/>
              <w:t>120B</w:t>
            </w:r>
            <w:r w:rsidRPr="000F3771">
              <w:rPr>
                <w:rFonts w:ascii="Times New Roman" w:hAnsi="Times New Roman" w:cs="Times New Roman"/>
                <w:sz w:val="24"/>
                <w:szCs w:val="24"/>
                <w:lang w:val="ro-RO"/>
              </w:rPr>
              <w:tab/>
              <w:t>120C</w:t>
            </w:r>
            <w:r w:rsidRPr="000F3771">
              <w:rPr>
                <w:rFonts w:ascii="Times New Roman" w:hAnsi="Times New Roman" w:cs="Times New Roman"/>
                <w:sz w:val="24"/>
                <w:szCs w:val="24"/>
                <w:lang w:val="ro-RO"/>
              </w:rPr>
              <w:tab/>
              <w:t>120D</w:t>
            </w:r>
            <w:r w:rsidRPr="000F3771">
              <w:rPr>
                <w:rFonts w:ascii="Times New Roman" w:hAnsi="Times New Roman" w:cs="Times New Roman"/>
                <w:sz w:val="24"/>
                <w:szCs w:val="24"/>
                <w:lang w:val="ro-RO"/>
              </w:rPr>
              <w:tab/>
              <w:t>120E</w:t>
            </w:r>
            <w:r w:rsidRPr="000F3771">
              <w:rPr>
                <w:rFonts w:ascii="Times New Roman" w:hAnsi="Times New Roman" w:cs="Times New Roman"/>
                <w:sz w:val="24"/>
                <w:szCs w:val="24"/>
                <w:lang w:val="ro-RO"/>
              </w:rPr>
              <w:tab/>
              <w:t>120F</w:t>
            </w:r>
            <w:r w:rsidRPr="000F3771">
              <w:rPr>
                <w:rFonts w:ascii="Times New Roman" w:hAnsi="Times New Roman" w:cs="Times New Roman"/>
                <w:sz w:val="24"/>
                <w:szCs w:val="24"/>
                <w:lang w:val="ro-RO"/>
              </w:rPr>
              <w:tab/>
              <w:t>120N1</w:t>
            </w:r>
            <w:r w:rsidRPr="000F3771">
              <w:rPr>
                <w:rFonts w:ascii="Times New Roman" w:hAnsi="Times New Roman" w:cs="Times New Roman"/>
                <w:sz w:val="24"/>
                <w:szCs w:val="24"/>
                <w:lang w:val="ro-RO"/>
              </w:rPr>
              <w:tab/>
              <w:t>120N2</w:t>
            </w:r>
            <w:r w:rsidRPr="000F3771">
              <w:rPr>
                <w:rFonts w:ascii="Times New Roman" w:hAnsi="Times New Roman" w:cs="Times New Roman"/>
                <w:sz w:val="24"/>
                <w:szCs w:val="24"/>
                <w:lang w:val="ro-RO"/>
              </w:rPr>
              <w:tab/>
              <w:t>121A</w:t>
            </w:r>
            <w:r w:rsidRPr="000F3771">
              <w:rPr>
                <w:rFonts w:ascii="Times New Roman" w:hAnsi="Times New Roman" w:cs="Times New Roman"/>
                <w:sz w:val="24"/>
                <w:szCs w:val="24"/>
                <w:lang w:val="ro-RO"/>
              </w:rPr>
              <w:tab/>
              <w:t>121B</w:t>
            </w:r>
            <w:r w:rsidRPr="000F3771">
              <w:rPr>
                <w:rFonts w:ascii="Times New Roman" w:hAnsi="Times New Roman" w:cs="Times New Roman"/>
                <w:sz w:val="24"/>
                <w:szCs w:val="24"/>
                <w:lang w:val="ro-RO"/>
              </w:rPr>
              <w:tab/>
              <w:t>121C</w:t>
            </w:r>
            <w:r w:rsidRPr="000F3771">
              <w:rPr>
                <w:rFonts w:ascii="Times New Roman" w:hAnsi="Times New Roman" w:cs="Times New Roman"/>
                <w:sz w:val="24"/>
                <w:szCs w:val="24"/>
                <w:lang w:val="ro-RO"/>
              </w:rPr>
              <w:tab/>
              <w:t>121N</w:t>
            </w:r>
            <w:r w:rsidRPr="000F3771">
              <w:rPr>
                <w:rFonts w:ascii="Times New Roman" w:hAnsi="Times New Roman" w:cs="Times New Roman"/>
                <w:sz w:val="24"/>
                <w:szCs w:val="24"/>
                <w:lang w:val="ro-RO"/>
              </w:rPr>
              <w:tab/>
              <w:t>122A</w:t>
            </w:r>
            <w:r w:rsidRPr="000F3771">
              <w:rPr>
                <w:rFonts w:ascii="Times New Roman" w:hAnsi="Times New Roman" w:cs="Times New Roman"/>
                <w:sz w:val="24"/>
                <w:szCs w:val="24"/>
                <w:lang w:val="ro-RO"/>
              </w:rPr>
              <w:tab/>
              <w:t>122B</w:t>
            </w:r>
            <w:r w:rsidRPr="000F3771">
              <w:rPr>
                <w:rFonts w:ascii="Times New Roman" w:hAnsi="Times New Roman" w:cs="Times New Roman"/>
                <w:sz w:val="24"/>
                <w:szCs w:val="24"/>
                <w:lang w:val="ro-RO"/>
              </w:rPr>
              <w:tab/>
              <w:t>122C</w:t>
            </w:r>
            <w:r w:rsidRPr="000F3771">
              <w:rPr>
                <w:rFonts w:ascii="Times New Roman" w:hAnsi="Times New Roman" w:cs="Times New Roman"/>
                <w:sz w:val="24"/>
                <w:szCs w:val="24"/>
                <w:lang w:val="ro-RO"/>
              </w:rPr>
              <w:tab/>
              <w:t>122D</w:t>
            </w:r>
            <w:r w:rsidRPr="000F3771">
              <w:rPr>
                <w:rFonts w:ascii="Times New Roman" w:hAnsi="Times New Roman" w:cs="Times New Roman"/>
                <w:sz w:val="24"/>
                <w:szCs w:val="24"/>
                <w:lang w:val="ro-RO"/>
              </w:rPr>
              <w:tab/>
              <w:t>122E</w:t>
            </w:r>
            <w:r w:rsidRPr="000F3771">
              <w:rPr>
                <w:rFonts w:ascii="Times New Roman" w:hAnsi="Times New Roman" w:cs="Times New Roman"/>
                <w:sz w:val="24"/>
                <w:szCs w:val="24"/>
                <w:lang w:val="ro-RO"/>
              </w:rPr>
              <w:tab/>
              <w:t>122F</w:t>
            </w:r>
            <w:r w:rsidRPr="000F3771">
              <w:rPr>
                <w:rFonts w:ascii="Times New Roman" w:hAnsi="Times New Roman" w:cs="Times New Roman"/>
                <w:sz w:val="24"/>
                <w:szCs w:val="24"/>
                <w:lang w:val="ro-RO"/>
              </w:rPr>
              <w:tab/>
              <w:t>122G</w:t>
            </w:r>
            <w:r w:rsidRPr="000F3771">
              <w:rPr>
                <w:rFonts w:ascii="Times New Roman" w:hAnsi="Times New Roman" w:cs="Times New Roman"/>
                <w:sz w:val="24"/>
                <w:szCs w:val="24"/>
                <w:lang w:val="ro-RO"/>
              </w:rPr>
              <w:tab/>
              <w:t>122N</w:t>
            </w:r>
            <w:r w:rsidRPr="000F3771">
              <w:rPr>
                <w:rFonts w:ascii="Times New Roman" w:hAnsi="Times New Roman" w:cs="Times New Roman"/>
                <w:sz w:val="24"/>
                <w:szCs w:val="24"/>
                <w:lang w:val="ro-RO"/>
              </w:rPr>
              <w:tab/>
              <w:t>123A</w:t>
            </w:r>
            <w:r w:rsidRPr="000F3771">
              <w:rPr>
                <w:rFonts w:ascii="Times New Roman" w:hAnsi="Times New Roman" w:cs="Times New Roman"/>
                <w:sz w:val="24"/>
                <w:szCs w:val="24"/>
                <w:lang w:val="ro-RO"/>
              </w:rPr>
              <w:tab/>
              <w:t>123B</w:t>
            </w:r>
            <w:r w:rsidRPr="000F3771">
              <w:rPr>
                <w:rFonts w:ascii="Times New Roman" w:hAnsi="Times New Roman" w:cs="Times New Roman"/>
                <w:sz w:val="24"/>
                <w:szCs w:val="24"/>
                <w:lang w:val="ro-RO"/>
              </w:rPr>
              <w:tab/>
              <w:t>123C</w:t>
            </w:r>
            <w:r w:rsidRPr="000F3771">
              <w:rPr>
                <w:rFonts w:ascii="Times New Roman" w:hAnsi="Times New Roman" w:cs="Times New Roman"/>
                <w:sz w:val="24"/>
                <w:szCs w:val="24"/>
                <w:lang w:val="ro-RO"/>
              </w:rPr>
              <w:tab/>
              <w:t>123N</w:t>
            </w:r>
            <w:r w:rsidRPr="000F3771">
              <w:rPr>
                <w:rFonts w:ascii="Times New Roman" w:hAnsi="Times New Roman" w:cs="Times New Roman"/>
                <w:sz w:val="24"/>
                <w:szCs w:val="24"/>
                <w:lang w:val="ro-RO"/>
              </w:rPr>
              <w:tab/>
              <w:t>124A</w:t>
            </w:r>
            <w:r w:rsidRPr="000F3771">
              <w:rPr>
                <w:rFonts w:ascii="Times New Roman" w:hAnsi="Times New Roman" w:cs="Times New Roman"/>
                <w:sz w:val="24"/>
                <w:szCs w:val="24"/>
                <w:lang w:val="ro-RO"/>
              </w:rPr>
              <w:tab/>
              <w:t>124B</w:t>
            </w:r>
            <w:r w:rsidRPr="000F3771">
              <w:rPr>
                <w:rFonts w:ascii="Times New Roman" w:hAnsi="Times New Roman" w:cs="Times New Roman"/>
                <w:sz w:val="24"/>
                <w:szCs w:val="24"/>
                <w:lang w:val="ro-RO"/>
              </w:rPr>
              <w:tab/>
              <w:t>124C</w:t>
            </w:r>
            <w:r w:rsidRPr="000F3771">
              <w:rPr>
                <w:rFonts w:ascii="Times New Roman" w:hAnsi="Times New Roman" w:cs="Times New Roman"/>
                <w:sz w:val="24"/>
                <w:szCs w:val="24"/>
                <w:lang w:val="ro-RO"/>
              </w:rPr>
              <w:tab/>
              <w:t>124N</w:t>
            </w:r>
            <w:r w:rsidRPr="000F3771">
              <w:rPr>
                <w:rFonts w:ascii="Times New Roman" w:hAnsi="Times New Roman" w:cs="Times New Roman"/>
                <w:sz w:val="24"/>
                <w:szCs w:val="24"/>
                <w:lang w:val="ro-RO"/>
              </w:rPr>
              <w:tab/>
              <w:t>125A</w:t>
            </w:r>
            <w:r w:rsidRPr="000F3771">
              <w:rPr>
                <w:rFonts w:ascii="Times New Roman" w:hAnsi="Times New Roman" w:cs="Times New Roman"/>
                <w:sz w:val="24"/>
                <w:szCs w:val="24"/>
                <w:lang w:val="ro-RO"/>
              </w:rPr>
              <w:tab/>
              <w:t>125B</w:t>
            </w:r>
            <w:r w:rsidRPr="000F3771">
              <w:rPr>
                <w:rFonts w:ascii="Times New Roman" w:hAnsi="Times New Roman" w:cs="Times New Roman"/>
                <w:sz w:val="24"/>
                <w:szCs w:val="24"/>
                <w:lang w:val="ro-RO"/>
              </w:rPr>
              <w:tab/>
              <w:t>125C</w:t>
            </w:r>
            <w:r w:rsidRPr="000F3771">
              <w:rPr>
                <w:rFonts w:ascii="Times New Roman" w:hAnsi="Times New Roman" w:cs="Times New Roman"/>
                <w:sz w:val="24"/>
                <w:szCs w:val="24"/>
                <w:lang w:val="ro-RO"/>
              </w:rPr>
              <w:tab/>
              <w:t>125D</w:t>
            </w:r>
            <w:r w:rsidRPr="000F3771">
              <w:rPr>
                <w:rFonts w:ascii="Times New Roman" w:hAnsi="Times New Roman" w:cs="Times New Roman"/>
                <w:sz w:val="24"/>
                <w:szCs w:val="24"/>
                <w:lang w:val="ro-RO"/>
              </w:rPr>
              <w:tab/>
              <w:t>125E</w:t>
            </w:r>
            <w:r w:rsidRPr="000F3771">
              <w:rPr>
                <w:rFonts w:ascii="Times New Roman" w:hAnsi="Times New Roman" w:cs="Times New Roman"/>
                <w:sz w:val="24"/>
                <w:szCs w:val="24"/>
                <w:lang w:val="ro-RO"/>
              </w:rPr>
              <w:tab/>
              <w:t>125F</w:t>
            </w:r>
            <w:r w:rsidRPr="000F3771">
              <w:rPr>
                <w:rFonts w:ascii="Times New Roman" w:hAnsi="Times New Roman" w:cs="Times New Roman"/>
                <w:sz w:val="24"/>
                <w:szCs w:val="24"/>
                <w:lang w:val="ro-RO"/>
              </w:rPr>
              <w:tab/>
              <w:t>125A</w:t>
            </w:r>
            <w:r w:rsidRPr="000F3771">
              <w:rPr>
                <w:rFonts w:ascii="Times New Roman" w:hAnsi="Times New Roman" w:cs="Times New Roman"/>
                <w:sz w:val="24"/>
                <w:szCs w:val="24"/>
                <w:lang w:val="ro-RO"/>
              </w:rPr>
              <w:tab/>
              <w:t>125N</w:t>
            </w:r>
            <w:r w:rsidRPr="000F3771">
              <w:rPr>
                <w:rFonts w:ascii="Times New Roman" w:hAnsi="Times New Roman" w:cs="Times New Roman"/>
                <w:sz w:val="24"/>
                <w:szCs w:val="24"/>
                <w:lang w:val="ro-RO"/>
              </w:rPr>
              <w:tab/>
              <w:t>126A</w:t>
            </w:r>
            <w:r w:rsidRPr="000F3771">
              <w:rPr>
                <w:rFonts w:ascii="Times New Roman" w:hAnsi="Times New Roman" w:cs="Times New Roman"/>
                <w:sz w:val="24"/>
                <w:szCs w:val="24"/>
                <w:lang w:val="ro-RO"/>
              </w:rPr>
              <w:tab/>
              <w:t>126B</w:t>
            </w:r>
            <w:r w:rsidRPr="000F3771">
              <w:rPr>
                <w:rFonts w:ascii="Times New Roman" w:hAnsi="Times New Roman" w:cs="Times New Roman"/>
                <w:sz w:val="24"/>
                <w:szCs w:val="24"/>
                <w:lang w:val="ro-RO"/>
              </w:rPr>
              <w:tab/>
              <w:t>126N</w:t>
            </w:r>
            <w:r w:rsidRPr="000F3771">
              <w:rPr>
                <w:rFonts w:ascii="Times New Roman" w:hAnsi="Times New Roman" w:cs="Times New Roman"/>
                <w:sz w:val="24"/>
                <w:szCs w:val="24"/>
                <w:lang w:val="ro-RO"/>
              </w:rPr>
              <w:tab/>
              <w:t>127A</w:t>
            </w:r>
            <w:r w:rsidRPr="000F3771">
              <w:rPr>
                <w:rFonts w:ascii="Times New Roman" w:hAnsi="Times New Roman" w:cs="Times New Roman"/>
                <w:sz w:val="24"/>
                <w:szCs w:val="24"/>
                <w:lang w:val="ro-RO"/>
              </w:rPr>
              <w:tab/>
              <w:t>127B</w:t>
            </w:r>
            <w:r w:rsidRPr="000F3771">
              <w:rPr>
                <w:rFonts w:ascii="Times New Roman" w:hAnsi="Times New Roman" w:cs="Times New Roman"/>
                <w:sz w:val="24"/>
                <w:szCs w:val="24"/>
                <w:lang w:val="ro-RO"/>
              </w:rPr>
              <w:tab/>
              <w:t>127C</w:t>
            </w:r>
            <w:r w:rsidRPr="000F3771">
              <w:rPr>
                <w:rFonts w:ascii="Times New Roman" w:hAnsi="Times New Roman" w:cs="Times New Roman"/>
                <w:sz w:val="24"/>
                <w:szCs w:val="24"/>
                <w:lang w:val="ro-RO"/>
              </w:rPr>
              <w:tab/>
              <w:t>127D</w:t>
            </w:r>
            <w:r w:rsidRPr="000F3771">
              <w:rPr>
                <w:rFonts w:ascii="Times New Roman" w:hAnsi="Times New Roman" w:cs="Times New Roman"/>
                <w:sz w:val="24"/>
                <w:szCs w:val="24"/>
                <w:lang w:val="ro-RO"/>
              </w:rPr>
              <w:tab/>
              <w:t>127E</w:t>
            </w:r>
            <w:r w:rsidRPr="000F3771">
              <w:rPr>
                <w:rFonts w:ascii="Times New Roman" w:hAnsi="Times New Roman" w:cs="Times New Roman"/>
                <w:sz w:val="24"/>
                <w:szCs w:val="24"/>
                <w:lang w:val="ro-RO"/>
              </w:rPr>
              <w:tab/>
              <w:t>127F</w:t>
            </w:r>
            <w:r w:rsidRPr="000F3771">
              <w:rPr>
                <w:rFonts w:ascii="Times New Roman" w:hAnsi="Times New Roman" w:cs="Times New Roman"/>
                <w:sz w:val="24"/>
                <w:szCs w:val="24"/>
                <w:lang w:val="ro-RO"/>
              </w:rPr>
              <w:tab/>
              <w:t>127A</w:t>
            </w:r>
            <w:r w:rsidRPr="000F3771">
              <w:rPr>
                <w:rFonts w:ascii="Times New Roman" w:hAnsi="Times New Roman" w:cs="Times New Roman"/>
                <w:sz w:val="24"/>
                <w:szCs w:val="24"/>
                <w:lang w:val="ro-RO"/>
              </w:rPr>
              <w:tab/>
              <w:t>127N1</w:t>
            </w:r>
            <w:r w:rsidRPr="000F3771">
              <w:rPr>
                <w:rFonts w:ascii="Times New Roman" w:hAnsi="Times New Roman" w:cs="Times New Roman"/>
                <w:sz w:val="24"/>
                <w:szCs w:val="24"/>
                <w:lang w:val="ro-RO"/>
              </w:rPr>
              <w:tab/>
              <w:t>127N2</w:t>
            </w:r>
            <w:r w:rsidRPr="000F3771">
              <w:rPr>
                <w:rFonts w:ascii="Times New Roman" w:hAnsi="Times New Roman" w:cs="Times New Roman"/>
                <w:sz w:val="24"/>
                <w:szCs w:val="24"/>
                <w:lang w:val="ro-RO"/>
              </w:rPr>
              <w:tab/>
              <w:t>128A</w:t>
            </w:r>
            <w:r w:rsidRPr="000F3771">
              <w:rPr>
                <w:rFonts w:ascii="Times New Roman" w:hAnsi="Times New Roman" w:cs="Times New Roman"/>
                <w:sz w:val="24"/>
                <w:szCs w:val="24"/>
                <w:lang w:val="ro-RO"/>
              </w:rPr>
              <w:tab/>
              <w:t>128B</w:t>
            </w:r>
            <w:r w:rsidRPr="000F3771">
              <w:rPr>
                <w:rFonts w:ascii="Times New Roman" w:hAnsi="Times New Roman" w:cs="Times New Roman"/>
                <w:sz w:val="24"/>
                <w:szCs w:val="24"/>
                <w:lang w:val="ro-RO"/>
              </w:rPr>
              <w:tab/>
              <w:t>128C</w:t>
            </w:r>
            <w:r w:rsidRPr="000F3771">
              <w:rPr>
                <w:rFonts w:ascii="Times New Roman" w:hAnsi="Times New Roman" w:cs="Times New Roman"/>
                <w:sz w:val="24"/>
                <w:szCs w:val="24"/>
                <w:lang w:val="ro-RO"/>
              </w:rPr>
              <w:tab/>
              <w:t>128N</w:t>
            </w:r>
            <w:r w:rsidRPr="000F3771">
              <w:rPr>
                <w:rFonts w:ascii="Times New Roman" w:hAnsi="Times New Roman" w:cs="Times New Roman"/>
                <w:sz w:val="24"/>
                <w:szCs w:val="24"/>
                <w:lang w:val="ro-RO"/>
              </w:rPr>
              <w:tab/>
              <w:t>129A</w:t>
            </w:r>
            <w:r w:rsidRPr="000F3771">
              <w:rPr>
                <w:rFonts w:ascii="Times New Roman" w:hAnsi="Times New Roman" w:cs="Times New Roman"/>
                <w:sz w:val="24"/>
                <w:szCs w:val="24"/>
                <w:lang w:val="ro-RO"/>
              </w:rPr>
              <w:tab/>
              <w:t xml:space="preserve">129N        </w:t>
            </w:r>
          </w:p>
        </w:tc>
      </w:tr>
    </w:tbl>
    <w:p w14:paraId="59925454" w14:textId="77777777" w:rsidR="00BD17EE" w:rsidRPr="000F3771" w:rsidRDefault="00BD17EE" w:rsidP="000904AA">
      <w:pPr>
        <w:shd w:val="clear" w:color="auto" w:fill="FFFFFF" w:themeFill="background1"/>
        <w:rPr>
          <w:rFonts w:ascii="Times New Roman" w:hAnsi="Times New Roman" w:cs="Times New Roman"/>
          <w:lang w:val="ro-RO"/>
        </w:rPr>
      </w:pPr>
    </w:p>
    <w:p w14:paraId="32CA9AF2" w14:textId="77777777" w:rsidR="00E54F1D" w:rsidRPr="000F3771" w:rsidRDefault="00E54F1D" w:rsidP="000904AA">
      <w:pPr>
        <w:shd w:val="clear" w:color="auto" w:fill="FFFFFF" w:themeFill="background1"/>
        <w:rPr>
          <w:rFonts w:ascii="Times New Roman" w:hAnsi="Times New Roman" w:cs="Times New Roman"/>
          <w:lang w:val="ro-RO"/>
        </w:rPr>
      </w:pPr>
    </w:p>
    <w:p w14:paraId="5DB9F0E8" w14:textId="51EC18DD" w:rsidR="00BD17EE" w:rsidRPr="000F3771" w:rsidRDefault="00BD17EE" w:rsidP="000904AA">
      <w:pPr>
        <w:pStyle w:val="Caption"/>
        <w:keepNext/>
        <w:shd w:val="clear" w:color="auto" w:fill="FFFFFF" w:themeFill="background1"/>
        <w:rPr>
          <w:rFonts w:cs="Times New Roman"/>
          <w:color w:val="auto"/>
          <w:sz w:val="24"/>
          <w:lang w:val="ro-RO"/>
        </w:rPr>
      </w:pPr>
      <w:r w:rsidRPr="000F3771">
        <w:rPr>
          <w:rFonts w:cs="Times New Roman"/>
          <w:color w:val="auto"/>
          <w:sz w:val="24"/>
          <w:lang w:val="ro-RO"/>
        </w:rPr>
        <w:lastRenderedPageBreak/>
        <w:t xml:space="preserve">Tabel </w:t>
      </w:r>
      <w:r w:rsidR="00C70BC5" w:rsidRPr="000F3771">
        <w:rPr>
          <w:rFonts w:cs="Times New Roman"/>
          <w:color w:val="auto"/>
          <w:sz w:val="24"/>
          <w:lang w:val="ro-RO"/>
        </w:rPr>
        <w:t>15</w:t>
      </w:r>
      <w:r w:rsidRPr="000F3771">
        <w:rPr>
          <w:rFonts w:cs="Times New Roman"/>
          <w:color w:val="auto"/>
          <w:sz w:val="24"/>
          <w:lang w:val="ro-RO"/>
        </w:rPr>
        <w:t xml:space="preserve"> Distribuția unităților amenajistice ale Ocolului Silvic Cerna în ROSPA0073 Măcin Niculițel</w:t>
      </w:r>
    </w:p>
    <w:tbl>
      <w:tblPr>
        <w:tblStyle w:val="TableGrid"/>
        <w:tblW w:w="0" w:type="auto"/>
        <w:tblLook w:val="04A0" w:firstRow="1" w:lastRow="0" w:firstColumn="1" w:lastColumn="0" w:noHBand="0" w:noVBand="1"/>
      </w:tblPr>
      <w:tblGrid>
        <w:gridCol w:w="2109"/>
        <w:gridCol w:w="11959"/>
      </w:tblGrid>
      <w:tr w:rsidR="00BD17EE" w:rsidRPr="000F3771" w14:paraId="0500B00E" w14:textId="77777777" w:rsidTr="00170484">
        <w:tc>
          <w:tcPr>
            <w:tcW w:w="0" w:type="auto"/>
          </w:tcPr>
          <w:p w14:paraId="415BDEAE" w14:textId="77777777" w:rsidR="00BD17EE" w:rsidRPr="000F3771" w:rsidRDefault="00BD17EE"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b/>
                <w:sz w:val="24"/>
                <w:szCs w:val="24"/>
                <w:lang w:val="ro-RO"/>
              </w:rPr>
              <w:t>UNITATE PARCELARĂ</w:t>
            </w:r>
          </w:p>
        </w:tc>
        <w:tc>
          <w:tcPr>
            <w:tcW w:w="0" w:type="auto"/>
          </w:tcPr>
          <w:p w14:paraId="7C7A9059" w14:textId="77777777" w:rsidR="00BD17EE" w:rsidRPr="000F3771" w:rsidRDefault="00BD17EE" w:rsidP="000904AA">
            <w:pPr>
              <w:shd w:val="clear" w:color="auto" w:fill="FFFFFF" w:themeFill="background1"/>
              <w:jc w:val="center"/>
              <w:rPr>
                <w:rFonts w:ascii="Times New Roman" w:hAnsi="Times New Roman" w:cs="Times New Roman"/>
                <w:sz w:val="24"/>
                <w:szCs w:val="24"/>
                <w:lang w:val="ro-RO"/>
              </w:rPr>
            </w:pPr>
            <w:r w:rsidRPr="000F3771">
              <w:rPr>
                <w:rFonts w:ascii="Times New Roman" w:hAnsi="Times New Roman" w:cs="Times New Roman"/>
                <w:b/>
                <w:sz w:val="24"/>
                <w:szCs w:val="24"/>
                <w:lang w:val="ro-RO"/>
              </w:rPr>
              <w:t>UNITĂȚI AMENAJISTICE</w:t>
            </w:r>
          </w:p>
        </w:tc>
      </w:tr>
      <w:tr w:rsidR="00BD17EE" w:rsidRPr="000F3771" w14:paraId="36E0DBD0" w14:textId="77777777" w:rsidTr="00170484">
        <w:tc>
          <w:tcPr>
            <w:tcW w:w="0" w:type="auto"/>
          </w:tcPr>
          <w:p w14:paraId="066EB72C"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6</w:t>
            </w:r>
          </w:p>
        </w:tc>
        <w:tc>
          <w:tcPr>
            <w:tcW w:w="0" w:type="auto"/>
          </w:tcPr>
          <w:p w14:paraId="6075BB4B"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83NN</w:t>
            </w:r>
            <w:r w:rsidRPr="000F3771">
              <w:rPr>
                <w:rFonts w:ascii="Times New Roman" w:hAnsi="Times New Roman" w:cs="Times New Roman"/>
                <w:sz w:val="24"/>
                <w:szCs w:val="24"/>
                <w:lang w:val="ro-RO"/>
              </w:rPr>
              <w:tab/>
              <w:t>54C</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32NN</w:t>
            </w:r>
            <w:r w:rsidRPr="000F3771">
              <w:rPr>
                <w:rFonts w:ascii="Times New Roman" w:hAnsi="Times New Roman" w:cs="Times New Roman"/>
                <w:sz w:val="24"/>
                <w:szCs w:val="24"/>
                <w:lang w:val="ro-RO"/>
              </w:rPr>
              <w:tab/>
              <w:t>32C</w:t>
            </w:r>
            <w:r w:rsidRPr="000F3771">
              <w:rPr>
                <w:rFonts w:ascii="Times New Roman" w:hAnsi="Times New Roman" w:cs="Times New Roman"/>
                <w:sz w:val="24"/>
                <w:szCs w:val="24"/>
                <w:lang w:val="ro-RO"/>
              </w:rPr>
              <w:tab/>
              <w:t>31</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26B</w:t>
            </w:r>
            <w:r w:rsidRPr="000F3771">
              <w:rPr>
                <w:rFonts w:ascii="Times New Roman" w:hAnsi="Times New Roman" w:cs="Times New Roman"/>
                <w:sz w:val="24"/>
                <w:szCs w:val="24"/>
                <w:lang w:val="ro-RO"/>
              </w:rPr>
              <w:tab/>
              <w:t>26VV</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30VV</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27VV</w:t>
            </w:r>
            <w:r w:rsidRPr="000F3771">
              <w:rPr>
                <w:rFonts w:ascii="Times New Roman" w:hAnsi="Times New Roman" w:cs="Times New Roman"/>
                <w:sz w:val="24"/>
                <w:szCs w:val="24"/>
                <w:lang w:val="ro-RO"/>
              </w:rPr>
              <w:tab/>
              <w:t>30RR</w:t>
            </w:r>
            <w:r w:rsidRPr="000F3771">
              <w:rPr>
                <w:rFonts w:ascii="Times New Roman" w:hAnsi="Times New Roman" w:cs="Times New Roman"/>
                <w:sz w:val="24"/>
                <w:szCs w:val="24"/>
                <w:lang w:val="ro-RO"/>
              </w:rPr>
              <w:tab/>
              <w:t>27RR</w:t>
            </w:r>
            <w:r w:rsidRPr="000F3771">
              <w:rPr>
                <w:rFonts w:ascii="Times New Roman" w:hAnsi="Times New Roman" w:cs="Times New Roman"/>
                <w:sz w:val="24"/>
                <w:szCs w:val="24"/>
                <w:lang w:val="ro-RO"/>
              </w:rPr>
              <w:tab/>
              <w:t>27B</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23</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24RR</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25RR</w:t>
            </w:r>
            <w:r w:rsidRPr="000F3771">
              <w:rPr>
                <w:rFonts w:ascii="Times New Roman" w:hAnsi="Times New Roman" w:cs="Times New Roman"/>
                <w:sz w:val="24"/>
                <w:szCs w:val="24"/>
                <w:lang w:val="ro-RO"/>
              </w:rPr>
              <w:tab/>
              <w:t>22RR</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17RR</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19C</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21RR</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21D</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19RR</w:t>
            </w:r>
            <w:r w:rsidRPr="000F3771">
              <w:rPr>
                <w:rFonts w:ascii="Times New Roman" w:hAnsi="Times New Roman" w:cs="Times New Roman"/>
                <w:sz w:val="24"/>
                <w:szCs w:val="24"/>
                <w:lang w:val="ro-RO"/>
              </w:rPr>
              <w:tab/>
              <w:t>20RR</w:t>
            </w:r>
            <w:r w:rsidRPr="000F3771">
              <w:rPr>
                <w:rFonts w:ascii="Times New Roman" w:hAnsi="Times New Roman" w:cs="Times New Roman"/>
                <w:sz w:val="24"/>
                <w:szCs w:val="24"/>
                <w:lang w:val="ro-RO"/>
              </w:rPr>
              <w:tab/>
              <w:t>20C</w:t>
            </w:r>
            <w:r w:rsidRPr="000F3771">
              <w:rPr>
                <w:rFonts w:ascii="Times New Roman" w:hAnsi="Times New Roman" w:cs="Times New Roman"/>
                <w:sz w:val="24"/>
                <w:szCs w:val="24"/>
                <w:lang w:val="ro-RO"/>
              </w:rPr>
              <w:tab/>
              <w:t>20B</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1NN</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1C</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2C</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t>93C</w:t>
            </w:r>
            <w:r w:rsidRPr="000F3771">
              <w:rPr>
                <w:rFonts w:ascii="Times New Roman" w:hAnsi="Times New Roman" w:cs="Times New Roman"/>
                <w:sz w:val="24"/>
                <w:szCs w:val="24"/>
                <w:lang w:val="ro-RO"/>
              </w:rPr>
              <w:tab/>
              <w:t>93D</w:t>
            </w:r>
            <w:r w:rsidRPr="000F3771">
              <w:rPr>
                <w:rFonts w:ascii="Times New Roman" w:hAnsi="Times New Roman" w:cs="Times New Roman"/>
                <w:sz w:val="24"/>
                <w:szCs w:val="24"/>
                <w:lang w:val="ro-RO"/>
              </w:rPr>
              <w:tab/>
              <w:t>93NN</w:t>
            </w:r>
            <w:r w:rsidRPr="000F3771">
              <w:rPr>
                <w:rFonts w:ascii="Times New Roman" w:hAnsi="Times New Roman" w:cs="Times New Roman"/>
                <w:sz w:val="24"/>
                <w:szCs w:val="24"/>
                <w:lang w:val="ro-RO"/>
              </w:rPr>
              <w:tab/>
              <w:t>93B</w:t>
            </w:r>
            <w:r w:rsidRPr="000F3771">
              <w:rPr>
                <w:rFonts w:ascii="Times New Roman" w:hAnsi="Times New Roman" w:cs="Times New Roman"/>
                <w:sz w:val="24"/>
                <w:szCs w:val="24"/>
                <w:lang w:val="ro-RO"/>
              </w:rPr>
              <w:tab/>
              <w:t>93A</w:t>
            </w:r>
            <w:r w:rsidRPr="000F3771">
              <w:rPr>
                <w:rFonts w:ascii="Times New Roman" w:hAnsi="Times New Roman" w:cs="Times New Roman"/>
                <w:sz w:val="24"/>
                <w:szCs w:val="24"/>
                <w:lang w:val="ro-RO"/>
              </w:rPr>
              <w:tab/>
              <w:t>92NN</w:t>
            </w:r>
            <w:r w:rsidRPr="000F3771">
              <w:rPr>
                <w:rFonts w:ascii="Times New Roman" w:hAnsi="Times New Roman" w:cs="Times New Roman"/>
                <w:sz w:val="24"/>
                <w:szCs w:val="24"/>
                <w:lang w:val="ro-RO"/>
              </w:rPr>
              <w:tab/>
              <w:t>92C</w:t>
            </w:r>
            <w:r w:rsidRPr="000F3771">
              <w:rPr>
                <w:rFonts w:ascii="Times New Roman" w:hAnsi="Times New Roman" w:cs="Times New Roman"/>
                <w:sz w:val="24"/>
                <w:szCs w:val="24"/>
                <w:lang w:val="ro-RO"/>
              </w:rPr>
              <w:tab/>
              <w:t>92B</w:t>
            </w:r>
            <w:r w:rsidRPr="000F3771">
              <w:rPr>
                <w:rFonts w:ascii="Times New Roman" w:hAnsi="Times New Roman" w:cs="Times New Roman"/>
                <w:sz w:val="24"/>
                <w:szCs w:val="24"/>
                <w:lang w:val="ro-RO"/>
              </w:rPr>
              <w:tab/>
              <w:t>92A</w:t>
            </w:r>
            <w:r w:rsidRPr="000F3771">
              <w:rPr>
                <w:rFonts w:ascii="Times New Roman" w:hAnsi="Times New Roman" w:cs="Times New Roman"/>
                <w:sz w:val="24"/>
                <w:szCs w:val="24"/>
                <w:lang w:val="ro-RO"/>
              </w:rPr>
              <w:tab/>
              <w:t>88NN</w:t>
            </w:r>
            <w:r w:rsidRPr="000F3771">
              <w:rPr>
                <w:rFonts w:ascii="Times New Roman" w:hAnsi="Times New Roman" w:cs="Times New Roman"/>
                <w:sz w:val="24"/>
                <w:szCs w:val="24"/>
                <w:lang w:val="ro-RO"/>
              </w:rPr>
              <w:tab/>
              <w:t>91A</w:t>
            </w:r>
            <w:r w:rsidRPr="000F3771">
              <w:rPr>
                <w:rFonts w:ascii="Times New Roman" w:hAnsi="Times New Roman" w:cs="Times New Roman"/>
                <w:sz w:val="24"/>
                <w:szCs w:val="24"/>
                <w:lang w:val="ro-RO"/>
              </w:rPr>
              <w:tab/>
              <w:t>91D</w:t>
            </w:r>
            <w:r w:rsidRPr="000F3771">
              <w:rPr>
                <w:rFonts w:ascii="Times New Roman" w:hAnsi="Times New Roman" w:cs="Times New Roman"/>
                <w:sz w:val="24"/>
                <w:szCs w:val="24"/>
                <w:lang w:val="ro-RO"/>
              </w:rPr>
              <w:tab/>
              <w:t>91NN</w:t>
            </w:r>
            <w:r w:rsidRPr="000F3771">
              <w:rPr>
                <w:rFonts w:ascii="Times New Roman" w:hAnsi="Times New Roman" w:cs="Times New Roman"/>
                <w:sz w:val="24"/>
                <w:szCs w:val="24"/>
                <w:lang w:val="ro-RO"/>
              </w:rPr>
              <w:tab/>
              <w:t>91B</w:t>
            </w:r>
            <w:r w:rsidRPr="000F3771">
              <w:rPr>
                <w:rFonts w:ascii="Times New Roman" w:hAnsi="Times New Roman" w:cs="Times New Roman"/>
                <w:sz w:val="24"/>
                <w:szCs w:val="24"/>
                <w:lang w:val="ro-RO"/>
              </w:rPr>
              <w:tab/>
              <w:t>91C</w:t>
            </w:r>
            <w:r w:rsidRPr="000F3771">
              <w:rPr>
                <w:rFonts w:ascii="Times New Roman" w:hAnsi="Times New Roman" w:cs="Times New Roman"/>
                <w:sz w:val="24"/>
                <w:szCs w:val="24"/>
                <w:lang w:val="ro-RO"/>
              </w:rPr>
              <w:tab/>
              <w:t>89C</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89B</w:t>
            </w:r>
            <w:r w:rsidRPr="000F3771">
              <w:rPr>
                <w:rFonts w:ascii="Times New Roman" w:hAnsi="Times New Roman" w:cs="Times New Roman"/>
                <w:sz w:val="24"/>
                <w:szCs w:val="24"/>
                <w:lang w:val="ro-RO"/>
              </w:rPr>
              <w:tab/>
              <w:t>89NN</w:t>
            </w:r>
            <w:r w:rsidRPr="000F3771">
              <w:rPr>
                <w:rFonts w:ascii="Times New Roman" w:hAnsi="Times New Roman" w:cs="Times New Roman"/>
                <w:sz w:val="24"/>
                <w:szCs w:val="24"/>
                <w:lang w:val="ro-RO"/>
              </w:rPr>
              <w:tab/>
              <w:t>90NN</w:t>
            </w:r>
            <w:r w:rsidRPr="000F3771">
              <w:rPr>
                <w:rFonts w:ascii="Times New Roman" w:hAnsi="Times New Roman" w:cs="Times New Roman"/>
                <w:sz w:val="24"/>
                <w:szCs w:val="24"/>
                <w:lang w:val="ro-RO"/>
              </w:rPr>
              <w:tab/>
              <w:t>90B</w:t>
            </w:r>
            <w:r w:rsidRPr="000F3771">
              <w:rPr>
                <w:rFonts w:ascii="Times New Roman" w:hAnsi="Times New Roman" w:cs="Times New Roman"/>
                <w:sz w:val="24"/>
                <w:szCs w:val="24"/>
                <w:lang w:val="ro-RO"/>
              </w:rPr>
              <w:tab/>
              <w:t>90A</w:t>
            </w:r>
            <w:r w:rsidRPr="000F3771">
              <w:rPr>
                <w:rFonts w:ascii="Times New Roman" w:hAnsi="Times New Roman" w:cs="Times New Roman"/>
                <w:sz w:val="24"/>
                <w:szCs w:val="24"/>
                <w:lang w:val="ro-RO"/>
              </w:rPr>
              <w:tab/>
              <w:t>88D</w:t>
            </w:r>
            <w:r w:rsidRPr="000F3771">
              <w:rPr>
                <w:rFonts w:ascii="Times New Roman" w:hAnsi="Times New Roman" w:cs="Times New Roman"/>
                <w:sz w:val="24"/>
                <w:szCs w:val="24"/>
                <w:lang w:val="ro-RO"/>
              </w:rPr>
              <w:tab/>
              <w:t>88C</w:t>
            </w:r>
            <w:r w:rsidRPr="000F3771">
              <w:rPr>
                <w:rFonts w:ascii="Times New Roman" w:hAnsi="Times New Roman" w:cs="Times New Roman"/>
                <w:sz w:val="24"/>
                <w:szCs w:val="24"/>
                <w:lang w:val="ro-RO"/>
              </w:rPr>
              <w:tab/>
              <w:t>88B</w:t>
            </w:r>
            <w:r w:rsidRPr="000F3771">
              <w:rPr>
                <w:rFonts w:ascii="Times New Roman" w:hAnsi="Times New Roman" w:cs="Times New Roman"/>
                <w:sz w:val="24"/>
                <w:szCs w:val="24"/>
                <w:lang w:val="ro-RO"/>
              </w:rPr>
              <w:tab/>
              <w:t>88A</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86NN</w:t>
            </w:r>
            <w:r w:rsidRPr="000F3771">
              <w:rPr>
                <w:rFonts w:ascii="Times New Roman" w:hAnsi="Times New Roman" w:cs="Times New Roman"/>
                <w:sz w:val="24"/>
                <w:szCs w:val="24"/>
                <w:lang w:val="ro-RO"/>
              </w:rPr>
              <w:tab/>
              <w:t>86A</w:t>
            </w:r>
            <w:r w:rsidRPr="000F3771">
              <w:rPr>
                <w:rFonts w:ascii="Times New Roman" w:hAnsi="Times New Roman" w:cs="Times New Roman"/>
                <w:sz w:val="24"/>
                <w:szCs w:val="24"/>
                <w:lang w:val="ro-RO"/>
              </w:rPr>
              <w:tab/>
              <w:t>85B</w:t>
            </w:r>
            <w:r w:rsidRPr="000F3771">
              <w:rPr>
                <w:rFonts w:ascii="Times New Roman" w:hAnsi="Times New Roman" w:cs="Times New Roman"/>
                <w:sz w:val="24"/>
                <w:szCs w:val="24"/>
                <w:lang w:val="ro-RO"/>
              </w:rPr>
              <w:tab/>
              <w:t>85A</w:t>
            </w:r>
            <w:r w:rsidRPr="000F3771">
              <w:rPr>
                <w:rFonts w:ascii="Times New Roman" w:hAnsi="Times New Roman" w:cs="Times New Roman"/>
                <w:sz w:val="24"/>
                <w:szCs w:val="24"/>
                <w:lang w:val="ro-RO"/>
              </w:rPr>
              <w:tab/>
              <w:t>84C</w:t>
            </w:r>
            <w:r w:rsidRPr="000F3771">
              <w:rPr>
                <w:rFonts w:ascii="Times New Roman" w:hAnsi="Times New Roman" w:cs="Times New Roman"/>
                <w:sz w:val="24"/>
                <w:szCs w:val="24"/>
                <w:lang w:val="ro-RO"/>
              </w:rPr>
              <w:tab/>
              <w:t>84B</w:t>
            </w:r>
            <w:r w:rsidRPr="000F3771">
              <w:rPr>
                <w:rFonts w:ascii="Times New Roman" w:hAnsi="Times New Roman" w:cs="Times New Roman"/>
                <w:sz w:val="24"/>
                <w:szCs w:val="24"/>
                <w:lang w:val="ro-RO"/>
              </w:rPr>
              <w:tab/>
              <w:t>84A</w:t>
            </w:r>
            <w:r w:rsidRPr="000F3771">
              <w:rPr>
                <w:rFonts w:ascii="Times New Roman" w:hAnsi="Times New Roman" w:cs="Times New Roman"/>
                <w:sz w:val="24"/>
                <w:szCs w:val="24"/>
                <w:lang w:val="ro-RO"/>
              </w:rPr>
              <w:tab/>
              <w:t>83B</w:t>
            </w:r>
            <w:r w:rsidRPr="000F3771">
              <w:rPr>
                <w:rFonts w:ascii="Times New Roman" w:hAnsi="Times New Roman" w:cs="Times New Roman"/>
                <w:sz w:val="24"/>
                <w:szCs w:val="24"/>
                <w:lang w:val="ro-RO"/>
              </w:rPr>
              <w:tab/>
              <w:t>83A</w:t>
            </w:r>
            <w:r w:rsidRPr="000F3771">
              <w:rPr>
                <w:rFonts w:ascii="Times New Roman" w:hAnsi="Times New Roman" w:cs="Times New Roman"/>
                <w:sz w:val="24"/>
                <w:szCs w:val="24"/>
                <w:lang w:val="ro-RO"/>
              </w:rPr>
              <w:tab/>
              <w:t>81A</w:t>
            </w:r>
            <w:r w:rsidRPr="000F3771">
              <w:rPr>
                <w:rFonts w:ascii="Times New Roman" w:hAnsi="Times New Roman" w:cs="Times New Roman"/>
                <w:sz w:val="24"/>
                <w:szCs w:val="24"/>
                <w:lang w:val="ro-RO"/>
              </w:rPr>
              <w:tab/>
              <w:t>79B</w:t>
            </w:r>
            <w:r w:rsidRPr="000F3771">
              <w:rPr>
                <w:rFonts w:ascii="Times New Roman" w:hAnsi="Times New Roman" w:cs="Times New Roman"/>
                <w:sz w:val="24"/>
                <w:szCs w:val="24"/>
                <w:lang w:val="ro-RO"/>
              </w:rPr>
              <w:tab/>
              <w:t>79A</w:t>
            </w:r>
            <w:r w:rsidRPr="000F3771">
              <w:rPr>
                <w:rFonts w:ascii="Times New Roman" w:hAnsi="Times New Roman" w:cs="Times New Roman"/>
                <w:sz w:val="24"/>
                <w:szCs w:val="24"/>
                <w:lang w:val="ro-RO"/>
              </w:rPr>
              <w:tab/>
              <w:t>78E</w:t>
            </w:r>
            <w:r w:rsidRPr="000F3771">
              <w:rPr>
                <w:rFonts w:ascii="Times New Roman" w:hAnsi="Times New Roman" w:cs="Times New Roman"/>
                <w:sz w:val="24"/>
                <w:szCs w:val="24"/>
                <w:lang w:val="ro-RO"/>
              </w:rPr>
              <w:tab/>
              <w:t>73D</w:t>
            </w:r>
            <w:r w:rsidRPr="000F3771">
              <w:rPr>
                <w:rFonts w:ascii="Times New Roman" w:hAnsi="Times New Roman" w:cs="Times New Roman"/>
                <w:sz w:val="24"/>
                <w:szCs w:val="24"/>
                <w:lang w:val="ro-RO"/>
              </w:rPr>
              <w:tab/>
              <w:t>83C</w:t>
            </w:r>
            <w:r w:rsidRPr="000F3771">
              <w:rPr>
                <w:rFonts w:ascii="Times New Roman" w:hAnsi="Times New Roman" w:cs="Times New Roman"/>
                <w:sz w:val="24"/>
                <w:szCs w:val="24"/>
                <w:lang w:val="ro-RO"/>
              </w:rPr>
              <w:tab/>
              <w:t>81B</w:t>
            </w:r>
            <w:r w:rsidRPr="000F3771">
              <w:rPr>
                <w:rFonts w:ascii="Times New Roman" w:hAnsi="Times New Roman" w:cs="Times New Roman"/>
                <w:sz w:val="24"/>
                <w:szCs w:val="24"/>
                <w:lang w:val="ro-RO"/>
              </w:rPr>
              <w:tab/>
              <w:t>82A</w:t>
            </w:r>
            <w:r w:rsidRPr="000F3771">
              <w:rPr>
                <w:rFonts w:ascii="Times New Roman" w:hAnsi="Times New Roman" w:cs="Times New Roman"/>
                <w:sz w:val="24"/>
                <w:szCs w:val="24"/>
                <w:lang w:val="ro-RO"/>
              </w:rPr>
              <w:tab/>
              <w:t>82C</w:t>
            </w:r>
            <w:r w:rsidRPr="000F3771">
              <w:rPr>
                <w:rFonts w:ascii="Times New Roman" w:hAnsi="Times New Roman" w:cs="Times New Roman"/>
                <w:sz w:val="24"/>
                <w:szCs w:val="24"/>
                <w:lang w:val="ro-RO"/>
              </w:rPr>
              <w:tab/>
              <w:t>82B</w:t>
            </w:r>
            <w:r w:rsidRPr="000F3771">
              <w:rPr>
                <w:rFonts w:ascii="Times New Roman" w:hAnsi="Times New Roman" w:cs="Times New Roman"/>
                <w:sz w:val="24"/>
                <w:szCs w:val="24"/>
                <w:lang w:val="ro-RO"/>
              </w:rPr>
              <w:tab/>
              <w:t>82NN</w:t>
            </w:r>
            <w:r w:rsidRPr="000F3771">
              <w:rPr>
                <w:rFonts w:ascii="Times New Roman" w:hAnsi="Times New Roman" w:cs="Times New Roman"/>
                <w:sz w:val="24"/>
                <w:szCs w:val="24"/>
                <w:lang w:val="ro-RO"/>
              </w:rPr>
              <w:tab/>
              <w:t>74NN</w:t>
            </w:r>
            <w:r w:rsidRPr="000F3771">
              <w:rPr>
                <w:rFonts w:ascii="Times New Roman" w:hAnsi="Times New Roman" w:cs="Times New Roman"/>
                <w:sz w:val="24"/>
                <w:szCs w:val="24"/>
                <w:lang w:val="ro-RO"/>
              </w:rPr>
              <w:tab/>
              <w:t>75NN</w:t>
            </w:r>
            <w:r w:rsidRPr="000F3771">
              <w:rPr>
                <w:rFonts w:ascii="Times New Roman" w:hAnsi="Times New Roman" w:cs="Times New Roman"/>
                <w:sz w:val="24"/>
                <w:szCs w:val="24"/>
                <w:lang w:val="ro-RO"/>
              </w:rPr>
              <w:tab/>
              <w:t>80C</w:t>
            </w:r>
            <w:r w:rsidRPr="000F3771">
              <w:rPr>
                <w:rFonts w:ascii="Times New Roman" w:hAnsi="Times New Roman" w:cs="Times New Roman"/>
                <w:sz w:val="24"/>
                <w:szCs w:val="24"/>
                <w:lang w:val="ro-RO"/>
              </w:rPr>
              <w:tab/>
              <w:t>80B</w:t>
            </w:r>
            <w:r w:rsidRPr="000F3771">
              <w:rPr>
                <w:rFonts w:ascii="Times New Roman" w:hAnsi="Times New Roman" w:cs="Times New Roman"/>
                <w:sz w:val="24"/>
                <w:szCs w:val="24"/>
                <w:lang w:val="ro-RO"/>
              </w:rPr>
              <w:tab/>
              <w:t>80A</w:t>
            </w:r>
            <w:r w:rsidRPr="000F3771">
              <w:rPr>
                <w:rFonts w:ascii="Times New Roman" w:hAnsi="Times New Roman" w:cs="Times New Roman"/>
                <w:sz w:val="24"/>
                <w:szCs w:val="24"/>
                <w:lang w:val="ro-RO"/>
              </w:rPr>
              <w:tab/>
              <w:t>78D</w:t>
            </w:r>
            <w:r w:rsidRPr="000F3771">
              <w:rPr>
                <w:rFonts w:ascii="Times New Roman" w:hAnsi="Times New Roman" w:cs="Times New Roman"/>
                <w:sz w:val="24"/>
                <w:szCs w:val="24"/>
                <w:lang w:val="ro-RO"/>
              </w:rPr>
              <w:tab/>
              <w:t>78C</w:t>
            </w:r>
            <w:r w:rsidRPr="000F3771">
              <w:rPr>
                <w:rFonts w:ascii="Times New Roman" w:hAnsi="Times New Roman" w:cs="Times New Roman"/>
                <w:sz w:val="24"/>
                <w:szCs w:val="24"/>
                <w:lang w:val="ro-RO"/>
              </w:rPr>
              <w:tab/>
              <w:t>78B</w:t>
            </w:r>
            <w:r w:rsidRPr="000F3771">
              <w:rPr>
                <w:rFonts w:ascii="Times New Roman" w:hAnsi="Times New Roman" w:cs="Times New Roman"/>
                <w:sz w:val="24"/>
                <w:szCs w:val="24"/>
                <w:lang w:val="ro-RO"/>
              </w:rPr>
              <w:tab/>
              <w:t>78A</w:t>
            </w:r>
            <w:r w:rsidRPr="000F3771">
              <w:rPr>
                <w:rFonts w:ascii="Times New Roman" w:hAnsi="Times New Roman" w:cs="Times New Roman"/>
                <w:sz w:val="24"/>
                <w:szCs w:val="24"/>
                <w:lang w:val="ro-RO"/>
              </w:rPr>
              <w:tab/>
              <w:t>77C</w:t>
            </w:r>
            <w:r w:rsidRPr="000F3771">
              <w:rPr>
                <w:rFonts w:ascii="Times New Roman" w:hAnsi="Times New Roman" w:cs="Times New Roman"/>
                <w:sz w:val="24"/>
                <w:szCs w:val="24"/>
                <w:lang w:val="ro-RO"/>
              </w:rPr>
              <w:tab/>
              <w:t>77B</w:t>
            </w:r>
            <w:r w:rsidRPr="000F3771">
              <w:rPr>
                <w:rFonts w:ascii="Times New Roman" w:hAnsi="Times New Roman" w:cs="Times New Roman"/>
                <w:sz w:val="24"/>
                <w:szCs w:val="24"/>
                <w:lang w:val="ro-RO"/>
              </w:rPr>
              <w:tab/>
              <w:t>77A</w:t>
            </w:r>
            <w:r w:rsidRPr="000F3771">
              <w:rPr>
                <w:rFonts w:ascii="Times New Roman" w:hAnsi="Times New Roman" w:cs="Times New Roman"/>
                <w:sz w:val="24"/>
                <w:szCs w:val="24"/>
                <w:lang w:val="ro-RO"/>
              </w:rPr>
              <w:tab/>
              <w:t>76B</w:t>
            </w:r>
            <w:r w:rsidRPr="000F3771">
              <w:rPr>
                <w:rFonts w:ascii="Times New Roman" w:hAnsi="Times New Roman" w:cs="Times New Roman"/>
                <w:sz w:val="24"/>
                <w:szCs w:val="24"/>
                <w:lang w:val="ro-RO"/>
              </w:rPr>
              <w:tab/>
              <w:t>76A</w:t>
            </w:r>
            <w:r w:rsidRPr="000F3771">
              <w:rPr>
                <w:rFonts w:ascii="Times New Roman" w:hAnsi="Times New Roman" w:cs="Times New Roman"/>
                <w:sz w:val="24"/>
                <w:szCs w:val="24"/>
                <w:lang w:val="ro-RO"/>
              </w:rPr>
              <w:tab/>
              <w:t>75B</w:t>
            </w:r>
            <w:r w:rsidRPr="000F3771">
              <w:rPr>
                <w:rFonts w:ascii="Times New Roman" w:hAnsi="Times New Roman" w:cs="Times New Roman"/>
                <w:sz w:val="24"/>
                <w:szCs w:val="24"/>
                <w:lang w:val="ro-RO"/>
              </w:rPr>
              <w:tab/>
              <w:t>75A</w:t>
            </w:r>
            <w:r w:rsidRPr="000F3771">
              <w:rPr>
                <w:rFonts w:ascii="Times New Roman" w:hAnsi="Times New Roman" w:cs="Times New Roman"/>
                <w:sz w:val="24"/>
                <w:szCs w:val="24"/>
                <w:lang w:val="ro-RO"/>
              </w:rPr>
              <w:tab/>
              <w:t>74C</w:t>
            </w:r>
            <w:r w:rsidRPr="000F3771">
              <w:rPr>
                <w:rFonts w:ascii="Times New Roman" w:hAnsi="Times New Roman" w:cs="Times New Roman"/>
                <w:sz w:val="24"/>
                <w:szCs w:val="24"/>
                <w:lang w:val="ro-RO"/>
              </w:rPr>
              <w:tab/>
              <w:t>74B</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65A</w:t>
            </w:r>
            <w:r w:rsidRPr="000F3771">
              <w:rPr>
                <w:rFonts w:ascii="Times New Roman" w:hAnsi="Times New Roman" w:cs="Times New Roman"/>
                <w:sz w:val="24"/>
                <w:szCs w:val="24"/>
                <w:lang w:val="ro-RO"/>
              </w:rPr>
              <w:tab/>
              <w:t>65C</w:t>
            </w:r>
            <w:r w:rsidRPr="000F3771">
              <w:rPr>
                <w:rFonts w:ascii="Times New Roman" w:hAnsi="Times New Roman" w:cs="Times New Roman"/>
                <w:sz w:val="24"/>
                <w:szCs w:val="24"/>
                <w:lang w:val="ro-RO"/>
              </w:rPr>
              <w:tab/>
              <w:t>65D</w:t>
            </w:r>
            <w:r w:rsidRPr="000F3771">
              <w:rPr>
                <w:rFonts w:ascii="Times New Roman" w:hAnsi="Times New Roman" w:cs="Times New Roman"/>
                <w:sz w:val="24"/>
                <w:szCs w:val="24"/>
                <w:lang w:val="ro-RO"/>
              </w:rPr>
              <w:tab/>
              <w:t>65B</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66A</w:t>
            </w:r>
            <w:r w:rsidRPr="000F3771">
              <w:rPr>
                <w:rFonts w:ascii="Times New Roman" w:hAnsi="Times New Roman" w:cs="Times New Roman"/>
                <w:sz w:val="24"/>
                <w:szCs w:val="24"/>
                <w:lang w:val="ro-RO"/>
              </w:rPr>
              <w:tab/>
              <w:t>67</w:t>
            </w:r>
            <w:r w:rsidRPr="000F3771">
              <w:rPr>
                <w:rFonts w:ascii="Times New Roman" w:hAnsi="Times New Roman" w:cs="Times New Roman"/>
                <w:sz w:val="24"/>
                <w:szCs w:val="24"/>
                <w:lang w:val="ro-RO"/>
              </w:rPr>
              <w:tab/>
              <w:t>73NN</w:t>
            </w:r>
            <w:r w:rsidRPr="000F3771">
              <w:rPr>
                <w:rFonts w:ascii="Times New Roman" w:hAnsi="Times New Roman" w:cs="Times New Roman"/>
                <w:sz w:val="24"/>
                <w:szCs w:val="24"/>
                <w:lang w:val="ro-RO"/>
              </w:rPr>
              <w:tab/>
              <w:t>73C</w:t>
            </w:r>
            <w:r w:rsidRPr="000F3771">
              <w:rPr>
                <w:rFonts w:ascii="Times New Roman" w:hAnsi="Times New Roman" w:cs="Times New Roman"/>
                <w:sz w:val="24"/>
                <w:szCs w:val="24"/>
                <w:lang w:val="ro-RO"/>
              </w:rPr>
              <w:tab/>
              <w:t>73B</w:t>
            </w:r>
            <w:r w:rsidRPr="000F3771">
              <w:rPr>
                <w:rFonts w:ascii="Times New Roman" w:hAnsi="Times New Roman" w:cs="Times New Roman"/>
                <w:sz w:val="24"/>
                <w:szCs w:val="24"/>
                <w:lang w:val="ro-RO"/>
              </w:rPr>
              <w:tab/>
              <w:t>73A</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72C</w:t>
            </w:r>
            <w:r w:rsidRPr="000F3771">
              <w:rPr>
                <w:rFonts w:ascii="Times New Roman" w:hAnsi="Times New Roman" w:cs="Times New Roman"/>
                <w:sz w:val="24"/>
                <w:szCs w:val="24"/>
                <w:lang w:val="ro-RO"/>
              </w:rPr>
              <w:tab/>
              <w:t>69B</w:t>
            </w:r>
            <w:r w:rsidRPr="000F3771">
              <w:rPr>
                <w:rFonts w:ascii="Times New Roman" w:hAnsi="Times New Roman" w:cs="Times New Roman"/>
                <w:sz w:val="24"/>
                <w:szCs w:val="24"/>
                <w:lang w:val="ro-RO"/>
              </w:rPr>
              <w:tab/>
              <w:t>69A</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64D</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64C</w:t>
            </w:r>
            <w:r w:rsidRPr="000F3771">
              <w:rPr>
                <w:rFonts w:ascii="Times New Roman" w:hAnsi="Times New Roman" w:cs="Times New Roman"/>
                <w:sz w:val="24"/>
                <w:szCs w:val="24"/>
                <w:lang w:val="ro-RO"/>
              </w:rPr>
              <w:tab/>
              <w:t>63B</w:t>
            </w:r>
            <w:r w:rsidRPr="000F3771">
              <w:rPr>
                <w:rFonts w:ascii="Times New Roman" w:hAnsi="Times New Roman" w:cs="Times New Roman"/>
                <w:sz w:val="24"/>
                <w:szCs w:val="24"/>
                <w:lang w:val="ro-RO"/>
              </w:rPr>
              <w:tab/>
              <w:t>63A</w:t>
            </w:r>
            <w:r w:rsidRPr="000F3771">
              <w:rPr>
                <w:rFonts w:ascii="Times New Roman" w:hAnsi="Times New Roman" w:cs="Times New Roman"/>
                <w:sz w:val="24"/>
                <w:szCs w:val="24"/>
                <w:lang w:val="ro-RO"/>
              </w:rPr>
              <w:tab/>
              <w:t>66D</w:t>
            </w:r>
            <w:r w:rsidRPr="000F3771">
              <w:rPr>
                <w:rFonts w:ascii="Times New Roman" w:hAnsi="Times New Roman" w:cs="Times New Roman"/>
                <w:sz w:val="24"/>
                <w:szCs w:val="24"/>
                <w:lang w:val="ro-RO"/>
              </w:rPr>
              <w:tab/>
              <w:t>66B</w:t>
            </w:r>
            <w:r w:rsidRPr="000F3771">
              <w:rPr>
                <w:rFonts w:ascii="Times New Roman" w:hAnsi="Times New Roman" w:cs="Times New Roman"/>
                <w:sz w:val="24"/>
                <w:szCs w:val="24"/>
                <w:lang w:val="ro-RO"/>
              </w:rPr>
              <w:tab/>
              <w:t>66C</w:t>
            </w:r>
            <w:r w:rsidRPr="000F3771">
              <w:rPr>
                <w:rFonts w:ascii="Times New Roman" w:hAnsi="Times New Roman" w:cs="Times New Roman"/>
                <w:sz w:val="24"/>
                <w:szCs w:val="24"/>
                <w:lang w:val="ro-RO"/>
              </w:rPr>
              <w:tab/>
              <w:t>66NN</w:t>
            </w:r>
            <w:r w:rsidRPr="000F3771">
              <w:rPr>
                <w:rFonts w:ascii="Times New Roman" w:hAnsi="Times New Roman" w:cs="Times New Roman"/>
                <w:sz w:val="24"/>
                <w:szCs w:val="24"/>
                <w:lang w:val="ro-RO"/>
              </w:rPr>
              <w:tab/>
              <w:t>62NN1</w:t>
            </w:r>
            <w:r w:rsidRPr="000F3771">
              <w:rPr>
                <w:rFonts w:ascii="Times New Roman" w:hAnsi="Times New Roman" w:cs="Times New Roman"/>
                <w:sz w:val="24"/>
                <w:szCs w:val="24"/>
                <w:lang w:val="ro-RO"/>
              </w:rPr>
              <w:tab/>
              <w:t>62C</w:t>
            </w:r>
            <w:r w:rsidRPr="000F3771">
              <w:rPr>
                <w:rFonts w:ascii="Times New Roman" w:hAnsi="Times New Roman" w:cs="Times New Roman"/>
                <w:sz w:val="24"/>
                <w:szCs w:val="24"/>
                <w:lang w:val="ro-RO"/>
              </w:rPr>
              <w:tab/>
              <w:t>62B</w:t>
            </w:r>
            <w:r w:rsidRPr="000F3771">
              <w:rPr>
                <w:rFonts w:ascii="Times New Roman" w:hAnsi="Times New Roman" w:cs="Times New Roman"/>
                <w:sz w:val="24"/>
                <w:szCs w:val="24"/>
                <w:lang w:val="ro-RO"/>
              </w:rPr>
              <w:tab/>
              <w:t>62NN2</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70</w:t>
            </w:r>
            <w:r w:rsidRPr="000F3771">
              <w:rPr>
                <w:rFonts w:ascii="Times New Roman" w:hAnsi="Times New Roman" w:cs="Times New Roman"/>
                <w:sz w:val="24"/>
                <w:szCs w:val="24"/>
                <w:lang w:val="ro-RO"/>
              </w:rPr>
              <w:tab/>
              <w:t>68NN</w:t>
            </w:r>
            <w:r w:rsidRPr="000F3771">
              <w:rPr>
                <w:rFonts w:ascii="Times New Roman" w:hAnsi="Times New Roman" w:cs="Times New Roman"/>
                <w:sz w:val="24"/>
                <w:szCs w:val="24"/>
                <w:lang w:val="ro-RO"/>
              </w:rPr>
              <w:tab/>
              <w:t>68A</w:t>
            </w:r>
            <w:r w:rsidRPr="000F3771">
              <w:rPr>
                <w:rFonts w:ascii="Times New Roman" w:hAnsi="Times New Roman" w:cs="Times New Roman"/>
                <w:sz w:val="24"/>
                <w:szCs w:val="24"/>
                <w:lang w:val="ro-RO"/>
              </w:rPr>
              <w:tab/>
              <w:t>68D</w:t>
            </w:r>
            <w:r w:rsidRPr="000F3771">
              <w:rPr>
                <w:rFonts w:ascii="Times New Roman" w:hAnsi="Times New Roman" w:cs="Times New Roman"/>
                <w:sz w:val="24"/>
                <w:szCs w:val="24"/>
                <w:lang w:val="ro-RO"/>
              </w:rPr>
              <w:tab/>
              <w:t>68C</w:t>
            </w:r>
            <w:r w:rsidRPr="000F3771">
              <w:rPr>
                <w:rFonts w:ascii="Times New Roman" w:hAnsi="Times New Roman" w:cs="Times New Roman"/>
                <w:sz w:val="24"/>
                <w:szCs w:val="24"/>
                <w:lang w:val="ro-RO"/>
              </w:rPr>
              <w:tab/>
              <w:t>68B</w:t>
            </w:r>
            <w:r w:rsidRPr="000F3771">
              <w:rPr>
                <w:rFonts w:ascii="Times New Roman" w:hAnsi="Times New Roman" w:cs="Times New Roman"/>
                <w:sz w:val="24"/>
                <w:szCs w:val="24"/>
                <w:lang w:val="ro-RO"/>
              </w:rPr>
              <w:tab/>
              <w:t>60B</w:t>
            </w:r>
            <w:r w:rsidRPr="000F3771">
              <w:rPr>
                <w:rFonts w:ascii="Times New Roman" w:hAnsi="Times New Roman" w:cs="Times New Roman"/>
                <w:sz w:val="24"/>
                <w:szCs w:val="24"/>
                <w:lang w:val="ro-RO"/>
              </w:rPr>
              <w:tab/>
              <w:t>60C</w:t>
            </w:r>
            <w:r w:rsidRPr="000F3771">
              <w:rPr>
                <w:rFonts w:ascii="Times New Roman" w:hAnsi="Times New Roman" w:cs="Times New Roman"/>
                <w:sz w:val="24"/>
                <w:szCs w:val="24"/>
                <w:lang w:val="ro-RO"/>
              </w:rPr>
              <w:tab/>
              <w:t>60A</w:t>
            </w:r>
            <w:r w:rsidRPr="000F3771">
              <w:rPr>
                <w:rFonts w:ascii="Times New Roman" w:hAnsi="Times New Roman" w:cs="Times New Roman"/>
                <w:sz w:val="24"/>
                <w:szCs w:val="24"/>
                <w:lang w:val="ro-RO"/>
              </w:rPr>
              <w:tab/>
              <w:t>59E</w:t>
            </w:r>
            <w:r w:rsidRPr="000F3771">
              <w:rPr>
                <w:rFonts w:ascii="Times New Roman" w:hAnsi="Times New Roman" w:cs="Times New Roman"/>
                <w:sz w:val="24"/>
                <w:szCs w:val="24"/>
                <w:lang w:val="ro-RO"/>
              </w:rPr>
              <w:tab/>
              <w:t>59D</w:t>
            </w:r>
            <w:r w:rsidRPr="000F3771">
              <w:rPr>
                <w:rFonts w:ascii="Times New Roman" w:hAnsi="Times New Roman" w:cs="Times New Roman"/>
                <w:sz w:val="24"/>
                <w:szCs w:val="24"/>
                <w:lang w:val="ro-RO"/>
              </w:rPr>
              <w:tab/>
              <w:t>42D</w:t>
            </w:r>
            <w:r w:rsidRPr="000F3771">
              <w:rPr>
                <w:rFonts w:ascii="Times New Roman" w:hAnsi="Times New Roman" w:cs="Times New Roman"/>
                <w:sz w:val="24"/>
                <w:szCs w:val="24"/>
                <w:lang w:val="ro-RO"/>
              </w:rPr>
              <w:tab/>
              <w:t>43D</w:t>
            </w:r>
            <w:r w:rsidRPr="000F3771">
              <w:rPr>
                <w:rFonts w:ascii="Times New Roman" w:hAnsi="Times New Roman" w:cs="Times New Roman"/>
                <w:sz w:val="24"/>
                <w:szCs w:val="24"/>
                <w:lang w:val="ro-RO"/>
              </w:rPr>
              <w:tab/>
              <w:t>61D</w:t>
            </w:r>
            <w:r w:rsidRPr="000F3771">
              <w:rPr>
                <w:rFonts w:ascii="Times New Roman" w:hAnsi="Times New Roman" w:cs="Times New Roman"/>
                <w:sz w:val="24"/>
                <w:szCs w:val="24"/>
                <w:lang w:val="ro-RO"/>
              </w:rPr>
              <w:tab/>
              <w:t>61C</w:t>
            </w:r>
            <w:r w:rsidRPr="000F3771">
              <w:rPr>
                <w:rFonts w:ascii="Times New Roman" w:hAnsi="Times New Roman" w:cs="Times New Roman"/>
                <w:sz w:val="24"/>
                <w:szCs w:val="24"/>
                <w:lang w:val="ro-RO"/>
              </w:rPr>
              <w:tab/>
              <w:t>61B</w:t>
            </w:r>
            <w:r w:rsidRPr="000F3771">
              <w:rPr>
                <w:rFonts w:ascii="Times New Roman" w:hAnsi="Times New Roman" w:cs="Times New Roman"/>
                <w:sz w:val="24"/>
                <w:szCs w:val="24"/>
                <w:lang w:val="ro-RO"/>
              </w:rPr>
              <w:tab/>
              <w:t>61A</w:t>
            </w:r>
            <w:r w:rsidRPr="000F3771">
              <w:rPr>
                <w:rFonts w:ascii="Times New Roman" w:hAnsi="Times New Roman" w:cs="Times New Roman"/>
                <w:sz w:val="24"/>
                <w:szCs w:val="24"/>
                <w:lang w:val="ro-RO"/>
              </w:rPr>
              <w:tab/>
              <w:t>59C</w:t>
            </w:r>
            <w:r w:rsidRPr="000F3771">
              <w:rPr>
                <w:rFonts w:ascii="Times New Roman" w:hAnsi="Times New Roman" w:cs="Times New Roman"/>
                <w:sz w:val="24"/>
                <w:szCs w:val="24"/>
                <w:lang w:val="ro-RO"/>
              </w:rPr>
              <w:tab/>
              <w:t>59B</w:t>
            </w:r>
            <w:r w:rsidRPr="000F3771">
              <w:rPr>
                <w:rFonts w:ascii="Times New Roman" w:hAnsi="Times New Roman" w:cs="Times New Roman"/>
                <w:sz w:val="24"/>
                <w:szCs w:val="24"/>
                <w:lang w:val="ro-RO"/>
              </w:rPr>
              <w:tab/>
              <w:t>59A</w:t>
            </w:r>
            <w:r w:rsidRPr="000F3771">
              <w:rPr>
                <w:rFonts w:ascii="Times New Roman" w:hAnsi="Times New Roman" w:cs="Times New Roman"/>
                <w:sz w:val="24"/>
                <w:szCs w:val="24"/>
                <w:lang w:val="ro-RO"/>
              </w:rPr>
              <w:tab/>
              <w:t>58B</w:t>
            </w:r>
            <w:r w:rsidRPr="000F3771">
              <w:rPr>
                <w:rFonts w:ascii="Times New Roman" w:hAnsi="Times New Roman" w:cs="Times New Roman"/>
                <w:sz w:val="24"/>
                <w:szCs w:val="24"/>
                <w:lang w:val="ro-RO"/>
              </w:rPr>
              <w:tab/>
              <w:t>58C</w:t>
            </w:r>
            <w:r w:rsidRPr="000F3771">
              <w:rPr>
                <w:rFonts w:ascii="Times New Roman" w:hAnsi="Times New Roman" w:cs="Times New Roman"/>
                <w:sz w:val="24"/>
                <w:szCs w:val="24"/>
                <w:lang w:val="ro-RO"/>
              </w:rPr>
              <w:tab/>
              <w:t>58A</w:t>
            </w:r>
            <w:r w:rsidRPr="000F3771">
              <w:rPr>
                <w:rFonts w:ascii="Times New Roman" w:hAnsi="Times New Roman" w:cs="Times New Roman"/>
                <w:sz w:val="24"/>
                <w:szCs w:val="24"/>
                <w:lang w:val="ro-RO"/>
              </w:rPr>
              <w:tab/>
              <w:t>57D</w:t>
            </w:r>
            <w:r w:rsidRPr="000F3771">
              <w:rPr>
                <w:rFonts w:ascii="Times New Roman" w:hAnsi="Times New Roman" w:cs="Times New Roman"/>
                <w:sz w:val="24"/>
                <w:szCs w:val="24"/>
                <w:lang w:val="ro-RO"/>
              </w:rPr>
              <w:tab/>
              <w:t>57C</w:t>
            </w:r>
            <w:r w:rsidRPr="000F3771">
              <w:rPr>
                <w:rFonts w:ascii="Times New Roman" w:hAnsi="Times New Roman" w:cs="Times New Roman"/>
                <w:sz w:val="24"/>
                <w:szCs w:val="24"/>
                <w:lang w:val="ro-RO"/>
              </w:rPr>
              <w:tab/>
              <w:t>57B</w:t>
            </w:r>
            <w:r w:rsidRPr="000F3771">
              <w:rPr>
                <w:rFonts w:ascii="Times New Roman" w:hAnsi="Times New Roman" w:cs="Times New Roman"/>
                <w:sz w:val="24"/>
                <w:szCs w:val="24"/>
                <w:lang w:val="ro-RO"/>
              </w:rPr>
              <w:tab/>
              <w:t>57A</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53B</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54B</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42C</w:t>
            </w:r>
            <w:r w:rsidRPr="000F3771">
              <w:rPr>
                <w:rFonts w:ascii="Times New Roman" w:hAnsi="Times New Roman" w:cs="Times New Roman"/>
                <w:sz w:val="24"/>
                <w:szCs w:val="24"/>
                <w:lang w:val="ro-RO"/>
              </w:rPr>
              <w:tab/>
              <w:t>43C</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44A</w:t>
            </w:r>
            <w:r w:rsidRPr="000F3771">
              <w:rPr>
                <w:rFonts w:ascii="Times New Roman" w:hAnsi="Times New Roman" w:cs="Times New Roman"/>
                <w:sz w:val="24"/>
                <w:szCs w:val="24"/>
                <w:lang w:val="ro-RO"/>
              </w:rPr>
              <w:tab/>
              <w:t>44B</w:t>
            </w:r>
            <w:r w:rsidRPr="000F3771">
              <w:rPr>
                <w:rFonts w:ascii="Times New Roman" w:hAnsi="Times New Roman" w:cs="Times New Roman"/>
                <w:sz w:val="24"/>
                <w:szCs w:val="24"/>
                <w:lang w:val="ro-RO"/>
              </w:rPr>
              <w:tab/>
              <w:t>44C</w:t>
            </w:r>
            <w:r w:rsidRPr="000F3771">
              <w:rPr>
                <w:rFonts w:ascii="Times New Roman" w:hAnsi="Times New Roman" w:cs="Times New Roman"/>
                <w:sz w:val="24"/>
                <w:szCs w:val="24"/>
                <w:lang w:val="ro-RO"/>
              </w:rPr>
              <w:tab/>
              <w:t>44D</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40B</w:t>
            </w:r>
            <w:r w:rsidRPr="000F3771">
              <w:rPr>
                <w:rFonts w:ascii="Times New Roman" w:hAnsi="Times New Roman" w:cs="Times New Roman"/>
                <w:sz w:val="24"/>
                <w:szCs w:val="24"/>
                <w:lang w:val="ro-RO"/>
              </w:rPr>
              <w:tab/>
              <w:t>49C</w:t>
            </w:r>
            <w:r w:rsidRPr="000F3771">
              <w:rPr>
                <w:rFonts w:ascii="Times New Roman" w:hAnsi="Times New Roman" w:cs="Times New Roman"/>
                <w:sz w:val="24"/>
                <w:szCs w:val="24"/>
                <w:lang w:val="ro-RO"/>
              </w:rPr>
              <w:tab/>
              <w:t>49B</w:t>
            </w:r>
            <w:r w:rsidRPr="000F3771">
              <w:rPr>
                <w:rFonts w:ascii="Times New Roman" w:hAnsi="Times New Roman" w:cs="Times New Roman"/>
                <w:sz w:val="24"/>
                <w:szCs w:val="24"/>
                <w:lang w:val="ro-RO"/>
              </w:rPr>
              <w:tab/>
              <w:t>49A</w:t>
            </w:r>
            <w:r w:rsidRPr="000F3771">
              <w:rPr>
                <w:rFonts w:ascii="Times New Roman" w:hAnsi="Times New Roman" w:cs="Times New Roman"/>
                <w:sz w:val="24"/>
                <w:szCs w:val="24"/>
                <w:lang w:val="ro-RO"/>
              </w:rPr>
              <w:tab/>
              <w:t>48D</w:t>
            </w:r>
            <w:r w:rsidRPr="000F3771">
              <w:rPr>
                <w:rFonts w:ascii="Times New Roman" w:hAnsi="Times New Roman" w:cs="Times New Roman"/>
                <w:sz w:val="24"/>
                <w:szCs w:val="24"/>
                <w:lang w:val="ro-RO"/>
              </w:rPr>
              <w:tab/>
              <w:t>48C</w:t>
            </w:r>
            <w:r w:rsidRPr="000F3771">
              <w:rPr>
                <w:rFonts w:ascii="Times New Roman" w:hAnsi="Times New Roman" w:cs="Times New Roman"/>
                <w:sz w:val="24"/>
                <w:szCs w:val="24"/>
                <w:lang w:val="ro-RO"/>
              </w:rPr>
              <w:tab/>
              <w:t>45B</w:t>
            </w:r>
            <w:r w:rsidRPr="000F3771">
              <w:rPr>
                <w:rFonts w:ascii="Times New Roman" w:hAnsi="Times New Roman" w:cs="Times New Roman"/>
                <w:sz w:val="24"/>
                <w:szCs w:val="24"/>
                <w:lang w:val="ro-RO"/>
              </w:rPr>
              <w:tab/>
              <w:t>45C</w:t>
            </w:r>
            <w:r w:rsidRPr="000F3771">
              <w:rPr>
                <w:rFonts w:ascii="Times New Roman" w:hAnsi="Times New Roman" w:cs="Times New Roman"/>
                <w:sz w:val="24"/>
                <w:szCs w:val="24"/>
                <w:lang w:val="ro-RO"/>
              </w:rPr>
              <w:tab/>
              <w:t>46C</w:t>
            </w:r>
            <w:r w:rsidRPr="000F3771">
              <w:rPr>
                <w:rFonts w:ascii="Times New Roman" w:hAnsi="Times New Roman" w:cs="Times New Roman"/>
                <w:sz w:val="24"/>
                <w:szCs w:val="24"/>
                <w:lang w:val="ro-RO"/>
              </w:rPr>
              <w:tab/>
              <w:t>46B</w:t>
            </w:r>
            <w:r w:rsidRPr="000F3771">
              <w:rPr>
                <w:rFonts w:ascii="Times New Roman" w:hAnsi="Times New Roman" w:cs="Times New Roman"/>
                <w:sz w:val="24"/>
                <w:szCs w:val="24"/>
                <w:lang w:val="ro-RO"/>
              </w:rPr>
              <w:tab/>
              <w:t>45A</w:t>
            </w:r>
            <w:r w:rsidRPr="000F3771">
              <w:rPr>
                <w:rFonts w:ascii="Times New Roman" w:hAnsi="Times New Roman" w:cs="Times New Roman"/>
                <w:sz w:val="24"/>
                <w:szCs w:val="24"/>
                <w:lang w:val="ro-RO"/>
              </w:rPr>
              <w:tab/>
              <w:t>39VV</w:t>
            </w:r>
            <w:r w:rsidRPr="000F3771">
              <w:rPr>
                <w:rFonts w:ascii="Times New Roman" w:hAnsi="Times New Roman" w:cs="Times New Roman"/>
                <w:sz w:val="24"/>
                <w:szCs w:val="24"/>
                <w:lang w:val="ro-RO"/>
              </w:rPr>
              <w:tab/>
              <w:t>39E</w:t>
            </w:r>
            <w:r w:rsidRPr="000F3771">
              <w:rPr>
                <w:rFonts w:ascii="Times New Roman" w:hAnsi="Times New Roman" w:cs="Times New Roman"/>
                <w:sz w:val="24"/>
                <w:szCs w:val="24"/>
                <w:lang w:val="ro-RO"/>
              </w:rPr>
              <w:tab/>
              <w:t>39D</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37D</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36</w:t>
            </w:r>
            <w:r w:rsidRPr="000F3771">
              <w:rPr>
                <w:rFonts w:ascii="Times New Roman" w:hAnsi="Times New Roman" w:cs="Times New Roman"/>
                <w:sz w:val="24"/>
                <w:szCs w:val="24"/>
                <w:lang w:val="ro-RO"/>
              </w:rPr>
              <w:tab/>
              <w:t>35D</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54A</w:t>
            </w:r>
            <w:r w:rsidRPr="000F3771">
              <w:rPr>
                <w:rFonts w:ascii="Times New Roman" w:hAnsi="Times New Roman" w:cs="Times New Roman"/>
                <w:sz w:val="24"/>
                <w:szCs w:val="24"/>
                <w:lang w:val="ro-RO"/>
              </w:rPr>
              <w:tab/>
              <w:t>53A</w:t>
            </w:r>
            <w:r w:rsidRPr="000F3771">
              <w:rPr>
                <w:rFonts w:ascii="Times New Roman" w:hAnsi="Times New Roman" w:cs="Times New Roman"/>
                <w:sz w:val="24"/>
                <w:szCs w:val="24"/>
                <w:lang w:val="ro-RO"/>
              </w:rPr>
              <w:tab/>
              <w:t>52E</w:t>
            </w:r>
            <w:r w:rsidRPr="000F3771">
              <w:rPr>
                <w:rFonts w:ascii="Times New Roman" w:hAnsi="Times New Roman" w:cs="Times New Roman"/>
                <w:sz w:val="24"/>
                <w:szCs w:val="24"/>
                <w:lang w:val="ro-RO"/>
              </w:rPr>
              <w:tab/>
              <w:t>52C</w:t>
            </w:r>
            <w:r w:rsidRPr="000F3771">
              <w:rPr>
                <w:rFonts w:ascii="Times New Roman" w:hAnsi="Times New Roman" w:cs="Times New Roman"/>
                <w:sz w:val="24"/>
                <w:szCs w:val="24"/>
                <w:lang w:val="ro-RO"/>
              </w:rPr>
              <w:tab/>
              <w:t>52VV</w:t>
            </w:r>
            <w:r w:rsidRPr="000F3771">
              <w:rPr>
                <w:rFonts w:ascii="Times New Roman" w:hAnsi="Times New Roman" w:cs="Times New Roman"/>
                <w:sz w:val="24"/>
                <w:szCs w:val="24"/>
                <w:lang w:val="ro-RO"/>
              </w:rPr>
              <w:tab/>
              <w:t>52D</w:t>
            </w:r>
            <w:r w:rsidRPr="000F3771">
              <w:rPr>
                <w:rFonts w:ascii="Times New Roman" w:hAnsi="Times New Roman" w:cs="Times New Roman"/>
                <w:sz w:val="24"/>
                <w:szCs w:val="24"/>
                <w:lang w:val="ro-RO"/>
              </w:rPr>
              <w:tab/>
              <w:t>52B</w:t>
            </w:r>
            <w:r w:rsidRPr="000F3771">
              <w:rPr>
                <w:rFonts w:ascii="Times New Roman" w:hAnsi="Times New Roman" w:cs="Times New Roman"/>
                <w:sz w:val="24"/>
                <w:szCs w:val="24"/>
                <w:lang w:val="ro-RO"/>
              </w:rPr>
              <w:tab/>
              <w:t>52A</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48E</w:t>
            </w:r>
            <w:r w:rsidRPr="000F3771">
              <w:rPr>
                <w:rFonts w:ascii="Times New Roman" w:hAnsi="Times New Roman" w:cs="Times New Roman"/>
                <w:sz w:val="24"/>
                <w:szCs w:val="24"/>
                <w:lang w:val="ro-RO"/>
              </w:rPr>
              <w:tab/>
              <w:t>48F</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47D</w:t>
            </w:r>
            <w:r w:rsidRPr="000F3771">
              <w:rPr>
                <w:rFonts w:ascii="Times New Roman" w:hAnsi="Times New Roman" w:cs="Times New Roman"/>
                <w:sz w:val="24"/>
                <w:szCs w:val="24"/>
                <w:lang w:val="ro-RO"/>
              </w:rPr>
              <w:tab/>
              <w:t>50E</w:t>
            </w:r>
            <w:r w:rsidRPr="000F3771">
              <w:rPr>
                <w:rFonts w:ascii="Times New Roman" w:hAnsi="Times New Roman" w:cs="Times New Roman"/>
                <w:sz w:val="24"/>
                <w:szCs w:val="24"/>
                <w:lang w:val="ro-RO"/>
              </w:rPr>
              <w:tab/>
              <w:t>50F</w:t>
            </w:r>
            <w:r w:rsidRPr="000F3771">
              <w:rPr>
                <w:rFonts w:ascii="Times New Roman" w:hAnsi="Times New Roman" w:cs="Times New Roman"/>
                <w:sz w:val="24"/>
                <w:szCs w:val="24"/>
                <w:lang w:val="ro-RO"/>
              </w:rPr>
              <w:tab/>
              <w:t>50D</w:t>
            </w:r>
            <w:r w:rsidRPr="000F3771">
              <w:rPr>
                <w:rFonts w:ascii="Times New Roman" w:hAnsi="Times New Roman" w:cs="Times New Roman"/>
                <w:sz w:val="24"/>
                <w:szCs w:val="24"/>
                <w:lang w:val="ro-RO"/>
              </w:rPr>
              <w:tab/>
              <w:t>50B</w:t>
            </w:r>
            <w:r w:rsidRPr="000F3771">
              <w:rPr>
                <w:rFonts w:ascii="Times New Roman" w:hAnsi="Times New Roman" w:cs="Times New Roman"/>
                <w:sz w:val="24"/>
                <w:szCs w:val="24"/>
                <w:lang w:val="ro-RO"/>
              </w:rPr>
              <w:tab/>
              <w:t>50C</w:t>
            </w:r>
            <w:r w:rsidRPr="000F3771">
              <w:rPr>
                <w:rFonts w:ascii="Times New Roman" w:hAnsi="Times New Roman" w:cs="Times New Roman"/>
                <w:sz w:val="24"/>
                <w:szCs w:val="24"/>
                <w:lang w:val="ro-RO"/>
              </w:rPr>
              <w:tab/>
              <w:t>50A</w:t>
            </w:r>
            <w:r w:rsidRPr="000F3771">
              <w:rPr>
                <w:rFonts w:ascii="Times New Roman" w:hAnsi="Times New Roman" w:cs="Times New Roman"/>
                <w:sz w:val="24"/>
                <w:szCs w:val="24"/>
                <w:lang w:val="ro-RO"/>
              </w:rPr>
              <w:tab/>
              <w:t>51A</w:t>
            </w:r>
            <w:r w:rsidRPr="000F3771">
              <w:rPr>
                <w:rFonts w:ascii="Times New Roman" w:hAnsi="Times New Roman" w:cs="Times New Roman"/>
                <w:sz w:val="24"/>
                <w:szCs w:val="24"/>
                <w:lang w:val="ro-RO"/>
              </w:rPr>
              <w:tab/>
              <w:t>51C</w:t>
            </w:r>
            <w:r w:rsidRPr="000F3771">
              <w:rPr>
                <w:rFonts w:ascii="Times New Roman" w:hAnsi="Times New Roman" w:cs="Times New Roman"/>
                <w:sz w:val="24"/>
                <w:szCs w:val="24"/>
                <w:lang w:val="ro-RO"/>
              </w:rPr>
              <w:tab/>
              <w:t>51NN</w:t>
            </w:r>
            <w:r w:rsidRPr="000F3771">
              <w:rPr>
                <w:rFonts w:ascii="Times New Roman" w:hAnsi="Times New Roman" w:cs="Times New Roman"/>
                <w:sz w:val="24"/>
                <w:szCs w:val="24"/>
                <w:lang w:val="ro-RO"/>
              </w:rPr>
              <w:tab/>
              <w:t>51D</w:t>
            </w:r>
            <w:r w:rsidRPr="000F3771">
              <w:rPr>
                <w:rFonts w:ascii="Times New Roman" w:hAnsi="Times New Roman" w:cs="Times New Roman"/>
                <w:sz w:val="24"/>
                <w:szCs w:val="24"/>
                <w:lang w:val="ro-RO"/>
              </w:rPr>
              <w:tab/>
              <w:t>51E</w:t>
            </w:r>
            <w:r w:rsidRPr="000F3771">
              <w:rPr>
                <w:rFonts w:ascii="Times New Roman" w:hAnsi="Times New Roman" w:cs="Times New Roman"/>
                <w:sz w:val="24"/>
                <w:szCs w:val="24"/>
                <w:lang w:val="ro-RO"/>
              </w:rPr>
              <w:tab/>
              <w:t>51F</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46E</w:t>
            </w:r>
            <w:r w:rsidRPr="000F3771">
              <w:rPr>
                <w:rFonts w:ascii="Times New Roman" w:hAnsi="Times New Roman" w:cs="Times New Roman"/>
                <w:sz w:val="24"/>
                <w:szCs w:val="24"/>
                <w:lang w:val="ro-RO"/>
              </w:rPr>
              <w:tab/>
              <w:t>46A</w:t>
            </w:r>
            <w:r w:rsidRPr="000F3771">
              <w:rPr>
                <w:rFonts w:ascii="Times New Roman" w:hAnsi="Times New Roman" w:cs="Times New Roman"/>
                <w:sz w:val="24"/>
                <w:szCs w:val="24"/>
                <w:lang w:val="ro-RO"/>
              </w:rPr>
              <w:tab/>
              <w:t>46D</w:t>
            </w:r>
            <w:r w:rsidRPr="000F3771">
              <w:rPr>
                <w:rFonts w:ascii="Times New Roman" w:hAnsi="Times New Roman" w:cs="Times New Roman"/>
                <w:sz w:val="24"/>
                <w:szCs w:val="24"/>
                <w:lang w:val="ro-RO"/>
              </w:rPr>
              <w:tab/>
              <w:t>8D</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8AA1</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8RR</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12B</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13NN</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9RR</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15</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16RR</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34VV</w:t>
            </w:r>
            <w:r w:rsidRPr="000F3771">
              <w:rPr>
                <w:rFonts w:ascii="Times New Roman" w:hAnsi="Times New Roman" w:cs="Times New Roman"/>
                <w:sz w:val="24"/>
                <w:szCs w:val="24"/>
                <w:lang w:val="ro-RO"/>
              </w:rPr>
              <w:tab/>
              <w:t>7D</w:t>
            </w:r>
            <w:r w:rsidRPr="000F3771">
              <w:rPr>
                <w:rFonts w:ascii="Times New Roman" w:hAnsi="Times New Roman" w:cs="Times New Roman"/>
                <w:sz w:val="24"/>
                <w:szCs w:val="24"/>
                <w:lang w:val="ro-RO"/>
              </w:rPr>
              <w:tab/>
              <w:t>7E</w:t>
            </w:r>
            <w:r w:rsidRPr="000F3771">
              <w:rPr>
                <w:rFonts w:ascii="Times New Roman" w:hAnsi="Times New Roman" w:cs="Times New Roman"/>
                <w:sz w:val="24"/>
                <w:szCs w:val="24"/>
                <w:lang w:val="ro-RO"/>
              </w:rPr>
              <w:tab/>
              <w:t>7C</w:t>
            </w:r>
            <w:r w:rsidRPr="000F3771">
              <w:rPr>
                <w:rFonts w:ascii="Times New Roman" w:hAnsi="Times New Roman" w:cs="Times New Roman"/>
                <w:sz w:val="24"/>
                <w:szCs w:val="24"/>
                <w:lang w:val="ro-RO"/>
              </w:rPr>
              <w:tab/>
              <w:t>7B</w:t>
            </w:r>
            <w:r w:rsidRPr="000F3771">
              <w:rPr>
                <w:rFonts w:ascii="Times New Roman" w:hAnsi="Times New Roman" w:cs="Times New Roman"/>
                <w:sz w:val="24"/>
                <w:szCs w:val="24"/>
                <w:lang w:val="ro-RO"/>
              </w:rPr>
              <w:tab/>
              <w:t>7CC</w:t>
            </w:r>
            <w:r w:rsidRPr="000F3771">
              <w:rPr>
                <w:rFonts w:ascii="Times New Roman" w:hAnsi="Times New Roman" w:cs="Times New Roman"/>
                <w:sz w:val="24"/>
                <w:szCs w:val="24"/>
                <w:lang w:val="ro-RO"/>
              </w:rPr>
              <w:tab/>
              <w:t>7AA</w:t>
            </w:r>
            <w:r w:rsidRPr="000F3771">
              <w:rPr>
                <w:rFonts w:ascii="Times New Roman" w:hAnsi="Times New Roman" w:cs="Times New Roman"/>
                <w:sz w:val="24"/>
                <w:szCs w:val="24"/>
                <w:lang w:val="ro-RO"/>
              </w:rPr>
              <w:tab/>
              <w:t>7RR</w:t>
            </w:r>
            <w:r w:rsidRPr="000F3771">
              <w:rPr>
                <w:rFonts w:ascii="Times New Roman" w:hAnsi="Times New Roman" w:cs="Times New Roman"/>
                <w:sz w:val="24"/>
                <w:szCs w:val="24"/>
                <w:lang w:val="ro-RO"/>
              </w:rPr>
              <w:tab/>
              <w:t>7A</w:t>
            </w:r>
            <w:r w:rsidRPr="000F3771">
              <w:rPr>
                <w:rFonts w:ascii="Times New Roman" w:hAnsi="Times New Roman" w:cs="Times New Roman"/>
                <w:sz w:val="24"/>
                <w:szCs w:val="24"/>
                <w:lang w:val="ro-RO"/>
              </w:rPr>
              <w:tab/>
              <w:t>59LEG</w:t>
            </w:r>
            <w:r w:rsidRPr="000F3771">
              <w:rPr>
                <w:rFonts w:ascii="Times New Roman" w:hAnsi="Times New Roman" w:cs="Times New Roman"/>
                <w:sz w:val="24"/>
                <w:szCs w:val="24"/>
                <w:lang w:val="ro-RO"/>
              </w:rPr>
              <w:tab/>
              <w:t>54LEG</w:t>
            </w:r>
            <w:r w:rsidRPr="000F3771">
              <w:rPr>
                <w:rFonts w:ascii="Times New Roman" w:hAnsi="Times New Roman" w:cs="Times New Roman"/>
                <w:sz w:val="24"/>
                <w:szCs w:val="24"/>
                <w:lang w:val="ro-RO"/>
              </w:rPr>
              <w:tab/>
              <w:t>51LEG</w:t>
            </w:r>
            <w:r w:rsidRPr="000F3771">
              <w:rPr>
                <w:rFonts w:ascii="Times New Roman" w:hAnsi="Times New Roman" w:cs="Times New Roman"/>
                <w:sz w:val="24"/>
                <w:szCs w:val="24"/>
                <w:lang w:val="ro-RO"/>
              </w:rPr>
              <w:tab/>
              <w:t>6RR</w:t>
            </w:r>
            <w:r w:rsidRPr="000F3771">
              <w:rPr>
                <w:rFonts w:ascii="Times New Roman" w:hAnsi="Times New Roman" w:cs="Times New Roman"/>
                <w:sz w:val="24"/>
                <w:szCs w:val="24"/>
                <w:lang w:val="ro-RO"/>
              </w:rPr>
              <w:tab/>
              <w:t>6C</w:t>
            </w:r>
            <w:r w:rsidRPr="000F3771">
              <w:rPr>
                <w:rFonts w:ascii="Times New Roman" w:hAnsi="Times New Roman" w:cs="Times New Roman"/>
                <w:sz w:val="24"/>
                <w:szCs w:val="24"/>
                <w:lang w:val="ro-RO"/>
              </w:rPr>
              <w:tab/>
              <w:t>6B</w:t>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5NN</w:t>
            </w:r>
            <w:r w:rsidRPr="000F3771">
              <w:rPr>
                <w:rFonts w:ascii="Times New Roman" w:hAnsi="Times New Roman" w:cs="Times New Roman"/>
                <w:sz w:val="24"/>
                <w:szCs w:val="24"/>
                <w:lang w:val="ro-RO"/>
              </w:rPr>
              <w:tab/>
              <w:t>5E</w:t>
            </w:r>
            <w:r w:rsidRPr="000F3771">
              <w:rPr>
                <w:rFonts w:ascii="Times New Roman" w:hAnsi="Times New Roman" w:cs="Times New Roman"/>
                <w:sz w:val="24"/>
                <w:szCs w:val="24"/>
                <w:lang w:val="ro-RO"/>
              </w:rPr>
              <w:tab/>
              <w:t>5C</w:t>
            </w:r>
            <w:r w:rsidRPr="000F3771">
              <w:rPr>
                <w:rFonts w:ascii="Times New Roman" w:hAnsi="Times New Roman" w:cs="Times New Roman"/>
                <w:sz w:val="24"/>
                <w:szCs w:val="24"/>
                <w:lang w:val="ro-RO"/>
              </w:rPr>
              <w:tab/>
              <w:t>5RR</w:t>
            </w:r>
            <w:r w:rsidRPr="000F3771">
              <w:rPr>
                <w:rFonts w:ascii="Times New Roman" w:hAnsi="Times New Roman" w:cs="Times New Roman"/>
                <w:sz w:val="24"/>
                <w:szCs w:val="24"/>
                <w:lang w:val="ro-RO"/>
              </w:rPr>
              <w:tab/>
              <w:t>5D</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4D</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4C</w:t>
            </w:r>
            <w:r w:rsidRPr="000F3771">
              <w:rPr>
                <w:rFonts w:ascii="Times New Roman" w:hAnsi="Times New Roman" w:cs="Times New Roman"/>
                <w:sz w:val="24"/>
                <w:szCs w:val="24"/>
                <w:lang w:val="ro-RO"/>
              </w:rPr>
              <w:tab/>
              <w:t>4RR</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3RR</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29RR</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22D</w:t>
            </w:r>
            <w:r w:rsidRPr="000F3771">
              <w:rPr>
                <w:rFonts w:ascii="Times New Roman" w:hAnsi="Times New Roman" w:cs="Times New Roman"/>
                <w:sz w:val="24"/>
                <w:szCs w:val="24"/>
                <w:lang w:val="ro-RO"/>
              </w:rPr>
              <w:tab/>
              <w:t>22C</w:t>
            </w:r>
            <w:r w:rsidRPr="000F3771">
              <w:rPr>
                <w:rFonts w:ascii="Times New Roman" w:hAnsi="Times New Roman" w:cs="Times New Roman"/>
                <w:sz w:val="24"/>
                <w:szCs w:val="24"/>
                <w:lang w:val="ro-RO"/>
              </w:rPr>
              <w:tab/>
              <w:t>21C</w:t>
            </w:r>
            <w:r w:rsidRPr="000F3771">
              <w:rPr>
                <w:rFonts w:ascii="Times New Roman" w:hAnsi="Times New Roman" w:cs="Times New Roman"/>
                <w:sz w:val="24"/>
                <w:szCs w:val="24"/>
                <w:lang w:val="ro-RO"/>
              </w:rPr>
              <w:tab/>
              <w:t>33</w:t>
            </w:r>
            <w:r w:rsidRPr="000F3771">
              <w:rPr>
                <w:rFonts w:ascii="Times New Roman" w:hAnsi="Times New Roman" w:cs="Times New Roman"/>
                <w:sz w:val="24"/>
                <w:szCs w:val="24"/>
                <w:lang w:val="ro-RO"/>
              </w:rPr>
              <w:tab/>
              <w:t>32E</w:t>
            </w:r>
            <w:r w:rsidRPr="000F3771">
              <w:rPr>
                <w:rFonts w:ascii="Times New Roman" w:hAnsi="Times New Roman" w:cs="Times New Roman"/>
                <w:sz w:val="24"/>
                <w:szCs w:val="24"/>
                <w:lang w:val="ro-RO"/>
              </w:rPr>
              <w:tab/>
              <w:t>32D</w:t>
            </w:r>
            <w:r w:rsidRPr="000F3771">
              <w:rPr>
                <w:rFonts w:ascii="Times New Roman" w:hAnsi="Times New Roman" w:cs="Times New Roman"/>
                <w:sz w:val="24"/>
                <w:szCs w:val="24"/>
                <w:lang w:val="ro-RO"/>
              </w:rPr>
              <w:tab/>
              <w:t>2D</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 xml:space="preserve">39C   </w:t>
            </w:r>
          </w:p>
          <w:p w14:paraId="1F9F21D0"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 xml:space="preserve">             86B     87         71        8E       5A</w:t>
            </w:r>
          </w:p>
        </w:tc>
      </w:tr>
    </w:tbl>
    <w:p w14:paraId="6B5D9DB1" w14:textId="77777777" w:rsidR="00BD17EE" w:rsidRPr="000F3771" w:rsidRDefault="00BD17EE" w:rsidP="000904AA">
      <w:pPr>
        <w:shd w:val="clear" w:color="auto" w:fill="FFFFFF" w:themeFill="background1"/>
        <w:rPr>
          <w:rFonts w:ascii="Times New Roman" w:hAnsi="Times New Roman" w:cs="Times New Roman"/>
          <w:lang w:val="ro-RO"/>
        </w:rPr>
      </w:pPr>
    </w:p>
    <w:p w14:paraId="0177750F" w14:textId="77777777" w:rsidR="00BD17EE" w:rsidRPr="000F3771" w:rsidRDefault="00BD17EE" w:rsidP="000904AA">
      <w:pPr>
        <w:shd w:val="clear" w:color="auto" w:fill="FFFFFF" w:themeFill="background1"/>
        <w:rPr>
          <w:rFonts w:ascii="Times New Roman" w:hAnsi="Times New Roman" w:cs="Times New Roman"/>
          <w:lang w:val="ro-RO"/>
        </w:rPr>
      </w:pPr>
    </w:p>
    <w:p w14:paraId="5ED26756" w14:textId="5A60EEB2" w:rsidR="00BD17EE" w:rsidRPr="000F3771" w:rsidRDefault="00BD17EE" w:rsidP="000904AA">
      <w:pPr>
        <w:pStyle w:val="Caption"/>
        <w:keepNext/>
        <w:shd w:val="clear" w:color="auto" w:fill="FFFFFF" w:themeFill="background1"/>
        <w:rPr>
          <w:rFonts w:cs="Times New Roman"/>
          <w:color w:val="auto"/>
          <w:sz w:val="24"/>
          <w:lang w:val="ro-RO"/>
        </w:rPr>
      </w:pPr>
      <w:r w:rsidRPr="000F3771">
        <w:rPr>
          <w:rFonts w:cs="Times New Roman"/>
          <w:color w:val="auto"/>
          <w:sz w:val="24"/>
          <w:lang w:val="ro-RO"/>
        </w:rPr>
        <w:lastRenderedPageBreak/>
        <w:t xml:space="preserve">Tabel </w:t>
      </w:r>
      <w:r w:rsidR="00C70BC5" w:rsidRPr="000F3771">
        <w:rPr>
          <w:rFonts w:cs="Times New Roman"/>
          <w:color w:val="auto"/>
          <w:sz w:val="24"/>
          <w:lang w:val="ro-RO"/>
        </w:rPr>
        <w:t>16</w:t>
      </w:r>
      <w:r w:rsidRPr="000F3771">
        <w:rPr>
          <w:rFonts w:cs="Times New Roman"/>
          <w:color w:val="auto"/>
          <w:sz w:val="24"/>
          <w:lang w:val="ro-RO"/>
        </w:rPr>
        <w:t xml:space="preserve"> Distribuția unităților amenajistice ale Ocolului Silvic Niculițel în ROSPA0073 Măcin Niculițel</w:t>
      </w:r>
    </w:p>
    <w:tbl>
      <w:tblPr>
        <w:tblStyle w:val="TableGrid"/>
        <w:tblW w:w="0" w:type="auto"/>
        <w:tblLook w:val="04A0" w:firstRow="1" w:lastRow="0" w:firstColumn="1" w:lastColumn="0" w:noHBand="0" w:noVBand="1"/>
      </w:tblPr>
      <w:tblGrid>
        <w:gridCol w:w="2109"/>
        <w:gridCol w:w="11959"/>
      </w:tblGrid>
      <w:tr w:rsidR="00BD17EE" w:rsidRPr="000F3771" w14:paraId="1AD4D161" w14:textId="77777777" w:rsidTr="00170484">
        <w:tc>
          <w:tcPr>
            <w:tcW w:w="0" w:type="auto"/>
          </w:tcPr>
          <w:p w14:paraId="48D3327F"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UNITATE PARCELARĂ</w:t>
            </w:r>
          </w:p>
        </w:tc>
        <w:tc>
          <w:tcPr>
            <w:tcW w:w="0" w:type="auto"/>
          </w:tcPr>
          <w:p w14:paraId="694518C9"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b/>
                <w:sz w:val="24"/>
                <w:szCs w:val="24"/>
                <w:lang w:val="ro-RO"/>
              </w:rPr>
              <w:t>UNITĂȚI AMENAJISTICE</w:t>
            </w:r>
          </w:p>
        </w:tc>
      </w:tr>
      <w:tr w:rsidR="00BD17EE" w:rsidRPr="000F3771" w14:paraId="333487F9" w14:textId="77777777" w:rsidTr="00170484">
        <w:tc>
          <w:tcPr>
            <w:tcW w:w="0" w:type="auto"/>
          </w:tcPr>
          <w:p w14:paraId="71714177"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1</w:t>
            </w:r>
          </w:p>
        </w:tc>
        <w:tc>
          <w:tcPr>
            <w:tcW w:w="0" w:type="auto"/>
          </w:tcPr>
          <w:p w14:paraId="20E95A29"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65A</w:t>
            </w:r>
            <w:r w:rsidRPr="000F3771">
              <w:rPr>
                <w:rFonts w:ascii="Times New Roman" w:hAnsi="Times New Roman" w:cs="Times New Roman"/>
                <w:sz w:val="24"/>
                <w:szCs w:val="24"/>
                <w:lang w:val="ro-RO"/>
              </w:rPr>
              <w:tab/>
              <w:t>48D</w:t>
            </w:r>
            <w:r w:rsidRPr="000F3771">
              <w:rPr>
                <w:rFonts w:ascii="Times New Roman" w:hAnsi="Times New Roman" w:cs="Times New Roman"/>
                <w:sz w:val="24"/>
                <w:szCs w:val="24"/>
                <w:lang w:val="ro-RO"/>
              </w:rPr>
              <w:tab/>
              <w:t>39NN1</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28D</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12B</w:t>
            </w:r>
            <w:r w:rsidRPr="000F3771">
              <w:rPr>
                <w:rFonts w:ascii="Times New Roman" w:hAnsi="Times New Roman" w:cs="Times New Roman"/>
                <w:sz w:val="24"/>
                <w:szCs w:val="24"/>
                <w:lang w:val="ro-RO"/>
              </w:rPr>
              <w:tab/>
              <w:t>12NN2</w:t>
            </w:r>
            <w:r w:rsidRPr="000F3771">
              <w:rPr>
                <w:rFonts w:ascii="Times New Roman" w:hAnsi="Times New Roman" w:cs="Times New Roman"/>
                <w:sz w:val="24"/>
                <w:szCs w:val="24"/>
                <w:lang w:val="ro-RO"/>
              </w:rPr>
              <w:tab/>
              <w:t>10RR</w:t>
            </w:r>
            <w:r w:rsidRPr="000F3771">
              <w:rPr>
                <w:rFonts w:ascii="Times New Roman" w:hAnsi="Times New Roman" w:cs="Times New Roman"/>
                <w:sz w:val="24"/>
                <w:szCs w:val="24"/>
                <w:lang w:val="ro-RO"/>
              </w:rPr>
              <w:tab/>
              <w:t>1C</w:t>
            </w:r>
            <w:r w:rsidRPr="000F3771">
              <w:rPr>
                <w:rFonts w:ascii="Times New Roman" w:hAnsi="Times New Roman" w:cs="Times New Roman"/>
                <w:sz w:val="24"/>
                <w:szCs w:val="24"/>
                <w:lang w:val="ro-RO"/>
              </w:rPr>
              <w:tab/>
              <w:t>1D</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2C</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2E</w:t>
            </w:r>
            <w:r w:rsidRPr="000F3771">
              <w:rPr>
                <w:rFonts w:ascii="Times New Roman" w:hAnsi="Times New Roman" w:cs="Times New Roman"/>
                <w:sz w:val="24"/>
                <w:szCs w:val="24"/>
                <w:lang w:val="ro-RO"/>
              </w:rPr>
              <w:tab/>
              <w:t>93A</w:t>
            </w:r>
            <w:r w:rsidRPr="000F3771">
              <w:rPr>
                <w:rFonts w:ascii="Times New Roman" w:hAnsi="Times New Roman" w:cs="Times New Roman"/>
                <w:sz w:val="24"/>
                <w:szCs w:val="24"/>
                <w:lang w:val="ro-RO"/>
              </w:rPr>
              <w:tab/>
              <w:t>93RR</w:t>
            </w:r>
            <w:r w:rsidRPr="000F3771">
              <w:rPr>
                <w:rFonts w:ascii="Times New Roman" w:hAnsi="Times New Roman" w:cs="Times New Roman"/>
                <w:sz w:val="24"/>
                <w:szCs w:val="24"/>
                <w:lang w:val="ro-RO"/>
              </w:rPr>
              <w:tab/>
              <w:t>93D</w:t>
            </w:r>
            <w:r w:rsidRPr="000F3771">
              <w:rPr>
                <w:rFonts w:ascii="Times New Roman" w:hAnsi="Times New Roman" w:cs="Times New Roman"/>
                <w:sz w:val="24"/>
                <w:szCs w:val="24"/>
                <w:lang w:val="ro-RO"/>
              </w:rPr>
              <w:tab/>
              <w:t>93C</w:t>
            </w:r>
            <w:r w:rsidRPr="000F3771">
              <w:rPr>
                <w:rFonts w:ascii="Times New Roman" w:hAnsi="Times New Roman" w:cs="Times New Roman"/>
                <w:sz w:val="24"/>
                <w:szCs w:val="24"/>
                <w:lang w:val="ro-RO"/>
              </w:rPr>
              <w:tab/>
              <w:t>93B</w:t>
            </w:r>
            <w:r w:rsidRPr="000F3771">
              <w:rPr>
                <w:rFonts w:ascii="Times New Roman" w:hAnsi="Times New Roman" w:cs="Times New Roman"/>
                <w:sz w:val="24"/>
                <w:szCs w:val="24"/>
                <w:lang w:val="ro-RO"/>
              </w:rPr>
              <w:tab/>
              <w:t>93NN</w:t>
            </w:r>
            <w:r w:rsidRPr="000F3771">
              <w:rPr>
                <w:rFonts w:ascii="Times New Roman" w:hAnsi="Times New Roman" w:cs="Times New Roman"/>
                <w:sz w:val="24"/>
                <w:szCs w:val="24"/>
                <w:lang w:val="ro-RO"/>
              </w:rPr>
              <w:tab/>
              <w:t>94NN2</w:t>
            </w:r>
            <w:r w:rsidRPr="000F3771">
              <w:rPr>
                <w:rFonts w:ascii="Times New Roman" w:hAnsi="Times New Roman" w:cs="Times New Roman"/>
                <w:sz w:val="24"/>
                <w:szCs w:val="24"/>
                <w:lang w:val="ro-RO"/>
              </w:rPr>
              <w:tab/>
              <w:t>94A</w:t>
            </w:r>
            <w:r w:rsidRPr="000F3771">
              <w:rPr>
                <w:rFonts w:ascii="Times New Roman" w:hAnsi="Times New Roman" w:cs="Times New Roman"/>
                <w:sz w:val="24"/>
                <w:szCs w:val="24"/>
                <w:lang w:val="ro-RO"/>
              </w:rPr>
              <w:tab/>
              <w:t>94RR</w:t>
            </w:r>
            <w:r w:rsidRPr="000F3771">
              <w:rPr>
                <w:rFonts w:ascii="Times New Roman" w:hAnsi="Times New Roman" w:cs="Times New Roman"/>
                <w:sz w:val="24"/>
                <w:szCs w:val="24"/>
                <w:lang w:val="ro-RO"/>
              </w:rPr>
              <w:tab/>
              <w:t>94NN1</w:t>
            </w:r>
            <w:r w:rsidRPr="000F3771">
              <w:rPr>
                <w:rFonts w:ascii="Times New Roman" w:hAnsi="Times New Roman" w:cs="Times New Roman"/>
                <w:sz w:val="24"/>
                <w:szCs w:val="24"/>
                <w:lang w:val="ro-RO"/>
              </w:rPr>
              <w:tab/>
              <w:t>95NN2</w:t>
            </w:r>
            <w:r w:rsidRPr="000F3771">
              <w:rPr>
                <w:rFonts w:ascii="Times New Roman" w:hAnsi="Times New Roman" w:cs="Times New Roman"/>
                <w:sz w:val="24"/>
                <w:szCs w:val="24"/>
                <w:lang w:val="ro-RO"/>
              </w:rPr>
              <w:tab/>
              <w:t>95A</w:t>
            </w:r>
            <w:r w:rsidRPr="000F3771">
              <w:rPr>
                <w:rFonts w:ascii="Times New Roman" w:hAnsi="Times New Roman" w:cs="Times New Roman"/>
                <w:sz w:val="24"/>
                <w:szCs w:val="24"/>
                <w:lang w:val="ro-RO"/>
              </w:rPr>
              <w:tab/>
              <w:t>95B</w:t>
            </w:r>
            <w:r w:rsidRPr="000F3771">
              <w:rPr>
                <w:rFonts w:ascii="Times New Roman" w:hAnsi="Times New Roman" w:cs="Times New Roman"/>
                <w:sz w:val="24"/>
                <w:szCs w:val="24"/>
                <w:lang w:val="ro-RO"/>
              </w:rPr>
              <w:tab/>
              <w:t>95NN1</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3D</w:t>
            </w:r>
            <w:r w:rsidRPr="000F3771">
              <w:rPr>
                <w:rFonts w:ascii="Times New Roman" w:hAnsi="Times New Roman" w:cs="Times New Roman"/>
                <w:sz w:val="24"/>
                <w:szCs w:val="24"/>
                <w:lang w:val="ro-RO"/>
              </w:rPr>
              <w:tab/>
              <w:t>2D</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3E</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4D</w:t>
            </w:r>
            <w:r w:rsidRPr="000F3771">
              <w:rPr>
                <w:rFonts w:ascii="Times New Roman" w:hAnsi="Times New Roman" w:cs="Times New Roman"/>
                <w:sz w:val="24"/>
                <w:szCs w:val="24"/>
                <w:lang w:val="ro-RO"/>
              </w:rPr>
              <w:tab/>
              <w:t>4E</w:t>
            </w:r>
            <w:r w:rsidRPr="000F3771">
              <w:rPr>
                <w:rFonts w:ascii="Times New Roman" w:hAnsi="Times New Roman" w:cs="Times New Roman"/>
                <w:sz w:val="24"/>
                <w:szCs w:val="24"/>
                <w:lang w:val="ro-RO"/>
              </w:rPr>
              <w:tab/>
              <w:t>4F</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4C</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5C</w:t>
            </w:r>
            <w:r w:rsidRPr="000F3771">
              <w:rPr>
                <w:rFonts w:ascii="Times New Roman" w:hAnsi="Times New Roman" w:cs="Times New Roman"/>
                <w:sz w:val="24"/>
                <w:szCs w:val="24"/>
                <w:lang w:val="ro-RO"/>
              </w:rPr>
              <w:tab/>
              <w:t>5A</w:t>
            </w:r>
            <w:r w:rsidRPr="000F3771">
              <w:rPr>
                <w:rFonts w:ascii="Times New Roman" w:hAnsi="Times New Roman" w:cs="Times New Roman"/>
                <w:sz w:val="24"/>
                <w:szCs w:val="24"/>
                <w:lang w:val="ro-RO"/>
              </w:rPr>
              <w:tab/>
              <w:t>5D</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5NN</w:t>
            </w:r>
            <w:r w:rsidRPr="000F3771">
              <w:rPr>
                <w:rFonts w:ascii="Times New Roman" w:hAnsi="Times New Roman" w:cs="Times New Roman"/>
                <w:sz w:val="24"/>
                <w:szCs w:val="24"/>
                <w:lang w:val="ro-RO"/>
              </w:rPr>
              <w:tab/>
              <w:t>6NN3</w:t>
            </w:r>
            <w:r w:rsidRPr="000F3771">
              <w:rPr>
                <w:rFonts w:ascii="Times New Roman" w:hAnsi="Times New Roman" w:cs="Times New Roman"/>
                <w:sz w:val="24"/>
                <w:szCs w:val="24"/>
                <w:lang w:val="ro-RO"/>
              </w:rPr>
              <w:tab/>
              <w:t>6B</w:t>
            </w:r>
            <w:r w:rsidRPr="000F3771">
              <w:rPr>
                <w:rFonts w:ascii="Times New Roman" w:hAnsi="Times New Roman" w:cs="Times New Roman"/>
                <w:sz w:val="24"/>
                <w:szCs w:val="24"/>
                <w:lang w:val="ro-RO"/>
              </w:rPr>
              <w:tab/>
              <w:t>8NN</w:t>
            </w:r>
            <w:r w:rsidRPr="000F3771">
              <w:rPr>
                <w:rFonts w:ascii="Times New Roman" w:hAnsi="Times New Roman" w:cs="Times New Roman"/>
                <w:sz w:val="24"/>
                <w:szCs w:val="24"/>
                <w:lang w:val="ro-RO"/>
              </w:rPr>
              <w:tab/>
              <w:t>6C</w:t>
            </w:r>
            <w:r w:rsidRPr="000F3771">
              <w:rPr>
                <w:rFonts w:ascii="Times New Roman" w:hAnsi="Times New Roman" w:cs="Times New Roman"/>
                <w:sz w:val="24"/>
                <w:szCs w:val="24"/>
                <w:lang w:val="ro-RO"/>
              </w:rPr>
              <w:tab/>
              <w:t>7NN1</w:t>
            </w:r>
            <w:r w:rsidRPr="000F3771">
              <w:rPr>
                <w:rFonts w:ascii="Times New Roman" w:hAnsi="Times New Roman" w:cs="Times New Roman"/>
                <w:sz w:val="24"/>
                <w:szCs w:val="24"/>
                <w:lang w:val="ro-RO"/>
              </w:rPr>
              <w:tab/>
              <w:t>6NN2</w:t>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7A</w:t>
            </w:r>
            <w:r w:rsidRPr="000F3771">
              <w:rPr>
                <w:rFonts w:ascii="Times New Roman" w:hAnsi="Times New Roman" w:cs="Times New Roman"/>
                <w:sz w:val="24"/>
                <w:szCs w:val="24"/>
                <w:lang w:val="ro-RO"/>
              </w:rPr>
              <w:tab/>
              <w:t>7NN2</w:t>
            </w:r>
            <w:r w:rsidRPr="000F3771">
              <w:rPr>
                <w:rFonts w:ascii="Times New Roman" w:hAnsi="Times New Roman" w:cs="Times New Roman"/>
                <w:sz w:val="24"/>
                <w:szCs w:val="24"/>
                <w:lang w:val="ro-RO"/>
              </w:rPr>
              <w:tab/>
              <w:t>7C</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8D</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10NN1</w:t>
            </w:r>
            <w:r w:rsidRPr="000F3771">
              <w:rPr>
                <w:rFonts w:ascii="Times New Roman" w:hAnsi="Times New Roman" w:cs="Times New Roman"/>
                <w:sz w:val="24"/>
                <w:szCs w:val="24"/>
                <w:lang w:val="ro-RO"/>
              </w:rPr>
              <w:tab/>
              <w:t>12E</w:t>
            </w:r>
            <w:r w:rsidRPr="000F3771">
              <w:rPr>
                <w:rFonts w:ascii="Times New Roman" w:hAnsi="Times New Roman" w:cs="Times New Roman"/>
                <w:sz w:val="24"/>
                <w:szCs w:val="24"/>
                <w:lang w:val="ro-RO"/>
              </w:rPr>
              <w:tab/>
              <w:t>11D</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11E</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17C</w:t>
            </w:r>
            <w:r w:rsidRPr="000F3771">
              <w:rPr>
                <w:rFonts w:ascii="Times New Roman" w:hAnsi="Times New Roman" w:cs="Times New Roman"/>
                <w:sz w:val="24"/>
                <w:szCs w:val="24"/>
                <w:lang w:val="ro-RO"/>
              </w:rPr>
              <w:tab/>
              <w:t>12NN1</w:t>
            </w:r>
            <w:r w:rsidRPr="000F3771">
              <w:rPr>
                <w:rFonts w:ascii="Times New Roman" w:hAnsi="Times New Roman" w:cs="Times New Roman"/>
                <w:sz w:val="24"/>
                <w:szCs w:val="24"/>
                <w:lang w:val="ro-RO"/>
              </w:rPr>
              <w:tab/>
              <w:t>12D</w:t>
            </w:r>
            <w:r w:rsidRPr="000F3771">
              <w:rPr>
                <w:rFonts w:ascii="Times New Roman" w:hAnsi="Times New Roman" w:cs="Times New Roman"/>
                <w:sz w:val="24"/>
                <w:szCs w:val="24"/>
                <w:lang w:val="ro-RO"/>
              </w:rPr>
              <w:tab/>
              <w:t>12C</w:t>
            </w:r>
            <w:r w:rsidRPr="000F3771">
              <w:rPr>
                <w:rFonts w:ascii="Times New Roman" w:hAnsi="Times New Roman" w:cs="Times New Roman"/>
                <w:sz w:val="24"/>
                <w:szCs w:val="24"/>
                <w:lang w:val="ro-RO"/>
              </w:rPr>
              <w:tab/>
              <w:t>15F</w:t>
            </w:r>
            <w:r w:rsidRPr="000F3771">
              <w:rPr>
                <w:rFonts w:ascii="Times New Roman" w:hAnsi="Times New Roman" w:cs="Times New Roman"/>
                <w:sz w:val="24"/>
                <w:szCs w:val="24"/>
                <w:lang w:val="ro-RO"/>
              </w:rPr>
              <w:tab/>
              <w:t>15RR</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17VV</w:t>
            </w:r>
            <w:r w:rsidRPr="000F3771">
              <w:rPr>
                <w:rFonts w:ascii="Times New Roman" w:hAnsi="Times New Roman" w:cs="Times New Roman"/>
                <w:sz w:val="24"/>
                <w:szCs w:val="24"/>
                <w:lang w:val="ro-RO"/>
              </w:rPr>
              <w:tab/>
              <w:t>17D</w:t>
            </w:r>
            <w:r w:rsidRPr="000F3771">
              <w:rPr>
                <w:rFonts w:ascii="Times New Roman" w:hAnsi="Times New Roman" w:cs="Times New Roman"/>
                <w:sz w:val="24"/>
                <w:szCs w:val="24"/>
                <w:lang w:val="ro-RO"/>
              </w:rPr>
              <w:tab/>
              <w:t>76B</w:t>
            </w:r>
            <w:r w:rsidRPr="000F3771">
              <w:rPr>
                <w:rFonts w:ascii="Times New Roman" w:hAnsi="Times New Roman" w:cs="Times New Roman"/>
                <w:sz w:val="24"/>
                <w:szCs w:val="24"/>
                <w:lang w:val="ro-RO"/>
              </w:rPr>
              <w:tab/>
              <w:t>76I</w:t>
            </w:r>
            <w:r w:rsidRPr="000F3771">
              <w:rPr>
                <w:rFonts w:ascii="Times New Roman" w:hAnsi="Times New Roman" w:cs="Times New Roman"/>
                <w:sz w:val="24"/>
                <w:szCs w:val="24"/>
                <w:lang w:val="ro-RO"/>
              </w:rPr>
              <w:tab/>
              <w:t>76H</w:t>
            </w:r>
            <w:r w:rsidRPr="000F3771">
              <w:rPr>
                <w:rFonts w:ascii="Times New Roman" w:hAnsi="Times New Roman" w:cs="Times New Roman"/>
                <w:sz w:val="24"/>
                <w:szCs w:val="24"/>
                <w:lang w:val="ro-RO"/>
              </w:rPr>
              <w:tab/>
              <w:t>76G</w:t>
            </w:r>
            <w:r w:rsidRPr="000F3771">
              <w:rPr>
                <w:rFonts w:ascii="Times New Roman" w:hAnsi="Times New Roman" w:cs="Times New Roman"/>
                <w:sz w:val="24"/>
                <w:szCs w:val="24"/>
                <w:lang w:val="ro-RO"/>
              </w:rPr>
              <w:tab/>
              <w:t>76F</w:t>
            </w:r>
            <w:r w:rsidRPr="000F3771">
              <w:rPr>
                <w:rFonts w:ascii="Times New Roman" w:hAnsi="Times New Roman" w:cs="Times New Roman"/>
                <w:sz w:val="24"/>
                <w:szCs w:val="24"/>
                <w:lang w:val="ro-RO"/>
              </w:rPr>
              <w:tab/>
              <w:t>76CC2</w:t>
            </w:r>
            <w:r w:rsidRPr="000F3771">
              <w:rPr>
                <w:rFonts w:ascii="Times New Roman" w:hAnsi="Times New Roman" w:cs="Times New Roman"/>
                <w:sz w:val="24"/>
                <w:szCs w:val="24"/>
                <w:lang w:val="ro-RO"/>
              </w:rPr>
              <w:tab/>
              <w:t>76C</w:t>
            </w:r>
            <w:r w:rsidRPr="000F3771">
              <w:rPr>
                <w:rFonts w:ascii="Times New Roman" w:hAnsi="Times New Roman" w:cs="Times New Roman"/>
                <w:sz w:val="24"/>
                <w:szCs w:val="24"/>
                <w:lang w:val="ro-RO"/>
              </w:rPr>
              <w:tab/>
              <w:t>9C</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9RR</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10NN2</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10D</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12RR</w:t>
            </w:r>
            <w:r w:rsidRPr="000F3771">
              <w:rPr>
                <w:rFonts w:ascii="Times New Roman" w:hAnsi="Times New Roman" w:cs="Times New Roman"/>
                <w:sz w:val="24"/>
                <w:szCs w:val="24"/>
                <w:lang w:val="ro-RO"/>
              </w:rPr>
              <w:tab/>
              <w:t>13RR</w:t>
            </w:r>
            <w:r w:rsidRPr="000F3771">
              <w:rPr>
                <w:rFonts w:ascii="Times New Roman" w:hAnsi="Times New Roman" w:cs="Times New Roman"/>
                <w:sz w:val="24"/>
                <w:szCs w:val="24"/>
                <w:lang w:val="ro-RO"/>
              </w:rPr>
              <w:tab/>
              <w:t>14CC</w:t>
            </w:r>
            <w:r w:rsidRPr="000F3771">
              <w:rPr>
                <w:rFonts w:ascii="Times New Roman" w:hAnsi="Times New Roman" w:cs="Times New Roman"/>
                <w:sz w:val="24"/>
                <w:szCs w:val="24"/>
                <w:lang w:val="ro-RO"/>
              </w:rPr>
              <w:tab/>
              <w:t>28E</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28C</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15E</w:t>
            </w:r>
            <w:r w:rsidRPr="000F3771">
              <w:rPr>
                <w:rFonts w:ascii="Times New Roman" w:hAnsi="Times New Roman" w:cs="Times New Roman"/>
                <w:sz w:val="24"/>
                <w:szCs w:val="24"/>
                <w:lang w:val="ro-RO"/>
              </w:rPr>
              <w:tab/>
              <w:t>15D</w:t>
            </w:r>
            <w:r w:rsidRPr="000F3771">
              <w:rPr>
                <w:rFonts w:ascii="Times New Roman" w:hAnsi="Times New Roman" w:cs="Times New Roman"/>
                <w:sz w:val="24"/>
                <w:szCs w:val="24"/>
                <w:lang w:val="ro-RO"/>
              </w:rPr>
              <w:tab/>
              <w:t>15NN</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29E</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24</w:t>
            </w:r>
            <w:r w:rsidRPr="000F3771">
              <w:rPr>
                <w:rFonts w:ascii="Times New Roman" w:hAnsi="Times New Roman" w:cs="Times New Roman"/>
                <w:sz w:val="24"/>
                <w:szCs w:val="24"/>
                <w:lang w:val="ro-RO"/>
              </w:rPr>
              <w:tab/>
              <w:t>19D</w:t>
            </w:r>
            <w:r w:rsidRPr="000F3771">
              <w:rPr>
                <w:rFonts w:ascii="Times New Roman" w:hAnsi="Times New Roman" w:cs="Times New Roman"/>
                <w:sz w:val="24"/>
                <w:szCs w:val="24"/>
                <w:lang w:val="ro-RO"/>
              </w:rPr>
              <w:tab/>
              <w:t>18D</w:t>
            </w:r>
            <w:r w:rsidRPr="000F3771">
              <w:rPr>
                <w:rFonts w:ascii="Times New Roman" w:hAnsi="Times New Roman" w:cs="Times New Roman"/>
                <w:sz w:val="24"/>
                <w:szCs w:val="24"/>
                <w:lang w:val="ro-RO"/>
              </w:rPr>
              <w:tab/>
              <w:t>18C</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19C</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29D</w:t>
            </w:r>
            <w:r w:rsidRPr="000F3771">
              <w:rPr>
                <w:rFonts w:ascii="Times New Roman" w:hAnsi="Times New Roman" w:cs="Times New Roman"/>
                <w:sz w:val="24"/>
                <w:szCs w:val="24"/>
                <w:lang w:val="ro-RO"/>
              </w:rPr>
              <w:tab/>
              <w:t>31A</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38AA</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37D</w:t>
            </w:r>
            <w:r w:rsidRPr="000F3771">
              <w:rPr>
                <w:rFonts w:ascii="Times New Roman" w:hAnsi="Times New Roman" w:cs="Times New Roman"/>
                <w:sz w:val="24"/>
                <w:szCs w:val="24"/>
                <w:lang w:val="ro-RO"/>
              </w:rPr>
              <w:tab/>
              <w:t>38C</w:t>
            </w:r>
            <w:r w:rsidRPr="000F3771">
              <w:rPr>
                <w:rFonts w:ascii="Times New Roman" w:hAnsi="Times New Roman" w:cs="Times New Roman"/>
                <w:sz w:val="24"/>
                <w:szCs w:val="24"/>
                <w:lang w:val="ro-RO"/>
              </w:rPr>
              <w:tab/>
              <w:t>38F</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38D</w:t>
            </w:r>
            <w:r w:rsidRPr="000F3771">
              <w:rPr>
                <w:rFonts w:ascii="Times New Roman" w:hAnsi="Times New Roman" w:cs="Times New Roman"/>
                <w:sz w:val="24"/>
                <w:szCs w:val="24"/>
                <w:lang w:val="ro-RO"/>
              </w:rPr>
              <w:tab/>
              <w:t>39NN2</w:t>
            </w:r>
            <w:r w:rsidRPr="000F3771">
              <w:rPr>
                <w:rFonts w:ascii="Times New Roman" w:hAnsi="Times New Roman" w:cs="Times New Roman"/>
                <w:sz w:val="24"/>
                <w:szCs w:val="24"/>
                <w:lang w:val="ro-RO"/>
              </w:rPr>
              <w:tab/>
              <w:t>39NN3</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40</w:t>
            </w:r>
            <w:r w:rsidRPr="000F3771">
              <w:rPr>
                <w:rFonts w:ascii="Times New Roman" w:hAnsi="Times New Roman" w:cs="Times New Roman"/>
                <w:sz w:val="24"/>
                <w:szCs w:val="24"/>
                <w:lang w:val="ro-RO"/>
              </w:rPr>
              <w:tab/>
              <w:t>41</w:t>
            </w:r>
            <w:r w:rsidRPr="000F3771">
              <w:rPr>
                <w:rFonts w:ascii="Times New Roman" w:hAnsi="Times New Roman" w:cs="Times New Roman"/>
                <w:sz w:val="24"/>
                <w:szCs w:val="24"/>
                <w:lang w:val="ro-RO"/>
              </w:rPr>
              <w:tab/>
              <w:t>42D</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42C</w:t>
            </w:r>
            <w:r w:rsidRPr="000F3771">
              <w:rPr>
                <w:rFonts w:ascii="Times New Roman" w:hAnsi="Times New Roman" w:cs="Times New Roman"/>
                <w:sz w:val="24"/>
                <w:szCs w:val="24"/>
                <w:lang w:val="ro-RO"/>
              </w:rPr>
              <w:tab/>
              <w:t>9A_LEG</w:t>
            </w:r>
            <w:r w:rsidRPr="000F3771">
              <w:rPr>
                <w:rFonts w:ascii="Times New Roman" w:hAnsi="Times New Roman" w:cs="Times New Roman"/>
                <w:sz w:val="24"/>
                <w:szCs w:val="24"/>
                <w:lang w:val="ro-RO"/>
              </w:rPr>
              <w:tab/>
              <w:t>27LEG</w:t>
            </w:r>
            <w:r w:rsidRPr="000F3771">
              <w:rPr>
                <w:rFonts w:ascii="Times New Roman" w:hAnsi="Times New Roman" w:cs="Times New Roman"/>
                <w:sz w:val="24"/>
                <w:szCs w:val="24"/>
                <w:lang w:val="ro-RO"/>
              </w:rPr>
              <w:tab/>
              <w:t>10F_LEG</w:t>
            </w:r>
            <w:r w:rsidRPr="000F3771">
              <w:rPr>
                <w:rFonts w:ascii="Times New Roman" w:hAnsi="Times New Roman" w:cs="Times New Roman"/>
                <w:sz w:val="24"/>
                <w:szCs w:val="24"/>
                <w:lang w:val="ro-RO"/>
              </w:rPr>
              <w:tab/>
              <w:t>10A_LEG</w:t>
            </w:r>
            <w:r w:rsidRPr="000F3771">
              <w:rPr>
                <w:rFonts w:ascii="Times New Roman" w:hAnsi="Times New Roman" w:cs="Times New Roman"/>
                <w:sz w:val="24"/>
                <w:szCs w:val="24"/>
                <w:lang w:val="ro-RO"/>
              </w:rPr>
              <w:tab/>
              <w:t>14LEG</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20B</w:t>
            </w:r>
            <w:r w:rsidRPr="000F3771">
              <w:rPr>
                <w:rFonts w:ascii="Times New Roman" w:hAnsi="Times New Roman" w:cs="Times New Roman"/>
                <w:sz w:val="24"/>
                <w:szCs w:val="24"/>
                <w:lang w:val="ro-RO"/>
              </w:rPr>
              <w:tab/>
              <w:t>23E</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23B</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29C</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30C</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31B</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33B</w:t>
            </w:r>
            <w:r w:rsidRPr="000F3771">
              <w:rPr>
                <w:rFonts w:ascii="Times New Roman" w:hAnsi="Times New Roman" w:cs="Times New Roman"/>
                <w:sz w:val="24"/>
                <w:szCs w:val="24"/>
                <w:lang w:val="ro-RO"/>
              </w:rPr>
              <w:tab/>
              <w:t>35F</w:t>
            </w:r>
            <w:r w:rsidRPr="000F3771">
              <w:rPr>
                <w:rFonts w:ascii="Times New Roman" w:hAnsi="Times New Roman" w:cs="Times New Roman"/>
                <w:sz w:val="24"/>
                <w:szCs w:val="24"/>
                <w:lang w:val="ro-RO"/>
              </w:rPr>
              <w:tab/>
              <w:t>35D</w:t>
            </w:r>
            <w:r w:rsidRPr="000F3771">
              <w:rPr>
                <w:rFonts w:ascii="Times New Roman" w:hAnsi="Times New Roman" w:cs="Times New Roman"/>
                <w:sz w:val="24"/>
                <w:szCs w:val="24"/>
                <w:lang w:val="ro-RO"/>
              </w:rPr>
              <w:tab/>
              <w:t>35E</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34</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47A</w:t>
            </w:r>
            <w:r w:rsidRPr="000F3771">
              <w:rPr>
                <w:rFonts w:ascii="Times New Roman" w:hAnsi="Times New Roman" w:cs="Times New Roman"/>
                <w:sz w:val="24"/>
                <w:szCs w:val="24"/>
                <w:lang w:val="ro-RO"/>
              </w:rPr>
              <w:tab/>
              <w:t>47D</w:t>
            </w:r>
            <w:r w:rsidRPr="000F3771">
              <w:rPr>
                <w:rFonts w:ascii="Times New Roman" w:hAnsi="Times New Roman" w:cs="Times New Roman"/>
                <w:sz w:val="24"/>
                <w:szCs w:val="24"/>
                <w:lang w:val="ro-RO"/>
              </w:rPr>
              <w:tab/>
              <w:t>48C</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49C</w:t>
            </w:r>
            <w:r w:rsidRPr="000F3771">
              <w:rPr>
                <w:rFonts w:ascii="Times New Roman" w:hAnsi="Times New Roman" w:cs="Times New Roman"/>
                <w:sz w:val="24"/>
                <w:szCs w:val="24"/>
                <w:lang w:val="ro-RO"/>
              </w:rPr>
              <w:tab/>
              <w:t>49D</w:t>
            </w:r>
            <w:r w:rsidRPr="000F3771">
              <w:rPr>
                <w:rFonts w:ascii="Times New Roman" w:hAnsi="Times New Roman" w:cs="Times New Roman"/>
                <w:sz w:val="24"/>
                <w:szCs w:val="24"/>
                <w:lang w:val="ro-RO"/>
              </w:rPr>
              <w:tab/>
              <w:t>49E</w:t>
            </w:r>
            <w:r w:rsidRPr="000F3771">
              <w:rPr>
                <w:rFonts w:ascii="Times New Roman" w:hAnsi="Times New Roman" w:cs="Times New Roman"/>
                <w:sz w:val="24"/>
                <w:szCs w:val="24"/>
                <w:lang w:val="ro-RO"/>
              </w:rPr>
              <w:tab/>
              <w:t>49B</w:t>
            </w:r>
            <w:r w:rsidRPr="000F3771">
              <w:rPr>
                <w:rFonts w:ascii="Times New Roman" w:hAnsi="Times New Roman" w:cs="Times New Roman"/>
                <w:sz w:val="24"/>
                <w:szCs w:val="24"/>
                <w:lang w:val="ro-RO"/>
              </w:rPr>
              <w:tab/>
              <w:t>50C</w:t>
            </w:r>
            <w:r w:rsidRPr="000F3771">
              <w:rPr>
                <w:rFonts w:ascii="Times New Roman" w:hAnsi="Times New Roman" w:cs="Times New Roman"/>
                <w:sz w:val="24"/>
                <w:szCs w:val="24"/>
                <w:lang w:val="ro-RO"/>
              </w:rPr>
              <w:tab/>
              <w:t>73VV2</w:t>
            </w:r>
            <w:r w:rsidRPr="000F3771">
              <w:rPr>
                <w:rFonts w:ascii="Times New Roman" w:hAnsi="Times New Roman" w:cs="Times New Roman"/>
                <w:sz w:val="24"/>
                <w:szCs w:val="24"/>
                <w:lang w:val="ro-RO"/>
              </w:rPr>
              <w:tab/>
              <w:t>70VV</w:t>
            </w:r>
            <w:r w:rsidRPr="000F3771">
              <w:rPr>
                <w:rFonts w:ascii="Times New Roman" w:hAnsi="Times New Roman" w:cs="Times New Roman"/>
                <w:sz w:val="24"/>
                <w:szCs w:val="24"/>
                <w:lang w:val="ro-RO"/>
              </w:rPr>
              <w:tab/>
              <w:t>45A</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43C</w:t>
            </w:r>
            <w:r w:rsidRPr="000F3771">
              <w:rPr>
                <w:rFonts w:ascii="Times New Roman" w:hAnsi="Times New Roman" w:cs="Times New Roman"/>
                <w:sz w:val="24"/>
                <w:szCs w:val="24"/>
                <w:lang w:val="ro-RO"/>
              </w:rPr>
              <w:tab/>
              <w:t>43D</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36E</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45B</w:t>
            </w:r>
            <w:r w:rsidRPr="000F3771">
              <w:rPr>
                <w:rFonts w:ascii="Times New Roman" w:hAnsi="Times New Roman" w:cs="Times New Roman"/>
                <w:sz w:val="24"/>
                <w:szCs w:val="24"/>
                <w:lang w:val="ro-RO"/>
              </w:rPr>
              <w:tab/>
              <w:t>44</w:t>
            </w:r>
            <w:r w:rsidRPr="000F3771">
              <w:rPr>
                <w:rFonts w:ascii="Times New Roman" w:hAnsi="Times New Roman" w:cs="Times New Roman"/>
                <w:sz w:val="24"/>
                <w:szCs w:val="24"/>
                <w:lang w:val="ro-RO"/>
              </w:rPr>
              <w:tab/>
              <w:t>45NN</w:t>
            </w:r>
            <w:r w:rsidRPr="000F3771">
              <w:rPr>
                <w:rFonts w:ascii="Times New Roman" w:hAnsi="Times New Roman" w:cs="Times New Roman"/>
                <w:sz w:val="24"/>
                <w:szCs w:val="24"/>
                <w:lang w:val="ro-RO"/>
              </w:rPr>
              <w:tab/>
              <w:t>45C</w:t>
            </w:r>
            <w:r w:rsidRPr="000F3771">
              <w:rPr>
                <w:rFonts w:ascii="Times New Roman" w:hAnsi="Times New Roman" w:cs="Times New Roman"/>
                <w:sz w:val="24"/>
                <w:szCs w:val="24"/>
                <w:lang w:val="ro-RO"/>
              </w:rPr>
              <w:tab/>
              <w:t>45D</w:t>
            </w:r>
            <w:r w:rsidRPr="000F3771">
              <w:rPr>
                <w:rFonts w:ascii="Times New Roman" w:hAnsi="Times New Roman" w:cs="Times New Roman"/>
                <w:sz w:val="24"/>
                <w:szCs w:val="24"/>
                <w:lang w:val="ro-RO"/>
              </w:rPr>
              <w:tab/>
              <w:t>73A</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74B</w:t>
            </w:r>
            <w:r w:rsidRPr="000F3771">
              <w:rPr>
                <w:rFonts w:ascii="Times New Roman" w:hAnsi="Times New Roman" w:cs="Times New Roman"/>
                <w:sz w:val="24"/>
                <w:szCs w:val="24"/>
                <w:lang w:val="ro-RO"/>
              </w:rPr>
              <w:tab/>
              <w:t>73C</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70D</w:t>
            </w:r>
            <w:r w:rsidRPr="000F3771">
              <w:rPr>
                <w:rFonts w:ascii="Times New Roman" w:hAnsi="Times New Roman" w:cs="Times New Roman"/>
                <w:sz w:val="24"/>
                <w:szCs w:val="24"/>
                <w:lang w:val="ro-RO"/>
              </w:rPr>
              <w:tab/>
              <w:t>71C</w:t>
            </w:r>
            <w:r w:rsidRPr="000F3771">
              <w:rPr>
                <w:rFonts w:ascii="Times New Roman" w:hAnsi="Times New Roman" w:cs="Times New Roman"/>
                <w:sz w:val="24"/>
                <w:szCs w:val="24"/>
                <w:lang w:val="ro-RO"/>
              </w:rPr>
              <w:tab/>
              <w:t>71D</w:t>
            </w:r>
            <w:r w:rsidRPr="000F3771">
              <w:rPr>
                <w:rFonts w:ascii="Times New Roman" w:hAnsi="Times New Roman" w:cs="Times New Roman"/>
                <w:sz w:val="24"/>
                <w:szCs w:val="24"/>
                <w:lang w:val="ro-RO"/>
              </w:rPr>
              <w:tab/>
              <w:t>71B</w:t>
            </w:r>
            <w:r w:rsidRPr="000F3771">
              <w:rPr>
                <w:rFonts w:ascii="Times New Roman" w:hAnsi="Times New Roman" w:cs="Times New Roman"/>
                <w:sz w:val="24"/>
                <w:szCs w:val="24"/>
                <w:lang w:val="ro-RO"/>
              </w:rPr>
              <w:tab/>
              <w:t>71E</w:t>
            </w:r>
            <w:r w:rsidRPr="000F3771">
              <w:rPr>
                <w:rFonts w:ascii="Times New Roman" w:hAnsi="Times New Roman" w:cs="Times New Roman"/>
                <w:sz w:val="24"/>
                <w:szCs w:val="24"/>
                <w:lang w:val="ro-RO"/>
              </w:rPr>
              <w:tab/>
              <w:t>71A</w:t>
            </w:r>
            <w:r w:rsidRPr="000F3771">
              <w:rPr>
                <w:rFonts w:ascii="Times New Roman" w:hAnsi="Times New Roman" w:cs="Times New Roman"/>
                <w:sz w:val="24"/>
                <w:szCs w:val="24"/>
                <w:lang w:val="ro-RO"/>
              </w:rPr>
              <w:tab/>
              <w:t>70NN</w:t>
            </w:r>
            <w:r w:rsidRPr="000F3771">
              <w:rPr>
                <w:rFonts w:ascii="Times New Roman" w:hAnsi="Times New Roman" w:cs="Times New Roman"/>
                <w:sz w:val="24"/>
                <w:szCs w:val="24"/>
                <w:lang w:val="ro-RO"/>
              </w:rPr>
              <w:tab/>
              <w:t>70C</w:t>
            </w:r>
            <w:r w:rsidRPr="000F3771">
              <w:rPr>
                <w:rFonts w:ascii="Times New Roman" w:hAnsi="Times New Roman" w:cs="Times New Roman"/>
                <w:sz w:val="24"/>
                <w:szCs w:val="24"/>
                <w:lang w:val="ro-RO"/>
              </w:rPr>
              <w:tab/>
              <w:t>69VV</w:t>
            </w:r>
            <w:r w:rsidRPr="000F3771">
              <w:rPr>
                <w:rFonts w:ascii="Times New Roman" w:hAnsi="Times New Roman" w:cs="Times New Roman"/>
                <w:sz w:val="24"/>
                <w:szCs w:val="24"/>
                <w:lang w:val="ro-RO"/>
              </w:rPr>
              <w:tab/>
              <w:t>69C</w:t>
            </w:r>
            <w:r w:rsidRPr="000F3771">
              <w:rPr>
                <w:rFonts w:ascii="Times New Roman" w:hAnsi="Times New Roman" w:cs="Times New Roman"/>
                <w:sz w:val="24"/>
                <w:szCs w:val="24"/>
                <w:lang w:val="ro-RO"/>
              </w:rPr>
              <w:tab/>
              <w:t>68A</w:t>
            </w:r>
            <w:r w:rsidRPr="000F3771">
              <w:rPr>
                <w:rFonts w:ascii="Times New Roman" w:hAnsi="Times New Roman" w:cs="Times New Roman"/>
                <w:sz w:val="24"/>
                <w:szCs w:val="24"/>
                <w:lang w:val="ro-RO"/>
              </w:rPr>
              <w:tab/>
              <w:t>69B</w:t>
            </w:r>
            <w:r w:rsidRPr="000F3771">
              <w:rPr>
                <w:rFonts w:ascii="Times New Roman" w:hAnsi="Times New Roman" w:cs="Times New Roman"/>
                <w:sz w:val="24"/>
                <w:szCs w:val="24"/>
                <w:lang w:val="ro-RO"/>
              </w:rPr>
              <w:tab/>
              <w:t>70A</w:t>
            </w:r>
            <w:r w:rsidRPr="000F3771">
              <w:rPr>
                <w:rFonts w:ascii="Times New Roman" w:hAnsi="Times New Roman" w:cs="Times New Roman"/>
                <w:sz w:val="24"/>
                <w:szCs w:val="24"/>
                <w:lang w:val="ro-RO"/>
              </w:rPr>
              <w:tab/>
              <w:t>52C</w:t>
            </w:r>
            <w:r w:rsidRPr="000F3771">
              <w:rPr>
                <w:rFonts w:ascii="Times New Roman" w:hAnsi="Times New Roman" w:cs="Times New Roman"/>
                <w:sz w:val="24"/>
                <w:szCs w:val="24"/>
                <w:lang w:val="ro-RO"/>
              </w:rPr>
              <w:tab/>
              <w:t>47E</w:t>
            </w:r>
            <w:r w:rsidRPr="000F3771">
              <w:rPr>
                <w:rFonts w:ascii="Times New Roman" w:hAnsi="Times New Roman" w:cs="Times New Roman"/>
                <w:sz w:val="24"/>
                <w:szCs w:val="24"/>
                <w:lang w:val="ro-RO"/>
              </w:rPr>
              <w:tab/>
              <w:t>47F</w:t>
            </w:r>
            <w:r w:rsidRPr="000F3771">
              <w:rPr>
                <w:rFonts w:ascii="Times New Roman" w:hAnsi="Times New Roman" w:cs="Times New Roman"/>
                <w:sz w:val="24"/>
                <w:szCs w:val="24"/>
                <w:lang w:val="ro-RO"/>
              </w:rPr>
              <w:tab/>
              <w:t>47AA</w:t>
            </w:r>
            <w:r w:rsidRPr="000F3771">
              <w:rPr>
                <w:rFonts w:ascii="Times New Roman" w:hAnsi="Times New Roman" w:cs="Times New Roman"/>
                <w:sz w:val="24"/>
                <w:szCs w:val="24"/>
                <w:lang w:val="ro-RO"/>
              </w:rPr>
              <w:tab/>
              <w:t>46A</w:t>
            </w:r>
            <w:r w:rsidRPr="000F3771">
              <w:rPr>
                <w:rFonts w:ascii="Times New Roman" w:hAnsi="Times New Roman" w:cs="Times New Roman"/>
                <w:sz w:val="24"/>
                <w:szCs w:val="24"/>
                <w:lang w:val="ro-RO"/>
              </w:rPr>
              <w:tab/>
              <w:t>46B</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51</w:t>
            </w:r>
            <w:r w:rsidRPr="000F3771">
              <w:rPr>
                <w:rFonts w:ascii="Times New Roman" w:hAnsi="Times New Roman" w:cs="Times New Roman"/>
                <w:sz w:val="24"/>
                <w:szCs w:val="24"/>
                <w:lang w:val="ro-RO"/>
              </w:rPr>
              <w:tab/>
              <w:t>56C</w:t>
            </w:r>
            <w:r w:rsidRPr="000F3771">
              <w:rPr>
                <w:rFonts w:ascii="Times New Roman" w:hAnsi="Times New Roman" w:cs="Times New Roman"/>
                <w:sz w:val="24"/>
                <w:szCs w:val="24"/>
                <w:lang w:val="ro-RO"/>
              </w:rPr>
              <w:tab/>
              <w:t>53B</w:t>
            </w:r>
            <w:r w:rsidRPr="000F3771">
              <w:rPr>
                <w:rFonts w:ascii="Times New Roman" w:hAnsi="Times New Roman" w:cs="Times New Roman"/>
                <w:sz w:val="24"/>
                <w:szCs w:val="24"/>
                <w:lang w:val="ro-RO"/>
              </w:rPr>
              <w:tab/>
              <w:t>52B</w:t>
            </w:r>
            <w:r w:rsidRPr="000F3771">
              <w:rPr>
                <w:rFonts w:ascii="Times New Roman" w:hAnsi="Times New Roman" w:cs="Times New Roman"/>
                <w:sz w:val="24"/>
                <w:szCs w:val="24"/>
                <w:lang w:val="ro-RO"/>
              </w:rPr>
              <w:tab/>
              <w:t>52A</w:t>
            </w:r>
            <w:r w:rsidRPr="000F3771">
              <w:rPr>
                <w:rFonts w:ascii="Times New Roman" w:hAnsi="Times New Roman" w:cs="Times New Roman"/>
                <w:sz w:val="24"/>
                <w:szCs w:val="24"/>
                <w:lang w:val="ro-RO"/>
              </w:rPr>
              <w:tab/>
              <w:t>49A</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50B</w:t>
            </w:r>
            <w:r w:rsidRPr="000F3771">
              <w:rPr>
                <w:rFonts w:ascii="Times New Roman" w:hAnsi="Times New Roman" w:cs="Times New Roman"/>
                <w:sz w:val="24"/>
                <w:szCs w:val="24"/>
                <w:lang w:val="ro-RO"/>
              </w:rPr>
              <w:tab/>
              <w:t>50A</w:t>
            </w:r>
            <w:r w:rsidRPr="000F3771">
              <w:rPr>
                <w:rFonts w:ascii="Times New Roman" w:hAnsi="Times New Roman" w:cs="Times New Roman"/>
                <w:sz w:val="24"/>
                <w:szCs w:val="24"/>
                <w:lang w:val="ro-RO"/>
              </w:rPr>
              <w:tab/>
              <w:t>54</w:t>
            </w:r>
            <w:r w:rsidRPr="000F3771">
              <w:rPr>
                <w:rFonts w:ascii="Times New Roman" w:hAnsi="Times New Roman" w:cs="Times New Roman"/>
                <w:sz w:val="24"/>
                <w:szCs w:val="24"/>
                <w:lang w:val="ro-RO"/>
              </w:rPr>
              <w:tab/>
              <w:t>53A</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75</w:t>
            </w:r>
            <w:r w:rsidRPr="000F3771">
              <w:rPr>
                <w:rFonts w:ascii="Times New Roman" w:hAnsi="Times New Roman" w:cs="Times New Roman"/>
                <w:sz w:val="24"/>
                <w:szCs w:val="24"/>
                <w:lang w:val="ro-RO"/>
              </w:rPr>
              <w:tab/>
              <w:t>59</w:t>
            </w:r>
            <w:r w:rsidRPr="000F3771">
              <w:rPr>
                <w:rFonts w:ascii="Times New Roman" w:hAnsi="Times New Roman" w:cs="Times New Roman"/>
                <w:sz w:val="24"/>
                <w:szCs w:val="24"/>
                <w:lang w:val="ro-RO"/>
              </w:rPr>
              <w:tab/>
              <w:t>66VV</w:t>
            </w:r>
            <w:r w:rsidRPr="000F3771">
              <w:rPr>
                <w:rFonts w:ascii="Times New Roman" w:hAnsi="Times New Roman" w:cs="Times New Roman"/>
                <w:sz w:val="24"/>
                <w:szCs w:val="24"/>
                <w:lang w:val="ro-RO"/>
              </w:rPr>
              <w:tab/>
              <w:t>66A</w:t>
            </w:r>
            <w:r w:rsidRPr="000F3771">
              <w:rPr>
                <w:rFonts w:ascii="Times New Roman" w:hAnsi="Times New Roman" w:cs="Times New Roman"/>
                <w:sz w:val="24"/>
                <w:szCs w:val="24"/>
                <w:lang w:val="ro-RO"/>
              </w:rPr>
              <w:tab/>
              <w:t>73D</w:t>
            </w:r>
            <w:r w:rsidRPr="000F3771">
              <w:rPr>
                <w:rFonts w:ascii="Times New Roman" w:hAnsi="Times New Roman" w:cs="Times New Roman"/>
                <w:sz w:val="24"/>
                <w:szCs w:val="24"/>
                <w:lang w:val="ro-RO"/>
              </w:rPr>
              <w:tab/>
              <w:t>73VV1</w:t>
            </w:r>
            <w:r w:rsidRPr="000F3771">
              <w:rPr>
                <w:rFonts w:ascii="Times New Roman" w:hAnsi="Times New Roman" w:cs="Times New Roman"/>
                <w:sz w:val="24"/>
                <w:szCs w:val="24"/>
                <w:lang w:val="ro-RO"/>
              </w:rPr>
              <w:tab/>
              <w:t>74C</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73E</w:t>
            </w:r>
            <w:r w:rsidRPr="000F3771">
              <w:rPr>
                <w:rFonts w:ascii="Times New Roman" w:hAnsi="Times New Roman" w:cs="Times New Roman"/>
                <w:sz w:val="24"/>
                <w:szCs w:val="24"/>
                <w:lang w:val="ro-RO"/>
              </w:rPr>
              <w:tab/>
              <w:t>70B</w:t>
            </w:r>
            <w:r w:rsidRPr="000F3771">
              <w:rPr>
                <w:rFonts w:ascii="Times New Roman" w:hAnsi="Times New Roman" w:cs="Times New Roman"/>
                <w:sz w:val="24"/>
                <w:szCs w:val="24"/>
                <w:lang w:val="ro-RO"/>
              </w:rPr>
              <w:tab/>
              <w:t>69D</w:t>
            </w:r>
            <w:r w:rsidRPr="000F3771">
              <w:rPr>
                <w:rFonts w:ascii="Times New Roman" w:hAnsi="Times New Roman" w:cs="Times New Roman"/>
                <w:sz w:val="24"/>
                <w:szCs w:val="24"/>
                <w:lang w:val="ro-RO"/>
              </w:rPr>
              <w:tab/>
              <w:t>69A</w:t>
            </w:r>
            <w:r w:rsidRPr="000F3771">
              <w:rPr>
                <w:rFonts w:ascii="Times New Roman" w:hAnsi="Times New Roman" w:cs="Times New Roman"/>
                <w:sz w:val="24"/>
                <w:szCs w:val="24"/>
                <w:lang w:val="ro-RO"/>
              </w:rPr>
              <w:tab/>
              <w:t>69E</w:t>
            </w:r>
            <w:r w:rsidRPr="000F3771">
              <w:rPr>
                <w:rFonts w:ascii="Times New Roman" w:hAnsi="Times New Roman" w:cs="Times New Roman"/>
                <w:sz w:val="24"/>
                <w:szCs w:val="24"/>
                <w:lang w:val="ro-RO"/>
              </w:rPr>
              <w:tab/>
              <w:t>78B</w:t>
            </w:r>
            <w:r w:rsidRPr="000F3771">
              <w:rPr>
                <w:rFonts w:ascii="Times New Roman" w:hAnsi="Times New Roman" w:cs="Times New Roman"/>
                <w:sz w:val="24"/>
                <w:szCs w:val="24"/>
                <w:lang w:val="ro-RO"/>
              </w:rPr>
              <w:tab/>
              <w:t>77A</w:t>
            </w:r>
            <w:r w:rsidRPr="000F3771">
              <w:rPr>
                <w:rFonts w:ascii="Times New Roman" w:hAnsi="Times New Roman" w:cs="Times New Roman"/>
                <w:sz w:val="24"/>
                <w:szCs w:val="24"/>
                <w:lang w:val="ro-RO"/>
              </w:rPr>
              <w:tab/>
              <w:t>77AA</w:t>
            </w:r>
            <w:r w:rsidRPr="000F3771">
              <w:rPr>
                <w:rFonts w:ascii="Times New Roman" w:hAnsi="Times New Roman" w:cs="Times New Roman"/>
                <w:sz w:val="24"/>
                <w:szCs w:val="24"/>
                <w:lang w:val="ro-RO"/>
              </w:rPr>
              <w:tab/>
              <w:t>78AA</w:t>
            </w:r>
            <w:r w:rsidRPr="000F3771">
              <w:rPr>
                <w:rFonts w:ascii="Times New Roman" w:hAnsi="Times New Roman" w:cs="Times New Roman"/>
                <w:sz w:val="24"/>
                <w:szCs w:val="24"/>
                <w:lang w:val="ro-RO"/>
              </w:rPr>
              <w:tab/>
              <w:t>78D</w:t>
            </w:r>
            <w:r w:rsidRPr="000F3771">
              <w:rPr>
                <w:rFonts w:ascii="Times New Roman" w:hAnsi="Times New Roman" w:cs="Times New Roman"/>
                <w:sz w:val="24"/>
                <w:szCs w:val="24"/>
                <w:lang w:val="ro-RO"/>
              </w:rPr>
              <w:tab/>
              <w:t>78F</w:t>
            </w:r>
            <w:r w:rsidRPr="000F3771">
              <w:rPr>
                <w:rFonts w:ascii="Times New Roman" w:hAnsi="Times New Roman" w:cs="Times New Roman"/>
                <w:sz w:val="24"/>
                <w:szCs w:val="24"/>
                <w:lang w:val="ro-RO"/>
              </w:rPr>
              <w:tab/>
              <w:t>78NN</w:t>
            </w:r>
            <w:r w:rsidRPr="000F3771">
              <w:rPr>
                <w:rFonts w:ascii="Times New Roman" w:hAnsi="Times New Roman" w:cs="Times New Roman"/>
                <w:sz w:val="24"/>
                <w:szCs w:val="24"/>
                <w:lang w:val="ro-RO"/>
              </w:rPr>
              <w:tab/>
              <w:t>78E</w:t>
            </w:r>
            <w:r w:rsidRPr="000F3771">
              <w:rPr>
                <w:rFonts w:ascii="Times New Roman" w:hAnsi="Times New Roman" w:cs="Times New Roman"/>
                <w:sz w:val="24"/>
                <w:szCs w:val="24"/>
                <w:lang w:val="ro-RO"/>
              </w:rPr>
              <w:tab/>
              <w:t>78C</w:t>
            </w:r>
            <w:r w:rsidRPr="000F3771">
              <w:rPr>
                <w:rFonts w:ascii="Times New Roman" w:hAnsi="Times New Roman" w:cs="Times New Roman"/>
                <w:sz w:val="24"/>
                <w:szCs w:val="24"/>
                <w:lang w:val="ro-RO"/>
              </w:rPr>
              <w:tab/>
              <w:t>78A</w:t>
            </w:r>
            <w:r w:rsidRPr="000F3771">
              <w:rPr>
                <w:rFonts w:ascii="Times New Roman" w:hAnsi="Times New Roman" w:cs="Times New Roman"/>
                <w:sz w:val="24"/>
                <w:szCs w:val="24"/>
                <w:lang w:val="ro-RO"/>
              </w:rPr>
              <w:tab/>
              <w:t>68C</w:t>
            </w:r>
            <w:r w:rsidRPr="000F3771">
              <w:rPr>
                <w:rFonts w:ascii="Times New Roman" w:hAnsi="Times New Roman" w:cs="Times New Roman"/>
                <w:sz w:val="24"/>
                <w:szCs w:val="24"/>
                <w:lang w:val="ro-RO"/>
              </w:rPr>
              <w:tab/>
              <w:t>68B</w:t>
            </w:r>
            <w:r w:rsidRPr="000F3771">
              <w:rPr>
                <w:rFonts w:ascii="Times New Roman" w:hAnsi="Times New Roman" w:cs="Times New Roman"/>
                <w:sz w:val="24"/>
                <w:szCs w:val="24"/>
                <w:lang w:val="ro-RO"/>
              </w:rPr>
              <w:tab/>
              <w:t>68E</w:t>
            </w:r>
            <w:r w:rsidRPr="000F3771">
              <w:rPr>
                <w:rFonts w:ascii="Times New Roman" w:hAnsi="Times New Roman" w:cs="Times New Roman"/>
                <w:sz w:val="24"/>
                <w:szCs w:val="24"/>
                <w:lang w:val="ro-RO"/>
              </w:rPr>
              <w:tab/>
              <w:t>68D</w:t>
            </w:r>
            <w:r w:rsidRPr="000F3771">
              <w:rPr>
                <w:rFonts w:ascii="Times New Roman" w:hAnsi="Times New Roman" w:cs="Times New Roman"/>
                <w:sz w:val="24"/>
                <w:szCs w:val="24"/>
                <w:lang w:val="ro-RO"/>
              </w:rPr>
              <w:tab/>
              <w:t>67</w:t>
            </w:r>
            <w:r w:rsidRPr="000F3771">
              <w:rPr>
                <w:rFonts w:ascii="Times New Roman" w:hAnsi="Times New Roman" w:cs="Times New Roman"/>
                <w:sz w:val="24"/>
                <w:szCs w:val="24"/>
                <w:lang w:val="ro-RO"/>
              </w:rPr>
              <w:tab/>
              <w:t>83</w:t>
            </w:r>
            <w:r w:rsidRPr="000F3771">
              <w:rPr>
                <w:rFonts w:ascii="Times New Roman" w:hAnsi="Times New Roman" w:cs="Times New Roman"/>
                <w:sz w:val="24"/>
                <w:szCs w:val="24"/>
                <w:lang w:val="ro-RO"/>
              </w:rPr>
              <w:tab/>
              <w:t>82A</w:t>
            </w:r>
            <w:r w:rsidRPr="000F3771">
              <w:rPr>
                <w:rFonts w:ascii="Times New Roman" w:hAnsi="Times New Roman" w:cs="Times New Roman"/>
                <w:sz w:val="24"/>
                <w:szCs w:val="24"/>
                <w:lang w:val="ro-RO"/>
              </w:rPr>
              <w:tab/>
              <w:t>82B</w:t>
            </w:r>
            <w:r w:rsidRPr="000F3771">
              <w:rPr>
                <w:rFonts w:ascii="Times New Roman" w:hAnsi="Times New Roman" w:cs="Times New Roman"/>
                <w:sz w:val="24"/>
                <w:szCs w:val="24"/>
                <w:lang w:val="ro-RO"/>
              </w:rPr>
              <w:tab/>
              <w:t>82C</w:t>
            </w:r>
            <w:r w:rsidRPr="000F3771">
              <w:rPr>
                <w:rFonts w:ascii="Times New Roman" w:hAnsi="Times New Roman" w:cs="Times New Roman"/>
                <w:sz w:val="24"/>
                <w:szCs w:val="24"/>
                <w:lang w:val="ro-RO"/>
              </w:rPr>
              <w:tab/>
              <w:t>82D</w:t>
            </w:r>
            <w:r w:rsidRPr="000F3771">
              <w:rPr>
                <w:rFonts w:ascii="Times New Roman" w:hAnsi="Times New Roman" w:cs="Times New Roman"/>
                <w:sz w:val="24"/>
                <w:szCs w:val="24"/>
                <w:lang w:val="ro-RO"/>
              </w:rPr>
              <w:tab/>
              <w:t>80C</w:t>
            </w:r>
            <w:r w:rsidRPr="000F3771">
              <w:rPr>
                <w:rFonts w:ascii="Times New Roman" w:hAnsi="Times New Roman" w:cs="Times New Roman"/>
                <w:sz w:val="24"/>
                <w:szCs w:val="24"/>
                <w:lang w:val="ro-RO"/>
              </w:rPr>
              <w:tab/>
              <w:t>81A</w:t>
            </w:r>
            <w:r w:rsidRPr="000F3771">
              <w:rPr>
                <w:rFonts w:ascii="Times New Roman" w:hAnsi="Times New Roman" w:cs="Times New Roman"/>
                <w:sz w:val="24"/>
                <w:szCs w:val="24"/>
                <w:lang w:val="ro-RO"/>
              </w:rPr>
              <w:tab/>
              <w:t>81C</w:t>
            </w:r>
            <w:r w:rsidRPr="000F3771">
              <w:rPr>
                <w:rFonts w:ascii="Times New Roman" w:hAnsi="Times New Roman" w:cs="Times New Roman"/>
                <w:sz w:val="24"/>
                <w:szCs w:val="24"/>
                <w:lang w:val="ro-RO"/>
              </w:rPr>
              <w:tab/>
              <w:t>81B</w:t>
            </w:r>
            <w:r w:rsidRPr="000F3771">
              <w:rPr>
                <w:rFonts w:ascii="Times New Roman" w:hAnsi="Times New Roman" w:cs="Times New Roman"/>
                <w:sz w:val="24"/>
                <w:szCs w:val="24"/>
                <w:lang w:val="ro-RO"/>
              </w:rPr>
              <w:tab/>
              <w:t>80D</w:t>
            </w:r>
            <w:r w:rsidRPr="000F3771">
              <w:rPr>
                <w:rFonts w:ascii="Times New Roman" w:hAnsi="Times New Roman" w:cs="Times New Roman"/>
                <w:sz w:val="24"/>
                <w:szCs w:val="24"/>
                <w:lang w:val="ro-RO"/>
              </w:rPr>
              <w:tab/>
              <w:t>80A</w:t>
            </w:r>
            <w:r w:rsidRPr="000F3771">
              <w:rPr>
                <w:rFonts w:ascii="Times New Roman" w:hAnsi="Times New Roman" w:cs="Times New Roman"/>
                <w:sz w:val="24"/>
                <w:szCs w:val="24"/>
                <w:lang w:val="ro-RO"/>
              </w:rPr>
              <w:tab/>
              <w:t>64D</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55C</w:t>
            </w:r>
            <w:r w:rsidRPr="000F3771">
              <w:rPr>
                <w:rFonts w:ascii="Times New Roman" w:hAnsi="Times New Roman" w:cs="Times New Roman"/>
                <w:sz w:val="24"/>
                <w:szCs w:val="24"/>
                <w:lang w:val="ro-RO"/>
              </w:rPr>
              <w:tab/>
              <w:t>55D</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57</w:t>
            </w:r>
            <w:r w:rsidRPr="000F3771">
              <w:rPr>
                <w:rFonts w:ascii="Times New Roman" w:hAnsi="Times New Roman" w:cs="Times New Roman"/>
                <w:sz w:val="24"/>
                <w:szCs w:val="24"/>
                <w:lang w:val="ro-RO"/>
              </w:rPr>
              <w:tab/>
              <w:t>63</w:t>
            </w:r>
            <w:r w:rsidRPr="000F3771">
              <w:rPr>
                <w:rFonts w:ascii="Times New Roman" w:hAnsi="Times New Roman" w:cs="Times New Roman"/>
                <w:sz w:val="24"/>
                <w:szCs w:val="24"/>
                <w:lang w:val="ro-RO"/>
              </w:rPr>
              <w:tab/>
              <w:t>61</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64C</w:t>
            </w:r>
            <w:r w:rsidRPr="000F3771">
              <w:rPr>
                <w:rFonts w:ascii="Times New Roman" w:hAnsi="Times New Roman" w:cs="Times New Roman"/>
                <w:sz w:val="24"/>
                <w:szCs w:val="24"/>
                <w:lang w:val="ro-RO"/>
              </w:rPr>
              <w:tab/>
              <w:t>62B</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66B</w:t>
            </w:r>
            <w:r w:rsidRPr="000F3771">
              <w:rPr>
                <w:rFonts w:ascii="Times New Roman" w:hAnsi="Times New Roman" w:cs="Times New Roman"/>
                <w:sz w:val="24"/>
                <w:szCs w:val="24"/>
                <w:lang w:val="ro-RO"/>
              </w:rPr>
              <w:tab/>
              <w:t>65C</w:t>
            </w:r>
            <w:r w:rsidRPr="000F3771">
              <w:rPr>
                <w:rFonts w:ascii="Times New Roman" w:hAnsi="Times New Roman" w:cs="Times New Roman"/>
                <w:sz w:val="24"/>
                <w:szCs w:val="24"/>
                <w:lang w:val="ro-RO"/>
              </w:rPr>
              <w:tab/>
              <w:t>65B</w:t>
            </w:r>
            <w:r w:rsidRPr="000F3771">
              <w:rPr>
                <w:rFonts w:ascii="Times New Roman" w:hAnsi="Times New Roman" w:cs="Times New Roman"/>
                <w:sz w:val="24"/>
                <w:szCs w:val="24"/>
                <w:lang w:val="ro-RO"/>
              </w:rPr>
              <w:tab/>
              <w:t>86A</w:t>
            </w:r>
            <w:r w:rsidRPr="000F3771">
              <w:rPr>
                <w:rFonts w:ascii="Times New Roman" w:hAnsi="Times New Roman" w:cs="Times New Roman"/>
                <w:sz w:val="24"/>
                <w:szCs w:val="24"/>
                <w:lang w:val="ro-RO"/>
              </w:rPr>
              <w:tab/>
              <w:t>92D</w:t>
            </w:r>
            <w:r w:rsidRPr="000F3771">
              <w:rPr>
                <w:rFonts w:ascii="Times New Roman" w:hAnsi="Times New Roman" w:cs="Times New Roman"/>
                <w:sz w:val="24"/>
                <w:szCs w:val="24"/>
                <w:lang w:val="ro-RO"/>
              </w:rPr>
              <w:tab/>
              <w:t>71LEG18</w:t>
            </w:r>
            <w:r w:rsidRPr="000F3771">
              <w:rPr>
                <w:rFonts w:ascii="Times New Roman" w:hAnsi="Times New Roman" w:cs="Times New Roman"/>
                <w:sz w:val="24"/>
                <w:szCs w:val="24"/>
                <w:lang w:val="ro-RO"/>
              </w:rPr>
              <w:tab/>
              <w:t>90</w:t>
            </w:r>
            <w:r w:rsidRPr="000F3771">
              <w:rPr>
                <w:rFonts w:ascii="Times New Roman" w:hAnsi="Times New Roman" w:cs="Times New Roman"/>
                <w:sz w:val="24"/>
                <w:szCs w:val="24"/>
                <w:lang w:val="ro-RO"/>
              </w:rPr>
              <w:tab/>
              <w:t>87NN</w:t>
            </w:r>
            <w:r w:rsidRPr="000F3771">
              <w:rPr>
                <w:rFonts w:ascii="Times New Roman" w:hAnsi="Times New Roman" w:cs="Times New Roman"/>
                <w:sz w:val="24"/>
                <w:szCs w:val="24"/>
                <w:lang w:val="ro-RO"/>
              </w:rPr>
              <w:tab/>
              <w:t>86B</w:t>
            </w:r>
            <w:r w:rsidRPr="000F3771">
              <w:rPr>
                <w:rFonts w:ascii="Times New Roman" w:hAnsi="Times New Roman" w:cs="Times New Roman"/>
                <w:sz w:val="24"/>
                <w:szCs w:val="24"/>
                <w:lang w:val="ro-RO"/>
              </w:rPr>
              <w:tab/>
              <w:t>84A</w:t>
            </w:r>
            <w:r w:rsidRPr="000F3771">
              <w:rPr>
                <w:rFonts w:ascii="Times New Roman" w:hAnsi="Times New Roman" w:cs="Times New Roman"/>
                <w:sz w:val="24"/>
                <w:szCs w:val="24"/>
                <w:lang w:val="ro-RO"/>
              </w:rPr>
              <w:tab/>
              <w:t>85A</w:t>
            </w:r>
            <w:r w:rsidRPr="000F3771">
              <w:rPr>
                <w:rFonts w:ascii="Times New Roman" w:hAnsi="Times New Roman" w:cs="Times New Roman"/>
                <w:sz w:val="24"/>
                <w:szCs w:val="24"/>
                <w:lang w:val="ro-RO"/>
              </w:rPr>
              <w:tab/>
              <w:t>85B</w:t>
            </w:r>
            <w:r w:rsidRPr="000F3771">
              <w:rPr>
                <w:rFonts w:ascii="Times New Roman" w:hAnsi="Times New Roman" w:cs="Times New Roman"/>
                <w:sz w:val="24"/>
                <w:szCs w:val="24"/>
                <w:lang w:val="ro-RO"/>
              </w:rPr>
              <w:tab/>
              <w:t>87B</w:t>
            </w:r>
            <w:r w:rsidRPr="000F3771">
              <w:rPr>
                <w:rFonts w:ascii="Times New Roman" w:hAnsi="Times New Roman" w:cs="Times New Roman"/>
                <w:sz w:val="24"/>
                <w:szCs w:val="24"/>
                <w:lang w:val="ro-RO"/>
              </w:rPr>
              <w:tab/>
              <w:t>87A</w:t>
            </w:r>
            <w:r w:rsidRPr="000F3771">
              <w:rPr>
                <w:rFonts w:ascii="Times New Roman" w:hAnsi="Times New Roman" w:cs="Times New Roman"/>
                <w:sz w:val="24"/>
                <w:szCs w:val="24"/>
                <w:lang w:val="ro-RO"/>
              </w:rPr>
              <w:tab/>
              <w:t>88A</w:t>
            </w:r>
            <w:r w:rsidRPr="000F3771">
              <w:rPr>
                <w:rFonts w:ascii="Times New Roman" w:hAnsi="Times New Roman" w:cs="Times New Roman"/>
                <w:sz w:val="24"/>
                <w:szCs w:val="24"/>
                <w:lang w:val="ro-RO"/>
              </w:rPr>
              <w:tab/>
              <w:t>88B</w:t>
            </w:r>
            <w:r w:rsidRPr="000F3771">
              <w:rPr>
                <w:rFonts w:ascii="Times New Roman" w:hAnsi="Times New Roman" w:cs="Times New Roman"/>
                <w:sz w:val="24"/>
                <w:szCs w:val="24"/>
                <w:lang w:val="ro-RO"/>
              </w:rPr>
              <w:tab/>
              <w:t>89CC</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89B</w:t>
            </w:r>
            <w:r w:rsidRPr="000F3771">
              <w:rPr>
                <w:rFonts w:ascii="Times New Roman" w:hAnsi="Times New Roman" w:cs="Times New Roman"/>
                <w:sz w:val="24"/>
                <w:szCs w:val="24"/>
                <w:lang w:val="ro-RO"/>
              </w:rPr>
              <w:tab/>
              <w:t>91C</w:t>
            </w:r>
            <w:r w:rsidRPr="000F3771">
              <w:rPr>
                <w:rFonts w:ascii="Times New Roman" w:hAnsi="Times New Roman" w:cs="Times New Roman"/>
                <w:sz w:val="24"/>
                <w:szCs w:val="24"/>
                <w:lang w:val="ro-RO"/>
              </w:rPr>
              <w:tab/>
              <w:t>91A</w:t>
            </w:r>
            <w:r w:rsidRPr="000F3771">
              <w:rPr>
                <w:rFonts w:ascii="Times New Roman" w:hAnsi="Times New Roman" w:cs="Times New Roman"/>
                <w:sz w:val="24"/>
                <w:szCs w:val="24"/>
                <w:lang w:val="ro-RO"/>
              </w:rPr>
              <w:tab/>
              <w:t>91D</w:t>
            </w:r>
            <w:r w:rsidRPr="000F3771">
              <w:rPr>
                <w:rFonts w:ascii="Times New Roman" w:hAnsi="Times New Roman" w:cs="Times New Roman"/>
                <w:sz w:val="24"/>
                <w:szCs w:val="24"/>
                <w:lang w:val="ro-RO"/>
              </w:rPr>
              <w:tab/>
              <w:t>91B</w:t>
            </w:r>
            <w:r w:rsidRPr="000F3771">
              <w:rPr>
                <w:rFonts w:ascii="Times New Roman" w:hAnsi="Times New Roman" w:cs="Times New Roman"/>
                <w:sz w:val="24"/>
                <w:szCs w:val="24"/>
                <w:lang w:val="ro-RO"/>
              </w:rPr>
              <w:tab/>
              <w:t>80B</w:t>
            </w:r>
            <w:r w:rsidRPr="000F3771">
              <w:rPr>
                <w:rFonts w:ascii="Times New Roman" w:hAnsi="Times New Roman" w:cs="Times New Roman"/>
                <w:sz w:val="24"/>
                <w:szCs w:val="24"/>
                <w:lang w:val="ro-RO"/>
              </w:rPr>
              <w:tab/>
              <w:t>92A</w:t>
            </w:r>
            <w:r w:rsidRPr="000F3771">
              <w:rPr>
                <w:rFonts w:ascii="Times New Roman" w:hAnsi="Times New Roman" w:cs="Times New Roman"/>
                <w:sz w:val="24"/>
                <w:szCs w:val="24"/>
                <w:lang w:val="ro-RO"/>
              </w:rPr>
              <w:tab/>
              <w:t>92C</w:t>
            </w:r>
            <w:r w:rsidRPr="000F3771">
              <w:rPr>
                <w:rFonts w:ascii="Times New Roman" w:hAnsi="Times New Roman" w:cs="Times New Roman"/>
                <w:sz w:val="24"/>
                <w:szCs w:val="24"/>
                <w:lang w:val="ro-RO"/>
              </w:rPr>
              <w:tab/>
              <w:t>92B</w:t>
            </w:r>
            <w:r w:rsidRPr="000F3771">
              <w:rPr>
                <w:rFonts w:ascii="Times New Roman" w:hAnsi="Times New Roman" w:cs="Times New Roman"/>
                <w:sz w:val="24"/>
                <w:szCs w:val="24"/>
                <w:lang w:val="ro-RO"/>
              </w:rPr>
              <w:tab/>
              <w:t>6NN1</w:t>
            </w:r>
            <w:r w:rsidRPr="000F3771">
              <w:rPr>
                <w:rFonts w:ascii="Times New Roman" w:hAnsi="Times New Roman" w:cs="Times New Roman"/>
                <w:sz w:val="24"/>
                <w:szCs w:val="24"/>
                <w:lang w:val="ro-RO"/>
              </w:rPr>
              <w:tab/>
              <w:t>84B</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76D</w:t>
            </w:r>
            <w:r w:rsidRPr="000F3771">
              <w:rPr>
                <w:rFonts w:ascii="Times New Roman" w:hAnsi="Times New Roman" w:cs="Times New Roman"/>
                <w:sz w:val="24"/>
                <w:szCs w:val="24"/>
                <w:lang w:val="ro-RO"/>
              </w:rPr>
              <w:tab/>
              <w:t>76CC1</w:t>
            </w:r>
            <w:r w:rsidRPr="000F3771">
              <w:rPr>
                <w:rFonts w:ascii="Times New Roman" w:hAnsi="Times New Roman" w:cs="Times New Roman"/>
                <w:sz w:val="24"/>
                <w:szCs w:val="24"/>
                <w:lang w:val="ro-RO"/>
              </w:rPr>
              <w:tab/>
              <w:t>76A</w:t>
            </w:r>
            <w:r w:rsidRPr="000F3771">
              <w:rPr>
                <w:rFonts w:ascii="Times New Roman" w:hAnsi="Times New Roman" w:cs="Times New Roman"/>
                <w:sz w:val="24"/>
                <w:szCs w:val="24"/>
                <w:lang w:val="ro-RO"/>
              </w:rPr>
              <w:tab/>
              <w:t>76E</w:t>
            </w:r>
            <w:r w:rsidRPr="000F3771">
              <w:rPr>
                <w:rFonts w:ascii="Times New Roman" w:hAnsi="Times New Roman" w:cs="Times New Roman"/>
                <w:sz w:val="24"/>
                <w:szCs w:val="24"/>
                <w:lang w:val="ro-RO"/>
              </w:rPr>
              <w:tab/>
              <w:t>76PP</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23C</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23D</w:t>
            </w:r>
            <w:r w:rsidRPr="000F3771">
              <w:rPr>
                <w:rFonts w:ascii="Times New Roman" w:hAnsi="Times New Roman" w:cs="Times New Roman"/>
                <w:sz w:val="24"/>
                <w:szCs w:val="24"/>
                <w:lang w:val="ro-RO"/>
              </w:rPr>
              <w:tab/>
              <w:t>25NN</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38E</w:t>
            </w:r>
            <w:r w:rsidRPr="000F3771">
              <w:rPr>
                <w:rFonts w:ascii="Times New Roman" w:hAnsi="Times New Roman" w:cs="Times New Roman"/>
                <w:sz w:val="24"/>
                <w:szCs w:val="24"/>
                <w:lang w:val="ro-RO"/>
              </w:rPr>
              <w:tab/>
              <w:t>25C</w:t>
            </w:r>
            <w:r w:rsidRPr="000F3771">
              <w:rPr>
                <w:rFonts w:ascii="Times New Roman" w:hAnsi="Times New Roman" w:cs="Times New Roman"/>
                <w:sz w:val="24"/>
                <w:szCs w:val="24"/>
                <w:lang w:val="ro-RO"/>
              </w:rPr>
              <w:tab/>
              <w:t>27</w:t>
            </w:r>
            <w:r w:rsidRPr="000F3771">
              <w:rPr>
                <w:rFonts w:ascii="Times New Roman" w:hAnsi="Times New Roman" w:cs="Times New Roman"/>
                <w:sz w:val="24"/>
                <w:szCs w:val="24"/>
                <w:lang w:val="ro-RO"/>
              </w:rPr>
              <w:tab/>
              <w:t>26AA</w:t>
            </w:r>
            <w:r w:rsidRPr="000F3771">
              <w:rPr>
                <w:rFonts w:ascii="Times New Roman" w:hAnsi="Times New Roman" w:cs="Times New Roman"/>
                <w:sz w:val="24"/>
                <w:szCs w:val="24"/>
                <w:lang w:val="ro-RO"/>
              </w:rPr>
              <w:tab/>
              <w:t>14AA</w:t>
            </w:r>
            <w:r w:rsidRPr="000F3771">
              <w:rPr>
                <w:rFonts w:ascii="Times New Roman" w:hAnsi="Times New Roman" w:cs="Times New Roman"/>
                <w:sz w:val="24"/>
                <w:szCs w:val="24"/>
                <w:lang w:val="ro-RO"/>
              </w:rPr>
              <w:tab/>
              <w:t>25LEG</w:t>
            </w:r>
            <w:r w:rsidRPr="000F3771">
              <w:rPr>
                <w:rFonts w:ascii="Times New Roman" w:hAnsi="Times New Roman" w:cs="Times New Roman"/>
                <w:sz w:val="24"/>
                <w:szCs w:val="24"/>
                <w:lang w:val="ro-RO"/>
              </w:rPr>
              <w:tab/>
              <w:t>26LEG</w:t>
            </w:r>
            <w:r w:rsidRPr="000F3771">
              <w:rPr>
                <w:rFonts w:ascii="Times New Roman" w:hAnsi="Times New Roman" w:cs="Times New Roman"/>
                <w:sz w:val="24"/>
                <w:szCs w:val="24"/>
                <w:lang w:val="ro-RO"/>
              </w:rPr>
              <w:tab/>
              <w:t>73B         1B    2F          5B          7B         79          58          60</w:t>
            </w:r>
          </w:p>
        </w:tc>
      </w:tr>
      <w:tr w:rsidR="00BD17EE" w:rsidRPr="000F3771" w14:paraId="791120F7" w14:textId="77777777" w:rsidTr="00170484">
        <w:tc>
          <w:tcPr>
            <w:tcW w:w="0" w:type="auto"/>
          </w:tcPr>
          <w:p w14:paraId="01513453"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2</w:t>
            </w:r>
          </w:p>
        </w:tc>
        <w:tc>
          <w:tcPr>
            <w:tcW w:w="0" w:type="auto"/>
          </w:tcPr>
          <w:p w14:paraId="235117F7"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20</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76VV1</w:t>
            </w:r>
            <w:r w:rsidRPr="000F3771">
              <w:rPr>
                <w:rFonts w:ascii="Times New Roman" w:hAnsi="Times New Roman" w:cs="Times New Roman"/>
                <w:sz w:val="24"/>
                <w:szCs w:val="24"/>
                <w:lang w:val="ro-RO"/>
              </w:rPr>
              <w:tab/>
              <w:t>47NN</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48NN</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45B</w:t>
            </w:r>
            <w:r w:rsidRPr="000F3771">
              <w:rPr>
                <w:rFonts w:ascii="Times New Roman" w:hAnsi="Times New Roman" w:cs="Times New Roman"/>
                <w:sz w:val="24"/>
                <w:szCs w:val="24"/>
                <w:lang w:val="ro-RO"/>
              </w:rPr>
              <w:tab/>
              <w:t>45A</w:t>
            </w:r>
            <w:r w:rsidRPr="000F3771">
              <w:rPr>
                <w:rFonts w:ascii="Times New Roman" w:hAnsi="Times New Roman" w:cs="Times New Roman"/>
                <w:sz w:val="24"/>
                <w:szCs w:val="24"/>
                <w:lang w:val="ro-RO"/>
              </w:rPr>
              <w:tab/>
              <w:t>44B</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42VV</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51B</w:t>
            </w:r>
            <w:r w:rsidRPr="000F3771">
              <w:rPr>
                <w:rFonts w:ascii="Times New Roman" w:hAnsi="Times New Roman" w:cs="Times New Roman"/>
                <w:sz w:val="24"/>
                <w:szCs w:val="24"/>
                <w:lang w:val="ro-RO"/>
              </w:rPr>
              <w:tab/>
              <w:t>44A</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40B</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40C</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23NN1</w:t>
            </w:r>
            <w:r w:rsidRPr="000F3771">
              <w:rPr>
                <w:rFonts w:ascii="Times New Roman" w:hAnsi="Times New Roman" w:cs="Times New Roman"/>
                <w:sz w:val="24"/>
                <w:szCs w:val="24"/>
                <w:lang w:val="ro-RO"/>
              </w:rPr>
              <w:tab/>
              <w:t>40D</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41AA</w:t>
            </w:r>
            <w:r w:rsidRPr="000F3771">
              <w:rPr>
                <w:rFonts w:ascii="Times New Roman" w:hAnsi="Times New Roman" w:cs="Times New Roman"/>
                <w:sz w:val="24"/>
                <w:szCs w:val="24"/>
                <w:lang w:val="ro-RO"/>
              </w:rPr>
              <w:tab/>
              <w:t>41D</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21NN</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22</w:t>
            </w:r>
            <w:r w:rsidRPr="000F3771">
              <w:rPr>
                <w:rFonts w:ascii="Times New Roman" w:hAnsi="Times New Roman" w:cs="Times New Roman"/>
                <w:sz w:val="24"/>
                <w:szCs w:val="24"/>
                <w:lang w:val="ro-RO"/>
              </w:rPr>
              <w:tab/>
              <w:t>23NN2</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19</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6RR</w:t>
            </w:r>
            <w:r w:rsidRPr="000F3771">
              <w:rPr>
                <w:rFonts w:ascii="Times New Roman" w:hAnsi="Times New Roman" w:cs="Times New Roman"/>
                <w:sz w:val="24"/>
                <w:szCs w:val="24"/>
                <w:lang w:val="ro-RO"/>
              </w:rPr>
              <w:tab/>
              <w:t>5A</w:t>
            </w:r>
            <w:r w:rsidRPr="000F3771">
              <w:rPr>
                <w:rFonts w:ascii="Times New Roman" w:hAnsi="Times New Roman" w:cs="Times New Roman"/>
                <w:sz w:val="24"/>
                <w:szCs w:val="24"/>
                <w:lang w:val="ro-RO"/>
              </w:rPr>
              <w:tab/>
              <w:t>5RR</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10</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11RR</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12</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14C</w:t>
            </w:r>
            <w:r w:rsidRPr="000F3771">
              <w:rPr>
                <w:rFonts w:ascii="Times New Roman" w:hAnsi="Times New Roman" w:cs="Times New Roman"/>
                <w:sz w:val="24"/>
                <w:szCs w:val="24"/>
                <w:lang w:val="ro-RO"/>
              </w:rPr>
              <w:tab/>
              <w:t>14D</w:t>
            </w:r>
            <w:r w:rsidRPr="000F3771">
              <w:rPr>
                <w:rFonts w:ascii="Times New Roman" w:hAnsi="Times New Roman" w:cs="Times New Roman"/>
                <w:sz w:val="24"/>
                <w:szCs w:val="24"/>
                <w:lang w:val="ro-RO"/>
              </w:rPr>
              <w:tab/>
              <w:t>14RR</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15RR</w:t>
            </w:r>
            <w:r w:rsidRPr="000F3771">
              <w:rPr>
                <w:rFonts w:ascii="Times New Roman" w:hAnsi="Times New Roman" w:cs="Times New Roman"/>
                <w:sz w:val="24"/>
                <w:szCs w:val="24"/>
                <w:lang w:val="ro-RO"/>
              </w:rPr>
              <w:tab/>
              <w:t>37</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35AA</w:t>
            </w:r>
            <w:r w:rsidRPr="000F3771">
              <w:rPr>
                <w:rFonts w:ascii="Times New Roman" w:hAnsi="Times New Roman" w:cs="Times New Roman"/>
                <w:sz w:val="24"/>
                <w:szCs w:val="24"/>
                <w:lang w:val="ro-RO"/>
              </w:rPr>
              <w:tab/>
              <w:t>34</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1VV</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2VV1</w:t>
            </w:r>
            <w:r w:rsidRPr="000F3771">
              <w:rPr>
                <w:rFonts w:ascii="Times New Roman" w:hAnsi="Times New Roman" w:cs="Times New Roman"/>
                <w:sz w:val="24"/>
                <w:szCs w:val="24"/>
                <w:lang w:val="ro-RO"/>
              </w:rPr>
              <w:lastRenderedPageBreak/>
              <w:tab/>
              <w:t>2VV2</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32</w:t>
            </w:r>
            <w:r w:rsidRPr="000F3771">
              <w:rPr>
                <w:rFonts w:ascii="Times New Roman" w:hAnsi="Times New Roman" w:cs="Times New Roman"/>
                <w:sz w:val="24"/>
                <w:szCs w:val="24"/>
                <w:lang w:val="ro-RO"/>
              </w:rPr>
              <w:tab/>
              <w:t>31</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4</w:t>
            </w:r>
            <w:r w:rsidRPr="000F3771">
              <w:rPr>
                <w:rFonts w:ascii="Times New Roman" w:hAnsi="Times New Roman" w:cs="Times New Roman"/>
                <w:sz w:val="24"/>
                <w:szCs w:val="24"/>
                <w:lang w:val="ro-RO"/>
              </w:rPr>
              <w:tab/>
              <w:t>25</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29</w:t>
            </w:r>
            <w:r w:rsidRPr="000F3771">
              <w:rPr>
                <w:rFonts w:ascii="Times New Roman" w:hAnsi="Times New Roman" w:cs="Times New Roman"/>
                <w:sz w:val="24"/>
                <w:szCs w:val="24"/>
                <w:lang w:val="ro-RO"/>
              </w:rPr>
              <w:tab/>
              <w:t>28</w:t>
            </w:r>
            <w:r w:rsidRPr="000F3771">
              <w:rPr>
                <w:rFonts w:ascii="Times New Roman" w:hAnsi="Times New Roman" w:cs="Times New Roman"/>
                <w:sz w:val="24"/>
                <w:szCs w:val="24"/>
                <w:lang w:val="ro-RO"/>
              </w:rPr>
              <w:tab/>
              <w:t>27</w:t>
            </w:r>
            <w:r w:rsidRPr="000F3771">
              <w:rPr>
                <w:rFonts w:ascii="Times New Roman" w:hAnsi="Times New Roman" w:cs="Times New Roman"/>
                <w:sz w:val="24"/>
                <w:szCs w:val="24"/>
                <w:lang w:val="ro-RO"/>
              </w:rPr>
              <w:tab/>
              <w:t>26</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8</w:t>
            </w:r>
            <w:r w:rsidRPr="000F3771">
              <w:rPr>
                <w:rFonts w:ascii="Times New Roman" w:hAnsi="Times New Roman" w:cs="Times New Roman"/>
                <w:sz w:val="24"/>
                <w:szCs w:val="24"/>
                <w:lang w:val="ro-RO"/>
              </w:rPr>
              <w:tab/>
              <w:t>7</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56D</w:t>
            </w:r>
            <w:r w:rsidRPr="000F3771">
              <w:rPr>
                <w:rFonts w:ascii="Times New Roman" w:hAnsi="Times New Roman" w:cs="Times New Roman"/>
                <w:sz w:val="24"/>
                <w:szCs w:val="24"/>
                <w:lang w:val="ro-RO"/>
              </w:rPr>
              <w:tab/>
              <w:t>76C</w:t>
            </w:r>
            <w:r w:rsidRPr="000F3771">
              <w:rPr>
                <w:rFonts w:ascii="Times New Roman" w:hAnsi="Times New Roman" w:cs="Times New Roman"/>
                <w:sz w:val="24"/>
                <w:szCs w:val="24"/>
                <w:lang w:val="ro-RO"/>
              </w:rPr>
              <w:tab/>
              <w:t>76D</w:t>
            </w:r>
            <w:r w:rsidRPr="000F3771">
              <w:rPr>
                <w:rFonts w:ascii="Times New Roman" w:hAnsi="Times New Roman" w:cs="Times New Roman"/>
                <w:sz w:val="24"/>
                <w:szCs w:val="24"/>
                <w:lang w:val="ro-RO"/>
              </w:rPr>
              <w:tab/>
              <w:t>48C</w:t>
            </w:r>
            <w:r w:rsidRPr="000F3771">
              <w:rPr>
                <w:rFonts w:ascii="Times New Roman" w:hAnsi="Times New Roman" w:cs="Times New Roman"/>
                <w:sz w:val="24"/>
                <w:szCs w:val="24"/>
                <w:lang w:val="ro-RO"/>
              </w:rPr>
              <w:tab/>
              <w:t>48RR</w:t>
            </w:r>
            <w:r w:rsidRPr="000F3771">
              <w:rPr>
                <w:rFonts w:ascii="Times New Roman" w:hAnsi="Times New Roman" w:cs="Times New Roman"/>
                <w:sz w:val="24"/>
                <w:szCs w:val="24"/>
                <w:lang w:val="ro-RO"/>
              </w:rPr>
              <w:tab/>
              <w:t>49RR</w:t>
            </w:r>
            <w:r w:rsidRPr="000F3771">
              <w:rPr>
                <w:rFonts w:ascii="Times New Roman" w:hAnsi="Times New Roman" w:cs="Times New Roman"/>
                <w:sz w:val="24"/>
                <w:szCs w:val="24"/>
                <w:lang w:val="ro-RO"/>
              </w:rPr>
              <w:tab/>
              <w:t>49NN</w:t>
            </w:r>
            <w:r w:rsidRPr="000F3771">
              <w:rPr>
                <w:rFonts w:ascii="Times New Roman" w:hAnsi="Times New Roman" w:cs="Times New Roman"/>
                <w:sz w:val="24"/>
                <w:szCs w:val="24"/>
                <w:lang w:val="ro-RO"/>
              </w:rPr>
              <w:tab/>
              <w:t>51A</w:t>
            </w:r>
            <w:r w:rsidRPr="000F3771">
              <w:rPr>
                <w:rFonts w:ascii="Times New Roman" w:hAnsi="Times New Roman" w:cs="Times New Roman"/>
                <w:sz w:val="24"/>
                <w:szCs w:val="24"/>
                <w:lang w:val="ro-RO"/>
              </w:rPr>
              <w:tab/>
              <w:t>46</w:t>
            </w:r>
            <w:r w:rsidRPr="000F3771">
              <w:rPr>
                <w:rFonts w:ascii="Times New Roman" w:hAnsi="Times New Roman" w:cs="Times New Roman"/>
                <w:sz w:val="24"/>
                <w:szCs w:val="24"/>
                <w:lang w:val="ro-RO"/>
              </w:rPr>
              <w:tab/>
              <w:t>47A</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50A</w:t>
            </w:r>
            <w:r w:rsidRPr="000F3771">
              <w:rPr>
                <w:rFonts w:ascii="Times New Roman" w:hAnsi="Times New Roman" w:cs="Times New Roman"/>
                <w:sz w:val="24"/>
                <w:szCs w:val="24"/>
                <w:lang w:val="ro-RO"/>
              </w:rPr>
              <w:tab/>
              <w:t>50B</w:t>
            </w:r>
            <w:r w:rsidRPr="000F3771">
              <w:rPr>
                <w:rFonts w:ascii="Times New Roman" w:hAnsi="Times New Roman" w:cs="Times New Roman"/>
                <w:sz w:val="24"/>
                <w:szCs w:val="24"/>
                <w:lang w:val="ro-RO"/>
              </w:rPr>
              <w:tab/>
              <w:t>50C</w:t>
            </w:r>
            <w:r w:rsidRPr="000F3771">
              <w:rPr>
                <w:rFonts w:ascii="Times New Roman" w:hAnsi="Times New Roman" w:cs="Times New Roman"/>
                <w:sz w:val="24"/>
                <w:szCs w:val="24"/>
                <w:lang w:val="ro-RO"/>
              </w:rPr>
              <w:tab/>
              <w:t>49B</w:t>
            </w:r>
            <w:r w:rsidRPr="000F3771">
              <w:rPr>
                <w:rFonts w:ascii="Times New Roman" w:hAnsi="Times New Roman" w:cs="Times New Roman"/>
                <w:sz w:val="24"/>
                <w:szCs w:val="24"/>
                <w:lang w:val="ro-RO"/>
              </w:rPr>
              <w:tab/>
              <w:t>49A</w:t>
            </w:r>
            <w:r w:rsidRPr="000F3771">
              <w:rPr>
                <w:rFonts w:ascii="Times New Roman" w:hAnsi="Times New Roman" w:cs="Times New Roman"/>
                <w:sz w:val="24"/>
                <w:szCs w:val="24"/>
                <w:lang w:val="ro-RO"/>
              </w:rPr>
              <w:tab/>
              <w:t>76AA</w:t>
            </w:r>
            <w:r w:rsidRPr="000F3771">
              <w:rPr>
                <w:rFonts w:ascii="Times New Roman" w:hAnsi="Times New Roman" w:cs="Times New Roman"/>
                <w:sz w:val="24"/>
                <w:szCs w:val="24"/>
                <w:lang w:val="ro-RO"/>
              </w:rPr>
              <w:tab/>
              <w:t>76VV2</w:t>
            </w:r>
            <w:r w:rsidRPr="000F3771">
              <w:rPr>
                <w:rFonts w:ascii="Times New Roman" w:hAnsi="Times New Roman" w:cs="Times New Roman"/>
                <w:sz w:val="24"/>
                <w:szCs w:val="24"/>
                <w:lang w:val="ro-RO"/>
              </w:rPr>
              <w:tab/>
              <w:t>76RR</w:t>
            </w:r>
            <w:r w:rsidRPr="000F3771">
              <w:rPr>
                <w:rFonts w:ascii="Times New Roman" w:hAnsi="Times New Roman" w:cs="Times New Roman"/>
                <w:sz w:val="24"/>
                <w:szCs w:val="24"/>
                <w:lang w:val="ro-RO"/>
              </w:rPr>
              <w:tab/>
              <w:t>76B</w:t>
            </w:r>
            <w:r w:rsidRPr="000F3771">
              <w:rPr>
                <w:rFonts w:ascii="Times New Roman" w:hAnsi="Times New Roman" w:cs="Times New Roman"/>
                <w:sz w:val="24"/>
                <w:szCs w:val="24"/>
                <w:lang w:val="ro-RO"/>
              </w:rPr>
              <w:tab/>
              <w:t>76A</w:t>
            </w:r>
            <w:r w:rsidRPr="000F3771">
              <w:rPr>
                <w:rFonts w:ascii="Times New Roman" w:hAnsi="Times New Roman" w:cs="Times New Roman"/>
                <w:sz w:val="24"/>
                <w:szCs w:val="24"/>
                <w:lang w:val="ro-RO"/>
              </w:rPr>
              <w:tab/>
              <w:t>75B</w:t>
            </w:r>
            <w:r w:rsidRPr="000F3771">
              <w:rPr>
                <w:rFonts w:ascii="Times New Roman" w:hAnsi="Times New Roman" w:cs="Times New Roman"/>
                <w:sz w:val="24"/>
                <w:szCs w:val="24"/>
                <w:lang w:val="ro-RO"/>
              </w:rPr>
              <w:tab/>
              <w:t>53</w:t>
            </w:r>
            <w:r w:rsidRPr="000F3771">
              <w:rPr>
                <w:rFonts w:ascii="Times New Roman" w:hAnsi="Times New Roman" w:cs="Times New Roman"/>
                <w:sz w:val="24"/>
                <w:szCs w:val="24"/>
                <w:lang w:val="ro-RO"/>
              </w:rPr>
              <w:tab/>
              <w:t>54C</w:t>
            </w:r>
            <w:r w:rsidRPr="000F3771">
              <w:rPr>
                <w:rFonts w:ascii="Times New Roman" w:hAnsi="Times New Roman" w:cs="Times New Roman"/>
                <w:sz w:val="24"/>
                <w:szCs w:val="24"/>
                <w:lang w:val="ro-RO"/>
              </w:rPr>
              <w:tab/>
              <w:t>54B</w:t>
            </w:r>
            <w:r w:rsidRPr="000F3771">
              <w:rPr>
                <w:rFonts w:ascii="Times New Roman" w:hAnsi="Times New Roman" w:cs="Times New Roman"/>
                <w:sz w:val="24"/>
                <w:szCs w:val="24"/>
                <w:lang w:val="ro-RO"/>
              </w:rPr>
              <w:tab/>
              <w:t>54A</w:t>
            </w:r>
            <w:r w:rsidRPr="000F3771">
              <w:rPr>
                <w:rFonts w:ascii="Times New Roman" w:hAnsi="Times New Roman" w:cs="Times New Roman"/>
                <w:sz w:val="24"/>
                <w:szCs w:val="24"/>
                <w:lang w:val="ro-RO"/>
              </w:rPr>
              <w:tab/>
              <w:t>52B</w:t>
            </w:r>
            <w:r w:rsidRPr="000F3771">
              <w:rPr>
                <w:rFonts w:ascii="Times New Roman" w:hAnsi="Times New Roman" w:cs="Times New Roman"/>
                <w:sz w:val="24"/>
                <w:szCs w:val="24"/>
                <w:lang w:val="ro-RO"/>
              </w:rPr>
              <w:tab/>
              <w:t>52A</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55C</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56C</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68C</w:t>
            </w:r>
            <w:r w:rsidRPr="000F3771">
              <w:rPr>
                <w:rFonts w:ascii="Times New Roman" w:hAnsi="Times New Roman" w:cs="Times New Roman"/>
                <w:sz w:val="24"/>
                <w:szCs w:val="24"/>
                <w:lang w:val="ro-RO"/>
              </w:rPr>
              <w:tab/>
              <w:t>68B</w:t>
            </w:r>
            <w:r w:rsidRPr="000F3771">
              <w:rPr>
                <w:rFonts w:ascii="Times New Roman" w:hAnsi="Times New Roman" w:cs="Times New Roman"/>
                <w:sz w:val="24"/>
                <w:szCs w:val="24"/>
                <w:lang w:val="ro-RO"/>
              </w:rPr>
              <w:tab/>
              <w:t>68A</w:t>
            </w:r>
            <w:r w:rsidRPr="000F3771">
              <w:rPr>
                <w:rFonts w:ascii="Times New Roman" w:hAnsi="Times New Roman" w:cs="Times New Roman"/>
                <w:sz w:val="24"/>
                <w:szCs w:val="24"/>
                <w:lang w:val="ro-RO"/>
              </w:rPr>
              <w:tab/>
              <w:t>69B</w:t>
            </w:r>
            <w:r w:rsidRPr="000F3771">
              <w:rPr>
                <w:rFonts w:ascii="Times New Roman" w:hAnsi="Times New Roman" w:cs="Times New Roman"/>
                <w:sz w:val="24"/>
                <w:szCs w:val="24"/>
                <w:lang w:val="ro-RO"/>
              </w:rPr>
              <w:tab/>
              <w:t>69A</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73B</w:t>
            </w:r>
            <w:r w:rsidRPr="000F3771">
              <w:rPr>
                <w:rFonts w:ascii="Times New Roman" w:hAnsi="Times New Roman" w:cs="Times New Roman"/>
                <w:sz w:val="24"/>
                <w:szCs w:val="24"/>
                <w:lang w:val="ro-RO"/>
              </w:rPr>
              <w:tab/>
              <w:t>73C</w:t>
            </w:r>
            <w:r w:rsidRPr="000F3771">
              <w:rPr>
                <w:rFonts w:ascii="Times New Roman" w:hAnsi="Times New Roman" w:cs="Times New Roman"/>
                <w:sz w:val="24"/>
                <w:szCs w:val="24"/>
                <w:lang w:val="ro-RO"/>
              </w:rPr>
              <w:tab/>
              <w:t>73A</w:t>
            </w:r>
            <w:r w:rsidRPr="000F3771">
              <w:rPr>
                <w:rFonts w:ascii="Times New Roman" w:hAnsi="Times New Roman" w:cs="Times New Roman"/>
                <w:sz w:val="24"/>
                <w:szCs w:val="24"/>
                <w:lang w:val="ro-RO"/>
              </w:rPr>
              <w:tab/>
              <w:t>70B</w:t>
            </w:r>
            <w:r w:rsidRPr="000F3771">
              <w:rPr>
                <w:rFonts w:ascii="Times New Roman" w:hAnsi="Times New Roman" w:cs="Times New Roman"/>
                <w:sz w:val="24"/>
                <w:szCs w:val="24"/>
                <w:lang w:val="ro-RO"/>
              </w:rPr>
              <w:tab/>
              <w:t>70A</w:t>
            </w:r>
            <w:r w:rsidRPr="000F3771">
              <w:rPr>
                <w:rFonts w:ascii="Times New Roman" w:hAnsi="Times New Roman" w:cs="Times New Roman"/>
                <w:sz w:val="24"/>
                <w:szCs w:val="24"/>
                <w:lang w:val="ro-RO"/>
              </w:rPr>
              <w:tab/>
              <w:t>71</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64D</w:t>
            </w:r>
            <w:r w:rsidRPr="000F3771">
              <w:rPr>
                <w:rFonts w:ascii="Times New Roman" w:hAnsi="Times New Roman" w:cs="Times New Roman"/>
                <w:sz w:val="24"/>
                <w:szCs w:val="24"/>
                <w:lang w:val="ro-RO"/>
              </w:rPr>
              <w:tab/>
              <w:t>64C</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62VV</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76LEG</w:t>
            </w:r>
            <w:r w:rsidRPr="000F3771">
              <w:rPr>
                <w:rFonts w:ascii="Times New Roman" w:hAnsi="Times New Roman" w:cs="Times New Roman"/>
                <w:sz w:val="24"/>
                <w:szCs w:val="24"/>
                <w:lang w:val="ro-RO"/>
              </w:rPr>
              <w:tab/>
              <w:t>61B</w:t>
            </w:r>
            <w:r w:rsidRPr="000F3771">
              <w:rPr>
                <w:rFonts w:ascii="Times New Roman" w:hAnsi="Times New Roman" w:cs="Times New Roman"/>
                <w:sz w:val="24"/>
                <w:szCs w:val="24"/>
                <w:lang w:val="ro-RO"/>
              </w:rPr>
              <w:tab/>
              <w:t>61A</w:t>
            </w:r>
            <w:r w:rsidRPr="000F3771">
              <w:rPr>
                <w:rFonts w:ascii="Times New Roman" w:hAnsi="Times New Roman" w:cs="Times New Roman"/>
                <w:sz w:val="24"/>
                <w:szCs w:val="24"/>
                <w:lang w:val="ro-RO"/>
              </w:rPr>
              <w:tab/>
              <w:t>61D</w:t>
            </w:r>
            <w:r w:rsidRPr="000F3771">
              <w:rPr>
                <w:rFonts w:ascii="Times New Roman" w:hAnsi="Times New Roman" w:cs="Times New Roman"/>
                <w:sz w:val="24"/>
                <w:szCs w:val="24"/>
                <w:lang w:val="ro-RO"/>
              </w:rPr>
              <w:tab/>
              <w:t>61C</w:t>
            </w:r>
            <w:r w:rsidRPr="000F3771">
              <w:rPr>
                <w:rFonts w:ascii="Times New Roman" w:hAnsi="Times New Roman" w:cs="Times New Roman"/>
                <w:sz w:val="24"/>
                <w:szCs w:val="24"/>
                <w:lang w:val="ro-RO"/>
              </w:rPr>
              <w:tab/>
              <w:t>65C</w:t>
            </w:r>
            <w:r w:rsidRPr="000F3771">
              <w:rPr>
                <w:rFonts w:ascii="Times New Roman" w:hAnsi="Times New Roman" w:cs="Times New Roman"/>
                <w:sz w:val="24"/>
                <w:szCs w:val="24"/>
                <w:lang w:val="ro-RO"/>
              </w:rPr>
              <w:tab/>
              <w:t>65B</w:t>
            </w:r>
            <w:r w:rsidRPr="000F3771">
              <w:rPr>
                <w:rFonts w:ascii="Times New Roman" w:hAnsi="Times New Roman" w:cs="Times New Roman"/>
                <w:sz w:val="24"/>
                <w:szCs w:val="24"/>
                <w:lang w:val="ro-RO"/>
              </w:rPr>
              <w:tab/>
              <w:t>65A</w:t>
            </w:r>
            <w:r w:rsidRPr="000F3771">
              <w:rPr>
                <w:rFonts w:ascii="Times New Roman" w:hAnsi="Times New Roman" w:cs="Times New Roman"/>
                <w:sz w:val="24"/>
                <w:szCs w:val="24"/>
                <w:lang w:val="ro-RO"/>
              </w:rPr>
              <w:tab/>
              <w:t>65E</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66</w:t>
            </w:r>
            <w:r w:rsidRPr="000F3771">
              <w:rPr>
                <w:rFonts w:ascii="Times New Roman" w:hAnsi="Times New Roman" w:cs="Times New Roman"/>
                <w:sz w:val="24"/>
                <w:szCs w:val="24"/>
                <w:lang w:val="ro-RO"/>
              </w:rPr>
              <w:tab/>
              <w:t>65D</w:t>
            </w:r>
            <w:r w:rsidRPr="000F3771">
              <w:rPr>
                <w:rFonts w:ascii="Times New Roman" w:hAnsi="Times New Roman" w:cs="Times New Roman"/>
                <w:sz w:val="24"/>
                <w:szCs w:val="24"/>
                <w:lang w:val="ro-RO"/>
              </w:rPr>
              <w:tab/>
              <w:t>57</w:t>
            </w:r>
            <w:r w:rsidRPr="000F3771">
              <w:rPr>
                <w:rFonts w:ascii="Times New Roman" w:hAnsi="Times New Roman" w:cs="Times New Roman"/>
                <w:sz w:val="24"/>
                <w:szCs w:val="24"/>
                <w:lang w:val="ro-RO"/>
              </w:rPr>
              <w:tab/>
              <w:t>58B</w:t>
            </w:r>
            <w:r w:rsidRPr="000F3771">
              <w:rPr>
                <w:rFonts w:ascii="Times New Roman" w:hAnsi="Times New Roman" w:cs="Times New Roman"/>
                <w:sz w:val="24"/>
                <w:szCs w:val="24"/>
                <w:lang w:val="ro-RO"/>
              </w:rPr>
              <w:tab/>
              <w:t>58A</w:t>
            </w:r>
            <w:r w:rsidRPr="000F3771">
              <w:rPr>
                <w:rFonts w:ascii="Times New Roman" w:hAnsi="Times New Roman" w:cs="Times New Roman"/>
                <w:sz w:val="24"/>
                <w:szCs w:val="24"/>
                <w:lang w:val="ro-RO"/>
              </w:rPr>
              <w:tab/>
              <w:t>60</w:t>
            </w:r>
            <w:r w:rsidRPr="000F3771">
              <w:rPr>
                <w:rFonts w:ascii="Times New Roman" w:hAnsi="Times New Roman" w:cs="Times New Roman"/>
                <w:sz w:val="24"/>
                <w:szCs w:val="24"/>
                <w:lang w:val="ro-RO"/>
              </w:rPr>
              <w:tab/>
              <w:t>59AA</w:t>
            </w:r>
            <w:r w:rsidRPr="000F3771">
              <w:rPr>
                <w:rFonts w:ascii="Times New Roman" w:hAnsi="Times New Roman" w:cs="Times New Roman"/>
                <w:sz w:val="24"/>
                <w:szCs w:val="24"/>
                <w:lang w:val="ro-RO"/>
              </w:rPr>
              <w:tab/>
              <w:t>59A</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74B      75A     6B        33          9       63        67        75A</w:t>
            </w:r>
          </w:p>
        </w:tc>
      </w:tr>
      <w:tr w:rsidR="00BD17EE" w:rsidRPr="000F3771" w14:paraId="3061849B" w14:textId="77777777" w:rsidTr="00170484">
        <w:tc>
          <w:tcPr>
            <w:tcW w:w="0" w:type="auto"/>
          </w:tcPr>
          <w:p w14:paraId="212A9EF4"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3</w:t>
            </w:r>
          </w:p>
        </w:tc>
        <w:tc>
          <w:tcPr>
            <w:tcW w:w="0" w:type="auto"/>
          </w:tcPr>
          <w:p w14:paraId="7B20B235"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38C</w:t>
            </w:r>
            <w:r w:rsidRPr="000F3771">
              <w:rPr>
                <w:rFonts w:ascii="Times New Roman" w:hAnsi="Times New Roman" w:cs="Times New Roman"/>
                <w:sz w:val="24"/>
                <w:szCs w:val="24"/>
                <w:lang w:val="ro-RO"/>
              </w:rPr>
              <w:tab/>
              <w:t>38F</w:t>
            </w:r>
            <w:r w:rsidRPr="000F3771">
              <w:rPr>
                <w:rFonts w:ascii="Times New Roman" w:hAnsi="Times New Roman" w:cs="Times New Roman"/>
                <w:sz w:val="24"/>
                <w:szCs w:val="24"/>
                <w:lang w:val="ro-RO"/>
              </w:rPr>
              <w:tab/>
              <w:t>38E</w:t>
            </w:r>
            <w:r w:rsidRPr="000F3771">
              <w:rPr>
                <w:rFonts w:ascii="Times New Roman" w:hAnsi="Times New Roman" w:cs="Times New Roman"/>
                <w:sz w:val="24"/>
                <w:szCs w:val="24"/>
                <w:lang w:val="ro-RO"/>
              </w:rPr>
              <w:tab/>
              <w:t>38D</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38VV</w:t>
            </w:r>
            <w:r w:rsidRPr="000F3771">
              <w:rPr>
                <w:rFonts w:ascii="Times New Roman" w:hAnsi="Times New Roman" w:cs="Times New Roman"/>
                <w:sz w:val="24"/>
                <w:szCs w:val="24"/>
                <w:lang w:val="ro-RO"/>
              </w:rPr>
              <w:tab/>
              <w:t>38H</w:t>
            </w:r>
            <w:r w:rsidRPr="000F3771">
              <w:rPr>
                <w:rFonts w:ascii="Times New Roman" w:hAnsi="Times New Roman" w:cs="Times New Roman"/>
                <w:sz w:val="24"/>
                <w:szCs w:val="24"/>
                <w:lang w:val="ro-RO"/>
              </w:rPr>
              <w:tab/>
              <w:t>38G</w:t>
            </w:r>
            <w:r w:rsidRPr="000F3771">
              <w:rPr>
                <w:rFonts w:ascii="Times New Roman" w:hAnsi="Times New Roman" w:cs="Times New Roman"/>
                <w:sz w:val="24"/>
                <w:szCs w:val="24"/>
                <w:lang w:val="ro-RO"/>
              </w:rPr>
              <w:tab/>
              <w:t>38I</w:t>
            </w:r>
            <w:r w:rsidRPr="000F3771">
              <w:rPr>
                <w:rFonts w:ascii="Times New Roman" w:hAnsi="Times New Roman" w:cs="Times New Roman"/>
                <w:sz w:val="24"/>
                <w:szCs w:val="24"/>
                <w:lang w:val="ro-RO"/>
              </w:rPr>
              <w:tab/>
              <w:t>39D</w:t>
            </w:r>
            <w:r w:rsidRPr="000F3771">
              <w:rPr>
                <w:rFonts w:ascii="Times New Roman" w:hAnsi="Times New Roman" w:cs="Times New Roman"/>
                <w:sz w:val="24"/>
                <w:szCs w:val="24"/>
                <w:lang w:val="ro-RO"/>
              </w:rPr>
              <w:tab/>
              <w:t>39G</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39F</w:t>
            </w:r>
            <w:r w:rsidRPr="000F3771">
              <w:rPr>
                <w:rFonts w:ascii="Times New Roman" w:hAnsi="Times New Roman" w:cs="Times New Roman"/>
                <w:sz w:val="24"/>
                <w:szCs w:val="24"/>
                <w:lang w:val="ro-RO"/>
              </w:rPr>
              <w:tab/>
              <w:t>39NN1</w:t>
            </w:r>
            <w:r w:rsidRPr="000F3771">
              <w:rPr>
                <w:rFonts w:ascii="Times New Roman" w:hAnsi="Times New Roman" w:cs="Times New Roman"/>
                <w:sz w:val="24"/>
                <w:szCs w:val="24"/>
                <w:lang w:val="ro-RO"/>
              </w:rPr>
              <w:tab/>
              <w:t>39E</w:t>
            </w:r>
            <w:r w:rsidRPr="000F3771">
              <w:rPr>
                <w:rFonts w:ascii="Times New Roman" w:hAnsi="Times New Roman" w:cs="Times New Roman"/>
                <w:sz w:val="24"/>
                <w:szCs w:val="24"/>
                <w:lang w:val="ro-RO"/>
              </w:rPr>
              <w:tab/>
              <w:t>39NN2</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39C</w:t>
            </w:r>
            <w:r w:rsidRPr="000F3771">
              <w:rPr>
                <w:rFonts w:ascii="Times New Roman" w:hAnsi="Times New Roman" w:cs="Times New Roman"/>
                <w:sz w:val="24"/>
                <w:szCs w:val="24"/>
                <w:lang w:val="ro-RO"/>
              </w:rPr>
              <w:tab/>
              <w:t>37G</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37NN</w:t>
            </w:r>
            <w:r w:rsidRPr="000F3771">
              <w:rPr>
                <w:rFonts w:ascii="Times New Roman" w:hAnsi="Times New Roman" w:cs="Times New Roman"/>
                <w:sz w:val="24"/>
                <w:szCs w:val="24"/>
                <w:lang w:val="ro-RO"/>
              </w:rPr>
              <w:tab/>
              <w:t>37F</w:t>
            </w:r>
            <w:r w:rsidRPr="000F3771">
              <w:rPr>
                <w:rFonts w:ascii="Times New Roman" w:hAnsi="Times New Roman" w:cs="Times New Roman"/>
                <w:sz w:val="24"/>
                <w:szCs w:val="24"/>
                <w:lang w:val="ro-RO"/>
              </w:rPr>
              <w:tab/>
              <w:t>37E</w:t>
            </w:r>
            <w:r w:rsidRPr="000F3771">
              <w:rPr>
                <w:rFonts w:ascii="Times New Roman" w:hAnsi="Times New Roman" w:cs="Times New Roman"/>
                <w:sz w:val="24"/>
                <w:szCs w:val="24"/>
                <w:lang w:val="ro-RO"/>
              </w:rPr>
              <w:tab/>
              <w:t>37D</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41E</w:t>
            </w:r>
            <w:r w:rsidRPr="000F3771">
              <w:rPr>
                <w:rFonts w:ascii="Times New Roman" w:hAnsi="Times New Roman" w:cs="Times New Roman"/>
                <w:sz w:val="24"/>
                <w:szCs w:val="24"/>
                <w:lang w:val="ro-RO"/>
              </w:rPr>
              <w:tab/>
              <w:t>41D</w:t>
            </w:r>
            <w:r w:rsidRPr="000F3771">
              <w:rPr>
                <w:rFonts w:ascii="Times New Roman" w:hAnsi="Times New Roman" w:cs="Times New Roman"/>
                <w:sz w:val="24"/>
                <w:szCs w:val="24"/>
                <w:lang w:val="ro-RO"/>
              </w:rPr>
              <w:tab/>
              <w:t>36F</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36E</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34B</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35D</w:t>
            </w:r>
            <w:r w:rsidRPr="000F3771">
              <w:rPr>
                <w:rFonts w:ascii="Times New Roman" w:hAnsi="Times New Roman" w:cs="Times New Roman"/>
                <w:sz w:val="24"/>
                <w:szCs w:val="24"/>
                <w:lang w:val="ro-RO"/>
              </w:rPr>
              <w:tab/>
              <w:t>34C</w:t>
            </w:r>
            <w:r w:rsidRPr="000F3771">
              <w:rPr>
                <w:rFonts w:ascii="Times New Roman" w:hAnsi="Times New Roman" w:cs="Times New Roman"/>
                <w:sz w:val="24"/>
                <w:szCs w:val="24"/>
                <w:lang w:val="ro-RO"/>
              </w:rPr>
              <w:tab/>
              <w:t>34RR</w:t>
            </w:r>
            <w:r w:rsidRPr="000F3771">
              <w:rPr>
                <w:rFonts w:ascii="Times New Roman" w:hAnsi="Times New Roman" w:cs="Times New Roman"/>
                <w:sz w:val="24"/>
                <w:szCs w:val="24"/>
                <w:lang w:val="ro-RO"/>
              </w:rPr>
              <w:tab/>
              <w:t>20D</w:t>
            </w:r>
            <w:r w:rsidRPr="000F3771">
              <w:rPr>
                <w:rFonts w:ascii="Times New Roman" w:hAnsi="Times New Roman" w:cs="Times New Roman"/>
                <w:sz w:val="24"/>
                <w:szCs w:val="24"/>
                <w:lang w:val="ro-RO"/>
              </w:rPr>
              <w:tab/>
              <w:t>19VV</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17C</w:t>
            </w:r>
            <w:r w:rsidRPr="000F3771">
              <w:rPr>
                <w:rFonts w:ascii="Times New Roman" w:hAnsi="Times New Roman" w:cs="Times New Roman"/>
                <w:sz w:val="24"/>
                <w:szCs w:val="24"/>
                <w:lang w:val="ro-RO"/>
              </w:rPr>
              <w:tab/>
              <w:t>18C</w:t>
            </w:r>
            <w:r w:rsidRPr="000F3771">
              <w:rPr>
                <w:rFonts w:ascii="Times New Roman" w:hAnsi="Times New Roman" w:cs="Times New Roman"/>
                <w:sz w:val="24"/>
                <w:szCs w:val="24"/>
                <w:lang w:val="ro-RO"/>
              </w:rPr>
              <w:tab/>
              <w:t>22D</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18D</w:t>
            </w:r>
            <w:r w:rsidRPr="000F3771">
              <w:rPr>
                <w:rFonts w:ascii="Times New Roman" w:hAnsi="Times New Roman" w:cs="Times New Roman"/>
                <w:sz w:val="24"/>
                <w:szCs w:val="24"/>
                <w:lang w:val="ro-RO"/>
              </w:rPr>
              <w:tab/>
              <w:t>20CC</w:t>
            </w:r>
            <w:r w:rsidRPr="000F3771">
              <w:rPr>
                <w:rFonts w:ascii="Times New Roman" w:hAnsi="Times New Roman" w:cs="Times New Roman"/>
                <w:sz w:val="24"/>
                <w:szCs w:val="24"/>
                <w:lang w:val="ro-RO"/>
              </w:rPr>
              <w:tab/>
              <w:t>20AA</w:t>
            </w:r>
            <w:r w:rsidRPr="000F3771">
              <w:rPr>
                <w:rFonts w:ascii="Times New Roman" w:hAnsi="Times New Roman" w:cs="Times New Roman"/>
                <w:sz w:val="24"/>
                <w:szCs w:val="24"/>
                <w:lang w:val="ro-RO"/>
              </w:rPr>
              <w:tab/>
              <w:t>20C</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34D</w:t>
            </w:r>
            <w:r w:rsidRPr="000F3771">
              <w:rPr>
                <w:rFonts w:ascii="Times New Roman" w:hAnsi="Times New Roman" w:cs="Times New Roman"/>
                <w:sz w:val="24"/>
                <w:szCs w:val="24"/>
                <w:lang w:val="ro-RO"/>
              </w:rPr>
              <w:tab/>
              <w:t>31D</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33B</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20RR</w:t>
            </w:r>
            <w:r w:rsidRPr="000F3771">
              <w:rPr>
                <w:rFonts w:ascii="Times New Roman" w:hAnsi="Times New Roman" w:cs="Times New Roman"/>
                <w:sz w:val="24"/>
                <w:szCs w:val="24"/>
                <w:lang w:val="ro-RO"/>
              </w:rPr>
              <w:tab/>
              <w:t>20B</w:t>
            </w:r>
            <w:r w:rsidRPr="000F3771">
              <w:rPr>
                <w:rFonts w:ascii="Times New Roman" w:hAnsi="Times New Roman" w:cs="Times New Roman"/>
                <w:sz w:val="24"/>
                <w:szCs w:val="24"/>
                <w:lang w:val="ro-RO"/>
              </w:rPr>
              <w:tab/>
              <w:t>31RR</w:t>
            </w:r>
            <w:r w:rsidRPr="000F3771">
              <w:rPr>
                <w:rFonts w:ascii="Times New Roman" w:hAnsi="Times New Roman" w:cs="Times New Roman"/>
                <w:sz w:val="24"/>
                <w:szCs w:val="24"/>
                <w:lang w:val="ro-RO"/>
              </w:rPr>
              <w:tab/>
              <w:t>31A</w:t>
            </w:r>
            <w:r w:rsidRPr="000F3771">
              <w:rPr>
                <w:rFonts w:ascii="Times New Roman" w:hAnsi="Times New Roman" w:cs="Times New Roman"/>
                <w:sz w:val="24"/>
                <w:szCs w:val="24"/>
                <w:lang w:val="ro-RO"/>
              </w:rPr>
              <w:tab/>
              <w:t>31C</w:t>
            </w:r>
            <w:r w:rsidRPr="000F3771">
              <w:rPr>
                <w:rFonts w:ascii="Times New Roman" w:hAnsi="Times New Roman" w:cs="Times New Roman"/>
                <w:sz w:val="24"/>
                <w:szCs w:val="24"/>
                <w:lang w:val="ro-RO"/>
              </w:rPr>
              <w:tab/>
              <w:t>31B</w:t>
            </w:r>
            <w:r w:rsidRPr="000F3771">
              <w:rPr>
                <w:rFonts w:ascii="Times New Roman" w:hAnsi="Times New Roman" w:cs="Times New Roman"/>
                <w:sz w:val="24"/>
                <w:szCs w:val="24"/>
                <w:lang w:val="ro-RO"/>
              </w:rPr>
              <w:tab/>
              <w:t>29C</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28C</w:t>
            </w:r>
            <w:r w:rsidRPr="000F3771">
              <w:rPr>
                <w:rFonts w:ascii="Times New Roman" w:hAnsi="Times New Roman" w:cs="Times New Roman"/>
                <w:sz w:val="24"/>
                <w:szCs w:val="24"/>
                <w:lang w:val="ro-RO"/>
              </w:rPr>
              <w:tab/>
              <w:t>27B</w:t>
            </w:r>
            <w:r w:rsidRPr="000F3771">
              <w:rPr>
                <w:rFonts w:ascii="Times New Roman" w:hAnsi="Times New Roman" w:cs="Times New Roman"/>
                <w:sz w:val="24"/>
                <w:szCs w:val="24"/>
                <w:lang w:val="ro-RO"/>
              </w:rPr>
              <w:tab/>
              <w:t>27C</w:t>
            </w:r>
            <w:r w:rsidRPr="000F3771">
              <w:rPr>
                <w:rFonts w:ascii="Times New Roman" w:hAnsi="Times New Roman" w:cs="Times New Roman"/>
                <w:sz w:val="24"/>
                <w:szCs w:val="24"/>
                <w:lang w:val="ro-RO"/>
              </w:rPr>
              <w:tab/>
              <w:t>27D</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21C</w:t>
            </w:r>
            <w:r w:rsidRPr="000F3771">
              <w:rPr>
                <w:rFonts w:ascii="Times New Roman" w:hAnsi="Times New Roman" w:cs="Times New Roman"/>
                <w:sz w:val="24"/>
                <w:szCs w:val="24"/>
                <w:lang w:val="ro-RO"/>
              </w:rPr>
              <w:tab/>
              <w:t>22C</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11E</w:t>
            </w:r>
            <w:r w:rsidRPr="000F3771">
              <w:rPr>
                <w:rFonts w:ascii="Times New Roman" w:hAnsi="Times New Roman" w:cs="Times New Roman"/>
                <w:sz w:val="24"/>
                <w:szCs w:val="24"/>
                <w:lang w:val="ro-RO"/>
              </w:rPr>
              <w:tab/>
              <w:t>11D</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12C</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32C</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32D</w:t>
            </w:r>
            <w:r w:rsidRPr="000F3771">
              <w:rPr>
                <w:rFonts w:ascii="Times New Roman" w:hAnsi="Times New Roman" w:cs="Times New Roman"/>
                <w:sz w:val="24"/>
                <w:szCs w:val="24"/>
                <w:lang w:val="ro-RO"/>
              </w:rPr>
              <w:tab/>
              <w:t>32RR</w:t>
            </w:r>
            <w:r w:rsidRPr="000F3771">
              <w:rPr>
                <w:rFonts w:ascii="Times New Roman" w:hAnsi="Times New Roman" w:cs="Times New Roman"/>
                <w:sz w:val="24"/>
                <w:szCs w:val="24"/>
                <w:lang w:val="ro-RO"/>
              </w:rPr>
              <w:tab/>
              <w:t>30C</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29E</w:t>
            </w:r>
            <w:r w:rsidRPr="000F3771">
              <w:rPr>
                <w:rFonts w:ascii="Times New Roman" w:hAnsi="Times New Roman" w:cs="Times New Roman"/>
                <w:sz w:val="24"/>
                <w:szCs w:val="24"/>
                <w:lang w:val="ro-RO"/>
              </w:rPr>
              <w:tab/>
              <w:t>29D</w:t>
            </w:r>
            <w:r w:rsidRPr="000F3771">
              <w:rPr>
                <w:rFonts w:ascii="Times New Roman" w:hAnsi="Times New Roman" w:cs="Times New Roman"/>
                <w:sz w:val="24"/>
                <w:szCs w:val="24"/>
                <w:lang w:val="ro-RO"/>
              </w:rPr>
              <w:tab/>
              <w:t>23AA</w:t>
            </w:r>
            <w:r w:rsidRPr="000F3771">
              <w:rPr>
                <w:rFonts w:ascii="Times New Roman" w:hAnsi="Times New Roman" w:cs="Times New Roman"/>
                <w:sz w:val="24"/>
                <w:szCs w:val="24"/>
                <w:lang w:val="ro-RO"/>
              </w:rPr>
              <w:tab/>
              <w:t>23B</w:t>
            </w:r>
            <w:r w:rsidRPr="000F3771">
              <w:rPr>
                <w:rFonts w:ascii="Times New Roman" w:hAnsi="Times New Roman" w:cs="Times New Roman"/>
                <w:sz w:val="24"/>
                <w:szCs w:val="24"/>
                <w:lang w:val="ro-RO"/>
              </w:rPr>
              <w:tab/>
              <w:t>24C</w:t>
            </w:r>
            <w:r w:rsidRPr="000F3771">
              <w:rPr>
                <w:rFonts w:ascii="Times New Roman" w:hAnsi="Times New Roman" w:cs="Times New Roman"/>
                <w:sz w:val="24"/>
                <w:szCs w:val="24"/>
                <w:lang w:val="ro-RO"/>
              </w:rPr>
              <w:tab/>
              <w:t>24AA</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24D</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25VV</w:t>
            </w:r>
            <w:r w:rsidRPr="000F3771">
              <w:rPr>
                <w:rFonts w:ascii="Times New Roman" w:hAnsi="Times New Roman" w:cs="Times New Roman"/>
                <w:sz w:val="24"/>
                <w:szCs w:val="24"/>
                <w:lang w:val="ro-RO"/>
              </w:rPr>
              <w:tab/>
              <w:t>25C</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26D</w:t>
            </w:r>
            <w:r w:rsidRPr="000F3771">
              <w:rPr>
                <w:rFonts w:ascii="Times New Roman" w:hAnsi="Times New Roman" w:cs="Times New Roman"/>
                <w:sz w:val="24"/>
                <w:szCs w:val="24"/>
                <w:lang w:val="ro-RO"/>
              </w:rPr>
              <w:tab/>
              <w:t>27E</w:t>
            </w:r>
            <w:r w:rsidRPr="000F3771">
              <w:rPr>
                <w:rFonts w:ascii="Times New Roman" w:hAnsi="Times New Roman" w:cs="Times New Roman"/>
                <w:sz w:val="24"/>
                <w:szCs w:val="24"/>
                <w:lang w:val="ro-RO"/>
              </w:rPr>
              <w:tab/>
              <w:t>27F</w:t>
            </w:r>
            <w:r w:rsidRPr="000F3771">
              <w:rPr>
                <w:rFonts w:ascii="Times New Roman" w:hAnsi="Times New Roman" w:cs="Times New Roman"/>
                <w:sz w:val="24"/>
                <w:szCs w:val="24"/>
                <w:lang w:val="ro-RO"/>
              </w:rPr>
              <w:tab/>
              <w:t>27G</w:t>
            </w:r>
            <w:r w:rsidRPr="000F3771">
              <w:rPr>
                <w:rFonts w:ascii="Times New Roman" w:hAnsi="Times New Roman" w:cs="Times New Roman"/>
                <w:sz w:val="24"/>
                <w:szCs w:val="24"/>
                <w:lang w:val="ro-RO"/>
              </w:rPr>
              <w:tab/>
              <w:t>27H</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26B</w:t>
            </w:r>
            <w:r w:rsidRPr="000F3771">
              <w:rPr>
                <w:rFonts w:ascii="Times New Roman" w:hAnsi="Times New Roman" w:cs="Times New Roman"/>
                <w:sz w:val="24"/>
                <w:szCs w:val="24"/>
                <w:lang w:val="ro-RO"/>
              </w:rPr>
              <w:tab/>
              <w:t>26C</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13NN</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14NN</w:t>
            </w:r>
            <w:r w:rsidRPr="000F3771">
              <w:rPr>
                <w:rFonts w:ascii="Times New Roman" w:hAnsi="Times New Roman" w:cs="Times New Roman"/>
                <w:sz w:val="24"/>
                <w:szCs w:val="24"/>
                <w:lang w:val="ro-RO"/>
              </w:rPr>
              <w:tab/>
              <w:t>14D</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14C</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17D</w:t>
            </w:r>
            <w:r w:rsidRPr="000F3771">
              <w:rPr>
                <w:rFonts w:ascii="Times New Roman" w:hAnsi="Times New Roman" w:cs="Times New Roman"/>
                <w:sz w:val="24"/>
                <w:szCs w:val="24"/>
                <w:lang w:val="ro-RO"/>
              </w:rPr>
              <w:tab/>
              <w:t>16</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1D</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44LL</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7NN</w:t>
            </w:r>
            <w:r w:rsidRPr="000F3771">
              <w:rPr>
                <w:rFonts w:ascii="Times New Roman" w:hAnsi="Times New Roman" w:cs="Times New Roman"/>
                <w:sz w:val="24"/>
                <w:szCs w:val="24"/>
                <w:lang w:val="ro-RO"/>
              </w:rPr>
              <w:tab/>
              <w:t>5NN</w:t>
            </w:r>
            <w:r w:rsidRPr="000F3771">
              <w:rPr>
                <w:rFonts w:ascii="Times New Roman" w:hAnsi="Times New Roman" w:cs="Times New Roman"/>
                <w:sz w:val="24"/>
                <w:szCs w:val="24"/>
                <w:lang w:val="ro-RO"/>
              </w:rPr>
              <w:tab/>
              <w:t>4NN</w:t>
            </w:r>
            <w:r w:rsidRPr="000F3771">
              <w:rPr>
                <w:rFonts w:ascii="Times New Roman" w:hAnsi="Times New Roman" w:cs="Times New Roman"/>
                <w:sz w:val="24"/>
                <w:szCs w:val="24"/>
                <w:lang w:val="ro-RO"/>
              </w:rPr>
              <w:tab/>
              <w:t>3NN</w:t>
            </w:r>
            <w:r w:rsidRPr="000F3771">
              <w:rPr>
                <w:rFonts w:ascii="Times New Roman" w:hAnsi="Times New Roman" w:cs="Times New Roman"/>
                <w:sz w:val="24"/>
                <w:szCs w:val="24"/>
                <w:lang w:val="ro-RO"/>
              </w:rPr>
              <w:tab/>
              <w:t>1NN</w:t>
            </w:r>
            <w:r w:rsidRPr="000F3771">
              <w:rPr>
                <w:rFonts w:ascii="Times New Roman" w:hAnsi="Times New Roman" w:cs="Times New Roman"/>
                <w:sz w:val="24"/>
                <w:szCs w:val="24"/>
                <w:lang w:val="ro-RO"/>
              </w:rPr>
              <w:tab/>
              <w:t>1E</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2NN</w:t>
            </w:r>
            <w:r w:rsidRPr="000F3771">
              <w:rPr>
                <w:rFonts w:ascii="Times New Roman" w:hAnsi="Times New Roman" w:cs="Times New Roman"/>
                <w:sz w:val="24"/>
                <w:szCs w:val="24"/>
                <w:lang w:val="ro-RO"/>
              </w:rPr>
              <w:tab/>
              <w:t>2C</w:t>
            </w:r>
            <w:r w:rsidRPr="000F3771">
              <w:rPr>
                <w:rFonts w:ascii="Times New Roman" w:hAnsi="Times New Roman" w:cs="Times New Roman"/>
                <w:sz w:val="24"/>
                <w:szCs w:val="24"/>
                <w:lang w:val="ro-RO"/>
              </w:rPr>
              <w:tab/>
              <w:t>2E</w:t>
            </w:r>
            <w:r w:rsidRPr="000F3771">
              <w:rPr>
                <w:rFonts w:ascii="Times New Roman" w:hAnsi="Times New Roman" w:cs="Times New Roman"/>
                <w:sz w:val="24"/>
                <w:szCs w:val="24"/>
                <w:lang w:val="ro-RO"/>
              </w:rPr>
              <w:tab/>
              <w:t>40LEG  2A</w:t>
            </w:r>
            <w:r w:rsidRPr="000F3771">
              <w:rPr>
                <w:rFonts w:ascii="Times New Roman" w:hAnsi="Times New Roman" w:cs="Times New Roman"/>
                <w:sz w:val="24"/>
                <w:szCs w:val="24"/>
                <w:lang w:val="ro-RO"/>
              </w:rPr>
              <w:tab/>
              <w:t>2D</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 xml:space="preserve">6AA    </w:t>
            </w:r>
            <w:r w:rsidRPr="000F3771">
              <w:rPr>
                <w:rFonts w:ascii="Times New Roman" w:hAnsi="Times New Roman" w:cs="Times New Roman"/>
                <w:sz w:val="24"/>
                <w:szCs w:val="24"/>
                <w:lang w:val="ro-RO"/>
              </w:rPr>
              <w:tab/>
              <w:t>6C</w:t>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t>5C</w:t>
            </w:r>
            <w:r w:rsidRPr="000F3771">
              <w:rPr>
                <w:rFonts w:ascii="Times New Roman" w:hAnsi="Times New Roman" w:cs="Times New Roman"/>
                <w:sz w:val="24"/>
                <w:szCs w:val="24"/>
                <w:lang w:val="ro-RO"/>
              </w:rPr>
              <w:tab/>
              <w:t>7C</w:t>
            </w:r>
            <w:r w:rsidRPr="000F3771">
              <w:rPr>
                <w:rFonts w:ascii="Times New Roman" w:hAnsi="Times New Roman" w:cs="Times New Roman"/>
                <w:sz w:val="24"/>
                <w:szCs w:val="24"/>
                <w:lang w:val="ro-RO"/>
              </w:rPr>
              <w:tab/>
              <w:t>7E</w:t>
            </w:r>
            <w:r w:rsidRPr="000F3771">
              <w:rPr>
                <w:rFonts w:ascii="Times New Roman" w:hAnsi="Times New Roman" w:cs="Times New Roman"/>
                <w:sz w:val="24"/>
                <w:szCs w:val="24"/>
                <w:lang w:val="ro-RO"/>
              </w:rPr>
              <w:tab/>
              <w:t>7VV</w:t>
            </w:r>
            <w:r w:rsidRPr="000F3771">
              <w:rPr>
                <w:rFonts w:ascii="Times New Roman" w:hAnsi="Times New Roman" w:cs="Times New Roman"/>
                <w:sz w:val="24"/>
                <w:szCs w:val="24"/>
                <w:lang w:val="ro-RO"/>
              </w:rPr>
              <w:tab/>
              <w:t>7D</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11F</w:t>
            </w:r>
            <w:r w:rsidRPr="000F3771">
              <w:rPr>
                <w:rFonts w:ascii="Times New Roman" w:hAnsi="Times New Roman" w:cs="Times New Roman"/>
                <w:sz w:val="24"/>
                <w:szCs w:val="24"/>
                <w:lang w:val="ro-RO"/>
              </w:rPr>
              <w:tab/>
              <w:t xml:space="preserve">12B </w:t>
            </w:r>
            <w:r w:rsidRPr="000F3771">
              <w:rPr>
                <w:rFonts w:ascii="Times New Roman" w:hAnsi="Times New Roman" w:cs="Times New Roman"/>
                <w:sz w:val="24"/>
                <w:szCs w:val="24"/>
                <w:lang w:val="ro-RO"/>
              </w:rPr>
              <w:tab/>
              <w:t>12D</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20E</w:t>
            </w:r>
            <w:r w:rsidRPr="000F3771">
              <w:rPr>
                <w:rFonts w:ascii="Times New Roman" w:hAnsi="Times New Roman" w:cs="Times New Roman"/>
                <w:sz w:val="24"/>
                <w:szCs w:val="24"/>
                <w:lang w:val="ro-RO"/>
              </w:rPr>
              <w:tab/>
              <w:t>30RR</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40</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24A       3B      7B        5A      36AA                                6B        9C        7A        6D</w:t>
            </w:r>
          </w:p>
        </w:tc>
      </w:tr>
      <w:tr w:rsidR="00BD17EE" w:rsidRPr="000F3771" w14:paraId="1598F2D3" w14:textId="77777777" w:rsidTr="00170484">
        <w:tc>
          <w:tcPr>
            <w:tcW w:w="0" w:type="auto"/>
          </w:tcPr>
          <w:p w14:paraId="2828F0C6"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4</w:t>
            </w:r>
          </w:p>
        </w:tc>
        <w:tc>
          <w:tcPr>
            <w:tcW w:w="0" w:type="auto"/>
          </w:tcPr>
          <w:p w14:paraId="45A993D4"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45B</w:t>
            </w:r>
            <w:r w:rsidRPr="000F3771">
              <w:rPr>
                <w:rFonts w:ascii="Times New Roman" w:hAnsi="Times New Roman" w:cs="Times New Roman"/>
                <w:sz w:val="24"/>
                <w:szCs w:val="24"/>
                <w:lang w:val="ro-RO"/>
              </w:rPr>
              <w:tab/>
              <w:t>45NN1</w:t>
            </w:r>
            <w:r w:rsidRPr="000F3771">
              <w:rPr>
                <w:rFonts w:ascii="Times New Roman" w:hAnsi="Times New Roman" w:cs="Times New Roman"/>
                <w:sz w:val="24"/>
                <w:szCs w:val="24"/>
                <w:lang w:val="ro-RO"/>
              </w:rPr>
              <w:tab/>
              <w:t>46NN1</w:t>
            </w:r>
            <w:r w:rsidRPr="000F3771">
              <w:rPr>
                <w:rFonts w:ascii="Times New Roman" w:hAnsi="Times New Roman" w:cs="Times New Roman"/>
                <w:sz w:val="24"/>
                <w:szCs w:val="24"/>
                <w:lang w:val="ro-RO"/>
              </w:rPr>
              <w:tab/>
              <w:t>46B</w:t>
            </w:r>
            <w:r w:rsidRPr="000F3771">
              <w:rPr>
                <w:rFonts w:ascii="Times New Roman" w:hAnsi="Times New Roman" w:cs="Times New Roman"/>
                <w:sz w:val="24"/>
                <w:szCs w:val="24"/>
                <w:lang w:val="ro-RO"/>
              </w:rPr>
              <w:tab/>
              <w:t>46C</w:t>
            </w:r>
            <w:r w:rsidRPr="000F3771">
              <w:rPr>
                <w:rFonts w:ascii="Times New Roman" w:hAnsi="Times New Roman" w:cs="Times New Roman"/>
                <w:sz w:val="24"/>
                <w:szCs w:val="24"/>
                <w:lang w:val="ro-RO"/>
              </w:rPr>
              <w:tab/>
              <w:t>46VV</w:t>
            </w:r>
            <w:r w:rsidRPr="000F3771">
              <w:rPr>
                <w:rFonts w:ascii="Times New Roman" w:hAnsi="Times New Roman" w:cs="Times New Roman"/>
                <w:sz w:val="24"/>
                <w:szCs w:val="24"/>
                <w:lang w:val="ro-RO"/>
              </w:rPr>
              <w:tab/>
              <w:t>46D</w:t>
            </w:r>
            <w:r w:rsidRPr="000F3771">
              <w:rPr>
                <w:rFonts w:ascii="Times New Roman" w:hAnsi="Times New Roman" w:cs="Times New Roman"/>
                <w:sz w:val="24"/>
                <w:szCs w:val="24"/>
                <w:lang w:val="ro-RO"/>
              </w:rPr>
              <w:tab/>
              <w:t>46A</w:t>
            </w:r>
            <w:r w:rsidRPr="000F3771">
              <w:rPr>
                <w:rFonts w:ascii="Times New Roman" w:hAnsi="Times New Roman" w:cs="Times New Roman"/>
                <w:sz w:val="24"/>
                <w:szCs w:val="24"/>
                <w:lang w:val="ro-RO"/>
              </w:rPr>
              <w:tab/>
              <w:t>47D</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48D</w:t>
            </w:r>
            <w:r w:rsidRPr="000F3771">
              <w:rPr>
                <w:rFonts w:ascii="Times New Roman" w:hAnsi="Times New Roman" w:cs="Times New Roman"/>
                <w:sz w:val="24"/>
                <w:szCs w:val="24"/>
                <w:lang w:val="ro-RO"/>
              </w:rPr>
              <w:tab/>
              <w:t>48F</w:t>
            </w:r>
            <w:r w:rsidRPr="000F3771">
              <w:rPr>
                <w:rFonts w:ascii="Times New Roman" w:hAnsi="Times New Roman" w:cs="Times New Roman"/>
                <w:sz w:val="24"/>
                <w:szCs w:val="24"/>
                <w:lang w:val="ro-RO"/>
              </w:rPr>
              <w:tab/>
              <w:t>48E</w:t>
            </w:r>
            <w:r w:rsidRPr="000F3771">
              <w:rPr>
                <w:rFonts w:ascii="Times New Roman" w:hAnsi="Times New Roman" w:cs="Times New Roman"/>
                <w:sz w:val="24"/>
                <w:szCs w:val="24"/>
                <w:lang w:val="ro-RO"/>
              </w:rPr>
              <w:tab/>
              <w:t>48C</w:t>
            </w:r>
            <w:r w:rsidRPr="000F3771">
              <w:rPr>
                <w:rFonts w:ascii="Times New Roman" w:hAnsi="Times New Roman" w:cs="Times New Roman"/>
                <w:sz w:val="24"/>
                <w:szCs w:val="24"/>
                <w:lang w:val="ro-RO"/>
              </w:rPr>
              <w:tab/>
              <w:t>47A</w:t>
            </w:r>
            <w:r w:rsidRPr="000F3771">
              <w:rPr>
                <w:rFonts w:ascii="Times New Roman" w:hAnsi="Times New Roman" w:cs="Times New Roman"/>
                <w:sz w:val="24"/>
                <w:szCs w:val="24"/>
                <w:lang w:val="ro-RO"/>
              </w:rPr>
              <w:tab/>
              <w:t>47NN</w:t>
            </w:r>
            <w:r w:rsidRPr="000F3771">
              <w:rPr>
                <w:rFonts w:ascii="Times New Roman" w:hAnsi="Times New Roman" w:cs="Times New Roman"/>
                <w:sz w:val="24"/>
                <w:szCs w:val="24"/>
                <w:lang w:val="ro-RO"/>
              </w:rPr>
              <w:tab/>
              <w:t>48NN</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49A</w:t>
            </w:r>
            <w:r w:rsidRPr="000F3771">
              <w:rPr>
                <w:rFonts w:ascii="Times New Roman" w:hAnsi="Times New Roman" w:cs="Times New Roman"/>
                <w:sz w:val="24"/>
                <w:szCs w:val="24"/>
                <w:lang w:val="ro-RO"/>
              </w:rPr>
              <w:tab/>
              <w:t>46NN2</w:t>
            </w:r>
            <w:r w:rsidRPr="000F3771">
              <w:rPr>
                <w:rFonts w:ascii="Times New Roman" w:hAnsi="Times New Roman" w:cs="Times New Roman"/>
                <w:sz w:val="24"/>
                <w:szCs w:val="24"/>
                <w:lang w:val="ro-RO"/>
              </w:rPr>
              <w:tab/>
              <w:t>49NN</w:t>
            </w:r>
            <w:r w:rsidRPr="000F3771">
              <w:rPr>
                <w:rFonts w:ascii="Times New Roman" w:hAnsi="Times New Roman" w:cs="Times New Roman"/>
                <w:sz w:val="24"/>
                <w:szCs w:val="24"/>
                <w:lang w:val="ro-RO"/>
              </w:rPr>
              <w:tab/>
              <w:t>49B</w:t>
            </w:r>
            <w:r w:rsidRPr="000F3771">
              <w:rPr>
                <w:rFonts w:ascii="Times New Roman" w:hAnsi="Times New Roman" w:cs="Times New Roman"/>
                <w:sz w:val="24"/>
                <w:szCs w:val="24"/>
                <w:lang w:val="ro-RO"/>
              </w:rPr>
              <w:tab/>
              <w:t>50NN</w:t>
            </w:r>
            <w:r w:rsidRPr="000F3771">
              <w:rPr>
                <w:rFonts w:ascii="Times New Roman" w:hAnsi="Times New Roman" w:cs="Times New Roman"/>
                <w:sz w:val="24"/>
                <w:szCs w:val="24"/>
                <w:lang w:val="ro-RO"/>
              </w:rPr>
              <w:tab/>
              <w:t>63</w:t>
            </w:r>
            <w:r w:rsidRPr="000F3771">
              <w:rPr>
                <w:rFonts w:ascii="Times New Roman" w:hAnsi="Times New Roman" w:cs="Times New Roman"/>
                <w:sz w:val="24"/>
                <w:szCs w:val="24"/>
                <w:lang w:val="ro-RO"/>
              </w:rPr>
              <w:tab/>
              <w:t>70F</w:t>
            </w:r>
            <w:r w:rsidRPr="000F3771">
              <w:rPr>
                <w:rFonts w:ascii="Times New Roman" w:hAnsi="Times New Roman" w:cs="Times New Roman"/>
                <w:sz w:val="24"/>
                <w:szCs w:val="24"/>
                <w:lang w:val="ro-RO"/>
              </w:rPr>
              <w:tab/>
              <w:t>70G</w:t>
            </w:r>
            <w:r w:rsidRPr="000F3771">
              <w:rPr>
                <w:rFonts w:ascii="Times New Roman" w:hAnsi="Times New Roman" w:cs="Times New Roman"/>
                <w:sz w:val="24"/>
                <w:szCs w:val="24"/>
                <w:lang w:val="ro-RO"/>
              </w:rPr>
              <w:tab/>
              <w:t>64C</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45C</w:t>
            </w:r>
            <w:r w:rsidRPr="000F3771">
              <w:rPr>
                <w:rFonts w:ascii="Times New Roman" w:hAnsi="Times New Roman" w:cs="Times New Roman"/>
                <w:sz w:val="24"/>
                <w:szCs w:val="24"/>
                <w:lang w:val="ro-RO"/>
              </w:rPr>
              <w:tab/>
              <w:t>44B</w:t>
            </w:r>
            <w:r w:rsidRPr="000F3771">
              <w:rPr>
                <w:rFonts w:ascii="Times New Roman" w:hAnsi="Times New Roman" w:cs="Times New Roman"/>
                <w:sz w:val="24"/>
                <w:szCs w:val="24"/>
                <w:lang w:val="ro-RO"/>
              </w:rPr>
              <w:tab/>
              <w:t>44A</w:t>
            </w:r>
            <w:r w:rsidRPr="000F3771">
              <w:rPr>
                <w:rFonts w:ascii="Times New Roman" w:hAnsi="Times New Roman" w:cs="Times New Roman"/>
                <w:sz w:val="24"/>
                <w:szCs w:val="24"/>
                <w:lang w:val="ro-RO"/>
              </w:rPr>
              <w:tab/>
              <w:t>42NN2</w:t>
            </w:r>
            <w:r w:rsidRPr="000F3771">
              <w:rPr>
                <w:rFonts w:ascii="Times New Roman" w:hAnsi="Times New Roman" w:cs="Times New Roman"/>
                <w:sz w:val="24"/>
                <w:szCs w:val="24"/>
                <w:lang w:val="ro-RO"/>
              </w:rPr>
              <w:tab/>
              <w:t>44NN1</w:t>
            </w:r>
            <w:r w:rsidRPr="000F3771">
              <w:rPr>
                <w:rFonts w:ascii="Times New Roman" w:hAnsi="Times New Roman" w:cs="Times New Roman"/>
                <w:sz w:val="24"/>
                <w:szCs w:val="24"/>
                <w:lang w:val="ro-RO"/>
              </w:rPr>
              <w:tab/>
              <w:t>43NN2</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43D</w:t>
            </w:r>
            <w:r w:rsidRPr="000F3771">
              <w:rPr>
                <w:rFonts w:ascii="Times New Roman" w:hAnsi="Times New Roman" w:cs="Times New Roman"/>
                <w:sz w:val="24"/>
                <w:szCs w:val="24"/>
                <w:lang w:val="ro-RO"/>
              </w:rPr>
              <w:tab/>
              <w:t>43E</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43C</w:t>
            </w:r>
            <w:r w:rsidRPr="000F3771">
              <w:rPr>
                <w:rFonts w:ascii="Times New Roman" w:hAnsi="Times New Roman" w:cs="Times New Roman"/>
                <w:sz w:val="24"/>
                <w:szCs w:val="24"/>
                <w:lang w:val="ro-RO"/>
              </w:rPr>
              <w:tab/>
              <w:t>43NN1</w:t>
            </w:r>
            <w:r w:rsidRPr="000F3771">
              <w:rPr>
                <w:rFonts w:ascii="Times New Roman" w:hAnsi="Times New Roman" w:cs="Times New Roman"/>
                <w:sz w:val="24"/>
                <w:szCs w:val="24"/>
                <w:lang w:val="ro-RO"/>
              </w:rPr>
              <w:tab/>
              <w:t>42NN1</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42AA</w:t>
            </w:r>
            <w:r w:rsidRPr="000F3771">
              <w:rPr>
                <w:rFonts w:ascii="Times New Roman" w:hAnsi="Times New Roman" w:cs="Times New Roman"/>
                <w:sz w:val="24"/>
                <w:szCs w:val="24"/>
                <w:lang w:val="ro-RO"/>
              </w:rPr>
              <w:tab/>
              <w:t>42F</w:t>
            </w:r>
            <w:r w:rsidRPr="000F3771">
              <w:rPr>
                <w:rFonts w:ascii="Times New Roman" w:hAnsi="Times New Roman" w:cs="Times New Roman"/>
                <w:sz w:val="24"/>
                <w:szCs w:val="24"/>
                <w:lang w:val="ro-RO"/>
              </w:rPr>
              <w:tab/>
              <w:t>42E</w:t>
            </w:r>
            <w:r w:rsidRPr="000F3771">
              <w:rPr>
                <w:rFonts w:ascii="Times New Roman" w:hAnsi="Times New Roman" w:cs="Times New Roman"/>
                <w:sz w:val="24"/>
                <w:szCs w:val="24"/>
                <w:lang w:val="ro-RO"/>
              </w:rPr>
              <w:tab/>
              <w:t>42D</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41NN</w:t>
            </w:r>
            <w:r w:rsidRPr="000F3771">
              <w:rPr>
                <w:rFonts w:ascii="Times New Roman" w:hAnsi="Times New Roman" w:cs="Times New Roman"/>
                <w:sz w:val="24"/>
                <w:szCs w:val="24"/>
                <w:lang w:val="ro-RO"/>
              </w:rPr>
              <w:tab/>
              <w:t>40B</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42C</w:t>
            </w:r>
            <w:r w:rsidRPr="000F3771">
              <w:rPr>
                <w:rFonts w:ascii="Times New Roman" w:hAnsi="Times New Roman" w:cs="Times New Roman"/>
                <w:sz w:val="24"/>
                <w:szCs w:val="24"/>
                <w:lang w:val="ro-RO"/>
              </w:rPr>
              <w:tab/>
              <w:t>41D</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44NN2</w:t>
            </w:r>
            <w:r w:rsidRPr="000F3771">
              <w:rPr>
                <w:rFonts w:ascii="Times New Roman" w:hAnsi="Times New Roman" w:cs="Times New Roman"/>
                <w:sz w:val="24"/>
                <w:szCs w:val="24"/>
                <w:lang w:val="ro-RO"/>
              </w:rPr>
              <w:tab/>
              <w:t>29NN1</w:t>
            </w:r>
            <w:r w:rsidRPr="000F3771">
              <w:rPr>
                <w:rFonts w:ascii="Times New Roman" w:hAnsi="Times New Roman" w:cs="Times New Roman"/>
                <w:sz w:val="24"/>
                <w:szCs w:val="24"/>
                <w:lang w:val="ro-RO"/>
              </w:rPr>
              <w:tab/>
              <w:t>26NN1</w:t>
            </w:r>
            <w:r w:rsidRPr="000F3771">
              <w:rPr>
                <w:rFonts w:ascii="Times New Roman" w:hAnsi="Times New Roman" w:cs="Times New Roman"/>
                <w:sz w:val="24"/>
                <w:szCs w:val="24"/>
                <w:lang w:val="ro-RO"/>
              </w:rPr>
              <w:tab/>
              <w:t>28NN</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21NN1</w:t>
            </w:r>
            <w:r w:rsidRPr="000F3771">
              <w:rPr>
                <w:rFonts w:ascii="Times New Roman" w:hAnsi="Times New Roman" w:cs="Times New Roman"/>
                <w:sz w:val="24"/>
                <w:szCs w:val="24"/>
                <w:lang w:val="ro-RO"/>
              </w:rPr>
              <w:tab/>
              <w:t>21NN2</w:t>
            </w:r>
            <w:r w:rsidRPr="000F3771">
              <w:rPr>
                <w:rFonts w:ascii="Times New Roman" w:hAnsi="Times New Roman" w:cs="Times New Roman"/>
                <w:sz w:val="24"/>
                <w:szCs w:val="24"/>
                <w:lang w:val="ro-RO"/>
              </w:rPr>
              <w:tab/>
              <w:t>21D</w:t>
            </w:r>
            <w:r w:rsidRPr="000F3771">
              <w:rPr>
                <w:rFonts w:ascii="Times New Roman" w:hAnsi="Times New Roman" w:cs="Times New Roman"/>
                <w:sz w:val="24"/>
                <w:szCs w:val="24"/>
                <w:lang w:val="ro-RO"/>
              </w:rPr>
              <w:tab/>
              <w:t>21C</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20D</w:t>
            </w:r>
            <w:r w:rsidRPr="000F3771">
              <w:rPr>
                <w:rFonts w:ascii="Times New Roman" w:hAnsi="Times New Roman" w:cs="Times New Roman"/>
                <w:sz w:val="24"/>
                <w:szCs w:val="24"/>
                <w:lang w:val="ro-RO"/>
              </w:rPr>
              <w:tab/>
              <w:t>20B</w:t>
            </w:r>
            <w:r w:rsidRPr="000F3771">
              <w:rPr>
                <w:rFonts w:ascii="Times New Roman" w:hAnsi="Times New Roman" w:cs="Times New Roman"/>
                <w:sz w:val="24"/>
                <w:szCs w:val="24"/>
                <w:lang w:val="ro-RO"/>
              </w:rPr>
              <w:tab/>
              <w:t>20NN</w:t>
            </w:r>
            <w:r w:rsidRPr="000F3771">
              <w:rPr>
                <w:rFonts w:ascii="Times New Roman" w:hAnsi="Times New Roman" w:cs="Times New Roman"/>
                <w:sz w:val="24"/>
                <w:szCs w:val="24"/>
                <w:lang w:val="ro-RO"/>
              </w:rPr>
              <w:tab/>
              <w:t>20C</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22NN2</w:t>
            </w:r>
            <w:r w:rsidRPr="000F3771">
              <w:rPr>
                <w:rFonts w:ascii="Times New Roman" w:hAnsi="Times New Roman" w:cs="Times New Roman"/>
                <w:sz w:val="24"/>
                <w:szCs w:val="24"/>
                <w:lang w:val="ro-RO"/>
              </w:rPr>
              <w:tab/>
              <w:t>19NN1</w:t>
            </w:r>
            <w:r w:rsidRPr="000F3771">
              <w:rPr>
                <w:rFonts w:ascii="Times New Roman" w:hAnsi="Times New Roman" w:cs="Times New Roman"/>
                <w:sz w:val="24"/>
                <w:szCs w:val="24"/>
                <w:lang w:val="ro-RO"/>
              </w:rPr>
              <w:tab/>
              <w:t>19C</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17F</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17C</w:t>
            </w:r>
            <w:r w:rsidRPr="000F3771">
              <w:rPr>
                <w:rFonts w:ascii="Times New Roman" w:hAnsi="Times New Roman" w:cs="Times New Roman"/>
                <w:sz w:val="24"/>
                <w:szCs w:val="24"/>
                <w:lang w:val="ro-RO"/>
              </w:rPr>
              <w:tab/>
              <w:t>87A</w:t>
            </w:r>
            <w:r w:rsidRPr="000F3771">
              <w:rPr>
                <w:rFonts w:ascii="Times New Roman" w:hAnsi="Times New Roman" w:cs="Times New Roman"/>
                <w:sz w:val="24"/>
                <w:szCs w:val="24"/>
                <w:lang w:val="ro-RO"/>
              </w:rPr>
              <w:tab/>
              <w:t>70E</w:t>
            </w:r>
            <w:r w:rsidRPr="000F3771">
              <w:rPr>
                <w:rFonts w:ascii="Times New Roman" w:hAnsi="Times New Roman" w:cs="Times New Roman"/>
                <w:sz w:val="24"/>
                <w:szCs w:val="24"/>
                <w:lang w:val="ro-RO"/>
              </w:rPr>
              <w:tab/>
              <w:t>70A</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50A</w:t>
            </w:r>
            <w:r w:rsidRPr="000F3771">
              <w:rPr>
                <w:rFonts w:ascii="Times New Roman" w:hAnsi="Times New Roman" w:cs="Times New Roman"/>
                <w:sz w:val="24"/>
                <w:szCs w:val="24"/>
                <w:lang w:val="ro-RO"/>
              </w:rPr>
              <w:tab/>
              <w:t>16C</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104NN</w:t>
            </w:r>
            <w:r w:rsidRPr="000F3771">
              <w:rPr>
                <w:rFonts w:ascii="Times New Roman" w:hAnsi="Times New Roman" w:cs="Times New Roman"/>
                <w:sz w:val="24"/>
                <w:szCs w:val="24"/>
                <w:lang w:val="ro-RO"/>
              </w:rPr>
              <w:tab/>
              <w:t>102NN</w:t>
            </w:r>
            <w:r w:rsidRPr="000F3771">
              <w:rPr>
                <w:rFonts w:ascii="Times New Roman" w:hAnsi="Times New Roman" w:cs="Times New Roman"/>
                <w:sz w:val="24"/>
                <w:szCs w:val="24"/>
                <w:lang w:val="ro-RO"/>
              </w:rPr>
              <w:tab/>
              <w:t>101NN</w:t>
            </w:r>
            <w:r w:rsidRPr="000F3771">
              <w:rPr>
                <w:rFonts w:ascii="Times New Roman" w:hAnsi="Times New Roman" w:cs="Times New Roman"/>
                <w:sz w:val="24"/>
                <w:szCs w:val="24"/>
                <w:lang w:val="ro-RO"/>
              </w:rPr>
              <w:tab/>
              <w:t>100NN</w:t>
            </w:r>
            <w:r w:rsidRPr="000F3771">
              <w:rPr>
                <w:rFonts w:ascii="Times New Roman" w:hAnsi="Times New Roman" w:cs="Times New Roman"/>
                <w:sz w:val="24"/>
                <w:szCs w:val="24"/>
                <w:lang w:val="ro-RO"/>
              </w:rPr>
              <w:tab/>
              <w:t>99NN</w:t>
            </w:r>
            <w:r w:rsidRPr="000F3771">
              <w:rPr>
                <w:rFonts w:ascii="Times New Roman" w:hAnsi="Times New Roman" w:cs="Times New Roman"/>
                <w:sz w:val="24"/>
                <w:szCs w:val="24"/>
                <w:lang w:val="ro-RO"/>
              </w:rPr>
              <w:tab/>
              <w:t>98NN</w:t>
            </w:r>
            <w:r w:rsidRPr="000F3771">
              <w:rPr>
                <w:rFonts w:ascii="Times New Roman" w:hAnsi="Times New Roman" w:cs="Times New Roman"/>
                <w:sz w:val="24"/>
                <w:szCs w:val="24"/>
                <w:lang w:val="ro-RO"/>
              </w:rPr>
              <w:tab/>
              <w:t>58B</w:t>
            </w:r>
            <w:r w:rsidRPr="000F3771">
              <w:rPr>
                <w:rFonts w:ascii="Times New Roman" w:hAnsi="Times New Roman" w:cs="Times New Roman"/>
                <w:sz w:val="24"/>
                <w:szCs w:val="24"/>
                <w:lang w:val="ro-RO"/>
              </w:rPr>
              <w:tab/>
              <w:t>57C</w:t>
            </w:r>
            <w:r w:rsidRPr="000F3771">
              <w:rPr>
                <w:rFonts w:ascii="Times New Roman" w:hAnsi="Times New Roman" w:cs="Times New Roman"/>
                <w:sz w:val="24"/>
                <w:szCs w:val="24"/>
                <w:lang w:val="ro-RO"/>
              </w:rPr>
              <w:tab/>
              <w:t>56C</w:t>
            </w:r>
            <w:r w:rsidRPr="000F3771">
              <w:rPr>
                <w:rFonts w:ascii="Times New Roman" w:hAnsi="Times New Roman" w:cs="Times New Roman"/>
                <w:sz w:val="24"/>
                <w:szCs w:val="24"/>
                <w:lang w:val="ro-RO"/>
              </w:rPr>
              <w:tab/>
              <w:t>85A</w:t>
            </w:r>
            <w:r w:rsidRPr="000F3771">
              <w:rPr>
                <w:rFonts w:ascii="Times New Roman" w:hAnsi="Times New Roman" w:cs="Times New Roman"/>
                <w:sz w:val="24"/>
                <w:szCs w:val="24"/>
                <w:lang w:val="ro-RO"/>
              </w:rPr>
              <w:tab/>
              <w:t>89B</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85NN1</w:t>
            </w:r>
            <w:r w:rsidRPr="000F3771">
              <w:rPr>
                <w:rFonts w:ascii="Times New Roman" w:hAnsi="Times New Roman" w:cs="Times New Roman"/>
                <w:sz w:val="24"/>
                <w:szCs w:val="24"/>
                <w:lang w:val="ro-RO"/>
              </w:rPr>
              <w:tab/>
              <w:t>88NN2</w:t>
            </w:r>
            <w:r w:rsidRPr="000F3771">
              <w:rPr>
                <w:rFonts w:ascii="Times New Roman" w:hAnsi="Times New Roman" w:cs="Times New Roman"/>
                <w:sz w:val="24"/>
                <w:szCs w:val="24"/>
                <w:lang w:val="ro-RO"/>
              </w:rPr>
              <w:tab/>
              <w:t>88A</w:t>
            </w:r>
            <w:r w:rsidRPr="000F3771">
              <w:rPr>
                <w:rFonts w:ascii="Times New Roman" w:hAnsi="Times New Roman" w:cs="Times New Roman"/>
                <w:sz w:val="24"/>
                <w:szCs w:val="24"/>
                <w:lang w:val="ro-RO"/>
              </w:rPr>
              <w:tab/>
              <w:t>88B</w:t>
            </w:r>
            <w:r w:rsidRPr="000F3771">
              <w:rPr>
                <w:rFonts w:ascii="Times New Roman" w:hAnsi="Times New Roman" w:cs="Times New Roman"/>
                <w:sz w:val="24"/>
                <w:szCs w:val="24"/>
                <w:lang w:val="ro-RO"/>
              </w:rPr>
              <w:tab/>
              <w:t>88NN1</w:t>
            </w:r>
            <w:r w:rsidRPr="000F3771">
              <w:rPr>
                <w:rFonts w:ascii="Times New Roman" w:hAnsi="Times New Roman" w:cs="Times New Roman"/>
                <w:sz w:val="24"/>
                <w:szCs w:val="24"/>
                <w:lang w:val="ro-RO"/>
              </w:rPr>
              <w:tab/>
              <w:t>85NN3</w:t>
            </w:r>
            <w:r w:rsidRPr="000F3771">
              <w:rPr>
                <w:rFonts w:ascii="Times New Roman" w:hAnsi="Times New Roman" w:cs="Times New Roman"/>
                <w:sz w:val="24"/>
                <w:szCs w:val="24"/>
                <w:lang w:val="ro-RO"/>
              </w:rPr>
              <w:tab/>
              <w:t>85NN4</w:t>
            </w:r>
            <w:r w:rsidRPr="000F3771">
              <w:rPr>
                <w:rFonts w:ascii="Times New Roman" w:hAnsi="Times New Roman" w:cs="Times New Roman"/>
                <w:sz w:val="24"/>
                <w:szCs w:val="24"/>
                <w:lang w:val="ro-RO"/>
              </w:rPr>
              <w:tab/>
              <w:t>85NN2</w:t>
            </w:r>
            <w:r w:rsidRPr="000F3771">
              <w:rPr>
                <w:rFonts w:ascii="Times New Roman" w:hAnsi="Times New Roman" w:cs="Times New Roman"/>
                <w:sz w:val="24"/>
                <w:szCs w:val="24"/>
                <w:lang w:val="ro-RO"/>
              </w:rPr>
              <w:tab/>
              <w:t>85B</w:t>
            </w:r>
            <w:r w:rsidRPr="000F3771">
              <w:rPr>
                <w:rFonts w:ascii="Times New Roman" w:hAnsi="Times New Roman" w:cs="Times New Roman"/>
                <w:sz w:val="24"/>
                <w:szCs w:val="24"/>
                <w:lang w:val="ro-RO"/>
              </w:rPr>
              <w:tab/>
              <w:t>87D</w:t>
            </w:r>
            <w:r w:rsidRPr="000F3771">
              <w:rPr>
                <w:rFonts w:ascii="Times New Roman" w:hAnsi="Times New Roman" w:cs="Times New Roman"/>
                <w:sz w:val="24"/>
                <w:szCs w:val="24"/>
                <w:lang w:val="ro-RO"/>
              </w:rPr>
              <w:tab/>
              <w:t>87C</w:t>
            </w:r>
            <w:r w:rsidRPr="000F3771">
              <w:rPr>
                <w:rFonts w:ascii="Times New Roman" w:hAnsi="Times New Roman" w:cs="Times New Roman"/>
                <w:sz w:val="24"/>
                <w:szCs w:val="24"/>
                <w:lang w:val="ro-RO"/>
              </w:rPr>
              <w:tab/>
              <w:t>87E</w:t>
            </w:r>
            <w:r w:rsidRPr="000F3771">
              <w:rPr>
                <w:rFonts w:ascii="Times New Roman" w:hAnsi="Times New Roman" w:cs="Times New Roman"/>
                <w:sz w:val="24"/>
                <w:szCs w:val="24"/>
                <w:lang w:val="ro-RO"/>
              </w:rPr>
              <w:tab/>
              <w:t>87B</w:t>
            </w:r>
            <w:r w:rsidRPr="000F3771">
              <w:rPr>
                <w:rFonts w:ascii="Times New Roman" w:hAnsi="Times New Roman" w:cs="Times New Roman"/>
                <w:sz w:val="24"/>
                <w:szCs w:val="24"/>
                <w:lang w:val="ro-RO"/>
              </w:rPr>
              <w:tab/>
              <w:t>87NN</w:t>
            </w:r>
            <w:r w:rsidRPr="000F3771">
              <w:rPr>
                <w:rFonts w:ascii="Times New Roman" w:hAnsi="Times New Roman" w:cs="Times New Roman"/>
                <w:sz w:val="24"/>
                <w:szCs w:val="24"/>
                <w:lang w:val="ro-RO"/>
              </w:rPr>
              <w:tab/>
              <w:t>87F</w:t>
            </w:r>
            <w:r w:rsidRPr="000F3771">
              <w:rPr>
                <w:rFonts w:ascii="Times New Roman" w:hAnsi="Times New Roman" w:cs="Times New Roman"/>
                <w:sz w:val="24"/>
                <w:szCs w:val="24"/>
                <w:lang w:val="ro-RO"/>
              </w:rPr>
              <w:tab/>
              <w:t>86NN</w:t>
            </w:r>
            <w:r w:rsidRPr="000F3771">
              <w:rPr>
                <w:rFonts w:ascii="Times New Roman" w:hAnsi="Times New Roman" w:cs="Times New Roman"/>
                <w:sz w:val="24"/>
                <w:szCs w:val="24"/>
                <w:lang w:val="ro-RO"/>
              </w:rPr>
              <w:tab/>
              <w:t>86A</w:t>
            </w:r>
            <w:r w:rsidRPr="000F3771">
              <w:rPr>
                <w:rFonts w:ascii="Times New Roman" w:hAnsi="Times New Roman" w:cs="Times New Roman"/>
                <w:sz w:val="24"/>
                <w:szCs w:val="24"/>
                <w:lang w:val="ro-RO"/>
              </w:rPr>
              <w:tab/>
              <w:t>78B</w:t>
            </w:r>
            <w:r w:rsidRPr="000F3771">
              <w:rPr>
                <w:rFonts w:ascii="Times New Roman" w:hAnsi="Times New Roman" w:cs="Times New Roman"/>
                <w:sz w:val="24"/>
                <w:szCs w:val="24"/>
                <w:lang w:val="ro-RO"/>
              </w:rPr>
              <w:tab/>
              <w:t>78A</w:t>
            </w:r>
            <w:r w:rsidRPr="000F3771">
              <w:rPr>
                <w:rFonts w:ascii="Times New Roman" w:hAnsi="Times New Roman" w:cs="Times New Roman"/>
                <w:sz w:val="24"/>
                <w:szCs w:val="24"/>
                <w:lang w:val="ro-RO"/>
              </w:rPr>
              <w:tab/>
              <w:t>79A</w:t>
            </w:r>
            <w:r w:rsidRPr="000F3771">
              <w:rPr>
                <w:rFonts w:ascii="Times New Roman" w:hAnsi="Times New Roman" w:cs="Times New Roman"/>
                <w:sz w:val="24"/>
                <w:szCs w:val="24"/>
                <w:lang w:val="ro-RO"/>
              </w:rPr>
              <w:tab/>
              <w:t>79D</w:t>
            </w:r>
            <w:r w:rsidRPr="000F3771">
              <w:rPr>
                <w:rFonts w:ascii="Times New Roman" w:hAnsi="Times New Roman" w:cs="Times New Roman"/>
                <w:sz w:val="24"/>
                <w:szCs w:val="24"/>
                <w:lang w:val="ro-RO"/>
              </w:rPr>
              <w:tab/>
              <w:t>77AA</w:t>
            </w:r>
            <w:r w:rsidRPr="000F3771">
              <w:rPr>
                <w:rFonts w:ascii="Times New Roman" w:hAnsi="Times New Roman" w:cs="Times New Roman"/>
                <w:sz w:val="24"/>
                <w:szCs w:val="24"/>
                <w:lang w:val="ro-RO"/>
              </w:rPr>
              <w:tab/>
              <w:t>79AA</w:t>
            </w:r>
            <w:r w:rsidRPr="000F3771">
              <w:rPr>
                <w:rFonts w:ascii="Times New Roman" w:hAnsi="Times New Roman" w:cs="Times New Roman"/>
                <w:sz w:val="24"/>
                <w:szCs w:val="24"/>
                <w:lang w:val="ro-RO"/>
              </w:rPr>
              <w:tab/>
              <w:t>84A</w:t>
            </w:r>
            <w:r w:rsidRPr="000F3771">
              <w:rPr>
                <w:rFonts w:ascii="Times New Roman" w:hAnsi="Times New Roman" w:cs="Times New Roman"/>
                <w:sz w:val="24"/>
                <w:szCs w:val="24"/>
                <w:lang w:val="ro-RO"/>
              </w:rPr>
              <w:tab/>
              <w:t>84B</w:t>
            </w:r>
            <w:r w:rsidRPr="000F3771">
              <w:rPr>
                <w:rFonts w:ascii="Times New Roman" w:hAnsi="Times New Roman" w:cs="Times New Roman"/>
                <w:sz w:val="24"/>
                <w:szCs w:val="24"/>
                <w:lang w:val="ro-RO"/>
              </w:rPr>
              <w:tab/>
              <w:t>84NN</w:t>
            </w:r>
            <w:r w:rsidRPr="000F3771">
              <w:rPr>
                <w:rFonts w:ascii="Times New Roman" w:hAnsi="Times New Roman" w:cs="Times New Roman"/>
                <w:sz w:val="24"/>
                <w:szCs w:val="24"/>
                <w:lang w:val="ro-RO"/>
              </w:rPr>
              <w:tab/>
              <w:t>83NN</w:t>
            </w:r>
            <w:r w:rsidRPr="000F3771">
              <w:rPr>
                <w:rFonts w:ascii="Times New Roman" w:hAnsi="Times New Roman" w:cs="Times New Roman"/>
                <w:sz w:val="24"/>
                <w:szCs w:val="24"/>
                <w:lang w:val="ro-RO"/>
              </w:rPr>
              <w:tab/>
              <w:t>83A</w:t>
            </w:r>
            <w:r w:rsidRPr="000F3771">
              <w:rPr>
                <w:rFonts w:ascii="Times New Roman" w:hAnsi="Times New Roman" w:cs="Times New Roman"/>
                <w:sz w:val="24"/>
                <w:szCs w:val="24"/>
                <w:lang w:val="ro-RO"/>
              </w:rPr>
              <w:tab/>
              <w:t>82B</w:t>
            </w:r>
            <w:r w:rsidRPr="000F3771">
              <w:rPr>
                <w:rFonts w:ascii="Times New Roman" w:hAnsi="Times New Roman" w:cs="Times New Roman"/>
                <w:sz w:val="24"/>
                <w:szCs w:val="24"/>
                <w:lang w:val="ro-RO"/>
              </w:rPr>
              <w:tab/>
              <w:t>82NN</w:t>
            </w:r>
            <w:r w:rsidRPr="000F3771">
              <w:rPr>
                <w:rFonts w:ascii="Times New Roman" w:hAnsi="Times New Roman" w:cs="Times New Roman"/>
                <w:sz w:val="24"/>
                <w:szCs w:val="24"/>
                <w:lang w:val="ro-RO"/>
              </w:rPr>
              <w:tab/>
              <w:t>82A</w:t>
            </w:r>
            <w:r w:rsidRPr="000F3771">
              <w:rPr>
                <w:rFonts w:ascii="Times New Roman" w:hAnsi="Times New Roman" w:cs="Times New Roman"/>
                <w:sz w:val="24"/>
                <w:szCs w:val="24"/>
                <w:lang w:val="ro-RO"/>
              </w:rPr>
              <w:tab/>
              <w:t>82C</w:t>
            </w:r>
            <w:r w:rsidRPr="000F3771">
              <w:rPr>
                <w:rFonts w:ascii="Times New Roman" w:hAnsi="Times New Roman" w:cs="Times New Roman"/>
                <w:sz w:val="24"/>
                <w:szCs w:val="24"/>
                <w:lang w:val="ro-RO"/>
              </w:rPr>
              <w:tab/>
              <w:t>81A</w:t>
            </w:r>
            <w:r w:rsidRPr="000F3771">
              <w:rPr>
                <w:rFonts w:ascii="Times New Roman" w:hAnsi="Times New Roman" w:cs="Times New Roman"/>
                <w:sz w:val="24"/>
                <w:szCs w:val="24"/>
                <w:lang w:val="ro-RO"/>
              </w:rPr>
              <w:tab/>
              <w:t>73C</w:t>
            </w:r>
            <w:r w:rsidRPr="000F3771">
              <w:rPr>
                <w:rFonts w:ascii="Times New Roman" w:hAnsi="Times New Roman" w:cs="Times New Roman"/>
                <w:sz w:val="24"/>
                <w:szCs w:val="24"/>
                <w:lang w:val="ro-RO"/>
              </w:rPr>
              <w:tab/>
              <w:t>73A</w:t>
            </w:r>
            <w:r w:rsidRPr="000F3771">
              <w:rPr>
                <w:rFonts w:ascii="Times New Roman" w:hAnsi="Times New Roman" w:cs="Times New Roman"/>
                <w:sz w:val="24"/>
                <w:szCs w:val="24"/>
                <w:lang w:val="ro-RO"/>
              </w:rPr>
              <w:tab/>
              <w:t>73D</w:t>
            </w:r>
            <w:r w:rsidRPr="000F3771">
              <w:rPr>
                <w:rFonts w:ascii="Times New Roman" w:hAnsi="Times New Roman" w:cs="Times New Roman"/>
                <w:sz w:val="24"/>
                <w:szCs w:val="24"/>
                <w:lang w:val="ro-RO"/>
              </w:rPr>
              <w:tab/>
              <w:t>73B</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71C</w:t>
            </w:r>
            <w:r w:rsidRPr="000F3771">
              <w:rPr>
                <w:rFonts w:ascii="Times New Roman" w:hAnsi="Times New Roman" w:cs="Times New Roman"/>
                <w:sz w:val="24"/>
                <w:szCs w:val="24"/>
                <w:lang w:val="ro-RO"/>
              </w:rPr>
              <w:tab/>
              <w:t>70C</w:t>
            </w:r>
            <w:r w:rsidRPr="000F3771">
              <w:rPr>
                <w:rFonts w:ascii="Times New Roman" w:hAnsi="Times New Roman" w:cs="Times New Roman"/>
                <w:sz w:val="24"/>
                <w:szCs w:val="24"/>
                <w:lang w:val="ro-RO"/>
              </w:rPr>
              <w:tab/>
              <w:t>65E</w:t>
            </w:r>
            <w:r w:rsidRPr="000F3771">
              <w:rPr>
                <w:rFonts w:ascii="Times New Roman" w:hAnsi="Times New Roman" w:cs="Times New Roman"/>
                <w:sz w:val="24"/>
                <w:szCs w:val="24"/>
                <w:lang w:val="ro-RO"/>
              </w:rPr>
              <w:tab/>
              <w:t>65VV</w:t>
            </w:r>
            <w:r w:rsidRPr="000F3771">
              <w:rPr>
                <w:rFonts w:ascii="Times New Roman" w:hAnsi="Times New Roman" w:cs="Times New Roman"/>
                <w:sz w:val="24"/>
                <w:szCs w:val="24"/>
                <w:lang w:val="ro-RO"/>
              </w:rPr>
              <w:tab/>
              <w:t>66B</w:t>
            </w:r>
            <w:r w:rsidRPr="000F3771">
              <w:rPr>
                <w:rFonts w:ascii="Times New Roman" w:hAnsi="Times New Roman" w:cs="Times New Roman"/>
                <w:sz w:val="24"/>
                <w:szCs w:val="24"/>
                <w:lang w:val="ro-RO"/>
              </w:rPr>
              <w:tab/>
              <w:t>66D</w:t>
            </w:r>
            <w:r w:rsidRPr="000F3771">
              <w:rPr>
                <w:rFonts w:ascii="Times New Roman" w:hAnsi="Times New Roman" w:cs="Times New Roman"/>
                <w:sz w:val="24"/>
                <w:szCs w:val="24"/>
                <w:lang w:val="ro-RO"/>
              </w:rPr>
              <w:tab/>
              <w:t>66E</w:t>
            </w:r>
            <w:r w:rsidRPr="000F3771">
              <w:rPr>
                <w:rFonts w:ascii="Times New Roman" w:hAnsi="Times New Roman" w:cs="Times New Roman"/>
                <w:sz w:val="24"/>
                <w:szCs w:val="24"/>
                <w:lang w:val="ro-RO"/>
              </w:rPr>
              <w:tab/>
              <w:t>65D</w:t>
            </w:r>
            <w:r w:rsidRPr="000F3771">
              <w:rPr>
                <w:rFonts w:ascii="Times New Roman" w:hAnsi="Times New Roman" w:cs="Times New Roman"/>
                <w:sz w:val="24"/>
                <w:szCs w:val="24"/>
                <w:lang w:val="ro-RO"/>
              </w:rPr>
              <w:tab/>
              <w:t>E4</w:t>
            </w:r>
            <w:r w:rsidRPr="000F3771">
              <w:rPr>
                <w:rFonts w:ascii="Times New Roman" w:hAnsi="Times New Roman" w:cs="Times New Roman"/>
                <w:sz w:val="24"/>
                <w:szCs w:val="24"/>
                <w:lang w:val="ro-RO"/>
              </w:rPr>
              <w:tab/>
              <w:t>65F</w:t>
            </w:r>
            <w:r w:rsidRPr="000F3771">
              <w:rPr>
                <w:rFonts w:ascii="Times New Roman" w:hAnsi="Times New Roman" w:cs="Times New Roman"/>
                <w:sz w:val="24"/>
                <w:szCs w:val="24"/>
                <w:lang w:val="ro-RO"/>
              </w:rPr>
              <w:tab/>
              <w:t>66C</w:t>
            </w:r>
            <w:r w:rsidRPr="000F3771">
              <w:rPr>
                <w:rFonts w:ascii="Times New Roman" w:hAnsi="Times New Roman" w:cs="Times New Roman"/>
                <w:sz w:val="24"/>
                <w:szCs w:val="24"/>
                <w:lang w:val="ro-RO"/>
              </w:rPr>
              <w:tab/>
              <w:t>67NN</w:t>
            </w:r>
            <w:r w:rsidRPr="000F3771">
              <w:rPr>
                <w:rFonts w:ascii="Times New Roman" w:hAnsi="Times New Roman" w:cs="Times New Roman"/>
                <w:sz w:val="24"/>
                <w:szCs w:val="24"/>
                <w:lang w:val="ro-RO"/>
              </w:rPr>
              <w:tab/>
              <w:t>67A</w:t>
            </w:r>
            <w:r w:rsidRPr="000F3771">
              <w:rPr>
                <w:rFonts w:ascii="Times New Roman" w:hAnsi="Times New Roman" w:cs="Times New Roman"/>
                <w:sz w:val="24"/>
                <w:szCs w:val="24"/>
                <w:lang w:val="ro-RO"/>
              </w:rPr>
              <w:tab/>
              <w:t>66NN1</w:t>
            </w:r>
            <w:r w:rsidRPr="000F3771">
              <w:rPr>
                <w:rFonts w:ascii="Times New Roman" w:hAnsi="Times New Roman" w:cs="Times New Roman"/>
                <w:sz w:val="24"/>
                <w:szCs w:val="24"/>
                <w:lang w:val="ro-RO"/>
              </w:rPr>
              <w:tab/>
              <w:t>66A</w:t>
            </w:r>
            <w:r w:rsidRPr="000F3771">
              <w:rPr>
                <w:rFonts w:ascii="Times New Roman" w:hAnsi="Times New Roman" w:cs="Times New Roman"/>
                <w:sz w:val="24"/>
                <w:szCs w:val="24"/>
                <w:lang w:val="ro-RO"/>
              </w:rPr>
              <w:tab/>
              <w:t>68NN1</w:t>
            </w:r>
            <w:r w:rsidRPr="000F3771">
              <w:rPr>
                <w:rFonts w:ascii="Times New Roman" w:hAnsi="Times New Roman" w:cs="Times New Roman"/>
                <w:sz w:val="24"/>
                <w:szCs w:val="24"/>
                <w:lang w:val="ro-RO"/>
              </w:rPr>
              <w:tab/>
              <w:t>68A</w:t>
            </w:r>
            <w:r w:rsidRPr="000F3771">
              <w:rPr>
                <w:rFonts w:ascii="Times New Roman" w:hAnsi="Times New Roman" w:cs="Times New Roman"/>
                <w:sz w:val="24"/>
                <w:szCs w:val="24"/>
                <w:lang w:val="ro-RO"/>
              </w:rPr>
              <w:tab/>
              <w:t>74B</w:t>
            </w:r>
            <w:r w:rsidRPr="000F3771">
              <w:rPr>
                <w:rFonts w:ascii="Times New Roman" w:hAnsi="Times New Roman" w:cs="Times New Roman"/>
                <w:sz w:val="24"/>
                <w:szCs w:val="24"/>
                <w:lang w:val="ro-RO"/>
              </w:rPr>
              <w:tab/>
              <w:t>74NN2</w:t>
            </w:r>
            <w:r w:rsidRPr="000F3771">
              <w:rPr>
                <w:rFonts w:ascii="Times New Roman" w:hAnsi="Times New Roman" w:cs="Times New Roman"/>
                <w:sz w:val="24"/>
                <w:szCs w:val="24"/>
                <w:lang w:val="ro-RO"/>
              </w:rPr>
              <w:tab/>
              <w:t xml:space="preserve"> 69NN</w:t>
            </w:r>
            <w:r w:rsidRPr="000F3771">
              <w:rPr>
                <w:rFonts w:ascii="Times New Roman" w:hAnsi="Times New Roman" w:cs="Times New Roman"/>
                <w:sz w:val="24"/>
                <w:szCs w:val="24"/>
                <w:lang w:val="ro-RO"/>
              </w:rPr>
              <w:tab/>
              <w:t>69A    74NN1</w:t>
            </w:r>
            <w:r w:rsidRPr="000F3771">
              <w:rPr>
                <w:rFonts w:ascii="Times New Roman" w:hAnsi="Times New Roman" w:cs="Times New Roman"/>
                <w:sz w:val="24"/>
                <w:szCs w:val="24"/>
                <w:lang w:val="ro-RO"/>
              </w:rPr>
              <w:tab/>
              <w:t>70NN</w:t>
            </w:r>
            <w:r w:rsidRPr="000F3771">
              <w:rPr>
                <w:rFonts w:ascii="Times New Roman" w:hAnsi="Times New Roman" w:cs="Times New Roman"/>
                <w:sz w:val="24"/>
                <w:szCs w:val="24"/>
                <w:lang w:val="ro-RO"/>
              </w:rPr>
              <w:tab/>
              <w:t>70D</w:t>
            </w:r>
            <w:r w:rsidRPr="000F3771">
              <w:rPr>
                <w:rFonts w:ascii="Times New Roman" w:hAnsi="Times New Roman" w:cs="Times New Roman"/>
                <w:sz w:val="24"/>
                <w:szCs w:val="24"/>
                <w:lang w:val="ro-RO"/>
              </w:rPr>
              <w:tab/>
              <w:t>70B</w:t>
            </w:r>
            <w:r w:rsidRPr="000F3771">
              <w:rPr>
                <w:rFonts w:ascii="Times New Roman" w:hAnsi="Times New Roman" w:cs="Times New Roman"/>
                <w:sz w:val="24"/>
                <w:szCs w:val="24"/>
                <w:lang w:val="ro-RO"/>
              </w:rPr>
              <w:tab/>
              <w:t>90NN1</w:t>
            </w:r>
            <w:r w:rsidRPr="000F3771">
              <w:rPr>
                <w:rFonts w:ascii="Times New Roman" w:hAnsi="Times New Roman" w:cs="Times New Roman"/>
                <w:sz w:val="24"/>
                <w:szCs w:val="24"/>
                <w:lang w:val="ro-RO"/>
              </w:rPr>
              <w:tab/>
              <w:t>76NN1</w:t>
            </w:r>
            <w:r w:rsidRPr="000F3771">
              <w:rPr>
                <w:rFonts w:ascii="Times New Roman" w:hAnsi="Times New Roman" w:cs="Times New Roman"/>
                <w:sz w:val="24"/>
                <w:szCs w:val="24"/>
                <w:lang w:val="ro-RO"/>
              </w:rPr>
              <w:tab/>
              <w:t>76B</w:t>
            </w:r>
            <w:r w:rsidRPr="000F3771">
              <w:rPr>
                <w:rFonts w:ascii="Times New Roman" w:hAnsi="Times New Roman" w:cs="Times New Roman"/>
                <w:sz w:val="24"/>
                <w:szCs w:val="24"/>
                <w:lang w:val="ro-RO"/>
              </w:rPr>
              <w:tab/>
              <w:t>81NN</w:t>
            </w:r>
            <w:r w:rsidRPr="000F3771">
              <w:rPr>
                <w:rFonts w:ascii="Times New Roman" w:hAnsi="Times New Roman" w:cs="Times New Roman"/>
                <w:sz w:val="24"/>
                <w:szCs w:val="24"/>
                <w:lang w:val="ro-RO"/>
              </w:rPr>
              <w:tab/>
              <w:t>80NN2</w:t>
            </w:r>
            <w:r w:rsidRPr="000F3771">
              <w:rPr>
                <w:rFonts w:ascii="Times New Roman" w:hAnsi="Times New Roman" w:cs="Times New Roman"/>
                <w:sz w:val="24"/>
                <w:szCs w:val="24"/>
                <w:lang w:val="ro-RO"/>
              </w:rPr>
              <w:tab/>
              <w:t>80NN1</w:t>
            </w:r>
            <w:r w:rsidRPr="000F3771">
              <w:rPr>
                <w:rFonts w:ascii="Times New Roman" w:hAnsi="Times New Roman" w:cs="Times New Roman"/>
                <w:sz w:val="24"/>
                <w:szCs w:val="24"/>
                <w:lang w:val="ro-RO"/>
              </w:rPr>
              <w:tab/>
              <w:t>80A    77NN3</w:t>
            </w:r>
            <w:r w:rsidRPr="000F3771">
              <w:rPr>
                <w:rFonts w:ascii="Times New Roman" w:hAnsi="Times New Roman" w:cs="Times New Roman"/>
                <w:sz w:val="24"/>
                <w:szCs w:val="24"/>
                <w:lang w:val="ro-RO"/>
              </w:rPr>
              <w:tab/>
              <w:t xml:space="preserve">77NN2 </w:t>
            </w:r>
            <w:r w:rsidRPr="000F3771">
              <w:rPr>
                <w:rFonts w:ascii="Times New Roman" w:hAnsi="Times New Roman" w:cs="Times New Roman"/>
                <w:sz w:val="24"/>
                <w:szCs w:val="24"/>
                <w:lang w:val="ro-RO"/>
              </w:rPr>
              <w:tab/>
              <w:t>77A</w:t>
            </w:r>
            <w:r w:rsidRPr="000F3771">
              <w:rPr>
                <w:rFonts w:ascii="Times New Roman" w:hAnsi="Times New Roman" w:cs="Times New Roman"/>
                <w:sz w:val="24"/>
                <w:szCs w:val="24"/>
                <w:lang w:val="ro-RO"/>
              </w:rPr>
              <w:tab/>
              <w:t>77NN1</w:t>
            </w:r>
            <w:r w:rsidRPr="000F3771">
              <w:rPr>
                <w:rFonts w:ascii="Times New Roman" w:hAnsi="Times New Roman" w:cs="Times New Roman"/>
                <w:sz w:val="24"/>
                <w:szCs w:val="24"/>
                <w:lang w:val="ro-RO"/>
              </w:rPr>
              <w:tab/>
              <w:t>79NN</w:t>
            </w:r>
            <w:r w:rsidRPr="000F3771">
              <w:rPr>
                <w:rFonts w:ascii="Times New Roman" w:hAnsi="Times New Roman" w:cs="Times New Roman"/>
                <w:sz w:val="24"/>
                <w:szCs w:val="24"/>
                <w:lang w:val="ro-RO"/>
              </w:rPr>
              <w:tab/>
              <w:t>79C</w:t>
            </w:r>
            <w:r w:rsidRPr="000F3771">
              <w:rPr>
                <w:rFonts w:ascii="Times New Roman" w:hAnsi="Times New Roman" w:cs="Times New Roman"/>
                <w:sz w:val="24"/>
                <w:szCs w:val="24"/>
                <w:lang w:val="ro-RO"/>
              </w:rPr>
              <w:lastRenderedPageBreak/>
              <w:tab/>
              <w:t>79B</w:t>
            </w:r>
            <w:r w:rsidRPr="000F3771">
              <w:rPr>
                <w:rFonts w:ascii="Times New Roman" w:hAnsi="Times New Roman" w:cs="Times New Roman"/>
                <w:sz w:val="24"/>
                <w:szCs w:val="24"/>
                <w:lang w:val="ro-RO"/>
              </w:rPr>
              <w:tab/>
              <w:t>90A</w:t>
            </w:r>
            <w:r w:rsidRPr="000F3771">
              <w:rPr>
                <w:rFonts w:ascii="Times New Roman" w:hAnsi="Times New Roman" w:cs="Times New Roman"/>
                <w:sz w:val="24"/>
                <w:szCs w:val="24"/>
                <w:lang w:val="ro-RO"/>
              </w:rPr>
              <w:tab/>
              <w:t>90NN3</w:t>
            </w:r>
            <w:r w:rsidRPr="000F3771">
              <w:rPr>
                <w:rFonts w:ascii="Times New Roman" w:hAnsi="Times New Roman" w:cs="Times New Roman"/>
                <w:sz w:val="24"/>
                <w:szCs w:val="24"/>
                <w:lang w:val="ro-RO"/>
              </w:rPr>
              <w:tab/>
              <w:t>92C</w:t>
            </w:r>
            <w:r w:rsidRPr="000F3771">
              <w:rPr>
                <w:rFonts w:ascii="Times New Roman" w:hAnsi="Times New Roman" w:cs="Times New Roman"/>
                <w:sz w:val="24"/>
                <w:szCs w:val="24"/>
                <w:lang w:val="ro-RO"/>
              </w:rPr>
              <w:tab/>
              <w:t>90NN2 92NN1</w:t>
            </w:r>
            <w:r w:rsidRPr="000F3771">
              <w:rPr>
                <w:rFonts w:ascii="Times New Roman" w:hAnsi="Times New Roman" w:cs="Times New Roman"/>
                <w:sz w:val="24"/>
                <w:szCs w:val="24"/>
                <w:lang w:val="ro-RO"/>
              </w:rPr>
              <w:tab/>
              <w:t>92NN3</w:t>
            </w:r>
            <w:r w:rsidRPr="000F3771">
              <w:rPr>
                <w:rFonts w:ascii="Times New Roman" w:hAnsi="Times New Roman" w:cs="Times New Roman"/>
                <w:sz w:val="24"/>
                <w:szCs w:val="24"/>
                <w:lang w:val="ro-RO"/>
              </w:rPr>
              <w:tab/>
              <w:t xml:space="preserve"> 76NN2</w:t>
            </w:r>
            <w:r w:rsidRPr="000F3771">
              <w:rPr>
                <w:rFonts w:ascii="Times New Roman" w:hAnsi="Times New Roman" w:cs="Times New Roman"/>
                <w:sz w:val="24"/>
                <w:szCs w:val="24"/>
                <w:lang w:val="ro-RO"/>
              </w:rPr>
              <w:tab/>
              <w:t>76A</w:t>
            </w:r>
            <w:r w:rsidRPr="000F3771">
              <w:rPr>
                <w:rFonts w:ascii="Times New Roman" w:hAnsi="Times New Roman" w:cs="Times New Roman"/>
                <w:sz w:val="24"/>
                <w:szCs w:val="24"/>
                <w:lang w:val="ro-RO"/>
              </w:rPr>
              <w:tab/>
              <w:t xml:space="preserve">75NN1 </w:t>
            </w:r>
            <w:r w:rsidRPr="000F3771">
              <w:rPr>
                <w:rFonts w:ascii="Times New Roman" w:hAnsi="Times New Roman" w:cs="Times New Roman"/>
                <w:sz w:val="24"/>
                <w:szCs w:val="24"/>
                <w:lang w:val="ro-RO"/>
              </w:rPr>
              <w:tab/>
              <w:t>59NN1</w:t>
            </w:r>
            <w:r w:rsidRPr="000F3771">
              <w:rPr>
                <w:rFonts w:ascii="Times New Roman" w:hAnsi="Times New Roman" w:cs="Times New Roman"/>
                <w:sz w:val="24"/>
                <w:szCs w:val="24"/>
                <w:lang w:val="ro-RO"/>
              </w:rPr>
              <w:tab/>
              <w:t xml:space="preserve"> 68NN2</w:t>
            </w:r>
            <w:r w:rsidRPr="000F3771">
              <w:rPr>
                <w:rFonts w:ascii="Times New Roman" w:hAnsi="Times New Roman" w:cs="Times New Roman"/>
                <w:sz w:val="24"/>
                <w:szCs w:val="24"/>
                <w:lang w:val="ro-RO"/>
              </w:rPr>
              <w:tab/>
              <w:t xml:space="preserve">66NN2 </w:t>
            </w:r>
            <w:r w:rsidRPr="000F3771">
              <w:rPr>
                <w:rFonts w:ascii="Times New Roman" w:hAnsi="Times New Roman" w:cs="Times New Roman"/>
                <w:sz w:val="24"/>
                <w:szCs w:val="24"/>
                <w:lang w:val="ro-RO"/>
              </w:rPr>
              <w:tab/>
              <w:t>75NN2</w:t>
            </w:r>
            <w:r w:rsidRPr="000F3771">
              <w:rPr>
                <w:rFonts w:ascii="Times New Roman" w:hAnsi="Times New Roman" w:cs="Times New Roman"/>
                <w:sz w:val="24"/>
                <w:szCs w:val="24"/>
                <w:lang w:val="ro-RO"/>
              </w:rPr>
              <w:tab/>
              <w:t xml:space="preserve"> 92NN2</w:t>
            </w:r>
            <w:r w:rsidRPr="000F3771">
              <w:rPr>
                <w:rFonts w:ascii="Times New Roman" w:hAnsi="Times New Roman" w:cs="Times New Roman"/>
                <w:sz w:val="24"/>
                <w:szCs w:val="24"/>
                <w:lang w:val="ro-RO"/>
              </w:rPr>
              <w:tab/>
              <w:t>92E</w:t>
            </w:r>
            <w:r w:rsidRPr="000F3771">
              <w:rPr>
                <w:rFonts w:ascii="Times New Roman" w:hAnsi="Times New Roman" w:cs="Times New Roman"/>
                <w:sz w:val="24"/>
                <w:szCs w:val="24"/>
                <w:lang w:val="ro-RO"/>
              </w:rPr>
              <w:tab/>
              <w:t>93D</w:t>
            </w:r>
            <w:r w:rsidRPr="000F3771">
              <w:rPr>
                <w:rFonts w:ascii="Times New Roman" w:hAnsi="Times New Roman" w:cs="Times New Roman"/>
                <w:sz w:val="24"/>
                <w:szCs w:val="24"/>
                <w:lang w:val="ro-RO"/>
              </w:rPr>
              <w:tab/>
              <w:t>93B</w:t>
            </w:r>
            <w:r w:rsidRPr="000F3771">
              <w:rPr>
                <w:rFonts w:ascii="Times New Roman" w:hAnsi="Times New Roman" w:cs="Times New Roman"/>
                <w:sz w:val="24"/>
                <w:szCs w:val="24"/>
                <w:lang w:val="ro-RO"/>
              </w:rPr>
              <w:tab/>
              <w:t>93C</w:t>
            </w:r>
            <w:r w:rsidRPr="000F3771">
              <w:rPr>
                <w:rFonts w:ascii="Times New Roman" w:hAnsi="Times New Roman" w:cs="Times New Roman"/>
                <w:sz w:val="24"/>
                <w:szCs w:val="24"/>
                <w:lang w:val="ro-RO"/>
              </w:rPr>
              <w:tab/>
              <w:t>94B</w:t>
            </w:r>
            <w:r w:rsidRPr="000F3771">
              <w:rPr>
                <w:rFonts w:ascii="Times New Roman" w:hAnsi="Times New Roman" w:cs="Times New Roman"/>
                <w:sz w:val="24"/>
                <w:szCs w:val="24"/>
                <w:lang w:val="ro-RO"/>
              </w:rPr>
              <w:tab/>
              <w:t>95B</w:t>
            </w:r>
            <w:r w:rsidRPr="000F3771">
              <w:rPr>
                <w:rFonts w:ascii="Times New Roman" w:hAnsi="Times New Roman" w:cs="Times New Roman"/>
                <w:sz w:val="24"/>
                <w:szCs w:val="24"/>
                <w:lang w:val="ro-RO"/>
              </w:rPr>
              <w:tab/>
              <w:t>98B</w:t>
            </w:r>
            <w:r w:rsidRPr="000F3771">
              <w:rPr>
                <w:rFonts w:ascii="Times New Roman" w:hAnsi="Times New Roman" w:cs="Times New Roman"/>
                <w:sz w:val="24"/>
                <w:szCs w:val="24"/>
                <w:lang w:val="ro-RO"/>
              </w:rPr>
              <w:tab/>
              <w:t>98A</w:t>
            </w:r>
            <w:r w:rsidRPr="000F3771">
              <w:rPr>
                <w:rFonts w:ascii="Times New Roman" w:hAnsi="Times New Roman" w:cs="Times New Roman"/>
                <w:sz w:val="24"/>
                <w:szCs w:val="24"/>
                <w:lang w:val="ro-RO"/>
              </w:rPr>
              <w:tab/>
              <w:t>97B</w:t>
            </w:r>
            <w:r w:rsidRPr="000F3771">
              <w:rPr>
                <w:rFonts w:ascii="Times New Roman" w:hAnsi="Times New Roman" w:cs="Times New Roman"/>
                <w:sz w:val="24"/>
                <w:szCs w:val="24"/>
                <w:lang w:val="ro-RO"/>
              </w:rPr>
              <w:tab/>
              <w:t>97D</w:t>
            </w:r>
            <w:r w:rsidRPr="000F3771">
              <w:rPr>
                <w:rFonts w:ascii="Times New Roman" w:hAnsi="Times New Roman" w:cs="Times New Roman"/>
                <w:sz w:val="24"/>
                <w:szCs w:val="24"/>
                <w:lang w:val="ro-RO"/>
              </w:rPr>
              <w:tab/>
              <w:t>97AA</w:t>
            </w:r>
            <w:r w:rsidRPr="000F3771">
              <w:rPr>
                <w:rFonts w:ascii="Times New Roman" w:hAnsi="Times New Roman" w:cs="Times New Roman"/>
                <w:sz w:val="24"/>
                <w:szCs w:val="24"/>
                <w:lang w:val="ro-RO"/>
              </w:rPr>
              <w:tab/>
              <w:t>97C</w:t>
            </w:r>
            <w:r w:rsidRPr="000F3771">
              <w:rPr>
                <w:rFonts w:ascii="Times New Roman" w:hAnsi="Times New Roman" w:cs="Times New Roman"/>
                <w:sz w:val="24"/>
                <w:szCs w:val="24"/>
                <w:lang w:val="ro-RO"/>
              </w:rPr>
              <w:tab/>
              <w:t>97NN</w:t>
            </w:r>
            <w:r w:rsidRPr="000F3771">
              <w:rPr>
                <w:rFonts w:ascii="Times New Roman" w:hAnsi="Times New Roman" w:cs="Times New Roman"/>
                <w:sz w:val="24"/>
                <w:szCs w:val="24"/>
                <w:lang w:val="ro-RO"/>
              </w:rPr>
              <w:tab/>
              <w:t>97A</w:t>
            </w:r>
            <w:r w:rsidRPr="000F3771">
              <w:rPr>
                <w:rFonts w:ascii="Times New Roman" w:hAnsi="Times New Roman" w:cs="Times New Roman"/>
                <w:sz w:val="24"/>
                <w:szCs w:val="24"/>
                <w:lang w:val="ro-RO"/>
              </w:rPr>
              <w:tab/>
              <w:t>93NN1</w:t>
            </w:r>
            <w:r w:rsidRPr="000F3771">
              <w:rPr>
                <w:rFonts w:ascii="Times New Roman" w:hAnsi="Times New Roman" w:cs="Times New Roman"/>
                <w:sz w:val="24"/>
                <w:szCs w:val="24"/>
                <w:lang w:val="ro-RO"/>
              </w:rPr>
              <w:tab/>
              <w:t>96NN</w:t>
            </w:r>
            <w:r w:rsidRPr="000F3771">
              <w:rPr>
                <w:rFonts w:ascii="Times New Roman" w:hAnsi="Times New Roman" w:cs="Times New Roman"/>
                <w:sz w:val="24"/>
                <w:szCs w:val="24"/>
                <w:lang w:val="ro-RO"/>
              </w:rPr>
              <w:tab/>
              <w:t>96D</w:t>
            </w:r>
            <w:r w:rsidRPr="000F3771">
              <w:rPr>
                <w:rFonts w:ascii="Times New Roman" w:hAnsi="Times New Roman" w:cs="Times New Roman"/>
                <w:sz w:val="24"/>
                <w:szCs w:val="24"/>
                <w:lang w:val="ro-RO"/>
              </w:rPr>
              <w:tab/>
              <w:t>96B</w:t>
            </w:r>
            <w:r w:rsidRPr="000F3771">
              <w:rPr>
                <w:rFonts w:ascii="Times New Roman" w:hAnsi="Times New Roman" w:cs="Times New Roman"/>
                <w:sz w:val="24"/>
                <w:szCs w:val="24"/>
                <w:lang w:val="ro-RO"/>
              </w:rPr>
              <w:tab/>
              <w:t>96C</w:t>
            </w:r>
            <w:r w:rsidRPr="000F3771">
              <w:rPr>
                <w:rFonts w:ascii="Times New Roman" w:hAnsi="Times New Roman" w:cs="Times New Roman"/>
                <w:sz w:val="24"/>
                <w:szCs w:val="24"/>
                <w:lang w:val="ro-RO"/>
              </w:rPr>
              <w:tab/>
              <w:t>99C</w:t>
            </w:r>
            <w:r w:rsidRPr="000F3771">
              <w:rPr>
                <w:rFonts w:ascii="Times New Roman" w:hAnsi="Times New Roman" w:cs="Times New Roman"/>
                <w:sz w:val="24"/>
                <w:szCs w:val="24"/>
                <w:lang w:val="ro-RO"/>
              </w:rPr>
              <w:tab/>
              <w:t>99VV</w:t>
            </w:r>
            <w:r w:rsidRPr="000F3771">
              <w:rPr>
                <w:rFonts w:ascii="Times New Roman" w:hAnsi="Times New Roman" w:cs="Times New Roman"/>
                <w:sz w:val="24"/>
                <w:szCs w:val="24"/>
                <w:lang w:val="ro-RO"/>
              </w:rPr>
              <w:tab/>
              <w:t>99B</w:t>
            </w:r>
            <w:r w:rsidRPr="000F3771">
              <w:rPr>
                <w:rFonts w:ascii="Times New Roman" w:hAnsi="Times New Roman" w:cs="Times New Roman"/>
                <w:sz w:val="24"/>
                <w:szCs w:val="24"/>
                <w:lang w:val="ro-RO"/>
              </w:rPr>
              <w:tab/>
              <w:t>93NN2</w:t>
            </w:r>
            <w:r w:rsidRPr="000F3771">
              <w:rPr>
                <w:rFonts w:ascii="Times New Roman" w:hAnsi="Times New Roman" w:cs="Times New Roman"/>
                <w:sz w:val="24"/>
                <w:szCs w:val="24"/>
                <w:lang w:val="ro-RO"/>
              </w:rPr>
              <w:tab/>
              <w:t>93A</w:t>
            </w:r>
            <w:r w:rsidRPr="000F3771">
              <w:rPr>
                <w:rFonts w:ascii="Times New Roman" w:hAnsi="Times New Roman" w:cs="Times New Roman"/>
                <w:sz w:val="24"/>
                <w:szCs w:val="24"/>
                <w:lang w:val="ro-RO"/>
              </w:rPr>
              <w:tab/>
              <w:t>59NN2</w:t>
            </w:r>
            <w:r w:rsidRPr="000F3771">
              <w:rPr>
                <w:rFonts w:ascii="Times New Roman" w:hAnsi="Times New Roman" w:cs="Times New Roman"/>
                <w:sz w:val="24"/>
                <w:szCs w:val="24"/>
                <w:lang w:val="ro-RO"/>
              </w:rPr>
              <w:tab/>
              <w:t>92NN4</w:t>
            </w:r>
            <w:r w:rsidRPr="000F3771">
              <w:rPr>
                <w:rFonts w:ascii="Times New Roman" w:hAnsi="Times New Roman" w:cs="Times New Roman"/>
                <w:sz w:val="24"/>
                <w:szCs w:val="24"/>
                <w:lang w:val="ro-RO"/>
              </w:rPr>
              <w:tab/>
              <w:t>92D</w:t>
            </w:r>
            <w:r w:rsidRPr="000F3771">
              <w:rPr>
                <w:rFonts w:ascii="Times New Roman" w:hAnsi="Times New Roman" w:cs="Times New Roman"/>
                <w:sz w:val="24"/>
                <w:szCs w:val="24"/>
                <w:lang w:val="ro-RO"/>
              </w:rPr>
              <w:tab/>
              <w:t>92A</w:t>
            </w:r>
            <w:r w:rsidRPr="000F3771">
              <w:rPr>
                <w:rFonts w:ascii="Times New Roman" w:hAnsi="Times New Roman" w:cs="Times New Roman"/>
                <w:sz w:val="24"/>
                <w:szCs w:val="24"/>
                <w:lang w:val="ro-RO"/>
              </w:rPr>
              <w:tab/>
              <w:t>58NN</w:t>
            </w:r>
            <w:r w:rsidRPr="000F3771">
              <w:rPr>
                <w:rFonts w:ascii="Times New Roman" w:hAnsi="Times New Roman" w:cs="Times New Roman"/>
                <w:sz w:val="24"/>
                <w:szCs w:val="24"/>
                <w:lang w:val="ro-RO"/>
              </w:rPr>
              <w:tab/>
              <w:t>58A</w:t>
            </w:r>
            <w:r w:rsidRPr="000F3771">
              <w:rPr>
                <w:rFonts w:ascii="Times New Roman" w:hAnsi="Times New Roman" w:cs="Times New Roman"/>
                <w:sz w:val="24"/>
                <w:szCs w:val="24"/>
                <w:lang w:val="ro-RO"/>
              </w:rPr>
              <w:tab/>
              <w:t>59C</w:t>
            </w:r>
            <w:r w:rsidRPr="000F3771">
              <w:rPr>
                <w:rFonts w:ascii="Times New Roman" w:hAnsi="Times New Roman" w:cs="Times New Roman"/>
                <w:sz w:val="24"/>
                <w:szCs w:val="24"/>
                <w:lang w:val="ro-RO"/>
              </w:rPr>
              <w:tab/>
              <w:t>59A</w:t>
            </w:r>
            <w:r w:rsidRPr="000F3771">
              <w:rPr>
                <w:rFonts w:ascii="Times New Roman" w:hAnsi="Times New Roman" w:cs="Times New Roman"/>
                <w:sz w:val="24"/>
                <w:szCs w:val="24"/>
                <w:lang w:val="ro-RO"/>
              </w:rPr>
              <w:tab/>
              <w:t>59B</w:t>
            </w:r>
            <w:r w:rsidRPr="000F3771">
              <w:rPr>
                <w:rFonts w:ascii="Times New Roman" w:hAnsi="Times New Roman" w:cs="Times New Roman"/>
                <w:sz w:val="24"/>
                <w:szCs w:val="24"/>
                <w:lang w:val="ro-RO"/>
              </w:rPr>
              <w:tab/>
              <w:t>57B</w:t>
            </w:r>
            <w:r w:rsidRPr="000F3771">
              <w:rPr>
                <w:rFonts w:ascii="Times New Roman" w:hAnsi="Times New Roman" w:cs="Times New Roman"/>
                <w:sz w:val="24"/>
                <w:szCs w:val="24"/>
                <w:lang w:val="ro-RO"/>
              </w:rPr>
              <w:tab/>
              <w:t>51NN1</w:t>
            </w:r>
            <w:r w:rsidRPr="000F3771">
              <w:rPr>
                <w:rFonts w:ascii="Times New Roman" w:hAnsi="Times New Roman" w:cs="Times New Roman"/>
                <w:sz w:val="24"/>
                <w:szCs w:val="24"/>
                <w:lang w:val="ro-RO"/>
              </w:rPr>
              <w:tab/>
              <w:t>65NN2</w:t>
            </w:r>
            <w:r w:rsidRPr="000F3771">
              <w:rPr>
                <w:rFonts w:ascii="Times New Roman" w:hAnsi="Times New Roman" w:cs="Times New Roman"/>
                <w:sz w:val="24"/>
                <w:szCs w:val="24"/>
                <w:lang w:val="ro-RO"/>
              </w:rPr>
              <w:tab/>
              <w:t>61NN1</w:t>
            </w:r>
            <w:r w:rsidRPr="000F3771">
              <w:rPr>
                <w:rFonts w:ascii="Times New Roman" w:hAnsi="Times New Roman" w:cs="Times New Roman"/>
                <w:sz w:val="24"/>
                <w:szCs w:val="24"/>
                <w:lang w:val="ro-RO"/>
              </w:rPr>
              <w:tab/>
              <w:t>60A</w:t>
            </w:r>
            <w:r w:rsidRPr="000F3771">
              <w:rPr>
                <w:rFonts w:ascii="Times New Roman" w:hAnsi="Times New Roman" w:cs="Times New Roman"/>
                <w:sz w:val="24"/>
                <w:szCs w:val="24"/>
                <w:lang w:val="ro-RO"/>
              </w:rPr>
              <w:tab/>
              <w:t>62NN1</w:t>
            </w:r>
            <w:r w:rsidRPr="000F3771">
              <w:rPr>
                <w:rFonts w:ascii="Times New Roman" w:hAnsi="Times New Roman" w:cs="Times New Roman"/>
                <w:sz w:val="24"/>
                <w:szCs w:val="24"/>
                <w:lang w:val="ro-RO"/>
              </w:rPr>
              <w:tab/>
              <w:t>61NN2</w:t>
            </w:r>
            <w:r w:rsidRPr="000F3771">
              <w:rPr>
                <w:rFonts w:ascii="Times New Roman" w:hAnsi="Times New Roman" w:cs="Times New Roman"/>
                <w:sz w:val="24"/>
                <w:szCs w:val="24"/>
                <w:lang w:val="ro-RO"/>
              </w:rPr>
              <w:tab/>
              <w:t>61A</w:t>
            </w:r>
            <w:r w:rsidRPr="000F3771">
              <w:rPr>
                <w:rFonts w:ascii="Times New Roman" w:hAnsi="Times New Roman" w:cs="Times New Roman"/>
                <w:sz w:val="24"/>
                <w:szCs w:val="24"/>
                <w:lang w:val="ro-RO"/>
              </w:rPr>
              <w:tab/>
              <w:t>60NN</w:t>
            </w:r>
            <w:r w:rsidRPr="000F3771">
              <w:rPr>
                <w:rFonts w:ascii="Times New Roman" w:hAnsi="Times New Roman" w:cs="Times New Roman"/>
                <w:sz w:val="24"/>
                <w:szCs w:val="24"/>
                <w:lang w:val="ro-RO"/>
              </w:rPr>
              <w:tab/>
              <w:t>61NN3</w:t>
            </w:r>
            <w:r w:rsidRPr="000F3771">
              <w:rPr>
                <w:rFonts w:ascii="Times New Roman" w:hAnsi="Times New Roman" w:cs="Times New Roman"/>
                <w:sz w:val="24"/>
                <w:szCs w:val="24"/>
                <w:lang w:val="ro-RO"/>
              </w:rPr>
              <w:tab/>
              <w:t>62NN2</w:t>
            </w:r>
            <w:r w:rsidRPr="000F3771">
              <w:rPr>
                <w:rFonts w:ascii="Times New Roman" w:hAnsi="Times New Roman" w:cs="Times New Roman"/>
                <w:sz w:val="24"/>
                <w:szCs w:val="24"/>
                <w:lang w:val="ro-RO"/>
              </w:rPr>
              <w:tab/>
              <w:t>53A</w:t>
            </w:r>
            <w:r w:rsidRPr="000F3771">
              <w:rPr>
                <w:rFonts w:ascii="Times New Roman" w:hAnsi="Times New Roman" w:cs="Times New Roman"/>
                <w:sz w:val="24"/>
                <w:szCs w:val="24"/>
                <w:lang w:val="ro-RO"/>
              </w:rPr>
              <w:tab/>
              <w:t>53D</w:t>
            </w:r>
            <w:r w:rsidRPr="000F3771">
              <w:rPr>
                <w:rFonts w:ascii="Times New Roman" w:hAnsi="Times New Roman" w:cs="Times New Roman"/>
                <w:sz w:val="24"/>
                <w:szCs w:val="24"/>
                <w:lang w:val="ro-RO"/>
              </w:rPr>
              <w:tab/>
              <w:t>57A</w:t>
            </w:r>
            <w:r w:rsidRPr="000F3771">
              <w:rPr>
                <w:rFonts w:ascii="Times New Roman" w:hAnsi="Times New Roman" w:cs="Times New Roman"/>
                <w:sz w:val="24"/>
                <w:szCs w:val="24"/>
                <w:lang w:val="ro-RO"/>
              </w:rPr>
              <w:tab/>
              <w:t>65NN4</w:t>
            </w:r>
            <w:r w:rsidRPr="000F3771">
              <w:rPr>
                <w:rFonts w:ascii="Times New Roman" w:hAnsi="Times New Roman" w:cs="Times New Roman"/>
                <w:sz w:val="24"/>
                <w:szCs w:val="24"/>
                <w:lang w:val="ro-RO"/>
              </w:rPr>
              <w:tab/>
              <w:t>65NN3</w:t>
            </w:r>
            <w:r w:rsidRPr="000F3771">
              <w:rPr>
                <w:rFonts w:ascii="Times New Roman" w:hAnsi="Times New Roman" w:cs="Times New Roman"/>
                <w:sz w:val="24"/>
                <w:szCs w:val="24"/>
                <w:lang w:val="ro-RO"/>
              </w:rPr>
              <w:tab/>
              <w:t>65B</w:t>
            </w:r>
            <w:r w:rsidRPr="000F3771">
              <w:rPr>
                <w:rFonts w:ascii="Times New Roman" w:hAnsi="Times New Roman" w:cs="Times New Roman"/>
                <w:sz w:val="24"/>
                <w:szCs w:val="24"/>
                <w:lang w:val="ro-RO"/>
              </w:rPr>
              <w:tab/>
              <w:t>65C</w:t>
            </w:r>
            <w:r w:rsidRPr="000F3771">
              <w:rPr>
                <w:rFonts w:ascii="Times New Roman" w:hAnsi="Times New Roman" w:cs="Times New Roman"/>
                <w:sz w:val="24"/>
                <w:szCs w:val="24"/>
                <w:lang w:val="ro-RO"/>
              </w:rPr>
              <w:tab/>
              <w:t>65NN1</w:t>
            </w:r>
            <w:r w:rsidRPr="000F3771">
              <w:rPr>
                <w:rFonts w:ascii="Times New Roman" w:hAnsi="Times New Roman" w:cs="Times New Roman"/>
                <w:sz w:val="24"/>
                <w:szCs w:val="24"/>
                <w:lang w:val="ro-RO"/>
              </w:rPr>
              <w:tab/>
              <w:t>62NN3</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38D</w:t>
            </w:r>
            <w:r w:rsidRPr="000F3771">
              <w:rPr>
                <w:rFonts w:ascii="Times New Roman" w:hAnsi="Times New Roman" w:cs="Times New Roman"/>
                <w:sz w:val="24"/>
                <w:szCs w:val="24"/>
                <w:lang w:val="ro-RO"/>
              </w:rPr>
              <w:tab/>
              <w:t>52C</w:t>
            </w:r>
            <w:r w:rsidRPr="000F3771">
              <w:rPr>
                <w:rFonts w:ascii="Times New Roman" w:hAnsi="Times New Roman" w:cs="Times New Roman"/>
                <w:sz w:val="24"/>
                <w:szCs w:val="24"/>
                <w:lang w:val="ro-RO"/>
              </w:rPr>
              <w:tab/>
              <w:t>52AA</w:t>
            </w:r>
            <w:r w:rsidRPr="000F3771">
              <w:rPr>
                <w:rFonts w:ascii="Times New Roman" w:hAnsi="Times New Roman" w:cs="Times New Roman"/>
                <w:sz w:val="24"/>
                <w:szCs w:val="24"/>
                <w:lang w:val="ro-RO"/>
              </w:rPr>
              <w:tab/>
              <w:t>52B</w:t>
            </w:r>
            <w:r w:rsidRPr="000F3771">
              <w:rPr>
                <w:rFonts w:ascii="Times New Roman" w:hAnsi="Times New Roman" w:cs="Times New Roman"/>
                <w:sz w:val="24"/>
                <w:szCs w:val="24"/>
                <w:lang w:val="ro-RO"/>
              </w:rPr>
              <w:tab/>
              <w:t>52D</w:t>
            </w:r>
            <w:r w:rsidRPr="000F3771">
              <w:rPr>
                <w:rFonts w:ascii="Times New Roman" w:hAnsi="Times New Roman" w:cs="Times New Roman"/>
                <w:sz w:val="24"/>
                <w:szCs w:val="24"/>
                <w:lang w:val="ro-RO"/>
              </w:rPr>
              <w:tab/>
              <w:t>53B</w:t>
            </w:r>
            <w:r w:rsidRPr="000F3771">
              <w:rPr>
                <w:rFonts w:ascii="Times New Roman" w:hAnsi="Times New Roman" w:cs="Times New Roman"/>
                <w:sz w:val="24"/>
                <w:szCs w:val="24"/>
                <w:lang w:val="ro-RO"/>
              </w:rPr>
              <w:tab/>
              <w:t>53C</w:t>
            </w:r>
            <w:r w:rsidRPr="000F3771">
              <w:rPr>
                <w:rFonts w:ascii="Times New Roman" w:hAnsi="Times New Roman" w:cs="Times New Roman"/>
                <w:sz w:val="24"/>
                <w:szCs w:val="24"/>
                <w:lang w:val="ro-RO"/>
              </w:rPr>
              <w:tab/>
              <w:t>53F</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38C</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51E</w:t>
            </w:r>
            <w:r w:rsidRPr="000F3771">
              <w:rPr>
                <w:rFonts w:ascii="Times New Roman" w:hAnsi="Times New Roman" w:cs="Times New Roman"/>
                <w:sz w:val="24"/>
                <w:szCs w:val="24"/>
                <w:lang w:val="ro-RO"/>
              </w:rPr>
              <w:tab/>
              <w:t>51NN2</w:t>
            </w:r>
            <w:r w:rsidRPr="000F3771">
              <w:rPr>
                <w:rFonts w:ascii="Times New Roman" w:hAnsi="Times New Roman" w:cs="Times New Roman"/>
                <w:sz w:val="24"/>
                <w:szCs w:val="24"/>
                <w:lang w:val="ro-RO"/>
              </w:rPr>
              <w:tab/>
              <w:t>51C</w:t>
            </w:r>
            <w:r w:rsidRPr="000F3771">
              <w:rPr>
                <w:rFonts w:ascii="Times New Roman" w:hAnsi="Times New Roman" w:cs="Times New Roman"/>
                <w:sz w:val="24"/>
                <w:szCs w:val="24"/>
                <w:lang w:val="ro-RO"/>
              </w:rPr>
              <w:tab/>
              <w:t>51A</w:t>
            </w:r>
            <w:r w:rsidRPr="000F3771">
              <w:rPr>
                <w:rFonts w:ascii="Times New Roman" w:hAnsi="Times New Roman" w:cs="Times New Roman"/>
                <w:sz w:val="24"/>
                <w:szCs w:val="24"/>
                <w:lang w:val="ro-RO"/>
              </w:rPr>
              <w:tab/>
              <w:t>51B</w:t>
            </w:r>
            <w:r w:rsidRPr="000F3771">
              <w:rPr>
                <w:rFonts w:ascii="Times New Roman" w:hAnsi="Times New Roman" w:cs="Times New Roman"/>
                <w:sz w:val="24"/>
                <w:szCs w:val="24"/>
                <w:lang w:val="ro-RO"/>
              </w:rPr>
              <w:tab/>
              <w:t>51D</w:t>
            </w:r>
            <w:r w:rsidRPr="000F3771">
              <w:rPr>
                <w:rFonts w:ascii="Times New Roman" w:hAnsi="Times New Roman" w:cs="Times New Roman"/>
                <w:sz w:val="24"/>
                <w:szCs w:val="24"/>
                <w:lang w:val="ro-RO"/>
              </w:rPr>
              <w:tab/>
              <w:t>45NN2</w:t>
            </w:r>
            <w:r w:rsidRPr="000F3771">
              <w:rPr>
                <w:rFonts w:ascii="Times New Roman" w:hAnsi="Times New Roman" w:cs="Times New Roman"/>
                <w:sz w:val="24"/>
                <w:szCs w:val="24"/>
                <w:lang w:val="ro-RO"/>
              </w:rPr>
              <w:tab/>
              <w:t>45D</w:t>
            </w:r>
            <w:r w:rsidRPr="000F3771">
              <w:rPr>
                <w:rFonts w:ascii="Times New Roman" w:hAnsi="Times New Roman" w:cs="Times New Roman"/>
                <w:sz w:val="24"/>
                <w:szCs w:val="24"/>
                <w:lang w:val="ro-RO"/>
              </w:rPr>
              <w:tab/>
              <w:t>45E</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40D</w:t>
            </w:r>
            <w:r w:rsidRPr="000F3771">
              <w:rPr>
                <w:rFonts w:ascii="Times New Roman" w:hAnsi="Times New Roman" w:cs="Times New Roman"/>
                <w:sz w:val="24"/>
                <w:szCs w:val="24"/>
                <w:lang w:val="ro-RO"/>
              </w:rPr>
              <w:tab/>
              <w:t>40NN</w:t>
            </w:r>
            <w:r w:rsidRPr="000F3771">
              <w:rPr>
                <w:rFonts w:ascii="Times New Roman" w:hAnsi="Times New Roman" w:cs="Times New Roman"/>
                <w:sz w:val="24"/>
                <w:szCs w:val="24"/>
                <w:lang w:val="ro-RO"/>
              </w:rPr>
              <w:tab/>
              <w:t>40C</w:t>
            </w:r>
            <w:r w:rsidRPr="000F3771">
              <w:rPr>
                <w:rFonts w:ascii="Times New Roman" w:hAnsi="Times New Roman" w:cs="Times New Roman"/>
                <w:sz w:val="24"/>
                <w:szCs w:val="24"/>
                <w:lang w:val="ro-RO"/>
              </w:rPr>
              <w:tab/>
              <w:t>44C</w:t>
            </w:r>
            <w:r w:rsidRPr="000F3771">
              <w:rPr>
                <w:rFonts w:ascii="Times New Roman" w:hAnsi="Times New Roman" w:cs="Times New Roman"/>
                <w:sz w:val="24"/>
                <w:szCs w:val="24"/>
                <w:lang w:val="ro-RO"/>
              </w:rPr>
              <w:tab/>
              <w:t>44NN3</w:t>
            </w:r>
            <w:r w:rsidRPr="000F3771">
              <w:rPr>
                <w:rFonts w:ascii="Times New Roman" w:hAnsi="Times New Roman" w:cs="Times New Roman"/>
                <w:sz w:val="24"/>
                <w:szCs w:val="24"/>
                <w:lang w:val="ro-RO"/>
              </w:rPr>
              <w:tab/>
              <w:t>39NN</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33NN1</w:t>
            </w:r>
            <w:r w:rsidRPr="000F3771">
              <w:rPr>
                <w:rFonts w:ascii="Times New Roman" w:hAnsi="Times New Roman" w:cs="Times New Roman"/>
                <w:sz w:val="24"/>
                <w:szCs w:val="24"/>
                <w:lang w:val="ro-RO"/>
              </w:rPr>
              <w:tab/>
              <w:t>35NN1</w:t>
            </w:r>
            <w:r w:rsidRPr="000F3771">
              <w:rPr>
                <w:rFonts w:ascii="Times New Roman" w:hAnsi="Times New Roman" w:cs="Times New Roman"/>
                <w:sz w:val="24"/>
                <w:szCs w:val="24"/>
                <w:lang w:val="ro-RO"/>
              </w:rPr>
              <w:tab/>
              <w:t>106K</w:t>
            </w:r>
            <w:r w:rsidRPr="000F3771">
              <w:rPr>
                <w:rFonts w:ascii="Times New Roman" w:hAnsi="Times New Roman" w:cs="Times New Roman"/>
                <w:sz w:val="24"/>
                <w:szCs w:val="24"/>
                <w:lang w:val="ro-RO"/>
              </w:rPr>
              <w:tab/>
              <w:t>106L</w:t>
            </w:r>
            <w:r w:rsidRPr="000F3771">
              <w:rPr>
                <w:rFonts w:ascii="Times New Roman" w:hAnsi="Times New Roman" w:cs="Times New Roman"/>
                <w:sz w:val="24"/>
                <w:szCs w:val="24"/>
                <w:lang w:val="ro-RO"/>
              </w:rPr>
              <w:tab/>
              <w:t>106N</w:t>
            </w:r>
            <w:r w:rsidRPr="000F3771">
              <w:rPr>
                <w:rFonts w:ascii="Times New Roman" w:hAnsi="Times New Roman" w:cs="Times New Roman"/>
                <w:sz w:val="24"/>
                <w:szCs w:val="24"/>
                <w:lang w:val="ro-RO"/>
              </w:rPr>
              <w:tab/>
              <w:t>106M</w:t>
            </w:r>
            <w:r w:rsidRPr="000F3771">
              <w:rPr>
                <w:rFonts w:ascii="Times New Roman" w:hAnsi="Times New Roman" w:cs="Times New Roman"/>
                <w:sz w:val="24"/>
                <w:szCs w:val="24"/>
                <w:lang w:val="ro-RO"/>
              </w:rPr>
              <w:tab/>
              <w:t>104C</w:t>
            </w:r>
            <w:r w:rsidRPr="000F3771">
              <w:rPr>
                <w:rFonts w:ascii="Times New Roman" w:hAnsi="Times New Roman" w:cs="Times New Roman"/>
                <w:sz w:val="24"/>
                <w:szCs w:val="24"/>
                <w:lang w:val="ro-RO"/>
              </w:rPr>
              <w:tab/>
              <w:t>104A</w:t>
            </w:r>
            <w:r w:rsidRPr="000F3771">
              <w:rPr>
                <w:rFonts w:ascii="Times New Roman" w:hAnsi="Times New Roman" w:cs="Times New Roman"/>
                <w:sz w:val="24"/>
                <w:szCs w:val="24"/>
                <w:lang w:val="ro-RO"/>
              </w:rPr>
              <w:tab/>
              <w:t>115B</w:t>
            </w:r>
            <w:r w:rsidRPr="000F3771">
              <w:rPr>
                <w:rFonts w:ascii="Times New Roman" w:hAnsi="Times New Roman" w:cs="Times New Roman"/>
                <w:sz w:val="24"/>
                <w:szCs w:val="24"/>
                <w:lang w:val="ro-RO"/>
              </w:rPr>
              <w:tab/>
              <w:t>115NN2</w:t>
            </w:r>
            <w:r w:rsidRPr="000F3771">
              <w:rPr>
                <w:rFonts w:ascii="Times New Roman" w:hAnsi="Times New Roman" w:cs="Times New Roman"/>
                <w:sz w:val="24"/>
                <w:szCs w:val="24"/>
                <w:lang w:val="ro-RO"/>
              </w:rPr>
              <w:tab/>
              <w:t>115A</w:t>
            </w:r>
            <w:r w:rsidRPr="000F3771">
              <w:rPr>
                <w:rFonts w:ascii="Times New Roman" w:hAnsi="Times New Roman" w:cs="Times New Roman"/>
                <w:sz w:val="24"/>
                <w:szCs w:val="24"/>
                <w:lang w:val="ro-RO"/>
              </w:rPr>
              <w:tab/>
              <w:t>115NN1</w:t>
            </w:r>
            <w:r w:rsidRPr="000F3771">
              <w:rPr>
                <w:rFonts w:ascii="Times New Roman" w:hAnsi="Times New Roman" w:cs="Times New Roman"/>
                <w:sz w:val="24"/>
                <w:szCs w:val="24"/>
                <w:lang w:val="ro-RO"/>
              </w:rPr>
              <w:tab/>
              <w:t>114NN</w:t>
            </w:r>
            <w:r w:rsidRPr="000F3771">
              <w:rPr>
                <w:rFonts w:ascii="Times New Roman" w:hAnsi="Times New Roman" w:cs="Times New Roman"/>
                <w:sz w:val="24"/>
                <w:szCs w:val="24"/>
                <w:lang w:val="ro-RO"/>
              </w:rPr>
              <w:tab/>
              <w:t>114B</w:t>
            </w:r>
            <w:r w:rsidRPr="000F3771">
              <w:rPr>
                <w:rFonts w:ascii="Times New Roman" w:hAnsi="Times New Roman" w:cs="Times New Roman"/>
                <w:sz w:val="24"/>
                <w:szCs w:val="24"/>
                <w:lang w:val="ro-RO"/>
              </w:rPr>
              <w:tab/>
              <w:t>114A</w:t>
            </w:r>
            <w:r w:rsidRPr="000F3771">
              <w:rPr>
                <w:rFonts w:ascii="Times New Roman" w:hAnsi="Times New Roman" w:cs="Times New Roman"/>
                <w:sz w:val="24"/>
                <w:szCs w:val="24"/>
                <w:lang w:val="ro-RO"/>
              </w:rPr>
              <w:tab/>
              <w:t>100VV</w:t>
            </w:r>
            <w:r w:rsidRPr="000F3771">
              <w:rPr>
                <w:rFonts w:ascii="Times New Roman" w:hAnsi="Times New Roman" w:cs="Times New Roman"/>
                <w:sz w:val="24"/>
                <w:szCs w:val="24"/>
                <w:lang w:val="ro-RO"/>
              </w:rPr>
              <w:tab/>
              <w:t>100A</w:t>
            </w:r>
            <w:r w:rsidRPr="000F3771">
              <w:rPr>
                <w:rFonts w:ascii="Times New Roman" w:hAnsi="Times New Roman" w:cs="Times New Roman"/>
                <w:sz w:val="24"/>
                <w:szCs w:val="24"/>
                <w:lang w:val="ro-RO"/>
              </w:rPr>
              <w:tab/>
              <w:t>105VV</w:t>
            </w:r>
            <w:r w:rsidRPr="000F3771">
              <w:rPr>
                <w:rFonts w:ascii="Times New Roman" w:hAnsi="Times New Roman" w:cs="Times New Roman"/>
                <w:sz w:val="24"/>
                <w:szCs w:val="24"/>
                <w:lang w:val="ro-RO"/>
              </w:rPr>
              <w:tab/>
              <w:t>105B</w:t>
            </w:r>
            <w:r w:rsidRPr="000F3771">
              <w:rPr>
                <w:rFonts w:ascii="Times New Roman" w:hAnsi="Times New Roman" w:cs="Times New Roman"/>
                <w:sz w:val="24"/>
                <w:szCs w:val="24"/>
                <w:lang w:val="ro-RO"/>
              </w:rPr>
              <w:tab/>
              <w:t>E3</w:t>
            </w:r>
            <w:r w:rsidRPr="000F3771">
              <w:rPr>
                <w:rFonts w:ascii="Times New Roman" w:hAnsi="Times New Roman" w:cs="Times New Roman"/>
                <w:sz w:val="24"/>
                <w:szCs w:val="24"/>
                <w:lang w:val="ro-RO"/>
              </w:rPr>
              <w:tab/>
              <w:t>E2</w:t>
            </w:r>
            <w:r w:rsidRPr="000F3771">
              <w:rPr>
                <w:rFonts w:ascii="Times New Roman" w:hAnsi="Times New Roman" w:cs="Times New Roman"/>
                <w:sz w:val="24"/>
                <w:szCs w:val="24"/>
                <w:lang w:val="ro-RO"/>
              </w:rPr>
              <w:tab/>
              <w:t>E1</w:t>
            </w:r>
            <w:r w:rsidRPr="000F3771">
              <w:rPr>
                <w:rFonts w:ascii="Times New Roman" w:hAnsi="Times New Roman" w:cs="Times New Roman"/>
                <w:sz w:val="24"/>
                <w:szCs w:val="24"/>
                <w:lang w:val="ro-RO"/>
              </w:rPr>
              <w:tab/>
              <w:t>105A</w:t>
            </w:r>
            <w:r w:rsidRPr="000F3771">
              <w:rPr>
                <w:rFonts w:ascii="Times New Roman" w:hAnsi="Times New Roman" w:cs="Times New Roman"/>
                <w:sz w:val="24"/>
                <w:szCs w:val="24"/>
                <w:lang w:val="ro-RO"/>
              </w:rPr>
              <w:tab/>
              <w:t>101A</w:t>
            </w:r>
            <w:r w:rsidRPr="000F3771">
              <w:rPr>
                <w:rFonts w:ascii="Times New Roman" w:hAnsi="Times New Roman" w:cs="Times New Roman"/>
                <w:sz w:val="24"/>
                <w:szCs w:val="24"/>
                <w:lang w:val="ro-RO"/>
              </w:rPr>
              <w:tab/>
              <w:t>96A</w:t>
            </w:r>
            <w:r w:rsidRPr="000F3771">
              <w:rPr>
                <w:rFonts w:ascii="Times New Roman" w:hAnsi="Times New Roman" w:cs="Times New Roman"/>
                <w:sz w:val="24"/>
                <w:szCs w:val="24"/>
                <w:lang w:val="ro-RO"/>
              </w:rPr>
              <w:tab/>
              <w:t>95A</w:t>
            </w:r>
            <w:r w:rsidRPr="000F3771">
              <w:rPr>
                <w:rFonts w:ascii="Times New Roman" w:hAnsi="Times New Roman" w:cs="Times New Roman"/>
                <w:sz w:val="24"/>
                <w:szCs w:val="24"/>
                <w:lang w:val="ro-RO"/>
              </w:rPr>
              <w:tab/>
              <w:t>91</w:t>
            </w:r>
            <w:r w:rsidRPr="000F3771">
              <w:rPr>
                <w:rFonts w:ascii="Times New Roman" w:hAnsi="Times New Roman" w:cs="Times New Roman"/>
                <w:sz w:val="24"/>
                <w:szCs w:val="24"/>
                <w:lang w:val="ro-RO"/>
              </w:rPr>
              <w:tab/>
              <w:t>94A</w:t>
            </w:r>
            <w:r w:rsidRPr="000F3771">
              <w:rPr>
                <w:rFonts w:ascii="Times New Roman" w:hAnsi="Times New Roman" w:cs="Times New Roman"/>
                <w:sz w:val="24"/>
                <w:szCs w:val="24"/>
                <w:lang w:val="ro-RO"/>
              </w:rPr>
              <w:tab/>
              <w:t>1C</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36E</w:t>
            </w:r>
            <w:r w:rsidRPr="000F3771">
              <w:rPr>
                <w:rFonts w:ascii="Times New Roman" w:hAnsi="Times New Roman" w:cs="Times New Roman"/>
                <w:sz w:val="24"/>
                <w:szCs w:val="24"/>
                <w:lang w:val="ro-RO"/>
              </w:rPr>
              <w:tab/>
              <w:t>35NN2</w:t>
            </w:r>
            <w:r w:rsidRPr="000F3771">
              <w:rPr>
                <w:rFonts w:ascii="Times New Roman" w:hAnsi="Times New Roman" w:cs="Times New Roman"/>
                <w:sz w:val="24"/>
                <w:szCs w:val="24"/>
                <w:lang w:val="ro-RO"/>
              </w:rPr>
              <w:tab/>
              <w:t>34NN2</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34NN1</w:t>
            </w:r>
            <w:r w:rsidRPr="000F3771">
              <w:rPr>
                <w:rFonts w:ascii="Times New Roman" w:hAnsi="Times New Roman" w:cs="Times New Roman"/>
                <w:sz w:val="24"/>
                <w:szCs w:val="24"/>
                <w:lang w:val="ro-RO"/>
              </w:rPr>
              <w:tab/>
              <w:t>33B</w:t>
            </w:r>
            <w:r w:rsidRPr="000F3771">
              <w:rPr>
                <w:rFonts w:ascii="Times New Roman" w:hAnsi="Times New Roman" w:cs="Times New Roman"/>
                <w:sz w:val="24"/>
                <w:szCs w:val="24"/>
                <w:lang w:val="ro-RO"/>
              </w:rPr>
              <w:tab/>
              <w:t>33NN2</w:t>
            </w:r>
            <w:r w:rsidRPr="000F3771">
              <w:rPr>
                <w:rFonts w:ascii="Times New Roman" w:hAnsi="Times New Roman" w:cs="Times New Roman"/>
                <w:sz w:val="24"/>
                <w:szCs w:val="24"/>
                <w:lang w:val="ro-RO"/>
              </w:rPr>
              <w:tab/>
              <w:t>32NN</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31NN</w:t>
            </w:r>
            <w:r w:rsidRPr="000F3771">
              <w:rPr>
                <w:rFonts w:ascii="Times New Roman" w:hAnsi="Times New Roman" w:cs="Times New Roman"/>
                <w:sz w:val="24"/>
                <w:szCs w:val="24"/>
                <w:lang w:val="ro-RO"/>
              </w:rPr>
              <w:tab/>
              <w:t>31D</w:t>
            </w:r>
            <w:r w:rsidRPr="000F3771">
              <w:rPr>
                <w:rFonts w:ascii="Times New Roman" w:hAnsi="Times New Roman" w:cs="Times New Roman"/>
                <w:sz w:val="24"/>
                <w:szCs w:val="24"/>
                <w:lang w:val="ro-RO"/>
              </w:rPr>
              <w:tab/>
              <w:t>31E</w:t>
            </w:r>
            <w:r w:rsidRPr="000F3771">
              <w:rPr>
                <w:rFonts w:ascii="Times New Roman" w:hAnsi="Times New Roman" w:cs="Times New Roman"/>
                <w:sz w:val="24"/>
                <w:szCs w:val="24"/>
                <w:lang w:val="ro-RO"/>
              </w:rPr>
              <w:tab/>
              <w:t>31F</w:t>
            </w:r>
            <w:r w:rsidRPr="000F3771">
              <w:rPr>
                <w:rFonts w:ascii="Times New Roman" w:hAnsi="Times New Roman" w:cs="Times New Roman"/>
                <w:sz w:val="24"/>
                <w:szCs w:val="24"/>
                <w:lang w:val="ro-RO"/>
              </w:rPr>
              <w:tab/>
              <w:t>31A</w:t>
            </w:r>
            <w:r w:rsidRPr="000F3771">
              <w:rPr>
                <w:rFonts w:ascii="Times New Roman" w:hAnsi="Times New Roman" w:cs="Times New Roman"/>
                <w:sz w:val="24"/>
                <w:szCs w:val="24"/>
                <w:lang w:val="ro-RO"/>
              </w:rPr>
              <w:tab/>
              <w:t>31B</w:t>
            </w:r>
            <w:r w:rsidRPr="000F3771">
              <w:rPr>
                <w:rFonts w:ascii="Times New Roman" w:hAnsi="Times New Roman" w:cs="Times New Roman"/>
                <w:sz w:val="24"/>
                <w:szCs w:val="24"/>
                <w:lang w:val="ro-RO"/>
              </w:rPr>
              <w:tab/>
              <w:t>31C</w:t>
            </w:r>
            <w:r w:rsidRPr="000F3771">
              <w:rPr>
                <w:rFonts w:ascii="Times New Roman" w:hAnsi="Times New Roman" w:cs="Times New Roman"/>
                <w:sz w:val="24"/>
                <w:szCs w:val="24"/>
                <w:lang w:val="ro-RO"/>
              </w:rPr>
              <w:tab/>
              <w:t>1VV</w:t>
            </w:r>
            <w:r w:rsidRPr="000F3771">
              <w:rPr>
                <w:rFonts w:ascii="Times New Roman" w:hAnsi="Times New Roman" w:cs="Times New Roman"/>
                <w:sz w:val="24"/>
                <w:szCs w:val="24"/>
                <w:lang w:val="ro-RO"/>
              </w:rPr>
              <w:tab/>
              <w:t>1NN</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55E</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55C</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54C</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53E</w:t>
            </w:r>
            <w:r w:rsidRPr="000F3771">
              <w:rPr>
                <w:rFonts w:ascii="Times New Roman" w:hAnsi="Times New Roman" w:cs="Times New Roman"/>
                <w:sz w:val="24"/>
                <w:szCs w:val="24"/>
                <w:lang w:val="ro-RO"/>
              </w:rPr>
              <w:tab/>
              <w:t>106B</w:t>
            </w:r>
            <w:r w:rsidRPr="000F3771">
              <w:rPr>
                <w:rFonts w:ascii="Times New Roman" w:hAnsi="Times New Roman" w:cs="Times New Roman"/>
                <w:sz w:val="24"/>
                <w:szCs w:val="24"/>
                <w:lang w:val="ro-RO"/>
              </w:rPr>
              <w:tab/>
              <w:t>106C</w:t>
            </w:r>
            <w:r w:rsidRPr="000F3771">
              <w:rPr>
                <w:rFonts w:ascii="Times New Roman" w:hAnsi="Times New Roman" w:cs="Times New Roman"/>
                <w:sz w:val="24"/>
                <w:szCs w:val="24"/>
                <w:lang w:val="ro-RO"/>
              </w:rPr>
              <w:tab/>
              <w:t>106F</w:t>
            </w:r>
            <w:r w:rsidRPr="000F3771">
              <w:rPr>
                <w:rFonts w:ascii="Times New Roman" w:hAnsi="Times New Roman" w:cs="Times New Roman"/>
                <w:sz w:val="24"/>
                <w:szCs w:val="24"/>
                <w:lang w:val="ro-RO"/>
              </w:rPr>
              <w:tab/>
              <w:t>106VV</w:t>
            </w:r>
            <w:r w:rsidRPr="000F3771">
              <w:rPr>
                <w:rFonts w:ascii="Times New Roman" w:hAnsi="Times New Roman" w:cs="Times New Roman"/>
                <w:sz w:val="24"/>
                <w:szCs w:val="24"/>
                <w:lang w:val="ro-RO"/>
              </w:rPr>
              <w:tab/>
              <w:t>106J</w:t>
            </w:r>
            <w:r w:rsidRPr="000F3771">
              <w:rPr>
                <w:rFonts w:ascii="Times New Roman" w:hAnsi="Times New Roman" w:cs="Times New Roman"/>
                <w:sz w:val="24"/>
                <w:szCs w:val="24"/>
                <w:lang w:val="ro-RO"/>
              </w:rPr>
              <w:tab/>
              <w:t>106I</w:t>
            </w:r>
            <w:r w:rsidRPr="000F3771">
              <w:rPr>
                <w:rFonts w:ascii="Times New Roman" w:hAnsi="Times New Roman" w:cs="Times New Roman"/>
                <w:sz w:val="24"/>
                <w:szCs w:val="24"/>
                <w:lang w:val="ro-RO"/>
              </w:rPr>
              <w:tab/>
              <w:t>106E</w:t>
            </w:r>
            <w:r w:rsidRPr="000F3771">
              <w:rPr>
                <w:rFonts w:ascii="Times New Roman" w:hAnsi="Times New Roman" w:cs="Times New Roman"/>
                <w:sz w:val="24"/>
                <w:szCs w:val="24"/>
                <w:lang w:val="ro-RO"/>
              </w:rPr>
              <w:tab/>
              <w:t>106O</w:t>
            </w:r>
            <w:r w:rsidRPr="000F3771">
              <w:rPr>
                <w:rFonts w:ascii="Times New Roman" w:hAnsi="Times New Roman" w:cs="Times New Roman"/>
                <w:sz w:val="24"/>
                <w:szCs w:val="24"/>
                <w:lang w:val="ro-RO"/>
              </w:rPr>
              <w:tab/>
              <w:t>106D</w:t>
            </w:r>
            <w:r w:rsidRPr="000F3771">
              <w:rPr>
                <w:rFonts w:ascii="Times New Roman" w:hAnsi="Times New Roman" w:cs="Times New Roman"/>
                <w:sz w:val="24"/>
                <w:szCs w:val="24"/>
                <w:lang w:val="ro-RO"/>
              </w:rPr>
              <w:tab/>
              <w:t>111A</w:t>
            </w:r>
            <w:r w:rsidRPr="000F3771">
              <w:rPr>
                <w:rFonts w:ascii="Times New Roman" w:hAnsi="Times New Roman" w:cs="Times New Roman"/>
                <w:sz w:val="24"/>
                <w:szCs w:val="24"/>
                <w:lang w:val="ro-RO"/>
              </w:rPr>
              <w:tab/>
              <w:t>110B</w:t>
            </w:r>
            <w:r w:rsidRPr="000F3771">
              <w:rPr>
                <w:rFonts w:ascii="Times New Roman" w:hAnsi="Times New Roman" w:cs="Times New Roman"/>
                <w:sz w:val="24"/>
                <w:szCs w:val="24"/>
                <w:lang w:val="ro-RO"/>
              </w:rPr>
              <w:tab/>
              <w:t>111B</w:t>
            </w:r>
            <w:r w:rsidRPr="000F3771">
              <w:rPr>
                <w:rFonts w:ascii="Times New Roman" w:hAnsi="Times New Roman" w:cs="Times New Roman"/>
                <w:sz w:val="24"/>
                <w:szCs w:val="24"/>
                <w:lang w:val="ro-RO"/>
              </w:rPr>
              <w:tab/>
              <w:t>111NN</w:t>
            </w:r>
            <w:r w:rsidRPr="000F3771">
              <w:rPr>
                <w:rFonts w:ascii="Times New Roman" w:hAnsi="Times New Roman" w:cs="Times New Roman"/>
                <w:sz w:val="24"/>
                <w:szCs w:val="24"/>
                <w:lang w:val="ro-RO"/>
              </w:rPr>
              <w:tab/>
              <w:t>110A</w:t>
            </w:r>
            <w:r w:rsidRPr="000F3771">
              <w:rPr>
                <w:rFonts w:ascii="Times New Roman" w:hAnsi="Times New Roman" w:cs="Times New Roman"/>
                <w:sz w:val="24"/>
                <w:szCs w:val="24"/>
                <w:lang w:val="ro-RO"/>
              </w:rPr>
              <w:tab/>
              <w:t>110NN</w:t>
            </w:r>
            <w:r w:rsidRPr="000F3771">
              <w:rPr>
                <w:rFonts w:ascii="Times New Roman" w:hAnsi="Times New Roman" w:cs="Times New Roman"/>
                <w:sz w:val="24"/>
                <w:szCs w:val="24"/>
                <w:lang w:val="ro-RO"/>
              </w:rPr>
              <w:tab/>
              <w:t>109NN4</w:t>
            </w:r>
            <w:r w:rsidRPr="000F3771">
              <w:rPr>
                <w:rFonts w:ascii="Times New Roman" w:hAnsi="Times New Roman" w:cs="Times New Roman"/>
                <w:sz w:val="24"/>
                <w:szCs w:val="24"/>
                <w:lang w:val="ro-RO"/>
              </w:rPr>
              <w:tab/>
              <w:t>108C</w:t>
            </w:r>
            <w:r w:rsidRPr="000F3771">
              <w:rPr>
                <w:rFonts w:ascii="Times New Roman" w:hAnsi="Times New Roman" w:cs="Times New Roman"/>
                <w:sz w:val="24"/>
                <w:szCs w:val="24"/>
                <w:lang w:val="ro-RO"/>
              </w:rPr>
              <w:tab/>
              <w:t>109B</w:t>
            </w:r>
            <w:r w:rsidRPr="000F3771">
              <w:rPr>
                <w:rFonts w:ascii="Times New Roman" w:hAnsi="Times New Roman" w:cs="Times New Roman"/>
                <w:sz w:val="24"/>
                <w:szCs w:val="24"/>
                <w:lang w:val="ro-RO"/>
              </w:rPr>
              <w:tab/>
              <w:t>109NN3</w:t>
            </w:r>
            <w:r w:rsidRPr="000F3771">
              <w:rPr>
                <w:rFonts w:ascii="Times New Roman" w:hAnsi="Times New Roman" w:cs="Times New Roman"/>
                <w:sz w:val="24"/>
                <w:szCs w:val="24"/>
                <w:lang w:val="ro-RO"/>
              </w:rPr>
              <w:tab/>
              <w:t>108NN4</w:t>
            </w:r>
            <w:r w:rsidRPr="000F3771">
              <w:rPr>
                <w:rFonts w:ascii="Times New Roman" w:hAnsi="Times New Roman" w:cs="Times New Roman"/>
                <w:sz w:val="24"/>
                <w:szCs w:val="24"/>
                <w:lang w:val="ro-RO"/>
              </w:rPr>
              <w:tab/>
              <w:t>108B</w:t>
            </w:r>
            <w:r w:rsidRPr="000F3771">
              <w:rPr>
                <w:rFonts w:ascii="Times New Roman" w:hAnsi="Times New Roman" w:cs="Times New Roman"/>
                <w:sz w:val="24"/>
                <w:szCs w:val="24"/>
                <w:lang w:val="ro-RO"/>
              </w:rPr>
              <w:tab/>
              <w:t>108NN3</w:t>
            </w:r>
            <w:r w:rsidRPr="000F3771">
              <w:rPr>
                <w:rFonts w:ascii="Times New Roman" w:hAnsi="Times New Roman" w:cs="Times New Roman"/>
                <w:sz w:val="24"/>
                <w:szCs w:val="24"/>
                <w:lang w:val="ro-RO"/>
              </w:rPr>
              <w:tab/>
              <w:t>108NN2</w:t>
            </w:r>
            <w:r w:rsidRPr="000F3771">
              <w:rPr>
                <w:rFonts w:ascii="Times New Roman" w:hAnsi="Times New Roman" w:cs="Times New Roman"/>
                <w:sz w:val="24"/>
                <w:szCs w:val="24"/>
                <w:lang w:val="ro-RO"/>
              </w:rPr>
              <w:tab/>
              <w:t>109NN2</w:t>
            </w:r>
            <w:r w:rsidRPr="000F3771">
              <w:rPr>
                <w:rFonts w:ascii="Times New Roman" w:hAnsi="Times New Roman" w:cs="Times New Roman"/>
                <w:sz w:val="24"/>
                <w:szCs w:val="24"/>
                <w:lang w:val="ro-RO"/>
              </w:rPr>
              <w:tab/>
              <w:t>109A</w:t>
            </w:r>
            <w:r w:rsidRPr="000F3771">
              <w:rPr>
                <w:rFonts w:ascii="Times New Roman" w:hAnsi="Times New Roman" w:cs="Times New Roman"/>
                <w:sz w:val="24"/>
                <w:szCs w:val="24"/>
                <w:lang w:val="ro-RO"/>
              </w:rPr>
              <w:tab/>
              <w:t>109NN1</w:t>
            </w:r>
            <w:r w:rsidRPr="000F3771">
              <w:rPr>
                <w:rFonts w:ascii="Times New Roman" w:hAnsi="Times New Roman" w:cs="Times New Roman"/>
                <w:sz w:val="24"/>
                <w:szCs w:val="24"/>
                <w:lang w:val="ro-RO"/>
              </w:rPr>
              <w:tab/>
              <w:t>108NN1</w:t>
            </w:r>
            <w:r w:rsidRPr="000F3771">
              <w:rPr>
                <w:rFonts w:ascii="Times New Roman" w:hAnsi="Times New Roman" w:cs="Times New Roman"/>
                <w:sz w:val="24"/>
                <w:szCs w:val="24"/>
                <w:lang w:val="ro-RO"/>
              </w:rPr>
              <w:tab/>
              <w:t>108NN5</w:t>
            </w:r>
            <w:r w:rsidRPr="000F3771">
              <w:rPr>
                <w:rFonts w:ascii="Times New Roman" w:hAnsi="Times New Roman" w:cs="Times New Roman"/>
                <w:sz w:val="24"/>
                <w:szCs w:val="24"/>
                <w:lang w:val="ro-RO"/>
              </w:rPr>
              <w:tab/>
              <w:t>108A</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15NN</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11NN1</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11D</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11NN2</w:t>
            </w:r>
            <w:r w:rsidRPr="000F3771">
              <w:rPr>
                <w:rFonts w:ascii="Times New Roman" w:hAnsi="Times New Roman" w:cs="Times New Roman"/>
                <w:sz w:val="24"/>
                <w:szCs w:val="24"/>
                <w:lang w:val="ro-RO"/>
              </w:rPr>
              <w:tab/>
              <w:t>12NN1</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10NN2</w:t>
            </w:r>
            <w:r w:rsidRPr="000F3771">
              <w:rPr>
                <w:rFonts w:ascii="Times New Roman" w:hAnsi="Times New Roman" w:cs="Times New Roman"/>
                <w:sz w:val="24"/>
                <w:szCs w:val="24"/>
                <w:lang w:val="ro-RO"/>
              </w:rPr>
              <w:tab/>
              <w:t>10NN1</w:t>
            </w:r>
            <w:r w:rsidRPr="000F3771">
              <w:rPr>
                <w:rFonts w:ascii="Times New Roman" w:hAnsi="Times New Roman" w:cs="Times New Roman"/>
                <w:sz w:val="24"/>
                <w:szCs w:val="24"/>
                <w:lang w:val="ro-RO"/>
              </w:rPr>
              <w:tab/>
              <w:t>10E</w:t>
            </w:r>
            <w:r w:rsidRPr="000F3771">
              <w:rPr>
                <w:rFonts w:ascii="Times New Roman" w:hAnsi="Times New Roman" w:cs="Times New Roman"/>
                <w:sz w:val="24"/>
                <w:szCs w:val="24"/>
                <w:lang w:val="ro-RO"/>
              </w:rPr>
              <w:tab/>
              <w:t>10D</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9E</w:t>
            </w:r>
            <w:r w:rsidRPr="000F3771">
              <w:rPr>
                <w:rFonts w:ascii="Times New Roman" w:hAnsi="Times New Roman" w:cs="Times New Roman"/>
                <w:sz w:val="24"/>
                <w:szCs w:val="24"/>
                <w:lang w:val="ro-RO"/>
              </w:rPr>
              <w:tab/>
              <w:t>9AA</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9NN1</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9D</w:t>
            </w:r>
            <w:r w:rsidRPr="000F3771">
              <w:rPr>
                <w:rFonts w:ascii="Times New Roman" w:hAnsi="Times New Roman" w:cs="Times New Roman"/>
                <w:sz w:val="24"/>
                <w:szCs w:val="24"/>
                <w:lang w:val="ro-RO"/>
              </w:rPr>
              <w:tab/>
              <w:t>9NN2</w:t>
            </w:r>
            <w:r w:rsidRPr="000F3771">
              <w:rPr>
                <w:rFonts w:ascii="Times New Roman" w:hAnsi="Times New Roman" w:cs="Times New Roman"/>
                <w:sz w:val="24"/>
                <w:szCs w:val="24"/>
                <w:lang w:val="ro-RO"/>
              </w:rPr>
              <w:tab/>
              <w:t>8NN2</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8NN1</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7NN1</w:t>
            </w:r>
            <w:r w:rsidRPr="000F3771">
              <w:rPr>
                <w:rFonts w:ascii="Times New Roman" w:hAnsi="Times New Roman" w:cs="Times New Roman"/>
                <w:sz w:val="24"/>
                <w:szCs w:val="24"/>
                <w:lang w:val="ro-RO"/>
              </w:rPr>
              <w:tab/>
              <w:t>7C</w:t>
            </w:r>
            <w:r w:rsidRPr="000F3771">
              <w:rPr>
                <w:rFonts w:ascii="Times New Roman" w:hAnsi="Times New Roman" w:cs="Times New Roman"/>
                <w:sz w:val="24"/>
                <w:szCs w:val="24"/>
                <w:lang w:val="ro-RO"/>
              </w:rPr>
              <w:tab/>
              <w:t>7NN3</w:t>
            </w:r>
            <w:r w:rsidRPr="000F3771">
              <w:rPr>
                <w:rFonts w:ascii="Times New Roman" w:hAnsi="Times New Roman" w:cs="Times New Roman"/>
                <w:sz w:val="24"/>
                <w:szCs w:val="24"/>
                <w:lang w:val="ro-RO"/>
              </w:rPr>
              <w:tab/>
              <w:t>6NN3</w:t>
            </w:r>
            <w:r w:rsidRPr="000F3771">
              <w:rPr>
                <w:rFonts w:ascii="Times New Roman" w:hAnsi="Times New Roman" w:cs="Times New Roman"/>
                <w:sz w:val="24"/>
                <w:szCs w:val="24"/>
                <w:lang w:val="ro-RO"/>
              </w:rPr>
              <w:tab/>
              <w:t>16NN2</w:t>
            </w:r>
            <w:r w:rsidRPr="000F3771">
              <w:rPr>
                <w:rFonts w:ascii="Times New Roman" w:hAnsi="Times New Roman" w:cs="Times New Roman"/>
                <w:sz w:val="24"/>
                <w:szCs w:val="24"/>
                <w:lang w:val="ro-RO"/>
              </w:rPr>
              <w:tab/>
              <w:t>16D</w:t>
            </w:r>
            <w:r w:rsidRPr="000F3771">
              <w:rPr>
                <w:rFonts w:ascii="Times New Roman" w:hAnsi="Times New Roman" w:cs="Times New Roman"/>
                <w:sz w:val="24"/>
                <w:szCs w:val="24"/>
                <w:lang w:val="ro-RO"/>
              </w:rPr>
              <w:tab/>
              <w:t>16NN1</w:t>
            </w:r>
            <w:r w:rsidRPr="000F3771">
              <w:rPr>
                <w:rFonts w:ascii="Times New Roman" w:hAnsi="Times New Roman" w:cs="Times New Roman"/>
                <w:sz w:val="24"/>
                <w:szCs w:val="24"/>
                <w:lang w:val="ro-RO"/>
              </w:rPr>
              <w:tab/>
              <w:t>16E</w:t>
            </w:r>
            <w:r w:rsidRPr="000F3771">
              <w:rPr>
                <w:rFonts w:ascii="Times New Roman" w:hAnsi="Times New Roman" w:cs="Times New Roman"/>
                <w:sz w:val="24"/>
                <w:szCs w:val="24"/>
                <w:lang w:val="ro-RO"/>
              </w:rPr>
              <w:tab/>
              <w:t>17NN</w:t>
            </w:r>
            <w:r w:rsidRPr="000F3771">
              <w:rPr>
                <w:rFonts w:ascii="Times New Roman" w:hAnsi="Times New Roman" w:cs="Times New Roman"/>
                <w:sz w:val="24"/>
                <w:szCs w:val="24"/>
                <w:lang w:val="ro-RO"/>
              </w:rPr>
              <w:tab/>
              <w:t>17E</w:t>
            </w:r>
            <w:r w:rsidRPr="000F3771">
              <w:rPr>
                <w:rFonts w:ascii="Times New Roman" w:hAnsi="Times New Roman" w:cs="Times New Roman"/>
                <w:sz w:val="24"/>
                <w:szCs w:val="24"/>
                <w:lang w:val="ro-RO"/>
              </w:rPr>
              <w:tab/>
              <w:t>17D</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14NN</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7NN2</w:t>
            </w:r>
            <w:r w:rsidRPr="000F3771">
              <w:rPr>
                <w:rFonts w:ascii="Times New Roman" w:hAnsi="Times New Roman" w:cs="Times New Roman"/>
                <w:sz w:val="24"/>
                <w:szCs w:val="24"/>
                <w:lang w:val="ro-RO"/>
              </w:rPr>
              <w:tab/>
              <w:t>6NN4</w:t>
            </w:r>
            <w:r w:rsidRPr="000F3771">
              <w:rPr>
                <w:rFonts w:ascii="Times New Roman" w:hAnsi="Times New Roman" w:cs="Times New Roman"/>
                <w:sz w:val="24"/>
                <w:szCs w:val="24"/>
                <w:lang w:val="ro-RO"/>
              </w:rPr>
              <w:tab/>
              <w:t>6C</w:t>
            </w:r>
            <w:r w:rsidRPr="000F3771">
              <w:rPr>
                <w:rFonts w:ascii="Times New Roman" w:hAnsi="Times New Roman" w:cs="Times New Roman"/>
                <w:sz w:val="24"/>
                <w:szCs w:val="24"/>
                <w:lang w:val="ro-RO"/>
              </w:rPr>
              <w:tab/>
              <w:t>6NN2</w:t>
            </w:r>
            <w:r w:rsidRPr="000F3771">
              <w:rPr>
                <w:rFonts w:ascii="Times New Roman" w:hAnsi="Times New Roman" w:cs="Times New Roman"/>
                <w:sz w:val="24"/>
                <w:szCs w:val="24"/>
                <w:lang w:val="ro-RO"/>
              </w:rPr>
              <w:tab/>
              <w:t>6NN1</w:t>
            </w:r>
            <w:r w:rsidRPr="000F3771">
              <w:rPr>
                <w:rFonts w:ascii="Times New Roman" w:hAnsi="Times New Roman" w:cs="Times New Roman"/>
                <w:sz w:val="24"/>
                <w:szCs w:val="24"/>
                <w:lang w:val="ro-RO"/>
              </w:rPr>
              <w:tab/>
              <w:t>6B</w:t>
            </w:r>
            <w:r w:rsidRPr="000F3771">
              <w:rPr>
                <w:rFonts w:ascii="Times New Roman" w:hAnsi="Times New Roman" w:cs="Times New Roman"/>
                <w:sz w:val="24"/>
                <w:szCs w:val="24"/>
                <w:lang w:val="ro-RO"/>
              </w:rPr>
              <w:tab/>
              <w:t>5A</w:t>
            </w:r>
            <w:r w:rsidRPr="000F3771">
              <w:rPr>
                <w:rFonts w:ascii="Times New Roman" w:hAnsi="Times New Roman" w:cs="Times New Roman"/>
                <w:sz w:val="24"/>
                <w:szCs w:val="24"/>
                <w:lang w:val="ro-RO"/>
              </w:rPr>
              <w:tab/>
              <w:t>12NN3</w:t>
            </w:r>
            <w:r w:rsidRPr="000F3771">
              <w:rPr>
                <w:rFonts w:ascii="Times New Roman" w:hAnsi="Times New Roman" w:cs="Times New Roman"/>
                <w:sz w:val="24"/>
                <w:szCs w:val="24"/>
                <w:lang w:val="ro-RO"/>
              </w:rPr>
              <w:tab/>
              <w:t>12C</w:t>
            </w:r>
            <w:r w:rsidRPr="000F3771">
              <w:rPr>
                <w:rFonts w:ascii="Times New Roman" w:hAnsi="Times New Roman" w:cs="Times New Roman"/>
                <w:sz w:val="24"/>
                <w:szCs w:val="24"/>
                <w:lang w:val="ro-RO"/>
              </w:rPr>
              <w:tab/>
              <w:t>12NN2</w:t>
            </w:r>
            <w:r w:rsidRPr="000F3771">
              <w:rPr>
                <w:rFonts w:ascii="Times New Roman" w:hAnsi="Times New Roman" w:cs="Times New Roman"/>
                <w:sz w:val="24"/>
                <w:szCs w:val="24"/>
                <w:lang w:val="ro-RO"/>
              </w:rPr>
              <w:tab/>
              <w:t>12B</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13NN1</w:t>
            </w:r>
            <w:r w:rsidRPr="000F3771">
              <w:rPr>
                <w:rFonts w:ascii="Times New Roman" w:hAnsi="Times New Roman" w:cs="Times New Roman"/>
                <w:sz w:val="24"/>
                <w:szCs w:val="24"/>
                <w:lang w:val="ro-RO"/>
              </w:rPr>
              <w:tab/>
              <w:t>5NN</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4VV</w:t>
            </w:r>
            <w:r w:rsidRPr="000F3771">
              <w:rPr>
                <w:rFonts w:ascii="Times New Roman" w:hAnsi="Times New Roman" w:cs="Times New Roman"/>
                <w:sz w:val="24"/>
                <w:szCs w:val="24"/>
                <w:lang w:val="ro-RO"/>
              </w:rPr>
              <w:tab/>
              <w:t>4NN2</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4NN1</w:t>
            </w:r>
            <w:r w:rsidRPr="000F3771">
              <w:rPr>
                <w:rFonts w:ascii="Times New Roman" w:hAnsi="Times New Roman" w:cs="Times New Roman"/>
                <w:sz w:val="24"/>
                <w:szCs w:val="24"/>
                <w:lang w:val="ro-RO"/>
              </w:rPr>
              <w:tab/>
              <w:t>3NN1</w:t>
            </w:r>
            <w:r w:rsidRPr="000F3771">
              <w:rPr>
                <w:rFonts w:ascii="Times New Roman" w:hAnsi="Times New Roman" w:cs="Times New Roman"/>
                <w:sz w:val="24"/>
                <w:szCs w:val="24"/>
                <w:lang w:val="ro-RO"/>
              </w:rPr>
              <w:tab/>
              <w:t>3NN2</w:t>
            </w:r>
            <w:r w:rsidRPr="000F3771">
              <w:rPr>
                <w:rFonts w:ascii="Times New Roman" w:hAnsi="Times New Roman" w:cs="Times New Roman"/>
                <w:sz w:val="24"/>
                <w:szCs w:val="24"/>
                <w:lang w:val="ro-RO"/>
              </w:rPr>
              <w:tab/>
              <w:t>18NN2</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18NN1</w:t>
            </w:r>
            <w:r w:rsidRPr="000F3771">
              <w:rPr>
                <w:rFonts w:ascii="Times New Roman" w:hAnsi="Times New Roman" w:cs="Times New Roman"/>
                <w:sz w:val="24"/>
                <w:szCs w:val="24"/>
                <w:lang w:val="ro-RO"/>
              </w:rPr>
              <w:tab/>
              <w:t>18C</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3NN3</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19NN2</w:t>
            </w:r>
            <w:r w:rsidRPr="000F3771">
              <w:rPr>
                <w:rFonts w:ascii="Times New Roman" w:hAnsi="Times New Roman" w:cs="Times New Roman"/>
                <w:sz w:val="24"/>
                <w:szCs w:val="24"/>
                <w:lang w:val="ro-RO"/>
              </w:rPr>
              <w:tab/>
              <w:t>19E</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19F</w:t>
            </w:r>
            <w:r w:rsidRPr="000F3771">
              <w:rPr>
                <w:rFonts w:ascii="Times New Roman" w:hAnsi="Times New Roman" w:cs="Times New Roman"/>
                <w:sz w:val="24"/>
                <w:szCs w:val="24"/>
                <w:lang w:val="ro-RO"/>
              </w:rPr>
              <w:tab/>
              <w:t>19D</w:t>
            </w:r>
            <w:r w:rsidRPr="000F3771">
              <w:rPr>
                <w:rFonts w:ascii="Times New Roman" w:hAnsi="Times New Roman" w:cs="Times New Roman"/>
                <w:sz w:val="24"/>
                <w:szCs w:val="24"/>
                <w:lang w:val="ro-RO"/>
              </w:rPr>
              <w:tab/>
              <w:t>22NN1</w:t>
            </w:r>
            <w:r w:rsidRPr="000F3771">
              <w:rPr>
                <w:rFonts w:ascii="Times New Roman" w:hAnsi="Times New Roman" w:cs="Times New Roman"/>
                <w:sz w:val="24"/>
                <w:szCs w:val="24"/>
                <w:lang w:val="ro-RO"/>
              </w:rPr>
              <w:tab/>
              <w:t>22C</w:t>
            </w:r>
            <w:r w:rsidRPr="000F3771">
              <w:rPr>
                <w:rFonts w:ascii="Times New Roman" w:hAnsi="Times New Roman" w:cs="Times New Roman"/>
                <w:sz w:val="24"/>
                <w:szCs w:val="24"/>
                <w:lang w:val="ro-RO"/>
              </w:rPr>
              <w:tab/>
              <w:t>23C</w:t>
            </w:r>
            <w:r w:rsidRPr="000F3771">
              <w:rPr>
                <w:rFonts w:ascii="Times New Roman" w:hAnsi="Times New Roman" w:cs="Times New Roman"/>
                <w:sz w:val="24"/>
                <w:szCs w:val="24"/>
                <w:lang w:val="ro-RO"/>
              </w:rPr>
              <w:tab/>
              <w:t>23B</w:t>
            </w:r>
            <w:r w:rsidRPr="000F3771">
              <w:rPr>
                <w:rFonts w:ascii="Times New Roman" w:hAnsi="Times New Roman" w:cs="Times New Roman"/>
                <w:sz w:val="24"/>
                <w:szCs w:val="24"/>
                <w:lang w:val="ro-RO"/>
              </w:rPr>
              <w:tab/>
              <w:t>23NN</w:t>
            </w:r>
            <w:r w:rsidRPr="000F3771">
              <w:rPr>
                <w:rFonts w:ascii="Times New Roman" w:hAnsi="Times New Roman" w:cs="Times New Roman"/>
                <w:sz w:val="24"/>
                <w:szCs w:val="24"/>
                <w:lang w:val="ro-RO"/>
              </w:rPr>
              <w:tab/>
              <w:t>24NN1</w:t>
            </w:r>
            <w:r w:rsidRPr="000F3771">
              <w:rPr>
                <w:rFonts w:ascii="Times New Roman" w:hAnsi="Times New Roman" w:cs="Times New Roman"/>
                <w:sz w:val="24"/>
                <w:szCs w:val="24"/>
                <w:lang w:val="ro-RO"/>
              </w:rPr>
              <w:tab/>
              <w:t>24NN2</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25NN</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30AA</w:t>
            </w:r>
            <w:r w:rsidRPr="000F3771">
              <w:rPr>
                <w:rFonts w:ascii="Times New Roman" w:hAnsi="Times New Roman" w:cs="Times New Roman"/>
                <w:sz w:val="24"/>
                <w:szCs w:val="24"/>
                <w:lang w:val="ro-RO"/>
              </w:rPr>
              <w:tab/>
              <w:t>30E</w:t>
            </w:r>
            <w:r w:rsidRPr="000F3771">
              <w:rPr>
                <w:rFonts w:ascii="Times New Roman" w:hAnsi="Times New Roman" w:cs="Times New Roman"/>
                <w:sz w:val="24"/>
                <w:szCs w:val="24"/>
                <w:lang w:val="ro-RO"/>
              </w:rPr>
              <w:tab/>
              <w:t>30NN</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30C</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30D</w:t>
            </w:r>
            <w:r w:rsidRPr="000F3771">
              <w:rPr>
                <w:rFonts w:ascii="Times New Roman" w:hAnsi="Times New Roman" w:cs="Times New Roman"/>
                <w:sz w:val="24"/>
                <w:szCs w:val="24"/>
                <w:lang w:val="ro-RO"/>
              </w:rPr>
              <w:tab/>
              <w:t>26B</w:t>
            </w:r>
            <w:r w:rsidRPr="000F3771">
              <w:rPr>
                <w:rFonts w:ascii="Times New Roman" w:hAnsi="Times New Roman" w:cs="Times New Roman"/>
                <w:sz w:val="24"/>
                <w:szCs w:val="24"/>
                <w:lang w:val="ro-RO"/>
              </w:rPr>
              <w:tab/>
              <w:t>26C</w:t>
            </w:r>
            <w:r w:rsidRPr="000F3771">
              <w:rPr>
                <w:rFonts w:ascii="Times New Roman" w:hAnsi="Times New Roman" w:cs="Times New Roman"/>
                <w:sz w:val="24"/>
                <w:szCs w:val="24"/>
                <w:lang w:val="ro-RO"/>
              </w:rPr>
              <w:tab/>
              <w:t>26NN2</w:t>
            </w:r>
            <w:r w:rsidRPr="000F3771">
              <w:rPr>
                <w:rFonts w:ascii="Times New Roman" w:hAnsi="Times New Roman" w:cs="Times New Roman"/>
                <w:sz w:val="24"/>
                <w:szCs w:val="24"/>
                <w:lang w:val="ro-RO"/>
              </w:rPr>
              <w:tab/>
              <w:t>29NN3</w:t>
            </w:r>
            <w:r w:rsidRPr="000F3771">
              <w:rPr>
                <w:rFonts w:ascii="Times New Roman" w:hAnsi="Times New Roman" w:cs="Times New Roman"/>
                <w:sz w:val="24"/>
                <w:szCs w:val="24"/>
                <w:lang w:val="ro-RO"/>
              </w:rPr>
              <w:tab/>
              <w:t>29NN2</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113</w:t>
            </w:r>
            <w:r w:rsidRPr="000F3771">
              <w:rPr>
                <w:rFonts w:ascii="Times New Roman" w:hAnsi="Times New Roman" w:cs="Times New Roman"/>
                <w:sz w:val="24"/>
                <w:szCs w:val="24"/>
                <w:lang w:val="ro-RO"/>
              </w:rPr>
              <w:tab/>
              <w:t>112A</w:t>
            </w:r>
            <w:r w:rsidRPr="000F3771">
              <w:rPr>
                <w:rFonts w:ascii="Times New Roman" w:hAnsi="Times New Roman" w:cs="Times New Roman"/>
                <w:sz w:val="24"/>
                <w:szCs w:val="24"/>
                <w:lang w:val="ro-RO"/>
              </w:rPr>
              <w:tab/>
              <w:t>104B</w:t>
            </w:r>
            <w:r w:rsidRPr="000F3771">
              <w:rPr>
                <w:rFonts w:ascii="Times New Roman" w:hAnsi="Times New Roman" w:cs="Times New Roman"/>
                <w:sz w:val="24"/>
                <w:szCs w:val="24"/>
                <w:lang w:val="ro-RO"/>
              </w:rPr>
              <w:tab/>
              <w:t>103B</w:t>
            </w:r>
            <w:r w:rsidRPr="000F3771">
              <w:rPr>
                <w:rFonts w:ascii="Times New Roman" w:hAnsi="Times New Roman" w:cs="Times New Roman"/>
                <w:sz w:val="24"/>
                <w:szCs w:val="24"/>
                <w:lang w:val="ro-RO"/>
              </w:rPr>
              <w:tab/>
              <w:t>102B</w:t>
            </w:r>
            <w:r w:rsidRPr="000F3771">
              <w:rPr>
                <w:rFonts w:ascii="Times New Roman" w:hAnsi="Times New Roman" w:cs="Times New Roman"/>
                <w:sz w:val="24"/>
                <w:szCs w:val="24"/>
                <w:lang w:val="ro-RO"/>
              </w:rPr>
              <w:tab/>
              <w:t>102C</w:t>
            </w:r>
            <w:r w:rsidRPr="000F3771">
              <w:rPr>
                <w:rFonts w:ascii="Times New Roman" w:hAnsi="Times New Roman" w:cs="Times New Roman"/>
                <w:sz w:val="24"/>
                <w:szCs w:val="24"/>
                <w:lang w:val="ro-RO"/>
              </w:rPr>
              <w:tab/>
              <w:t>102A</w:t>
            </w:r>
            <w:r w:rsidRPr="000F3771">
              <w:rPr>
                <w:rFonts w:ascii="Times New Roman" w:hAnsi="Times New Roman" w:cs="Times New Roman"/>
                <w:sz w:val="24"/>
                <w:szCs w:val="24"/>
                <w:lang w:val="ro-RO"/>
              </w:rPr>
              <w:tab/>
              <w:t>103A</w:t>
            </w:r>
            <w:r w:rsidRPr="000F3771">
              <w:rPr>
                <w:rFonts w:ascii="Times New Roman" w:hAnsi="Times New Roman" w:cs="Times New Roman"/>
                <w:sz w:val="24"/>
                <w:szCs w:val="24"/>
                <w:lang w:val="ro-RO"/>
              </w:rPr>
              <w:tab/>
              <w:t>37AA</w:t>
            </w:r>
            <w:r w:rsidRPr="000F3771">
              <w:rPr>
                <w:rFonts w:ascii="Times New Roman" w:hAnsi="Times New Roman" w:cs="Times New Roman"/>
                <w:sz w:val="24"/>
                <w:szCs w:val="24"/>
                <w:lang w:val="ro-RO"/>
              </w:rPr>
              <w:tab/>
              <w:t>54D</w:t>
            </w:r>
            <w:r w:rsidRPr="000F3771">
              <w:rPr>
                <w:rFonts w:ascii="Times New Roman" w:hAnsi="Times New Roman" w:cs="Times New Roman"/>
                <w:sz w:val="24"/>
                <w:szCs w:val="24"/>
                <w:lang w:val="ro-RO"/>
              </w:rPr>
              <w:tab/>
              <w:t>55D</w:t>
            </w:r>
            <w:r w:rsidRPr="000F3771">
              <w:rPr>
                <w:rFonts w:ascii="Times New Roman" w:hAnsi="Times New Roman" w:cs="Times New Roman"/>
                <w:sz w:val="24"/>
                <w:szCs w:val="24"/>
                <w:lang w:val="ro-RO"/>
              </w:rPr>
              <w:tab/>
              <w:t>54A</w:t>
            </w:r>
            <w:r w:rsidRPr="000F3771">
              <w:rPr>
                <w:rFonts w:ascii="Times New Roman" w:hAnsi="Times New Roman" w:cs="Times New Roman"/>
                <w:sz w:val="24"/>
                <w:szCs w:val="24"/>
                <w:lang w:val="ro-RO"/>
              </w:rPr>
              <w:tab/>
              <w:t>54B</w:t>
            </w:r>
            <w:r w:rsidRPr="000F3771">
              <w:rPr>
                <w:rFonts w:ascii="Times New Roman" w:hAnsi="Times New Roman" w:cs="Times New Roman"/>
                <w:sz w:val="24"/>
                <w:szCs w:val="24"/>
                <w:lang w:val="ro-RO"/>
              </w:rPr>
              <w:tab/>
              <w:t>37D</w:t>
            </w:r>
            <w:r w:rsidRPr="000F3771">
              <w:rPr>
                <w:rFonts w:ascii="Times New Roman" w:hAnsi="Times New Roman" w:cs="Times New Roman"/>
                <w:sz w:val="24"/>
                <w:szCs w:val="24"/>
                <w:lang w:val="ro-RO"/>
              </w:rPr>
              <w:tab/>
              <w:t>37E</w:t>
            </w:r>
            <w:r w:rsidRPr="000F3771">
              <w:rPr>
                <w:rFonts w:ascii="Times New Roman" w:hAnsi="Times New Roman" w:cs="Times New Roman"/>
                <w:sz w:val="24"/>
                <w:szCs w:val="24"/>
                <w:lang w:val="ro-RO"/>
              </w:rPr>
              <w:tab/>
              <w:t>37NN</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112NN</w:t>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7A</w:t>
            </w:r>
            <w:r w:rsidRPr="000F3771">
              <w:rPr>
                <w:rFonts w:ascii="Times New Roman" w:hAnsi="Times New Roman" w:cs="Times New Roman"/>
                <w:sz w:val="24"/>
                <w:szCs w:val="24"/>
                <w:lang w:val="ro-RO"/>
              </w:rPr>
              <w:tab/>
              <w:t>13NN2</w:t>
            </w:r>
            <w:r w:rsidRPr="000F3771">
              <w:rPr>
                <w:rFonts w:ascii="Times New Roman" w:hAnsi="Times New Roman" w:cs="Times New Roman"/>
                <w:sz w:val="24"/>
                <w:szCs w:val="24"/>
                <w:lang w:val="ro-RO"/>
              </w:rPr>
              <w:tab/>
              <w:t>59D</w:t>
            </w:r>
            <w:r w:rsidRPr="000F3771">
              <w:rPr>
                <w:rFonts w:ascii="Times New Roman" w:hAnsi="Times New Roman" w:cs="Times New Roman"/>
                <w:sz w:val="24"/>
                <w:szCs w:val="24"/>
                <w:lang w:val="ro-RO"/>
              </w:rPr>
              <w:tab/>
              <w:t>65A</w:t>
            </w:r>
            <w:r w:rsidRPr="000F3771">
              <w:rPr>
                <w:rFonts w:ascii="Times New Roman" w:hAnsi="Times New Roman" w:cs="Times New Roman"/>
                <w:sz w:val="24"/>
                <w:szCs w:val="24"/>
                <w:lang w:val="ro-RO"/>
              </w:rPr>
              <w:tab/>
              <w:t>75A</w:t>
            </w:r>
            <w:r w:rsidRPr="000F3771">
              <w:rPr>
                <w:rFonts w:ascii="Times New Roman" w:hAnsi="Times New Roman" w:cs="Times New Roman"/>
                <w:sz w:val="24"/>
                <w:szCs w:val="24"/>
                <w:lang w:val="ro-RO"/>
              </w:rPr>
              <w:tab/>
              <w:t>74D</w:t>
            </w:r>
            <w:r w:rsidRPr="000F3771">
              <w:rPr>
                <w:rFonts w:ascii="Times New Roman" w:hAnsi="Times New Roman" w:cs="Times New Roman"/>
                <w:sz w:val="24"/>
                <w:szCs w:val="24"/>
                <w:lang w:val="ro-RO"/>
              </w:rPr>
              <w:tab/>
              <w:t>74C</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106G</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52A</w:t>
            </w:r>
            <w:r w:rsidRPr="000F3771">
              <w:rPr>
                <w:rFonts w:ascii="Times New Roman" w:hAnsi="Times New Roman" w:cs="Times New Roman"/>
                <w:sz w:val="24"/>
                <w:szCs w:val="24"/>
                <w:lang w:val="ro-RO"/>
              </w:rPr>
              <w:tab/>
              <w:t>62B</w:t>
            </w:r>
            <w:r w:rsidRPr="000F3771">
              <w:rPr>
                <w:rFonts w:ascii="Times New Roman" w:hAnsi="Times New Roman" w:cs="Times New Roman"/>
                <w:sz w:val="24"/>
                <w:szCs w:val="24"/>
                <w:lang w:val="ro-RO"/>
              </w:rPr>
              <w:tab/>
              <w:t>106A</w:t>
            </w:r>
            <w:r w:rsidRPr="000F3771">
              <w:rPr>
                <w:rFonts w:ascii="Times New Roman" w:hAnsi="Times New Roman" w:cs="Times New Roman"/>
                <w:sz w:val="24"/>
                <w:szCs w:val="24"/>
                <w:lang w:val="ro-RO"/>
              </w:rPr>
              <w:tab/>
              <w:t>106H</w:t>
            </w:r>
            <w:r w:rsidRPr="000F3771">
              <w:rPr>
                <w:rFonts w:ascii="Times New Roman" w:hAnsi="Times New Roman" w:cs="Times New Roman"/>
                <w:sz w:val="24"/>
                <w:szCs w:val="24"/>
                <w:lang w:val="ro-RO"/>
              </w:rPr>
              <w:tab/>
              <w:t>99A</w:t>
            </w:r>
            <w:r w:rsidRPr="000F3771">
              <w:rPr>
                <w:rFonts w:ascii="Times New Roman" w:hAnsi="Times New Roman" w:cs="Times New Roman"/>
                <w:sz w:val="24"/>
                <w:szCs w:val="24"/>
                <w:lang w:val="ro-RO"/>
              </w:rPr>
              <w:tab/>
              <w:t>27E</w:t>
            </w:r>
            <w:r w:rsidRPr="000F3771">
              <w:rPr>
                <w:rFonts w:ascii="Times New Roman" w:hAnsi="Times New Roman" w:cs="Times New Roman"/>
                <w:sz w:val="24"/>
                <w:szCs w:val="24"/>
                <w:lang w:val="ro-RO"/>
              </w:rPr>
              <w:tab/>
              <w:t>27D</w:t>
            </w:r>
            <w:r w:rsidRPr="000F3771">
              <w:rPr>
                <w:rFonts w:ascii="Times New Roman" w:hAnsi="Times New Roman" w:cs="Times New Roman"/>
                <w:sz w:val="24"/>
                <w:szCs w:val="24"/>
                <w:lang w:val="ro-RO"/>
              </w:rPr>
              <w:tab/>
              <w:t>27B</w:t>
            </w:r>
            <w:r w:rsidRPr="000F3771">
              <w:rPr>
                <w:rFonts w:ascii="Times New Roman" w:hAnsi="Times New Roman" w:cs="Times New Roman"/>
                <w:sz w:val="24"/>
                <w:szCs w:val="24"/>
                <w:lang w:val="ro-RO"/>
              </w:rPr>
              <w:tab/>
              <w:t>27C</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32C</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71A</w:t>
            </w:r>
            <w:r w:rsidRPr="000F3771">
              <w:rPr>
                <w:rFonts w:ascii="Times New Roman" w:hAnsi="Times New Roman" w:cs="Times New Roman"/>
                <w:sz w:val="24"/>
                <w:szCs w:val="24"/>
                <w:lang w:val="ro-RO"/>
              </w:rPr>
              <w:tab/>
              <w:t>45A       2A      9C         7B      3A</w:t>
            </w:r>
          </w:p>
        </w:tc>
      </w:tr>
      <w:tr w:rsidR="00BD17EE" w:rsidRPr="000F3771" w14:paraId="2086DD61" w14:textId="77777777" w:rsidTr="00170484">
        <w:tc>
          <w:tcPr>
            <w:tcW w:w="0" w:type="auto"/>
          </w:tcPr>
          <w:p w14:paraId="27A85515"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6</w:t>
            </w:r>
          </w:p>
        </w:tc>
        <w:tc>
          <w:tcPr>
            <w:tcW w:w="0" w:type="auto"/>
          </w:tcPr>
          <w:p w14:paraId="7FD4C497"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14NN2</w:t>
            </w:r>
            <w:r w:rsidRPr="000F3771">
              <w:rPr>
                <w:rFonts w:ascii="Times New Roman" w:hAnsi="Times New Roman" w:cs="Times New Roman"/>
                <w:sz w:val="24"/>
                <w:szCs w:val="24"/>
                <w:lang w:val="ro-RO"/>
              </w:rPr>
              <w:tab/>
              <w:t>14C</w:t>
            </w:r>
            <w:r w:rsidRPr="000F3771">
              <w:rPr>
                <w:rFonts w:ascii="Times New Roman" w:hAnsi="Times New Roman" w:cs="Times New Roman"/>
                <w:sz w:val="24"/>
                <w:szCs w:val="24"/>
                <w:lang w:val="ro-RO"/>
              </w:rPr>
              <w:tab/>
              <w:t>14D</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15H</w:t>
            </w:r>
            <w:r w:rsidRPr="000F3771">
              <w:rPr>
                <w:rFonts w:ascii="Times New Roman" w:hAnsi="Times New Roman" w:cs="Times New Roman"/>
                <w:sz w:val="24"/>
                <w:szCs w:val="24"/>
                <w:lang w:val="ro-RO"/>
              </w:rPr>
              <w:tab/>
              <w:t>15G</w:t>
            </w:r>
            <w:r w:rsidRPr="000F3771">
              <w:rPr>
                <w:rFonts w:ascii="Times New Roman" w:hAnsi="Times New Roman" w:cs="Times New Roman"/>
                <w:sz w:val="24"/>
                <w:szCs w:val="24"/>
                <w:lang w:val="ro-RO"/>
              </w:rPr>
              <w:tab/>
              <w:t>15K</w:t>
            </w:r>
            <w:r w:rsidRPr="000F3771">
              <w:rPr>
                <w:rFonts w:ascii="Times New Roman" w:hAnsi="Times New Roman" w:cs="Times New Roman"/>
                <w:sz w:val="24"/>
                <w:szCs w:val="24"/>
                <w:lang w:val="ro-RO"/>
              </w:rPr>
              <w:tab/>
              <w:t>15L</w:t>
            </w:r>
            <w:r w:rsidRPr="000F3771">
              <w:rPr>
                <w:rFonts w:ascii="Times New Roman" w:hAnsi="Times New Roman" w:cs="Times New Roman"/>
                <w:sz w:val="24"/>
                <w:szCs w:val="24"/>
                <w:lang w:val="ro-RO"/>
              </w:rPr>
              <w:tab/>
              <w:t>15E</w:t>
            </w:r>
            <w:r w:rsidRPr="000F3771">
              <w:rPr>
                <w:rFonts w:ascii="Times New Roman" w:hAnsi="Times New Roman" w:cs="Times New Roman"/>
                <w:sz w:val="24"/>
                <w:szCs w:val="24"/>
                <w:lang w:val="ro-RO"/>
              </w:rPr>
              <w:tab/>
              <w:t>15J</w:t>
            </w:r>
            <w:r w:rsidRPr="000F3771">
              <w:rPr>
                <w:rFonts w:ascii="Times New Roman" w:hAnsi="Times New Roman" w:cs="Times New Roman"/>
                <w:sz w:val="24"/>
                <w:szCs w:val="24"/>
                <w:lang w:val="ro-RO"/>
              </w:rPr>
              <w:tab/>
              <w:t>15I</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15D</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16D</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16J</w:t>
            </w:r>
            <w:r w:rsidRPr="000F3771">
              <w:rPr>
                <w:rFonts w:ascii="Times New Roman" w:hAnsi="Times New Roman" w:cs="Times New Roman"/>
                <w:sz w:val="24"/>
                <w:szCs w:val="24"/>
                <w:lang w:val="ro-RO"/>
              </w:rPr>
              <w:tab/>
              <w:t>16G</w:t>
            </w:r>
            <w:r w:rsidRPr="000F3771">
              <w:rPr>
                <w:rFonts w:ascii="Times New Roman" w:hAnsi="Times New Roman" w:cs="Times New Roman"/>
                <w:sz w:val="24"/>
                <w:szCs w:val="24"/>
                <w:lang w:val="ro-RO"/>
              </w:rPr>
              <w:tab/>
              <w:t>16C</w:t>
            </w:r>
            <w:r w:rsidRPr="000F3771">
              <w:rPr>
                <w:rFonts w:ascii="Times New Roman" w:hAnsi="Times New Roman" w:cs="Times New Roman"/>
                <w:sz w:val="24"/>
                <w:szCs w:val="24"/>
                <w:lang w:val="ro-RO"/>
              </w:rPr>
              <w:tab/>
              <w:t>16H</w:t>
            </w:r>
            <w:r w:rsidRPr="000F3771">
              <w:rPr>
                <w:rFonts w:ascii="Times New Roman" w:hAnsi="Times New Roman" w:cs="Times New Roman"/>
                <w:sz w:val="24"/>
                <w:szCs w:val="24"/>
                <w:lang w:val="ro-RO"/>
              </w:rPr>
              <w:tab/>
              <w:t>16F</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16I</w:t>
            </w:r>
            <w:r w:rsidRPr="000F3771">
              <w:rPr>
                <w:rFonts w:ascii="Times New Roman" w:hAnsi="Times New Roman" w:cs="Times New Roman"/>
                <w:sz w:val="24"/>
                <w:szCs w:val="24"/>
                <w:lang w:val="ro-RO"/>
              </w:rPr>
              <w:tab/>
              <w:t>17C</w:t>
            </w:r>
            <w:r w:rsidRPr="000F3771">
              <w:rPr>
                <w:rFonts w:ascii="Times New Roman" w:hAnsi="Times New Roman" w:cs="Times New Roman"/>
                <w:sz w:val="24"/>
                <w:szCs w:val="24"/>
                <w:lang w:val="ro-RO"/>
              </w:rPr>
              <w:tab/>
              <w:t>17E</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17NN3</w:t>
            </w:r>
            <w:r w:rsidRPr="000F3771">
              <w:rPr>
                <w:rFonts w:ascii="Times New Roman" w:hAnsi="Times New Roman" w:cs="Times New Roman"/>
                <w:sz w:val="24"/>
                <w:szCs w:val="24"/>
                <w:lang w:val="ro-RO"/>
              </w:rPr>
              <w:tab/>
              <w:t>17NN2</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17NN1</w:t>
            </w:r>
            <w:r w:rsidRPr="000F3771">
              <w:rPr>
                <w:rFonts w:ascii="Times New Roman" w:hAnsi="Times New Roman" w:cs="Times New Roman"/>
                <w:sz w:val="24"/>
                <w:szCs w:val="24"/>
                <w:lang w:val="ro-RO"/>
              </w:rPr>
              <w:tab/>
              <w:t>18NN2</w:t>
            </w:r>
            <w:r w:rsidRPr="000F3771">
              <w:rPr>
                <w:rFonts w:ascii="Times New Roman" w:hAnsi="Times New Roman" w:cs="Times New Roman"/>
                <w:sz w:val="24"/>
                <w:szCs w:val="24"/>
                <w:lang w:val="ro-RO"/>
              </w:rPr>
              <w:tab/>
              <w:t>18NN1</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19C</w:t>
            </w:r>
            <w:r w:rsidRPr="000F3771">
              <w:rPr>
                <w:rFonts w:ascii="Times New Roman" w:hAnsi="Times New Roman" w:cs="Times New Roman"/>
                <w:sz w:val="24"/>
                <w:szCs w:val="24"/>
                <w:lang w:val="ro-RO"/>
              </w:rPr>
              <w:tab/>
              <w:t>19NN2</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19NN1</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21NN1</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20B</w:t>
            </w:r>
            <w:r w:rsidRPr="000F3771">
              <w:rPr>
                <w:rFonts w:ascii="Times New Roman" w:hAnsi="Times New Roman" w:cs="Times New Roman"/>
                <w:sz w:val="24"/>
                <w:szCs w:val="24"/>
                <w:lang w:val="ro-RO"/>
              </w:rPr>
              <w:tab/>
              <w:t>20NN</w:t>
            </w:r>
            <w:r w:rsidRPr="000F3771">
              <w:rPr>
                <w:rFonts w:ascii="Times New Roman" w:hAnsi="Times New Roman" w:cs="Times New Roman"/>
                <w:sz w:val="24"/>
                <w:szCs w:val="24"/>
                <w:lang w:val="ro-RO"/>
              </w:rPr>
              <w:tab/>
              <w:t>20A</w:t>
            </w:r>
            <w:r w:rsidRPr="000F3771">
              <w:rPr>
                <w:rFonts w:ascii="Times New Roman" w:hAnsi="Times New Roman" w:cs="Times New Roman"/>
                <w:sz w:val="24"/>
                <w:szCs w:val="24"/>
                <w:lang w:val="ro-RO"/>
              </w:rPr>
              <w:tab/>
              <w:t>21NN2</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22C</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23B</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24NN</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25NN</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27G</w:t>
            </w:r>
            <w:r w:rsidRPr="000F3771">
              <w:rPr>
                <w:rFonts w:ascii="Times New Roman" w:hAnsi="Times New Roman" w:cs="Times New Roman"/>
                <w:sz w:val="24"/>
                <w:szCs w:val="24"/>
                <w:lang w:val="ro-RO"/>
              </w:rPr>
              <w:tab/>
              <w:t>27I</w:t>
            </w:r>
            <w:r w:rsidRPr="000F3771">
              <w:rPr>
                <w:rFonts w:ascii="Times New Roman" w:hAnsi="Times New Roman" w:cs="Times New Roman"/>
                <w:sz w:val="24"/>
                <w:szCs w:val="24"/>
                <w:lang w:val="ro-RO"/>
              </w:rPr>
              <w:tab/>
              <w:t>27NN</w:t>
            </w:r>
            <w:r w:rsidRPr="000F3771">
              <w:rPr>
                <w:rFonts w:ascii="Times New Roman" w:hAnsi="Times New Roman" w:cs="Times New Roman"/>
                <w:sz w:val="24"/>
                <w:szCs w:val="24"/>
                <w:lang w:val="ro-RO"/>
              </w:rPr>
              <w:tab/>
              <w:t>27H</w:t>
            </w:r>
            <w:r w:rsidRPr="000F3771">
              <w:rPr>
                <w:rFonts w:ascii="Times New Roman" w:hAnsi="Times New Roman" w:cs="Times New Roman"/>
                <w:sz w:val="24"/>
                <w:szCs w:val="24"/>
                <w:lang w:val="ro-RO"/>
              </w:rPr>
              <w:tab/>
              <w:t>5A</w:t>
            </w:r>
            <w:r w:rsidRPr="000F3771">
              <w:rPr>
                <w:rFonts w:ascii="Times New Roman" w:hAnsi="Times New Roman" w:cs="Times New Roman"/>
                <w:sz w:val="24"/>
                <w:szCs w:val="24"/>
                <w:lang w:val="ro-RO"/>
              </w:rPr>
              <w:tab/>
              <w:t>4RR</w:t>
            </w:r>
            <w:r w:rsidRPr="000F3771">
              <w:rPr>
                <w:rFonts w:ascii="Times New Roman" w:hAnsi="Times New Roman" w:cs="Times New Roman"/>
                <w:sz w:val="24"/>
                <w:szCs w:val="24"/>
                <w:lang w:val="ro-RO"/>
              </w:rPr>
              <w:tab/>
              <w:t>4D</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4C</w:t>
            </w:r>
            <w:r w:rsidRPr="000F3771">
              <w:rPr>
                <w:rFonts w:ascii="Times New Roman" w:hAnsi="Times New Roman" w:cs="Times New Roman"/>
                <w:sz w:val="24"/>
                <w:szCs w:val="24"/>
                <w:lang w:val="ro-RO"/>
              </w:rPr>
              <w:tab/>
              <w:t>4E</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t>5VV</w:t>
            </w:r>
            <w:r w:rsidRPr="000F3771">
              <w:rPr>
                <w:rFonts w:ascii="Times New Roman" w:hAnsi="Times New Roman" w:cs="Times New Roman"/>
                <w:sz w:val="24"/>
                <w:szCs w:val="24"/>
                <w:lang w:val="ro-RO"/>
              </w:rPr>
              <w:tab/>
              <w:t>6C</w:t>
            </w:r>
            <w:r w:rsidRPr="000F3771">
              <w:rPr>
                <w:rFonts w:ascii="Times New Roman" w:hAnsi="Times New Roman" w:cs="Times New Roman"/>
                <w:sz w:val="24"/>
                <w:szCs w:val="24"/>
                <w:lang w:val="ro-RO"/>
              </w:rPr>
              <w:tab/>
              <w:t>6D</w:t>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6B</w:t>
            </w:r>
            <w:r w:rsidRPr="000F3771">
              <w:rPr>
                <w:rFonts w:ascii="Times New Roman" w:hAnsi="Times New Roman" w:cs="Times New Roman"/>
                <w:sz w:val="24"/>
                <w:szCs w:val="24"/>
                <w:lang w:val="ro-RO"/>
              </w:rPr>
              <w:tab/>
              <w:t>7B</w:t>
            </w:r>
            <w:r w:rsidRPr="000F3771">
              <w:rPr>
                <w:rFonts w:ascii="Times New Roman" w:hAnsi="Times New Roman" w:cs="Times New Roman"/>
                <w:sz w:val="24"/>
                <w:szCs w:val="24"/>
                <w:lang w:val="ro-RO"/>
              </w:rPr>
              <w:tab/>
              <w:t>11L</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11K</w:t>
            </w:r>
            <w:r w:rsidRPr="000F3771">
              <w:rPr>
                <w:rFonts w:ascii="Times New Roman" w:hAnsi="Times New Roman" w:cs="Times New Roman"/>
                <w:sz w:val="24"/>
                <w:szCs w:val="24"/>
                <w:lang w:val="ro-RO"/>
              </w:rPr>
              <w:tab/>
              <w:t>7A</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8D</w:t>
            </w:r>
            <w:r w:rsidRPr="000F3771">
              <w:rPr>
                <w:rFonts w:ascii="Times New Roman" w:hAnsi="Times New Roman" w:cs="Times New Roman"/>
                <w:sz w:val="24"/>
                <w:szCs w:val="24"/>
                <w:lang w:val="ro-RO"/>
              </w:rPr>
              <w:tab/>
              <w:t>8G</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8NN</w:t>
            </w:r>
            <w:r w:rsidRPr="000F3771">
              <w:rPr>
                <w:rFonts w:ascii="Times New Roman" w:hAnsi="Times New Roman" w:cs="Times New Roman"/>
                <w:sz w:val="24"/>
                <w:szCs w:val="24"/>
                <w:lang w:val="ro-RO"/>
              </w:rPr>
              <w:tab/>
              <w:t>8H</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8F</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10D</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10E</w:t>
            </w:r>
            <w:r w:rsidRPr="000F3771">
              <w:rPr>
                <w:rFonts w:ascii="Times New Roman" w:hAnsi="Times New Roman" w:cs="Times New Roman"/>
                <w:sz w:val="24"/>
                <w:szCs w:val="24"/>
                <w:lang w:val="ro-RO"/>
              </w:rPr>
              <w:tab/>
              <w:t>10AA</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11G</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11D</w:t>
            </w:r>
            <w:r w:rsidRPr="000F3771">
              <w:rPr>
                <w:rFonts w:ascii="Times New Roman" w:hAnsi="Times New Roman" w:cs="Times New Roman"/>
                <w:sz w:val="24"/>
                <w:szCs w:val="24"/>
                <w:lang w:val="ro-RO"/>
              </w:rPr>
              <w:tab/>
              <w:t>11E</w:t>
            </w:r>
            <w:r w:rsidRPr="000F3771">
              <w:rPr>
                <w:rFonts w:ascii="Times New Roman" w:hAnsi="Times New Roman" w:cs="Times New Roman"/>
                <w:sz w:val="24"/>
                <w:szCs w:val="24"/>
                <w:lang w:val="ro-RO"/>
              </w:rPr>
              <w:tab/>
              <w:t>11F</w:t>
            </w:r>
            <w:r w:rsidRPr="000F3771">
              <w:rPr>
                <w:rFonts w:ascii="Times New Roman" w:hAnsi="Times New Roman" w:cs="Times New Roman"/>
                <w:sz w:val="24"/>
                <w:szCs w:val="24"/>
                <w:lang w:val="ro-RO"/>
              </w:rPr>
              <w:tab/>
              <w:t>11M</w:t>
            </w:r>
            <w:r w:rsidRPr="000F3771">
              <w:rPr>
                <w:rFonts w:ascii="Times New Roman" w:hAnsi="Times New Roman" w:cs="Times New Roman"/>
                <w:sz w:val="24"/>
                <w:szCs w:val="24"/>
                <w:lang w:val="ro-RO"/>
              </w:rPr>
              <w:tab/>
              <w:t>11I</w:t>
            </w:r>
            <w:r w:rsidRPr="000F3771">
              <w:rPr>
                <w:rFonts w:ascii="Times New Roman" w:hAnsi="Times New Roman" w:cs="Times New Roman"/>
                <w:sz w:val="24"/>
                <w:szCs w:val="24"/>
                <w:lang w:val="ro-RO"/>
              </w:rPr>
              <w:lastRenderedPageBreak/>
              <w:tab/>
              <w:t>11H</w:t>
            </w:r>
            <w:r w:rsidRPr="000F3771">
              <w:rPr>
                <w:rFonts w:ascii="Times New Roman" w:hAnsi="Times New Roman" w:cs="Times New Roman"/>
                <w:sz w:val="24"/>
                <w:szCs w:val="24"/>
                <w:lang w:val="ro-RO"/>
              </w:rPr>
              <w:tab/>
              <w:t>11J</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12</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3NN2</w:t>
            </w:r>
            <w:r w:rsidRPr="000F3771">
              <w:rPr>
                <w:rFonts w:ascii="Times New Roman" w:hAnsi="Times New Roman" w:cs="Times New Roman"/>
                <w:sz w:val="24"/>
                <w:szCs w:val="24"/>
                <w:lang w:val="ro-RO"/>
              </w:rPr>
              <w:tab/>
              <w:t>3D</w:t>
            </w:r>
            <w:r w:rsidRPr="000F3771">
              <w:rPr>
                <w:rFonts w:ascii="Times New Roman" w:hAnsi="Times New Roman" w:cs="Times New Roman"/>
                <w:sz w:val="24"/>
                <w:szCs w:val="24"/>
                <w:lang w:val="ro-RO"/>
              </w:rPr>
              <w:tab/>
              <w:t>3NN1</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1C</w:t>
            </w:r>
            <w:r w:rsidRPr="000F3771">
              <w:rPr>
                <w:rFonts w:ascii="Times New Roman" w:hAnsi="Times New Roman" w:cs="Times New Roman"/>
                <w:sz w:val="24"/>
                <w:szCs w:val="24"/>
                <w:lang w:val="ro-RO"/>
              </w:rPr>
              <w:tab/>
              <w:t>1D</w:t>
            </w:r>
            <w:r w:rsidRPr="000F3771">
              <w:rPr>
                <w:rFonts w:ascii="Times New Roman" w:hAnsi="Times New Roman" w:cs="Times New Roman"/>
                <w:sz w:val="24"/>
                <w:szCs w:val="24"/>
                <w:lang w:val="ro-RO"/>
              </w:rPr>
              <w:tab/>
              <w:t>2D</w:t>
            </w:r>
            <w:r w:rsidRPr="000F3771">
              <w:rPr>
                <w:rFonts w:ascii="Times New Roman" w:hAnsi="Times New Roman" w:cs="Times New Roman"/>
                <w:sz w:val="24"/>
                <w:szCs w:val="24"/>
                <w:lang w:val="ro-RO"/>
              </w:rPr>
              <w:tab/>
              <w:t>2VV</w:t>
            </w:r>
            <w:r w:rsidRPr="000F3771">
              <w:rPr>
                <w:rFonts w:ascii="Times New Roman" w:hAnsi="Times New Roman" w:cs="Times New Roman"/>
                <w:sz w:val="24"/>
                <w:szCs w:val="24"/>
                <w:lang w:val="ro-RO"/>
              </w:rPr>
              <w:tab/>
              <w:t>2E</w:t>
            </w:r>
            <w:r w:rsidRPr="000F3771">
              <w:rPr>
                <w:rFonts w:ascii="Times New Roman" w:hAnsi="Times New Roman" w:cs="Times New Roman"/>
                <w:sz w:val="24"/>
                <w:szCs w:val="24"/>
                <w:lang w:val="ro-RO"/>
              </w:rPr>
              <w:tab/>
              <w:t>2NN2</w:t>
            </w:r>
            <w:r w:rsidRPr="000F3771">
              <w:rPr>
                <w:rFonts w:ascii="Times New Roman" w:hAnsi="Times New Roman" w:cs="Times New Roman"/>
                <w:sz w:val="24"/>
                <w:szCs w:val="24"/>
                <w:lang w:val="ro-RO"/>
              </w:rPr>
              <w:tab/>
              <w:t>2NN1</w:t>
            </w:r>
            <w:r w:rsidRPr="000F3771">
              <w:rPr>
                <w:rFonts w:ascii="Times New Roman" w:hAnsi="Times New Roman" w:cs="Times New Roman"/>
                <w:sz w:val="24"/>
                <w:szCs w:val="24"/>
                <w:lang w:val="ro-RO"/>
              </w:rPr>
              <w:tab/>
              <w:t>2AA</w:t>
            </w:r>
            <w:r w:rsidRPr="000F3771">
              <w:rPr>
                <w:rFonts w:ascii="Times New Roman" w:hAnsi="Times New Roman" w:cs="Times New Roman"/>
                <w:sz w:val="24"/>
                <w:szCs w:val="24"/>
                <w:lang w:val="ro-RO"/>
              </w:rPr>
              <w:tab/>
              <w:t>2C</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t>26E</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29MM</w:t>
            </w:r>
            <w:r w:rsidRPr="000F3771">
              <w:rPr>
                <w:rFonts w:ascii="Times New Roman" w:hAnsi="Times New Roman" w:cs="Times New Roman"/>
                <w:sz w:val="24"/>
                <w:szCs w:val="24"/>
                <w:lang w:val="ro-RO"/>
              </w:rPr>
              <w:tab/>
              <w:t>29CC3</w:t>
            </w:r>
            <w:r w:rsidRPr="000F3771">
              <w:rPr>
                <w:rFonts w:ascii="Times New Roman" w:hAnsi="Times New Roman" w:cs="Times New Roman"/>
                <w:sz w:val="24"/>
                <w:szCs w:val="24"/>
                <w:lang w:val="ro-RO"/>
              </w:rPr>
              <w:tab/>
              <w:t>29G</w:t>
            </w:r>
            <w:r w:rsidRPr="000F3771">
              <w:rPr>
                <w:rFonts w:ascii="Times New Roman" w:hAnsi="Times New Roman" w:cs="Times New Roman"/>
                <w:sz w:val="24"/>
                <w:szCs w:val="24"/>
                <w:lang w:val="ro-RO"/>
              </w:rPr>
              <w:tab/>
              <w:t>29CC4</w:t>
            </w:r>
            <w:r w:rsidRPr="000F3771">
              <w:rPr>
                <w:rFonts w:ascii="Times New Roman" w:hAnsi="Times New Roman" w:cs="Times New Roman"/>
                <w:sz w:val="24"/>
                <w:szCs w:val="24"/>
                <w:lang w:val="ro-RO"/>
              </w:rPr>
              <w:tab/>
              <w:t>29CC2</w:t>
            </w:r>
            <w:r w:rsidRPr="000F3771">
              <w:rPr>
                <w:rFonts w:ascii="Times New Roman" w:hAnsi="Times New Roman" w:cs="Times New Roman"/>
                <w:sz w:val="24"/>
                <w:szCs w:val="24"/>
                <w:lang w:val="ro-RO"/>
              </w:rPr>
              <w:tab/>
              <w:t>29D</w:t>
            </w:r>
            <w:r w:rsidRPr="000F3771">
              <w:rPr>
                <w:rFonts w:ascii="Times New Roman" w:hAnsi="Times New Roman" w:cs="Times New Roman"/>
                <w:sz w:val="24"/>
                <w:szCs w:val="24"/>
                <w:lang w:val="ro-RO"/>
              </w:rPr>
              <w:tab/>
              <w:t>29H</w:t>
            </w:r>
            <w:r w:rsidRPr="000F3771">
              <w:rPr>
                <w:rFonts w:ascii="Times New Roman" w:hAnsi="Times New Roman" w:cs="Times New Roman"/>
                <w:sz w:val="24"/>
                <w:szCs w:val="24"/>
                <w:lang w:val="ro-RO"/>
              </w:rPr>
              <w:tab/>
              <w:t>29C</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28D</w:t>
            </w:r>
            <w:r w:rsidRPr="000F3771">
              <w:rPr>
                <w:rFonts w:ascii="Times New Roman" w:hAnsi="Times New Roman" w:cs="Times New Roman"/>
                <w:sz w:val="24"/>
                <w:szCs w:val="24"/>
                <w:lang w:val="ro-RO"/>
              </w:rPr>
              <w:tab/>
              <w:t>28NN</w:t>
            </w:r>
            <w:r w:rsidRPr="000F3771">
              <w:rPr>
                <w:rFonts w:ascii="Times New Roman" w:hAnsi="Times New Roman" w:cs="Times New Roman"/>
                <w:sz w:val="24"/>
                <w:szCs w:val="24"/>
                <w:lang w:val="ro-RO"/>
              </w:rPr>
              <w:tab/>
              <w:t>27C</w:t>
            </w:r>
            <w:r w:rsidRPr="000F3771">
              <w:rPr>
                <w:rFonts w:ascii="Times New Roman" w:hAnsi="Times New Roman" w:cs="Times New Roman"/>
                <w:sz w:val="24"/>
                <w:szCs w:val="24"/>
                <w:lang w:val="ro-RO"/>
              </w:rPr>
              <w:tab/>
              <w:t>26AA</w:t>
            </w:r>
            <w:r w:rsidRPr="000F3771">
              <w:rPr>
                <w:rFonts w:ascii="Times New Roman" w:hAnsi="Times New Roman" w:cs="Times New Roman"/>
                <w:sz w:val="24"/>
                <w:szCs w:val="24"/>
                <w:lang w:val="ro-RO"/>
              </w:rPr>
              <w:tab/>
              <w:t>15LEG</w:t>
            </w:r>
            <w:r w:rsidRPr="000F3771">
              <w:rPr>
                <w:rFonts w:ascii="Times New Roman" w:hAnsi="Times New Roman" w:cs="Times New Roman"/>
                <w:sz w:val="24"/>
                <w:szCs w:val="24"/>
                <w:lang w:val="ro-RO"/>
              </w:rPr>
              <w:tab/>
              <w:t xml:space="preserve"> </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31A</w:t>
            </w:r>
            <w:r w:rsidRPr="000F3771">
              <w:rPr>
                <w:rFonts w:ascii="Times New Roman" w:hAnsi="Times New Roman" w:cs="Times New Roman"/>
                <w:sz w:val="24"/>
                <w:szCs w:val="24"/>
                <w:lang w:val="ro-RO"/>
              </w:rPr>
              <w:tab/>
              <w:t>26NN</w:t>
            </w:r>
            <w:r w:rsidRPr="000F3771">
              <w:rPr>
                <w:rFonts w:ascii="Times New Roman" w:hAnsi="Times New Roman" w:cs="Times New Roman"/>
                <w:sz w:val="24"/>
                <w:szCs w:val="24"/>
                <w:lang w:val="ro-RO"/>
              </w:rPr>
              <w:tab/>
              <w:t>25C</w:t>
            </w:r>
            <w:r w:rsidRPr="000F3771">
              <w:rPr>
                <w:rFonts w:ascii="Times New Roman" w:hAnsi="Times New Roman" w:cs="Times New Roman"/>
                <w:sz w:val="24"/>
                <w:szCs w:val="24"/>
                <w:lang w:val="ro-RO"/>
              </w:rPr>
              <w:tab/>
              <w:t>32NN</w:t>
            </w:r>
            <w:r w:rsidRPr="000F3771">
              <w:rPr>
                <w:rFonts w:ascii="Times New Roman" w:hAnsi="Times New Roman" w:cs="Times New Roman"/>
                <w:sz w:val="24"/>
                <w:szCs w:val="24"/>
                <w:lang w:val="ro-RO"/>
              </w:rPr>
              <w:tab/>
              <w:t>31NN</w:t>
            </w:r>
            <w:r w:rsidRPr="000F3771">
              <w:rPr>
                <w:rFonts w:ascii="Times New Roman" w:hAnsi="Times New Roman" w:cs="Times New Roman"/>
                <w:sz w:val="24"/>
                <w:szCs w:val="24"/>
                <w:lang w:val="ro-RO"/>
              </w:rPr>
              <w:tab/>
              <w:t>31B</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29I</w:t>
            </w:r>
            <w:r w:rsidRPr="000F3771">
              <w:rPr>
                <w:rFonts w:ascii="Times New Roman" w:hAnsi="Times New Roman" w:cs="Times New Roman"/>
                <w:sz w:val="24"/>
                <w:szCs w:val="24"/>
                <w:lang w:val="ro-RO"/>
              </w:rPr>
              <w:tab/>
              <w:t>17D</w:t>
            </w:r>
            <w:r w:rsidRPr="000F3771">
              <w:rPr>
                <w:rFonts w:ascii="Times New Roman" w:hAnsi="Times New Roman" w:cs="Times New Roman"/>
                <w:sz w:val="24"/>
                <w:szCs w:val="24"/>
                <w:lang w:val="ro-RO"/>
              </w:rPr>
              <w:tab/>
              <w:t>16E</w:t>
            </w:r>
            <w:r w:rsidRPr="000F3771">
              <w:rPr>
                <w:rFonts w:ascii="Times New Roman" w:hAnsi="Times New Roman" w:cs="Times New Roman"/>
                <w:sz w:val="24"/>
                <w:szCs w:val="24"/>
                <w:lang w:val="ro-RO"/>
              </w:rPr>
              <w:tab/>
              <w:t>26C</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26D</w:t>
            </w:r>
            <w:r w:rsidRPr="000F3771">
              <w:rPr>
                <w:rFonts w:ascii="Times New Roman" w:hAnsi="Times New Roman" w:cs="Times New Roman"/>
                <w:sz w:val="24"/>
                <w:szCs w:val="24"/>
                <w:lang w:val="ro-RO"/>
              </w:rPr>
              <w:tab/>
              <w:t>26B</w:t>
            </w:r>
            <w:r w:rsidRPr="000F3771">
              <w:rPr>
                <w:rFonts w:ascii="Times New Roman" w:hAnsi="Times New Roman" w:cs="Times New Roman"/>
                <w:sz w:val="24"/>
                <w:szCs w:val="24"/>
                <w:lang w:val="ro-RO"/>
              </w:rPr>
              <w:tab/>
              <w:t>27B</w:t>
            </w:r>
            <w:r w:rsidRPr="000F3771">
              <w:rPr>
                <w:rFonts w:ascii="Times New Roman" w:hAnsi="Times New Roman" w:cs="Times New Roman"/>
                <w:sz w:val="24"/>
                <w:szCs w:val="24"/>
                <w:lang w:val="ro-RO"/>
              </w:rPr>
              <w:tab/>
              <w:t>29CC1</w:t>
            </w:r>
            <w:r w:rsidRPr="000F3771">
              <w:rPr>
                <w:rFonts w:ascii="Times New Roman" w:hAnsi="Times New Roman" w:cs="Times New Roman"/>
                <w:sz w:val="24"/>
                <w:szCs w:val="24"/>
                <w:lang w:val="ro-RO"/>
              </w:rPr>
              <w:tab/>
              <w:t>40NN2</w:t>
            </w:r>
            <w:r w:rsidRPr="000F3771">
              <w:rPr>
                <w:rFonts w:ascii="Times New Roman" w:hAnsi="Times New Roman" w:cs="Times New Roman"/>
                <w:sz w:val="24"/>
                <w:szCs w:val="24"/>
                <w:lang w:val="ro-RO"/>
              </w:rPr>
              <w:tab/>
              <w:t>40NN1</w:t>
            </w:r>
            <w:r w:rsidRPr="000F3771">
              <w:rPr>
                <w:rFonts w:ascii="Times New Roman" w:hAnsi="Times New Roman" w:cs="Times New Roman"/>
                <w:sz w:val="24"/>
                <w:szCs w:val="24"/>
                <w:lang w:val="ro-RO"/>
              </w:rPr>
              <w:tab/>
              <w:t>40G</w:t>
            </w:r>
            <w:r w:rsidRPr="000F3771">
              <w:rPr>
                <w:rFonts w:ascii="Times New Roman" w:hAnsi="Times New Roman" w:cs="Times New Roman"/>
                <w:sz w:val="24"/>
                <w:szCs w:val="24"/>
                <w:lang w:val="ro-RO"/>
              </w:rPr>
              <w:tab/>
              <w:t>39NN</w:t>
            </w:r>
            <w:r w:rsidRPr="000F3771">
              <w:rPr>
                <w:rFonts w:ascii="Times New Roman" w:hAnsi="Times New Roman" w:cs="Times New Roman"/>
                <w:sz w:val="24"/>
                <w:szCs w:val="24"/>
                <w:lang w:val="ro-RO"/>
              </w:rPr>
              <w:tab/>
              <w:t>38</w:t>
            </w:r>
            <w:r w:rsidRPr="000F3771">
              <w:rPr>
                <w:rFonts w:ascii="Times New Roman" w:hAnsi="Times New Roman" w:cs="Times New Roman"/>
                <w:sz w:val="24"/>
                <w:szCs w:val="24"/>
                <w:lang w:val="ro-RO"/>
              </w:rPr>
              <w:tab/>
              <w:t>37NN1</w:t>
            </w:r>
            <w:r w:rsidRPr="000F3771">
              <w:rPr>
                <w:rFonts w:ascii="Times New Roman" w:hAnsi="Times New Roman" w:cs="Times New Roman"/>
                <w:sz w:val="24"/>
                <w:szCs w:val="24"/>
                <w:lang w:val="ro-RO"/>
              </w:rPr>
              <w:tab/>
              <w:t>40C</w:t>
            </w:r>
            <w:r w:rsidRPr="000F3771">
              <w:rPr>
                <w:rFonts w:ascii="Times New Roman" w:hAnsi="Times New Roman" w:cs="Times New Roman"/>
                <w:sz w:val="24"/>
                <w:szCs w:val="24"/>
                <w:lang w:val="ro-RO"/>
              </w:rPr>
              <w:tab/>
              <w:t>40NN3</w:t>
            </w:r>
            <w:r w:rsidRPr="000F3771">
              <w:rPr>
                <w:rFonts w:ascii="Times New Roman" w:hAnsi="Times New Roman" w:cs="Times New Roman"/>
                <w:sz w:val="24"/>
                <w:szCs w:val="24"/>
                <w:lang w:val="ro-RO"/>
              </w:rPr>
              <w:tab/>
              <w:t>40E</w:t>
            </w:r>
            <w:r w:rsidRPr="000F3771">
              <w:rPr>
                <w:rFonts w:ascii="Times New Roman" w:hAnsi="Times New Roman" w:cs="Times New Roman"/>
                <w:sz w:val="24"/>
                <w:szCs w:val="24"/>
                <w:lang w:val="ro-RO"/>
              </w:rPr>
              <w:tab/>
              <w:t>37NN2</w:t>
            </w:r>
            <w:r w:rsidRPr="000F3771">
              <w:rPr>
                <w:rFonts w:ascii="Times New Roman" w:hAnsi="Times New Roman" w:cs="Times New Roman"/>
                <w:sz w:val="24"/>
                <w:szCs w:val="24"/>
                <w:lang w:val="ro-RO"/>
              </w:rPr>
              <w:tab/>
              <w:t>37F</w:t>
            </w:r>
            <w:r w:rsidRPr="000F3771">
              <w:rPr>
                <w:rFonts w:ascii="Times New Roman" w:hAnsi="Times New Roman" w:cs="Times New Roman"/>
                <w:sz w:val="24"/>
                <w:szCs w:val="24"/>
                <w:lang w:val="ro-RO"/>
              </w:rPr>
              <w:tab/>
              <w:t>37D</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41H</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41D</w:t>
            </w:r>
            <w:r w:rsidRPr="000F3771">
              <w:rPr>
                <w:rFonts w:ascii="Times New Roman" w:hAnsi="Times New Roman" w:cs="Times New Roman"/>
                <w:sz w:val="24"/>
                <w:szCs w:val="24"/>
                <w:lang w:val="ro-RO"/>
              </w:rPr>
              <w:tab/>
              <w:t>40D</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35E</w:t>
            </w:r>
            <w:r w:rsidRPr="000F3771">
              <w:rPr>
                <w:rFonts w:ascii="Times New Roman" w:hAnsi="Times New Roman" w:cs="Times New Roman"/>
                <w:sz w:val="24"/>
                <w:szCs w:val="24"/>
                <w:lang w:val="ro-RO"/>
              </w:rPr>
              <w:tab/>
              <w:t>37E</w:t>
            </w:r>
            <w:r w:rsidRPr="000F3771">
              <w:rPr>
                <w:rFonts w:ascii="Times New Roman" w:hAnsi="Times New Roman" w:cs="Times New Roman"/>
                <w:sz w:val="24"/>
                <w:szCs w:val="24"/>
                <w:lang w:val="ro-RO"/>
              </w:rPr>
              <w:tab/>
              <w:t>36H</w:t>
            </w:r>
            <w:r w:rsidRPr="000F3771">
              <w:rPr>
                <w:rFonts w:ascii="Times New Roman" w:hAnsi="Times New Roman" w:cs="Times New Roman"/>
                <w:sz w:val="24"/>
                <w:szCs w:val="24"/>
                <w:lang w:val="ro-RO"/>
              </w:rPr>
              <w:tab/>
              <w:t>35RR2</w:t>
            </w:r>
            <w:r w:rsidRPr="000F3771">
              <w:rPr>
                <w:rFonts w:ascii="Times New Roman" w:hAnsi="Times New Roman" w:cs="Times New Roman"/>
                <w:sz w:val="24"/>
                <w:szCs w:val="24"/>
                <w:lang w:val="ro-RO"/>
              </w:rPr>
              <w:tab/>
              <w:t>37I</w:t>
            </w:r>
            <w:r w:rsidRPr="000F3771">
              <w:rPr>
                <w:rFonts w:ascii="Times New Roman" w:hAnsi="Times New Roman" w:cs="Times New Roman"/>
                <w:sz w:val="24"/>
                <w:szCs w:val="24"/>
                <w:lang w:val="ro-RO"/>
              </w:rPr>
              <w:tab/>
              <w:t>35D</w:t>
            </w:r>
            <w:r w:rsidRPr="000F3771">
              <w:rPr>
                <w:rFonts w:ascii="Times New Roman" w:hAnsi="Times New Roman" w:cs="Times New Roman"/>
                <w:sz w:val="24"/>
                <w:szCs w:val="24"/>
                <w:lang w:val="ro-RO"/>
              </w:rPr>
              <w:tab/>
              <w:t>37J</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36G</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36RR1</w:t>
            </w:r>
            <w:r w:rsidRPr="000F3771">
              <w:rPr>
                <w:rFonts w:ascii="Times New Roman" w:hAnsi="Times New Roman" w:cs="Times New Roman"/>
                <w:sz w:val="24"/>
                <w:szCs w:val="24"/>
                <w:lang w:val="ro-RO"/>
              </w:rPr>
              <w:tab/>
              <w:t>40B</w:t>
            </w:r>
            <w:r w:rsidRPr="000F3771">
              <w:rPr>
                <w:rFonts w:ascii="Times New Roman" w:hAnsi="Times New Roman" w:cs="Times New Roman"/>
                <w:sz w:val="24"/>
                <w:szCs w:val="24"/>
                <w:lang w:val="ro-RO"/>
              </w:rPr>
              <w:tab/>
              <w:t>40F</w:t>
            </w:r>
            <w:r w:rsidRPr="000F3771">
              <w:rPr>
                <w:rFonts w:ascii="Times New Roman" w:hAnsi="Times New Roman" w:cs="Times New Roman"/>
                <w:sz w:val="24"/>
                <w:szCs w:val="24"/>
                <w:lang w:val="ro-RO"/>
              </w:rPr>
              <w:tab/>
              <w:t>37RR</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35RR1</w:t>
            </w:r>
            <w:r w:rsidRPr="000F3771">
              <w:rPr>
                <w:rFonts w:ascii="Times New Roman" w:hAnsi="Times New Roman" w:cs="Times New Roman"/>
                <w:sz w:val="24"/>
                <w:szCs w:val="24"/>
                <w:lang w:val="ro-RO"/>
              </w:rPr>
              <w:tab/>
              <w:t>36RR2</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36E</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36F</w:t>
            </w:r>
            <w:r w:rsidRPr="000F3771">
              <w:rPr>
                <w:rFonts w:ascii="Times New Roman" w:hAnsi="Times New Roman" w:cs="Times New Roman"/>
                <w:sz w:val="24"/>
                <w:szCs w:val="24"/>
                <w:lang w:val="ro-RO"/>
              </w:rPr>
              <w:tab/>
              <w:t>42RR</w:t>
            </w:r>
            <w:r w:rsidRPr="000F3771">
              <w:rPr>
                <w:rFonts w:ascii="Times New Roman" w:hAnsi="Times New Roman" w:cs="Times New Roman"/>
                <w:sz w:val="24"/>
                <w:szCs w:val="24"/>
                <w:lang w:val="ro-RO"/>
              </w:rPr>
              <w:tab/>
              <w:t>36NN</w:t>
            </w:r>
            <w:r w:rsidRPr="000F3771">
              <w:rPr>
                <w:rFonts w:ascii="Times New Roman" w:hAnsi="Times New Roman" w:cs="Times New Roman"/>
                <w:sz w:val="24"/>
                <w:szCs w:val="24"/>
                <w:lang w:val="ro-RO"/>
              </w:rPr>
              <w:tab/>
              <w:t>35NN</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41RR</w:t>
            </w:r>
            <w:r w:rsidRPr="000F3771">
              <w:rPr>
                <w:rFonts w:ascii="Times New Roman" w:hAnsi="Times New Roman" w:cs="Times New Roman"/>
                <w:sz w:val="24"/>
                <w:szCs w:val="24"/>
                <w:lang w:val="ro-RO"/>
              </w:rPr>
              <w:tab/>
              <w:t>34C</w:t>
            </w:r>
            <w:r w:rsidRPr="000F3771">
              <w:rPr>
                <w:rFonts w:ascii="Times New Roman" w:hAnsi="Times New Roman" w:cs="Times New Roman"/>
                <w:sz w:val="24"/>
                <w:szCs w:val="24"/>
                <w:lang w:val="ro-RO"/>
              </w:rPr>
              <w:tab/>
              <w:t>34B</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41G</w:t>
            </w:r>
            <w:r w:rsidRPr="000F3771">
              <w:rPr>
                <w:rFonts w:ascii="Times New Roman" w:hAnsi="Times New Roman" w:cs="Times New Roman"/>
                <w:sz w:val="24"/>
                <w:szCs w:val="24"/>
                <w:lang w:val="ro-RO"/>
              </w:rPr>
              <w:tab/>
              <w:t>42C</w:t>
            </w:r>
            <w:r w:rsidRPr="000F3771">
              <w:rPr>
                <w:rFonts w:ascii="Times New Roman" w:hAnsi="Times New Roman" w:cs="Times New Roman"/>
                <w:sz w:val="24"/>
                <w:szCs w:val="24"/>
                <w:lang w:val="ro-RO"/>
              </w:rPr>
              <w:tab/>
              <w:t>41F</w:t>
            </w:r>
            <w:r w:rsidRPr="000F3771">
              <w:rPr>
                <w:rFonts w:ascii="Times New Roman" w:hAnsi="Times New Roman" w:cs="Times New Roman"/>
                <w:sz w:val="24"/>
                <w:szCs w:val="24"/>
                <w:lang w:val="ro-RO"/>
              </w:rPr>
              <w:tab/>
              <w:t>34NN</w:t>
            </w:r>
            <w:r w:rsidRPr="000F3771">
              <w:rPr>
                <w:rFonts w:ascii="Times New Roman" w:hAnsi="Times New Roman" w:cs="Times New Roman"/>
                <w:sz w:val="24"/>
                <w:szCs w:val="24"/>
                <w:lang w:val="ro-RO"/>
              </w:rPr>
              <w:tab/>
              <w:t>28C</w:t>
            </w:r>
            <w:r w:rsidRPr="000F3771">
              <w:rPr>
                <w:rFonts w:ascii="Times New Roman" w:hAnsi="Times New Roman" w:cs="Times New Roman"/>
                <w:sz w:val="24"/>
                <w:szCs w:val="24"/>
                <w:lang w:val="ro-RO"/>
              </w:rPr>
              <w:tab/>
              <w:t>30C</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27F</w:t>
            </w:r>
            <w:r w:rsidRPr="000F3771">
              <w:rPr>
                <w:rFonts w:ascii="Times New Roman" w:hAnsi="Times New Roman" w:cs="Times New Roman"/>
                <w:sz w:val="24"/>
                <w:szCs w:val="24"/>
                <w:lang w:val="ro-RO"/>
              </w:rPr>
              <w:tab/>
              <w:t>29F</w:t>
            </w:r>
            <w:r w:rsidRPr="000F3771">
              <w:rPr>
                <w:rFonts w:ascii="Times New Roman" w:hAnsi="Times New Roman" w:cs="Times New Roman"/>
                <w:sz w:val="24"/>
                <w:szCs w:val="24"/>
                <w:lang w:val="ro-RO"/>
              </w:rPr>
              <w:tab/>
              <w:t>29E</w:t>
            </w:r>
            <w:r w:rsidRPr="000F3771">
              <w:rPr>
                <w:rFonts w:ascii="Times New Roman" w:hAnsi="Times New Roman" w:cs="Times New Roman"/>
                <w:sz w:val="24"/>
                <w:szCs w:val="24"/>
                <w:lang w:val="ro-RO"/>
              </w:rPr>
              <w:tab/>
              <w:t>27E</w:t>
            </w:r>
            <w:r w:rsidRPr="000F3771">
              <w:rPr>
                <w:rFonts w:ascii="Times New Roman" w:hAnsi="Times New Roman" w:cs="Times New Roman"/>
                <w:sz w:val="24"/>
                <w:szCs w:val="24"/>
                <w:lang w:val="ro-RO"/>
              </w:rPr>
              <w:tab/>
              <w:t>27D</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41E</w:t>
            </w:r>
            <w:r w:rsidRPr="000F3771">
              <w:rPr>
                <w:rFonts w:ascii="Times New Roman" w:hAnsi="Times New Roman" w:cs="Times New Roman"/>
                <w:sz w:val="24"/>
                <w:szCs w:val="24"/>
                <w:lang w:val="ro-RO"/>
              </w:rPr>
              <w:tab/>
              <w:t>29CC5</w:t>
            </w:r>
            <w:r w:rsidRPr="000F3771">
              <w:rPr>
                <w:rFonts w:ascii="Times New Roman" w:hAnsi="Times New Roman" w:cs="Times New Roman"/>
                <w:sz w:val="24"/>
                <w:szCs w:val="24"/>
                <w:lang w:val="ro-RO"/>
              </w:rPr>
              <w:tab/>
              <w:t xml:space="preserve"> 14NN1</w:t>
            </w:r>
            <w:r w:rsidRPr="000F3771">
              <w:rPr>
                <w:rFonts w:ascii="Times New Roman" w:hAnsi="Times New Roman" w:cs="Times New Roman"/>
                <w:sz w:val="24"/>
                <w:szCs w:val="24"/>
                <w:lang w:val="ro-RO"/>
              </w:rPr>
              <w:tab/>
              <w:t xml:space="preserve"> 4A          8E</w:t>
            </w:r>
          </w:p>
        </w:tc>
      </w:tr>
      <w:tr w:rsidR="00BD17EE" w:rsidRPr="000F3771" w14:paraId="6943B754" w14:textId="77777777" w:rsidTr="00170484">
        <w:tc>
          <w:tcPr>
            <w:tcW w:w="0" w:type="auto"/>
          </w:tcPr>
          <w:p w14:paraId="70E783EA"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7</w:t>
            </w:r>
          </w:p>
        </w:tc>
        <w:tc>
          <w:tcPr>
            <w:tcW w:w="0" w:type="auto"/>
          </w:tcPr>
          <w:p w14:paraId="7CBC9241"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15E</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14TT</w:t>
            </w:r>
            <w:r w:rsidRPr="000F3771">
              <w:rPr>
                <w:rFonts w:ascii="Times New Roman" w:hAnsi="Times New Roman" w:cs="Times New Roman"/>
                <w:sz w:val="24"/>
                <w:szCs w:val="24"/>
                <w:lang w:val="ro-RO"/>
              </w:rPr>
              <w:tab/>
              <w:t>14E</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14C</w:t>
            </w:r>
            <w:r w:rsidRPr="000F3771">
              <w:rPr>
                <w:rFonts w:ascii="Times New Roman" w:hAnsi="Times New Roman" w:cs="Times New Roman"/>
                <w:sz w:val="24"/>
                <w:szCs w:val="24"/>
                <w:lang w:val="ro-RO"/>
              </w:rPr>
              <w:tab/>
              <w:t>14D</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13TT</w:t>
            </w:r>
            <w:r w:rsidRPr="000F3771">
              <w:rPr>
                <w:rFonts w:ascii="Times New Roman" w:hAnsi="Times New Roman" w:cs="Times New Roman"/>
                <w:sz w:val="24"/>
                <w:szCs w:val="24"/>
                <w:lang w:val="ro-RO"/>
              </w:rPr>
              <w:tab/>
              <w:t>13D</w:t>
            </w:r>
            <w:r w:rsidRPr="000F3771">
              <w:rPr>
                <w:rFonts w:ascii="Times New Roman" w:hAnsi="Times New Roman" w:cs="Times New Roman"/>
                <w:sz w:val="24"/>
                <w:szCs w:val="24"/>
                <w:lang w:val="ro-RO"/>
              </w:rPr>
              <w:tab/>
              <w:t>13G</w:t>
            </w:r>
            <w:r w:rsidRPr="000F3771">
              <w:rPr>
                <w:rFonts w:ascii="Times New Roman" w:hAnsi="Times New Roman" w:cs="Times New Roman"/>
                <w:sz w:val="24"/>
                <w:szCs w:val="24"/>
                <w:lang w:val="ro-RO"/>
              </w:rPr>
              <w:tab/>
              <w:t>13E</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13C</w:t>
            </w:r>
            <w:r w:rsidRPr="000F3771">
              <w:rPr>
                <w:rFonts w:ascii="Times New Roman" w:hAnsi="Times New Roman" w:cs="Times New Roman"/>
                <w:sz w:val="24"/>
                <w:szCs w:val="24"/>
                <w:lang w:val="ro-RO"/>
              </w:rPr>
              <w:tab/>
              <w:t>13F</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12G</w:t>
            </w:r>
            <w:r w:rsidRPr="000F3771">
              <w:rPr>
                <w:rFonts w:ascii="Times New Roman" w:hAnsi="Times New Roman" w:cs="Times New Roman"/>
                <w:sz w:val="24"/>
                <w:szCs w:val="24"/>
                <w:lang w:val="ro-RO"/>
              </w:rPr>
              <w:tab/>
              <w:t>12B</w:t>
            </w:r>
            <w:r w:rsidRPr="000F3771">
              <w:rPr>
                <w:rFonts w:ascii="Times New Roman" w:hAnsi="Times New Roman" w:cs="Times New Roman"/>
                <w:sz w:val="24"/>
                <w:szCs w:val="24"/>
                <w:lang w:val="ro-RO"/>
              </w:rPr>
              <w:tab/>
              <w:t>12C</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12F</w:t>
            </w:r>
            <w:r w:rsidRPr="000F3771">
              <w:rPr>
                <w:rFonts w:ascii="Times New Roman" w:hAnsi="Times New Roman" w:cs="Times New Roman"/>
                <w:sz w:val="24"/>
                <w:szCs w:val="24"/>
                <w:lang w:val="ro-RO"/>
              </w:rPr>
              <w:tab/>
              <w:t>12D</w:t>
            </w:r>
            <w:r w:rsidRPr="000F3771">
              <w:rPr>
                <w:rFonts w:ascii="Times New Roman" w:hAnsi="Times New Roman" w:cs="Times New Roman"/>
                <w:sz w:val="24"/>
                <w:szCs w:val="24"/>
                <w:lang w:val="ro-RO"/>
              </w:rPr>
              <w:tab/>
              <w:t>11NN</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12E</w:t>
            </w:r>
            <w:r w:rsidRPr="000F3771">
              <w:rPr>
                <w:rFonts w:ascii="Times New Roman" w:hAnsi="Times New Roman" w:cs="Times New Roman"/>
                <w:sz w:val="24"/>
                <w:szCs w:val="24"/>
                <w:lang w:val="ro-RO"/>
              </w:rPr>
              <w:tab/>
              <w:t>11D</w:t>
            </w:r>
            <w:r w:rsidRPr="000F3771">
              <w:rPr>
                <w:rFonts w:ascii="Times New Roman" w:hAnsi="Times New Roman" w:cs="Times New Roman"/>
                <w:sz w:val="24"/>
                <w:szCs w:val="24"/>
                <w:lang w:val="ro-RO"/>
              </w:rPr>
              <w:tab/>
              <w:t>11E</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11F</w:t>
            </w:r>
            <w:r w:rsidRPr="000F3771">
              <w:rPr>
                <w:rFonts w:ascii="Times New Roman" w:hAnsi="Times New Roman" w:cs="Times New Roman"/>
                <w:sz w:val="24"/>
                <w:szCs w:val="24"/>
                <w:lang w:val="ro-RO"/>
              </w:rPr>
              <w:tab/>
              <w:t>11H</w:t>
            </w:r>
            <w:r w:rsidRPr="000F3771">
              <w:rPr>
                <w:rFonts w:ascii="Times New Roman" w:hAnsi="Times New Roman" w:cs="Times New Roman"/>
                <w:sz w:val="24"/>
                <w:szCs w:val="24"/>
                <w:lang w:val="ro-RO"/>
              </w:rPr>
              <w:tab/>
              <w:t>11I</w:t>
            </w:r>
            <w:r w:rsidRPr="000F3771">
              <w:rPr>
                <w:rFonts w:ascii="Times New Roman" w:hAnsi="Times New Roman" w:cs="Times New Roman"/>
                <w:sz w:val="24"/>
                <w:szCs w:val="24"/>
                <w:lang w:val="ro-RO"/>
              </w:rPr>
              <w:tab/>
              <w:t>11G</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16</w:t>
            </w:r>
            <w:r w:rsidRPr="000F3771">
              <w:rPr>
                <w:rFonts w:ascii="Times New Roman" w:hAnsi="Times New Roman" w:cs="Times New Roman"/>
                <w:sz w:val="24"/>
                <w:szCs w:val="24"/>
                <w:lang w:val="ro-RO"/>
              </w:rPr>
              <w:tab/>
              <w:t>7A</w:t>
            </w:r>
            <w:r w:rsidRPr="000F3771">
              <w:rPr>
                <w:rFonts w:ascii="Times New Roman" w:hAnsi="Times New Roman" w:cs="Times New Roman"/>
                <w:sz w:val="24"/>
                <w:szCs w:val="24"/>
                <w:lang w:val="ro-RO"/>
              </w:rPr>
              <w:tab/>
              <w:t>7B</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9E</w:t>
            </w:r>
            <w:r w:rsidRPr="000F3771">
              <w:rPr>
                <w:rFonts w:ascii="Times New Roman" w:hAnsi="Times New Roman" w:cs="Times New Roman"/>
                <w:sz w:val="24"/>
                <w:szCs w:val="24"/>
                <w:lang w:val="ro-RO"/>
              </w:rPr>
              <w:tab/>
              <w:t>9F</w:t>
            </w:r>
            <w:r w:rsidRPr="000F3771">
              <w:rPr>
                <w:rFonts w:ascii="Times New Roman" w:hAnsi="Times New Roman" w:cs="Times New Roman"/>
                <w:sz w:val="24"/>
                <w:szCs w:val="24"/>
                <w:lang w:val="ro-RO"/>
              </w:rPr>
              <w:tab/>
              <w:t>9G</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9H</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9C</w:t>
            </w:r>
            <w:r w:rsidRPr="000F3771">
              <w:rPr>
                <w:rFonts w:ascii="Times New Roman" w:hAnsi="Times New Roman" w:cs="Times New Roman"/>
                <w:sz w:val="24"/>
                <w:szCs w:val="24"/>
                <w:lang w:val="ro-RO"/>
              </w:rPr>
              <w:tab/>
              <w:t>9B</w:t>
            </w:r>
            <w:r w:rsidRPr="000F3771">
              <w:rPr>
                <w:rFonts w:ascii="Times New Roman" w:hAnsi="Times New Roman" w:cs="Times New Roman"/>
                <w:sz w:val="24"/>
                <w:szCs w:val="24"/>
                <w:lang w:val="ro-RO"/>
              </w:rPr>
              <w:tab/>
              <w:t>9D</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t>5F</w:t>
            </w:r>
            <w:r w:rsidRPr="000F3771">
              <w:rPr>
                <w:rFonts w:ascii="Times New Roman" w:hAnsi="Times New Roman" w:cs="Times New Roman"/>
                <w:sz w:val="24"/>
                <w:szCs w:val="24"/>
                <w:lang w:val="ro-RO"/>
              </w:rPr>
              <w:tab/>
              <w:t>5C</w:t>
            </w:r>
            <w:r w:rsidRPr="000F3771">
              <w:rPr>
                <w:rFonts w:ascii="Times New Roman" w:hAnsi="Times New Roman" w:cs="Times New Roman"/>
                <w:sz w:val="24"/>
                <w:szCs w:val="24"/>
                <w:lang w:val="ro-RO"/>
              </w:rPr>
              <w:tab/>
              <w:t>5E</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5G</w:t>
            </w:r>
            <w:r w:rsidRPr="000F3771">
              <w:rPr>
                <w:rFonts w:ascii="Times New Roman" w:hAnsi="Times New Roman" w:cs="Times New Roman"/>
                <w:sz w:val="24"/>
                <w:szCs w:val="24"/>
                <w:lang w:val="ro-RO"/>
              </w:rPr>
              <w:tab/>
              <w:t>4G</w:t>
            </w:r>
            <w:r w:rsidRPr="000F3771">
              <w:rPr>
                <w:rFonts w:ascii="Times New Roman" w:hAnsi="Times New Roman" w:cs="Times New Roman"/>
                <w:sz w:val="24"/>
                <w:szCs w:val="24"/>
                <w:lang w:val="ro-RO"/>
              </w:rPr>
              <w:tab/>
              <w:t>4F</w:t>
            </w:r>
            <w:r w:rsidRPr="000F3771">
              <w:rPr>
                <w:rFonts w:ascii="Times New Roman" w:hAnsi="Times New Roman" w:cs="Times New Roman"/>
                <w:sz w:val="24"/>
                <w:szCs w:val="24"/>
                <w:lang w:val="ro-RO"/>
              </w:rPr>
              <w:tab/>
              <w:t>4E</w:t>
            </w:r>
            <w:r w:rsidRPr="000F3771">
              <w:rPr>
                <w:rFonts w:ascii="Times New Roman" w:hAnsi="Times New Roman" w:cs="Times New Roman"/>
                <w:sz w:val="24"/>
                <w:szCs w:val="24"/>
                <w:lang w:val="ro-RO"/>
              </w:rPr>
              <w:tab/>
              <w:t>4I</w:t>
            </w:r>
            <w:r w:rsidRPr="000F3771">
              <w:rPr>
                <w:rFonts w:ascii="Times New Roman" w:hAnsi="Times New Roman" w:cs="Times New Roman"/>
                <w:sz w:val="24"/>
                <w:szCs w:val="24"/>
                <w:lang w:val="ro-RO"/>
              </w:rPr>
              <w:tab/>
              <w:t>4A</w:t>
            </w:r>
            <w:r w:rsidRPr="000F3771">
              <w:rPr>
                <w:rFonts w:ascii="Times New Roman" w:hAnsi="Times New Roman" w:cs="Times New Roman"/>
                <w:sz w:val="24"/>
                <w:szCs w:val="24"/>
                <w:lang w:val="ro-RO"/>
              </w:rPr>
              <w:tab/>
              <w:t>4C</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4H</w:t>
            </w:r>
            <w:r w:rsidRPr="000F3771">
              <w:rPr>
                <w:rFonts w:ascii="Times New Roman" w:hAnsi="Times New Roman" w:cs="Times New Roman"/>
                <w:sz w:val="24"/>
                <w:szCs w:val="24"/>
                <w:lang w:val="ro-RO"/>
              </w:rPr>
              <w:tab/>
              <w:t>4D</w:t>
            </w:r>
            <w:r w:rsidRPr="000F3771">
              <w:rPr>
                <w:rFonts w:ascii="Times New Roman" w:hAnsi="Times New Roman" w:cs="Times New Roman"/>
                <w:sz w:val="24"/>
                <w:szCs w:val="24"/>
                <w:lang w:val="ro-RO"/>
              </w:rPr>
              <w:tab/>
              <w:t>3I</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3G</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3H</w:t>
            </w:r>
            <w:r w:rsidRPr="000F3771">
              <w:rPr>
                <w:rFonts w:ascii="Times New Roman" w:hAnsi="Times New Roman" w:cs="Times New Roman"/>
                <w:sz w:val="24"/>
                <w:szCs w:val="24"/>
                <w:lang w:val="ro-RO"/>
              </w:rPr>
              <w:tab/>
              <w:t>3F</w:t>
            </w:r>
            <w:r w:rsidRPr="000F3771">
              <w:rPr>
                <w:rFonts w:ascii="Times New Roman" w:hAnsi="Times New Roman" w:cs="Times New Roman"/>
                <w:sz w:val="24"/>
                <w:szCs w:val="24"/>
                <w:lang w:val="ro-RO"/>
              </w:rPr>
              <w:tab/>
              <w:t>3D</w:t>
            </w:r>
            <w:r w:rsidRPr="000F3771">
              <w:rPr>
                <w:rFonts w:ascii="Times New Roman" w:hAnsi="Times New Roman" w:cs="Times New Roman"/>
                <w:sz w:val="24"/>
                <w:szCs w:val="24"/>
                <w:lang w:val="ro-RO"/>
              </w:rPr>
              <w:tab/>
              <w:t>3E</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2</w:t>
            </w:r>
            <w:r w:rsidRPr="000F3771">
              <w:rPr>
                <w:rFonts w:ascii="Times New Roman" w:hAnsi="Times New Roman" w:cs="Times New Roman"/>
                <w:sz w:val="24"/>
                <w:szCs w:val="24"/>
                <w:lang w:val="ro-RO"/>
              </w:rPr>
              <w:tab/>
              <w:t>5D</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 xml:space="preserve">15LEG </w:t>
            </w:r>
            <w:r w:rsidRPr="000F3771">
              <w:rPr>
                <w:rFonts w:ascii="Times New Roman" w:hAnsi="Times New Roman" w:cs="Times New Roman"/>
                <w:sz w:val="24"/>
                <w:szCs w:val="24"/>
                <w:lang w:val="ro-RO"/>
              </w:rPr>
              <w:tab/>
              <w:t xml:space="preserve">6LEG  </w:t>
            </w:r>
            <w:r w:rsidRPr="000F3771">
              <w:rPr>
                <w:rFonts w:ascii="Times New Roman" w:hAnsi="Times New Roman" w:cs="Times New Roman"/>
                <w:sz w:val="24"/>
                <w:szCs w:val="24"/>
                <w:lang w:val="ro-RO"/>
              </w:rPr>
              <w:tab/>
              <w:t>7LEG</w:t>
            </w:r>
            <w:r w:rsidRPr="000F3771">
              <w:rPr>
                <w:rFonts w:ascii="Times New Roman" w:hAnsi="Times New Roman" w:cs="Times New Roman"/>
                <w:sz w:val="24"/>
                <w:szCs w:val="24"/>
                <w:lang w:val="ro-RO"/>
              </w:rPr>
              <w:tab/>
              <w:t>15D       5A          3A          1A</w:t>
            </w:r>
          </w:p>
        </w:tc>
      </w:tr>
      <w:tr w:rsidR="00BD17EE" w:rsidRPr="000F3771" w14:paraId="6E8FE7F6" w14:textId="77777777" w:rsidTr="00170484">
        <w:tc>
          <w:tcPr>
            <w:tcW w:w="0" w:type="auto"/>
          </w:tcPr>
          <w:p w14:paraId="65DD0B1F" w14:textId="77777777" w:rsidR="00BD17EE" w:rsidRPr="000F3771" w:rsidRDefault="00BD17EE" w:rsidP="000904AA">
            <w:pPr>
              <w:shd w:val="clear" w:color="auto" w:fill="FFFFFF" w:themeFill="background1"/>
              <w:rPr>
                <w:rFonts w:ascii="Times New Roman" w:hAnsi="Times New Roman" w:cs="Times New Roman"/>
                <w:b/>
                <w:sz w:val="24"/>
                <w:szCs w:val="24"/>
                <w:lang w:val="ro-RO"/>
              </w:rPr>
            </w:pPr>
            <w:r w:rsidRPr="000F3771">
              <w:rPr>
                <w:rFonts w:ascii="Times New Roman" w:hAnsi="Times New Roman" w:cs="Times New Roman"/>
                <w:b/>
                <w:sz w:val="24"/>
                <w:szCs w:val="24"/>
                <w:lang w:val="ro-RO"/>
              </w:rPr>
              <w:t>5</w:t>
            </w:r>
          </w:p>
        </w:tc>
        <w:tc>
          <w:tcPr>
            <w:tcW w:w="0" w:type="auto"/>
          </w:tcPr>
          <w:p w14:paraId="6C009CE5" w14:textId="77777777" w:rsidR="00BD17EE" w:rsidRPr="000F3771" w:rsidRDefault="00BD17EE" w:rsidP="000904AA">
            <w:pPr>
              <w:shd w:val="clear" w:color="auto" w:fill="FFFFFF" w:themeFill="background1"/>
              <w:rPr>
                <w:rFonts w:ascii="Times New Roman" w:hAnsi="Times New Roman" w:cs="Times New Roman"/>
                <w:sz w:val="24"/>
                <w:szCs w:val="24"/>
                <w:lang w:val="ro-RO"/>
              </w:rPr>
            </w:pPr>
            <w:r w:rsidRPr="000F3771">
              <w:rPr>
                <w:rFonts w:ascii="Times New Roman" w:hAnsi="Times New Roman" w:cs="Times New Roman"/>
                <w:sz w:val="24"/>
                <w:szCs w:val="24"/>
                <w:lang w:val="ro-RO"/>
              </w:rPr>
              <w:tab/>
              <w:t>7E</w:t>
            </w:r>
            <w:r w:rsidRPr="000F3771">
              <w:rPr>
                <w:rFonts w:ascii="Times New Roman" w:hAnsi="Times New Roman" w:cs="Times New Roman"/>
                <w:sz w:val="24"/>
                <w:szCs w:val="24"/>
                <w:lang w:val="ro-RO"/>
              </w:rPr>
              <w:tab/>
              <w:t>7D</w:t>
            </w:r>
            <w:r w:rsidRPr="000F3771">
              <w:rPr>
                <w:rFonts w:ascii="Times New Roman" w:hAnsi="Times New Roman" w:cs="Times New Roman"/>
                <w:sz w:val="24"/>
                <w:szCs w:val="24"/>
                <w:lang w:val="ro-RO"/>
              </w:rPr>
              <w:tab/>
              <w:t>1F</w:t>
            </w:r>
            <w:r w:rsidRPr="000F3771">
              <w:rPr>
                <w:rFonts w:ascii="Times New Roman" w:hAnsi="Times New Roman" w:cs="Times New Roman"/>
                <w:sz w:val="24"/>
                <w:szCs w:val="24"/>
                <w:lang w:val="ro-RO"/>
              </w:rPr>
              <w:tab/>
              <w:t>1E</w:t>
            </w:r>
            <w:r w:rsidRPr="000F3771">
              <w:rPr>
                <w:rFonts w:ascii="Times New Roman" w:hAnsi="Times New Roman" w:cs="Times New Roman"/>
                <w:sz w:val="24"/>
                <w:szCs w:val="24"/>
                <w:lang w:val="ro-RO"/>
              </w:rPr>
              <w:tab/>
              <w:t>1D</w:t>
            </w:r>
            <w:r w:rsidRPr="000F3771">
              <w:rPr>
                <w:rFonts w:ascii="Times New Roman" w:hAnsi="Times New Roman" w:cs="Times New Roman"/>
                <w:sz w:val="24"/>
                <w:szCs w:val="24"/>
                <w:lang w:val="ro-RO"/>
              </w:rPr>
              <w:tab/>
              <w:t>1C</w:t>
            </w:r>
            <w:r w:rsidRPr="000F3771">
              <w:rPr>
                <w:rFonts w:ascii="Times New Roman" w:hAnsi="Times New Roman" w:cs="Times New Roman"/>
                <w:sz w:val="24"/>
                <w:szCs w:val="24"/>
                <w:lang w:val="ro-RO"/>
              </w:rPr>
              <w:tab/>
              <w:t>1B</w:t>
            </w:r>
            <w:r w:rsidRPr="000F3771">
              <w:rPr>
                <w:rFonts w:ascii="Times New Roman" w:hAnsi="Times New Roman" w:cs="Times New Roman"/>
                <w:sz w:val="24"/>
                <w:szCs w:val="24"/>
                <w:lang w:val="ro-RO"/>
              </w:rPr>
              <w:tab/>
              <w:t>6NN</w:t>
            </w:r>
            <w:r w:rsidRPr="000F3771">
              <w:rPr>
                <w:rFonts w:ascii="Times New Roman" w:hAnsi="Times New Roman" w:cs="Times New Roman"/>
                <w:sz w:val="24"/>
                <w:szCs w:val="24"/>
                <w:lang w:val="ro-RO"/>
              </w:rPr>
              <w:tab/>
              <w:t>7C</w:t>
            </w:r>
            <w:r w:rsidRPr="000F3771">
              <w:rPr>
                <w:rFonts w:ascii="Times New Roman" w:hAnsi="Times New Roman" w:cs="Times New Roman"/>
                <w:sz w:val="24"/>
                <w:szCs w:val="24"/>
                <w:lang w:val="ro-RO"/>
              </w:rPr>
              <w:tab/>
              <w:t>7F</w:t>
            </w:r>
            <w:r w:rsidRPr="000F3771">
              <w:rPr>
                <w:rFonts w:ascii="Times New Roman" w:hAnsi="Times New Roman" w:cs="Times New Roman"/>
                <w:sz w:val="24"/>
                <w:szCs w:val="24"/>
                <w:lang w:val="ro-RO"/>
              </w:rPr>
              <w:tab/>
              <w:t>7B</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7I</w:t>
            </w:r>
            <w:r w:rsidRPr="000F3771">
              <w:rPr>
                <w:rFonts w:ascii="Times New Roman" w:hAnsi="Times New Roman" w:cs="Times New Roman"/>
                <w:sz w:val="24"/>
                <w:szCs w:val="24"/>
                <w:lang w:val="ro-RO"/>
              </w:rPr>
              <w:tab/>
              <w:t>7G</w:t>
            </w:r>
            <w:r w:rsidRPr="000F3771">
              <w:rPr>
                <w:rFonts w:ascii="Times New Roman" w:hAnsi="Times New Roman" w:cs="Times New Roman"/>
                <w:sz w:val="24"/>
                <w:szCs w:val="24"/>
                <w:lang w:val="ro-RO"/>
              </w:rPr>
              <w:tab/>
              <w:t>7J</w:t>
            </w:r>
            <w:r w:rsidRPr="000F3771">
              <w:rPr>
                <w:rFonts w:ascii="Times New Roman" w:hAnsi="Times New Roman" w:cs="Times New Roman"/>
                <w:sz w:val="24"/>
                <w:szCs w:val="24"/>
                <w:lang w:val="ro-RO"/>
              </w:rPr>
              <w:tab/>
              <w:t>7H</w:t>
            </w:r>
            <w:r w:rsidRPr="000F3771">
              <w:rPr>
                <w:rFonts w:ascii="Times New Roman" w:hAnsi="Times New Roman" w:cs="Times New Roman"/>
                <w:sz w:val="24"/>
                <w:szCs w:val="24"/>
                <w:lang w:val="ro-RO"/>
              </w:rPr>
              <w:tab/>
              <w:t>14I</w:t>
            </w:r>
            <w:r w:rsidRPr="000F3771">
              <w:rPr>
                <w:rFonts w:ascii="Times New Roman" w:hAnsi="Times New Roman" w:cs="Times New Roman"/>
                <w:sz w:val="24"/>
                <w:szCs w:val="24"/>
                <w:lang w:val="ro-RO"/>
              </w:rPr>
              <w:tab/>
              <w:t>12D</w:t>
            </w:r>
            <w:r w:rsidRPr="000F3771">
              <w:rPr>
                <w:rFonts w:ascii="Times New Roman" w:hAnsi="Times New Roman" w:cs="Times New Roman"/>
                <w:sz w:val="24"/>
                <w:szCs w:val="24"/>
                <w:lang w:val="ro-RO"/>
              </w:rPr>
              <w:tab/>
              <w:t>8B</w:t>
            </w:r>
            <w:r w:rsidRPr="000F3771">
              <w:rPr>
                <w:rFonts w:ascii="Times New Roman" w:hAnsi="Times New Roman" w:cs="Times New Roman"/>
                <w:sz w:val="24"/>
                <w:szCs w:val="24"/>
                <w:lang w:val="ro-RO"/>
              </w:rPr>
              <w:tab/>
              <w:t>10D</w:t>
            </w:r>
            <w:r w:rsidRPr="000F3771">
              <w:rPr>
                <w:rFonts w:ascii="Times New Roman" w:hAnsi="Times New Roman" w:cs="Times New Roman"/>
                <w:sz w:val="24"/>
                <w:szCs w:val="24"/>
                <w:lang w:val="ro-RO"/>
              </w:rPr>
              <w:tab/>
              <w:t>10C</w:t>
            </w:r>
            <w:r w:rsidRPr="000F3771">
              <w:rPr>
                <w:rFonts w:ascii="Times New Roman" w:hAnsi="Times New Roman" w:cs="Times New Roman"/>
                <w:sz w:val="24"/>
                <w:szCs w:val="24"/>
                <w:lang w:val="ro-RO"/>
              </w:rPr>
              <w:tab/>
              <w:t>11C</w:t>
            </w:r>
            <w:r w:rsidRPr="000F3771">
              <w:rPr>
                <w:rFonts w:ascii="Times New Roman" w:hAnsi="Times New Roman" w:cs="Times New Roman"/>
                <w:sz w:val="24"/>
                <w:szCs w:val="24"/>
                <w:lang w:val="ro-RO"/>
              </w:rPr>
              <w:tab/>
              <w:t>11B</w:t>
            </w:r>
            <w:r w:rsidRPr="000F3771">
              <w:rPr>
                <w:rFonts w:ascii="Times New Roman" w:hAnsi="Times New Roman" w:cs="Times New Roman"/>
                <w:sz w:val="24"/>
                <w:szCs w:val="24"/>
                <w:lang w:val="ro-RO"/>
              </w:rPr>
              <w:tab/>
              <w:t>10B</w:t>
            </w:r>
            <w:r w:rsidRPr="000F3771">
              <w:rPr>
                <w:rFonts w:ascii="Times New Roman" w:hAnsi="Times New Roman" w:cs="Times New Roman"/>
                <w:sz w:val="24"/>
                <w:szCs w:val="24"/>
                <w:lang w:val="ro-RO"/>
              </w:rPr>
              <w:tab/>
              <w:t>10A</w:t>
            </w:r>
            <w:r w:rsidRPr="000F3771">
              <w:rPr>
                <w:rFonts w:ascii="Times New Roman" w:hAnsi="Times New Roman" w:cs="Times New Roman"/>
                <w:sz w:val="24"/>
                <w:szCs w:val="24"/>
                <w:lang w:val="ro-RO"/>
              </w:rPr>
              <w:tab/>
              <w:t>8F</w:t>
            </w:r>
            <w:r w:rsidRPr="000F3771">
              <w:rPr>
                <w:rFonts w:ascii="Times New Roman" w:hAnsi="Times New Roman" w:cs="Times New Roman"/>
                <w:sz w:val="24"/>
                <w:szCs w:val="24"/>
                <w:lang w:val="ro-RO"/>
              </w:rPr>
              <w:tab/>
              <w:t>8C</w:t>
            </w:r>
            <w:r w:rsidRPr="000F3771">
              <w:rPr>
                <w:rFonts w:ascii="Times New Roman" w:hAnsi="Times New Roman" w:cs="Times New Roman"/>
                <w:sz w:val="24"/>
                <w:szCs w:val="24"/>
                <w:lang w:val="ro-RO"/>
              </w:rPr>
              <w:tab/>
              <w:t>9C</w:t>
            </w:r>
            <w:r w:rsidRPr="000F3771">
              <w:rPr>
                <w:rFonts w:ascii="Times New Roman" w:hAnsi="Times New Roman" w:cs="Times New Roman"/>
                <w:sz w:val="24"/>
                <w:szCs w:val="24"/>
                <w:lang w:val="ro-RO"/>
              </w:rPr>
              <w:tab/>
              <w:t>9E</w:t>
            </w:r>
            <w:r w:rsidRPr="000F3771">
              <w:rPr>
                <w:rFonts w:ascii="Times New Roman" w:hAnsi="Times New Roman" w:cs="Times New Roman"/>
                <w:sz w:val="24"/>
                <w:szCs w:val="24"/>
                <w:lang w:val="ro-RO"/>
              </w:rPr>
              <w:tab/>
              <w:t>9D</w:t>
            </w:r>
            <w:r w:rsidRPr="000F3771">
              <w:rPr>
                <w:rFonts w:ascii="Times New Roman" w:hAnsi="Times New Roman" w:cs="Times New Roman"/>
                <w:sz w:val="24"/>
                <w:szCs w:val="24"/>
                <w:lang w:val="ro-RO"/>
              </w:rPr>
              <w:tab/>
              <w:t>9F</w:t>
            </w:r>
            <w:r w:rsidRPr="000F3771">
              <w:rPr>
                <w:rFonts w:ascii="Times New Roman" w:hAnsi="Times New Roman" w:cs="Times New Roman"/>
                <w:sz w:val="24"/>
                <w:szCs w:val="24"/>
                <w:lang w:val="ro-RO"/>
              </w:rPr>
              <w:tab/>
              <w:t>6F</w:t>
            </w:r>
            <w:r w:rsidRPr="000F3771">
              <w:rPr>
                <w:rFonts w:ascii="Times New Roman" w:hAnsi="Times New Roman" w:cs="Times New Roman"/>
                <w:sz w:val="24"/>
                <w:szCs w:val="24"/>
                <w:lang w:val="ro-RO"/>
              </w:rPr>
              <w:tab/>
              <w:t>6E</w:t>
            </w:r>
            <w:r w:rsidRPr="000F3771">
              <w:rPr>
                <w:rFonts w:ascii="Times New Roman" w:hAnsi="Times New Roman" w:cs="Times New Roman"/>
                <w:sz w:val="24"/>
                <w:szCs w:val="24"/>
                <w:lang w:val="ro-RO"/>
              </w:rPr>
              <w:tab/>
              <w:t>6D</w:t>
            </w:r>
            <w:r w:rsidRPr="000F3771">
              <w:rPr>
                <w:rFonts w:ascii="Times New Roman" w:hAnsi="Times New Roman" w:cs="Times New Roman"/>
                <w:sz w:val="24"/>
                <w:szCs w:val="24"/>
                <w:lang w:val="ro-RO"/>
              </w:rPr>
              <w:tab/>
            </w:r>
            <w:r w:rsidRPr="000F3771">
              <w:rPr>
                <w:rFonts w:ascii="Times New Roman" w:hAnsi="Times New Roman" w:cs="Times New Roman"/>
                <w:sz w:val="24"/>
                <w:szCs w:val="24"/>
                <w:lang w:val="ro-RO"/>
              </w:rPr>
              <w:tab/>
              <w:t>6A</w:t>
            </w:r>
            <w:r w:rsidRPr="000F3771">
              <w:rPr>
                <w:rFonts w:ascii="Times New Roman" w:hAnsi="Times New Roman" w:cs="Times New Roman"/>
                <w:sz w:val="24"/>
                <w:szCs w:val="24"/>
                <w:lang w:val="ro-RO"/>
              </w:rPr>
              <w:tab/>
              <w:t>6C</w:t>
            </w:r>
            <w:r w:rsidRPr="000F3771">
              <w:rPr>
                <w:rFonts w:ascii="Times New Roman" w:hAnsi="Times New Roman" w:cs="Times New Roman"/>
                <w:sz w:val="24"/>
                <w:szCs w:val="24"/>
                <w:lang w:val="ro-RO"/>
              </w:rPr>
              <w:tab/>
              <w:t>5D</w:t>
            </w:r>
            <w:r w:rsidRPr="000F3771">
              <w:rPr>
                <w:rFonts w:ascii="Times New Roman" w:hAnsi="Times New Roman" w:cs="Times New Roman"/>
                <w:sz w:val="24"/>
                <w:szCs w:val="24"/>
                <w:lang w:val="ro-RO"/>
              </w:rPr>
              <w:tab/>
              <w:t>5E</w:t>
            </w:r>
            <w:r w:rsidRPr="000F3771">
              <w:rPr>
                <w:rFonts w:ascii="Times New Roman" w:hAnsi="Times New Roman" w:cs="Times New Roman"/>
                <w:sz w:val="24"/>
                <w:szCs w:val="24"/>
                <w:lang w:val="ro-RO"/>
              </w:rPr>
              <w:tab/>
              <w:t>5G</w:t>
            </w:r>
            <w:r w:rsidRPr="000F3771">
              <w:rPr>
                <w:rFonts w:ascii="Times New Roman" w:hAnsi="Times New Roman" w:cs="Times New Roman"/>
                <w:sz w:val="24"/>
                <w:szCs w:val="24"/>
                <w:lang w:val="ro-RO"/>
              </w:rPr>
              <w:tab/>
              <w:t>5F</w:t>
            </w:r>
            <w:r w:rsidRPr="000F3771">
              <w:rPr>
                <w:rFonts w:ascii="Times New Roman" w:hAnsi="Times New Roman" w:cs="Times New Roman"/>
                <w:sz w:val="24"/>
                <w:szCs w:val="24"/>
                <w:lang w:val="ro-RO"/>
              </w:rPr>
              <w:tab/>
              <w:t>5C</w:t>
            </w:r>
            <w:r w:rsidRPr="000F3771">
              <w:rPr>
                <w:rFonts w:ascii="Times New Roman" w:hAnsi="Times New Roman" w:cs="Times New Roman"/>
                <w:sz w:val="24"/>
                <w:szCs w:val="24"/>
                <w:lang w:val="ro-RO"/>
              </w:rPr>
              <w:tab/>
              <w:t>5B</w:t>
            </w:r>
            <w:r w:rsidRPr="000F3771">
              <w:rPr>
                <w:rFonts w:ascii="Times New Roman" w:hAnsi="Times New Roman" w:cs="Times New Roman"/>
                <w:sz w:val="24"/>
                <w:szCs w:val="24"/>
                <w:lang w:val="ro-RO"/>
              </w:rPr>
              <w:tab/>
              <w:t>5A</w:t>
            </w:r>
            <w:r w:rsidRPr="000F3771">
              <w:rPr>
                <w:rFonts w:ascii="Times New Roman" w:hAnsi="Times New Roman" w:cs="Times New Roman"/>
                <w:sz w:val="24"/>
                <w:szCs w:val="24"/>
                <w:lang w:val="ro-RO"/>
              </w:rPr>
              <w:tab/>
              <w:t>36B</w:t>
            </w:r>
            <w:r w:rsidRPr="000F3771">
              <w:rPr>
                <w:rFonts w:ascii="Times New Roman" w:hAnsi="Times New Roman" w:cs="Times New Roman"/>
                <w:sz w:val="24"/>
                <w:szCs w:val="24"/>
                <w:lang w:val="ro-RO"/>
              </w:rPr>
              <w:tab/>
              <w:t>16D</w:t>
            </w:r>
            <w:r w:rsidRPr="000F3771">
              <w:rPr>
                <w:rFonts w:ascii="Times New Roman" w:hAnsi="Times New Roman" w:cs="Times New Roman"/>
                <w:sz w:val="24"/>
                <w:szCs w:val="24"/>
                <w:lang w:val="ro-RO"/>
              </w:rPr>
              <w:tab/>
              <w:t>16C</w:t>
            </w:r>
            <w:r w:rsidRPr="000F3771">
              <w:rPr>
                <w:rFonts w:ascii="Times New Roman" w:hAnsi="Times New Roman" w:cs="Times New Roman"/>
                <w:sz w:val="24"/>
                <w:szCs w:val="24"/>
                <w:lang w:val="ro-RO"/>
              </w:rPr>
              <w:tab/>
              <w:t>16A</w:t>
            </w:r>
            <w:r w:rsidRPr="000F3771">
              <w:rPr>
                <w:rFonts w:ascii="Times New Roman" w:hAnsi="Times New Roman" w:cs="Times New Roman"/>
                <w:sz w:val="24"/>
                <w:szCs w:val="24"/>
                <w:lang w:val="ro-RO"/>
              </w:rPr>
              <w:tab/>
              <w:t>16B</w:t>
            </w:r>
            <w:r w:rsidRPr="000F3771">
              <w:rPr>
                <w:rFonts w:ascii="Times New Roman" w:hAnsi="Times New Roman" w:cs="Times New Roman"/>
                <w:sz w:val="24"/>
                <w:szCs w:val="24"/>
                <w:lang w:val="ro-RO"/>
              </w:rPr>
              <w:tab/>
              <w:t>15B</w:t>
            </w:r>
            <w:r w:rsidRPr="000F3771">
              <w:rPr>
                <w:rFonts w:ascii="Times New Roman" w:hAnsi="Times New Roman" w:cs="Times New Roman"/>
                <w:sz w:val="24"/>
                <w:szCs w:val="24"/>
                <w:lang w:val="ro-RO"/>
              </w:rPr>
              <w:tab/>
              <w:t>15A</w:t>
            </w:r>
            <w:r w:rsidRPr="000F3771">
              <w:rPr>
                <w:rFonts w:ascii="Times New Roman" w:hAnsi="Times New Roman" w:cs="Times New Roman"/>
                <w:sz w:val="24"/>
                <w:szCs w:val="24"/>
                <w:lang w:val="ro-RO"/>
              </w:rPr>
              <w:tab/>
              <w:t>14H</w:t>
            </w:r>
            <w:r w:rsidRPr="000F3771">
              <w:rPr>
                <w:rFonts w:ascii="Times New Roman" w:hAnsi="Times New Roman" w:cs="Times New Roman"/>
                <w:sz w:val="24"/>
                <w:szCs w:val="24"/>
                <w:lang w:val="ro-RO"/>
              </w:rPr>
              <w:tab/>
              <w:t>14F</w:t>
            </w:r>
            <w:r w:rsidRPr="000F3771">
              <w:rPr>
                <w:rFonts w:ascii="Times New Roman" w:hAnsi="Times New Roman" w:cs="Times New Roman"/>
                <w:sz w:val="24"/>
                <w:szCs w:val="24"/>
                <w:lang w:val="ro-RO"/>
              </w:rPr>
              <w:tab/>
              <w:t>14G</w:t>
            </w:r>
            <w:r w:rsidRPr="000F3771">
              <w:rPr>
                <w:rFonts w:ascii="Times New Roman" w:hAnsi="Times New Roman" w:cs="Times New Roman"/>
                <w:sz w:val="24"/>
                <w:szCs w:val="24"/>
                <w:lang w:val="ro-RO"/>
              </w:rPr>
              <w:tab/>
              <w:t>14E</w:t>
            </w:r>
            <w:r w:rsidRPr="000F3771">
              <w:rPr>
                <w:rFonts w:ascii="Times New Roman" w:hAnsi="Times New Roman" w:cs="Times New Roman"/>
                <w:sz w:val="24"/>
                <w:szCs w:val="24"/>
                <w:lang w:val="ro-RO"/>
              </w:rPr>
              <w:tab/>
              <w:t>14D</w:t>
            </w:r>
            <w:r w:rsidRPr="000F3771">
              <w:rPr>
                <w:rFonts w:ascii="Times New Roman" w:hAnsi="Times New Roman" w:cs="Times New Roman"/>
                <w:sz w:val="24"/>
                <w:szCs w:val="24"/>
                <w:lang w:val="ro-RO"/>
              </w:rPr>
              <w:tab/>
              <w:t>14C</w:t>
            </w:r>
            <w:r w:rsidRPr="000F3771">
              <w:rPr>
                <w:rFonts w:ascii="Times New Roman" w:hAnsi="Times New Roman" w:cs="Times New Roman"/>
                <w:sz w:val="24"/>
                <w:szCs w:val="24"/>
                <w:lang w:val="ro-RO"/>
              </w:rPr>
              <w:tab/>
              <w:t>14B</w:t>
            </w:r>
            <w:r w:rsidRPr="000F3771">
              <w:rPr>
                <w:rFonts w:ascii="Times New Roman" w:hAnsi="Times New Roman" w:cs="Times New Roman"/>
                <w:sz w:val="24"/>
                <w:szCs w:val="24"/>
                <w:lang w:val="ro-RO"/>
              </w:rPr>
              <w:tab/>
              <w:t>14A</w:t>
            </w:r>
            <w:r w:rsidRPr="000F3771">
              <w:rPr>
                <w:rFonts w:ascii="Times New Roman" w:hAnsi="Times New Roman" w:cs="Times New Roman"/>
                <w:sz w:val="24"/>
                <w:szCs w:val="24"/>
                <w:lang w:val="ro-RO"/>
              </w:rPr>
              <w:tab/>
              <w:t>13B</w:t>
            </w:r>
            <w:r w:rsidRPr="000F3771">
              <w:rPr>
                <w:rFonts w:ascii="Times New Roman" w:hAnsi="Times New Roman" w:cs="Times New Roman"/>
                <w:sz w:val="24"/>
                <w:szCs w:val="24"/>
                <w:lang w:val="ro-RO"/>
              </w:rPr>
              <w:tab/>
              <w:t>13A</w:t>
            </w:r>
            <w:r w:rsidRPr="000F3771">
              <w:rPr>
                <w:rFonts w:ascii="Times New Roman" w:hAnsi="Times New Roman" w:cs="Times New Roman"/>
                <w:sz w:val="24"/>
                <w:szCs w:val="24"/>
                <w:lang w:val="ro-RO"/>
              </w:rPr>
              <w:tab/>
              <w:t>12C</w:t>
            </w:r>
            <w:r w:rsidRPr="000F3771">
              <w:rPr>
                <w:rFonts w:ascii="Times New Roman" w:hAnsi="Times New Roman" w:cs="Times New Roman"/>
                <w:sz w:val="24"/>
                <w:szCs w:val="24"/>
                <w:lang w:val="ro-RO"/>
              </w:rPr>
              <w:tab/>
              <w:t>12B</w:t>
            </w:r>
            <w:r w:rsidRPr="000F3771">
              <w:rPr>
                <w:rFonts w:ascii="Times New Roman" w:hAnsi="Times New Roman" w:cs="Times New Roman"/>
                <w:sz w:val="24"/>
                <w:szCs w:val="24"/>
                <w:lang w:val="ro-RO"/>
              </w:rPr>
              <w:tab/>
              <w:t>12F</w:t>
            </w:r>
            <w:r w:rsidRPr="000F3771">
              <w:rPr>
                <w:rFonts w:ascii="Times New Roman" w:hAnsi="Times New Roman" w:cs="Times New Roman"/>
                <w:sz w:val="24"/>
                <w:szCs w:val="24"/>
                <w:lang w:val="ro-RO"/>
              </w:rPr>
              <w:tab/>
              <w:t>17A</w:t>
            </w:r>
            <w:r w:rsidRPr="000F3771">
              <w:rPr>
                <w:rFonts w:ascii="Times New Roman" w:hAnsi="Times New Roman" w:cs="Times New Roman"/>
                <w:sz w:val="24"/>
                <w:szCs w:val="24"/>
                <w:lang w:val="ro-RO"/>
              </w:rPr>
              <w:tab/>
              <w:t>17B</w:t>
            </w:r>
            <w:r w:rsidRPr="000F3771">
              <w:rPr>
                <w:rFonts w:ascii="Times New Roman" w:hAnsi="Times New Roman" w:cs="Times New Roman"/>
                <w:sz w:val="24"/>
                <w:szCs w:val="24"/>
                <w:lang w:val="ro-RO"/>
              </w:rPr>
              <w:tab/>
              <w:t>17C</w:t>
            </w:r>
            <w:r w:rsidRPr="000F3771">
              <w:rPr>
                <w:rFonts w:ascii="Times New Roman" w:hAnsi="Times New Roman" w:cs="Times New Roman"/>
                <w:sz w:val="24"/>
                <w:szCs w:val="24"/>
                <w:lang w:val="ro-RO"/>
              </w:rPr>
              <w:tab/>
              <w:t>18NN</w:t>
            </w:r>
            <w:r w:rsidRPr="000F3771">
              <w:rPr>
                <w:rFonts w:ascii="Times New Roman" w:hAnsi="Times New Roman" w:cs="Times New Roman"/>
                <w:sz w:val="24"/>
                <w:szCs w:val="24"/>
                <w:lang w:val="ro-RO"/>
              </w:rPr>
              <w:tab/>
              <w:t>18D</w:t>
            </w:r>
            <w:r w:rsidRPr="000F3771">
              <w:rPr>
                <w:rFonts w:ascii="Times New Roman" w:hAnsi="Times New Roman" w:cs="Times New Roman"/>
                <w:sz w:val="24"/>
                <w:szCs w:val="24"/>
                <w:lang w:val="ro-RO"/>
              </w:rPr>
              <w:tab/>
              <w:t>18C</w:t>
            </w:r>
            <w:r w:rsidRPr="000F3771">
              <w:rPr>
                <w:rFonts w:ascii="Times New Roman" w:hAnsi="Times New Roman" w:cs="Times New Roman"/>
                <w:sz w:val="24"/>
                <w:szCs w:val="24"/>
                <w:lang w:val="ro-RO"/>
              </w:rPr>
              <w:tab/>
              <w:t>18B</w:t>
            </w:r>
            <w:r w:rsidRPr="000F3771">
              <w:rPr>
                <w:rFonts w:ascii="Times New Roman" w:hAnsi="Times New Roman" w:cs="Times New Roman"/>
                <w:sz w:val="24"/>
                <w:szCs w:val="24"/>
                <w:lang w:val="ro-RO"/>
              </w:rPr>
              <w:tab/>
              <w:t>18E</w:t>
            </w:r>
            <w:r w:rsidRPr="000F3771">
              <w:rPr>
                <w:rFonts w:ascii="Times New Roman" w:hAnsi="Times New Roman" w:cs="Times New Roman"/>
                <w:sz w:val="24"/>
                <w:szCs w:val="24"/>
                <w:lang w:val="ro-RO"/>
              </w:rPr>
              <w:tab/>
              <w:t>18A</w:t>
            </w:r>
            <w:r w:rsidRPr="000F3771">
              <w:rPr>
                <w:rFonts w:ascii="Times New Roman" w:hAnsi="Times New Roman" w:cs="Times New Roman"/>
                <w:sz w:val="24"/>
                <w:szCs w:val="24"/>
                <w:lang w:val="ro-RO"/>
              </w:rPr>
              <w:tab/>
              <w:t>20</w:t>
            </w:r>
            <w:r w:rsidRPr="000F3771">
              <w:rPr>
                <w:rFonts w:ascii="Times New Roman" w:hAnsi="Times New Roman" w:cs="Times New Roman"/>
                <w:sz w:val="24"/>
                <w:szCs w:val="24"/>
                <w:lang w:val="ro-RO"/>
              </w:rPr>
              <w:tab/>
              <w:t>19B</w:t>
            </w:r>
            <w:r w:rsidRPr="000F3771">
              <w:rPr>
                <w:rFonts w:ascii="Times New Roman" w:hAnsi="Times New Roman" w:cs="Times New Roman"/>
                <w:sz w:val="24"/>
                <w:szCs w:val="24"/>
                <w:lang w:val="ro-RO"/>
              </w:rPr>
              <w:tab/>
              <w:t>19C</w:t>
            </w:r>
            <w:r w:rsidRPr="000F3771">
              <w:rPr>
                <w:rFonts w:ascii="Times New Roman" w:hAnsi="Times New Roman" w:cs="Times New Roman"/>
                <w:sz w:val="24"/>
                <w:szCs w:val="24"/>
                <w:lang w:val="ro-RO"/>
              </w:rPr>
              <w:tab/>
              <w:t>19A</w:t>
            </w:r>
            <w:r w:rsidRPr="000F3771">
              <w:rPr>
                <w:rFonts w:ascii="Times New Roman" w:hAnsi="Times New Roman" w:cs="Times New Roman"/>
                <w:sz w:val="24"/>
                <w:szCs w:val="24"/>
                <w:lang w:val="ro-RO"/>
              </w:rPr>
              <w:tab/>
              <w:t>21B</w:t>
            </w:r>
            <w:r w:rsidRPr="000F3771">
              <w:rPr>
                <w:rFonts w:ascii="Times New Roman" w:hAnsi="Times New Roman" w:cs="Times New Roman"/>
                <w:sz w:val="24"/>
                <w:szCs w:val="24"/>
                <w:lang w:val="ro-RO"/>
              </w:rPr>
              <w:tab/>
              <w:t>21A</w:t>
            </w:r>
            <w:r w:rsidRPr="000F3771">
              <w:rPr>
                <w:rFonts w:ascii="Times New Roman" w:hAnsi="Times New Roman" w:cs="Times New Roman"/>
                <w:sz w:val="24"/>
                <w:szCs w:val="24"/>
                <w:lang w:val="ro-RO"/>
              </w:rPr>
              <w:tab/>
              <w:t>42A</w:t>
            </w:r>
            <w:r w:rsidRPr="000F3771">
              <w:rPr>
                <w:rFonts w:ascii="Times New Roman" w:hAnsi="Times New Roman" w:cs="Times New Roman"/>
                <w:sz w:val="24"/>
                <w:szCs w:val="24"/>
                <w:lang w:val="ro-RO"/>
              </w:rPr>
              <w:tab/>
              <w:t>12E</w:t>
            </w:r>
            <w:r w:rsidRPr="000F3771">
              <w:rPr>
                <w:rFonts w:ascii="Times New Roman" w:hAnsi="Times New Roman" w:cs="Times New Roman"/>
                <w:sz w:val="24"/>
                <w:szCs w:val="24"/>
                <w:lang w:val="ro-RO"/>
              </w:rPr>
              <w:tab/>
              <w:t>12A</w:t>
            </w:r>
            <w:r w:rsidRPr="000F3771">
              <w:rPr>
                <w:rFonts w:ascii="Times New Roman" w:hAnsi="Times New Roman" w:cs="Times New Roman"/>
                <w:sz w:val="24"/>
                <w:szCs w:val="24"/>
                <w:lang w:val="ro-RO"/>
              </w:rPr>
              <w:tab/>
              <w:t>42F</w:t>
            </w:r>
            <w:r w:rsidRPr="000F3771">
              <w:rPr>
                <w:rFonts w:ascii="Times New Roman" w:hAnsi="Times New Roman" w:cs="Times New Roman"/>
                <w:sz w:val="24"/>
                <w:szCs w:val="24"/>
                <w:lang w:val="ro-RO"/>
              </w:rPr>
              <w:tab/>
              <w:t>39A</w:t>
            </w:r>
            <w:r w:rsidRPr="000F3771">
              <w:rPr>
                <w:rFonts w:ascii="Times New Roman" w:hAnsi="Times New Roman" w:cs="Times New Roman"/>
                <w:sz w:val="24"/>
                <w:szCs w:val="24"/>
                <w:lang w:val="ro-RO"/>
              </w:rPr>
              <w:tab/>
              <w:t>36A</w:t>
            </w:r>
            <w:r w:rsidRPr="000F3771">
              <w:rPr>
                <w:rFonts w:ascii="Times New Roman" w:hAnsi="Times New Roman" w:cs="Times New Roman"/>
                <w:sz w:val="24"/>
                <w:szCs w:val="24"/>
                <w:lang w:val="ro-RO"/>
              </w:rPr>
              <w:tab/>
              <w:t>36E</w:t>
            </w:r>
            <w:r w:rsidRPr="000F3771">
              <w:rPr>
                <w:rFonts w:ascii="Times New Roman" w:hAnsi="Times New Roman" w:cs="Times New Roman"/>
                <w:sz w:val="24"/>
                <w:szCs w:val="24"/>
                <w:lang w:val="ro-RO"/>
              </w:rPr>
              <w:tab/>
              <w:t>36D</w:t>
            </w:r>
            <w:r w:rsidRPr="000F3771">
              <w:rPr>
                <w:rFonts w:ascii="Times New Roman" w:hAnsi="Times New Roman" w:cs="Times New Roman"/>
                <w:sz w:val="24"/>
                <w:szCs w:val="24"/>
                <w:lang w:val="ro-RO"/>
              </w:rPr>
              <w:tab/>
              <w:t>36C</w:t>
            </w:r>
            <w:r w:rsidRPr="000F3771">
              <w:rPr>
                <w:rFonts w:ascii="Times New Roman" w:hAnsi="Times New Roman" w:cs="Times New Roman"/>
                <w:sz w:val="24"/>
                <w:szCs w:val="24"/>
                <w:lang w:val="ro-RO"/>
              </w:rPr>
              <w:tab/>
              <w:t>37A</w:t>
            </w:r>
            <w:r w:rsidRPr="000F3771">
              <w:rPr>
                <w:rFonts w:ascii="Times New Roman" w:hAnsi="Times New Roman" w:cs="Times New Roman"/>
                <w:sz w:val="24"/>
                <w:szCs w:val="24"/>
                <w:lang w:val="ro-RO"/>
              </w:rPr>
              <w:tab/>
              <w:t>37C</w:t>
            </w:r>
            <w:r w:rsidRPr="000F3771">
              <w:rPr>
                <w:rFonts w:ascii="Times New Roman" w:hAnsi="Times New Roman" w:cs="Times New Roman"/>
                <w:sz w:val="24"/>
                <w:szCs w:val="24"/>
                <w:lang w:val="ro-RO"/>
              </w:rPr>
              <w:tab/>
              <w:t>29D</w:t>
            </w:r>
            <w:r w:rsidRPr="000F3771">
              <w:rPr>
                <w:rFonts w:ascii="Times New Roman" w:hAnsi="Times New Roman" w:cs="Times New Roman"/>
                <w:sz w:val="24"/>
                <w:szCs w:val="24"/>
                <w:lang w:val="ro-RO"/>
              </w:rPr>
              <w:tab/>
              <w:t>23C</w:t>
            </w:r>
            <w:r w:rsidRPr="000F3771">
              <w:rPr>
                <w:rFonts w:ascii="Times New Roman" w:hAnsi="Times New Roman" w:cs="Times New Roman"/>
                <w:sz w:val="24"/>
                <w:szCs w:val="24"/>
                <w:lang w:val="ro-RO"/>
              </w:rPr>
              <w:tab/>
              <w:t>23D</w:t>
            </w:r>
            <w:r w:rsidRPr="000F3771">
              <w:rPr>
                <w:rFonts w:ascii="Times New Roman" w:hAnsi="Times New Roman" w:cs="Times New Roman"/>
                <w:sz w:val="24"/>
                <w:szCs w:val="24"/>
                <w:lang w:val="ro-RO"/>
              </w:rPr>
              <w:tab/>
              <w:t>22C</w:t>
            </w:r>
            <w:r w:rsidRPr="000F3771">
              <w:rPr>
                <w:rFonts w:ascii="Times New Roman" w:hAnsi="Times New Roman" w:cs="Times New Roman"/>
                <w:sz w:val="24"/>
                <w:szCs w:val="24"/>
                <w:lang w:val="ro-RO"/>
              </w:rPr>
              <w:tab/>
              <w:t>22A</w:t>
            </w:r>
            <w:r w:rsidRPr="000F3771">
              <w:rPr>
                <w:rFonts w:ascii="Times New Roman" w:hAnsi="Times New Roman" w:cs="Times New Roman"/>
                <w:sz w:val="24"/>
                <w:szCs w:val="24"/>
                <w:lang w:val="ro-RO"/>
              </w:rPr>
              <w:tab/>
              <w:t>22B</w:t>
            </w:r>
            <w:r w:rsidRPr="000F3771">
              <w:rPr>
                <w:rFonts w:ascii="Times New Roman" w:hAnsi="Times New Roman" w:cs="Times New Roman"/>
                <w:sz w:val="24"/>
                <w:szCs w:val="24"/>
                <w:lang w:val="ro-RO"/>
              </w:rPr>
              <w:tab/>
              <w:t>23E</w:t>
            </w:r>
            <w:r w:rsidRPr="000F3771">
              <w:rPr>
                <w:rFonts w:ascii="Times New Roman" w:hAnsi="Times New Roman" w:cs="Times New Roman"/>
                <w:sz w:val="24"/>
                <w:szCs w:val="24"/>
                <w:lang w:val="ro-RO"/>
              </w:rPr>
              <w:tab/>
              <w:t>23B</w:t>
            </w:r>
            <w:r w:rsidRPr="000F3771">
              <w:rPr>
                <w:rFonts w:ascii="Times New Roman" w:hAnsi="Times New Roman" w:cs="Times New Roman"/>
                <w:sz w:val="24"/>
                <w:szCs w:val="24"/>
                <w:lang w:val="ro-RO"/>
              </w:rPr>
              <w:tab/>
              <w:t>23F</w:t>
            </w:r>
            <w:r w:rsidRPr="000F3771">
              <w:rPr>
                <w:rFonts w:ascii="Times New Roman" w:hAnsi="Times New Roman" w:cs="Times New Roman"/>
                <w:sz w:val="24"/>
                <w:szCs w:val="24"/>
                <w:lang w:val="ro-RO"/>
              </w:rPr>
              <w:tab/>
              <w:t>23A</w:t>
            </w:r>
            <w:r w:rsidRPr="000F3771">
              <w:rPr>
                <w:rFonts w:ascii="Times New Roman" w:hAnsi="Times New Roman" w:cs="Times New Roman"/>
                <w:sz w:val="24"/>
                <w:szCs w:val="24"/>
                <w:lang w:val="ro-RO"/>
              </w:rPr>
              <w:tab/>
              <w:t>24A</w:t>
            </w:r>
            <w:r w:rsidRPr="000F3771">
              <w:rPr>
                <w:rFonts w:ascii="Times New Roman" w:hAnsi="Times New Roman" w:cs="Times New Roman"/>
                <w:sz w:val="24"/>
                <w:szCs w:val="24"/>
                <w:lang w:val="ro-RO"/>
              </w:rPr>
              <w:tab/>
              <w:t>24B</w:t>
            </w:r>
            <w:r w:rsidRPr="000F3771">
              <w:rPr>
                <w:rFonts w:ascii="Times New Roman" w:hAnsi="Times New Roman" w:cs="Times New Roman"/>
                <w:sz w:val="24"/>
                <w:szCs w:val="24"/>
                <w:lang w:val="ro-RO"/>
              </w:rPr>
              <w:tab/>
              <w:t>2A</w:t>
            </w:r>
            <w:r w:rsidRPr="000F3771">
              <w:rPr>
                <w:rFonts w:ascii="Times New Roman" w:hAnsi="Times New Roman" w:cs="Times New Roman"/>
                <w:sz w:val="24"/>
                <w:szCs w:val="24"/>
                <w:lang w:val="ro-RO"/>
              </w:rPr>
              <w:tab/>
              <w:t>2D</w:t>
            </w:r>
            <w:r w:rsidRPr="000F3771">
              <w:rPr>
                <w:rFonts w:ascii="Times New Roman" w:hAnsi="Times New Roman" w:cs="Times New Roman"/>
                <w:sz w:val="24"/>
                <w:szCs w:val="24"/>
                <w:lang w:val="ro-RO"/>
              </w:rPr>
              <w:tab/>
              <w:t>2B</w:t>
            </w:r>
            <w:r w:rsidRPr="000F3771">
              <w:rPr>
                <w:rFonts w:ascii="Times New Roman" w:hAnsi="Times New Roman" w:cs="Times New Roman"/>
                <w:sz w:val="24"/>
                <w:szCs w:val="24"/>
                <w:lang w:val="ro-RO"/>
              </w:rPr>
              <w:tab/>
              <w:t>2NN</w:t>
            </w:r>
            <w:r w:rsidRPr="000F3771">
              <w:rPr>
                <w:rFonts w:ascii="Times New Roman" w:hAnsi="Times New Roman" w:cs="Times New Roman"/>
                <w:sz w:val="24"/>
                <w:szCs w:val="24"/>
                <w:lang w:val="ro-RO"/>
              </w:rPr>
              <w:tab/>
              <w:t>2C</w:t>
            </w:r>
            <w:r w:rsidRPr="000F3771">
              <w:rPr>
                <w:rFonts w:ascii="Times New Roman" w:hAnsi="Times New Roman" w:cs="Times New Roman"/>
                <w:sz w:val="24"/>
                <w:szCs w:val="24"/>
                <w:lang w:val="ro-RO"/>
              </w:rPr>
              <w:tab/>
              <w:t>3E</w:t>
            </w:r>
            <w:r w:rsidRPr="000F3771">
              <w:rPr>
                <w:rFonts w:ascii="Times New Roman" w:hAnsi="Times New Roman" w:cs="Times New Roman"/>
                <w:sz w:val="24"/>
                <w:szCs w:val="24"/>
                <w:lang w:val="ro-RO"/>
              </w:rPr>
              <w:tab/>
              <w:t>9A</w:t>
            </w:r>
            <w:r w:rsidRPr="000F3771">
              <w:rPr>
                <w:rFonts w:ascii="Times New Roman" w:hAnsi="Times New Roman" w:cs="Times New Roman"/>
                <w:sz w:val="24"/>
                <w:szCs w:val="24"/>
                <w:lang w:val="ro-RO"/>
              </w:rPr>
              <w:tab/>
              <w:t>53G</w:t>
            </w:r>
            <w:r w:rsidRPr="000F3771">
              <w:rPr>
                <w:rFonts w:ascii="Times New Roman" w:hAnsi="Times New Roman" w:cs="Times New Roman"/>
                <w:sz w:val="24"/>
                <w:szCs w:val="24"/>
                <w:lang w:val="ro-RO"/>
              </w:rPr>
              <w:tab/>
              <w:t>47A</w:t>
            </w:r>
            <w:r w:rsidRPr="000F3771">
              <w:rPr>
                <w:rFonts w:ascii="Times New Roman" w:hAnsi="Times New Roman" w:cs="Times New Roman"/>
                <w:sz w:val="24"/>
                <w:szCs w:val="24"/>
                <w:lang w:val="ro-RO"/>
              </w:rPr>
              <w:tab/>
              <w:t>52D</w:t>
            </w:r>
            <w:r w:rsidRPr="000F3771">
              <w:rPr>
                <w:rFonts w:ascii="Times New Roman" w:hAnsi="Times New Roman" w:cs="Times New Roman"/>
                <w:sz w:val="24"/>
                <w:szCs w:val="24"/>
                <w:lang w:val="ro-RO"/>
              </w:rPr>
              <w:tab/>
              <w:t>51C</w:t>
            </w:r>
            <w:r w:rsidRPr="000F3771">
              <w:rPr>
                <w:rFonts w:ascii="Times New Roman" w:hAnsi="Times New Roman" w:cs="Times New Roman"/>
                <w:sz w:val="24"/>
                <w:szCs w:val="24"/>
                <w:lang w:val="ro-RO"/>
              </w:rPr>
              <w:tab/>
              <w:t>50D</w:t>
            </w:r>
            <w:r w:rsidRPr="000F3771">
              <w:rPr>
                <w:rFonts w:ascii="Times New Roman" w:hAnsi="Times New Roman" w:cs="Times New Roman"/>
                <w:sz w:val="24"/>
                <w:szCs w:val="24"/>
                <w:lang w:val="ro-RO"/>
              </w:rPr>
              <w:tab/>
              <w:t>50C</w:t>
            </w:r>
            <w:r w:rsidRPr="000F3771">
              <w:rPr>
                <w:rFonts w:ascii="Times New Roman" w:hAnsi="Times New Roman" w:cs="Times New Roman"/>
                <w:sz w:val="24"/>
                <w:szCs w:val="24"/>
                <w:lang w:val="ro-RO"/>
              </w:rPr>
              <w:tab/>
              <w:t>49E</w:t>
            </w:r>
            <w:r w:rsidRPr="000F3771">
              <w:rPr>
                <w:rFonts w:ascii="Times New Roman" w:hAnsi="Times New Roman" w:cs="Times New Roman"/>
                <w:sz w:val="24"/>
                <w:szCs w:val="24"/>
                <w:lang w:val="ro-RO"/>
              </w:rPr>
              <w:tab/>
              <w:t>49C</w:t>
            </w:r>
            <w:r w:rsidRPr="000F3771">
              <w:rPr>
                <w:rFonts w:ascii="Times New Roman" w:hAnsi="Times New Roman" w:cs="Times New Roman"/>
                <w:sz w:val="24"/>
                <w:szCs w:val="24"/>
                <w:lang w:val="ro-RO"/>
              </w:rPr>
              <w:tab/>
              <w:t>48B</w:t>
            </w:r>
            <w:r w:rsidRPr="000F3771">
              <w:rPr>
                <w:rFonts w:ascii="Times New Roman" w:hAnsi="Times New Roman" w:cs="Times New Roman"/>
                <w:sz w:val="24"/>
                <w:szCs w:val="24"/>
                <w:lang w:val="ro-RO"/>
              </w:rPr>
              <w:tab/>
              <w:t>44VV</w:t>
            </w:r>
            <w:r w:rsidRPr="000F3771">
              <w:rPr>
                <w:rFonts w:ascii="Times New Roman" w:hAnsi="Times New Roman" w:cs="Times New Roman"/>
                <w:sz w:val="24"/>
                <w:szCs w:val="24"/>
                <w:lang w:val="ro-RO"/>
              </w:rPr>
              <w:tab/>
              <w:t>44E</w:t>
            </w:r>
            <w:r w:rsidRPr="000F3771">
              <w:rPr>
                <w:rFonts w:ascii="Times New Roman" w:hAnsi="Times New Roman" w:cs="Times New Roman"/>
                <w:sz w:val="24"/>
                <w:szCs w:val="24"/>
                <w:lang w:val="ro-RO"/>
              </w:rPr>
              <w:tab/>
              <w:t>9VV</w:t>
            </w:r>
            <w:r w:rsidRPr="000F3771">
              <w:rPr>
                <w:rFonts w:ascii="Times New Roman" w:hAnsi="Times New Roman" w:cs="Times New Roman"/>
                <w:sz w:val="24"/>
                <w:szCs w:val="24"/>
                <w:lang w:val="ro-RO"/>
              </w:rPr>
              <w:tab/>
              <w:t>9H</w:t>
            </w:r>
            <w:r w:rsidRPr="000F3771">
              <w:rPr>
                <w:rFonts w:ascii="Times New Roman" w:hAnsi="Times New Roman" w:cs="Times New Roman"/>
                <w:sz w:val="24"/>
                <w:szCs w:val="24"/>
                <w:lang w:val="ro-RO"/>
              </w:rPr>
              <w:tab/>
              <w:t>9AA</w:t>
            </w:r>
            <w:r w:rsidRPr="000F3771">
              <w:rPr>
                <w:rFonts w:ascii="Times New Roman" w:hAnsi="Times New Roman" w:cs="Times New Roman"/>
                <w:sz w:val="24"/>
                <w:szCs w:val="24"/>
                <w:lang w:val="ro-RO"/>
              </w:rPr>
              <w:tab/>
              <w:t>9G</w:t>
            </w:r>
            <w:r w:rsidRPr="000F3771">
              <w:rPr>
                <w:rFonts w:ascii="Times New Roman" w:hAnsi="Times New Roman" w:cs="Times New Roman"/>
                <w:sz w:val="24"/>
                <w:szCs w:val="24"/>
                <w:lang w:val="ro-RO"/>
              </w:rPr>
              <w:tab/>
              <w:t>53H</w:t>
            </w:r>
            <w:r w:rsidRPr="000F3771">
              <w:rPr>
                <w:rFonts w:ascii="Times New Roman" w:hAnsi="Times New Roman" w:cs="Times New Roman"/>
                <w:sz w:val="24"/>
                <w:szCs w:val="24"/>
                <w:lang w:val="ro-RO"/>
              </w:rPr>
              <w:tab/>
              <w:t>53B</w:t>
            </w:r>
            <w:r w:rsidRPr="000F3771">
              <w:rPr>
                <w:rFonts w:ascii="Times New Roman" w:hAnsi="Times New Roman" w:cs="Times New Roman"/>
                <w:sz w:val="24"/>
                <w:szCs w:val="24"/>
                <w:lang w:val="ro-RO"/>
              </w:rPr>
              <w:tab/>
              <w:t>53A</w:t>
            </w:r>
            <w:r w:rsidRPr="000F3771">
              <w:rPr>
                <w:rFonts w:ascii="Times New Roman" w:hAnsi="Times New Roman" w:cs="Times New Roman"/>
                <w:sz w:val="24"/>
                <w:szCs w:val="24"/>
                <w:lang w:val="ro-RO"/>
              </w:rPr>
              <w:tab/>
              <w:t>53C</w:t>
            </w:r>
            <w:r w:rsidRPr="000F3771">
              <w:rPr>
                <w:rFonts w:ascii="Times New Roman" w:hAnsi="Times New Roman" w:cs="Times New Roman"/>
                <w:sz w:val="24"/>
                <w:szCs w:val="24"/>
                <w:lang w:val="ro-RO"/>
              </w:rPr>
              <w:tab/>
              <w:t>53D</w:t>
            </w:r>
            <w:r w:rsidRPr="000F3771">
              <w:rPr>
                <w:rFonts w:ascii="Times New Roman" w:hAnsi="Times New Roman" w:cs="Times New Roman"/>
                <w:sz w:val="24"/>
                <w:szCs w:val="24"/>
                <w:lang w:val="ro-RO"/>
              </w:rPr>
              <w:tab/>
              <w:t>53E</w:t>
            </w:r>
            <w:r w:rsidRPr="000F3771">
              <w:rPr>
                <w:rFonts w:ascii="Times New Roman" w:hAnsi="Times New Roman" w:cs="Times New Roman"/>
                <w:sz w:val="24"/>
                <w:szCs w:val="24"/>
                <w:lang w:val="ro-RO"/>
              </w:rPr>
              <w:tab/>
              <w:t>54D</w:t>
            </w:r>
            <w:r w:rsidRPr="000F3771">
              <w:rPr>
                <w:rFonts w:ascii="Times New Roman" w:hAnsi="Times New Roman" w:cs="Times New Roman"/>
                <w:sz w:val="24"/>
                <w:szCs w:val="24"/>
                <w:lang w:val="ro-RO"/>
              </w:rPr>
              <w:tab/>
              <w:t>54C</w:t>
            </w:r>
            <w:r w:rsidRPr="000F3771">
              <w:rPr>
                <w:rFonts w:ascii="Times New Roman" w:hAnsi="Times New Roman" w:cs="Times New Roman"/>
                <w:sz w:val="24"/>
                <w:szCs w:val="24"/>
                <w:lang w:val="ro-RO"/>
              </w:rPr>
              <w:tab/>
              <w:t>54B</w:t>
            </w:r>
            <w:r w:rsidRPr="000F3771">
              <w:rPr>
                <w:rFonts w:ascii="Times New Roman" w:hAnsi="Times New Roman" w:cs="Times New Roman"/>
                <w:sz w:val="24"/>
                <w:szCs w:val="24"/>
                <w:lang w:val="ro-RO"/>
              </w:rPr>
              <w:tab/>
              <w:t>43VV</w:t>
            </w:r>
            <w:r w:rsidRPr="000F3771">
              <w:rPr>
                <w:rFonts w:ascii="Times New Roman" w:hAnsi="Times New Roman" w:cs="Times New Roman"/>
                <w:sz w:val="24"/>
                <w:szCs w:val="24"/>
                <w:lang w:val="ro-RO"/>
              </w:rPr>
              <w:tab/>
              <w:t>43A</w:t>
            </w:r>
            <w:r w:rsidRPr="000F3771">
              <w:rPr>
                <w:rFonts w:ascii="Times New Roman" w:hAnsi="Times New Roman" w:cs="Times New Roman"/>
                <w:sz w:val="24"/>
                <w:szCs w:val="24"/>
                <w:lang w:val="ro-RO"/>
              </w:rPr>
              <w:tab/>
              <w:t>43B</w:t>
            </w:r>
            <w:r w:rsidRPr="000F3771">
              <w:rPr>
                <w:rFonts w:ascii="Times New Roman" w:hAnsi="Times New Roman" w:cs="Times New Roman"/>
                <w:sz w:val="24"/>
                <w:szCs w:val="24"/>
                <w:lang w:val="ro-RO"/>
              </w:rPr>
              <w:tab/>
              <w:t>10E</w:t>
            </w:r>
            <w:r w:rsidRPr="000F3771">
              <w:rPr>
                <w:rFonts w:ascii="Times New Roman" w:hAnsi="Times New Roman" w:cs="Times New Roman"/>
                <w:sz w:val="24"/>
                <w:szCs w:val="24"/>
                <w:lang w:val="ro-RO"/>
              </w:rPr>
              <w:tab/>
              <w:t>11A</w:t>
            </w:r>
            <w:r w:rsidRPr="000F3771">
              <w:rPr>
                <w:rFonts w:ascii="Times New Roman" w:hAnsi="Times New Roman" w:cs="Times New Roman"/>
                <w:sz w:val="24"/>
                <w:szCs w:val="24"/>
                <w:lang w:val="ro-RO"/>
              </w:rPr>
              <w:tab/>
              <w:t>54CC</w:t>
            </w:r>
            <w:r w:rsidRPr="000F3771">
              <w:rPr>
                <w:rFonts w:ascii="Times New Roman" w:hAnsi="Times New Roman" w:cs="Times New Roman"/>
                <w:sz w:val="24"/>
                <w:szCs w:val="24"/>
                <w:lang w:val="ro-RO"/>
              </w:rPr>
              <w:tab/>
              <w:t>54A</w:t>
            </w:r>
            <w:r w:rsidRPr="000F3771">
              <w:rPr>
                <w:rFonts w:ascii="Times New Roman" w:hAnsi="Times New Roman" w:cs="Times New Roman"/>
                <w:sz w:val="24"/>
                <w:szCs w:val="24"/>
                <w:lang w:val="ro-RO"/>
              </w:rPr>
              <w:tab/>
              <w:t>55A</w:t>
            </w:r>
            <w:r w:rsidRPr="000F3771">
              <w:rPr>
                <w:rFonts w:ascii="Times New Roman" w:hAnsi="Times New Roman" w:cs="Times New Roman"/>
                <w:sz w:val="24"/>
                <w:szCs w:val="24"/>
                <w:lang w:val="ro-RO"/>
              </w:rPr>
              <w:tab/>
              <w:t>55B</w:t>
            </w:r>
            <w:r w:rsidRPr="000F3771">
              <w:rPr>
                <w:rFonts w:ascii="Times New Roman" w:hAnsi="Times New Roman" w:cs="Times New Roman"/>
                <w:sz w:val="24"/>
                <w:szCs w:val="24"/>
                <w:lang w:val="ro-RO"/>
              </w:rPr>
              <w:tab/>
              <w:t>141</w:t>
            </w:r>
            <w:r w:rsidRPr="000F3771">
              <w:rPr>
                <w:rFonts w:ascii="Times New Roman" w:hAnsi="Times New Roman" w:cs="Times New Roman"/>
                <w:sz w:val="24"/>
                <w:szCs w:val="24"/>
                <w:lang w:val="ro-RO"/>
              </w:rPr>
              <w:tab/>
              <w:t>51LEG</w:t>
            </w:r>
            <w:r w:rsidRPr="000F3771">
              <w:rPr>
                <w:rFonts w:ascii="Times New Roman" w:hAnsi="Times New Roman" w:cs="Times New Roman"/>
                <w:sz w:val="24"/>
                <w:szCs w:val="24"/>
                <w:lang w:val="ro-RO"/>
              </w:rPr>
              <w:tab/>
              <w:t xml:space="preserve"> 52LEG</w:t>
            </w:r>
            <w:r w:rsidRPr="000F3771">
              <w:rPr>
                <w:rFonts w:ascii="Times New Roman" w:hAnsi="Times New Roman" w:cs="Times New Roman"/>
                <w:sz w:val="24"/>
                <w:szCs w:val="24"/>
                <w:lang w:val="ro-RO"/>
              </w:rPr>
              <w:tab/>
              <w:t>49LEG</w:t>
            </w:r>
            <w:r w:rsidRPr="000F3771">
              <w:rPr>
                <w:rFonts w:ascii="Times New Roman" w:hAnsi="Times New Roman" w:cs="Times New Roman"/>
                <w:sz w:val="24"/>
                <w:szCs w:val="24"/>
                <w:lang w:val="ro-RO"/>
              </w:rPr>
              <w:tab/>
              <w:t xml:space="preserve"> 4LEG</w:t>
            </w:r>
            <w:r w:rsidRPr="000F3771">
              <w:rPr>
                <w:rFonts w:ascii="Times New Roman" w:hAnsi="Times New Roman" w:cs="Times New Roman"/>
                <w:sz w:val="24"/>
                <w:szCs w:val="24"/>
                <w:lang w:val="ro-RO"/>
              </w:rPr>
              <w:tab/>
              <w:t>3A</w:t>
            </w:r>
            <w:r w:rsidRPr="000F3771">
              <w:rPr>
                <w:rFonts w:ascii="Times New Roman" w:hAnsi="Times New Roman" w:cs="Times New Roman"/>
                <w:sz w:val="24"/>
                <w:szCs w:val="24"/>
                <w:lang w:val="ro-RO"/>
              </w:rPr>
              <w:tab/>
              <w:t>3C</w:t>
            </w:r>
            <w:r w:rsidRPr="000F3771">
              <w:rPr>
                <w:rFonts w:ascii="Times New Roman" w:hAnsi="Times New Roman" w:cs="Times New Roman"/>
                <w:sz w:val="24"/>
                <w:szCs w:val="24"/>
                <w:lang w:val="ro-RO"/>
              </w:rPr>
              <w:tab/>
              <w:t>3D</w:t>
            </w:r>
            <w:r w:rsidRPr="000F3771">
              <w:rPr>
                <w:rFonts w:ascii="Times New Roman" w:hAnsi="Times New Roman" w:cs="Times New Roman"/>
                <w:sz w:val="24"/>
                <w:szCs w:val="24"/>
                <w:lang w:val="ro-RO"/>
              </w:rPr>
              <w:tab/>
              <w:t>3F</w:t>
            </w:r>
            <w:r w:rsidRPr="000F3771">
              <w:rPr>
                <w:rFonts w:ascii="Times New Roman" w:hAnsi="Times New Roman" w:cs="Times New Roman"/>
                <w:sz w:val="24"/>
                <w:szCs w:val="24"/>
                <w:lang w:val="ro-RO"/>
              </w:rPr>
              <w:tab/>
              <w:t>3B</w:t>
            </w:r>
            <w:r w:rsidRPr="000F3771">
              <w:rPr>
                <w:rFonts w:ascii="Times New Roman" w:hAnsi="Times New Roman" w:cs="Times New Roman"/>
                <w:sz w:val="24"/>
                <w:szCs w:val="24"/>
                <w:lang w:val="ro-RO"/>
              </w:rPr>
              <w:tab/>
              <w:t>56D</w:t>
            </w:r>
            <w:r w:rsidRPr="000F3771">
              <w:rPr>
                <w:rFonts w:ascii="Times New Roman" w:hAnsi="Times New Roman" w:cs="Times New Roman"/>
                <w:sz w:val="24"/>
                <w:szCs w:val="24"/>
                <w:lang w:val="ro-RO"/>
              </w:rPr>
              <w:tab/>
              <w:t>63D</w:t>
            </w:r>
            <w:r w:rsidRPr="000F3771">
              <w:rPr>
                <w:rFonts w:ascii="Times New Roman" w:hAnsi="Times New Roman" w:cs="Times New Roman"/>
                <w:sz w:val="24"/>
                <w:szCs w:val="24"/>
                <w:lang w:val="ro-RO"/>
              </w:rPr>
              <w:tab/>
              <w:t>63C</w:t>
            </w:r>
            <w:r w:rsidRPr="000F3771">
              <w:rPr>
                <w:rFonts w:ascii="Times New Roman" w:hAnsi="Times New Roman" w:cs="Times New Roman"/>
                <w:sz w:val="24"/>
                <w:szCs w:val="24"/>
                <w:lang w:val="ro-RO"/>
              </w:rPr>
              <w:tab/>
              <w:t>63A</w:t>
            </w:r>
            <w:r w:rsidRPr="000F3771">
              <w:rPr>
                <w:rFonts w:ascii="Times New Roman" w:hAnsi="Times New Roman" w:cs="Times New Roman"/>
                <w:sz w:val="24"/>
                <w:szCs w:val="24"/>
                <w:lang w:val="ro-RO"/>
              </w:rPr>
              <w:tab/>
              <w:t>63B</w:t>
            </w:r>
            <w:r w:rsidRPr="000F3771">
              <w:rPr>
                <w:rFonts w:ascii="Times New Roman" w:hAnsi="Times New Roman" w:cs="Times New Roman"/>
                <w:sz w:val="24"/>
                <w:szCs w:val="24"/>
                <w:lang w:val="ro-RO"/>
              </w:rPr>
              <w:tab/>
              <w:t>62B</w:t>
            </w:r>
            <w:r w:rsidRPr="000F3771">
              <w:rPr>
                <w:rFonts w:ascii="Times New Roman" w:hAnsi="Times New Roman" w:cs="Times New Roman"/>
                <w:sz w:val="24"/>
                <w:szCs w:val="24"/>
                <w:lang w:val="ro-RO"/>
              </w:rPr>
              <w:tab/>
              <w:t>62A</w:t>
            </w:r>
            <w:r w:rsidRPr="000F3771">
              <w:rPr>
                <w:rFonts w:ascii="Times New Roman" w:hAnsi="Times New Roman" w:cs="Times New Roman"/>
                <w:sz w:val="24"/>
                <w:szCs w:val="24"/>
                <w:lang w:val="ro-RO"/>
              </w:rPr>
              <w:tab/>
              <w:t>60C</w:t>
            </w:r>
            <w:r w:rsidRPr="000F3771">
              <w:rPr>
                <w:rFonts w:ascii="Times New Roman" w:hAnsi="Times New Roman" w:cs="Times New Roman"/>
                <w:sz w:val="24"/>
                <w:szCs w:val="24"/>
                <w:lang w:val="ro-RO"/>
              </w:rPr>
              <w:tab/>
              <w:t>60B</w:t>
            </w:r>
            <w:r w:rsidRPr="000F3771">
              <w:rPr>
                <w:rFonts w:ascii="Times New Roman" w:hAnsi="Times New Roman" w:cs="Times New Roman"/>
                <w:sz w:val="24"/>
                <w:szCs w:val="24"/>
                <w:lang w:val="ro-RO"/>
              </w:rPr>
              <w:tab/>
              <w:t>60A</w:t>
            </w:r>
            <w:r w:rsidRPr="000F3771">
              <w:rPr>
                <w:rFonts w:ascii="Times New Roman" w:hAnsi="Times New Roman" w:cs="Times New Roman"/>
                <w:sz w:val="24"/>
                <w:szCs w:val="24"/>
                <w:lang w:val="ro-RO"/>
              </w:rPr>
              <w:tab/>
              <w:t>60H</w:t>
            </w:r>
            <w:r w:rsidRPr="000F3771">
              <w:rPr>
                <w:rFonts w:ascii="Times New Roman" w:hAnsi="Times New Roman" w:cs="Times New Roman"/>
                <w:sz w:val="24"/>
                <w:szCs w:val="24"/>
                <w:lang w:val="ro-RO"/>
              </w:rPr>
              <w:tab/>
              <w:t>60G</w:t>
            </w:r>
            <w:r w:rsidRPr="000F3771">
              <w:rPr>
                <w:rFonts w:ascii="Times New Roman" w:hAnsi="Times New Roman" w:cs="Times New Roman"/>
                <w:sz w:val="24"/>
                <w:szCs w:val="24"/>
                <w:lang w:val="ro-RO"/>
              </w:rPr>
              <w:tab/>
              <w:t>60F</w:t>
            </w:r>
            <w:r w:rsidRPr="000F3771">
              <w:rPr>
                <w:rFonts w:ascii="Times New Roman" w:hAnsi="Times New Roman" w:cs="Times New Roman"/>
                <w:sz w:val="24"/>
                <w:szCs w:val="24"/>
                <w:lang w:val="ro-RO"/>
              </w:rPr>
              <w:tab/>
              <w:t>60E</w:t>
            </w:r>
            <w:r w:rsidRPr="000F3771">
              <w:rPr>
                <w:rFonts w:ascii="Times New Roman" w:hAnsi="Times New Roman" w:cs="Times New Roman"/>
                <w:sz w:val="24"/>
                <w:szCs w:val="24"/>
                <w:lang w:val="ro-RO"/>
              </w:rPr>
              <w:tab/>
              <w:t>60D</w:t>
            </w:r>
            <w:r w:rsidRPr="000F3771">
              <w:rPr>
                <w:rFonts w:ascii="Times New Roman" w:hAnsi="Times New Roman" w:cs="Times New Roman"/>
                <w:sz w:val="24"/>
                <w:szCs w:val="24"/>
                <w:lang w:val="ro-RO"/>
              </w:rPr>
              <w:tab/>
              <w:t>59D</w:t>
            </w:r>
            <w:r w:rsidRPr="000F3771">
              <w:rPr>
                <w:rFonts w:ascii="Times New Roman" w:hAnsi="Times New Roman" w:cs="Times New Roman"/>
                <w:sz w:val="24"/>
                <w:szCs w:val="24"/>
                <w:lang w:val="ro-RO"/>
              </w:rPr>
              <w:tab/>
              <w:t>59C</w:t>
            </w:r>
            <w:r w:rsidRPr="000F3771">
              <w:rPr>
                <w:rFonts w:ascii="Times New Roman" w:hAnsi="Times New Roman" w:cs="Times New Roman"/>
                <w:sz w:val="24"/>
                <w:szCs w:val="24"/>
                <w:lang w:val="ro-RO"/>
              </w:rPr>
              <w:tab/>
              <w:t>58C</w:t>
            </w:r>
            <w:r w:rsidRPr="000F3771">
              <w:rPr>
                <w:rFonts w:ascii="Times New Roman" w:hAnsi="Times New Roman" w:cs="Times New Roman"/>
                <w:sz w:val="24"/>
                <w:szCs w:val="24"/>
                <w:lang w:val="ro-RO"/>
              </w:rPr>
              <w:tab/>
              <w:t>61B</w:t>
            </w:r>
            <w:r w:rsidRPr="000F3771">
              <w:rPr>
                <w:rFonts w:ascii="Times New Roman" w:hAnsi="Times New Roman" w:cs="Times New Roman"/>
                <w:sz w:val="24"/>
                <w:szCs w:val="24"/>
                <w:lang w:val="ro-RO"/>
              </w:rPr>
              <w:tab/>
              <w:t>32B</w:t>
            </w:r>
            <w:r w:rsidRPr="000F3771">
              <w:rPr>
                <w:rFonts w:ascii="Times New Roman" w:hAnsi="Times New Roman" w:cs="Times New Roman"/>
                <w:sz w:val="24"/>
                <w:szCs w:val="24"/>
                <w:lang w:val="ro-RO"/>
              </w:rPr>
              <w:tab/>
              <w:t>34A</w:t>
            </w:r>
            <w:r w:rsidRPr="000F3771">
              <w:rPr>
                <w:rFonts w:ascii="Times New Roman" w:hAnsi="Times New Roman" w:cs="Times New Roman"/>
                <w:sz w:val="24"/>
                <w:szCs w:val="24"/>
                <w:lang w:val="ro-RO"/>
              </w:rPr>
              <w:tab/>
              <w:t>34B</w:t>
            </w:r>
            <w:r w:rsidRPr="000F3771">
              <w:rPr>
                <w:rFonts w:ascii="Times New Roman" w:hAnsi="Times New Roman" w:cs="Times New Roman"/>
                <w:sz w:val="24"/>
                <w:szCs w:val="24"/>
                <w:lang w:val="ro-RO"/>
              </w:rPr>
              <w:tab/>
              <w:t>33B</w:t>
            </w:r>
            <w:r w:rsidRPr="000F3771">
              <w:rPr>
                <w:rFonts w:ascii="Times New Roman" w:hAnsi="Times New Roman" w:cs="Times New Roman"/>
                <w:sz w:val="24"/>
                <w:szCs w:val="24"/>
                <w:lang w:val="ro-RO"/>
              </w:rPr>
              <w:tab/>
              <w:t>33A</w:t>
            </w:r>
            <w:r w:rsidRPr="000F3771">
              <w:rPr>
                <w:rFonts w:ascii="Times New Roman" w:hAnsi="Times New Roman" w:cs="Times New Roman"/>
                <w:sz w:val="24"/>
                <w:szCs w:val="24"/>
                <w:lang w:val="ro-RO"/>
              </w:rPr>
              <w:tab/>
              <w:t>35C</w:t>
            </w:r>
            <w:r w:rsidRPr="000F3771">
              <w:rPr>
                <w:rFonts w:ascii="Times New Roman" w:hAnsi="Times New Roman" w:cs="Times New Roman"/>
                <w:sz w:val="24"/>
                <w:szCs w:val="24"/>
                <w:lang w:val="ro-RO"/>
              </w:rPr>
              <w:tab/>
              <w:t>35B</w:t>
            </w:r>
            <w:r w:rsidRPr="000F3771">
              <w:rPr>
                <w:rFonts w:ascii="Times New Roman" w:hAnsi="Times New Roman" w:cs="Times New Roman"/>
                <w:sz w:val="24"/>
                <w:szCs w:val="24"/>
                <w:lang w:val="ro-RO"/>
              </w:rPr>
              <w:tab/>
              <w:t>35A</w:t>
            </w:r>
            <w:r w:rsidRPr="000F3771">
              <w:rPr>
                <w:rFonts w:ascii="Times New Roman" w:hAnsi="Times New Roman" w:cs="Times New Roman"/>
                <w:sz w:val="24"/>
                <w:szCs w:val="24"/>
                <w:lang w:val="ro-RO"/>
              </w:rPr>
              <w:tab/>
              <w:t>37F</w:t>
            </w:r>
            <w:r w:rsidRPr="000F3771">
              <w:rPr>
                <w:rFonts w:ascii="Times New Roman" w:hAnsi="Times New Roman" w:cs="Times New Roman"/>
                <w:sz w:val="24"/>
                <w:szCs w:val="24"/>
                <w:lang w:val="ro-RO"/>
              </w:rPr>
              <w:tab/>
              <w:t>37G</w:t>
            </w:r>
            <w:r w:rsidRPr="000F3771">
              <w:rPr>
                <w:rFonts w:ascii="Times New Roman" w:hAnsi="Times New Roman" w:cs="Times New Roman"/>
                <w:sz w:val="24"/>
                <w:szCs w:val="24"/>
                <w:lang w:val="ro-RO"/>
              </w:rPr>
              <w:tab/>
              <w:t>37D</w:t>
            </w:r>
            <w:r w:rsidRPr="000F3771">
              <w:rPr>
                <w:rFonts w:ascii="Times New Roman" w:hAnsi="Times New Roman" w:cs="Times New Roman"/>
                <w:sz w:val="24"/>
                <w:szCs w:val="24"/>
                <w:lang w:val="ro-RO"/>
              </w:rPr>
              <w:tab/>
              <w:t>37B</w:t>
            </w:r>
            <w:r w:rsidRPr="000F3771">
              <w:rPr>
                <w:rFonts w:ascii="Times New Roman" w:hAnsi="Times New Roman" w:cs="Times New Roman"/>
                <w:sz w:val="24"/>
                <w:szCs w:val="24"/>
                <w:lang w:val="ro-RO"/>
              </w:rPr>
              <w:tab/>
              <w:t>37E</w:t>
            </w:r>
            <w:r w:rsidRPr="000F3771">
              <w:rPr>
                <w:rFonts w:ascii="Times New Roman" w:hAnsi="Times New Roman" w:cs="Times New Roman"/>
                <w:sz w:val="24"/>
                <w:szCs w:val="24"/>
                <w:lang w:val="ro-RO"/>
              </w:rPr>
              <w:tab/>
              <w:t>38C</w:t>
            </w:r>
            <w:r w:rsidRPr="000F3771">
              <w:rPr>
                <w:rFonts w:ascii="Times New Roman" w:hAnsi="Times New Roman" w:cs="Times New Roman"/>
                <w:sz w:val="24"/>
                <w:szCs w:val="24"/>
                <w:lang w:val="ro-RO"/>
              </w:rPr>
              <w:tab/>
              <w:t>38B</w:t>
            </w:r>
            <w:r w:rsidRPr="000F3771">
              <w:rPr>
                <w:rFonts w:ascii="Times New Roman" w:hAnsi="Times New Roman" w:cs="Times New Roman"/>
                <w:sz w:val="24"/>
                <w:szCs w:val="24"/>
                <w:lang w:val="ro-RO"/>
              </w:rPr>
              <w:tab/>
              <w:t>38A</w:t>
            </w:r>
            <w:r w:rsidRPr="000F3771">
              <w:rPr>
                <w:rFonts w:ascii="Times New Roman" w:hAnsi="Times New Roman" w:cs="Times New Roman"/>
                <w:sz w:val="24"/>
                <w:szCs w:val="24"/>
                <w:lang w:val="ro-RO"/>
              </w:rPr>
              <w:tab/>
              <w:t>40E</w:t>
            </w:r>
            <w:r w:rsidRPr="000F3771">
              <w:rPr>
                <w:rFonts w:ascii="Times New Roman" w:hAnsi="Times New Roman" w:cs="Times New Roman"/>
                <w:sz w:val="24"/>
                <w:szCs w:val="24"/>
                <w:lang w:val="ro-RO"/>
              </w:rPr>
              <w:tab/>
              <w:t>40C</w:t>
            </w:r>
            <w:r w:rsidRPr="000F3771">
              <w:rPr>
                <w:rFonts w:ascii="Times New Roman" w:hAnsi="Times New Roman" w:cs="Times New Roman"/>
                <w:sz w:val="24"/>
                <w:szCs w:val="24"/>
                <w:lang w:val="ro-RO"/>
              </w:rPr>
              <w:tab/>
              <w:t>40H</w:t>
            </w:r>
            <w:r w:rsidRPr="000F3771">
              <w:rPr>
                <w:rFonts w:ascii="Times New Roman" w:hAnsi="Times New Roman" w:cs="Times New Roman"/>
                <w:sz w:val="24"/>
                <w:szCs w:val="24"/>
                <w:lang w:val="ro-RO"/>
              </w:rPr>
              <w:tab/>
              <w:t>39C</w:t>
            </w:r>
            <w:r w:rsidRPr="000F3771">
              <w:rPr>
                <w:rFonts w:ascii="Times New Roman" w:hAnsi="Times New Roman" w:cs="Times New Roman"/>
                <w:sz w:val="24"/>
                <w:szCs w:val="24"/>
                <w:lang w:val="ro-RO"/>
              </w:rPr>
              <w:tab/>
              <w:t>39D</w:t>
            </w:r>
            <w:r w:rsidRPr="000F3771">
              <w:rPr>
                <w:rFonts w:ascii="Times New Roman" w:hAnsi="Times New Roman" w:cs="Times New Roman"/>
                <w:sz w:val="24"/>
                <w:szCs w:val="24"/>
                <w:lang w:val="ro-RO"/>
              </w:rPr>
              <w:tab/>
              <w:t>42D</w:t>
            </w:r>
            <w:r w:rsidRPr="000F3771">
              <w:rPr>
                <w:rFonts w:ascii="Times New Roman" w:hAnsi="Times New Roman" w:cs="Times New Roman"/>
                <w:sz w:val="24"/>
                <w:szCs w:val="24"/>
                <w:lang w:val="ro-RO"/>
              </w:rPr>
              <w:tab/>
              <w:t>42E</w:t>
            </w:r>
            <w:r w:rsidRPr="000F3771">
              <w:rPr>
                <w:rFonts w:ascii="Times New Roman" w:hAnsi="Times New Roman" w:cs="Times New Roman"/>
                <w:sz w:val="24"/>
                <w:szCs w:val="24"/>
                <w:lang w:val="ro-RO"/>
              </w:rPr>
              <w:tab/>
              <w:t>42B</w:t>
            </w:r>
            <w:r w:rsidRPr="000F3771">
              <w:rPr>
                <w:rFonts w:ascii="Times New Roman" w:hAnsi="Times New Roman" w:cs="Times New Roman"/>
                <w:sz w:val="24"/>
                <w:szCs w:val="24"/>
                <w:lang w:val="ro-RO"/>
              </w:rPr>
              <w:tab/>
              <w:t>43C</w:t>
            </w:r>
            <w:r w:rsidRPr="000F3771">
              <w:rPr>
                <w:rFonts w:ascii="Times New Roman" w:hAnsi="Times New Roman" w:cs="Times New Roman"/>
                <w:sz w:val="24"/>
                <w:szCs w:val="24"/>
                <w:lang w:val="ro-RO"/>
              </w:rPr>
              <w:tab/>
              <w:t>44B</w:t>
            </w:r>
            <w:r w:rsidRPr="000F3771">
              <w:rPr>
                <w:rFonts w:ascii="Times New Roman" w:hAnsi="Times New Roman" w:cs="Times New Roman"/>
                <w:sz w:val="24"/>
                <w:szCs w:val="24"/>
                <w:lang w:val="ro-RO"/>
              </w:rPr>
              <w:tab/>
              <w:t>45B</w:t>
            </w:r>
            <w:r w:rsidRPr="000F3771">
              <w:rPr>
                <w:rFonts w:ascii="Times New Roman" w:hAnsi="Times New Roman" w:cs="Times New Roman"/>
                <w:sz w:val="24"/>
                <w:szCs w:val="24"/>
                <w:lang w:val="ro-RO"/>
              </w:rPr>
              <w:tab/>
              <w:t>45A</w:t>
            </w:r>
            <w:r w:rsidRPr="000F3771">
              <w:rPr>
                <w:rFonts w:ascii="Times New Roman" w:hAnsi="Times New Roman" w:cs="Times New Roman"/>
                <w:sz w:val="24"/>
                <w:szCs w:val="24"/>
                <w:lang w:val="ro-RO"/>
              </w:rPr>
              <w:tab/>
              <w:t>40F</w:t>
            </w:r>
            <w:r w:rsidRPr="000F3771">
              <w:rPr>
                <w:rFonts w:ascii="Times New Roman" w:hAnsi="Times New Roman" w:cs="Times New Roman"/>
                <w:sz w:val="24"/>
                <w:szCs w:val="24"/>
                <w:lang w:val="ro-RO"/>
              </w:rPr>
              <w:tab/>
              <w:t>40G</w:t>
            </w:r>
            <w:r w:rsidRPr="000F3771">
              <w:rPr>
                <w:rFonts w:ascii="Times New Roman" w:hAnsi="Times New Roman" w:cs="Times New Roman"/>
                <w:sz w:val="24"/>
                <w:szCs w:val="24"/>
                <w:lang w:val="ro-RO"/>
              </w:rPr>
              <w:tab/>
              <w:t>40D</w:t>
            </w:r>
            <w:r w:rsidRPr="000F3771">
              <w:rPr>
                <w:rFonts w:ascii="Times New Roman" w:hAnsi="Times New Roman" w:cs="Times New Roman"/>
                <w:sz w:val="24"/>
                <w:szCs w:val="24"/>
                <w:lang w:val="ro-RO"/>
              </w:rPr>
              <w:tab/>
              <w:t>40A</w:t>
            </w:r>
            <w:r w:rsidRPr="000F3771">
              <w:rPr>
                <w:rFonts w:ascii="Times New Roman" w:hAnsi="Times New Roman" w:cs="Times New Roman"/>
                <w:sz w:val="24"/>
                <w:szCs w:val="24"/>
                <w:lang w:val="ro-RO"/>
              </w:rPr>
              <w:tab/>
              <w:t>40B</w:t>
            </w:r>
            <w:r w:rsidRPr="000F3771">
              <w:rPr>
                <w:rFonts w:ascii="Times New Roman" w:hAnsi="Times New Roman" w:cs="Times New Roman"/>
                <w:sz w:val="24"/>
                <w:szCs w:val="24"/>
                <w:lang w:val="ro-RO"/>
              </w:rPr>
              <w:tab/>
              <w:t>41D</w:t>
            </w:r>
            <w:r w:rsidRPr="000F3771">
              <w:rPr>
                <w:rFonts w:ascii="Times New Roman" w:hAnsi="Times New Roman" w:cs="Times New Roman"/>
                <w:sz w:val="24"/>
                <w:szCs w:val="24"/>
                <w:lang w:val="ro-RO"/>
              </w:rPr>
              <w:tab/>
              <w:t>41B</w:t>
            </w:r>
            <w:r w:rsidRPr="000F3771">
              <w:rPr>
                <w:rFonts w:ascii="Times New Roman" w:hAnsi="Times New Roman" w:cs="Times New Roman"/>
                <w:sz w:val="24"/>
                <w:szCs w:val="24"/>
                <w:lang w:val="ro-RO"/>
              </w:rPr>
              <w:tab/>
              <w:t>41C</w:t>
            </w:r>
            <w:r w:rsidRPr="000F3771">
              <w:rPr>
                <w:rFonts w:ascii="Times New Roman" w:hAnsi="Times New Roman" w:cs="Times New Roman"/>
                <w:sz w:val="24"/>
                <w:szCs w:val="24"/>
                <w:lang w:val="ro-RO"/>
              </w:rPr>
              <w:tab/>
              <w:t>41A</w:t>
            </w:r>
            <w:r w:rsidRPr="000F3771">
              <w:rPr>
                <w:rFonts w:ascii="Times New Roman" w:hAnsi="Times New Roman" w:cs="Times New Roman"/>
                <w:sz w:val="24"/>
                <w:szCs w:val="24"/>
                <w:lang w:val="ro-RO"/>
              </w:rPr>
              <w:tab/>
              <w:t>46B</w:t>
            </w:r>
            <w:r w:rsidRPr="000F3771">
              <w:rPr>
                <w:rFonts w:ascii="Times New Roman" w:hAnsi="Times New Roman" w:cs="Times New Roman"/>
                <w:sz w:val="24"/>
                <w:szCs w:val="24"/>
                <w:lang w:val="ro-RO"/>
              </w:rPr>
              <w:tab/>
              <w:t>46A</w:t>
            </w:r>
            <w:r w:rsidRPr="000F3771">
              <w:rPr>
                <w:rFonts w:ascii="Times New Roman" w:hAnsi="Times New Roman" w:cs="Times New Roman"/>
                <w:sz w:val="24"/>
                <w:szCs w:val="24"/>
                <w:lang w:val="ro-RO"/>
              </w:rPr>
              <w:tab/>
              <w:t>59B</w:t>
            </w:r>
            <w:r w:rsidRPr="000F3771">
              <w:rPr>
                <w:rFonts w:ascii="Times New Roman" w:hAnsi="Times New Roman" w:cs="Times New Roman"/>
                <w:sz w:val="24"/>
                <w:szCs w:val="24"/>
                <w:lang w:val="ro-RO"/>
              </w:rPr>
              <w:tab/>
              <w:t>59A</w:t>
            </w:r>
            <w:r w:rsidRPr="000F3771">
              <w:rPr>
                <w:rFonts w:ascii="Times New Roman" w:hAnsi="Times New Roman" w:cs="Times New Roman"/>
                <w:sz w:val="24"/>
                <w:szCs w:val="24"/>
                <w:lang w:val="ro-RO"/>
              </w:rPr>
              <w:tab/>
              <w:t>58D</w:t>
            </w:r>
            <w:r w:rsidRPr="000F3771">
              <w:rPr>
                <w:rFonts w:ascii="Times New Roman" w:hAnsi="Times New Roman" w:cs="Times New Roman"/>
                <w:sz w:val="24"/>
                <w:szCs w:val="24"/>
                <w:lang w:val="ro-RO"/>
              </w:rPr>
              <w:tab/>
              <w:t>58B</w:t>
            </w:r>
            <w:r w:rsidRPr="000F3771">
              <w:rPr>
                <w:rFonts w:ascii="Times New Roman" w:hAnsi="Times New Roman" w:cs="Times New Roman"/>
                <w:sz w:val="24"/>
                <w:szCs w:val="24"/>
                <w:lang w:val="ro-RO"/>
              </w:rPr>
              <w:tab/>
              <w:t>58E</w:t>
            </w:r>
            <w:r w:rsidRPr="000F3771">
              <w:rPr>
                <w:rFonts w:ascii="Times New Roman" w:hAnsi="Times New Roman" w:cs="Times New Roman"/>
                <w:sz w:val="24"/>
                <w:szCs w:val="24"/>
                <w:lang w:val="ro-RO"/>
              </w:rPr>
              <w:tab/>
              <w:t>58A</w:t>
            </w:r>
            <w:r w:rsidRPr="000F3771">
              <w:rPr>
                <w:rFonts w:ascii="Times New Roman" w:hAnsi="Times New Roman" w:cs="Times New Roman"/>
                <w:sz w:val="24"/>
                <w:szCs w:val="24"/>
                <w:lang w:val="ro-RO"/>
              </w:rPr>
              <w:tab/>
              <w:t>47B</w:t>
            </w:r>
            <w:r w:rsidRPr="000F3771">
              <w:rPr>
                <w:rFonts w:ascii="Times New Roman" w:hAnsi="Times New Roman" w:cs="Times New Roman"/>
                <w:sz w:val="24"/>
                <w:szCs w:val="24"/>
                <w:lang w:val="ro-RO"/>
              </w:rPr>
              <w:tab/>
              <w:t>47D</w:t>
            </w:r>
            <w:r w:rsidRPr="000F3771">
              <w:rPr>
                <w:rFonts w:ascii="Times New Roman" w:hAnsi="Times New Roman" w:cs="Times New Roman"/>
                <w:sz w:val="24"/>
                <w:szCs w:val="24"/>
                <w:lang w:val="ro-RO"/>
              </w:rPr>
              <w:tab/>
              <w:t>48A</w:t>
            </w:r>
            <w:r w:rsidRPr="000F3771">
              <w:rPr>
                <w:rFonts w:ascii="Times New Roman" w:hAnsi="Times New Roman" w:cs="Times New Roman"/>
                <w:sz w:val="24"/>
                <w:szCs w:val="24"/>
                <w:lang w:val="ro-RO"/>
              </w:rPr>
              <w:tab/>
              <w:t>47C</w:t>
            </w:r>
            <w:r w:rsidRPr="000F3771">
              <w:rPr>
                <w:rFonts w:ascii="Times New Roman" w:hAnsi="Times New Roman" w:cs="Times New Roman"/>
                <w:sz w:val="24"/>
                <w:szCs w:val="24"/>
                <w:lang w:val="ro-RO"/>
              </w:rPr>
              <w:tab/>
              <w:t>55E</w:t>
            </w:r>
            <w:r w:rsidRPr="000F3771">
              <w:rPr>
                <w:rFonts w:ascii="Times New Roman" w:hAnsi="Times New Roman" w:cs="Times New Roman"/>
                <w:sz w:val="24"/>
                <w:szCs w:val="24"/>
                <w:lang w:val="ro-RO"/>
              </w:rPr>
              <w:tab/>
              <w:t>55C</w:t>
            </w:r>
            <w:r w:rsidRPr="000F3771">
              <w:rPr>
                <w:rFonts w:ascii="Times New Roman" w:hAnsi="Times New Roman" w:cs="Times New Roman"/>
                <w:sz w:val="24"/>
                <w:szCs w:val="24"/>
                <w:lang w:val="ro-RO"/>
              </w:rPr>
              <w:tab/>
              <w:t>55D</w:t>
            </w:r>
            <w:r w:rsidRPr="000F3771">
              <w:rPr>
                <w:rFonts w:ascii="Times New Roman" w:hAnsi="Times New Roman" w:cs="Times New Roman"/>
                <w:sz w:val="24"/>
                <w:szCs w:val="24"/>
                <w:lang w:val="ro-RO"/>
              </w:rPr>
              <w:tab/>
              <w:t>55F</w:t>
            </w:r>
            <w:r w:rsidRPr="000F3771">
              <w:rPr>
                <w:rFonts w:ascii="Times New Roman" w:hAnsi="Times New Roman" w:cs="Times New Roman"/>
                <w:sz w:val="24"/>
                <w:szCs w:val="24"/>
                <w:lang w:val="ro-RO"/>
              </w:rPr>
              <w:tab/>
              <w:t>57C</w:t>
            </w:r>
            <w:r w:rsidRPr="000F3771">
              <w:rPr>
                <w:rFonts w:ascii="Times New Roman" w:hAnsi="Times New Roman" w:cs="Times New Roman"/>
                <w:sz w:val="24"/>
                <w:szCs w:val="24"/>
                <w:lang w:val="ro-RO"/>
              </w:rPr>
              <w:tab/>
              <w:t>57B</w:t>
            </w:r>
            <w:r w:rsidRPr="000F3771">
              <w:rPr>
                <w:rFonts w:ascii="Times New Roman" w:hAnsi="Times New Roman" w:cs="Times New Roman"/>
                <w:sz w:val="24"/>
                <w:szCs w:val="24"/>
                <w:lang w:val="ro-RO"/>
              </w:rPr>
              <w:tab/>
              <w:t>57A</w:t>
            </w:r>
            <w:r w:rsidRPr="000F3771">
              <w:rPr>
                <w:rFonts w:ascii="Times New Roman" w:hAnsi="Times New Roman" w:cs="Times New Roman"/>
                <w:sz w:val="24"/>
                <w:szCs w:val="24"/>
                <w:lang w:val="ro-RO"/>
              </w:rPr>
              <w:tab/>
              <w:t>63E</w:t>
            </w:r>
            <w:r w:rsidRPr="000F3771">
              <w:rPr>
                <w:rFonts w:ascii="Times New Roman" w:hAnsi="Times New Roman" w:cs="Times New Roman"/>
                <w:sz w:val="24"/>
                <w:szCs w:val="24"/>
                <w:lang w:val="ro-RO"/>
              </w:rPr>
              <w:tab/>
              <w:t>63F</w:t>
            </w:r>
            <w:r w:rsidRPr="000F3771">
              <w:rPr>
                <w:rFonts w:ascii="Times New Roman" w:hAnsi="Times New Roman" w:cs="Times New Roman"/>
                <w:sz w:val="24"/>
                <w:szCs w:val="24"/>
                <w:lang w:val="ro-RO"/>
              </w:rPr>
              <w:tab/>
              <w:t>64C</w:t>
            </w:r>
            <w:r w:rsidRPr="000F3771">
              <w:rPr>
                <w:rFonts w:ascii="Times New Roman" w:hAnsi="Times New Roman" w:cs="Times New Roman"/>
                <w:sz w:val="24"/>
                <w:szCs w:val="24"/>
                <w:lang w:val="ro-RO"/>
              </w:rPr>
              <w:tab/>
              <w:t>68D</w:t>
            </w:r>
            <w:r w:rsidRPr="000F3771">
              <w:rPr>
                <w:rFonts w:ascii="Times New Roman" w:hAnsi="Times New Roman" w:cs="Times New Roman"/>
                <w:sz w:val="24"/>
                <w:szCs w:val="24"/>
                <w:lang w:val="ro-RO"/>
              </w:rPr>
              <w:tab/>
              <w:t>68B</w:t>
            </w:r>
            <w:r w:rsidRPr="000F3771">
              <w:rPr>
                <w:rFonts w:ascii="Times New Roman" w:hAnsi="Times New Roman" w:cs="Times New Roman"/>
                <w:sz w:val="24"/>
                <w:szCs w:val="24"/>
                <w:lang w:val="ro-RO"/>
              </w:rPr>
              <w:tab/>
              <w:t>67F</w:t>
            </w:r>
            <w:r w:rsidRPr="000F3771">
              <w:rPr>
                <w:rFonts w:ascii="Times New Roman" w:hAnsi="Times New Roman" w:cs="Times New Roman"/>
                <w:sz w:val="24"/>
                <w:szCs w:val="24"/>
                <w:lang w:val="ro-RO"/>
              </w:rPr>
              <w:tab/>
              <w:t>67E</w:t>
            </w:r>
            <w:r w:rsidRPr="000F3771">
              <w:rPr>
                <w:rFonts w:ascii="Times New Roman" w:hAnsi="Times New Roman" w:cs="Times New Roman"/>
                <w:sz w:val="24"/>
                <w:szCs w:val="24"/>
                <w:lang w:val="ro-RO"/>
              </w:rPr>
              <w:tab/>
              <w:t>56A</w:t>
            </w:r>
            <w:r w:rsidRPr="000F3771">
              <w:rPr>
                <w:rFonts w:ascii="Times New Roman" w:hAnsi="Times New Roman" w:cs="Times New Roman"/>
                <w:sz w:val="24"/>
                <w:szCs w:val="24"/>
                <w:lang w:val="ro-RO"/>
              </w:rPr>
              <w:tab/>
              <w:t>56C</w:t>
            </w:r>
            <w:r w:rsidRPr="000F3771">
              <w:rPr>
                <w:rFonts w:ascii="Times New Roman" w:hAnsi="Times New Roman" w:cs="Times New Roman"/>
                <w:sz w:val="24"/>
                <w:szCs w:val="24"/>
                <w:lang w:val="ro-RO"/>
              </w:rPr>
              <w:tab/>
              <w:t>56B</w:t>
            </w:r>
            <w:r w:rsidRPr="000F3771">
              <w:rPr>
                <w:rFonts w:ascii="Times New Roman" w:hAnsi="Times New Roman" w:cs="Times New Roman"/>
                <w:sz w:val="24"/>
                <w:szCs w:val="24"/>
                <w:lang w:val="ro-RO"/>
              </w:rPr>
              <w:tab/>
              <w:t>64F</w:t>
            </w:r>
            <w:r w:rsidRPr="000F3771">
              <w:rPr>
                <w:rFonts w:ascii="Times New Roman" w:hAnsi="Times New Roman" w:cs="Times New Roman"/>
                <w:sz w:val="24"/>
                <w:szCs w:val="24"/>
                <w:lang w:val="ro-RO"/>
              </w:rPr>
              <w:tab/>
              <w:t>64D</w:t>
            </w:r>
            <w:r w:rsidRPr="000F3771">
              <w:rPr>
                <w:rFonts w:ascii="Times New Roman" w:hAnsi="Times New Roman" w:cs="Times New Roman"/>
                <w:sz w:val="24"/>
                <w:szCs w:val="24"/>
                <w:lang w:val="ro-RO"/>
              </w:rPr>
              <w:lastRenderedPageBreak/>
              <w:tab/>
              <w:t>64E</w:t>
            </w:r>
            <w:r w:rsidRPr="000F3771">
              <w:rPr>
                <w:rFonts w:ascii="Times New Roman" w:hAnsi="Times New Roman" w:cs="Times New Roman"/>
                <w:sz w:val="24"/>
                <w:szCs w:val="24"/>
                <w:lang w:val="ro-RO"/>
              </w:rPr>
              <w:tab/>
              <w:t>64A</w:t>
            </w:r>
            <w:r w:rsidRPr="000F3771">
              <w:rPr>
                <w:rFonts w:ascii="Times New Roman" w:hAnsi="Times New Roman" w:cs="Times New Roman"/>
                <w:sz w:val="24"/>
                <w:szCs w:val="24"/>
                <w:lang w:val="ro-RO"/>
              </w:rPr>
              <w:tab/>
              <w:t>64B</w:t>
            </w:r>
            <w:r w:rsidRPr="000F3771">
              <w:rPr>
                <w:rFonts w:ascii="Times New Roman" w:hAnsi="Times New Roman" w:cs="Times New Roman"/>
                <w:sz w:val="24"/>
                <w:szCs w:val="24"/>
                <w:lang w:val="ro-RO"/>
              </w:rPr>
              <w:tab/>
              <w:t>65A</w:t>
            </w:r>
            <w:r w:rsidRPr="000F3771">
              <w:rPr>
                <w:rFonts w:ascii="Times New Roman" w:hAnsi="Times New Roman" w:cs="Times New Roman"/>
                <w:sz w:val="24"/>
                <w:szCs w:val="24"/>
                <w:lang w:val="ro-RO"/>
              </w:rPr>
              <w:tab/>
              <w:t>65C</w:t>
            </w:r>
            <w:r w:rsidRPr="000F3771">
              <w:rPr>
                <w:rFonts w:ascii="Times New Roman" w:hAnsi="Times New Roman" w:cs="Times New Roman"/>
                <w:sz w:val="24"/>
                <w:szCs w:val="24"/>
                <w:lang w:val="ro-RO"/>
              </w:rPr>
              <w:tab/>
              <w:t>66C</w:t>
            </w:r>
            <w:r w:rsidRPr="000F3771">
              <w:rPr>
                <w:rFonts w:ascii="Times New Roman" w:hAnsi="Times New Roman" w:cs="Times New Roman"/>
                <w:sz w:val="24"/>
                <w:szCs w:val="24"/>
                <w:lang w:val="ro-RO"/>
              </w:rPr>
              <w:tab/>
              <w:t>65B</w:t>
            </w:r>
            <w:r w:rsidRPr="000F3771">
              <w:rPr>
                <w:rFonts w:ascii="Times New Roman" w:hAnsi="Times New Roman" w:cs="Times New Roman"/>
                <w:sz w:val="24"/>
                <w:szCs w:val="24"/>
                <w:lang w:val="ro-RO"/>
              </w:rPr>
              <w:tab/>
              <w:t>66E</w:t>
            </w:r>
            <w:r w:rsidRPr="000F3771">
              <w:rPr>
                <w:rFonts w:ascii="Times New Roman" w:hAnsi="Times New Roman" w:cs="Times New Roman"/>
                <w:sz w:val="24"/>
                <w:szCs w:val="24"/>
                <w:lang w:val="ro-RO"/>
              </w:rPr>
              <w:tab/>
              <w:t>66D</w:t>
            </w:r>
            <w:r w:rsidRPr="000F3771">
              <w:rPr>
                <w:rFonts w:ascii="Times New Roman" w:hAnsi="Times New Roman" w:cs="Times New Roman"/>
                <w:sz w:val="24"/>
                <w:szCs w:val="24"/>
                <w:lang w:val="ro-RO"/>
              </w:rPr>
              <w:tab/>
              <w:t>66A</w:t>
            </w:r>
            <w:r w:rsidRPr="000F3771">
              <w:rPr>
                <w:rFonts w:ascii="Times New Roman" w:hAnsi="Times New Roman" w:cs="Times New Roman"/>
                <w:sz w:val="24"/>
                <w:szCs w:val="24"/>
                <w:lang w:val="ro-RO"/>
              </w:rPr>
              <w:tab/>
              <w:t>66B</w:t>
            </w:r>
            <w:r w:rsidRPr="000F3771">
              <w:rPr>
                <w:rFonts w:ascii="Times New Roman" w:hAnsi="Times New Roman" w:cs="Times New Roman"/>
                <w:sz w:val="24"/>
                <w:szCs w:val="24"/>
                <w:lang w:val="ro-RO"/>
              </w:rPr>
              <w:tab/>
              <w:t>67D</w:t>
            </w:r>
            <w:r w:rsidRPr="000F3771">
              <w:rPr>
                <w:rFonts w:ascii="Times New Roman" w:hAnsi="Times New Roman" w:cs="Times New Roman"/>
                <w:sz w:val="24"/>
                <w:szCs w:val="24"/>
                <w:lang w:val="ro-RO"/>
              </w:rPr>
              <w:tab/>
              <w:t>67C</w:t>
            </w:r>
            <w:r w:rsidRPr="000F3771">
              <w:rPr>
                <w:rFonts w:ascii="Times New Roman" w:hAnsi="Times New Roman" w:cs="Times New Roman"/>
                <w:sz w:val="24"/>
                <w:szCs w:val="24"/>
                <w:lang w:val="ro-RO"/>
              </w:rPr>
              <w:tab/>
              <w:t>67B</w:t>
            </w:r>
            <w:r w:rsidRPr="000F3771">
              <w:rPr>
                <w:rFonts w:ascii="Times New Roman" w:hAnsi="Times New Roman" w:cs="Times New Roman"/>
                <w:sz w:val="24"/>
                <w:szCs w:val="24"/>
                <w:lang w:val="ro-RO"/>
              </w:rPr>
              <w:tab/>
              <w:t>67A</w:t>
            </w:r>
            <w:r w:rsidRPr="000F3771">
              <w:rPr>
                <w:rFonts w:ascii="Times New Roman" w:hAnsi="Times New Roman" w:cs="Times New Roman"/>
                <w:sz w:val="24"/>
                <w:szCs w:val="24"/>
                <w:lang w:val="ro-RO"/>
              </w:rPr>
              <w:tab/>
              <w:t>70VV 1</w:t>
            </w:r>
            <w:r w:rsidRPr="000F3771">
              <w:rPr>
                <w:rFonts w:ascii="Times New Roman" w:hAnsi="Times New Roman" w:cs="Times New Roman"/>
                <w:sz w:val="24"/>
                <w:szCs w:val="24"/>
                <w:lang w:val="ro-RO"/>
              </w:rPr>
              <w:tab/>
              <w:t>137B</w:t>
            </w:r>
            <w:r w:rsidRPr="000F3771">
              <w:rPr>
                <w:rFonts w:ascii="Times New Roman" w:hAnsi="Times New Roman" w:cs="Times New Roman"/>
                <w:sz w:val="24"/>
                <w:szCs w:val="24"/>
                <w:lang w:val="ro-RO"/>
              </w:rPr>
              <w:tab/>
              <w:t>137C</w:t>
            </w:r>
            <w:r w:rsidRPr="000F3771">
              <w:rPr>
                <w:rFonts w:ascii="Times New Roman" w:hAnsi="Times New Roman" w:cs="Times New Roman"/>
                <w:sz w:val="24"/>
                <w:szCs w:val="24"/>
                <w:lang w:val="ro-RO"/>
              </w:rPr>
              <w:tab/>
              <w:t>137D</w:t>
            </w:r>
            <w:r w:rsidRPr="000F3771">
              <w:rPr>
                <w:rFonts w:ascii="Times New Roman" w:hAnsi="Times New Roman" w:cs="Times New Roman"/>
                <w:sz w:val="24"/>
                <w:szCs w:val="24"/>
                <w:lang w:val="ro-RO"/>
              </w:rPr>
              <w:tab/>
              <w:t>137E</w:t>
            </w:r>
            <w:r w:rsidRPr="000F3771">
              <w:rPr>
                <w:rFonts w:ascii="Times New Roman" w:hAnsi="Times New Roman" w:cs="Times New Roman"/>
                <w:sz w:val="24"/>
                <w:szCs w:val="24"/>
                <w:lang w:val="ro-RO"/>
              </w:rPr>
              <w:tab/>
              <w:t>137F</w:t>
            </w:r>
            <w:r w:rsidRPr="000F3771">
              <w:rPr>
                <w:rFonts w:ascii="Times New Roman" w:hAnsi="Times New Roman" w:cs="Times New Roman"/>
                <w:sz w:val="24"/>
                <w:szCs w:val="24"/>
                <w:lang w:val="ro-RO"/>
              </w:rPr>
              <w:tab/>
              <w:t>137G</w:t>
            </w:r>
            <w:r w:rsidRPr="000F3771">
              <w:rPr>
                <w:rFonts w:ascii="Times New Roman" w:hAnsi="Times New Roman" w:cs="Times New Roman"/>
                <w:sz w:val="24"/>
                <w:szCs w:val="24"/>
                <w:lang w:val="ro-RO"/>
              </w:rPr>
              <w:tab/>
              <w:t xml:space="preserve">137VV </w:t>
            </w:r>
            <w:r w:rsidRPr="000F3771">
              <w:rPr>
                <w:rFonts w:ascii="Times New Roman" w:hAnsi="Times New Roman" w:cs="Times New Roman"/>
                <w:sz w:val="24"/>
                <w:szCs w:val="24"/>
                <w:lang w:val="ro-RO"/>
              </w:rPr>
              <w:tab/>
              <w:t>137A</w:t>
            </w:r>
            <w:r w:rsidRPr="000F3771">
              <w:rPr>
                <w:rFonts w:ascii="Times New Roman" w:hAnsi="Times New Roman" w:cs="Times New Roman"/>
                <w:sz w:val="24"/>
                <w:szCs w:val="24"/>
                <w:lang w:val="ro-RO"/>
              </w:rPr>
              <w:tab/>
              <w:t>136C</w:t>
            </w:r>
            <w:r w:rsidRPr="000F3771">
              <w:rPr>
                <w:rFonts w:ascii="Times New Roman" w:hAnsi="Times New Roman" w:cs="Times New Roman"/>
                <w:sz w:val="24"/>
                <w:szCs w:val="24"/>
                <w:lang w:val="ro-RO"/>
              </w:rPr>
              <w:tab/>
              <w:t>136D</w:t>
            </w:r>
            <w:r w:rsidRPr="000F3771">
              <w:rPr>
                <w:rFonts w:ascii="Times New Roman" w:hAnsi="Times New Roman" w:cs="Times New Roman"/>
                <w:sz w:val="24"/>
                <w:szCs w:val="24"/>
                <w:lang w:val="ro-RO"/>
              </w:rPr>
              <w:tab/>
              <w:t>136A</w:t>
            </w:r>
            <w:r w:rsidRPr="000F3771">
              <w:rPr>
                <w:rFonts w:ascii="Times New Roman" w:hAnsi="Times New Roman" w:cs="Times New Roman"/>
                <w:sz w:val="24"/>
                <w:szCs w:val="24"/>
                <w:lang w:val="ro-RO"/>
              </w:rPr>
              <w:tab/>
              <w:t>135E</w:t>
            </w:r>
            <w:r w:rsidRPr="000F3771">
              <w:rPr>
                <w:rFonts w:ascii="Times New Roman" w:hAnsi="Times New Roman" w:cs="Times New Roman"/>
                <w:sz w:val="24"/>
                <w:szCs w:val="24"/>
                <w:lang w:val="ro-RO"/>
              </w:rPr>
              <w:tab/>
              <w:t>135C</w:t>
            </w:r>
            <w:r w:rsidRPr="000F3771">
              <w:rPr>
                <w:rFonts w:ascii="Times New Roman" w:hAnsi="Times New Roman" w:cs="Times New Roman"/>
                <w:sz w:val="24"/>
                <w:szCs w:val="24"/>
                <w:lang w:val="ro-RO"/>
              </w:rPr>
              <w:tab/>
              <w:t>135D</w:t>
            </w:r>
            <w:r w:rsidRPr="000F3771">
              <w:rPr>
                <w:rFonts w:ascii="Times New Roman" w:hAnsi="Times New Roman" w:cs="Times New Roman"/>
                <w:sz w:val="24"/>
                <w:szCs w:val="24"/>
                <w:lang w:val="ro-RO"/>
              </w:rPr>
              <w:tab/>
              <w:t>135B</w:t>
            </w:r>
            <w:r w:rsidRPr="000F3771">
              <w:rPr>
                <w:rFonts w:ascii="Times New Roman" w:hAnsi="Times New Roman" w:cs="Times New Roman"/>
                <w:sz w:val="24"/>
                <w:szCs w:val="24"/>
                <w:lang w:val="ro-RO"/>
              </w:rPr>
              <w:tab/>
              <w:t>135A</w:t>
            </w:r>
            <w:r w:rsidRPr="000F3771">
              <w:rPr>
                <w:rFonts w:ascii="Times New Roman" w:hAnsi="Times New Roman" w:cs="Times New Roman"/>
                <w:sz w:val="24"/>
                <w:szCs w:val="24"/>
                <w:lang w:val="ro-RO"/>
              </w:rPr>
              <w:tab/>
              <w:t>132C</w:t>
            </w:r>
            <w:r w:rsidRPr="000F3771">
              <w:rPr>
                <w:rFonts w:ascii="Times New Roman" w:hAnsi="Times New Roman" w:cs="Times New Roman"/>
                <w:sz w:val="24"/>
                <w:szCs w:val="24"/>
                <w:lang w:val="ro-RO"/>
              </w:rPr>
              <w:tab/>
              <w:t>132E</w:t>
            </w:r>
            <w:r w:rsidRPr="000F3771">
              <w:rPr>
                <w:rFonts w:ascii="Times New Roman" w:hAnsi="Times New Roman" w:cs="Times New Roman"/>
                <w:sz w:val="24"/>
                <w:szCs w:val="24"/>
                <w:lang w:val="ro-RO"/>
              </w:rPr>
              <w:tab/>
              <w:t>132A</w:t>
            </w:r>
            <w:r w:rsidRPr="000F3771">
              <w:rPr>
                <w:rFonts w:ascii="Times New Roman" w:hAnsi="Times New Roman" w:cs="Times New Roman"/>
                <w:sz w:val="24"/>
                <w:szCs w:val="24"/>
                <w:lang w:val="ro-RO"/>
              </w:rPr>
              <w:tab/>
              <w:t>132B</w:t>
            </w:r>
            <w:r w:rsidRPr="000F3771">
              <w:rPr>
                <w:rFonts w:ascii="Times New Roman" w:hAnsi="Times New Roman" w:cs="Times New Roman"/>
                <w:sz w:val="24"/>
                <w:szCs w:val="24"/>
                <w:lang w:val="ro-RO"/>
              </w:rPr>
              <w:tab/>
              <w:t>132D</w:t>
            </w:r>
            <w:r w:rsidRPr="000F3771">
              <w:rPr>
                <w:rFonts w:ascii="Times New Roman" w:hAnsi="Times New Roman" w:cs="Times New Roman"/>
                <w:sz w:val="24"/>
                <w:szCs w:val="24"/>
                <w:lang w:val="ro-RO"/>
              </w:rPr>
              <w:tab/>
              <w:t>138</w:t>
            </w:r>
            <w:r w:rsidRPr="000F3771">
              <w:rPr>
                <w:rFonts w:ascii="Times New Roman" w:hAnsi="Times New Roman" w:cs="Times New Roman"/>
                <w:sz w:val="24"/>
                <w:szCs w:val="24"/>
                <w:lang w:val="ro-RO"/>
              </w:rPr>
              <w:tab/>
              <w:t>133D</w:t>
            </w:r>
            <w:r w:rsidRPr="000F3771">
              <w:rPr>
                <w:rFonts w:ascii="Times New Roman" w:hAnsi="Times New Roman" w:cs="Times New Roman"/>
                <w:sz w:val="24"/>
                <w:szCs w:val="24"/>
                <w:lang w:val="ro-RO"/>
              </w:rPr>
              <w:tab/>
              <w:t>133B</w:t>
            </w:r>
            <w:r w:rsidRPr="000F3771">
              <w:rPr>
                <w:rFonts w:ascii="Times New Roman" w:hAnsi="Times New Roman" w:cs="Times New Roman"/>
                <w:sz w:val="24"/>
                <w:szCs w:val="24"/>
                <w:lang w:val="ro-RO"/>
              </w:rPr>
              <w:tab/>
              <w:t>131D</w:t>
            </w:r>
            <w:r w:rsidRPr="000F3771">
              <w:rPr>
                <w:rFonts w:ascii="Times New Roman" w:hAnsi="Times New Roman" w:cs="Times New Roman"/>
                <w:sz w:val="24"/>
                <w:szCs w:val="24"/>
                <w:lang w:val="ro-RO"/>
              </w:rPr>
              <w:tab/>
              <w:t>131B</w:t>
            </w:r>
            <w:r w:rsidRPr="000F3771">
              <w:rPr>
                <w:rFonts w:ascii="Times New Roman" w:hAnsi="Times New Roman" w:cs="Times New Roman"/>
                <w:sz w:val="24"/>
                <w:szCs w:val="24"/>
                <w:lang w:val="ro-RO"/>
              </w:rPr>
              <w:tab/>
              <w:t>131E</w:t>
            </w:r>
            <w:r w:rsidRPr="000F3771">
              <w:rPr>
                <w:rFonts w:ascii="Times New Roman" w:hAnsi="Times New Roman" w:cs="Times New Roman"/>
                <w:sz w:val="24"/>
                <w:szCs w:val="24"/>
                <w:lang w:val="ro-RO"/>
              </w:rPr>
              <w:tab/>
              <w:t>131C</w:t>
            </w:r>
            <w:r w:rsidRPr="000F3771">
              <w:rPr>
                <w:rFonts w:ascii="Times New Roman" w:hAnsi="Times New Roman" w:cs="Times New Roman"/>
                <w:sz w:val="24"/>
                <w:szCs w:val="24"/>
                <w:lang w:val="ro-RO"/>
              </w:rPr>
              <w:tab/>
              <w:t>131A</w:t>
            </w:r>
            <w:r w:rsidRPr="000F3771">
              <w:rPr>
                <w:rFonts w:ascii="Times New Roman" w:hAnsi="Times New Roman" w:cs="Times New Roman"/>
                <w:sz w:val="24"/>
                <w:szCs w:val="24"/>
                <w:lang w:val="ro-RO"/>
              </w:rPr>
              <w:tab/>
              <w:t>130E</w:t>
            </w:r>
            <w:r w:rsidRPr="000F3771">
              <w:rPr>
                <w:rFonts w:ascii="Times New Roman" w:hAnsi="Times New Roman" w:cs="Times New Roman"/>
                <w:sz w:val="24"/>
                <w:szCs w:val="24"/>
                <w:lang w:val="ro-RO"/>
              </w:rPr>
              <w:tab/>
              <w:t>130G</w:t>
            </w:r>
            <w:r w:rsidRPr="000F3771">
              <w:rPr>
                <w:rFonts w:ascii="Times New Roman" w:hAnsi="Times New Roman" w:cs="Times New Roman"/>
                <w:sz w:val="24"/>
                <w:szCs w:val="24"/>
                <w:lang w:val="ro-RO"/>
              </w:rPr>
              <w:tab/>
              <w:t>70VV 2</w:t>
            </w:r>
            <w:r w:rsidRPr="000F3771">
              <w:rPr>
                <w:rFonts w:ascii="Times New Roman" w:hAnsi="Times New Roman" w:cs="Times New Roman"/>
                <w:sz w:val="24"/>
                <w:szCs w:val="24"/>
                <w:lang w:val="ro-RO"/>
              </w:rPr>
              <w:tab/>
              <w:t>70D</w:t>
            </w:r>
            <w:r w:rsidRPr="000F3771">
              <w:rPr>
                <w:rFonts w:ascii="Times New Roman" w:hAnsi="Times New Roman" w:cs="Times New Roman"/>
                <w:sz w:val="24"/>
                <w:szCs w:val="24"/>
                <w:lang w:val="ro-RO"/>
              </w:rPr>
              <w:tab/>
              <w:t>70C</w:t>
            </w:r>
            <w:r w:rsidRPr="000F3771">
              <w:rPr>
                <w:rFonts w:ascii="Times New Roman" w:hAnsi="Times New Roman" w:cs="Times New Roman"/>
                <w:sz w:val="24"/>
                <w:szCs w:val="24"/>
                <w:lang w:val="ro-RO"/>
              </w:rPr>
              <w:tab/>
              <w:t>71B</w:t>
            </w:r>
            <w:r w:rsidRPr="000F3771">
              <w:rPr>
                <w:rFonts w:ascii="Times New Roman" w:hAnsi="Times New Roman" w:cs="Times New Roman"/>
                <w:sz w:val="24"/>
                <w:szCs w:val="24"/>
                <w:lang w:val="ro-RO"/>
              </w:rPr>
              <w:tab/>
              <w:t>71A</w:t>
            </w:r>
            <w:r w:rsidRPr="000F3771">
              <w:rPr>
                <w:rFonts w:ascii="Times New Roman" w:hAnsi="Times New Roman" w:cs="Times New Roman"/>
                <w:sz w:val="24"/>
                <w:szCs w:val="24"/>
                <w:lang w:val="ro-RO"/>
              </w:rPr>
              <w:tab/>
              <w:t>71VV</w:t>
            </w:r>
            <w:r w:rsidRPr="000F3771">
              <w:rPr>
                <w:rFonts w:ascii="Times New Roman" w:hAnsi="Times New Roman" w:cs="Times New Roman"/>
                <w:sz w:val="24"/>
                <w:szCs w:val="24"/>
                <w:lang w:val="ro-RO"/>
              </w:rPr>
              <w:tab/>
              <w:t>71D</w:t>
            </w:r>
            <w:r w:rsidRPr="000F3771">
              <w:rPr>
                <w:rFonts w:ascii="Times New Roman" w:hAnsi="Times New Roman" w:cs="Times New Roman"/>
                <w:sz w:val="24"/>
                <w:szCs w:val="24"/>
                <w:lang w:val="ro-RO"/>
              </w:rPr>
              <w:tab/>
              <w:t>71AA</w:t>
            </w:r>
            <w:r w:rsidRPr="000F3771">
              <w:rPr>
                <w:rFonts w:ascii="Times New Roman" w:hAnsi="Times New Roman" w:cs="Times New Roman"/>
                <w:sz w:val="24"/>
                <w:szCs w:val="24"/>
                <w:lang w:val="ro-RO"/>
              </w:rPr>
              <w:tab/>
              <w:t>71E</w:t>
            </w:r>
            <w:r w:rsidRPr="000F3771">
              <w:rPr>
                <w:rFonts w:ascii="Times New Roman" w:hAnsi="Times New Roman" w:cs="Times New Roman"/>
                <w:sz w:val="24"/>
                <w:szCs w:val="24"/>
                <w:lang w:val="ro-RO"/>
              </w:rPr>
              <w:tab/>
              <w:t>70B</w:t>
            </w:r>
            <w:r w:rsidRPr="000F3771">
              <w:rPr>
                <w:rFonts w:ascii="Times New Roman" w:hAnsi="Times New Roman" w:cs="Times New Roman"/>
                <w:sz w:val="24"/>
                <w:szCs w:val="24"/>
                <w:lang w:val="ro-RO"/>
              </w:rPr>
              <w:tab/>
              <w:t>72B</w:t>
            </w:r>
            <w:r w:rsidRPr="000F3771">
              <w:rPr>
                <w:rFonts w:ascii="Times New Roman" w:hAnsi="Times New Roman" w:cs="Times New Roman"/>
                <w:sz w:val="24"/>
                <w:szCs w:val="24"/>
                <w:lang w:val="ro-RO"/>
              </w:rPr>
              <w:tab/>
              <w:t>140LEG</w:t>
            </w:r>
            <w:r w:rsidRPr="000F3771">
              <w:rPr>
                <w:rFonts w:ascii="Times New Roman" w:hAnsi="Times New Roman" w:cs="Times New Roman"/>
                <w:sz w:val="24"/>
                <w:szCs w:val="24"/>
                <w:lang w:val="ro-RO"/>
              </w:rPr>
              <w:tab/>
              <w:t>72A</w:t>
            </w:r>
            <w:r w:rsidRPr="000F3771">
              <w:rPr>
                <w:rFonts w:ascii="Times New Roman" w:hAnsi="Times New Roman" w:cs="Times New Roman"/>
                <w:sz w:val="24"/>
                <w:szCs w:val="24"/>
                <w:lang w:val="ro-RO"/>
              </w:rPr>
              <w:tab/>
              <w:t>73A</w:t>
            </w:r>
            <w:r w:rsidRPr="000F3771">
              <w:rPr>
                <w:rFonts w:ascii="Times New Roman" w:hAnsi="Times New Roman" w:cs="Times New Roman"/>
                <w:sz w:val="24"/>
                <w:szCs w:val="24"/>
                <w:lang w:val="ro-RO"/>
              </w:rPr>
              <w:tab/>
              <w:t xml:space="preserve">123AA </w:t>
            </w:r>
            <w:r w:rsidRPr="000F3771">
              <w:rPr>
                <w:rFonts w:ascii="Times New Roman" w:hAnsi="Times New Roman" w:cs="Times New Roman"/>
                <w:sz w:val="24"/>
                <w:szCs w:val="24"/>
                <w:lang w:val="ro-RO"/>
              </w:rPr>
              <w:tab/>
              <w:t>123E</w:t>
            </w:r>
            <w:r w:rsidRPr="000F3771">
              <w:rPr>
                <w:rFonts w:ascii="Times New Roman" w:hAnsi="Times New Roman" w:cs="Times New Roman"/>
                <w:sz w:val="24"/>
                <w:szCs w:val="24"/>
                <w:lang w:val="ro-RO"/>
              </w:rPr>
              <w:tab/>
              <w:t>123D</w:t>
            </w:r>
            <w:r w:rsidRPr="000F3771">
              <w:rPr>
                <w:rFonts w:ascii="Times New Roman" w:hAnsi="Times New Roman" w:cs="Times New Roman"/>
                <w:sz w:val="24"/>
                <w:szCs w:val="24"/>
                <w:lang w:val="ro-RO"/>
              </w:rPr>
              <w:tab/>
              <w:t>123B</w:t>
            </w:r>
            <w:r w:rsidRPr="000F3771">
              <w:rPr>
                <w:rFonts w:ascii="Times New Roman" w:hAnsi="Times New Roman" w:cs="Times New Roman"/>
                <w:sz w:val="24"/>
                <w:szCs w:val="24"/>
                <w:lang w:val="ro-RO"/>
              </w:rPr>
              <w:tab/>
              <w:t>123C</w:t>
            </w:r>
            <w:r w:rsidRPr="000F3771">
              <w:rPr>
                <w:rFonts w:ascii="Times New Roman" w:hAnsi="Times New Roman" w:cs="Times New Roman"/>
                <w:sz w:val="24"/>
                <w:szCs w:val="24"/>
                <w:lang w:val="ro-RO"/>
              </w:rPr>
              <w:tab/>
              <w:t>123A</w:t>
            </w:r>
            <w:r w:rsidRPr="000F3771">
              <w:rPr>
                <w:rFonts w:ascii="Times New Roman" w:hAnsi="Times New Roman" w:cs="Times New Roman"/>
                <w:sz w:val="24"/>
                <w:szCs w:val="24"/>
                <w:lang w:val="ro-RO"/>
              </w:rPr>
              <w:tab/>
              <w:t>124B</w:t>
            </w:r>
            <w:r w:rsidRPr="000F3771">
              <w:rPr>
                <w:rFonts w:ascii="Times New Roman" w:hAnsi="Times New Roman" w:cs="Times New Roman"/>
                <w:sz w:val="24"/>
                <w:szCs w:val="24"/>
                <w:lang w:val="ro-RO"/>
              </w:rPr>
              <w:tab/>
              <w:t>124C</w:t>
            </w:r>
            <w:r w:rsidRPr="000F3771">
              <w:rPr>
                <w:rFonts w:ascii="Times New Roman" w:hAnsi="Times New Roman" w:cs="Times New Roman"/>
                <w:sz w:val="24"/>
                <w:szCs w:val="24"/>
                <w:lang w:val="ro-RO"/>
              </w:rPr>
              <w:tab/>
              <w:t>76D</w:t>
            </w:r>
            <w:r w:rsidRPr="000F3771">
              <w:rPr>
                <w:rFonts w:ascii="Times New Roman" w:hAnsi="Times New Roman" w:cs="Times New Roman"/>
                <w:sz w:val="24"/>
                <w:szCs w:val="24"/>
                <w:lang w:val="ro-RO"/>
              </w:rPr>
              <w:tab/>
              <w:t>77B</w:t>
            </w:r>
            <w:r w:rsidRPr="000F3771">
              <w:rPr>
                <w:rFonts w:ascii="Times New Roman" w:hAnsi="Times New Roman" w:cs="Times New Roman"/>
                <w:sz w:val="24"/>
                <w:szCs w:val="24"/>
                <w:lang w:val="ro-RO"/>
              </w:rPr>
              <w:tab/>
              <w:t>77C</w:t>
            </w:r>
            <w:r w:rsidRPr="000F3771">
              <w:rPr>
                <w:rFonts w:ascii="Times New Roman" w:hAnsi="Times New Roman" w:cs="Times New Roman"/>
                <w:sz w:val="24"/>
                <w:szCs w:val="24"/>
                <w:lang w:val="ro-RO"/>
              </w:rPr>
              <w:tab/>
              <w:t>76C</w:t>
            </w:r>
            <w:r w:rsidRPr="000F3771">
              <w:rPr>
                <w:rFonts w:ascii="Times New Roman" w:hAnsi="Times New Roman" w:cs="Times New Roman"/>
                <w:sz w:val="24"/>
                <w:szCs w:val="24"/>
                <w:lang w:val="ro-RO"/>
              </w:rPr>
              <w:tab/>
              <w:t>76A</w:t>
            </w:r>
            <w:r w:rsidRPr="000F3771">
              <w:rPr>
                <w:rFonts w:ascii="Times New Roman" w:hAnsi="Times New Roman" w:cs="Times New Roman"/>
                <w:sz w:val="24"/>
                <w:szCs w:val="24"/>
                <w:lang w:val="ro-RO"/>
              </w:rPr>
              <w:tab/>
              <w:t>76B</w:t>
            </w:r>
            <w:r w:rsidRPr="000F3771">
              <w:rPr>
                <w:rFonts w:ascii="Times New Roman" w:hAnsi="Times New Roman" w:cs="Times New Roman"/>
                <w:sz w:val="24"/>
                <w:szCs w:val="24"/>
                <w:lang w:val="ro-RO"/>
              </w:rPr>
              <w:tab/>
              <w:t>70A</w:t>
            </w:r>
            <w:r w:rsidRPr="000F3771">
              <w:rPr>
                <w:rFonts w:ascii="Times New Roman" w:hAnsi="Times New Roman" w:cs="Times New Roman"/>
                <w:sz w:val="24"/>
                <w:szCs w:val="24"/>
                <w:lang w:val="ro-RO"/>
              </w:rPr>
              <w:tab/>
              <w:t>73B</w:t>
            </w:r>
            <w:r w:rsidRPr="000F3771">
              <w:rPr>
                <w:rFonts w:ascii="Times New Roman" w:hAnsi="Times New Roman" w:cs="Times New Roman"/>
                <w:sz w:val="24"/>
                <w:szCs w:val="24"/>
                <w:lang w:val="ro-RO"/>
              </w:rPr>
              <w:tab/>
              <w:t>74B</w:t>
            </w:r>
            <w:r w:rsidRPr="000F3771">
              <w:rPr>
                <w:rFonts w:ascii="Times New Roman" w:hAnsi="Times New Roman" w:cs="Times New Roman"/>
                <w:sz w:val="24"/>
                <w:szCs w:val="24"/>
                <w:lang w:val="ro-RO"/>
              </w:rPr>
              <w:tab/>
              <w:t>74A</w:t>
            </w:r>
            <w:r w:rsidRPr="000F3771">
              <w:rPr>
                <w:rFonts w:ascii="Times New Roman" w:hAnsi="Times New Roman" w:cs="Times New Roman"/>
                <w:sz w:val="24"/>
                <w:szCs w:val="24"/>
                <w:lang w:val="ro-RO"/>
              </w:rPr>
              <w:tab/>
              <w:t>75B</w:t>
            </w:r>
            <w:r w:rsidRPr="000F3771">
              <w:rPr>
                <w:rFonts w:ascii="Times New Roman" w:hAnsi="Times New Roman" w:cs="Times New Roman"/>
                <w:sz w:val="24"/>
                <w:szCs w:val="24"/>
                <w:lang w:val="ro-RO"/>
              </w:rPr>
              <w:tab/>
              <w:t>75A</w:t>
            </w:r>
            <w:r w:rsidRPr="000F3771">
              <w:rPr>
                <w:rFonts w:ascii="Times New Roman" w:hAnsi="Times New Roman" w:cs="Times New Roman"/>
                <w:sz w:val="24"/>
                <w:szCs w:val="24"/>
                <w:lang w:val="ro-RO"/>
              </w:rPr>
              <w:tab/>
              <w:t>87A</w:t>
            </w:r>
            <w:r w:rsidRPr="000F3771">
              <w:rPr>
                <w:rFonts w:ascii="Times New Roman" w:hAnsi="Times New Roman" w:cs="Times New Roman"/>
                <w:sz w:val="24"/>
                <w:szCs w:val="24"/>
                <w:lang w:val="ro-RO"/>
              </w:rPr>
              <w:tab/>
              <w:t>87B</w:t>
            </w:r>
            <w:r w:rsidRPr="000F3771">
              <w:rPr>
                <w:rFonts w:ascii="Times New Roman" w:hAnsi="Times New Roman" w:cs="Times New Roman"/>
                <w:sz w:val="24"/>
                <w:szCs w:val="24"/>
                <w:lang w:val="ro-RO"/>
              </w:rPr>
              <w:tab/>
              <w:t>87C</w:t>
            </w:r>
            <w:r w:rsidRPr="000F3771">
              <w:rPr>
                <w:rFonts w:ascii="Times New Roman" w:hAnsi="Times New Roman" w:cs="Times New Roman"/>
                <w:sz w:val="24"/>
                <w:szCs w:val="24"/>
                <w:lang w:val="ro-RO"/>
              </w:rPr>
              <w:tab/>
              <w:t>86C</w:t>
            </w:r>
            <w:r w:rsidRPr="000F3771">
              <w:rPr>
                <w:rFonts w:ascii="Times New Roman" w:hAnsi="Times New Roman" w:cs="Times New Roman"/>
                <w:sz w:val="24"/>
                <w:szCs w:val="24"/>
                <w:lang w:val="ro-RO"/>
              </w:rPr>
              <w:tab/>
              <w:t>79A</w:t>
            </w:r>
            <w:r w:rsidRPr="000F3771">
              <w:rPr>
                <w:rFonts w:ascii="Times New Roman" w:hAnsi="Times New Roman" w:cs="Times New Roman"/>
                <w:sz w:val="24"/>
                <w:szCs w:val="24"/>
                <w:lang w:val="ro-RO"/>
              </w:rPr>
              <w:tab/>
              <w:t>78A</w:t>
            </w:r>
            <w:r w:rsidRPr="000F3771">
              <w:rPr>
                <w:rFonts w:ascii="Times New Roman" w:hAnsi="Times New Roman" w:cs="Times New Roman"/>
                <w:sz w:val="24"/>
                <w:szCs w:val="24"/>
                <w:lang w:val="ro-RO"/>
              </w:rPr>
              <w:tab/>
              <w:t>86A</w:t>
            </w:r>
            <w:r w:rsidRPr="000F3771">
              <w:rPr>
                <w:rFonts w:ascii="Times New Roman" w:hAnsi="Times New Roman" w:cs="Times New Roman"/>
                <w:sz w:val="24"/>
                <w:szCs w:val="24"/>
                <w:lang w:val="ro-RO"/>
              </w:rPr>
              <w:tab/>
              <w:t>86B</w:t>
            </w:r>
            <w:r w:rsidRPr="000F3771">
              <w:rPr>
                <w:rFonts w:ascii="Times New Roman" w:hAnsi="Times New Roman" w:cs="Times New Roman"/>
                <w:sz w:val="24"/>
                <w:szCs w:val="24"/>
                <w:lang w:val="ro-RO"/>
              </w:rPr>
              <w:tab/>
              <w:t>85C</w:t>
            </w:r>
            <w:r w:rsidRPr="000F3771">
              <w:rPr>
                <w:rFonts w:ascii="Times New Roman" w:hAnsi="Times New Roman" w:cs="Times New Roman"/>
                <w:sz w:val="24"/>
                <w:szCs w:val="24"/>
                <w:lang w:val="ro-RO"/>
              </w:rPr>
              <w:tab/>
              <w:t>85A</w:t>
            </w:r>
            <w:r w:rsidRPr="000F3771">
              <w:rPr>
                <w:rFonts w:ascii="Times New Roman" w:hAnsi="Times New Roman" w:cs="Times New Roman"/>
                <w:sz w:val="24"/>
                <w:szCs w:val="24"/>
                <w:lang w:val="ro-RO"/>
              </w:rPr>
              <w:tab/>
              <w:t>92A</w:t>
            </w:r>
            <w:r w:rsidRPr="000F3771">
              <w:rPr>
                <w:rFonts w:ascii="Times New Roman" w:hAnsi="Times New Roman" w:cs="Times New Roman"/>
                <w:sz w:val="24"/>
                <w:szCs w:val="24"/>
                <w:lang w:val="ro-RO"/>
              </w:rPr>
              <w:tab/>
              <w:t>85B</w:t>
            </w:r>
            <w:r w:rsidRPr="000F3771">
              <w:rPr>
                <w:rFonts w:ascii="Times New Roman" w:hAnsi="Times New Roman" w:cs="Times New Roman"/>
                <w:sz w:val="24"/>
                <w:szCs w:val="24"/>
                <w:lang w:val="ro-RO"/>
              </w:rPr>
              <w:tab/>
              <w:t>92B</w:t>
            </w:r>
            <w:r w:rsidRPr="000F3771">
              <w:rPr>
                <w:rFonts w:ascii="Times New Roman" w:hAnsi="Times New Roman" w:cs="Times New Roman"/>
                <w:sz w:val="24"/>
                <w:szCs w:val="24"/>
                <w:lang w:val="ro-RO"/>
              </w:rPr>
              <w:tab/>
              <w:t>92C</w:t>
            </w:r>
            <w:r w:rsidRPr="000F3771">
              <w:rPr>
                <w:rFonts w:ascii="Times New Roman" w:hAnsi="Times New Roman" w:cs="Times New Roman"/>
                <w:sz w:val="24"/>
                <w:szCs w:val="24"/>
                <w:lang w:val="ro-RO"/>
              </w:rPr>
              <w:tab/>
              <w:t>84C</w:t>
            </w:r>
            <w:r w:rsidRPr="000F3771">
              <w:rPr>
                <w:rFonts w:ascii="Times New Roman" w:hAnsi="Times New Roman" w:cs="Times New Roman"/>
                <w:sz w:val="24"/>
                <w:szCs w:val="24"/>
                <w:lang w:val="ro-RO"/>
              </w:rPr>
              <w:tab/>
              <w:t>84B</w:t>
            </w:r>
            <w:r w:rsidRPr="000F3771">
              <w:rPr>
                <w:rFonts w:ascii="Times New Roman" w:hAnsi="Times New Roman" w:cs="Times New Roman"/>
                <w:sz w:val="24"/>
                <w:szCs w:val="24"/>
                <w:lang w:val="ro-RO"/>
              </w:rPr>
              <w:tab/>
              <w:t>88D</w:t>
            </w:r>
            <w:r w:rsidRPr="000F3771">
              <w:rPr>
                <w:rFonts w:ascii="Times New Roman" w:hAnsi="Times New Roman" w:cs="Times New Roman"/>
                <w:sz w:val="24"/>
                <w:szCs w:val="24"/>
                <w:lang w:val="ro-RO"/>
              </w:rPr>
              <w:tab/>
              <w:t>88C</w:t>
            </w:r>
            <w:r w:rsidRPr="000F3771">
              <w:rPr>
                <w:rFonts w:ascii="Times New Roman" w:hAnsi="Times New Roman" w:cs="Times New Roman"/>
                <w:sz w:val="24"/>
                <w:szCs w:val="24"/>
                <w:lang w:val="ro-RO"/>
              </w:rPr>
              <w:tab/>
              <w:t>88B</w:t>
            </w:r>
            <w:r w:rsidRPr="000F3771">
              <w:rPr>
                <w:rFonts w:ascii="Times New Roman" w:hAnsi="Times New Roman" w:cs="Times New Roman"/>
                <w:sz w:val="24"/>
                <w:szCs w:val="24"/>
                <w:lang w:val="ro-RO"/>
              </w:rPr>
              <w:tab/>
              <w:t>88A</w:t>
            </w:r>
            <w:r w:rsidRPr="000F3771">
              <w:rPr>
                <w:rFonts w:ascii="Times New Roman" w:hAnsi="Times New Roman" w:cs="Times New Roman"/>
                <w:sz w:val="24"/>
                <w:szCs w:val="24"/>
                <w:lang w:val="ro-RO"/>
              </w:rPr>
              <w:tab/>
              <w:t>89E</w:t>
            </w:r>
            <w:r w:rsidRPr="000F3771">
              <w:rPr>
                <w:rFonts w:ascii="Times New Roman" w:hAnsi="Times New Roman" w:cs="Times New Roman"/>
                <w:sz w:val="24"/>
                <w:szCs w:val="24"/>
                <w:lang w:val="ro-RO"/>
              </w:rPr>
              <w:tab/>
              <w:t>89C</w:t>
            </w:r>
            <w:r w:rsidRPr="000F3771">
              <w:rPr>
                <w:rFonts w:ascii="Times New Roman" w:hAnsi="Times New Roman" w:cs="Times New Roman"/>
                <w:sz w:val="24"/>
                <w:szCs w:val="24"/>
                <w:lang w:val="ro-RO"/>
              </w:rPr>
              <w:tab/>
              <w:t>89D</w:t>
            </w:r>
            <w:r w:rsidRPr="000F3771">
              <w:rPr>
                <w:rFonts w:ascii="Times New Roman" w:hAnsi="Times New Roman" w:cs="Times New Roman"/>
                <w:sz w:val="24"/>
                <w:szCs w:val="24"/>
                <w:lang w:val="ro-RO"/>
              </w:rPr>
              <w:tab/>
              <w:t>89A</w:t>
            </w:r>
            <w:r w:rsidRPr="000F3771">
              <w:rPr>
                <w:rFonts w:ascii="Times New Roman" w:hAnsi="Times New Roman" w:cs="Times New Roman"/>
                <w:sz w:val="24"/>
                <w:szCs w:val="24"/>
                <w:lang w:val="ro-RO"/>
              </w:rPr>
              <w:tab/>
              <w:t>90E</w:t>
            </w:r>
            <w:r w:rsidRPr="000F3771">
              <w:rPr>
                <w:rFonts w:ascii="Times New Roman" w:hAnsi="Times New Roman" w:cs="Times New Roman"/>
                <w:sz w:val="24"/>
                <w:szCs w:val="24"/>
                <w:lang w:val="ro-RO"/>
              </w:rPr>
              <w:tab/>
              <w:t>90B</w:t>
            </w:r>
            <w:r w:rsidRPr="000F3771">
              <w:rPr>
                <w:rFonts w:ascii="Times New Roman" w:hAnsi="Times New Roman" w:cs="Times New Roman"/>
                <w:sz w:val="24"/>
                <w:szCs w:val="24"/>
                <w:lang w:val="ro-RO"/>
              </w:rPr>
              <w:tab/>
              <w:t>90F</w:t>
            </w:r>
            <w:r w:rsidRPr="000F3771">
              <w:rPr>
                <w:rFonts w:ascii="Times New Roman" w:hAnsi="Times New Roman" w:cs="Times New Roman"/>
                <w:sz w:val="24"/>
                <w:szCs w:val="24"/>
                <w:lang w:val="ro-RO"/>
              </w:rPr>
              <w:tab/>
              <w:t>91C</w:t>
            </w:r>
            <w:r w:rsidRPr="000F3771">
              <w:rPr>
                <w:rFonts w:ascii="Times New Roman" w:hAnsi="Times New Roman" w:cs="Times New Roman"/>
                <w:sz w:val="24"/>
                <w:szCs w:val="24"/>
                <w:lang w:val="ro-RO"/>
              </w:rPr>
              <w:tab/>
              <w:t>91AA</w:t>
            </w:r>
            <w:r w:rsidRPr="000F3771">
              <w:rPr>
                <w:rFonts w:ascii="Times New Roman" w:hAnsi="Times New Roman" w:cs="Times New Roman"/>
                <w:sz w:val="24"/>
                <w:szCs w:val="24"/>
                <w:lang w:val="ro-RO"/>
              </w:rPr>
              <w:tab/>
              <w:t>91A</w:t>
            </w:r>
            <w:r w:rsidRPr="000F3771">
              <w:rPr>
                <w:rFonts w:ascii="Times New Roman" w:hAnsi="Times New Roman" w:cs="Times New Roman"/>
                <w:sz w:val="24"/>
                <w:szCs w:val="24"/>
                <w:lang w:val="ro-RO"/>
              </w:rPr>
              <w:tab/>
              <w:t>91B</w:t>
            </w:r>
            <w:r w:rsidRPr="000F3771">
              <w:rPr>
                <w:rFonts w:ascii="Times New Roman" w:hAnsi="Times New Roman" w:cs="Times New Roman"/>
                <w:sz w:val="24"/>
                <w:szCs w:val="24"/>
                <w:lang w:val="ro-RO"/>
              </w:rPr>
              <w:tab/>
              <w:t>93B</w:t>
            </w:r>
            <w:r w:rsidRPr="000F3771">
              <w:rPr>
                <w:rFonts w:ascii="Times New Roman" w:hAnsi="Times New Roman" w:cs="Times New Roman"/>
                <w:sz w:val="24"/>
                <w:szCs w:val="24"/>
                <w:lang w:val="ro-RO"/>
              </w:rPr>
              <w:tab/>
              <w:t>93D</w:t>
            </w:r>
            <w:r w:rsidRPr="000F3771">
              <w:rPr>
                <w:rFonts w:ascii="Times New Roman" w:hAnsi="Times New Roman" w:cs="Times New Roman"/>
                <w:sz w:val="24"/>
                <w:szCs w:val="24"/>
                <w:lang w:val="ro-RO"/>
              </w:rPr>
              <w:tab/>
              <w:t>94B</w:t>
            </w:r>
            <w:r w:rsidRPr="000F3771">
              <w:rPr>
                <w:rFonts w:ascii="Times New Roman" w:hAnsi="Times New Roman" w:cs="Times New Roman"/>
                <w:sz w:val="24"/>
                <w:szCs w:val="24"/>
                <w:lang w:val="ro-RO"/>
              </w:rPr>
              <w:tab/>
              <w:t>95D</w:t>
            </w:r>
            <w:r w:rsidRPr="000F3771">
              <w:rPr>
                <w:rFonts w:ascii="Times New Roman" w:hAnsi="Times New Roman" w:cs="Times New Roman"/>
                <w:sz w:val="24"/>
                <w:szCs w:val="24"/>
                <w:lang w:val="ro-RO"/>
              </w:rPr>
              <w:tab/>
              <w:t>95E</w:t>
            </w:r>
            <w:r w:rsidRPr="000F3771">
              <w:rPr>
                <w:rFonts w:ascii="Times New Roman" w:hAnsi="Times New Roman" w:cs="Times New Roman"/>
                <w:sz w:val="24"/>
                <w:szCs w:val="24"/>
                <w:lang w:val="ro-RO"/>
              </w:rPr>
              <w:tab/>
              <w:t>122C</w:t>
            </w:r>
            <w:r w:rsidRPr="000F3771">
              <w:rPr>
                <w:rFonts w:ascii="Times New Roman" w:hAnsi="Times New Roman" w:cs="Times New Roman"/>
                <w:sz w:val="24"/>
                <w:szCs w:val="24"/>
                <w:lang w:val="ro-RO"/>
              </w:rPr>
              <w:tab/>
              <w:t>122D</w:t>
            </w:r>
            <w:r w:rsidRPr="000F3771">
              <w:rPr>
                <w:rFonts w:ascii="Times New Roman" w:hAnsi="Times New Roman" w:cs="Times New Roman"/>
                <w:sz w:val="24"/>
                <w:szCs w:val="24"/>
                <w:lang w:val="ro-RO"/>
              </w:rPr>
              <w:tab/>
              <w:t>118G</w:t>
            </w:r>
            <w:r w:rsidRPr="000F3771">
              <w:rPr>
                <w:rFonts w:ascii="Times New Roman" w:hAnsi="Times New Roman" w:cs="Times New Roman"/>
                <w:sz w:val="24"/>
                <w:szCs w:val="24"/>
                <w:lang w:val="ro-RO"/>
              </w:rPr>
              <w:tab/>
              <w:t xml:space="preserve">118AA </w:t>
            </w:r>
            <w:r w:rsidRPr="000F3771">
              <w:rPr>
                <w:rFonts w:ascii="Times New Roman" w:hAnsi="Times New Roman" w:cs="Times New Roman"/>
                <w:sz w:val="24"/>
                <w:szCs w:val="24"/>
                <w:lang w:val="ro-RO"/>
              </w:rPr>
              <w:tab/>
              <w:t>114AA 1</w:t>
            </w:r>
            <w:r w:rsidRPr="000F3771">
              <w:rPr>
                <w:rFonts w:ascii="Times New Roman" w:hAnsi="Times New Roman" w:cs="Times New Roman"/>
                <w:sz w:val="24"/>
                <w:szCs w:val="24"/>
                <w:lang w:val="ro-RO"/>
              </w:rPr>
              <w:tab/>
              <w:t>114AA2</w:t>
            </w:r>
            <w:r w:rsidRPr="000F3771">
              <w:rPr>
                <w:rFonts w:ascii="Times New Roman" w:hAnsi="Times New Roman" w:cs="Times New Roman"/>
                <w:sz w:val="24"/>
                <w:szCs w:val="24"/>
                <w:lang w:val="ro-RO"/>
              </w:rPr>
              <w:tab/>
              <w:t>114B</w:t>
            </w:r>
            <w:r w:rsidRPr="000F3771">
              <w:rPr>
                <w:rFonts w:ascii="Times New Roman" w:hAnsi="Times New Roman" w:cs="Times New Roman"/>
                <w:sz w:val="24"/>
                <w:szCs w:val="24"/>
                <w:lang w:val="ro-RO"/>
              </w:rPr>
              <w:tab/>
              <w:t>113A</w:t>
            </w:r>
            <w:r w:rsidRPr="000F3771">
              <w:rPr>
                <w:rFonts w:ascii="Times New Roman" w:hAnsi="Times New Roman" w:cs="Times New Roman"/>
                <w:sz w:val="24"/>
                <w:szCs w:val="24"/>
                <w:lang w:val="ro-RO"/>
              </w:rPr>
              <w:tab/>
              <w:t>82B</w:t>
            </w:r>
            <w:r w:rsidRPr="000F3771">
              <w:rPr>
                <w:rFonts w:ascii="Times New Roman" w:hAnsi="Times New Roman" w:cs="Times New Roman"/>
                <w:sz w:val="24"/>
                <w:szCs w:val="24"/>
                <w:lang w:val="ro-RO"/>
              </w:rPr>
              <w:tab/>
              <w:t>82C</w:t>
            </w:r>
            <w:r w:rsidRPr="000F3771">
              <w:rPr>
                <w:rFonts w:ascii="Times New Roman" w:hAnsi="Times New Roman" w:cs="Times New Roman"/>
                <w:sz w:val="24"/>
                <w:szCs w:val="24"/>
                <w:lang w:val="ro-RO"/>
              </w:rPr>
              <w:tab/>
              <w:t>83C</w:t>
            </w:r>
            <w:r w:rsidRPr="000F3771">
              <w:rPr>
                <w:rFonts w:ascii="Times New Roman" w:hAnsi="Times New Roman" w:cs="Times New Roman"/>
                <w:sz w:val="24"/>
                <w:szCs w:val="24"/>
                <w:lang w:val="ro-RO"/>
              </w:rPr>
              <w:tab/>
              <w:t>83B</w:t>
            </w:r>
            <w:r w:rsidRPr="000F3771">
              <w:rPr>
                <w:rFonts w:ascii="Times New Roman" w:hAnsi="Times New Roman" w:cs="Times New Roman"/>
                <w:sz w:val="24"/>
                <w:szCs w:val="24"/>
                <w:lang w:val="ro-RO"/>
              </w:rPr>
              <w:tab/>
              <w:t>83A</w:t>
            </w:r>
            <w:r w:rsidRPr="000F3771">
              <w:rPr>
                <w:rFonts w:ascii="Times New Roman" w:hAnsi="Times New Roman" w:cs="Times New Roman"/>
                <w:sz w:val="24"/>
                <w:szCs w:val="24"/>
                <w:lang w:val="ro-RO"/>
              </w:rPr>
              <w:tab/>
              <w:t>84A</w:t>
            </w:r>
            <w:r w:rsidRPr="000F3771">
              <w:rPr>
                <w:rFonts w:ascii="Times New Roman" w:hAnsi="Times New Roman" w:cs="Times New Roman"/>
                <w:sz w:val="24"/>
                <w:szCs w:val="24"/>
                <w:lang w:val="ro-RO"/>
              </w:rPr>
              <w:tab/>
              <w:t>104D</w:t>
            </w:r>
            <w:r w:rsidRPr="000F3771">
              <w:rPr>
                <w:rFonts w:ascii="Times New Roman" w:hAnsi="Times New Roman" w:cs="Times New Roman"/>
                <w:sz w:val="24"/>
                <w:szCs w:val="24"/>
                <w:lang w:val="ro-RO"/>
              </w:rPr>
              <w:tab/>
              <w:t>104C</w:t>
            </w:r>
            <w:r w:rsidRPr="000F3771">
              <w:rPr>
                <w:rFonts w:ascii="Times New Roman" w:hAnsi="Times New Roman" w:cs="Times New Roman"/>
                <w:sz w:val="24"/>
                <w:szCs w:val="24"/>
                <w:lang w:val="ro-RO"/>
              </w:rPr>
              <w:tab/>
              <w:t>104B</w:t>
            </w:r>
            <w:r w:rsidRPr="000F3771">
              <w:rPr>
                <w:rFonts w:ascii="Times New Roman" w:hAnsi="Times New Roman" w:cs="Times New Roman"/>
                <w:sz w:val="24"/>
                <w:szCs w:val="24"/>
                <w:lang w:val="ro-RO"/>
              </w:rPr>
              <w:tab/>
              <w:t>104A</w:t>
            </w:r>
            <w:r w:rsidRPr="000F3771">
              <w:rPr>
                <w:rFonts w:ascii="Times New Roman" w:hAnsi="Times New Roman" w:cs="Times New Roman"/>
                <w:sz w:val="24"/>
                <w:szCs w:val="24"/>
                <w:lang w:val="ro-RO"/>
              </w:rPr>
              <w:tab/>
              <w:t>82A</w:t>
            </w:r>
            <w:r w:rsidRPr="000F3771">
              <w:rPr>
                <w:rFonts w:ascii="Times New Roman" w:hAnsi="Times New Roman" w:cs="Times New Roman"/>
                <w:sz w:val="24"/>
                <w:szCs w:val="24"/>
                <w:lang w:val="ro-RO"/>
              </w:rPr>
              <w:tab/>
              <w:t>81B</w:t>
            </w:r>
            <w:r w:rsidRPr="000F3771">
              <w:rPr>
                <w:rFonts w:ascii="Times New Roman" w:hAnsi="Times New Roman" w:cs="Times New Roman"/>
                <w:sz w:val="24"/>
                <w:szCs w:val="24"/>
                <w:lang w:val="ro-RO"/>
              </w:rPr>
              <w:tab/>
              <w:t>81A</w:t>
            </w:r>
            <w:r w:rsidRPr="000F3771">
              <w:rPr>
                <w:rFonts w:ascii="Times New Roman" w:hAnsi="Times New Roman" w:cs="Times New Roman"/>
                <w:sz w:val="24"/>
                <w:szCs w:val="24"/>
                <w:lang w:val="ro-RO"/>
              </w:rPr>
              <w:tab/>
              <w:t>80A</w:t>
            </w:r>
            <w:r w:rsidRPr="000F3771">
              <w:rPr>
                <w:rFonts w:ascii="Times New Roman" w:hAnsi="Times New Roman" w:cs="Times New Roman"/>
                <w:sz w:val="24"/>
                <w:szCs w:val="24"/>
                <w:lang w:val="ro-RO"/>
              </w:rPr>
              <w:tab/>
              <w:t>80B</w:t>
            </w:r>
            <w:r w:rsidRPr="000F3771">
              <w:rPr>
                <w:rFonts w:ascii="Times New Roman" w:hAnsi="Times New Roman" w:cs="Times New Roman"/>
                <w:sz w:val="24"/>
                <w:szCs w:val="24"/>
                <w:lang w:val="ro-RO"/>
              </w:rPr>
              <w:tab/>
              <w:t>79B</w:t>
            </w:r>
            <w:r w:rsidRPr="000F3771">
              <w:rPr>
                <w:rFonts w:ascii="Times New Roman" w:hAnsi="Times New Roman" w:cs="Times New Roman"/>
                <w:sz w:val="24"/>
                <w:szCs w:val="24"/>
                <w:lang w:val="ro-RO"/>
              </w:rPr>
              <w:tab/>
              <w:t>78VV</w:t>
            </w:r>
            <w:r w:rsidRPr="000F3771">
              <w:rPr>
                <w:rFonts w:ascii="Times New Roman" w:hAnsi="Times New Roman" w:cs="Times New Roman"/>
                <w:sz w:val="24"/>
                <w:szCs w:val="24"/>
                <w:lang w:val="ro-RO"/>
              </w:rPr>
              <w:tab/>
              <w:t>78C</w:t>
            </w:r>
            <w:r w:rsidRPr="000F3771">
              <w:rPr>
                <w:rFonts w:ascii="Times New Roman" w:hAnsi="Times New Roman" w:cs="Times New Roman"/>
                <w:sz w:val="24"/>
                <w:szCs w:val="24"/>
                <w:lang w:val="ro-RO"/>
              </w:rPr>
              <w:tab/>
              <w:t>78B</w:t>
            </w:r>
            <w:r w:rsidRPr="000F3771">
              <w:rPr>
                <w:rFonts w:ascii="Times New Roman" w:hAnsi="Times New Roman" w:cs="Times New Roman"/>
                <w:sz w:val="24"/>
                <w:szCs w:val="24"/>
                <w:lang w:val="ro-RO"/>
              </w:rPr>
              <w:tab/>
              <w:t>77A</w:t>
            </w:r>
            <w:r w:rsidRPr="000F3771">
              <w:rPr>
                <w:rFonts w:ascii="Times New Roman" w:hAnsi="Times New Roman" w:cs="Times New Roman"/>
                <w:sz w:val="24"/>
                <w:szCs w:val="24"/>
                <w:lang w:val="ro-RO"/>
              </w:rPr>
              <w:tab/>
              <w:t>69B</w:t>
            </w:r>
            <w:r w:rsidRPr="000F3771">
              <w:rPr>
                <w:rFonts w:ascii="Times New Roman" w:hAnsi="Times New Roman" w:cs="Times New Roman"/>
                <w:sz w:val="24"/>
                <w:szCs w:val="24"/>
                <w:lang w:val="ro-RO"/>
              </w:rPr>
              <w:tab/>
              <w:t>69A</w:t>
            </w:r>
            <w:r w:rsidRPr="000F3771">
              <w:rPr>
                <w:rFonts w:ascii="Times New Roman" w:hAnsi="Times New Roman" w:cs="Times New Roman"/>
                <w:sz w:val="24"/>
                <w:szCs w:val="24"/>
                <w:lang w:val="ro-RO"/>
              </w:rPr>
              <w:tab/>
              <w:t>68C</w:t>
            </w:r>
            <w:r w:rsidRPr="000F3771">
              <w:rPr>
                <w:rFonts w:ascii="Times New Roman" w:hAnsi="Times New Roman" w:cs="Times New Roman"/>
                <w:sz w:val="24"/>
                <w:szCs w:val="24"/>
                <w:lang w:val="ro-RO"/>
              </w:rPr>
              <w:tab/>
              <w:t>68A</w:t>
            </w:r>
            <w:r w:rsidRPr="000F3771">
              <w:rPr>
                <w:rFonts w:ascii="Times New Roman" w:hAnsi="Times New Roman" w:cs="Times New Roman"/>
                <w:sz w:val="24"/>
                <w:szCs w:val="24"/>
                <w:lang w:val="ro-RO"/>
              </w:rPr>
              <w:tab/>
              <w:t>32C</w:t>
            </w:r>
            <w:r w:rsidRPr="000F3771">
              <w:rPr>
                <w:rFonts w:ascii="Times New Roman" w:hAnsi="Times New Roman" w:cs="Times New Roman"/>
                <w:sz w:val="24"/>
                <w:szCs w:val="24"/>
                <w:lang w:val="ro-RO"/>
              </w:rPr>
              <w:tab/>
              <w:t>32A</w:t>
            </w:r>
            <w:r w:rsidRPr="000F3771">
              <w:rPr>
                <w:rFonts w:ascii="Times New Roman" w:hAnsi="Times New Roman" w:cs="Times New Roman"/>
                <w:sz w:val="24"/>
                <w:szCs w:val="24"/>
                <w:lang w:val="ro-RO"/>
              </w:rPr>
              <w:tab/>
              <w:t>31</w:t>
            </w:r>
            <w:r w:rsidRPr="000F3771">
              <w:rPr>
                <w:rFonts w:ascii="Times New Roman" w:hAnsi="Times New Roman" w:cs="Times New Roman"/>
                <w:sz w:val="24"/>
                <w:szCs w:val="24"/>
                <w:lang w:val="ro-RO"/>
              </w:rPr>
              <w:tab/>
              <w:t>30C</w:t>
            </w:r>
            <w:r w:rsidRPr="000F3771">
              <w:rPr>
                <w:rFonts w:ascii="Times New Roman" w:hAnsi="Times New Roman" w:cs="Times New Roman"/>
                <w:sz w:val="24"/>
                <w:szCs w:val="24"/>
                <w:lang w:val="ro-RO"/>
              </w:rPr>
              <w:tab/>
              <w:t>30B</w:t>
            </w:r>
            <w:r w:rsidRPr="000F3771">
              <w:rPr>
                <w:rFonts w:ascii="Times New Roman" w:hAnsi="Times New Roman" w:cs="Times New Roman"/>
                <w:sz w:val="24"/>
                <w:szCs w:val="24"/>
                <w:lang w:val="ro-RO"/>
              </w:rPr>
              <w:tab/>
              <w:t>28B</w:t>
            </w:r>
            <w:r w:rsidRPr="000F3771">
              <w:rPr>
                <w:rFonts w:ascii="Times New Roman" w:hAnsi="Times New Roman" w:cs="Times New Roman"/>
                <w:sz w:val="24"/>
                <w:szCs w:val="24"/>
                <w:lang w:val="ro-RO"/>
              </w:rPr>
              <w:tab/>
              <w:t>103C</w:t>
            </w:r>
            <w:r w:rsidRPr="000F3771">
              <w:rPr>
                <w:rFonts w:ascii="Times New Roman" w:hAnsi="Times New Roman" w:cs="Times New Roman"/>
                <w:sz w:val="24"/>
                <w:szCs w:val="24"/>
                <w:lang w:val="ro-RO"/>
              </w:rPr>
              <w:tab/>
              <w:t>95F</w:t>
            </w:r>
            <w:r w:rsidRPr="000F3771">
              <w:rPr>
                <w:rFonts w:ascii="Times New Roman" w:hAnsi="Times New Roman" w:cs="Times New Roman"/>
                <w:sz w:val="24"/>
                <w:szCs w:val="24"/>
                <w:lang w:val="ro-RO"/>
              </w:rPr>
              <w:tab/>
              <w:t>95G</w:t>
            </w:r>
            <w:r w:rsidRPr="000F3771">
              <w:rPr>
                <w:rFonts w:ascii="Times New Roman" w:hAnsi="Times New Roman" w:cs="Times New Roman"/>
                <w:sz w:val="24"/>
                <w:szCs w:val="24"/>
                <w:lang w:val="ro-RO"/>
              </w:rPr>
              <w:tab/>
              <w:t>95B</w:t>
            </w:r>
            <w:r w:rsidRPr="000F3771">
              <w:rPr>
                <w:rFonts w:ascii="Times New Roman" w:hAnsi="Times New Roman" w:cs="Times New Roman"/>
                <w:sz w:val="24"/>
                <w:szCs w:val="24"/>
                <w:lang w:val="ro-RO"/>
              </w:rPr>
              <w:tab/>
              <w:t>95A</w:t>
            </w:r>
            <w:r w:rsidRPr="000F3771">
              <w:rPr>
                <w:rFonts w:ascii="Times New Roman" w:hAnsi="Times New Roman" w:cs="Times New Roman"/>
                <w:sz w:val="24"/>
                <w:szCs w:val="24"/>
                <w:lang w:val="ro-RO"/>
              </w:rPr>
              <w:tab/>
              <w:t>95C</w:t>
            </w:r>
            <w:r w:rsidRPr="000F3771">
              <w:rPr>
                <w:rFonts w:ascii="Times New Roman" w:hAnsi="Times New Roman" w:cs="Times New Roman"/>
                <w:sz w:val="24"/>
                <w:szCs w:val="24"/>
                <w:lang w:val="ro-RO"/>
              </w:rPr>
              <w:tab/>
              <w:t>94NN</w:t>
            </w:r>
            <w:r w:rsidRPr="000F3771">
              <w:rPr>
                <w:rFonts w:ascii="Times New Roman" w:hAnsi="Times New Roman" w:cs="Times New Roman"/>
                <w:sz w:val="24"/>
                <w:szCs w:val="24"/>
                <w:lang w:val="ro-RO"/>
              </w:rPr>
              <w:tab/>
              <w:t>94A</w:t>
            </w:r>
            <w:r w:rsidRPr="000F3771">
              <w:rPr>
                <w:rFonts w:ascii="Times New Roman" w:hAnsi="Times New Roman" w:cs="Times New Roman"/>
                <w:sz w:val="24"/>
                <w:szCs w:val="24"/>
                <w:lang w:val="ro-RO"/>
              </w:rPr>
              <w:tab/>
              <w:t>94C</w:t>
            </w:r>
            <w:r w:rsidRPr="000F3771">
              <w:rPr>
                <w:rFonts w:ascii="Times New Roman" w:hAnsi="Times New Roman" w:cs="Times New Roman"/>
                <w:sz w:val="24"/>
                <w:szCs w:val="24"/>
                <w:lang w:val="ro-RO"/>
              </w:rPr>
              <w:tab/>
              <w:t>96B</w:t>
            </w:r>
            <w:r w:rsidRPr="000F3771">
              <w:rPr>
                <w:rFonts w:ascii="Times New Roman" w:hAnsi="Times New Roman" w:cs="Times New Roman"/>
                <w:sz w:val="24"/>
                <w:szCs w:val="24"/>
                <w:lang w:val="ro-RO"/>
              </w:rPr>
              <w:tab/>
              <w:t>96C</w:t>
            </w:r>
            <w:r w:rsidRPr="000F3771">
              <w:rPr>
                <w:rFonts w:ascii="Times New Roman" w:hAnsi="Times New Roman" w:cs="Times New Roman"/>
                <w:sz w:val="24"/>
                <w:szCs w:val="24"/>
                <w:lang w:val="ro-RO"/>
              </w:rPr>
              <w:tab/>
              <w:t>96D</w:t>
            </w:r>
            <w:r w:rsidRPr="000F3771">
              <w:rPr>
                <w:rFonts w:ascii="Times New Roman" w:hAnsi="Times New Roman" w:cs="Times New Roman"/>
                <w:sz w:val="24"/>
                <w:szCs w:val="24"/>
                <w:lang w:val="ro-RO"/>
              </w:rPr>
              <w:tab/>
              <w:t>102E</w:t>
            </w:r>
            <w:r w:rsidRPr="000F3771">
              <w:rPr>
                <w:rFonts w:ascii="Times New Roman" w:hAnsi="Times New Roman" w:cs="Times New Roman"/>
                <w:sz w:val="24"/>
                <w:szCs w:val="24"/>
                <w:lang w:val="ro-RO"/>
              </w:rPr>
              <w:tab/>
              <w:t>97C</w:t>
            </w:r>
            <w:r w:rsidRPr="000F3771">
              <w:rPr>
                <w:rFonts w:ascii="Times New Roman" w:hAnsi="Times New Roman" w:cs="Times New Roman"/>
                <w:sz w:val="24"/>
                <w:szCs w:val="24"/>
                <w:lang w:val="ro-RO"/>
              </w:rPr>
              <w:tab/>
              <w:t>97B</w:t>
            </w:r>
            <w:r w:rsidRPr="000F3771">
              <w:rPr>
                <w:rFonts w:ascii="Times New Roman" w:hAnsi="Times New Roman" w:cs="Times New Roman"/>
                <w:sz w:val="24"/>
                <w:szCs w:val="24"/>
                <w:lang w:val="ro-RO"/>
              </w:rPr>
              <w:tab/>
              <w:t>102D</w:t>
            </w:r>
            <w:r w:rsidRPr="000F3771">
              <w:rPr>
                <w:rFonts w:ascii="Times New Roman" w:hAnsi="Times New Roman" w:cs="Times New Roman"/>
                <w:sz w:val="24"/>
                <w:szCs w:val="24"/>
                <w:lang w:val="ro-RO"/>
              </w:rPr>
              <w:tab/>
              <w:t>101A</w:t>
            </w:r>
            <w:r w:rsidRPr="000F3771">
              <w:rPr>
                <w:rFonts w:ascii="Times New Roman" w:hAnsi="Times New Roman" w:cs="Times New Roman"/>
                <w:sz w:val="24"/>
                <w:szCs w:val="24"/>
                <w:lang w:val="ro-RO"/>
              </w:rPr>
              <w:tab/>
              <w:t>101AA</w:t>
            </w:r>
            <w:r w:rsidRPr="000F3771">
              <w:rPr>
                <w:rFonts w:ascii="Times New Roman" w:hAnsi="Times New Roman" w:cs="Times New Roman"/>
                <w:sz w:val="24"/>
                <w:szCs w:val="24"/>
                <w:lang w:val="ro-RO"/>
              </w:rPr>
              <w:tab/>
              <w:t>101F</w:t>
            </w:r>
            <w:r w:rsidRPr="000F3771">
              <w:rPr>
                <w:rFonts w:ascii="Times New Roman" w:hAnsi="Times New Roman" w:cs="Times New Roman"/>
                <w:sz w:val="24"/>
                <w:szCs w:val="24"/>
                <w:lang w:val="ro-RO"/>
              </w:rPr>
              <w:tab/>
              <w:t>101E</w:t>
            </w:r>
            <w:r w:rsidRPr="000F3771">
              <w:rPr>
                <w:rFonts w:ascii="Times New Roman" w:hAnsi="Times New Roman" w:cs="Times New Roman"/>
                <w:sz w:val="24"/>
                <w:szCs w:val="24"/>
                <w:lang w:val="ro-RO"/>
              </w:rPr>
              <w:tab/>
              <w:t>101C</w:t>
            </w:r>
            <w:r w:rsidRPr="000F3771">
              <w:rPr>
                <w:rFonts w:ascii="Times New Roman" w:hAnsi="Times New Roman" w:cs="Times New Roman"/>
                <w:sz w:val="24"/>
                <w:szCs w:val="24"/>
                <w:lang w:val="ro-RO"/>
              </w:rPr>
              <w:tab/>
              <w:t>101B</w:t>
            </w:r>
            <w:r w:rsidRPr="000F3771">
              <w:rPr>
                <w:rFonts w:ascii="Times New Roman" w:hAnsi="Times New Roman" w:cs="Times New Roman"/>
                <w:sz w:val="24"/>
                <w:szCs w:val="24"/>
                <w:lang w:val="ro-RO"/>
              </w:rPr>
              <w:tab/>
              <w:t>101D</w:t>
            </w:r>
            <w:r w:rsidRPr="000F3771">
              <w:rPr>
                <w:rFonts w:ascii="Times New Roman" w:hAnsi="Times New Roman" w:cs="Times New Roman"/>
                <w:sz w:val="24"/>
                <w:szCs w:val="24"/>
                <w:lang w:val="ro-RO"/>
              </w:rPr>
              <w:tab/>
              <w:t>102B</w:t>
            </w:r>
            <w:r w:rsidRPr="000F3771">
              <w:rPr>
                <w:rFonts w:ascii="Times New Roman" w:hAnsi="Times New Roman" w:cs="Times New Roman"/>
                <w:sz w:val="24"/>
                <w:szCs w:val="24"/>
                <w:lang w:val="ro-RO"/>
              </w:rPr>
              <w:tab/>
              <w:t>102C</w:t>
            </w:r>
            <w:r w:rsidRPr="000F3771">
              <w:rPr>
                <w:rFonts w:ascii="Times New Roman" w:hAnsi="Times New Roman" w:cs="Times New Roman"/>
                <w:sz w:val="24"/>
                <w:szCs w:val="24"/>
                <w:lang w:val="ro-RO"/>
              </w:rPr>
              <w:tab/>
              <w:t>102A</w:t>
            </w:r>
            <w:r w:rsidRPr="000F3771">
              <w:rPr>
                <w:rFonts w:ascii="Times New Roman" w:hAnsi="Times New Roman" w:cs="Times New Roman"/>
                <w:sz w:val="24"/>
                <w:szCs w:val="24"/>
                <w:lang w:val="ro-RO"/>
              </w:rPr>
              <w:tab/>
              <w:t>103A</w:t>
            </w:r>
            <w:r w:rsidRPr="000F3771">
              <w:rPr>
                <w:rFonts w:ascii="Times New Roman" w:hAnsi="Times New Roman" w:cs="Times New Roman"/>
                <w:sz w:val="24"/>
                <w:szCs w:val="24"/>
                <w:lang w:val="ro-RO"/>
              </w:rPr>
              <w:tab/>
              <w:t>103B</w:t>
            </w:r>
            <w:r w:rsidRPr="000F3771">
              <w:rPr>
                <w:rFonts w:ascii="Times New Roman" w:hAnsi="Times New Roman" w:cs="Times New Roman"/>
                <w:sz w:val="24"/>
                <w:szCs w:val="24"/>
                <w:lang w:val="ro-RO"/>
              </w:rPr>
              <w:tab/>
              <w:t>99VV</w:t>
            </w:r>
            <w:r w:rsidRPr="000F3771">
              <w:rPr>
                <w:rFonts w:ascii="Times New Roman" w:hAnsi="Times New Roman" w:cs="Times New Roman"/>
                <w:sz w:val="24"/>
                <w:szCs w:val="24"/>
                <w:lang w:val="ro-RO"/>
              </w:rPr>
              <w:tab/>
              <w:t>99D</w:t>
            </w:r>
            <w:r w:rsidRPr="000F3771">
              <w:rPr>
                <w:rFonts w:ascii="Times New Roman" w:hAnsi="Times New Roman" w:cs="Times New Roman"/>
                <w:sz w:val="24"/>
                <w:szCs w:val="24"/>
                <w:lang w:val="ro-RO"/>
              </w:rPr>
              <w:tab/>
              <w:t>99E</w:t>
            </w:r>
            <w:r w:rsidRPr="000F3771">
              <w:rPr>
                <w:rFonts w:ascii="Times New Roman" w:hAnsi="Times New Roman" w:cs="Times New Roman"/>
                <w:sz w:val="24"/>
                <w:szCs w:val="24"/>
                <w:lang w:val="ro-RO"/>
              </w:rPr>
              <w:tab/>
              <w:t>99F</w:t>
            </w:r>
            <w:r w:rsidRPr="000F3771">
              <w:rPr>
                <w:rFonts w:ascii="Times New Roman" w:hAnsi="Times New Roman" w:cs="Times New Roman"/>
                <w:sz w:val="24"/>
                <w:szCs w:val="24"/>
                <w:lang w:val="ro-RO"/>
              </w:rPr>
              <w:tab/>
              <w:t>99G</w:t>
            </w:r>
            <w:r w:rsidRPr="000F3771">
              <w:rPr>
                <w:rFonts w:ascii="Times New Roman" w:hAnsi="Times New Roman" w:cs="Times New Roman"/>
                <w:sz w:val="24"/>
                <w:szCs w:val="24"/>
                <w:lang w:val="ro-RO"/>
              </w:rPr>
              <w:tab/>
              <w:t>96A</w:t>
            </w:r>
            <w:r w:rsidRPr="000F3771">
              <w:rPr>
                <w:rFonts w:ascii="Times New Roman" w:hAnsi="Times New Roman" w:cs="Times New Roman"/>
                <w:sz w:val="24"/>
                <w:szCs w:val="24"/>
                <w:lang w:val="ro-RO"/>
              </w:rPr>
              <w:tab/>
              <w:t>97A</w:t>
            </w:r>
            <w:r w:rsidRPr="000F3771">
              <w:rPr>
                <w:rFonts w:ascii="Times New Roman" w:hAnsi="Times New Roman" w:cs="Times New Roman"/>
                <w:sz w:val="24"/>
                <w:szCs w:val="24"/>
                <w:lang w:val="ro-RO"/>
              </w:rPr>
              <w:tab/>
              <w:t>98D</w:t>
            </w:r>
            <w:r w:rsidRPr="000F3771">
              <w:rPr>
                <w:rFonts w:ascii="Times New Roman" w:hAnsi="Times New Roman" w:cs="Times New Roman"/>
                <w:sz w:val="24"/>
                <w:szCs w:val="24"/>
                <w:lang w:val="ro-RO"/>
              </w:rPr>
              <w:tab/>
              <w:t>98B</w:t>
            </w:r>
            <w:r w:rsidRPr="000F3771">
              <w:rPr>
                <w:rFonts w:ascii="Times New Roman" w:hAnsi="Times New Roman" w:cs="Times New Roman"/>
                <w:sz w:val="24"/>
                <w:szCs w:val="24"/>
                <w:lang w:val="ro-RO"/>
              </w:rPr>
              <w:tab/>
              <w:t>98C</w:t>
            </w:r>
            <w:r w:rsidRPr="000F3771">
              <w:rPr>
                <w:rFonts w:ascii="Times New Roman" w:hAnsi="Times New Roman" w:cs="Times New Roman"/>
                <w:sz w:val="24"/>
                <w:szCs w:val="24"/>
                <w:lang w:val="ro-RO"/>
              </w:rPr>
              <w:tab/>
              <w:t>98A</w:t>
            </w:r>
            <w:r w:rsidRPr="000F3771">
              <w:rPr>
                <w:rFonts w:ascii="Times New Roman" w:hAnsi="Times New Roman" w:cs="Times New Roman"/>
                <w:sz w:val="24"/>
                <w:szCs w:val="24"/>
                <w:lang w:val="ro-RO"/>
              </w:rPr>
              <w:tab/>
              <w:t>99C</w:t>
            </w:r>
            <w:r w:rsidRPr="000F3771">
              <w:rPr>
                <w:rFonts w:ascii="Times New Roman" w:hAnsi="Times New Roman" w:cs="Times New Roman"/>
                <w:sz w:val="24"/>
                <w:szCs w:val="24"/>
                <w:lang w:val="ro-RO"/>
              </w:rPr>
              <w:tab/>
              <w:t>99B</w:t>
            </w:r>
            <w:r w:rsidRPr="000F3771">
              <w:rPr>
                <w:rFonts w:ascii="Times New Roman" w:hAnsi="Times New Roman" w:cs="Times New Roman"/>
                <w:sz w:val="24"/>
                <w:szCs w:val="24"/>
                <w:lang w:val="ro-RO"/>
              </w:rPr>
              <w:tab/>
              <w:t>99A</w:t>
            </w:r>
            <w:r w:rsidRPr="000F3771">
              <w:rPr>
                <w:rFonts w:ascii="Times New Roman" w:hAnsi="Times New Roman" w:cs="Times New Roman"/>
                <w:sz w:val="24"/>
                <w:szCs w:val="24"/>
                <w:lang w:val="ro-RO"/>
              </w:rPr>
              <w:tab/>
              <w:t>100A</w:t>
            </w:r>
            <w:r w:rsidRPr="000F3771">
              <w:rPr>
                <w:rFonts w:ascii="Times New Roman" w:hAnsi="Times New Roman" w:cs="Times New Roman"/>
                <w:sz w:val="24"/>
                <w:szCs w:val="24"/>
                <w:lang w:val="ro-RO"/>
              </w:rPr>
              <w:tab/>
              <w:t>100B</w:t>
            </w:r>
            <w:r w:rsidRPr="000F3771">
              <w:rPr>
                <w:rFonts w:ascii="Times New Roman" w:hAnsi="Times New Roman" w:cs="Times New Roman"/>
                <w:sz w:val="24"/>
                <w:szCs w:val="24"/>
                <w:lang w:val="ro-RO"/>
              </w:rPr>
              <w:tab/>
              <w:t>100D</w:t>
            </w:r>
            <w:r w:rsidRPr="000F3771">
              <w:rPr>
                <w:rFonts w:ascii="Times New Roman" w:hAnsi="Times New Roman" w:cs="Times New Roman"/>
                <w:sz w:val="24"/>
                <w:szCs w:val="24"/>
                <w:lang w:val="ro-RO"/>
              </w:rPr>
              <w:tab/>
              <w:t>100G</w:t>
            </w:r>
            <w:r w:rsidRPr="000F3771">
              <w:rPr>
                <w:rFonts w:ascii="Times New Roman" w:hAnsi="Times New Roman" w:cs="Times New Roman"/>
                <w:sz w:val="24"/>
                <w:szCs w:val="24"/>
                <w:lang w:val="ro-RO"/>
              </w:rPr>
              <w:tab/>
              <w:t>100I</w:t>
            </w:r>
            <w:r w:rsidRPr="000F3771">
              <w:rPr>
                <w:rFonts w:ascii="Times New Roman" w:hAnsi="Times New Roman" w:cs="Times New Roman"/>
                <w:sz w:val="24"/>
                <w:szCs w:val="24"/>
                <w:lang w:val="ro-RO"/>
              </w:rPr>
              <w:tab/>
              <w:t>100H</w:t>
            </w:r>
            <w:r w:rsidRPr="000F3771">
              <w:rPr>
                <w:rFonts w:ascii="Times New Roman" w:hAnsi="Times New Roman" w:cs="Times New Roman"/>
                <w:sz w:val="24"/>
                <w:szCs w:val="24"/>
                <w:lang w:val="ro-RO"/>
              </w:rPr>
              <w:tab/>
              <w:t>100J</w:t>
            </w:r>
            <w:r w:rsidRPr="000F3771">
              <w:rPr>
                <w:rFonts w:ascii="Times New Roman" w:hAnsi="Times New Roman" w:cs="Times New Roman"/>
                <w:sz w:val="24"/>
                <w:szCs w:val="24"/>
                <w:lang w:val="ro-RO"/>
              </w:rPr>
              <w:tab/>
              <w:t>100E</w:t>
            </w:r>
            <w:r w:rsidRPr="000F3771">
              <w:rPr>
                <w:rFonts w:ascii="Times New Roman" w:hAnsi="Times New Roman" w:cs="Times New Roman"/>
                <w:sz w:val="24"/>
                <w:szCs w:val="24"/>
                <w:lang w:val="ro-RO"/>
              </w:rPr>
              <w:tab/>
              <w:t>100C</w:t>
            </w:r>
            <w:r w:rsidRPr="000F3771">
              <w:rPr>
                <w:rFonts w:ascii="Times New Roman" w:hAnsi="Times New Roman" w:cs="Times New Roman"/>
                <w:sz w:val="24"/>
                <w:szCs w:val="24"/>
                <w:lang w:val="ro-RO"/>
              </w:rPr>
              <w:tab/>
              <w:t>100F</w:t>
            </w:r>
            <w:r w:rsidRPr="000F3771">
              <w:rPr>
                <w:rFonts w:ascii="Times New Roman" w:hAnsi="Times New Roman" w:cs="Times New Roman"/>
                <w:sz w:val="24"/>
                <w:szCs w:val="24"/>
                <w:lang w:val="ro-RO"/>
              </w:rPr>
              <w:tab/>
              <w:t>142A</w:t>
            </w:r>
            <w:r w:rsidRPr="000F3771">
              <w:rPr>
                <w:rFonts w:ascii="Times New Roman" w:hAnsi="Times New Roman" w:cs="Times New Roman"/>
                <w:sz w:val="24"/>
                <w:szCs w:val="24"/>
                <w:lang w:val="ro-RO"/>
              </w:rPr>
              <w:tab/>
              <w:t>142D</w:t>
            </w:r>
            <w:r w:rsidRPr="000F3771">
              <w:rPr>
                <w:rFonts w:ascii="Times New Roman" w:hAnsi="Times New Roman" w:cs="Times New Roman"/>
                <w:sz w:val="24"/>
                <w:szCs w:val="24"/>
                <w:lang w:val="ro-RO"/>
              </w:rPr>
              <w:tab/>
              <w:t>142C</w:t>
            </w:r>
            <w:r w:rsidRPr="000F3771">
              <w:rPr>
                <w:rFonts w:ascii="Times New Roman" w:hAnsi="Times New Roman" w:cs="Times New Roman"/>
                <w:sz w:val="24"/>
                <w:szCs w:val="24"/>
                <w:lang w:val="ro-RO"/>
              </w:rPr>
              <w:tab/>
              <w:t>142B</w:t>
            </w:r>
            <w:r w:rsidRPr="000F3771">
              <w:rPr>
                <w:rFonts w:ascii="Times New Roman" w:hAnsi="Times New Roman" w:cs="Times New Roman"/>
                <w:sz w:val="24"/>
                <w:szCs w:val="24"/>
                <w:lang w:val="ro-RO"/>
              </w:rPr>
              <w:tab/>
              <w:t>105B</w:t>
            </w:r>
            <w:r w:rsidRPr="000F3771">
              <w:rPr>
                <w:rFonts w:ascii="Times New Roman" w:hAnsi="Times New Roman" w:cs="Times New Roman"/>
                <w:sz w:val="24"/>
                <w:szCs w:val="24"/>
                <w:lang w:val="ro-RO"/>
              </w:rPr>
              <w:tab/>
              <w:t>105A</w:t>
            </w:r>
            <w:r w:rsidRPr="000F3771">
              <w:rPr>
                <w:rFonts w:ascii="Times New Roman" w:hAnsi="Times New Roman" w:cs="Times New Roman"/>
                <w:sz w:val="24"/>
                <w:szCs w:val="24"/>
                <w:lang w:val="ro-RO"/>
              </w:rPr>
              <w:tab/>
              <w:t>107</w:t>
            </w:r>
            <w:r w:rsidRPr="000F3771">
              <w:rPr>
                <w:rFonts w:ascii="Times New Roman" w:hAnsi="Times New Roman" w:cs="Times New Roman"/>
                <w:sz w:val="24"/>
                <w:szCs w:val="24"/>
                <w:lang w:val="ro-RO"/>
              </w:rPr>
              <w:tab/>
              <w:t>108C</w:t>
            </w:r>
            <w:r w:rsidRPr="000F3771">
              <w:rPr>
                <w:rFonts w:ascii="Times New Roman" w:hAnsi="Times New Roman" w:cs="Times New Roman"/>
                <w:sz w:val="24"/>
                <w:szCs w:val="24"/>
                <w:lang w:val="ro-RO"/>
              </w:rPr>
              <w:tab/>
              <w:t>108B</w:t>
            </w:r>
            <w:r w:rsidRPr="000F3771">
              <w:rPr>
                <w:rFonts w:ascii="Times New Roman" w:hAnsi="Times New Roman" w:cs="Times New Roman"/>
                <w:sz w:val="24"/>
                <w:szCs w:val="24"/>
                <w:lang w:val="ro-RO"/>
              </w:rPr>
              <w:tab/>
              <w:t>108NN</w:t>
            </w:r>
            <w:r w:rsidRPr="000F3771">
              <w:rPr>
                <w:rFonts w:ascii="Times New Roman" w:hAnsi="Times New Roman" w:cs="Times New Roman"/>
                <w:sz w:val="24"/>
                <w:szCs w:val="24"/>
                <w:lang w:val="ro-RO"/>
              </w:rPr>
              <w:tab/>
              <w:t xml:space="preserve"> 108A</w:t>
            </w:r>
            <w:r w:rsidRPr="000F3771">
              <w:rPr>
                <w:rFonts w:ascii="Times New Roman" w:hAnsi="Times New Roman" w:cs="Times New Roman"/>
                <w:sz w:val="24"/>
                <w:szCs w:val="24"/>
                <w:lang w:val="ro-RO"/>
              </w:rPr>
              <w:tab/>
              <w:t>109C</w:t>
            </w:r>
            <w:r w:rsidRPr="000F3771">
              <w:rPr>
                <w:rFonts w:ascii="Times New Roman" w:hAnsi="Times New Roman" w:cs="Times New Roman"/>
                <w:sz w:val="24"/>
                <w:szCs w:val="24"/>
                <w:lang w:val="ro-RO"/>
              </w:rPr>
              <w:tab/>
              <w:t>109B</w:t>
            </w:r>
            <w:r w:rsidRPr="000F3771">
              <w:rPr>
                <w:rFonts w:ascii="Times New Roman" w:hAnsi="Times New Roman" w:cs="Times New Roman"/>
                <w:sz w:val="24"/>
                <w:szCs w:val="24"/>
                <w:lang w:val="ro-RO"/>
              </w:rPr>
              <w:tab/>
              <w:t>109A</w:t>
            </w:r>
            <w:r w:rsidRPr="000F3771">
              <w:rPr>
                <w:rFonts w:ascii="Times New Roman" w:hAnsi="Times New Roman" w:cs="Times New Roman"/>
                <w:sz w:val="24"/>
                <w:szCs w:val="24"/>
                <w:lang w:val="ro-RO"/>
              </w:rPr>
              <w:tab/>
              <w:t>110B</w:t>
            </w:r>
            <w:r w:rsidRPr="000F3771">
              <w:rPr>
                <w:rFonts w:ascii="Times New Roman" w:hAnsi="Times New Roman" w:cs="Times New Roman"/>
                <w:sz w:val="24"/>
                <w:szCs w:val="24"/>
                <w:lang w:val="ro-RO"/>
              </w:rPr>
              <w:tab/>
              <w:t>110A</w:t>
            </w:r>
            <w:r w:rsidRPr="000F3771">
              <w:rPr>
                <w:rFonts w:ascii="Times New Roman" w:hAnsi="Times New Roman" w:cs="Times New Roman"/>
                <w:sz w:val="24"/>
                <w:szCs w:val="24"/>
                <w:lang w:val="ro-RO"/>
              </w:rPr>
              <w:tab/>
              <w:t>111B</w:t>
            </w:r>
            <w:r w:rsidRPr="000F3771">
              <w:rPr>
                <w:rFonts w:ascii="Times New Roman" w:hAnsi="Times New Roman" w:cs="Times New Roman"/>
                <w:sz w:val="24"/>
                <w:szCs w:val="24"/>
                <w:lang w:val="ro-RO"/>
              </w:rPr>
              <w:tab/>
              <w:t>111A</w:t>
            </w:r>
            <w:r w:rsidRPr="000F3771">
              <w:rPr>
                <w:rFonts w:ascii="Times New Roman" w:hAnsi="Times New Roman" w:cs="Times New Roman"/>
                <w:sz w:val="24"/>
                <w:szCs w:val="24"/>
                <w:lang w:val="ro-RO"/>
              </w:rPr>
              <w:tab/>
              <w:t>24C</w:t>
            </w:r>
            <w:r w:rsidRPr="000F3771">
              <w:rPr>
                <w:rFonts w:ascii="Times New Roman" w:hAnsi="Times New Roman" w:cs="Times New Roman"/>
                <w:sz w:val="24"/>
                <w:szCs w:val="24"/>
                <w:lang w:val="ro-RO"/>
              </w:rPr>
              <w:tab/>
              <w:t>25A</w:t>
            </w:r>
            <w:r w:rsidRPr="000F3771">
              <w:rPr>
                <w:rFonts w:ascii="Times New Roman" w:hAnsi="Times New Roman" w:cs="Times New Roman"/>
                <w:sz w:val="24"/>
                <w:szCs w:val="24"/>
                <w:lang w:val="ro-RO"/>
              </w:rPr>
              <w:tab/>
              <w:t>25D</w:t>
            </w:r>
            <w:r w:rsidRPr="000F3771">
              <w:rPr>
                <w:rFonts w:ascii="Times New Roman" w:hAnsi="Times New Roman" w:cs="Times New Roman"/>
                <w:sz w:val="24"/>
                <w:szCs w:val="24"/>
                <w:lang w:val="ro-RO"/>
              </w:rPr>
              <w:tab/>
              <w:t>25C</w:t>
            </w:r>
            <w:r w:rsidRPr="000F3771">
              <w:rPr>
                <w:rFonts w:ascii="Times New Roman" w:hAnsi="Times New Roman" w:cs="Times New Roman"/>
                <w:sz w:val="24"/>
                <w:szCs w:val="24"/>
                <w:lang w:val="ro-RO"/>
              </w:rPr>
              <w:tab/>
              <w:t>26B</w:t>
            </w:r>
            <w:r w:rsidRPr="000F3771">
              <w:rPr>
                <w:rFonts w:ascii="Times New Roman" w:hAnsi="Times New Roman" w:cs="Times New Roman"/>
                <w:sz w:val="24"/>
                <w:szCs w:val="24"/>
                <w:lang w:val="ro-RO"/>
              </w:rPr>
              <w:tab/>
              <w:t>26A</w:t>
            </w:r>
            <w:r w:rsidRPr="000F3771">
              <w:rPr>
                <w:rFonts w:ascii="Times New Roman" w:hAnsi="Times New Roman" w:cs="Times New Roman"/>
                <w:sz w:val="24"/>
                <w:szCs w:val="24"/>
                <w:lang w:val="ro-RO"/>
              </w:rPr>
              <w:tab/>
              <w:t>29C</w:t>
            </w:r>
            <w:r w:rsidRPr="000F3771">
              <w:rPr>
                <w:rFonts w:ascii="Times New Roman" w:hAnsi="Times New Roman" w:cs="Times New Roman"/>
                <w:sz w:val="24"/>
                <w:szCs w:val="24"/>
                <w:lang w:val="ro-RO"/>
              </w:rPr>
              <w:tab/>
              <w:t>30A</w:t>
            </w:r>
            <w:r w:rsidRPr="000F3771">
              <w:rPr>
                <w:rFonts w:ascii="Times New Roman" w:hAnsi="Times New Roman" w:cs="Times New Roman"/>
                <w:sz w:val="24"/>
                <w:szCs w:val="24"/>
                <w:lang w:val="ro-RO"/>
              </w:rPr>
              <w:tab/>
              <w:t>29B</w:t>
            </w:r>
            <w:r w:rsidRPr="000F3771">
              <w:rPr>
                <w:rFonts w:ascii="Times New Roman" w:hAnsi="Times New Roman" w:cs="Times New Roman"/>
                <w:sz w:val="24"/>
                <w:szCs w:val="24"/>
                <w:lang w:val="ro-RO"/>
              </w:rPr>
              <w:tab/>
              <w:t>29A</w:t>
            </w:r>
            <w:r w:rsidRPr="000F3771">
              <w:rPr>
                <w:rFonts w:ascii="Times New Roman" w:hAnsi="Times New Roman" w:cs="Times New Roman"/>
                <w:sz w:val="24"/>
                <w:szCs w:val="24"/>
                <w:lang w:val="ro-RO"/>
              </w:rPr>
              <w:tab/>
              <w:t>28A</w:t>
            </w:r>
            <w:r w:rsidRPr="000F3771">
              <w:rPr>
                <w:rFonts w:ascii="Times New Roman" w:hAnsi="Times New Roman" w:cs="Times New Roman"/>
                <w:sz w:val="24"/>
                <w:szCs w:val="24"/>
                <w:lang w:val="ro-RO"/>
              </w:rPr>
              <w:tab/>
              <w:t>27A</w:t>
            </w:r>
            <w:r w:rsidRPr="000F3771">
              <w:rPr>
                <w:rFonts w:ascii="Times New Roman" w:hAnsi="Times New Roman" w:cs="Times New Roman"/>
                <w:sz w:val="24"/>
                <w:szCs w:val="24"/>
                <w:lang w:val="ro-RO"/>
              </w:rPr>
              <w:tab/>
              <w:t>27C</w:t>
            </w:r>
            <w:r w:rsidRPr="000F3771">
              <w:rPr>
                <w:rFonts w:ascii="Times New Roman" w:hAnsi="Times New Roman" w:cs="Times New Roman"/>
                <w:sz w:val="24"/>
                <w:szCs w:val="24"/>
                <w:lang w:val="ro-RO"/>
              </w:rPr>
              <w:tab/>
              <w:t>27AA</w:t>
            </w:r>
            <w:r w:rsidRPr="000F3771">
              <w:rPr>
                <w:rFonts w:ascii="Times New Roman" w:hAnsi="Times New Roman" w:cs="Times New Roman"/>
                <w:sz w:val="24"/>
                <w:szCs w:val="24"/>
                <w:lang w:val="ro-RO"/>
              </w:rPr>
              <w:tab/>
              <w:t>27VV</w:t>
            </w:r>
            <w:r w:rsidRPr="000F3771">
              <w:rPr>
                <w:rFonts w:ascii="Times New Roman" w:hAnsi="Times New Roman" w:cs="Times New Roman"/>
                <w:sz w:val="24"/>
                <w:szCs w:val="24"/>
                <w:lang w:val="ro-RO"/>
              </w:rPr>
              <w:tab/>
              <w:t>134NN</w:t>
            </w:r>
            <w:r w:rsidRPr="000F3771">
              <w:rPr>
                <w:rFonts w:ascii="Times New Roman" w:hAnsi="Times New Roman" w:cs="Times New Roman"/>
                <w:sz w:val="24"/>
                <w:szCs w:val="24"/>
                <w:lang w:val="ro-RO"/>
              </w:rPr>
              <w:tab/>
              <w:t xml:space="preserve"> 134B</w:t>
            </w:r>
            <w:r w:rsidRPr="000F3771">
              <w:rPr>
                <w:rFonts w:ascii="Times New Roman" w:hAnsi="Times New Roman" w:cs="Times New Roman"/>
                <w:sz w:val="24"/>
                <w:szCs w:val="24"/>
                <w:lang w:val="ro-RO"/>
              </w:rPr>
              <w:tab/>
              <w:t>134A</w:t>
            </w:r>
            <w:r w:rsidRPr="000F3771">
              <w:rPr>
                <w:rFonts w:ascii="Times New Roman" w:hAnsi="Times New Roman" w:cs="Times New Roman"/>
                <w:sz w:val="24"/>
                <w:szCs w:val="24"/>
                <w:lang w:val="ro-RO"/>
              </w:rPr>
              <w:tab/>
              <w:t>139B</w:t>
            </w:r>
            <w:r w:rsidRPr="000F3771">
              <w:rPr>
                <w:rFonts w:ascii="Times New Roman" w:hAnsi="Times New Roman" w:cs="Times New Roman"/>
                <w:sz w:val="24"/>
                <w:szCs w:val="24"/>
                <w:lang w:val="ro-RO"/>
              </w:rPr>
              <w:tab/>
              <w:t>139A</w:t>
            </w:r>
            <w:r w:rsidRPr="000F3771">
              <w:rPr>
                <w:rFonts w:ascii="Times New Roman" w:hAnsi="Times New Roman" w:cs="Times New Roman"/>
                <w:sz w:val="24"/>
                <w:szCs w:val="24"/>
                <w:lang w:val="ro-RO"/>
              </w:rPr>
              <w:tab/>
              <w:t>133A</w:t>
            </w:r>
            <w:r w:rsidRPr="000F3771">
              <w:rPr>
                <w:rFonts w:ascii="Times New Roman" w:hAnsi="Times New Roman" w:cs="Times New Roman"/>
                <w:sz w:val="24"/>
                <w:szCs w:val="24"/>
                <w:lang w:val="ro-RO"/>
              </w:rPr>
              <w:tab/>
              <w:t>133E</w:t>
            </w:r>
            <w:r w:rsidRPr="000F3771">
              <w:rPr>
                <w:rFonts w:ascii="Times New Roman" w:hAnsi="Times New Roman" w:cs="Times New Roman"/>
                <w:sz w:val="24"/>
                <w:szCs w:val="24"/>
                <w:lang w:val="ro-RO"/>
              </w:rPr>
              <w:tab/>
              <w:t>133C</w:t>
            </w:r>
            <w:r w:rsidRPr="000F3771">
              <w:rPr>
                <w:rFonts w:ascii="Times New Roman" w:hAnsi="Times New Roman" w:cs="Times New Roman"/>
                <w:sz w:val="24"/>
                <w:szCs w:val="24"/>
                <w:lang w:val="ro-RO"/>
              </w:rPr>
              <w:tab/>
              <w:t>130C</w:t>
            </w:r>
            <w:r w:rsidRPr="000F3771">
              <w:rPr>
                <w:rFonts w:ascii="Times New Roman" w:hAnsi="Times New Roman" w:cs="Times New Roman"/>
                <w:sz w:val="24"/>
                <w:szCs w:val="24"/>
                <w:lang w:val="ro-RO"/>
              </w:rPr>
              <w:tab/>
              <w:t>130B</w:t>
            </w:r>
            <w:r w:rsidRPr="000F3771">
              <w:rPr>
                <w:rFonts w:ascii="Times New Roman" w:hAnsi="Times New Roman" w:cs="Times New Roman"/>
                <w:sz w:val="24"/>
                <w:szCs w:val="24"/>
                <w:lang w:val="ro-RO"/>
              </w:rPr>
              <w:tab/>
              <w:t>130D</w:t>
            </w:r>
            <w:r w:rsidRPr="000F3771">
              <w:rPr>
                <w:rFonts w:ascii="Times New Roman" w:hAnsi="Times New Roman" w:cs="Times New Roman"/>
                <w:sz w:val="24"/>
                <w:szCs w:val="24"/>
                <w:lang w:val="ro-RO"/>
              </w:rPr>
              <w:tab/>
              <w:t>130F</w:t>
            </w:r>
            <w:r w:rsidRPr="000F3771">
              <w:rPr>
                <w:rFonts w:ascii="Times New Roman" w:hAnsi="Times New Roman" w:cs="Times New Roman"/>
                <w:sz w:val="24"/>
                <w:szCs w:val="24"/>
                <w:lang w:val="ro-RO"/>
              </w:rPr>
              <w:tab/>
              <w:t>130A</w:t>
            </w:r>
            <w:r w:rsidRPr="000F3771">
              <w:rPr>
                <w:rFonts w:ascii="Times New Roman" w:hAnsi="Times New Roman" w:cs="Times New Roman"/>
                <w:sz w:val="24"/>
                <w:szCs w:val="24"/>
                <w:lang w:val="ro-RO"/>
              </w:rPr>
              <w:tab/>
              <w:t>124A</w:t>
            </w:r>
            <w:r w:rsidRPr="000F3771">
              <w:rPr>
                <w:rFonts w:ascii="Times New Roman" w:hAnsi="Times New Roman" w:cs="Times New Roman"/>
                <w:sz w:val="24"/>
                <w:szCs w:val="24"/>
                <w:lang w:val="ro-RO"/>
              </w:rPr>
              <w:tab/>
              <w:t>89B</w:t>
            </w:r>
            <w:r w:rsidRPr="000F3771">
              <w:rPr>
                <w:rFonts w:ascii="Times New Roman" w:hAnsi="Times New Roman" w:cs="Times New Roman"/>
                <w:sz w:val="24"/>
                <w:szCs w:val="24"/>
                <w:lang w:val="ro-RO"/>
              </w:rPr>
              <w:tab/>
              <w:t>90A</w:t>
            </w:r>
            <w:r w:rsidRPr="000F3771">
              <w:rPr>
                <w:rFonts w:ascii="Times New Roman" w:hAnsi="Times New Roman" w:cs="Times New Roman"/>
                <w:sz w:val="24"/>
                <w:szCs w:val="24"/>
                <w:lang w:val="ro-RO"/>
              </w:rPr>
              <w:tab/>
              <w:t>122B</w:t>
            </w:r>
            <w:r w:rsidRPr="000F3771">
              <w:rPr>
                <w:rFonts w:ascii="Times New Roman" w:hAnsi="Times New Roman" w:cs="Times New Roman"/>
                <w:sz w:val="24"/>
                <w:szCs w:val="24"/>
                <w:lang w:val="ro-RO"/>
              </w:rPr>
              <w:tab/>
              <w:t>122A</w:t>
            </w:r>
            <w:r w:rsidRPr="000F3771">
              <w:rPr>
                <w:rFonts w:ascii="Times New Roman" w:hAnsi="Times New Roman" w:cs="Times New Roman"/>
                <w:sz w:val="24"/>
                <w:szCs w:val="24"/>
                <w:lang w:val="ro-RO"/>
              </w:rPr>
              <w:tab/>
              <w:t>121A</w:t>
            </w:r>
            <w:r w:rsidRPr="000F3771">
              <w:rPr>
                <w:rFonts w:ascii="Times New Roman" w:hAnsi="Times New Roman" w:cs="Times New Roman"/>
                <w:sz w:val="24"/>
                <w:szCs w:val="24"/>
                <w:lang w:val="ro-RO"/>
              </w:rPr>
              <w:tab/>
              <w:t>120A</w:t>
            </w:r>
            <w:r w:rsidRPr="000F3771">
              <w:rPr>
                <w:rFonts w:ascii="Times New Roman" w:hAnsi="Times New Roman" w:cs="Times New Roman"/>
                <w:sz w:val="24"/>
                <w:szCs w:val="24"/>
                <w:lang w:val="ro-RO"/>
              </w:rPr>
              <w:tab/>
              <w:t>119A</w:t>
            </w:r>
            <w:r w:rsidRPr="000F3771">
              <w:rPr>
                <w:rFonts w:ascii="Times New Roman" w:hAnsi="Times New Roman" w:cs="Times New Roman"/>
                <w:sz w:val="24"/>
                <w:szCs w:val="24"/>
                <w:lang w:val="ro-RO"/>
              </w:rPr>
              <w:tab/>
              <w:t>118B</w:t>
            </w:r>
            <w:r w:rsidRPr="000F3771">
              <w:rPr>
                <w:rFonts w:ascii="Times New Roman" w:hAnsi="Times New Roman" w:cs="Times New Roman"/>
                <w:sz w:val="24"/>
                <w:szCs w:val="24"/>
                <w:lang w:val="ro-RO"/>
              </w:rPr>
              <w:tab/>
              <w:t>118A</w:t>
            </w:r>
            <w:r w:rsidRPr="000F3771">
              <w:rPr>
                <w:rFonts w:ascii="Times New Roman" w:hAnsi="Times New Roman" w:cs="Times New Roman"/>
                <w:sz w:val="24"/>
                <w:szCs w:val="24"/>
                <w:lang w:val="ro-RO"/>
              </w:rPr>
              <w:tab/>
              <w:t>117C</w:t>
            </w:r>
            <w:r w:rsidRPr="000F3771">
              <w:rPr>
                <w:rFonts w:ascii="Times New Roman" w:hAnsi="Times New Roman" w:cs="Times New Roman"/>
                <w:sz w:val="24"/>
                <w:szCs w:val="24"/>
                <w:lang w:val="ro-RO"/>
              </w:rPr>
              <w:tab/>
              <w:t>114A</w:t>
            </w:r>
            <w:r w:rsidRPr="000F3771">
              <w:rPr>
                <w:rFonts w:ascii="Times New Roman" w:hAnsi="Times New Roman" w:cs="Times New Roman"/>
                <w:sz w:val="24"/>
                <w:szCs w:val="24"/>
                <w:lang w:val="ro-RO"/>
              </w:rPr>
              <w:tab/>
              <w:t>113C</w:t>
            </w:r>
            <w:r w:rsidRPr="000F3771">
              <w:rPr>
                <w:rFonts w:ascii="Times New Roman" w:hAnsi="Times New Roman" w:cs="Times New Roman"/>
                <w:sz w:val="24"/>
                <w:szCs w:val="24"/>
                <w:lang w:val="ro-RO"/>
              </w:rPr>
              <w:tab/>
              <w:t>113D</w:t>
            </w:r>
            <w:r w:rsidRPr="000F3771">
              <w:rPr>
                <w:rFonts w:ascii="Times New Roman" w:hAnsi="Times New Roman" w:cs="Times New Roman"/>
                <w:sz w:val="24"/>
                <w:szCs w:val="24"/>
                <w:lang w:val="ro-RO"/>
              </w:rPr>
              <w:tab/>
              <w:t>113NN</w:t>
            </w:r>
            <w:r w:rsidRPr="000F3771">
              <w:rPr>
                <w:rFonts w:ascii="Times New Roman" w:hAnsi="Times New Roman" w:cs="Times New Roman"/>
                <w:sz w:val="24"/>
                <w:szCs w:val="24"/>
                <w:lang w:val="ro-RO"/>
              </w:rPr>
              <w:tab/>
              <w:t>129E</w:t>
            </w:r>
            <w:r w:rsidRPr="000F3771">
              <w:rPr>
                <w:rFonts w:ascii="Times New Roman" w:hAnsi="Times New Roman" w:cs="Times New Roman"/>
                <w:sz w:val="24"/>
                <w:szCs w:val="24"/>
                <w:lang w:val="ro-RO"/>
              </w:rPr>
              <w:tab/>
              <w:t>129B</w:t>
            </w:r>
            <w:r w:rsidRPr="000F3771">
              <w:rPr>
                <w:rFonts w:ascii="Times New Roman" w:hAnsi="Times New Roman" w:cs="Times New Roman"/>
                <w:sz w:val="24"/>
                <w:szCs w:val="24"/>
                <w:lang w:val="ro-RO"/>
              </w:rPr>
              <w:tab/>
              <w:t>129D</w:t>
            </w:r>
            <w:r w:rsidRPr="000F3771">
              <w:rPr>
                <w:rFonts w:ascii="Times New Roman" w:hAnsi="Times New Roman" w:cs="Times New Roman"/>
                <w:sz w:val="24"/>
                <w:szCs w:val="24"/>
                <w:lang w:val="ro-RO"/>
              </w:rPr>
              <w:tab/>
              <w:t>129A</w:t>
            </w:r>
            <w:r w:rsidRPr="000F3771">
              <w:rPr>
                <w:rFonts w:ascii="Times New Roman" w:hAnsi="Times New Roman" w:cs="Times New Roman"/>
                <w:sz w:val="24"/>
                <w:szCs w:val="24"/>
                <w:lang w:val="ro-RO"/>
              </w:rPr>
              <w:tab/>
              <w:t>128C</w:t>
            </w:r>
            <w:r w:rsidRPr="000F3771">
              <w:rPr>
                <w:rFonts w:ascii="Times New Roman" w:hAnsi="Times New Roman" w:cs="Times New Roman"/>
                <w:sz w:val="24"/>
                <w:szCs w:val="24"/>
                <w:lang w:val="ro-RO"/>
              </w:rPr>
              <w:tab/>
              <w:t>129C</w:t>
            </w:r>
            <w:r w:rsidRPr="000F3771">
              <w:rPr>
                <w:rFonts w:ascii="Times New Roman" w:hAnsi="Times New Roman" w:cs="Times New Roman"/>
                <w:sz w:val="24"/>
                <w:szCs w:val="24"/>
                <w:lang w:val="ro-RO"/>
              </w:rPr>
              <w:tab/>
              <w:t>128B</w:t>
            </w:r>
            <w:r w:rsidRPr="000F3771">
              <w:rPr>
                <w:rFonts w:ascii="Times New Roman" w:hAnsi="Times New Roman" w:cs="Times New Roman"/>
                <w:sz w:val="24"/>
                <w:szCs w:val="24"/>
                <w:lang w:val="ro-RO"/>
              </w:rPr>
              <w:tab/>
              <w:t>128D</w:t>
            </w:r>
            <w:r w:rsidRPr="000F3771">
              <w:rPr>
                <w:rFonts w:ascii="Times New Roman" w:hAnsi="Times New Roman" w:cs="Times New Roman"/>
                <w:sz w:val="24"/>
                <w:szCs w:val="24"/>
                <w:lang w:val="ro-RO"/>
              </w:rPr>
              <w:tab/>
              <w:t>128A</w:t>
            </w:r>
            <w:r w:rsidRPr="000F3771">
              <w:rPr>
                <w:rFonts w:ascii="Times New Roman" w:hAnsi="Times New Roman" w:cs="Times New Roman"/>
                <w:sz w:val="24"/>
                <w:szCs w:val="24"/>
                <w:lang w:val="ro-RO"/>
              </w:rPr>
              <w:tab/>
              <w:t>127</w:t>
            </w:r>
            <w:r w:rsidRPr="000F3771">
              <w:rPr>
                <w:rFonts w:ascii="Times New Roman" w:hAnsi="Times New Roman" w:cs="Times New Roman"/>
                <w:sz w:val="24"/>
                <w:szCs w:val="24"/>
                <w:lang w:val="ro-RO"/>
              </w:rPr>
              <w:tab/>
              <w:t>126A</w:t>
            </w:r>
            <w:r w:rsidRPr="000F3771">
              <w:rPr>
                <w:rFonts w:ascii="Times New Roman" w:hAnsi="Times New Roman" w:cs="Times New Roman"/>
                <w:sz w:val="24"/>
                <w:szCs w:val="24"/>
                <w:lang w:val="ro-RO"/>
              </w:rPr>
              <w:tab/>
              <w:t>126B</w:t>
            </w:r>
            <w:r w:rsidRPr="000F3771">
              <w:rPr>
                <w:rFonts w:ascii="Times New Roman" w:hAnsi="Times New Roman" w:cs="Times New Roman"/>
                <w:sz w:val="24"/>
                <w:szCs w:val="24"/>
                <w:lang w:val="ro-RO"/>
              </w:rPr>
              <w:tab/>
              <w:t>126D</w:t>
            </w:r>
            <w:r w:rsidRPr="000F3771">
              <w:rPr>
                <w:rFonts w:ascii="Times New Roman" w:hAnsi="Times New Roman" w:cs="Times New Roman"/>
                <w:sz w:val="24"/>
                <w:szCs w:val="24"/>
                <w:lang w:val="ro-RO"/>
              </w:rPr>
              <w:tab/>
              <w:t>126C</w:t>
            </w:r>
            <w:r w:rsidRPr="000F3771">
              <w:rPr>
                <w:rFonts w:ascii="Times New Roman" w:hAnsi="Times New Roman" w:cs="Times New Roman"/>
                <w:sz w:val="24"/>
                <w:szCs w:val="24"/>
                <w:lang w:val="ro-RO"/>
              </w:rPr>
              <w:tab/>
              <w:t>121C</w:t>
            </w:r>
            <w:r w:rsidRPr="000F3771">
              <w:rPr>
                <w:rFonts w:ascii="Times New Roman" w:hAnsi="Times New Roman" w:cs="Times New Roman"/>
                <w:sz w:val="24"/>
                <w:szCs w:val="24"/>
                <w:lang w:val="ro-RO"/>
              </w:rPr>
              <w:tab/>
              <w:t>125</w:t>
            </w:r>
            <w:r w:rsidRPr="000F3771">
              <w:rPr>
                <w:rFonts w:ascii="Times New Roman" w:hAnsi="Times New Roman" w:cs="Times New Roman"/>
                <w:sz w:val="24"/>
                <w:szCs w:val="24"/>
                <w:lang w:val="ro-RO"/>
              </w:rPr>
              <w:tab/>
              <w:t>121E</w:t>
            </w:r>
            <w:r w:rsidRPr="000F3771">
              <w:rPr>
                <w:rFonts w:ascii="Times New Roman" w:hAnsi="Times New Roman" w:cs="Times New Roman"/>
                <w:sz w:val="24"/>
                <w:szCs w:val="24"/>
                <w:lang w:val="ro-RO"/>
              </w:rPr>
              <w:tab/>
              <w:t>121D</w:t>
            </w:r>
            <w:r w:rsidRPr="000F3771">
              <w:rPr>
                <w:rFonts w:ascii="Times New Roman" w:hAnsi="Times New Roman" w:cs="Times New Roman"/>
                <w:sz w:val="24"/>
                <w:szCs w:val="24"/>
                <w:lang w:val="ro-RO"/>
              </w:rPr>
              <w:tab/>
              <w:t>121B</w:t>
            </w:r>
            <w:r w:rsidRPr="000F3771">
              <w:rPr>
                <w:rFonts w:ascii="Times New Roman" w:hAnsi="Times New Roman" w:cs="Times New Roman"/>
                <w:sz w:val="24"/>
                <w:szCs w:val="24"/>
                <w:lang w:val="ro-RO"/>
              </w:rPr>
              <w:tab/>
              <w:t>120E</w:t>
            </w:r>
            <w:r w:rsidRPr="000F3771">
              <w:rPr>
                <w:rFonts w:ascii="Times New Roman" w:hAnsi="Times New Roman" w:cs="Times New Roman"/>
                <w:sz w:val="24"/>
                <w:szCs w:val="24"/>
                <w:lang w:val="ro-RO"/>
              </w:rPr>
              <w:tab/>
              <w:t>120B</w:t>
            </w:r>
            <w:r w:rsidRPr="000F3771">
              <w:rPr>
                <w:rFonts w:ascii="Times New Roman" w:hAnsi="Times New Roman" w:cs="Times New Roman"/>
                <w:sz w:val="24"/>
                <w:szCs w:val="24"/>
                <w:lang w:val="ro-RO"/>
              </w:rPr>
              <w:tab/>
              <w:t>120D</w:t>
            </w:r>
            <w:r w:rsidRPr="000F3771">
              <w:rPr>
                <w:rFonts w:ascii="Times New Roman" w:hAnsi="Times New Roman" w:cs="Times New Roman"/>
                <w:sz w:val="24"/>
                <w:szCs w:val="24"/>
                <w:lang w:val="ro-RO"/>
              </w:rPr>
              <w:tab/>
              <w:t>120C</w:t>
            </w:r>
            <w:r w:rsidRPr="000F3771">
              <w:rPr>
                <w:rFonts w:ascii="Times New Roman" w:hAnsi="Times New Roman" w:cs="Times New Roman"/>
                <w:sz w:val="24"/>
                <w:szCs w:val="24"/>
                <w:lang w:val="ro-RO"/>
              </w:rPr>
              <w:tab/>
              <w:t>119B</w:t>
            </w:r>
            <w:r w:rsidRPr="000F3771">
              <w:rPr>
                <w:rFonts w:ascii="Times New Roman" w:hAnsi="Times New Roman" w:cs="Times New Roman"/>
                <w:sz w:val="24"/>
                <w:szCs w:val="24"/>
                <w:lang w:val="ro-RO"/>
              </w:rPr>
              <w:tab/>
              <w:t>119C</w:t>
            </w:r>
            <w:r w:rsidRPr="000F3771">
              <w:rPr>
                <w:rFonts w:ascii="Times New Roman" w:hAnsi="Times New Roman" w:cs="Times New Roman"/>
                <w:sz w:val="24"/>
                <w:szCs w:val="24"/>
                <w:lang w:val="ro-RO"/>
              </w:rPr>
              <w:tab/>
              <w:t>119E</w:t>
            </w:r>
            <w:r w:rsidRPr="000F3771">
              <w:rPr>
                <w:rFonts w:ascii="Times New Roman" w:hAnsi="Times New Roman" w:cs="Times New Roman"/>
                <w:sz w:val="24"/>
                <w:szCs w:val="24"/>
                <w:lang w:val="ro-RO"/>
              </w:rPr>
              <w:tab/>
              <w:t>119D</w:t>
            </w:r>
            <w:r w:rsidRPr="000F3771">
              <w:rPr>
                <w:rFonts w:ascii="Times New Roman" w:hAnsi="Times New Roman" w:cs="Times New Roman"/>
                <w:sz w:val="24"/>
                <w:szCs w:val="24"/>
                <w:lang w:val="ro-RO"/>
              </w:rPr>
              <w:tab/>
              <w:t>118F</w:t>
            </w:r>
            <w:r w:rsidRPr="000F3771">
              <w:rPr>
                <w:rFonts w:ascii="Times New Roman" w:hAnsi="Times New Roman" w:cs="Times New Roman"/>
                <w:sz w:val="24"/>
                <w:szCs w:val="24"/>
                <w:lang w:val="ro-RO"/>
              </w:rPr>
              <w:tab/>
              <w:t>118D</w:t>
            </w:r>
            <w:r w:rsidRPr="000F3771">
              <w:rPr>
                <w:rFonts w:ascii="Times New Roman" w:hAnsi="Times New Roman" w:cs="Times New Roman"/>
                <w:sz w:val="24"/>
                <w:szCs w:val="24"/>
                <w:lang w:val="ro-RO"/>
              </w:rPr>
              <w:tab/>
              <w:t>118E</w:t>
            </w:r>
            <w:r w:rsidRPr="000F3771">
              <w:rPr>
                <w:rFonts w:ascii="Times New Roman" w:hAnsi="Times New Roman" w:cs="Times New Roman"/>
                <w:sz w:val="24"/>
                <w:szCs w:val="24"/>
                <w:lang w:val="ro-RO"/>
              </w:rPr>
              <w:tab/>
              <w:t>118C</w:t>
            </w:r>
            <w:r w:rsidRPr="000F3771">
              <w:rPr>
                <w:rFonts w:ascii="Times New Roman" w:hAnsi="Times New Roman" w:cs="Times New Roman"/>
                <w:sz w:val="24"/>
                <w:szCs w:val="24"/>
                <w:lang w:val="ro-RO"/>
              </w:rPr>
              <w:tab/>
              <w:t>117B</w:t>
            </w:r>
            <w:r w:rsidRPr="000F3771">
              <w:rPr>
                <w:rFonts w:ascii="Times New Roman" w:hAnsi="Times New Roman" w:cs="Times New Roman"/>
                <w:sz w:val="24"/>
                <w:szCs w:val="24"/>
                <w:lang w:val="ro-RO"/>
              </w:rPr>
              <w:tab/>
              <w:t>117A</w:t>
            </w:r>
            <w:r w:rsidRPr="000F3771">
              <w:rPr>
                <w:rFonts w:ascii="Times New Roman" w:hAnsi="Times New Roman" w:cs="Times New Roman"/>
                <w:sz w:val="24"/>
                <w:szCs w:val="24"/>
                <w:lang w:val="ro-RO"/>
              </w:rPr>
              <w:tab/>
              <w:t>115A</w:t>
            </w:r>
            <w:r w:rsidRPr="000F3771">
              <w:rPr>
                <w:rFonts w:ascii="Times New Roman" w:hAnsi="Times New Roman" w:cs="Times New Roman"/>
                <w:sz w:val="24"/>
                <w:szCs w:val="24"/>
                <w:lang w:val="ro-RO"/>
              </w:rPr>
              <w:tab/>
              <w:t>115B</w:t>
            </w:r>
            <w:r w:rsidRPr="000F3771">
              <w:rPr>
                <w:rFonts w:ascii="Times New Roman" w:hAnsi="Times New Roman" w:cs="Times New Roman"/>
                <w:sz w:val="24"/>
                <w:szCs w:val="24"/>
                <w:lang w:val="ro-RO"/>
              </w:rPr>
              <w:tab/>
              <w:t>116B</w:t>
            </w:r>
            <w:r w:rsidRPr="000F3771">
              <w:rPr>
                <w:rFonts w:ascii="Times New Roman" w:hAnsi="Times New Roman" w:cs="Times New Roman"/>
                <w:sz w:val="24"/>
                <w:szCs w:val="24"/>
                <w:lang w:val="ro-RO"/>
              </w:rPr>
              <w:tab/>
              <w:t>113B</w:t>
            </w:r>
            <w:r w:rsidRPr="000F3771">
              <w:rPr>
                <w:rFonts w:ascii="Times New Roman" w:hAnsi="Times New Roman" w:cs="Times New Roman"/>
                <w:sz w:val="24"/>
                <w:szCs w:val="24"/>
                <w:lang w:val="ro-RO"/>
              </w:rPr>
              <w:tab/>
              <w:t>116A</w:t>
            </w:r>
            <w:r w:rsidRPr="000F3771">
              <w:rPr>
                <w:rFonts w:ascii="Times New Roman" w:hAnsi="Times New Roman" w:cs="Times New Roman"/>
                <w:sz w:val="24"/>
                <w:szCs w:val="24"/>
                <w:lang w:val="ro-RO"/>
              </w:rPr>
              <w:tab/>
              <w:t>112B</w:t>
            </w:r>
            <w:r w:rsidRPr="000F3771">
              <w:rPr>
                <w:rFonts w:ascii="Times New Roman" w:hAnsi="Times New Roman" w:cs="Times New Roman"/>
                <w:sz w:val="24"/>
                <w:szCs w:val="24"/>
                <w:lang w:val="ro-RO"/>
              </w:rPr>
              <w:tab/>
              <w:t>112A</w:t>
            </w:r>
            <w:r w:rsidRPr="000F3771">
              <w:rPr>
                <w:rFonts w:ascii="Times New Roman" w:hAnsi="Times New Roman" w:cs="Times New Roman"/>
                <w:sz w:val="24"/>
                <w:szCs w:val="24"/>
                <w:lang w:val="ro-RO"/>
              </w:rPr>
              <w:tab/>
              <w:t>27B</w:t>
            </w:r>
            <w:r w:rsidRPr="000F3771">
              <w:rPr>
                <w:rFonts w:ascii="Times New Roman" w:hAnsi="Times New Roman" w:cs="Times New Roman"/>
                <w:sz w:val="24"/>
                <w:szCs w:val="24"/>
                <w:lang w:val="ro-RO"/>
              </w:rPr>
              <w:tab/>
              <w:t>15C</w:t>
            </w:r>
            <w:r w:rsidRPr="000F3771">
              <w:rPr>
                <w:rFonts w:ascii="Times New Roman" w:hAnsi="Times New Roman" w:cs="Times New Roman"/>
                <w:sz w:val="24"/>
                <w:szCs w:val="24"/>
                <w:lang w:val="ro-RO"/>
              </w:rPr>
              <w:tab/>
              <w:t>1A</w:t>
            </w:r>
            <w:r w:rsidRPr="000F3771">
              <w:rPr>
                <w:rFonts w:ascii="Times New Roman" w:hAnsi="Times New Roman" w:cs="Times New Roman"/>
                <w:sz w:val="24"/>
                <w:szCs w:val="24"/>
                <w:lang w:val="ro-RO"/>
              </w:rPr>
              <w:tab/>
              <w:t>8A</w:t>
            </w:r>
            <w:r w:rsidRPr="000F3771">
              <w:rPr>
                <w:rFonts w:ascii="Times New Roman" w:hAnsi="Times New Roman" w:cs="Times New Roman"/>
                <w:sz w:val="24"/>
                <w:szCs w:val="24"/>
                <w:lang w:val="ro-RO"/>
              </w:rPr>
              <w:tab/>
              <w:t>25B</w:t>
            </w:r>
            <w:r w:rsidRPr="000F3771">
              <w:rPr>
                <w:rFonts w:ascii="Times New Roman" w:hAnsi="Times New Roman" w:cs="Times New Roman"/>
                <w:sz w:val="24"/>
                <w:szCs w:val="24"/>
                <w:lang w:val="ro-RO"/>
              </w:rPr>
              <w:tab/>
              <w:t>39B</w:t>
            </w:r>
            <w:r w:rsidRPr="000F3771">
              <w:rPr>
                <w:rFonts w:ascii="Times New Roman" w:hAnsi="Times New Roman" w:cs="Times New Roman"/>
                <w:sz w:val="24"/>
                <w:szCs w:val="24"/>
                <w:lang w:val="ro-RO"/>
              </w:rPr>
              <w:tab/>
              <w:t>44A</w:t>
            </w:r>
            <w:r w:rsidRPr="000F3771">
              <w:rPr>
                <w:rFonts w:ascii="Times New Roman" w:hAnsi="Times New Roman" w:cs="Times New Roman"/>
                <w:sz w:val="24"/>
                <w:szCs w:val="24"/>
                <w:lang w:val="ro-RO"/>
              </w:rPr>
              <w:tab/>
              <w:t>44C</w:t>
            </w:r>
            <w:r w:rsidRPr="000F3771">
              <w:rPr>
                <w:rFonts w:ascii="Times New Roman" w:hAnsi="Times New Roman" w:cs="Times New Roman"/>
                <w:sz w:val="24"/>
                <w:szCs w:val="24"/>
                <w:lang w:val="ro-RO"/>
              </w:rPr>
              <w:tab/>
              <w:t>49D</w:t>
            </w:r>
            <w:r w:rsidRPr="000F3771">
              <w:rPr>
                <w:rFonts w:ascii="Times New Roman" w:hAnsi="Times New Roman" w:cs="Times New Roman"/>
                <w:sz w:val="24"/>
                <w:szCs w:val="24"/>
                <w:lang w:val="ro-RO"/>
              </w:rPr>
              <w:tab/>
              <w:t>53I</w:t>
            </w:r>
            <w:r w:rsidRPr="000F3771">
              <w:rPr>
                <w:rFonts w:ascii="Times New Roman" w:hAnsi="Times New Roman" w:cs="Times New Roman"/>
                <w:sz w:val="24"/>
                <w:szCs w:val="24"/>
                <w:lang w:val="ro-RO"/>
              </w:rPr>
              <w:tab/>
              <w:t>53F</w:t>
            </w:r>
            <w:r w:rsidRPr="000F3771">
              <w:rPr>
                <w:rFonts w:ascii="Times New Roman" w:hAnsi="Times New Roman" w:cs="Times New Roman"/>
                <w:sz w:val="24"/>
                <w:szCs w:val="24"/>
                <w:lang w:val="ro-RO"/>
              </w:rPr>
              <w:tab/>
              <w:t>90C</w:t>
            </w:r>
            <w:r w:rsidRPr="000F3771">
              <w:rPr>
                <w:rFonts w:ascii="Times New Roman" w:hAnsi="Times New Roman" w:cs="Times New Roman"/>
                <w:sz w:val="24"/>
                <w:szCs w:val="24"/>
                <w:lang w:val="ro-RO"/>
              </w:rPr>
              <w:tab/>
              <w:t>90D</w:t>
            </w:r>
            <w:r w:rsidRPr="000F3771">
              <w:rPr>
                <w:rFonts w:ascii="Times New Roman" w:hAnsi="Times New Roman" w:cs="Times New Roman"/>
                <w:sz w:val="24"/>
                <w:szCs w:val="24"/>
                <w:lang w:val="ro-RO"/>
              </w:rPr>
              <w:tab/>
              <w:t>93A</w:t>
            </w:r>
            <w:r w:rsidRPr="000F3771">
              <w:rPr>
                <w:rFonts w:ascii="Times New Roman" w:hAnsi="Times New Roman" w:cs="Times New Roman"/>
                <w:sz w:val="24"/>
                <w:szCs w:val="24"/>
                <w:lang w:val="ro-RO"/>
              </w:rPr>
              <w:tab/>
              <w:t>93C</w:t>
            </w:r>
            <w:r w:rsidRPr="000F3771">
              <w:rPr>
                <w:rFonts w:ascii="Times New Roman" w:hAnsi="Times New Roman" w:cs="Times New Roman"/>
                <w:sz w:val="24"/>
                <w:szCs w:val="24"/>
                <w:lang w:val="ro-RO"/>
              </w:rPr>
              <w:tab/>
              <w:t>106</w:t>
            </w:r>
            <w:r w:rsidRPr="000F3771">
              <w:rPr>
                <w:rFonts w:ascii="Times New Roman" w:hAnsi="Times New Roman" w:cs="Times New Roman"/>
                <w:sz w:val="24"/>
                <w:szCs w:val="24"/>
                <w:lang w:val="ro-RO"/>
              </w:rPr>
              <w:tab/>
              <w:t>126E</w:t>
            </w:r>
            <w:r w:rsidRPr="000F3771">
              <w:rPr>
                <w:rFonts w:ascii="Times New Roman" w:hAnsi="Times New Roman" w:cs="Times New Roman"/>
                <w:sz w:val="24"/>
                <w:szCs w:val="24"/>
                <w:lang w:val="ro-RO"/>
              </w:rPr>
              <w:tab/>
              <w:t>136B</w:t>
            </w:r>
            <w:r w:rsidRPr="000F3771">
              <w:rPr>
                <w:rFonts w:ascii="Times New Roman" w:hAnsi="Times New Roman" w:cs="Times New Roman"/>
                <w:sz w:val="24"/>
                <w:szCs w:val="24"/>
                <w:lang w:val="ro-RO"/>
              </w:rPr>
              <w:tab/>
              <w:t>123F</w:t>
            </w:r>
            <w:r w:rsidRPr="000F3771">
              <w:rPr>
                <w:rFonts w:ascii="Times New Roman" w:hAnsi="Times New Roman" w:cs="Times New Roman"/>
                <w:sz w:val="24"/>
                <w:szCs w:val="24"/>
                <w:lang w:val="ro-RO"/>
              </w:rPr>
              <w:tab/>
              <w:t>57D</w:t>
            </w:r>
            <w:r w:rsidRPr="000F3771">
              <w:rPr>
                <w:rFonts w:ascii="Times New Roman" w:hAnsi="Times New Roman" w:cs="Times New Roman"/>
                <w:sz w:val="24"/>
                <w:szCs w:val="24"/>
                <w:lang w:val="ro-RO"/>
              </w:rPr>
              <w:tab/>
              <w:t>61A</w:t>
            </w:r>
            <w:r w:rsidRPr="000F3771">
              <w:rPr>
                <w:rFonts w:ascii="Times New Roman" w:hAnsi="Times New Roman" w:cs="Times New Roman"/>
                <w:sz w:val="24"/>
                <w:szCs w:val="24"/>
                <w:lang w:val="ro-RO"/>
              </w:rPr>
              <w:tab/>
              <w:t>71C</w:t>
            </w:r>
            <w:r w:rsidRPr="000F3771">
              <w:rPr>
                <w:rFonts w:ascii="Times New Roman" w:hAnsi="Times New Roman" w:cs="Times New Roman"/>
                <w:sz w:val="24"/>
                <w:szCs w:val="24"/>
                <w:lang w:val="ro-RO"/>
              </w:rPr>
              <w:tab/>
              <w:t>52C</w:t>
            </w:r>
            <w:r w:rsidRPr="000F3771">
              <w:rPr>
                <w:rFonts w:ascii="Times New Roman" w:hAnsi="Times New Roman" w:cs="Times New Roman"/>
                <w:sz w:val="24"/>
                <w:szCs w:val="24"/>
                <w:lang w:val="ro-RO"/>
              </w:rPr>
              <w:tab/>
              <w:t>51B</w:t>
            </w:r>
            <w:r w:rsidRPr="000F3771">
              <w:rPr>
                <w:rFonts w:ascii="Times New Roman" w:hAnsi="Times New Roman" w:cs="Times New Roman"/>
                <w:sz w:val="24"/>
                <w:szCs w:val="24"/>
                <w:lang w:val="ro-RO"/>
              </w:rPr>
              <w:tab/>
              <w:t>4B</w:t>
            </w:r>
            <w:r w:rsidRPr="000F3771">
              <w:rPr>
                <w:rFonts w:ascii="Times New Roman" w:hAnsi="Times New Roman" w:cs="Times New Roman"/>
                <w:sz w:val="24"/>
                <w:szCs w:val="24"/>
                <w:lang w:val="ro-RO"/>
              </w:rPr>
              <w:tab/>
              <w:t>128E</w:t>
            </w:r>
            <w:r w:rsidRPr="000F3771">
              <w:rPr>
                <w:rFonts w:ascii="Times New Roman" w:hAnsi="Times New Roman" w:cs="Times New Roman"/>
                <w:sz w:val="24"/>
                <w:szCs w:val="24"/>
                <w:lang w:val="ro-RO"/>
              </w:rPr>
              <w:tab/>
              <w:t xml:space="preserve"> 54AA</w:t>
            </w:r>
            <w:r w:rsidRPr="000F3771">
              <w:rPr>
                <w:rFonts w:ascii="Times New Roman" w:hAnsi="Times New Roman" w:cs="Times New Roman"/>
                <w:sz w:val="24"/>
                <w:szCs w:val="24"/>
                <w:lang w:val="ro-RO"/>
              </w:rPr>
              <w:tab/>
              <w:t xml:space="preserve"> 5H</w:t>
            </w:r>
            <w:r w:rsidRPr="000F3771">
              <w:rPr>
                <w:rFonts w:ascii="Times New Roman" w:hAnsi="Times New Roman" w:cs="Times New Roman"/>
                <w:sz w:val="24"/>
                <w:szCs w:val="24"/>
                <w:lang w:val="ro-RO"/>
              </w:rPr>
              <w:tab/>
              <w:t>8LEG</w:t>
            </w:r>
            <w:r w:rsidRPr="000F3771">
              <w:rPr>
                <w:rFonts w:ascii="Times New Roman" w:hAnsi="Times New Roman" w:cs="Times New Roman"/>
                <w:sz w:val="24"/>
                <w:szCs w:val="24"/>
                <w:lang w:val="ro-RO"/>
              </w:rPr>
              <w:tab/>
              <w:t xml:space="preserve"> 6B</w:t>
            </w:r>
            <w:r w:rsidRPr="000F3771">
              <w:rPr>
                <w:rFonts w:ascii="Times New Roman" w:hAnsi="Times New Roman" w:cs="Times New Roman"/>
                <w:sz w:val="24"/>
                <w:szCs w:val="24"/>
                <w:lang w:val="ro-RO"/>
              </w:rPr>
              <w:tab/>
              <w:t xml:space="preserve"> 7A</w:t>
            </w:r>
            <w:r w:rsidRPr="000F3771">
              <w:rPr>
                <w:rFonts w:ascii="Times New Roman" w:hAnsi="Times New Roman" w:cs="Times New Roman"/>
                <w:sz w:val="24"/>
                <w:szCs w:val="24"/>
                <w:lang w:val="ro-RO"/>
              </w:rPr>
              <w:tab/>
              <w:t>9LEG</w:t>
            </w:r>
            <w:r w:rsidRPr="000F3771">
              <w:rPr>
                <w:rFonts w:ascii="Times New Roman" w:hAnsi="Times New Roman" w:cs="Times New Roman"/>
                <w:sz w:val="24"/>
                <w:szCs w:val="24"/>
                <w:lang w:val="ro-RO"/>
              </w:rPr>
              <w:tab/>
              <w:t xml:space="preserve">50LEG </w:t>
            </w:r>
            <w:r w:rsidRPr="000F3771">
              <w:rPr>
                <w:rFonts w:ascii="Times New Roman" w:hAnsi="Times New Roman" w:cs="Times New Roman"/>
                <w:sz w:val="24"/>
                <w:szCs w:val="24"/>
                <w:lang w:val="ro-RO"/>
              </w:rPr>
              <w:tab/>
              <w:t>44LEG</w:t>
            </w:r>
            <w:r w:rsidRPr="000F3771">
              <w:rPr>
                <w:rFonts w:ascii="Times New Roman" w:hAnsi="Times New Roman" w:cs="Times New Roman"/>
                <w:sz w:val="24"/>
                <w:szCs w:val="24"/>
                <w:lang w:val="ro-RO"/>
              </w:rPr>
              <w:tab/>
              <w:t xml:space="preserve"> 9LEG</w:t>
            </w:r>
            <w:r w:rsidRPr="000F3771">
              <w:rPr>
                <w:rFonts w:ascii="Times New Roman" w:hAnsi="Times New Roman" w:cs="Times New Roman"/>
                <w:sz w:val="24"/>
                <w:szCs w:val="24"/>
                <w:lang w:val="ro-RO"/>
              </w:rPr>
              <w:tab/>
              <w:t>E3</w:t>
            </w:r>
          </w:p>
        </w:tc>
      </w:tr>
    </w:tbl>
    <w:p w14:paraId="76D200B3" w14:textId="7CE0B690" w:rsidR="0027089F" w:rsidRPr="000F3771" w:rsidRDefault="009717B6" w:rsidP="000904AA">
      <w:pPr>
        <w:shd w:val="clear" w:color="auto" w:fill="FFFFFF" w:themeFill="background1"/>
        <w:tabs>
          <w:tab w:val="left" w:pos="7763"/>
        </w:tabs>
        <w:rPr>
          <w:rFonts w:ascii="Times New Roman" w:hAnsi="Times New Roman" w:cs="Times New Roman"/>
          <w:lang w:val="ro-RO"/>
        </w:rPr>
      </w:pPr>
      <w:r w:rsidRPr="000F3771">
        <w:rPr>
          <w:rFonts w:ascii="Times New Roman" w:hAnsi="Times New Roman" w:cs="Times New Roman"/>
          <w:lang w:val="ro-RO"/>
        </w:rPr>
        <w:tab/>
      </w:r>
      <w:r w:rsidR="0027089F" w:rsidRPr="000F3771">
        <w:rPr>
          <w:rFonts w:ascii="Times New Roman" w:hAnsi="Times New Roman" w:cs="Times New Roman"/>
          <w:lang w:val="ro-RO"/>
        </w:rPr>
        <w:br w:type="page"/>
      </w:r>
    </w:p>
    <w:p w14:paraId="7089EE64" w14:textId="70C08E80" w:rsidR="00BD17EE" w:rsidRPr="000F3771" w:rsidRDefault="00BD17EE" w:rsidP="000904AA">
      <w:pPr>
        <w:pStyle w:val="NormalWeb"/>
        <w:shd w:val="clear" w:color="auto" w:fill="FFFFFF" w:themeFill="background1"/>
        <w:rPr>
          <w:rStyle w:val="rvts31"/>
          <w:b/>
          <w:bCs/>
          <w:lang w:val="ro-RO"/>
        </w:rPr>
      </w:pPr>
      <w:bookmarkStart w:id="53" w:name="_Hlk200963833"/>
      <w:r w:rsidRPr="000F3771">
        <w:rPr>
          <w:rStyle w:val="rvts31"/>
          <w:b/>
          <w:bCs/>
          <w:lang w:val="ro-RO"/>
        </w:rPr>
        <w:lastRenderedPageBreak/>
        <w:t xml:space="preserve">4.2. Obiectivele </w:t>
      </w:r>
      <w:proofErr w:type="spellStart"/>
      <w:r w:rsidRPr="000F3771">
        <w:rPr>
          <w:rStyle w:val="rvts31"/>
          <w:b/>
          <w:bCs/>
          <w:lang w:val="ro-RO"/>
        </w:rPr>
        <w:t>şi</w:t>
      </w:r>
      <w:proofErr w:type="spellEnd"/>
      <w:r w:rsidRPr="000F3771">
        <w:rPr>
          <w:rStyle w:val="rvts31"/>
          <w:b/>
          <w:bCs/>
          <w:lang w:val="ro-RO"/>
        </w:rPr>
        <w:t xml:space="preserve"> măsurile de management pentru aria naturală protejată</w:t>
      </w:r>
    </w:p>
    <w:tbl>
      <w:tblPr>
        <w:tblW w:w="13897" w:type="dxa"/>
        <w:tblCellMar>
          <w:left w:w="0" w:type="dxa"/>
          <w:right w:w="0" w:type="dxa"/>
        </w:tblCellMar>
        <w:tblLook w:val="04A0" w:firstRow="1" w:lastRow="0" w:firstColumn="1" w:lastColumn="0" w:noHBand="0" w:noVBand="1"/>
      </w:tblPr>
      <w:tblGrid>
        <w:gridCol w:w="13897"/>
      </w:tblGrid>
      <w:tr w:rsidR="00BD17EE" w:rsidRPr="000F3771" w14:paraId="5A49B427" w14:textId="77777777" w:rsidTr="00160353">
        <w:tc>
          <w:tcPr>
            <w:tcW w:w="13897" w:type="dxa"/>
            <w:hideMark/>
          </w:tcPr>
          <w:bookmarkEnd w:id="53"/>
          <w:p w14:paraId="0EBBEB97" w14:textId="6503F570" w:rsidR="00BD17EE" w:rsidRPr="000F3771" w:rsidRDefault="00BD17EE" w:rsidP="000904AA">
            <w:pPr>
              <w:pStyle w:val="rvps2"/>
              <w:shd w:val="clear" w:color="auto" w:fill="FFFFFF" w:themeFill="background1"/>
              <w:spacing w:before="0" w:beforeAutospacing="0" w:after="0" w:afterAutospacing="0"/>
              <w:jc w:val="left"/>
              <w:rPr>
                <w:b/>
                <w:bCs/>
                <w:lang w:val="ro-RO"/>
              </w:rPr>
            </w:pPr>
            <w:r w:rsidRPr="000F3771">
              <w:rPr>
                <w:rStyle w:val="rvts31"/>
                <w:b/>
                <w:bCs/>
                <w:lang w:val="ro-RO"/>
              </w:rPr>
              <w:t xml:space="preserve">Tabelul nr. </w:t>
            </w:r>
            <w:r w:rsidR="00C70BC5" w:rsidRPr="000F3771">
              <w:rPr>
                <w:rStyle w:val="rvts31"/>
                <w:b/>
                <w:bCs/>
                <w:lang w:val="ro-RO"/>
              </w:rPr>
              <w:t>17</w:t>
            </w:r>
          </w:p>
        </w:tc>
      </w:tr>
      <w:tr w:rsidR="00BD17EE" w:rsidRPr="000F3771" w14:paraId="5589A869" w14:textId="77777777" w:rsidTr="00160353">
        <w:tc>
          <w:tcPr>
            <w:tcW w:w="13897" w:type="dxa"/>
            <w:hideMark/>
          </w:tcPr>
          <w:p w14:paraId="58913421" w14:textId="77777777" w:rsidR="00BD17EE" w:rsidRPr="000F3771" w:rsidRDefault="00BD17EE" w:rsidP="000904AA">
            <w:pPr>
              <w:pStyle w:val="NormalWeb"/>
              <w:shd w:val="clear" w:color="auto" w:fill="FFFFFF" w:themeFill="background1"/>
              <w:rPr>
                <w:lang w:val="ro-RO"/>
              </w:rPr>
            </w:pPr>
          </w:p>
        </w:tc>
      </w:tr>
      <w:tr w:rsidR="00BD17EE" w:rsidRPr="000F3771" w14:paraId="536DC376" w14:textId="77777777" w:rsidTr="00160353">
        <w:tc>
          <w:tcPr>
            <w:tcW w:w="13897" w:type="dxa"/>
            <w:hideMark/>
          </w:tcPr>
          <w:p w14:paraId="1D0E967E" w14:textId="77777777" w:rsidR="00BD17EE" w:rsidRPr="000F3771" w:rsidRDefault="00BD17EE" w:rsidP="000904AA">
            <w:pPr>
              <w:pStyle w:val="rvps1"/>
              <w:shd w:val="clear" w:color="auto" w:fill="FFFFFF" w:themeFill="background1"/>
              <w:spacing w:before="0" w:beforeAutospacing="0" w:after="0" w:afterAutospacing="0"/>
              <w:rPr>
                <w:rStyle w:val="rvts21"/>
                <w:lang w:val="ro-RO"/>
              </w:rPr>
            </w:pPr>
            <w:r w:rsidRPr="000F3771">
              <w:rPr>
                <w:rStyle w:val="rvts21"/>
                <w:lang w:val="ro-RO"/>
              </w:rPr>
              <w:t xml:space="preserve">Obiectivele </w:t>
            </w:r>
            <w:proofErr w:type="spellStart"/>
            <w:r w:rsidRPr="000F3771">
              <w:rPr>
                <w:rStyle w:val="rvts21"/>
                <w:lang w:val="ro-RO"/>
              </w:rPr>
              <w:t>şi</w:t>
            </w:r>
            <w:proofErr w:type="spellEnd"/>
            <w:r w:rsidRPr="000F3771">
              <w:rPr>
                <w:rStyle w:val="rvts21"/>
                <w:lang w:val="ro-RO"/>
              </w:rPr>
              <w:t xml:space="preserve"> măsurile de management stabilite la nivel de arie naturală protejată </w:t>
            </w:r>
            <w:proofErr w:type="spellStart"/>
            <w:r w:rsidRPr="000F3771">
              <w:rPr>
                <w:rStyle w:val="rvts21"/>
                <w:lang w:val="ro-RO"/>
              </w:rPr>
              <w:t>şi</w:t>
            </w:r>
            <w:proofErr w:type="spellEnd"/>
            <w:r w:rsidRPr="000F3771">
              <w:rPr>
                <w:rStyle w:val="rvts21"/>
                <w:lang w:val="ro-RO"/>
              </w:rPr>
              <w:t xml:space="preserve"> estimarea resurselor necesare </w:t>
            </w:r>
            <w:proofErr w:type="spellStart"/>
            <w:r w:rsidRPr="000F3771">
              <w:rPr>
                <w:rStyle w:val="rvts21"/>
                <w:lang w:val="ro-RO"/>
              </w:rPr>
              <w:t>desfăşurării</w:t>
            </w:r>
            <w:proofErr w:type="spellEnd"/>
            <w:r w:rsidRPr="000F3771">
              <w:rPr>
                <w:rStyle w:val="rvts21"/>
                <w:lang w:val="ro-RO"/>
              </w:rPr>
              <w:t xml:space="preserve"> </w:t>
            </w:r>
            <w:proofErr w:type="spellStart"/>
            <w:r w:rsidRPr="000F3771">
              <w:rPr>
                <w:rStyle w:val="rvts21"/>
                <w:lang w:val="ro-RO"/>
              </w:rPr>
              <w:t>activităţilor</w:t>
            </w:r>
            <w:proofErr w:type="spellEnd"/>
            <w:r w:rsidRPr="000F3771">
              <w:rPr>
                <w:rStyle w:val="rvts21"/>
                <w:lang w:val="ro-RO"/>
              </w:rPr>
              <w:t xml:space="preserve"> planificate</w:t>
            </w:r>
          </w:p>
          <w:tbl>
            <w:tblPr>
              <w:tblW w:w="137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7"/>
              <w:gridCol w:w="34"/>
              <w:gridCol w:w="3047"/>
              <w:gridCol w:w="4750"/>
              <w:gridCol w:w="1590"/>
              <w:gridCol w:w="1558"/>
              <w:gridCol w:w="1584"/>
            </w:tblGrid>
            <w:tr w:rsidR="00BD17EE" w:rsidRPr="000F3771" w14:paraId="46C46645" w14:textId="77777777" w:rsidTr="001F155D">
              <w:tc>
                <w:tcPr>
                  <w:tcW w:w="1221" w:type="dxa"/>
                  <w:gridSpan w:val="2"/>
                  <w:vMerge w:val="restart"/>
                  <w:hideMark/>
                </w:tcPr>
                <w:p w14:paraId="53B02B27"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Nr.</w:t>
                  </w:r>
                </w:p>
                <w:p w14:paraId="287446AB"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crt.</w:t>
                  </w:r>
                </w:p>
              </w:tc>
              <w:tc>
                <w:tcPr>
                  <w:tcW w:w="3047" w:type="dxa"/>
                  <w:vMerge w:val="restart"/>
                  <w:hideMark/>
                </w:tcPr>
                <w:p w14:paraId="0FC7DD40"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Activitate</w:t>
                  </w:r>
                </w:p>
              </w:tc>
              <w:tc>
                <w:tcPr>
                  <w:tcW w:w="4750" w:type="dxa"/>
                  <w:vMerge w:val="restart"/>
                  <w:hideMark/>
                </w:tcPr>
                <w:p w14:paraId="017F8C89"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Mod de implementare a măsurii de conservare</w:t>
                  </w:r>
                </w:p>
              </w:tc>
              <w:tc>
                <w:tcPr>
                  <w:tcW w:w="3148" w:type="dxa"/>
                  <w:gridSpan w:val="2"/>
                  <w:hideMark/>
                </w:tcPr>
                <w:p w14:paraId="153F24A9"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Resurse financiare necesare estimate</w:t>
                  </w:r>
                </w:p>
              </w:tc>
              <w:tc>
                <w:tcPr>
                  <w:tcW w:w="1584" w:type="dxa"/>
                  <w:vMerge w:val="restart"/>
                  <w:hideMark/>
                </w:tcPr>
                <w:p w14:paraId="326E2669"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Prioritate</w:t>
                  </w:r>
                </w:p>
              </w:tc>
            </w:tr>
            <w:tr w:rsidR="00BD17EE" w:rsidRPr="000F3771" w14:paraId="0F2206D3" w14:textId="77777777" w:rsidTr="001F155D">
              <w:tc>
                <w:tcPr>
                  <w:tcW w:w="0" w:type="auto"/>
                  <w:gridSpan w:val="2"/>
                  <w:vMerge/>
                  <w:hideMark/>
                </w:tcPr>
                <w:p w14:paraId="77943845"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0" w:type="auto"/>
                  <w:vMerge/>
                  <w:hideMark/>
                </w:tcPr>
                <w:p w14:paraId="0C3FB770"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4750" w:type="dxa"/>
                  <w:vMerge/>
                  <w:hideMark/>
                </w:tcPr>
                <w:p w14:paraId="036D0DA5"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c>
                <w:tcPr>
                  <w:tcW w:w="1590" w:type="dxa"/>
                  <w:hideMark/>
                </w:tcPr>
                <w:p w14:paraId="09B13123"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Total</w:t>
                  </w:r>
                </w:p>
                <w:p w14:paraId="6DB6B60C"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(lei)</w:t>
                  </w:r>
                </w:p>
              </w:tc>
              <w:tc>
                <w:tcPr>
                  <w:tcW w:w="1558" w:type="dxa"/>
                  <w:hideMark/>
                </w:tcPr>
                <w:p w14:paraId="1572DC41" w14:textId="77777777" w:rsidR="00BD17EE" w:rsidRPr="000F3771" w:rsidRDefault="00BD17EE" w:rsidP="000904AA">
                  <w:pPr>
                    <w:pStyle w:val="rvps1"/>
                    <w:shd w:val="clear" w:color="auto" w:fill="FFFFFF" w:themeFill="background1"/>
                    <w:spacing w:before="0" w:beforeAutospacing="0" w:after="0" w:afterAutospacing="0"/>
                    <w:rPr>
                      <w:sz w:val="22"/>
                      <w:szCs w:val="22"/>
                      <w:lang w:val="ro-RO"/>
                    </w:rPr>
                  </w:pPr>
                  <w:r w:rsidRPr="000F3771">
                    <w:rPr>
                      <w:rStyle w:val="rvts31"/>
                      <w:sz w:val="22"/>
                      <w:szCs w:val="22"/>
                      <w:lang w:val="ro-RO"/>
                    </w:rPr>
                    <w:t>Sursa fonduri</w:t>
                  </w:r>
                </w:p>
              </w:tc>
              <w:tc>
                <w:tcPr>
                  <w:tcW w:w="1584" w:type="dxa"/>
                  <w:vMerge/>
                  <w:vAlign w:val="center"/>
                  <w:hideMark/>
                </w:tcPr>
                <w:p w14:paraId="727860AF" w14:textId="77777777" w:rsidR="00BD17EE" w:rsidRPr="000F3771" w:rsidRDefault="00BD17EE" w:rsidP="000904AA">
                  <w:pPr>
                    <w:shd w:val="clear" w:color="auto" w:fill="FFFFFF" w:themeFill="background1"/>
                    <w:rPr>
                      <w:rFonts w:ascii="Times New Roman" w:hAnsi="Times New Roman" w:cs="Times New Roman"/>
                      <w:sz w:val="22"/>
                      <w:szCs w:val="22"/>
                      <w:lang w:val="ro-RO"/>
                    </w:rPr>
                  </w:pPr>
                </w:p>
              </w:tc>
            </w:tr>
            <w:tr w:rsidR="00A33CEA" w:rsidRPr="000F3771" w14:paraId="39AA5601" w14:textId="77777777" w:rsidTr="001F155D">
              <w:tc>
                <w:tcPr>
                  <w:tcW w:w="1221" w:type="dxa"/>
                  <w:gridSpan w:val="2"/>
                </w:tcPr>
                <w:p w14:paraId="0C41A284" w14:textId="56F38959" w:rsidR="00A33CEA" w:rsidRPr="000F3771" w:rsidRDefault="00F82C73" w:rsidP="000904AA">
                  <w:pPr>
                    <w:pStyle w:val="rvps1"/>
                    <w:shd w:val="clear" w:color="auto" w:fill="FFFFFF" w:themeFill="background1"/>
                    <w:spacing w:before="0" w:beforeAutospacing="0" w:after="0" w:afterAutospacing="0"/>
                    <w:jc w:val="left"/>
                    <w:rPr>
                      <w:rStyle w:val="rvts31"/>
                      <w:sz w:val="22"/>
                      <w:szCs w:val="22"/>
                      <w:lang w:val="ro-RO"/>
                    </w:rPr>
                  </w:pPr>
                  <w:r w:rsidRPr="000F3771">
                    <w:rPr>
                      <w:rStyle w:val="rvts31"/>
                      <w:sz w:val="22"/>
                      <w:szCs w:val="22"/>
                      <w:lang w:val="ro-RO"/>
                    </w:rPr>
                    <w:t>OM1</w:t>
                  </w:r>
                </w:p>
              </w:tc>
              <w:tc>
                <w:tcPr>
                  <w:tcW w:w="12529" w:type="dxa"/>
                  <w:gridSpan w:val="5"/>
                </w:tcPr>
                <w:p w14:paraId="4D045128" w14:textId="42FBBFED" w:rsidR="00A33CEA" w:rsidRPr="000F3771" w:rsidRDefault="00F82C73" w:rsidP="000904AA">
                  <w:pPr>
                    <w:pStyle w:val="NormalWeb"/>
                    <w:shd w:val="clear" w:color="auto" w:fill="FFFFFF" w:themeFill="background1"/>
                    <w:rPr>
                      <w:sz w:val="22"/>
                      <w:szCs w:val="22"/>
                      <w:lang w:val="ro-RO"/>
                    </w:rPr>
                  </w:pPr>
                  <w:r w:rsidRPr="000F3771">
                    <w:rPr>
                      <w:sz w:val="22"/>
                      <w:szCs w:val="22"/>
                      <w:lang w:val="ro-RO"/>
                    </w:rPr>
                    <w:t>MM</w:t>
                  </w:r>
                  <w:r w:rsidRPr="001B1347">
                    <w:rPr>
                      <w:sz w:val="22"/>
                      <w:szCs w:val="22"/>
                      <w:lang w:val="ro-RO"/>
                    </w:rPr>
                    <w:t>1.1</w:t>
                  </w:r>
                  <w:r w:rsidR="00A33CEA" w:rsidRPr="000F3771">
                    <w:rPr>
                      <w:sz w:val="22"/>
                      <w:szCs w:val="22"/>
                      <w:lang w:val="ro-RO"/>
                    </w:rPr>
                    <w:t xml:space="preserve"> Elaborarea unei Strategii și a unui Plan de acțiune privind conștientizarea publicului</w:t>
                  </w:r>
                </w:p>
              </w:tc>
            </w:tr>
            <w:tr w:rsidR="00E04113" w:rsidRPr="000F3771" w14:paraId="0CAE8E06" w14:textId="77777777" w:rsidTr="001F155D">
              <w:tc>
                <w:tcPr>
                  <w:tcW w:w="1221" w:type="dxa"/>
                  <w:gridSpan w:val="2"/>
                </w:tcPr>
                <w:p w14:paraId="56B24279" w14:textId="521E6402" w:rsidR="00A33CEA" w:rsidRPr="000F3771" w:rsidRDefault="00A33CEA" w:rsidP="000904AA">
                  <w:pPr>
                    <w:pStyle w:val="rvps1"/>
                    <w:shd w:val="clear" w:color="auto" w:fill="FFFFFF" w:themeFill="background1"/>
                    <w:spacing w:before="0" w:beforeAutospacing="0" w:after="0" w:afterAutospacing="0"/>
                    <w:jc w:val="left"/>
                    <w:rPr>
                      <w:rStyle w:val="rvts31"/>
                      <w:sz w:val="22"/>
                      <w:szCs w:val="22"/>
                      <w:lang w:val="ro-RO"/>
                    </w:rPr>
                  </w:pPr>
                  <w:r w:rsidRPr="000F3771">
                    <w:rPr>
                      <w:sz w:val="22"/>
                      <w:szCs w:val="22"/>
                      <w:lang w:val="ro-RO"/>
                    </w:rPr>
                    <w:t>1.1.</w:t>
                  </w:r>
                  <w:r w:rsidR="00F82C73" w:rsidRPr="000F3771">
                    <w:rPr>
                      <w:sz w:val="22"/>
                      <w:szCs w:val="22"/>
                      <w:lang w:val="ro-RO"/>
                    </w:rPr>
                    <w:t>1</w:t>
                  </w:r>
                </w:p>
              </w:tc>
              <w:tc>
                <w:tcPr>
                  <w:tcW w:w="3047" w:type="dxa"/>
                </w:tcPr>
                <w:p w14:paraId="0FACFB32" w14:textId="0495D353" w:rsidR="00A33CEA" w:rsidRPr="000F3771" w:rsidRDefault="00203CA2"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Revizuirea , completarea, actualizarea Strategiei de vizitare, a </w:t>
                  </w:r>
                  <w:proofErr w:type="spellStart"/>
                  <w:r w:rsidRPr="000F3771">
                    <w:rPr>
                      <w:rFonts w:ascii="Times New Roman" w:hAnsi="Times New Roman" w:cs="Times New Roman"/>
                      <w:sz w:val="22"/>
                      <w:szCs w:val="22"/>
                      <w:lang w:val="ro-RO"/>
                    </w:rPr>
                    <w:t>Stategiei</w:t>
                  </w:r>
                  <w:proofErr w:type="spellEnd"/>
                  <w:r w:rsidRPr="000F3771">
                    <w:rPr>
                      <w:rFonts w:ascii="Times New Roman" w:hAnsi="Times New Roman" w:cs="Times New Roman"/>
                      <w:sz w:val="22"/>
                      <w:szCs w:val="22"/>
                      <w:lang w:val="ro-RO"/>
                    </w:rPr>
                    <w:t xml:space="preserve"> de comunicare și conștientizare și a  Planului de acțiune de câte ori situația o impune (modificări legislative).</w:t>
                  </w:r>
                </w:p>
              </w:tc>
              <w:tc>
                <w:tcPr>
                  <w:tcW w:w="4750" w:type="dxa"/>
                </w:tcPr>
                <w:p w14:paraId="7A2D5B77" w14:textId="6F916DB2"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va constitui un grup de lucru pentru actualizarea</w:t>
                  </w:r>
                  <w:r w:rsidR="00203CA2" w:rsidRPr="000F3771">
                    <w:rPr>
                      <w:rFonts w:ascii="Times New Roman" w:hAnsi="Times New Roman" w:cs="Times New Roman"/>
                      <w:sz w:val="22"/>
                      <w:szCs w:val="22"/>
                      <w:lang w:val="ro-RO"/>
                    </w:rPr>
                    <w:t xml:space="preserve">, completare, actualizarea </w:t>
                  </w:r>
                  <w:r w:rsidRPr="000F3771">
                    <w:rPr>
                      <w:rFonts w:ascii="Times New Roman" w:hAnsi="Times New Roman" w:cs="Times New Roman"/>
                      <w:sz w:val="22"/>
                      <w:szCs w:val="22"/>
                      <w:lang w:val="ro-RO"/>
                    </w:rPr>
                    <w:t xml:space="preserve"> Strategiei </w:t>
                  </w:r>
                  <w:r w:rsidR="00203CA2" w:rsidRPr="000F3771">
                    <w:rPr>
                      <w:rFonts w:ascii="Times New Roman" w:hAnsi="Times New Roman" w:cs="Times New Roman"/>
                      <w:sz w:val="22"/>
                      <w:szCs w:val="22"/>
                      <w:lang w:val="ro-RO"/>
                    </w:rPr>
                    <w:t xml:space="preserve">de vizitare, a </w:t>
                  </w:r>
                  <w:proofErr w:type="spellStart"/>
                  <w:r w:rsidR="00203CA2" w:rsidRPr="000F3771">
                    <w:rPr>
                      <w:rFonts w:ascii="Times New Roman" w:hAnsi="Times New Roman" w:cs="Times New Roman"/>
                      <w:sz w:val="22"/>
                      <w:szCs w:val="22"/>
                      <w:lang w:val="ro-RO"/>
                    </w:rPr>
                    <w:t>Stategiei</w:t>
                  </w:r>
                  <w:proofErr w:type="spellEnd"/>
                  <w:r w:rsidR="00203CA2" w:rsidRPr="000F3771">
                    <w:rPr>
                      <w:rFonts w:ascii="Times New Roman" w:hAnsi="Times New Roman" w:cs="Times New Roman"/>
                      <w:sz w:val="22"/>
                      <w:szCs w:val="22"/>
                      <w:lang w:val="ro-RO"/>
                    </w:rPr>
                    <w:t xml:space="preserve"> de comunicare și conștientizare </w:t>
                  </w:r>
                  <w:r w:rsidRPr="000F3771">
                    <w:rPr>
                      <w:rFonts w:ascii="Times New Roman" w:hAnsi="Times New Roman" w:cs="Times New Roman"/>
                      <w:sz w:val="22"/>
                      <w:szCs w:val="22"/>
                      <w:lang w:val="ro-RO"/>
                    </w:rPr>
                    <w:t>și a Planului de acțiune privind comunicarea, educația ecologică și conștientizarea publicului.</w:t>
                  </w:r>
                </w:p>
              </w:tc>
              <w:tc>
                <w:tcPr>
                  <w:tcW w:w="1590" w:type="dxa"/>
                </w:tcPr>
                <w:p w14:paraId="391AEE2D" w14:textId="2D718D6E"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324200</w:t>
                  </w:r>
                </w:p>
              </w:tc>
              <w:tc>
                <w:tcPr>
                  <w:tcW w:w="1558" w:type="dxa"/>
                </w:tcPr>
                <w:p w14:paraId="592FF742" w14:textId="5AE23565"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202D80AF" w14:textId="2ED9BDA2"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Medie</w:t>
                  </w:r>
                </w:p>
              </w:tc>
            </w:tr>
            <w:tr w:rsidR="00E04113" w:rsidRPr="000F3771" w14:paraId="565D1861" w14:textId="77777777" w:rsidTr="001F155D">
              <w:tc>
                <w:tcPr>
                  <w:tcW w:w="1221" w:type="dxa"/>
                  <w:gridSpan w:val="2"/>
                </w:tcPr>
                <w:p w14:paraId="1F8B247E" w14:textId="10B79584" w:rsidR="00A33CEA" w:rsidRPr="000F3771" w:rsidRDefault="00F82C73" w:rsidP="000904AA">
                  <w:pPr>
                    <w:pStyle w:val="rvps1"/>
                    <w:shd w:val="clear" w:color="auto" w:fill="FFFFFF" w:themeFill="background1"/>
                    <w:spacing w:before="0" w:beforeAutospacing="0" w:after="0" w:afterAutospacing="0"/>
                    <w:jc w:val="left"/>
                    <w:rPr>
                      <w:rStyle w:val="rvts31"/>
                      <w:sz w:val="22"/>
                      <w:szCs w:val="22"/>
                      <w:lang w:val="ro-RO"/>
                    </w:rPr>
                  </w:pPr>
                  <w:r w:rsidRPr="001B1347">
                    <w:rPr>
                      <w:sz w:val="22"/>
                      <w:szCs w:val="22"/>
                      <w:lang w:val="ro-RO"/>
                    </w:rPr>
                    <w:t>1.</w:t>
                  </w:r>
                  <w:r w:rsidR="00A33CEA" w:rsidRPr="000F3771">
                    <w:rPr>
                      <w:sz w:val="22"/>
                      <w:szCs w:val="22"/>
                      <w:lang w:val="ro-RO"/>
                    </w:rPr>
                    <w:t>1.2.</w:t>
                  </w:r>
                </w:p>
              </w:tc>
              <w:tc>
                <w:tcPr>
                  <w:tcW w:w="3047" w:type="dxa"/>
                </w:tcPr>
                <w:p w14:paraId="3803C4F9" w14:textId="2582F5BC"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Realizarea de întâlniri pentru actualizarea Strategi</w:t>
                  </w:r>
                  <w:r w:rsidR="00203CA2" w:rsidRPr="000F3771">
                    <w:rPr>
                      <w:rFonts w:ascii="Times New Roman" w:hAnsi="Times New Roman" w:cs="Times New Roman"/>
                      <w:sz w:val="22"/>
                      <w:szCs w:val="22"/>
                      <w:lang w:val="ro-RO"/>
                    </w:rPr>
                    <w:t>ilor</w:t>
                  </w:r>
                  <w:r w:rsidRPr="000F3771">
                    <w:rPr>
                      <w:rFonts w:ascii="Times New Roman" w:hAnsi="Times New Roman" w:cs="Times New Roman"/>
                      <w:sz w:val="22"/>
                      <w:szCs w:val="22"/>
                      <w:lang w:val="ro-RO"/>
                    </w:rPr>
                    <w:t xml:space="preserve"> și a Planului de acțiune.</w:t>
                  </w:r>
                </w:p>
              </w:tc>
              <w:tc>
                <w:tcPr>
                  <w:tcW w:w="4750" w:type="dxa"/>
                </w:tcPr>
                <w:p w14:paraId="03A85E13"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realiza întâlniri periodice în timpul actualizarea Strategiei și consultări cu factorii interesați cu privire la acțiunile ce stau la baza Planului, pe parcursul elaborării acestuia.</w:t>
                  </w:r>
                </w:p>
              </w:tc>
              <w:tc>
                <w:tcPr>
                  <w:tcW w:w="1590" w:type="dxa"/>
                </w:tcPr>
                <w:p w14:paraId="6D2DBBAB" w14:textId="5D47E8FD"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324200</w:t>
                  </w:r>
                </w:p>
              </w:tc>
              <w:tc>
                <w:tcPr>
                  <w:tcW w:w="1558" w:type="dxa"/>
                </w:tcPr>
                <w:p w14:paraId="0E8574E1" w14:textId="15571834"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30E182A1" w14:textId="3F00D937"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A33CEA" w:rsidRPr="000F3771" w14:paraId="39763B3D" w14:textId="77777777" w:rsidTr="001F155D">
              <w:tc>
                <w:tcPr>
                  <w:tcW w:w="9018" w:type="dxa"/>
                  <w:gridSpan w:val="4"/>
                </w:tcPr>
                <w:p w14:paraId="71555D3E" w14:textId="36EE7DCE"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F82C73" w:rsidRPr="000F3771">
                    <w:rPr>
                      <w:rFonts w:ascii="Times New Roman" w:hAnsi="Times New Roman" w:cs="Times New Roman"/>
                      <w:sz w:val="22"/>
                      <w:szCs w:val="22"/>
                      <w:lang w:val="ro-RO"/>
                    </w:rPr>
                    <w:t>M</w:t>
                  </w:r>
                  <w:r w:rsidR="00B026A9" w:rsidRPr="000F3771">
                    <w:rPr>
                      <w:rFonts w:ascii="Times New Roman" w:hAnsi="Times New Roman" w:cs="Times New Roman"/>
                      <w:sz w:val="22"/>
                      <w:szCs w:val="22"/>
                      <w:lang w:val="ro-RO"/>
                    </w:rPr>
                    <w:t>M</w:t>
                  </w:r>
                  <w:r w:rsidR="00B026A9" w:rsidRPr="001B1347">
                    <w:rPr>
                      <w:rFonts w:ascii="Times New Roman" w:hAnsi="Times New Roman" w:cs="Times New Roman"/>
                      <w:sz w:val="22"/>
                      <w:szCs w:val="22"/>
                      <w:lang w:val="ro-RO"/>
                    </w:rPr>
                    <w:t>1</w:t>
                  </w:r>
                  <w:r w:rsidR="00F82C73" w:rsidRPr="001B1347">
                    <w:rPr>
                      <w:rFonts w:ascii="Times New Roman" w:hAnsi="Times New Roman" w:cs="Times New Roman"/>
                      <w:sz w:val="22"/>
                      <w:szCs w:val="22"/>
                      <w:lang w:val="ro-RO"/>
                    </w:rPr>
                    <w:t>.1</w:t>
                  </w:r>
                </w:p>
              </w:tc>
              <w:tc>
                <w:tcPr>
                  <w:tcW w:w="1590" w:type="dxa"/>
                </w:tcPr>
                <w:p w14:paraId="72E714EC" w14:textId="37568302"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648400</w:t>
                  </w:r>
                  <w:r w:rsidRPr="000F3771">
                    <w:rPr>
                      <w:sz w:val="22"/>
                      <w:szCs w:val="22"/>
                      <w:lang w:val="ro-RO"/>
                    </w:rPr>
                    <w:fldChar w:fldCharType="end"/>
                  </w:r>
                </w:p>
              </w:tc>
              <w:tc>
                <w:tcPr>
                  <w:tcW w:w="1558" w:type="dxa"/>
                </w:tcPr>
                <w:p w14:paraId="261A9640"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6502DA1B"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19EC059D" w14:textId="77777777" w:rsidTr="001F155D">
              <w:tc>
                <w:tcPr>
                  <w:tcW w:w="1221" w:type="dxa"/>
                  <w:gridSpan w:val="2"/>
                </w:tcPr>
                <w:p w14:paraId="4C7D1C6D" w14:textId="2D904361" w:rsidR="00A33CEA" w:rsidRPr="000F3771" w:rsidRDefault="00A33CEA" w:rsidP="000904AA">
                  <w:pPr>
                    <w:pStyle w:val="rvps1"/>
                    <w:shd w:val="clear" w:color="auto" w:fill="FFFFFF" w:themeFill="background1"/>
                    <w:spacing w:before="0" w:beforeAutospacing="0" w:after="0" w:afterAutospacing="0"/>
                    <w:jc w:val="left"/>
                    <w:rPr>
                      <w:sz w:val="22"/>
                      <w:szCs w:val="22"/>
                      <w:lang w:val="ro-RO"/>
                    </w:rPr>
                  </w:pPr>
                </w:p>
              </w:tc>
              <w:tc>
                <w:tcPr>
                  <w:tcW w:w="12529" w:type="dxa"/>
                  <w:gridSpan w:val="5"/>
                  <w:vAlign w:val="center"/>
                </w:tcPr>
                <w:p w14:paraId="76B85D9B" w14:textId="6328E058" w:rsidR="00A33CEA" w:rsidRPr="000F3771" w:rsidRDefault="00F82C73" w:rsidP="000904AA">
                  <w:pPr>
                    <w:pStyle w:val="NormalWeb"/>
                    <w:shd w:val="clear" w:color="auto" w:fill="FFFFFF" w:themeFill="background1"/>
                    <w:rPr>
                      <w:sz w:val="22"/>
                      <w:szCs w:val="22"/>
                      <w:lang w:val="ro-RO"/>
                    </w:rPr>
                  </w:pPr>
                  <w:r w:rsidRPr="000F3771">
                    <w:rPr>
                      <w:sz w:val="22"/>
                      <w:szCs w:val="22"/>
                      <w:lang w:val="ro-RO"/>
                    </w:rPr>
                    <w:t>M</w:t>
                  </w:r>
                  <w:r w:rsidR="00B026A9" w:rsidRPr="000F3771">
                    <w:rPr>
                      <w:sz w:val="22"/>
                      <w:szCs w:val="22"/>
                      <w:lang w:val="ro-RO"/>
                    </w:rPr>
                    <w:t>M</w:t>
                  </w:r>
                  <w:r w:rsidR="00B026A9" w:rsidRPr="001B1347">
                    <w:rPr>
                      <w:sz w:val="22"/>
                      <w:szCs w:val="22"/>
                      <w:lang w:val="ro-RO"/>
                    </w:rPr>
                    <w:t>1</w:t>
                  </w:r>
                  <w:r w:rsidR="00A33CEA" w:rsidRPr="000F3771">
                    <w:rPr>
                      <w:sz w:val="22"/>
                      <w:szCs w:val="22"/>
                      <w:lang w:val="ro-RO"/>
                    </w:rPr>
                    <w:t>.2. Implementarea Strategiei și a Planului de acțiune privind conștientizarea publicului</w:t>
                  </w:r>
                </w:p>
              </w:tc>
            </w:tr>
            <w:tr w:rsidR="00E04113" w:rsidRPr="000F3771" w14:paraId="3CB06E06" w14:textId="77777777" w:rsidTr="001F155D">
              <w:tc>
                <w:tcPr>
                  <w:tcW w:w="1221" w:type="dxa"/>
                  <w:gridSpan w:val="2"/>
                </w:tcPr>
                <w:p w14:paraId="0EA006B8" w14:textId="6CF4511C"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1</w:t>
                  </w:r>
                  <w:r w:rsidR="00A33CEA" w:rsidRPr="000F3771">
                    <w:rPr>
                      <w:sz w:val="22"/>
                      <w:szCs w:val="22"/>
                      <w:lang w:val="ro-RO"/>
                    </w:rPr>
                    <w:t>.2.1.</w:t>
                  </w:r>
                </w:p>
              </w:tc>
              <w:tc>
                <w:tcPr>
                  <w:tcW w:w="3047" w:type="dxa"/>
                </w:tcPr>
                <w:p w14:paraId="2C2E7A8A"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Realizarea și distribuirea de materiale informative referitoare la aria naturala protejată broșuri, pliante, postere, cărți și alte modalități de informare.</w:t>
                  </w:r>
                </w:p>
              </w:tc>
              <w:tc>
                <w:tcPr>
                  <w:tcW w:w="4750" w:type="dxa"/>
                </w:tcPr>
                <w:p w14:paraId="0E1FD4BB"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Se vor realiza materiale informative pentru educarea și conștientizarea continuă a oamenilor asupra necesității ocrotirii speciilor și a habitatelor în care trăiesc. </w:t>
                  </w:r>
                </w:p>
              </w:tc>
              <w:tc>
                <w:tcPr>
                  <w:tcW w:w="1590" w:type="dxa"/>
                </w:tcPr>
                <w:p w14:paraId="7630C02E" w14:textId="5F685C92"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307100</w:t>
                  </w:r>
                </w:p>
              </w:tc>
              <w:tc>
                <w:tcPr>
                  <w:tcW w:w="1558" w:type="dxa"/>
                </w:tcPr>
                <w:p w14:paraId="47499208" w14:textId="4948523D"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6C741758" w14:textId="6CF7BB7C"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E04113" w:rsidRPr="000F3771" w14:paraId="5C023971" w14:textId="77777777" w:rsidTr="001F155D">
              <w:tc>
                <w:tcPr>
                  <w:tcW w:w="1221" w:type="dxa"/>
                  <w:gridSpan w:val="2"/>
                </w:tcPr>
                <w:p w14:paraId="5779BB1D" w14:textId="022FA7DB"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1</w:t>
                  </w:r>
                  <w:r w:rsidR="00A33CEA" w:rsidRPr="000F3771">
                    <w:rPr>
                      <w:sz w:val="22"/>
                      <w:szCs w:val="22"/>
                      <w:lang w:val="ro-RO"/>
                    </w:rPr>
                    <w:t>.2.2.</w:t>
                  </w:r>
                </w:p>
              </w:tc>
              <w:tc>
                <w:tcPr>
                  <w:tcW w:w="3047" w:type="dxa"/>
                </w:tcPr>
                <w:p w14:paraId="740C26B1"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Actualizarea site-ului web al ariei naturale protejate.</w:t>
                  </w:r>
                </w:p>
              </w:tc>
              <w:tc>
                <w:tcPr>
                  <w:tcW w:w="4750" w:type="dxa"/>
                </w:tcPr>
                <w:p w14:paraId="1135485E"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va actualiza site-ul web al ariei naturale protejate.</w:t>
                  </w:r>
                </w:p>
              </w:tc>
              <w:tc>
                <w:tcPr>
                  <w:tcW w:w="1590" w:type="dxa"/>
                </w:tcPr>
                <w:p w14:paraId="4425FF90" w14:textId="51790EBA"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230900</w:t>
                  </w:r>
                </w:p>
              </w:tc>
              <w:tc>
                <w:tcPr>
                  <w:tcW w:w="1558" w:type="dxa"/>
                </w:tcPr>
                <w:p w14:paraId="00CA00BF" w14:textId="7687D5B5"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608B5329" w14:textId="61535E6C"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E04113" w:rsidRPr="000F3771" w14:paraId="3643C83D" w14:textId="77777777" w:rsidTr="001F155D">
              <w:tc>
                <w:tcPr>
                  <w:tcW w:w="1221" w:type="dxa"/>
                  <w:gridSpan w:val="2"/>
                </w:tcPr>
                <w:p w14:paraId="5C62786B" w14:textId="2B368FA2"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lastRenderedPageBreak/>
                    <w:t>1</w:t>
                  </w:r>
                  <w:r w:rsidR="00A33CEA" w:rsidRPr="000F3771">
                    <w:rPr>
                      <w:sz w:val="22"/>
                      <w:szCs w:val="22"/>
                      <w:lang w:val="ro-RO"/>
                    </w:rPr>
                    <w:t>.2.3.</w:t>
                  </w:r>
                </w:p>
              </w:tc>
              <w:tc>
                <w:tcPr>
                  <w:tcW w:w="3047" w:type="dxa"/>
                </w:tcPr>
                <w:p w14:paraId="48B28EF1" w14:textId="21D4BA8D"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Realizarea de întâlniri cu factori</w:t>
                  </w:r>
                  <w:r w:rsidR="003C66D2" w:rsidRPr="000F3771">
                    <w:rPr>
                      <w:rFonts w:ascii="Times New Roman" w:hAnsi="Times New Roman" w:cs="Times New Roman"/>
                      <w:sz w:val="22"/>
                      <w:szCs w:val="22"/>
                      <w:lang w:val="ro-RO"/>
                    </w:rPr>
                    <w:t>i</w:t>
                  </w:r>
                  <w:r w:rsidRPr="000F3771">
                    <w:rPr>
                      <w:rFonts w:ascii="Times New Roman" w:hAnsi="Times New Roman" w:cs="Times New Roman"/>
                      <w:sz w:val="22"/>
                      <w:szCs w:val="22"/>
                      <w:lang w:val="ro-RO"/>
                    </w:rPr>
                    <w:t xml:space="preserve"> interesați referitoare la conservarea biodiversității în aria naturală protejată, de discutare a problemelor legate de implementarea Planului de management</w:t>
                  </w:r>
                </w:p>
              </w:tc>
              <w:tc>
                <w:tcPr>
                  <w:tcW w:w="4750" w:type="dxa"/>
                </w:tcPr>
                <w:p w14:paraId="052286E0"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realiza întâlniri cu factorii interesați referitoare la conservarea biodiversității în ariile naturale protejate, pentru discutarea problemelor legate de implementarea Planului de management.</w:t>
                  </w:r>
                </w:p>
              </w:tc>
              <w:tc>
                <w:tcPr>
                  <w:tcW w:w="1590" w:type="dxa"/>
                </w:tcPr>
                <w:p w14:paraId="189CF241" w14:textId="0197AF6F"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307100</w:t>
                  </w:r>
                </w:p>
              </w:tc>
              <w:tc>
                <w:tcPr>
                  <w:tcW w:w="1558" w:type="dxa"/>
                </w:tcPr>
                <w:p w14:paraId="580667E7" w14:textId="541E8201"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08CCDCEB" w14:textId="0729C0B1"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E04113" w:rsidRPr="000F3771" w14:paraId="3D5D0C34" w14:textId="77777777" w:rsidTr="001F155D">
              <w:tc>
                <w:tcPr>
                  <w:tcW w:w="1221" w:type="dxa"/>
                  <w:gridSpan w:val="2"/>
                </w:tcPr>
                <w:p w14:paraId="61658DB8" w14:textId="51FE9D38"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1</w:t>
                  </w:r>
                  <w:r w:rsidR="00A33CEA" w:rsidRPr="000F3771">
                    <w:rPr>
                      <w:sz w:val="22"/>
                      <w:szCs w:val="22"/>
                      <w:lang w:val="ro-RO"/>
                    </w:rPr>
                    <w:t>.2.4.</w:t>
                  </w:r>
                </w:p>
              </w:tc>
              <w:tc>
                <w:tcPr>
                  <w:tcW w:w="3047" w:type="dxa"/>
                </w:tcPr>
                <w:p w14:paraId="0FFAC994"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Evaluarea impactului activităților de comunicare, informare, conștientizare și educație ecologică realizate sondaje, chestionare sociologice.</w:t>
                  </w:r>
                </w:p>
              </w:tc>
              <w:tc>
                <w:tcPr>
                  <w:tcW w:w="4750" w:type="dxa"/>
                </w:tcPr>
                <w:p w14:paraId="2313DE4D"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realiza sondaje și chestionare sociologice pentru evaluarea impactului activităților de comunicare, informare, conștientizare și educație ecologică realizate.</w:t>
                  </w:r>
                </w:p>
              </w:tc>
              <w:tc>
                <w:tcPr>
                  <w:tcW w:w="1590" w:type="dxa"/>
                </w:tcPr>
                <w:p w14:paraId="4C43F7E7" w14:textId="17D8BE7E"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307100</w:t>
                  </w:r>
                </w:p>
              </w:tc>
              <w:tc>
                <w:tcPr>
                  <w:tcW w:w="1558" w:type="dxa"/>
                </w:tcPr>
                <w:p w14:paraId="668A4124" w14:textId="316E46F1"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60F1F551" w14:textId="279D39DD"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A33CEA" w:rsidRPr="000F3771" w14:paraId="07D4DF31" w14:textId="77777777" w:rsidTr="001F155D">
              <w:tc>
                <w:tcPr>
                  <w:tcW w:w="9018" w:type="dxa"/>
                  <w:gridSpan w:val="4"/>
                </w:tcPr>
                <w:p w14:paraId="22650CD5" w14:textId="64AF38FF"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F82C73" w:rsidRPr="000F3771">
                    <w:rPr>
                      <w:rFonts w:ascii="Times New Roman" w:hAnsi="Times New Roman" w:cs="Times New Roman"/>
                      <w:sz w:val="22"/>
                      <w:szCs w:val="22"/>
                      <w:lang w:val="ro-RO"/>
                    </w:rPr>
                    <w:t>MM</w:t>
                  </w:r>
                  <w:r w:rsidR="00F82C73" w:rsidRPr="001B1347">
                    <w:rPr>
                      <w:rFonts w:ascii="Times New Roman" w:hAnsi="Times New Roman" w:cs="Times New Roman"/>
                      <w:sz w:val="22"/>
                      <w:szCs w:val="22"/>
                      <w:lang w:val="ro-RO"/>
                    </w:rPr>
                    <w:t>1</w:t>
                  </w:r>
                  <w:r w:rsidRPr="000F3771">
                    <w:rPr>
                      <w:rFonts w:ascii="Times New Roman" w:hAnsi="Times New Roman" w:cs="Times New Roman"/>
                      <w:sz w:val="22"/>
                      <w:szCs w:val="22"/>
                      <w:lang w:val="ro-RO"/>
                    </w:rPr>
                    <w:t>.2.</w:t>
                  </w:r>
                </w:p>
              </w:tc>
              <w:tc>
                <w:tcPr>
                  <w:tcW w:w="1590" w:type="dxa"/>
                </w:tcPr>
                <w:p w14:paraId="19AA08A5" w14:textId="56700B79"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1152200</w:t>
                  </w:r>
                  <w:r w:rsidRPr="000F3771">
                    <w:rPr>
                      <w:sz w:val="22"/>
                      <w:szCs w:val="22"/>
                      <w:lang w:val="ro-RO"/>
                    </w:rPr>
                    <w:fldChar w:fldCharType="end"/>
                  </w:r>
                </w:p>
              </w:tc>
              <w:tc>
                <w:tcPr>
                  <w:tcW w:w="1558" w:type="dxa"/>
                </w:tcPr>
                <w:p w14:paraId="2B1A5D70"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2D7F4DB5"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572198A4" w14:textId="77777777" w:rsidTr="001F155D">
              <w:tc>
                <w:tcPr>
                  <w:tcW w:w="1221" w:type="dxa"/>
                  <w:gridSpan w:val="2"/>
                </w:tcPr>
                <w:p w14:paraId="35A9F052" w14:textId="2480D837"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rStyle w:val="rvts31"/>
                      <w:sz w:val="22"/>
                      <w:szCs w:val="22"/>
                      <w:lang w:val="ro-RO"/>
                    </w:rPr>
                    <w:t>OM</w:t>
                  </w:r>
                  <w:r w:rsidRPr="000F3771">
                    <w:rPr>
                      <w:sz w:val="22"/>
                      <w:szCs w:val="22"/>
                      <w:lang w:val="ro-RO"/>
                    </w:rPr>
                    <w:t>2</w:t>
                  </w:r>
                </w:p>
              </w:tc>
              <w:tc>
                <w:tcPr>
                  <w:tcW w:w="12529" w:type="dxa"/>
                  <w:gridSpan w:val="5"/>
                </w:tcPr>
                <w:p w14:paraId="537553ED" w14:textId="24F2D312" w:rsidR="00A33CEA" w:rsidRPr="000F3771" w:rsidRDefault="00F82C73"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M2</w:t>
                  </w:r>
                  <w:r w:rsidR="00A33CEA" w:rsidRPr="000F3771">
                    <w:rPr>
                      <w:sz w:val="22"/>
                      <w:szCs w:val="22"/>
                      <w:lang w:val="ro-RO"/>
                    </w:rPr>
                    <w:t>.1. Evaluarea nevoilor de formare a personalului implicat în managementul ariei naturale protejate.</w:t>
                  </w:r>
                </w:p>
              </w:tc>
            </w:tr>
            <w:tr w:rsidR="00E04113" w:rsidRPr="000F3771" w14:paraId="395D9FA7" w14:textId="77777777" w:rsidTr="001F155D">
              <w:tc>
                <w:tcPr>
                  <w:tcW w:w="1221" w:type="dxa"/>
                  <w:gridSpan w:val="2"/>
                </w:tcPr>
                <w:p w14:paraId="3EE9BAD9" w14:textId="0D6496C3"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2</w:t>
                  </w:r>
                  <w:r w:rsidR="00A33CEA" w:rsidRPr="000F3771">
                    <w:rPr>
                      <w:sz w:val="22"/>
                      <w:szCs w:val="22"/>
                      <w:lang w:val="ro-RO"/>
                    </w:rPr>
                    <w:t>.1.1.</w:t>
                  </w:r>
                </w:p>
              </w:tc>
              <w:tc>
                <w:tcPr>
                  <w:tcW w:w="3047" w:type="dxa"/>
                </w:tcPr>
                <w:p w14:paraId="27B1E68F"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Evaluarea nevoilor de formare a personalului implicat în managementul ariei naturale protejate.</w:t>
                  </w:r>
                </w:p>
              </w:tc>
              <w:tc>
                <w:tcPr>
                  <w:tcW w:w="4750" w:type="dxa"/>
                </w:tcPr>
                <w:p w14:paraId="6EE6B99D"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va face evaluarea necesităților de instruire a personalului implicat în managementul sitului privind ecologia și etologia speciilor și habitatelor de interes conservativ.</w:t>
                  </w:r>
                </w:p>
              </w:tc>
              <w:tc>
                <w:tcPr>
                  <w:tcW w:w="1590" w:type="dxa"/>
                </w:tcPr>
                <w:p w14:paraId="246BA8AF" w14:textId="6F1E9FA2"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389500</w:t>
                  </w:r>
                </w:p>
              </w:tc>
              <w:tc>
                <w:tcPr>
                  <w:tcW w:w="1558" w:type="dxa"/>
                </w:tcPr>
                <w:p w14:paraId="513303BC" w14:textId="6EA45893"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2D232C0C" w14:textId="5D27C520"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E04113" w:rsidRPr="000F3771" w14:paraId="40174134" w14:textId="77777777" w:rsidTr="001F155D">
              <w:tc>
                <w:tcPr>
                  <w:tcW w:w="1221" w:type="dxa"/>
                  <w:gridSpan w:val="2"/>
                </w:tcPr>
                <w:p w14:paraId="57C29498" w14:textId="159FC9E9"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2.</w:t>
                  </w:r>
                  <w:r w:rsidR="00A33CEA" w:rsidRPr="000F3771">
                    <w:rPr>
                      <w:sz w:val="22"/>
                      <w:szCs w:val="22"/>
                      <w:lang w:val="ro-RO"/>
                    </w:rPr>
                    <w:t>1.2.</w:t>
                  </w:r>
                </w:p>
              </w:tc>
              <w:tc>
                <w:tcPr>
                  <w:tcW w:w="3047" w:type="dxa"/>
                </w:tcPr>
                <w:p w14:paraId="5ECB7DA2"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Desfășurarea cursurilor de instruire necesare.</w:t>
                  </w:r>
                </w:p>
              </w:tc>
              <w:tc>
                <w:tcPr>
                  <w:tcW w:w="4750" w:type="dxa"/>
                </w:tcPr>
                <w:p w14:paraId="3F9F97B4"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organiza cursuri pentru instruire privind ecologia și etologia speciilor și habitatelor de interes conservativ.</w:t>
                  </w:r>
                </w:p>
              </w:tc>
              <w:tc>
                <w:tcPr>
                  <w:tcW w:w="1590" w:type="dxa"/>
                </w:tcPr>
                <w:p w14:paraId="688BA4C9" w14:textId="11D8E61F"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389500</w:t>
                  </w:r>
                </w:p>
              </w:tc>
              <w:tc>
                <w:tcPr>
                  <w:tcW w:w="1558" w:type="dxa"/>
                </w:tcPr>
                <w:p w14:paraId="503DAF66" w14:textId="31E6F51E"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697EC9F9" w14:textId="7728B97B"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A33CEA" w:rsidRPr="000F3771" w14:paraId="169465C2" w14:textId="77777777" w:rsidTr="001F155D">
              <w:tc>
                <w:tcPr>
                  <w:tcW w:w="9018" w:type="dxa"/>
                  <w:gridSpan w:val="4"/>
                </w:tcPr>
                <w:p w14:paraId="60CB33B0" w14:textId="3B8786E1"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F82C73" w:rsidRPr="000F3771">
                    <w:rPr>
                      <w:rFonts w:ascii="Times New Roman" w:hAnsi="Times New Roman" w:cs="Times New Roman"/>
                      <w:sz w:val="22"/>
                      <w:szCs w:val="22"/>
                      <w:lang w:val="ro-RO"/>
                    </w:rPr>
                    <w:t>M</w:t>
                  </w:r>
                  <w:r w:rsidR="00F82C73" w:rsidRPr="001B1347">
                    <w:rPr>
                      <w:rFonts w:ascii="Times New Roman" w:hAnsi="Times New Roman" w:cs="Times New Roman"/>
                      <w:sz w:val="22"/>
                      <w:szCs w:val="22"/>
                      <w:lang w:val="ro-RO"/>
                    </w:rPr>
                    <w:t>M2</w:t>
                  </w:r>
                  <w:r w:rsidRPr="000F3771">
                    <w:rPr>
                      <w:rFonts w:ascii="Times New Roman" w:hAnsi="Times New Roman" w:cs="Times New Roman"/>
                      <w:sz w:val="22"/>
                      <w:szCs w:val="22"/>
                      <w:lang w:val="ro-RO"/>
                    </w:rPr>
                    <w:t>.1.</w:t>
                  </w:r>
                </w:p>
              </w:tc>
              <w:tc>
                <w:tcPr>
                  <w:tcW w:w="1590" w:type="dxa"/>
                </w:tcPr>
                <w:p w14:paraId="6E8ADDB2" w14:textId="2E59DCD7"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779000</w:t>
                  </w:r>
                  <w:r w:rsidRPr="000F3771">
                    <w:rPr>
                      <w:sz w:val="22"/>
                      <w:szCs w:val="22"/>
                      <w:lang w:val="ro-RO"/>
                    </w:rPr>
                    <w:fldChar w:fldCharType="end"/>
                  </w:r>
                </w:p>
              </w:tc>
              <w:tc>
                <w:tcPr>
                  <w:tcW w:w="1558" w:type="dxa"/>
                </w:tcPr>
                <w:p w14:paraId="6067F20B"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0EBD7DEB"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5377688B" w14:textId="77777777" w:rsidTr="001F155D">
              <w:tc>
                <w:tcPr>
                  <w:tcW w:w="1221" w:type="dxa"/>
                  <w:gridSpan w:val="2"/>
                </w:tcPr>
                <w:p w14:paraId="572D495F" w14:textId="16216E89" w:rsidR="00A33CEA" w:rsidRPr="000F3771" w:rsidRDefault="00F82C73"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O</w:t>
                  </w:r>
                  <w:r w:rsidRPr="001B1347">
                    <w:rPr>
                      <w:sz w:val="22"/>
                      <w:szCs w:val="22"/>
                      <w:lang w:val="ro-RO"/>
                    </w:rPr>
                    <w:t>M3</w:t>
                  </w:r>
                </w:p>
              </w:tc>
              <w:tc>
                <w:tcPr>
                  <w:tcW w:w="12529" w:type="dxa"/>
                  <w:gridSpan w:val="5"/>
                </w:tcPr>
                <w:p w14:paraId="7F64A769" w14:textId="4C475DF5"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M3</w:t>
                  </w:r>
                  <w:r w:rsidR="00A33CEA" w:rsidRPr="000F3771">
                    <w:rPr>
                      <w:sz w:val="22"/>
                      <w:szCs w:val="22"/>
                      <w:lang w:val="ro-RO"/>
                    </w:rPr>
                    <w:t>.1. Utilizarea durabilă a pajiștii.</w:t>
                  </w:r>
                </w:p>
              </w:tc>
            </w:tr>
            <w:tr w:rsidR="00E04113" w:rsidRPr="000F3771" w14:paraId="252FADA2" w14:textId="77777777" w:rsidTr="001F155D">
              <w:tc>
                <w:tcPr>
                  <w:tcW w:w="1221" w:type="dxa"/>
                  <w:gridSpan w:val="2"/>
                </w:tcPr>
                <w:p w14:paraId="26F29103" w14:textId="547B7412"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3</w:t>
                  </w:r>
                  <w:r w:rsidR="00A33CEA" w:rsidRPr="000F3771">
                    <w:rPr>
                      <w:sz w:val="22"/>
                      <w:szCs w:val="22"/>
                      <w:lang w:val="ro-RO"/>
                    </w:rPr>
                    <w:t>.1.1.</w:t>
                  </w:r>
                </w:p>
              </w:tc>
              <w:tc>
                <w:tcPr>
                  <w:tcW w:w="3047" w:type="dxa"/>
                </w:tcPr>
                <w:p w14:paraId="42B1E4E0" w14:textId="798A60EB"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Realizarea și armonizarea amenajamentelor </w:t>
                  </w:r>
                  <w:proofErr w:type="spellStart"/>
                  <w:r w:rsidRPr="000F3771">
                    <w:rPr>
                      <w:rFonts w:ascii="Times New Roman" w:hAnsi="Times New Roman" w:cs="Times New Roman"/>
                      <w:sz w:val="22"/>
                      <w:szCs w:val="22"/>
                      <w:lang w:val="ro-RO"/>
                    </w:rPr>
                    <w:t>silvopastorale</w:t>
                  </w:r>
                  <w:proofErr w:type="spellEnd"/>
                  <w:r w:rsidRPr="000F3771">
                    <w:rPr>
                      <w:rFonts w:ascii="Times New Roman" w:hAnsi="Times New Roman" w:cs="Times New Roman"/>
                      <w:sz w:val="22"/>
                      <w:szCs w:val="22"/>
                      <w:lang w:val="ro-RO"/>
                    </w:rPr>
                    <w:t xml:space="preserve"> </w:t>
                  </w:r>
                  <w:r w:rsidR="00637B57" w:rsidRPr="000F3771">
                    <w:rPr>
                      <w:rFonts w:ascii="Times New Roman" w:hAnsi="Times New Roman" w:cs="Times New Roman"/>
                      <w:sz w:val="22"/>
                      <w:szCs w:val="22"/>
                      <w:lang w:val="ro-RO"/>
                    </w:rPr>
                    <w:t xml:space="preserve"> și </w:t>
                  </w:r>
                  <w:proofErr w:type="spellStart"/>
                  <w:r w:rsidR="00637B57" w:rsidRPr="000F3771">
                    <w:rPr>
                      <w:rFonts w:ascii="Times New Roman" w:hAnsi="Times New Roman" w:cs="Times New Roman"/>
                      <w:sz w:val="22"/>
                      <w:szCs w:val="22"/>
                      <w:lang w:val="ro-RO"/>
                    </w:rPr>
                    <w:t>silvive</w:t>
                  </w:r>
                  <w:proofErr w:type="spellEnd"/>
                  <w:r w:rsidR="00637B57" w:rsidRPr="000F3771">
                    <w:rPr>
                      <w:rFonts w:ascii="Times New Roman" w:hAnsi="Times New Roman" w:cs="Times New Roman"/>
                      <w:sz w:val="22"/>
                      <w:szCs w:val="22"/>
                      <w:lang w:val="ro-RO"/>
                    </w:rPr>
                    <w:t xml:space="preserve"> </w:t>
                  </w:r>
                  <w:r w:rsidRPr="000F3771">
                    <w:rPr>
                      <w:rFonts w:ascii="Times New Roman" w:hAnsi="Times New Roman" w:cs="Times New Roman"/>
                      <w:sz w:val="22"/>
                      <w:szCs w:val="22"/>
                      <w:lang w:val="ro-RO"/>
                    </w:rPr>
                    <w:t>cu Planul de management</w:t>
                  </w:r>
                </w:p>
              </w:tc>
              <w:tc>
                <w:tcPr>
                  <w:tcW w:w="4750" w:type="dxa"/>
                </w:tcPr>
                <w:p w14:paraId="50248B18"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Conform legislației în vigoare, amenajamentele </w:t>
                  </w:r>
                  <w:proofErr w:type="spellStart"/>
                  <w:r w:rsidRPr="000F3771">
                    <w:rPr>
                      <w:rFonts w:ascii="Times New Roman" w:hAnsi="Times New Roman" w:cs="Times New Roman"/>
                      <w:sz w:val="22"/>
                      <w:szCs w:val="22"/>
                      <w:lang w:val="ro-RO"/>
                    </w:rPr>
                    <w:t>silvopastorale</w:t>
                  </w:r>
                  <w:proofErr w:type="spellEnd"/>
                  <w:r w:rsidRPr="000F3771">
                    <w:rPr>
                      <w:rFonts w:ascii="Times New Roman" w:hAnsi="Times New Roman" w:cs="Times New Roman"/>
                      <w:sz w:val="22"/>
                      <w:szCs w:val="22"/>
                      <w:lang w:val="ro-RO"/>
                    </w:rPr>
                    <w:t xml:space="preserve"> ale localităților din zona sitului vor fi armonizate cu prevederile planului de management.</w:t>
                  </w:r>
                </w:p>
                <w:p w14:paraId="3DA63579" w14:textId="628D75C5" w:rsidR="00637B57" w:rsidRPr="000F3771" w:rsidRDefault="00637B57"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Conform legislației în vigoare, amenajamentele silvice din zona sitului vor fi armonizate cu prevederile planului de management.</w:t>
                  </w:r>
                </w:p>
              </w:tc>
              <w:tc>
                <w:tcPr>
                  <w:tcW w:w="1590" w:type="dxa"/>
                </w:tcPr>
                <w:p w14:paraId="2C5E4377" w14:textId="3A4F4D06"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237000</w:t>
                  </w:r>
                </w:p>
              </w:tc>
              <w:tc>
                <w:tcPr>
                  <w:tcW w:w="1558" w:type="dxa"/>
                </w:tcPr>
                <w:p w14:paraId="374F0446" w14:textId="1970B2C0"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6D63B550" w14:textId="30FD7CFE" w:rsidR="00A33CEA" w:rsidRPr="000F3771" w:rsidRDefault="009D0C28"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E04113" w:rsidRPr="000F3771" w14:paraId="7DA14A4D" w14:textId="77777777" w:rsidTr="001F155D">
              <w:tc>
                <w:tcPr>
                  <w:tcW w:w="1221" w:type="dxa"/>
                  <w:gridSpan w:val="2"/>
                </w:tcPr>
                <w:p w14:paraId="3124E529" w14:textId="29A4B75C"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lastRenderedPageBreak/>
                    <w:t>3</w:t>
                  </w:r>
                  <w:r w:rsidR="00A33CEA" w:rsidRPr="000F3771">
                    <w:rPr>
                      <w:sz w:val="22"/>
                      <w:szCs w:val="22"/>
                      <w:lang w:val="ro-RO"/>
                    </w:rPr>
                    <w:t>.1.2.</w:t>
                  </w:r>
                </w:p>
              </w:tc>
              <w:tc>
                <w:tcPr>
                  <w:tcW w:w="3047" w:type="dxa"/>
                </w:tcPr>
                <w:p w14:paraId="6F783068"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Promovarea desfășurării în zona sitului a activităților tradiționale </w:t>
                  </w:r>
                </w:p>
              </w:tc>
              <w:tc>
                <w:tcPr>
                  <w:tcW w:w="4750" w:type="dxa"/>
                </w:tcPr>
                <w:p w14:paraId="70E5EFCD"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desfășura activități de: informare-conștientizare factori locali, ședințe, întâlniri de promovare cu factorii implicați, avizare favorabilă/negativă desfășurare activități în sit.</w:t>
                  </w:r>
                </w:p>
              </w:tc>
              <w:tc>
                <w:tcPr>
                  <w:tcW w:w="1590" w:type="dxa"/>
                </w:tcPr>
                <w:p w14:paraId="402D8C93" w14:textId="0243BC5E"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253900</w:t>
                  </w:r>
                </w:p>
              </w:tc>
              <w:tc>
                <w:tcPr>
                  <w:tcW w:w="1558" w:type="dxa"/>
                </w:tcPr>
                <w:p w14:paraId="2E76BC0B" w14:textId="1386416D"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1C18C744" w14:textId="4F0D973E" w:rsidR="00A33CEA" w:rsidRPr="000F3771" w:rsidRDefault="00FA3C9F" w:rsidP="000904AA">
                  <w:pPr>
                    <w:pStyle w:val="NormalWeb"/>
                    <w:shd w:val="clear" w:color="auto" w:fill="FFFFFF" w:themeFill="background1"/>
                    <w:rPr>
                      <w:sz w:val="22"/>
                      <w:szCs w:val="22"/>
                      <w:lang w:val="ro-RO"/>
                    </w:rPr>
                  </w:pPr>
                  <w:proofErr w:type="spellStart"/>
                  <w:r w:rsidRPr="000F3771">
                    <w:rPr>
                      <w:sz w:val="22"/>
                      <w:szCs w:val="22"/>
                      <w:lang w:val="ro-RO"/>
                    </w:rPr>
                    <w:t>Scazută</w:t>
                  </w:r>
                  <w:proofErr w:type="spellEnd"/>
                  <w:r w:rsidRPr="000F3771">
                    <w:rPr>
                      <w:sz w:val="22"/>
                      <w:szCs w:val="22"/>
                      <w:lang w:val="ro-RO"/>
                    </w:rPr>
                    <w:t xml:space="preserve"> </w:t>
                  </w:r>
                </w:p>
              </w:tc>
            </w:tr>
            <w:tr w:rsidR="00E04113" w:rsidRPr="000F3771" w14:paraId="3D53C0C7" w14:textId="77777777" w:rsidTr="001F155D">
              <w:tc>
                <w:tcPr>
                  <w:tcW w:w="1221" w:type="dxa"/>
                  <w:gridSpan w:val="2"/>
                </w:tcPr>
                <w:p w14:paraId="2FAC5A91" w14:textId="32431E1C"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3</w:t>
                  </w:r>
                  <w:r w:rsidR="00A33CEA" w:rsidRPr="000F3771">
                    <w:rPr>
                      <w:sz w:val="22"/>
                      <w:szCs w:val="22"/>
                      <w:lang w:val="ro-RO"/>
                    </w:rPr>
                    <w:t>.1.3.</w:t>
                  </w:r>
                </w:p>
              </w:tc>
              <w:tc>
                <w:tcPr>
                  <w:tcW w:w="3047" w:type="dxa"/>
                </w:tcPr>
                <w:p w14:paraId="021B4A6A"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Reglementarea numărului, a perioadei și a modului de desfășurare a activității de cosire.</w:t>
                  </w:r>
                </w:p>
              </w:tc>
              <w:tc>
                <w:tcPr>
                  <w:tcW w:w="4750" w:type="dxa"/>
                </w:tcPr>
                <w:p w14:paraId="6C0280E6"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va monitoriza modul cum se desfășoară în zona sitului activitățile de cosire a pajiștilor sau pășunat, astfel încât să nu se aducă afectarea speciilor și habitatelor de interes conservativ.</w:t>
                  </w:r>
                </w:p>
              </w:tc>
              <w:tc>
                <w:tcPr>
                  <w:tcW w:w="1590" w:type="dxa"/>
                </w:tcPr>
                <w:p w14:paraId="3717E0D5" w14:textId="65007F6B"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413200</w:t>
                  </w:r>
                </w:p>
              </w:tc>
              <w:tc>
                <w:tcPr>
                  <w:tcW w:w="1558" w:type="dxa"/>
                </w:tcPr>
                <w:p w14:paraId="2A191DBA" w14:textId="2088A5A0"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209633F3" w14:textId="3A39A1B5" w:rsidR="00A33CEA" w:rsidRPr="000F3771" w:rsidRDefault="00FA3C9F"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A33CEA" w:rsidRPr="000F3771" w14:paraId="1E6EB122" w14:textId="77777777" w:rsidTr="001F155D">
              <w:tc>
                <w:tcPr>
                  <w:tcW w:w="9018" w:type="dxa"/>
                  <w:gridSpan w:val="4"/>
                </w:tcPr>
                <w:p w14:paraId="2D7797C9" w14:textId="1A27DBF0"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9B322D" w:rsidRPr="000F3771">
                    <w:rPr>
                      <w:rFonts w:ascii="Times New Roman" w:hAnsi="Times New Roman" w:cs="Times New Roman"/>
                      <w:sz w:val="22"/>
                      <w:szCs w:val="22"/>
                      <w:lang w:val="ro-RO"/>
                    </w:rPr>
                    <w:t>M</w:t>
                  </w:r>
                  <w:r w:rsidR="009B322D" w:rsidRPr="001B1347">
                    <w:rPr>
                      <w:rFonts w:ascii="Times New Roman" w:hAnsi="Times New Roman" w:cs="Times New Roman"/>
                      <w:sz w:val="22"/>
                      <w:szCs w:val="22"/>
                      <w:lang w:val="ro-RO"/>
                    </w:rPr>
                    <w:t>M3</w:t>
                  </w:r>
                  <w:r w:rsidRPr="000F3771">
                    <w:rPr>
                      <w:rFonts w:ascii="Times New Roman" w:hAnsi="Times New Roman" w:cs="Times New Roman"/>
                      <w:sz w:val="22"/>
                      <w:szCs w:val="22"/>
                      <w:lang w:val="ro-RO"/>
                    </w:rPr>
                    <w:t>.1.</w:t>
                  </w:r>
                </w:p>
              </w:tc>
              <w:tc>
                <w:tcPr>
                  <w:tcW w:w="1590" w:type="dxa"/>
                </w:tcPr>
                <w:p w14:paraId="6006D4AE" w14:textId="2955E74A"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904100</w:t>
                  </w:r>
                  <w:r w:rsidRPr="000F3771">
                    <w:rPr>
                      <w:sz w:val="22"/>
                      <w:szCs w:val="22"/>
                      <w:lang w:val="ro-RO"/>
                    </w:rPr>
                    <w:fldChar w:fldCharType="end"/>
                  </w:r>
                </w:p>
              </w:tc>
              <w:tc>
                <w:tcPr>
                  <w:tcW w:w="1558" w:type="dxa"/>
                </w:tcPr>
                <w:p w14:paraId="011A0F2D"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5FC4DD67"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0A166735" w14:textId="77777777" w:rsidTr="001F155D">
              <w:tc>
                <w:tcPr>
                  <w:tcW w:w="1221" w:type="dxa"/>
                  <w:gridSpan w:val="2"/>
                </w:tcPr>
                <w:p w14:paraId="5117616B" w14:textId="0F9947F8" w:rsidR="00A33CEA" w:rsidRPr="000F3771" w:rsidRDefault="00A33CEA" w:rsidP="000904AA">
                  <w:pPr>
                    <w:pStyle w:val="rvps1"/>
                    <w:shd w:val="clear" w:color="auto" w:fill="FFFFFF" w:themeFill="background1"/>
                    <w:spacing w:before="0" w:beforeAutospacing="0" w:after="0" w:afterAutospacing="0"/>
                    <w:jc w:val="left"/>
                    <w:rPr>
                      <w:sz w:val="22"/>
                      <w:szCs w:val="22"/>
                      <w:lang w:val="ro-RO"/>
                    </w:rPr>
                  </w:pPr>
                </w:p>
              </w:tc>
              <w:tc>
                <w:tcPr>
                  <w:tcW w:w="12529" w:type="dxa"/>
                  <w:gridSpan w:val="5"/>
                </w:tcPr>
                <w:p w14:paraId="09011885" w14:textId="1A9BA83F"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M3</w:t>
                  </w:r>
                  <w:r w:rsidR="00A33CEA" w:rsidRPr="000F3771">
                    <w:rPr>
                      <w:sz w:val="22"/>
                      <w:szCs w:val="22"/>
                      <w:lang w:val="ro-RO"/>
                    </w:rPr>
                    <w:t>.2. Utilizarea durabilă a fructelor de pădure, a plantelor medicinale și a ciupercilor</w:t>
                  </w:r>
                </w:p>
              </w:tc>
            </w:tr>
            <w:tr w:rsidR="00E04113" w:rsidRPr="000F3771" w14:paraId="77F1194A" w14:textId="77777777" w:rsidTr="001F155D">
              <w:tc>
                <w:tcPr>
                  <w:tcW w:w="1221" w:type="dxa"/>
                  <w:gridSpan w:val="2"/>
                </w:tcPr>
                <w:p w14:paraId="18821B45" w14:textId="7EA20DE4"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3</w:t>
                  </w:r>
                  <w:r w:rsidR="00A33CEA" w:rsidRPr="000F3771">
                    <w:rPr>
                      <w:sz w:val="22"/>
                      <w:szCs w:val="22"/>
                      <w:lang w:val="ro-RO"/>
                    </w:rPr>
                    <w:t>.2.1.</w:t>
                  </w:r>
                </w:p>
              </w:tc>
              <w:tc>
                <w:tcPr>
                  <w:tcW w:w="3047" w:type="dxa"/>
                </w:tcPr>
                <w:p w14:paraId="525CF6B0"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Monitorizarea modului cum se desfășoară în zona sitului activitățile de recoltare plante medicinale, ciuperci.</w:t>
                  </w:r>
                </w:p>
              </w:tc>
              <w:tc>
                <w:tcPr>
                  <w:tcW w:w="4750" w:type="dxa"/>
                </w:tcPr>
                <w:p w14:paraId="5370A8DC"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Va fi monitorizat modul în care se desfășoară în zona sitului activitățile de recoltare plante medicinale, ciuperci, fructe de pădure - astfel încât să nu se aducă afectarea speciilor și habitatelor de interes conservativ.</w:t>
                  </w:r>
                </w:p>
              </w:tc>
              <w:tc>
                <w:tcPr>
                  <w:tcW w:w="1590" w:type="dxa"/>
                </w:tcPr>
                <w:p w14:paraId="240AE17B" w14:textId="73006979"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701800</w:t>
                  </w:r>
                </w:p>
              </w:tc>
              <w:tc>
                <w:tcPr>
                  <w:tcW w:w="1558" w:type="dxa"/>
                </w:tcPr>
                <w:p w14:paraId="5078F231" w14:textId="3546B95A"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4AF018B8" w14:textId="6579021E" w:rsidR="00A33CEA" w:rsidRPr="000F3771" w:rsidRDefault="00FA3C9F"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A33CEA" w:rsidRPr="000F3771" w14:paraId="72B4C270" w14:textId="77777777" w:rsidTr="001F155D">
              <w:tc>
                <w:tcPr>
                  <w:tcW w:w="9018" w:type="dxa"/>
                  <w:gridSpan w:val="4"/>
                </w:tcPr>
                <w:p w14:paraId="74FC66D0" w14:textId="1B96A11E"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TOTAL</w:t>
                  </w:r>
                  <w:r w:rsidR="009B322D" w:rsidRPr="000F3771">
                    <w:rPr>
                      <w:rFonts w:ascii="Times New Roman" w:hAnsi="Times New Roman" w:cs="Times New Roman"/>
                      <w:sz w:val="22"/>
                      <w:szCs w:val="22"/>
                      <w:lang w:val="ro-RO"/>
                    </w:rPr>
                    <w:t xml:space="preserve"> M</w:t>
                  </w:r>
                  <w:r w:rsidR="009B322D" w:rsidRPr="001B1347">
                    <w:rPr>
                      <w:rFonts w:ascii="Times New Roman" w:hAnsi="Times New Roman" w:cs="Times New Roman"/>
                      <w:sz w:val="22"/>
                      <w:szCs w:val="22"/>
                      <w:lang w:val="ro-RO"/>
                    </w:rPr>
                    <w:t>M3</w:t>
                  </w:r>
                  <w:r w:rsidRPr="000F3771">
                    <w:rPr>
                      <w:rFonts w:ascii="Times New Roman" w:hAnsi="Times New Roman" w:cs="Times New Roman"/>
                      <w:sz w:val="22"/>
                      <w:szCs w:val="22"/>
                      <w:lang w:val="ro-RO"/>
                    </w:rPr>
                    <w:t>.2.</w:t>
                  </w:r>
                </w:p>
              </w:tc>
              <w:tc>
                <w:tcPr>
                  <w:tcW w:w="1590" w:type="dxa"/>
                </w:tcPr>
                <w:p w14:paraId="12013A98" w14:textId="30C8E05D"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701800</w:t>
                  </w:r>
                  <w:r w:rsidRPr="000F3771">
                    <w:rPr>
                      <w:sz w:val="22"/>
                      <w:szCs w:val="22"/>
                      <w:lang w:val="ro-RO"/>
                    </w:rPr>
                    <w:fldChar w:fldCharType="end"/>
                  </w:r>
                </w:p>
              </w:tc>
              <w:tc>
                <w:tcPr>
                  <w:tcW w:w="1558" w:type="dxa"/>
                </w:tcPr>
                <w:p w14:paraId="5431849A"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0AB8E84F"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0D7ECC04" w14:textId="77777777" w:rsidTr="001F155D">
              <w:tc>
                <w:tcPr>
                  <w:tcW w:w="1221" w:type="dxa"/>
                  <w:gridSpan w:val="2"/>
                </w:tcPr>
                <w:p w14:paraId="776432E7" w14:textId="742F90E1"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O</w:t>
                  </w:r>
                  <w:r w:rsidRPr="001B1347">
                    <w:rPr>
                      <w:sz w:val="22"/>
                      <w:szCs w:val="22"/>
                      <w:lang w:val="ro-RO"/>
                    </w:rPr>
                    <w:t>M4</w:t>
                  </w:r>
                </w:p>
              </w:tc>
              <w:tc>
                <w:tcPr>
                  <w:tcW w:w="12529" w:type="dxa"/>
                  <w:gridSpan w:val="5"/>
                </w:tcPr>
                <w:p w14:paraId="5A01AE0B" w14:textId="703F3914"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MM</w:t>
                  </w:r>
                  <w:r w:rsidRPr="001B1347">
                    <w:rPr>
                      <w:sz w:val="22"/>
                      <w:szCs w:val="22"/>
                      <w:lang w:val="ro-RO"/>
                    </w:rPr>
                    <w:t>4</w:t>
                  </w:r>
                  <w:r w:rsidR="00A33CEA" w:rsidRPr="000F3771">
                    <w:rPr>
                      <w:sz w:val="22"/>
                      <w:szCs w:val="22"/>
                      <w:lang w:val="ro-RO"/>
                    </w:rPr>
                    <w:t>.1 Identificarea valorilor locale, din punct de vedere natural, cultural, meșteșugăresc, istoric.</w:t>
                  </w:r>
                </w:p>
              </w:tc>
            </w:tr>
            <w:tr w:rsidR="00E04113" w:rsidRPr="000F3771" w14:paraId="54633B4B" w14:textId="77777777" w:rsidTr="001F155D">
              <w:tc>
                <w:tcPr>
                  <w:tcW w:w="1221" w:type="dxa"/>
                  <w:gridSpan w:val="2"/>
                </w:tcPr>
                <w:p w14:paraId="54657E22" w14:textId="1AE8422C"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4</w:t>
                  </w:r>
                  <w:r w:rsidR="00A33CEA" w:rsidRPr="000F3771">
                    <w:rPr>
                      <w:sz w:val="22"/>
                      <w:szCs w:val="22"/>
                      <w:lang w:val="ro-RO"/>
                    </w:rPr>
                    <w:t>.1.1.</w:t>
                  </w:r>
                </w:p>
              </w:tc>
              <w:tc>
                <w:tcPr>
                  <w:tcW w:w="3047" w:type="dxa"/>
                </w:tcPr>
                <w:p w14:paraId="54A4BF88"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Culegerea datelor despre valorile naturale, culturale, istorice din zona ariilor naturale protejate.</w:t>
                  </w:r>
                </w:p>
              </w:tc>
              <w:tc>
                <w:tcPr>
                  <w:tcW w:w="4750" w:type="dxa"/>
                </w:tcPr>
                <w:p w14:paraId="4F54B4CC"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desfășura activități de identificare a valorilor naturale ale sitului, rezultate din activitatea de cartare-inventariata detaliată a speciilor și habitatelor din cadrul ariei naturale protejate.</w:t>
                  </w:r>
                </w:p>
                <w:p w14:paraId="7FA8E1A1"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vor desfășura activități de identificare a valorilor culturale din zona Parcul Național Munții Măcinului și siturile Natura 2000 ROSCI0123 Munții Măcinului și ROSPA0073 Măcin-Niculițel.</w:t>
                  </w:r>
                </w:p>
                <w:p w14:paraId="0CE4D06F"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Se vor desfășura activități de culegere date privind obiectivele arhitecturale existente pentru constituirea unui circuit turistic integrat, cuprinzând promovarea valorilor locale atât cele naturale cât și cele rezultate din istoricul viețuirii omului în zonă. Se vor desfășura activități de culegere date despre îndeletnicirile </w:t>
                  </w:r>
                  <w:r w:rsidRPr="000F3771">
                    <w:rPr>
                      <w:rFonts w:ascii="Times New Roman" w:hAnsi="Times New Roman" w:cs="Times New Roman"/>
                      <w:sz w:val="22"/>
                      <w:szCs w:val="22"/>
                      <w:lang w:val="ro-RO"/>
                    </w:rPr>
                    <w:lastRenderedPageBreak/>
                    <w:t>omului de-a lungul timpului și tradițiile meșteșugărești locale.</w:t>
                  </w:r>
                </w:p>
              </w:tc>
              <w:tc>
                <w:tcPr>
                  <w:tcW w:w="1590" w:type="dxa"/>
                </w:tcPr>
                <w:p w14:paraId="411CD803" w14:textId="70B79FF9"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lastRenderedPageBreak/>
                    <w:t>1113500</w:t>
                  </w:r>
                </w:p>
              </w:tc>
              <w:tc>
                <w:tcPr>
                  <w:tcW w:w="1558" w:type="dxa"/>
                </w:tcPr>
                <w:p w14:paraId="0A97D2F2" w14:textId="75417D72"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7D8437F2" w14:textId="1F1C84D4" w:rsidR="00A33CEA" w:rsidRPr="000F3771" w:rsidRDefault="00FA3C9F"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A33CEA" w:rsidRPr="000F3771" w14:paraId="260351DE" w14:textId="77777777" w:rsidTr="001F155D">
              <w:tc>
                <w:tcPr>
                  <w:tcW w:w="9018" w:type="dxa"/>
                  <w:gridSpan w:val="4"/>
                </w:tcPr>
                <w:p w14:paraId="79801F00" w14:textId="69D67226"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9B322D" w:rsidRPr="000F3771">
                    <w:rPr>
                      <w:rFonts w:ascii="Times New Roman" w:hAnsi="Times New Roman" w:cs="Times New Roman"/>
                      <w:sz w:val="22"/>
                      <w:szCs w:val="22"/>
                      <w:lang w:val="ro-RO"/>
                    </w:rPr>
                    <w:t>M</w:t>
                  </w:r>
                  <w:r w:rsidR="009B322D" w:rsidRPr="001B1347">
                    <w:rPr>
                      <w:rFonts w:ascii="Times New Roman" w:hAnsi="Times New Roman" w:cs="Times New Roman"/>
                      <w:sz w:val="22"/>
                      <w:szCs w:val="22"/>
                      <w:lang w:val="ro-RO"/>
                    </w:rPr>
                    <w:t>M4</w:t>
                  </w:r>
                  <w:r w:rsidRPr="000F3771">
                    <w:rPr>
                      <w:rFonts w:ascii="Times New Roman" w:hAnsi="Times New Roman" w:cs="Times New Roman"/>
                      <w:sz w:val="22"/>
                      <w:szCs w:val="22"/>
                      <w:lang w:val="ro-RO"/>
                    </w:rPr>
                    <w:t>.1.</w:t>
                  </w:r>
                </w:p>
              </w:tc>
              <w:tc>
                <w:tcPr>
                  <w:tcW w:w="1590" w:type="dxa"/>
                </w:tcPr>
                <w:p w14:paraId="43324B5F" w14:textId="5DB7ADD6"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1113500</w:t>
                  </w:r>
                  <w:r w:rsidRPr="000F3771">
                    <w:rPr>
                      <w:sz w:val="22"/>
                      <w:szCs w:val="22"/>
                      <w:lang w:val="ro-RO"/>
                    </w:rPr>
                    <w:fldChar w:fldCharType="end"/>
                  </w:r>
                </w:p>
              </w:tc>
              <w:tc>
                <w:tcPr>
                  <w:tcW w:w="1558" w:type="dxa"/>
                </w:tcPr>
                <w:p w14:paraId="7B824576"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4FAFCAC9"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4AF2ECFF" w14:textId="77777777" w:rsidTr="001F155D">
              <w:tc>
                <w:tcPr>
                  <w:tcW w:w="1221" w:type="dxa"/>
                  <w:gridSpan w:val="2"/>
                </w:tcPr>
                <w:p w14:paraId="7DE69A2A" w14:textId="77777777" w:rsidR="00A33CEA" w:rsidRPr="000F3771" w:rsidRDefault="00A33CEA" w:rsidP="000904AA">
                  <w:pPr>
                    <w:pStyle w:val="rvps1"/>
                    <w:shd w:val="clear" w:color="auto" w:fill="FFFFFF" w:themeFill="background1"/>
                    <w:spacing w:before="0" w:beforeAutospacing="0" w:after="0" w:afterAutospacing="0"/>
                    <w:jc w:val="left"/>
                    <w:rPr>
                      <w:sz w:val="22"/>
                      <w:szCs w:val="22"/>
                      <w:lang w:val="ro-RO"/>
                    </w:rPr>
                  </w:pPr>
                </w:p>
              </w:tc>
              <w:tc>
                <w:tcPr>
                  <w:tcW w:w="12529" w:type="dxa"/>
                  <w:gridSpan w:val="5"/>
                </w:tcPr>
                <w:p w14:paraId="12B52902" w14:textId="2416CF55"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M4</w:t>
                  </w:r>
                  <w:r w:rsidR="00A33CEA" w:rsidRPr="000F3771">
                    <w:rPr>
                      <w:sz w:val="22"/>
                      <w:szCs w:val="22"/>
                      <w:lang w:val="ro-RO"/>
                    </w:rPr>
                    <w:t>.2 Promovarea valorilor sitului și a zonei de ansamblu a acestuia.</w:t>
                  </w:r>
                </w:p>
              </w:tc>
            </w:tr>
            <w:tr w:rsidR="00E04113" w:rsidRPr="000F3771" w14:paraId="60F646AC" w14:textId="77777777" w:rsidTr="001F155D">
              <w:tc>
                <w:tcPr>
                  <w:tcW w:w="1221" w:type="dxa"/>
                  <w:gridSpan w:val="2"/>
                </w:tcPr>
                <w:p w14:paraId="647AC01C" w14:textId="32F67295"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4</w:t>
                  </w:r>
                  <w:r w:rsidR="00A33CEA" w:rsidRPr="000F3771">
                    <w:rPr>
                      <w:sz w:val="22"/>
                      <w:szCs w:val="22"/>
                      <w:lang w:val="ro-RO"/>
                    </w:rPr>
                    <w:t>.2.1.</w:t>
                  </w:r>
                </w:p>
              </w:tc>
              <w:tc>
                <w:tcPr>
                  <w:tcW w:w="3047" w:type="dxa"/>
                </w:tcPr>
                <w:p w14:paraId="5428EB54"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Realizarea de expoziții </w:t>
                  </w:r>
                  <w:proofErr w:type="spellStart"/>
                  <w:r w:rsidRPr="000F3771">
                    <w:rPr>
                      <w:rFonts w:ascii="Times New Roman" w:hAnsi="Times New Roman" w:cs="Times New Roman"/>
                      <w:sz w:val="22"/>
                      <w:szCs w:val="22"/>
                      <w:lang w:val="ro-RO"/>
                    </w:rPr>
                    <w:t>foto</w:t>
                  </w:r>
                  <w:proofErr w:type="spellEnd"/>
                  <w:r w:rsidRPr="000F3771">
                    <w:rPr>
                      <w:rFonts w:ascii="Times New Roman" w:hAnsi="Times New Roman" w:cs="Times New Roman"/>
                      <w:sz w:val="22"/>
                      <w:szCs w:val="22"/>
                      <w:lang w:val="ro-RO"/>
                    </w:rPr>
                    <w:t xml:space="preserve"> itinerante cu valorile ariei naturale protejate.</w:t>
                  </w:r>
                </w:p>
              </w:tc>
              <w:tc>
                <w:tcPr>
                  <w:tcW w:w="4750" w:type="dxa"/>
                </w:tcPr>
                <w:p w14:paraId="40D8EAB4"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Se vor realiza expoziții </w:t>
                  </w:r>
                  <w:proofErr w:type="spellStart"/>
                  <w:r w:rsidRPr="000F3771">
                    <w:rPr>
                      <w:rFonts w:ascii="Times New Roman" w:hAnsi="Times New Roman" w:cs="Times New Roman"/>
                      <w:sz w:val="22"/>
                      <w:szCs w:val="22"/>
                      <w:lang w:val="ro-RO"/>
                    </w:rPr>
                    <w:t>foto</w:t>
                  </w:r>
                  <w:proofErr w:type="spellEnd"/>
                  <w:r w:rsidRPr="000F3771">
                    <w:rPr>
                      <w:rFonts w:ascii="Times New Roman" w:hAnsi="Times New Roman" w:cs="Times New Roman"/>
                      <w:sz w:val="22"/>
                      <w:szCs w:val="22"/>
                      <w:lang w:val="ro-RO"/>
                    </w:rPr>
                    <w:t xml:space="preserve"> itinerante cu valorile ariei.</w:t>
                  </w:r>
                </w:p>
              </w:tc>
              <w:tc>
                <w:tcPr>
                  <w:tcW w:w="1590" w:type="dxa"/>
                </w:tcPr>
                <w:p w14:paraId="5CB0D886" w14:textId="0C3E8815"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685900</w:t>
                  </w:r>
                </w:p>
              </w:tc>
              <w:tc>
                <w:tcPr>
                  <w:tcW w:w="1558" w:type="dxa"/>
                </w:tcPr>
                <w:p w14:paraId="076F846B" w14:textId="734ADA88"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5C37BA63" w14:textId="0F1E1DD2" w:rsidR="00A33CEA" w:rsidRPr="000F3771" w:rsidRDefault="00FA3C9F" w:rsidP="000904AA">
                  <w:pPr>
                    <w:pStyle w:val="NormalWeb"/>
                    <w:shd w:val="clear" w:color="auto" w:fill="FFFFFF" w:themeFill="background1"/>
                    <w:rPr>
                      <w:sz w:val="22"/>
                      <w:szCs w:val="22"/>
                      <w:lang w:val="ro-RO"/>
                    </w:rPr>
                  </w:pPr>
                  <w:proofErr w:type="spellStart"/>
                  <w:r w:rsidRPr="000F3771">
                    <w:rPr>
                      <w:sz w:val="22"/>
                      <w:szCs w:val="22"/>
                      <w:lang w:val="ro-RO"/>
                    </w:rPr>
                    <w:t>Scazută</w:t>
                  </w:r>
                  <w:proofErr w:type="spellEnd"/>
                  <w:r w:rsidRPr="000F3771">
                    <w:rPr>
                      <w:sz w:val="22"/>
                      <w:szCs w:val="22"/>
                      <w:lang w:val="ro-RO"/>
                    </w:rPr>
                    <w:t xml:space="preserve"> </w:t>
                  </w:r>
                </w:p>
              </w:tc>
            </w:tr>
            <w:tr w:rsidR="00E04113" w:rsidRPr="000F3771" w14:paraId="406FED2D" w14:textId="77777777" w:rsidTr="001F155D">
              <w:tc>
                <w:tcPr>
                  <w:tcW w:w="1221" w:type="dxa"/>
                  <w:gridSpan w:val="2"/>
                </w:tcPr>
                <w:p w14:paraId="6302251A" w14:textId="5830B2BB"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4</w:t>
                  </w:r>
                  <w:r w:rsidR="00A33CEA" w:rsidRPr="000F3771">
                    <w:rPr>
                      <w:sz w:val="22"/>
                      <w:szCs w:val="22"/>
                      <w:lang w:val="ro-RO"/>
                    </w:rPr>
                    <w:t>.2.2.</w:t>
                  </w:r>
                </w:p>
              </w:tc>
              <w:tc>
                <w:tcPr>
                  <w:tcW w:w="3047" w:type="dxa"/>
                </w:tcPr>
                <w:p w14:paraId="64563082"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Constituirea unui circuit turistic al sitului și a zonei din împrejurimile sitului.</w:t>
                  </w:r>
                </w:p>
              </w:tc>
              <w:tc>
                <w:tcPr>
                  <w:tcW w:w="4750" w:type="dxa"/>
                </w:tcPr>
                <w:p w14:paraId="598FD1CD"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Se va realiza un circuit turistic integrat care să cuprindă vizitarea zonei sitului, precum și a obiectivelor turistice importante din împrejurimile sitului.</w:t>
                  </w:r>
                </w:p>
              </w:tc>
              <w:tc>
                <w:tcPr>
                  <w:tcW w:w="1590" w:type="dxa"/>
                </w:tcPr>
                <w:p w14:paraId="7D7098DC" w14:textId="3E762065"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1165000</w:t>
                  </w:r>
                </w:p>
              </w:tc>
              <w:tc>
                <w:tcPr>
                  <w:tcW w:w="1558" w:type="dxa"/>
                </w:tcPr>
                <w:p w14:paraId="63A525A2" w14:textId="19AE768A"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51A19F7A" w14:textId="590257BC" w:rsidR="00A33CEA" w:rsidRPr="000F3771" w:rsidRDefault="00FA3C9F" w:rsidP="000904AA">
                  <w:pPr>
                    <w:pStyle w:val="NormalWeb"/>
                    <w:shd w:val="clear" w:color="auto" w:fill="FFFFFF" w:themeFill="background1"/>
                    <w:rPr>
                      <w:sz w:val="22"/>
                      <w:szCs w:val="22"/>
                      <w:lang w:val="ro-RO"/>
                    </w:rPr>
                  </w:pPr>
                  <w:proofErr w:type="spellStart"/>
                  <w:r w:rsidRPr="000F3771">
                    <w:rPr>
                      <w:sz w:val="22"/>
                      <w:szCs w:val="22"/>
                      <w:lang w:val="ro-RO"/>
                    </w:rPr>
                    <w:t>Scazută</w:t>
                  </w:r>
                  <w:proofErr w:type="spellEnd"/>
                  <w:r w:rsidRPr="000F3771">
                    <w:rPr>
                      <w:sz w:val="22"/>
                      <w:szCs w:val="22"/>
                      <w:lang w:val="ro-RO"/>
                    </w:rPr>
                    <w:t xml:space="preserve"> </w:t>
                  </w:r>
                </w:p>
              </w:tc>
            </w:tr>
            <w:tr w:rsidR="00A33CEA" w:rsidRPr="000F3771" w14:paraId="293D8F07" w14:textId="77777777" w:rsidTr="001F155D">
              <w:tc>
                <w:tcPr>
                  <w:tcW w:w="9018" w:type="dxa"/>
                  <w:gridSpan w:val="4"/>
                </w:tcPr>
                <w:p w14:paraId="00253973" w14:textId="5FE06451"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9B322D" w:rsidRPr="000F3771">
                    <w:rPr>
                      <w:rFonts w:ascii="Times New Roman" w:hAnsi="Times New Roman" w:cs="Times New Roman"/>
                      <w:sz w:val="22"/>
                      <w:szCs w:val="22"/>
                      <w:lang w:val="ro-RO"/>
                    </w:rPr>
                    <w:t>M</w:t>
                  </w:r>
                  <w:r w:rsidR="009B322D" w:rsidRPr="001B1347">
                    <w:rPr>
                      <w:rFonts w:ascii="Times New Roman" w:hAnsi="Times New Roman" w:cs="Times New Roman"/>
                      <w:sz w:val="22"/>
                      <w:szCs w:val="22"/>
                      <w:lang w:val="ro-RO"/>
                    </w:rPr>
                    <w:t>M4</w:t>
                  </w:r>
                  <w:r w:rsidRPr="000F3771">
                    <w:rPr>
                      <w:rFonts w:ascii="Times New Roman" w:hAnsi="Times New Roman" w:cs="Times New Roman"/>
                      <w:sz w:val="22"/>
                      <w:szCs w:val="22"/>
                      <w:lang w:val="ro-RO"/>
                    </w:rPr>
                    <w:t>.2.</w:t>
                  </w:r>
                </w:p>
              </w:tc>
              <w:tc>
                <w:tcPr>
                  <w:tcW w:w="1590" w:type="dxa"/>
                </w:tcPr>
                <w:p w14:paraId="2F19A3E1" w14:textId="477759D3"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1850900</w:t>
                  </w:r>
                  <w:r w:rsidRPr="000F3771">
                    <w:rPr>
                      <w:sz w:val="22"/>
                      <w:szCs w:val="22"/>
                      <w:lang w:val="ro-RO"/>
                    </w:rPr>
                    <w:fldChar w:fldCharType="end"/>
                  </w:r>
                </w:p>
              </w:tc>
              <w:tc>
                <w:tcPr>
                  <w:tcW w:w="1558" w:type="dxa"/>
                </w:tcPr>
                <w:p w14:paraId="05B0C3F0"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69597DD7"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31154319" w14:textId="77777777" w:rsidTr="001F155D">
              <w:tc>
                <w:tcPr>
                  <w:tcW w:w="1221" w:type="dxa"/>
                  <w:gridSpan w:val="2"/>
                </w:tcPr>
                <w:p w14:paraId="20EAB9BB" w14:textId="6C80DD46" w:rsidR="00A33CEA" w:rsidRPr="000F3771" w:rsidRDefault="00A33CEA" w:rsidP="000904AA">
                  <w:pPr>
                    <w:pStyle w:val="rvps1"/>
                    <w:shd w:val="clear" w:color="auto" w:fill="FFFFFF" w:themeFill="background1"/>
                    <w:spacing w:before="0" w:beforeAutospacing="0" w:after="0" w:afterAutospacing="0"/>
                    <w:jc w:val="left"/>
                    <w:rPr>
                      <w:sz w:val="22"/>
                      <w:szCs w:val="22"/>
                      <w:lang w:val="ro-RO"/>
                    </w:rPr>
                  </w:pPr>
                </w:p>
              </w:tc>
              <w:tc>
                <w:tcPr>
                  <w:tcW w:w="12529" w:type="dxa"/>
                  <w:gridSpan w:val="5"/>
                </w:tcPr>
                <w:p w14:paraId="67E4015D" w14:textId="09082AFE"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M4</w:t>
                  </w:r>
                  <w:r w:rsidR="00A33CEA" w:rsidRPr="000F3771">
                    <w:rPr>
                      <w:sz w:val="22"/>
                      <w:szCs w:val="22"/>
                      <w:lang w:val="ro-RO"/>
                    </w:rPr>
                    <w:t>.3 Elaborarea Strategiei de management a vizitatorilor.</w:t>
                  </w:r>
                </w:p>
              </w:tc>
            </w:tr>
            <w:tr w:rsidR="00E04113" w:rsidRPr="000F3771" w14:paraId="1C742A3A" w14:textId="77777777" w:rsidTr="001F155D">
              <w:tc>
                <w:tcPr>
                  <w:tcW w:w="1221" w:type="dxa"/>
                  <w:gridSpan w:val="2"/>
                </w:tcPr>
                <w:p w14:paraId="17BBE8A8" w14:textId="63F379E5"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t>4</w:t>
                  </w:r>
                  <w:r w:rsidR="00A33CEA" w:rsidRPr="000F3771">
                    <w:rPr>
                      <w:sz w:val="22"/>
                      <w:szCs w:val="22"/>
                      <w:lang w:val="ro-RO"/>
                    </w:rPr>
                    <w:t>.3.1.</w:t>
                  </w:r>
                </w:p>
              </w:tc>
              <w:tc>
                <w:tcPr>
                  <w:tcW w:w="3047" w:type="dxa"/>
                </w:tcPr>
                <w:p w14:paraId="1ED92EF4"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Realizarea unui Ghid cu privire la regulile de vizitare a sitului.</w:t>
                  </w:r>
                </w:p>
              </w:tc>
              <w:tc>
                <w:tcPr>
                  <w:tcW w:w="4750" w:type="dxa"/>
                </w:tcPr>
                <w:p w14:paraId="0CEB09C8"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Promovarea unor reguli generale de acces și de vizitare în Parcul Național Munții Măcinului și siturile Natura 2000 ROSCI0123 Munții Măcinului și ROSPA0073Măcin-Niculițel, în special în suprafețele în care se regăsesc habitatele speciilor de interes conservativ.</w:t>
                  </w:r>
                </w:p>
                <w:p w14:paraId="2FE2E78B"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În sit sunt permise activități de turism și de educație, cu respectarea regulilor prevăzute de legislația în vigoare: accesul turiștilor este permis numai pe traseele marcate, solitar sau în grupuri organizate; turiștii au obligația de a evacua deșeurile pe care le generează pe timpul vizitării ariei, acestea urmând a fi depozitate doar în locuri special amenajate pentru colectare.</w:t>
                  </w:r>
                </w:p>
              </w:tc>
              <w:tc>
                <w:tcPr>
                  <w:tcW w:w="1590" w:type="dxa"/>
                </w:tcPr>
                <w:p w14:paraId="2ED98794" w14:textId="018B816B"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561200</w:t>
                  </w:r>
                </w:p>
              </w:tc>
              <w:tc>
                <w:tcPr>
                  <w:tcW w:w="1558" w:type="dxa"/>
                </w:tcPr>
                <w:p w14:paraId="6A330890" w14:textId="368EDBC0"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42DC674F" w14:textId="6967135F" w:rsidR="00A33CEA" w:rsidRPr="000F3771" w:rsidRDefault="00FA3C9F" w:rsidP="000904AA">
                  <w:pPr>
                    <w:pStyle w:val="NormalWeb"/>
                    <w:shd w:val="clear" w:color="auto" w:fill="FFFFFF" w:themeFill="background1"/>
                    <w:rPr>
                      <w:sz w:val="22"/>
                      <w:szCs w:val="22"/>
                      <w:lang w:val="ro-RO"/>
                    </w:rPr>
                  </w:pPr>
                  <w:proofErr w:type="spellStart"/>
                  <w:r w:rsidRPr="000F3771">
                    <w:rPr>
                      <w:sz w:val="22"/>
                      <w:szCs w:val="22"/>
                      <w:lang w:val="ro-RO"/>
                    </w:rPr>
                    <w:t>Scazută</w:t>
                  </w:r>
                  <w:proofErr w:type="spellEnd"/>
                </w:p>
              </w:tc>
            </w:tr>
            <w:tr w:rsidR="00A33CEA" w:rsidRPr="000F3771" w14:paraId="18736B55" w14:textId="77777777" w:rsidTr="001F155D">
              <w:tc>
                <w:tcPr>
                  <w:tcW w:w="9018" w:type="dxa"/>
                  <w:gridSpan w:val="4"/>
                </w:tcPr>
                <w:p w14:paraId="44B22D7D" w14:textId="7FC5B783"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9B322D" w:rsidRPr="000F3771">
                    <w:rPr>
                      <w:rFonts w:ascii="Times New Roman" w:hAnsi="Times New Roman" w:cs="Times New Roman"/>
                      <w:sz w:val="22"/>
                      <w:szCs w:val="22"/>
                      <w:lang w:val="ro-RO"/>
                    </w:rPr>
                    <w:t>M</w:t>
                  </w:r>
                  <w:r w:rsidR="009B322D" w:rsidRPr="001B1347">
                    <w:rPr>
                      <w:rFonts w:ascii="Times New Roman" w:hAnsi="Times New Roman" w:cs="Times New Roman"/>
                      <w:sz w:val="22"/>
                      <w:szCs w:val="22"/>
                      <w:lang w:val="ro-RO"/>
                    </w:rPr>
                    <w:t>M4</w:t>
                  </w:r>
                  <w:r w:rsidRPr="000F3771">
                    <w:rPr>
                      <w:rFonts w:ascii="Times New Roman" w:hAnsi="Times New Roman" w:cs="Times New Roman"/>
                      <w:sz w:val="22"/>
                      <w:szCs w:val="22"/>
                      <w:lang w:val="ro-RO"/>
                    </w:rPr>
                    <w:t>.3.</w:t>
                  </w:r>
                </w:p>
              </w:tc>
              <w:tc>
                <w:tcPr>
                  <w:tcW w:w="1590" w:type="dxa"/>
                </w:tcPr>
                <w:p w14:paraId="02880089" w14:textId="61553C35"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561200</w:t>
                  </w:r>
                </w:p>
              </w:tc>
              <w:tc>
                <w:tcPr>
                  <w:tcW w:w="1558" w:type="dxa"/>
                </w:tcPr>
                <w:p w14:paraId="36893F5E"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4A50CA73"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4B20FD0A" w14:textId="77777777" w:rsidTr="001F155D">
              <w:tc>
                <w:tcPr>
                  <w:tcW w:w="1221" w:type="dxa"/>
                  <w:gridSpan w:val="2"/>
                </w:tcPr>
                <w:p w14:paraId="2F84B575" w14:textId="41F467C2" w:rsidR="00A33CEA" w:rsidRPr="000F3771" w:rsidRDefault="00A33CEA" w:rsidP="000904AA">
                  <w:pPr>
                    <w:pStyle w:val="rvps1"/>
                    <w:shd w:val="clear" w:color="auto" w:fill="FFFFFF" w:themeFill="background1"/>
                    <w:spacing w:before="0" w:beforeAutospacing="0" w:after="0" w:afterAutospacing="0"/>
                    <w:jc w:val="left"/>
                    <w:rPr>
                      <w:sz w:val="22"/>
                      <w:szCs w:val="22"/>
                      <w:lang w:val="ro-RO"/>
                    </w:rPr>
                  </w:pPr>
                </w:p>
              </w:tc>
              <w:tc>
                <w:tcPr>
                  <w:tcW w:w="12529" w:type="dxa"/>
                  <w:gridSpan w:val="5"/>
                </w:tcPr>
                <w:p w14:paraId="113220CC" w14:textId="49B8DBA3"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M4</w:t>
                  </w:r>
                  <w:r w:rsidR="00A33CEA" w:rsidRPr="000F3771">
                    <w:rPr>
                      <w:sz w:val="22"/>
                      <w:szCs w:val="22"/>
                      <w:lang w:val="ro-RO"/>
                    </w:rPr>
                    <w:t>.4 Implementarea Strategiei de management a vizitatorilor.</w:t>
                  </w:r>
                </w:p>
              </w:tc>
            </w:tr>
            <w:tr w:rsidR="00E04113" w:rsidRPr="000F3771" w14:paraId="41A6B9A4" w14:textId="77777777" w:rsidTr="001F155D">
              <w:tc>
                <w:tcPr>
                  <w:tcW w:w="1221" w:type="dxa"/>
                  <w:gridSpan w:val="2"/>
                </w:tcPr>
                <w:p w14:paraId="4B9834AF" w14:textId="6F70C8B1" w:rsidR="00A33CEA" w:rsidRPr="000F3771" w:rsidRDefault="009B322D" w:rsidP="000904AA">
                  <w:pPr>
                    <w:pStyle w:val="rvps1"/>
                    <w:shd w:val="clear" w:color="auto" w:fill="FFFFFF" w:themeFill="background1"/>
                    <w:spacing w:before="0" w:beforeAutospacing="0" w:after="0" w:afterAutospacing="0"/>
                    <w:jc w:val="left"/>
                    <w:rPr>
                      <w:sz w:val="22"/>
                      <w:szCs w:val="22"/>
                      <w:lang w:val="ro-RO"/>
                    </w:rPr>
                  </w:pPr>
                  <w:r w:rsidRPr="000F3771">
                    <w:rPr>
                      <w:sz w:val="22"/>
                      <w:szCs w:val="22"/>
                      <w:lang w:val="ro-RO"/>
                    </w:rPr>
                    <w:lastRenderedPageBreak/>
                    <w:t>4</w:t>
                  </w:r>
                  <w:r w:rsidR="00A33CEA" w:rsidRPr="000F3771">
                    <w:rPr>
                      <w:sz w:val="22"/>
                      <w:szCs w:val="22"/>
                      <w:lang w:val="ro-RO"/>
                    </w:rPr>
                    <w:t>.4.1</w:t>
                  </w:r>
                </w:p>
              </w:tc>
              <w:tc>
                <w:tcPr>
                  <w:tcW w:w="3047" w:type="dxa"/>
                </w:tcPr>
                <w:p w14:paraId="292A056D"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Amplasare indicatoare semnalizare traseu și panouri de prezentare privind valorile naturale ale zonei.</w:t>
                  </w:r>
                </w:p>
              </w:tc>
              <w:tc>
                <w:tcPr>
                  <w:tcW w:w="4750" w:type="dxa"/>
                </w:tcPr>
                <w:p w14:paraId="4C1EF6FF"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Atât indicatoarele traseu, cât și panourile vor fi realizate și confecționate astfel încât să nu producă dizarmonie cu cadrul natural al zonei, din materiale naturale, iar modul de prezentare și amplasarea lor sa fie integrate în peisaj.</w:t>
                  </w:r>
                </w:p>
              </w:tc>
              <w:tc>
                <w:tcPr>
                  <w:tcW w:w="1590" w:type="dxa"/>
                </w:tcPr>
                <w:p w14:paraId="5AF66AA7" w14:textId="472EE93F"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600000</w:t>
                  </w:r>
                </w:p>
              </w:tc>
              <w:tc>
                <w:tcPr>
                  <w:tcW w:w="1558" w:type="dxa"/>
                </w:tcPr>
                <w:p w14:paraId="3A667697" w14:textId="21911291"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07E0443E" w14:textId="12F4CEE0" w:rsidR="00A33CEA" w:rsidRPr="000F3771" w:rsidRDefault="00FA3C9F" w:rsidP="000904AA">
                  <w:pPr>
                    <w:pStyle w:val="NormalWeb"/>
                    <w:shd w:val="clear" w:color="auto" w:fill="FFFFFF" w:themeFill="background1"/>
                    <w:rPr>
                      <w:sz w:val="22"/>
                      <w:szCs w:val="22"/>
                      <w:lang w:val="ro-RO"/>
                    </w:rPr>
                  </w:pPr>
                  <w:r w:rsidRPr="000F3771">
                    <w:rPr>
                      <w:sz w:val="22"/>
                      <w:szCs w:val="22"/>
                      <w:lang w:val="ro-RO"/>
                    </w:rPr>
                    <w:t xml:space="preserve">Medie </w:t>
                  </w:r>
                </w:p>
              </w:tc>
            </w:tr>
            <w:tr w:rsidR="00E04113" w:rsidRPr="000F3771" w14:paraId="3F347203" w14:textId="77777777" w:rsidTr="00E04113">
              <w:trPr>
                <w:trHeight w:val="315"/>
              </w:trPr>
              <w:tc>
                <w:tcPr>
                  <w:tcW w:w="4268" w:type="dxa"/>
                  <w:gridSpan w:val="3"/>
                </w:tcPr>
                <w:p w14:paraId="56C05B00" w14:textId="07E54D1C"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9B322D" w:rsidRPr="000F3771">
                    <w:rPr>
                      <w:rFonts w:ascii="Times New Roman" w:hAnsi="Times New Roman" w:cs="Times New Roman"/>
                      <w:sz w:val="22"/>
                      <w:szCs w:val="22"/>
                      <w:lang w:val="ro-RO"/>
                    </w:rPr>
                    <w:t>M</w:t>
                  </w:r>
                  <w:r w:rsidR="009B322D" w:rsidRPr="001B1347">
                    <w:rPr>
                      <w:rFonts w:ascii="Times New Roman" w:hAnsi="Times New Roman" w:cs="Times New Roman"/>
                      <w:sz w:val="22"/>
                      <w:szCs w:val="22"/>
                      <w:lang w:val="ro-RO"/>
                    </w:rPr>
                    <w:t>M4</w:t>
                  </w:r>
                  <w:r w:rsidRPr="000F3771">
                    <w:rPr>
                      <w:rFonts w:ascii="Times New Roman" w:hAnsi="Times New Roman" w:cs="Times New Roman"/>
                      <w:sz w:val="22"/>
                      <w:szCs w:val="22"/>
                      <w:lang w:val="ro-RO"/>
                    </w:rPr>
                    <w:t>.4.</w:t>
                  </w:r>
                </w:p>
              </w:tc>
              <w:tc>
                <w:tcPr>
                  <w:tcW w:w="4750" w:type="dxa"/>
                </w:tcPr>
                <w:p w14:paraId="229E1BC3" w14:textId="77777777" w:rsidR="00A33CEA" w:rsidRPr="000F3771" w:rsidRDefault="00A33CEA" w:rsidP="000904AA">
                  <w:pPr>
                    <w:shd w:val="clear" w:color="auto" w:fill="FFFFFF" w:themeFill="background1"/>
                    <w:spacing w:after="0"/>
                    <w:rPr>
                      <w:rFonts w:ascii="Times New Roman" w:hAnsi="Times New Roman" w:cs="Times New Roman"/>
                      <w:sz w:val="22"/>
                      <w:szCs w:val="22"/>
                      <w:lang w:val="ro-RO"/>
                    </w:rPr>
                  </w:pPr>
                </w:p>
              </w:tc>
              <w:tc>
                <w:tcPr>
                  <w:tcW w:w="1590" w:type="dxa"/>
                </w:tcPr>
                <w:p w14:paraId="2C6FE3BF" w14:textId="4E22A844"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fldChar w:fldCharType="begin"/>
                  </w:r>
                  <w:r w:rsidRPr="000F3771">
                    <w:rPr>
                      <w:sz w:val="22"/>
                      <w:szCs w:val="22"/>
                      <w:lang w:val="ro-RO"/>
                    </w:rPr>
                    <w:instrText xml:space="preserve"> =SUM(ABOVE) </w:instrText>
                  </w:r>
                  <w:r w:rsidRPr="000F3771">
                    <w:rPr>
                      <w:sz w:val="22"/>
                      <w:szCs w:val="22"/>
                      <w:lang w:val="ro-RO"/>
                    </w:rPr>
                    <w:fldChar w:fldCharType="separate"/>
                  </w:r>
                  <w:r w:rsidRPr="000F3771">
                    <w:rPr>
                      <w:noProof/>
                      <w:sz w:val="22"/>
                      <w:szCs w:val="22"/>
                      <w:lang w:val="ro-RO"/>
                    </w:rPr>
                    <w:t>600000</w:t>
                  </w:r>
                  <w:r w:rsidRPr="000F3771">
                    <w:rPr>
                      <w:sz w:val="22"/>
                      <w:szCs w:val="22"/>
                      <w:lang w:val="ro-RO"/>
                    </w:rPr>
                    <w:fldChar w:fldCharType="end"/>
                  </w:r>
                </w:p>
              </w:tc>
              <w:tc>
                <w:tcPr>
                  <w:tcW w:w="1558" w:type="dxa"/>
                </w:tcPr>
                <w:p w14:paraId="5B80DA92"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794DF81D"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6BC49F07" w14:textId="77777777" w:rsidTr="001F155D">
              <w:tc>
                <w:tcPr>
                  <w:tcW w:w="1187" w:type="dxa"/>
                </w:tcPr>
                <w:p w14:paraId="693B51F5" w14:textId="364B209C" w:rsidR="00A33CEA" w:rsidRPr="000F3771" w:rsidRDefault="009B322D"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O</w:t>
                  </w:r>
                  <w:r w:rsidRPr="001B1347">
                    <w:rPr>
                      <w:rFonts w:ascii="Times New Roman" w:hAnsi="Times New Roman" w:cs="Times New Roman"/>
                      <w:sz w:val="22"/>
                      <w:szCs w:val="22"/>
                      <w:lang w:val="ro-RO"/>
                    </w:rPr>
                    <w:t>M5</w:t>
                  </w:r>
                </w:p>
              </w:tc>
              <w:tc>
                <w:tcPr>
                  <w:tcW w:w="12563" w:type="dxa"/>
                  <w:gridSpan w:val="6"/>
                </w:tcPr>
                <w:p w14:paraId="6842F52D" w14:textId="7F65F19F" w:rsidR="00A33CEA" w:rsidRPr="000F3771" w:rsidRDefault="009B322D" w:rsidP="000904AA">
                  <w:pPr>
                    <w:pStyle w:val="NormalWeb"/>
                    <w:shd w:val="clear" w:color="auto" w:fill="FFFFFF" w:themeFill="background1"/>
                    <w:rPr>
                      <w:sz w:val="22"/>
                      <w:szCs w:val="22"/>
                      <w:lang w:val="ro-RO"/>
                    </w:rPr>
                  </w:pPr>
                  <w:r w:rsidRPr="000F3771">
                    <w:rPr>
                      <w:sz w:val="22"/>
                      <w:szCs w:val="22"/>
                      <w:lang w:val="ro-RO"/>
                    </w:rPr>
                    <w:t>M</w:t>
                  </w:r>
                  <w:r w:rsidRPr="001B1347">
                    <w:rPr>
                      <w:sz w:val="22"/>
                      <w:szCs w:val="22"/>
                      <w:lang w:val="ro-RO"/>
                    </w:rPr>
                    <w:t>M5</w:t>
                  </w:r>
                  <w:r w:rsidR="00A33CEA" w:rsidRPr="000F3771">
                    <w:rPr>
                      <w:sz w:val="22"/>
                      <w:szCs w:val="22"/>
                      <w:lang w:val="ro-RO"/>
                    </w:rPr>
                    <w:t>.</w:t>
                  </w:r>
                  <w:r w:rsidRPr="000F3771">
                    <w:rPr>
                      <w:sz w:val="22"/>
                      <w:szCs w:val="22"/>
                      <w:lang w:val="ro-RO"/>
                    </w:rPr>
                    <w:t>1</w:t>
                  </w:r>
                  <w:r w:rsidR="00A33CEA" w:rsidRPr="000F3771">
                    <w:rPr>
                      <w:sz w:val="22"/>
                      <w:szCs w:val="22"/>
                      <w:lang w:val="ro-RO"/>
                    </w:rPr>
                    <w:t xml:space="preserve"> Actualizarea planului de management al ariilor naturale protejate.</w:t>
                  </w:r>
                </w:p>
              </w:tc>
            </w:tr>
            <w:tr w:rsidR="00E04113" w:rsidRPr="000F3771" w14:paraId="3CCBD4F9" w14:textId="77777777" w:rsidTr="001F155D">
              <w:tc>
                <w:tcPr>
                  <w:tcW w:w="1187" w:type="dxa"/>
                </w:tcPr>
                <w:p w14:paraId="2ED212A4" w14:textId="4D37A58A"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5.1.</w:t>
                  </w:r>
                  <w:r w:rsidR="009B322D" w:rsidRPr="000F3771">
                    <w:rPr>
                      <w:rFonts w:ascii="Times New Roman" w:hAnsi="Times New Roman" w:cs="Times New Roman"/>
                      <w:sz w:val="22"/>
                      <w:szCs w:val="22"/>
                      <w:lang w:val="ro-RO"/>
                    </w:rPr>
                    <w:t>1</w:t>
                  </w:r>
                </w:p>
              </w:tc>
              <w:tc>
                <w:tcPr>
                  <w:tcW w:w="3081" w:type="dxa"/>
                  <w:gridSpan w:val="2"/>
                </w:tcPr>
                <w:p w14:paraId="4C21E044" w14:textId="204BC522"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Revizuirea planului de management.</w:t>
                  </w:r>
                </w:p>
              </w:tc>
              <w:tc>
                <w:tcPr>
                  <w:tcW w:w="4750" w:type="dxa"/>
                </w:tcPr>
                <w:p w14:paraId="15D66260" w14:textId="77777777"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Întocmirea de studii și bază de date privind evoluția habitatelor și speciilor protejate de interes conservativ din ariile naturale protejate care fac obiectul </w:t>
                  </w:r>
                  <w:proofErr w:type="spellStart"/>
                  <w:r w:rsidRPr="000F3771">
                    <w:rPr>
                      <w:rFonts w:ascii="Times New Roman" w:hAnsi="Times New Roman" w:cs="Times New Roman"/>
                      <w:sz w:val="22"/>
                      <w:szCs w:val="22"/>
                      <w:lang w:val="ro-RO"/>
                    </w:rPr>
                    <w:t>prezenrului</w:t>
                  </w:r>
                  <w:proofErr w:type="spellEnd"/>
                  <w:r w:rsidRPr="000F3771">
                    <w:rPr>
                      <w:rFonts w:ascii="Times New Roman" w:hAnsi="Times New Roman" w:cs="Times New Roman"/>
                      <w:sz w:val="22"/>
                      <w:szCs w:val="22"/>
                      <w:lang w:val="ro-RO"/>
                    </w:rPr>
                    <w:t xml:space="preserve"> plan de management.</w:t>
                  </w:r>
                </w:p>
                <w:p w14:paraId="4AA55D81" w14:textId="5C88B91E" w:rsidR="00A33CEA" w:rsidRPr="000F3771" w:rsidRDefault="00A33CEA" w:rsidP="0082595C">
                  <w:pPr>
                    <w:shd w:val="clear" w:color="auto" w:fill="FFFFFF" w:themeFill="background1"/>
                    <w:spacing w:after="0"/>
                    <w:jc w:val="both"/>
                    <w:rPr>
                      <w:rFonts w:ascii="Times New Roman" w:hAnsi="Times New Roman" w:cs="Times New Roman"/>
                      <w:sz w:val="22"/>
                      <w:szCs w:val="22"/>
                      <w:lang w:val="ro-RO"/>
                    </w:rPr>
                  </w:pPr>
                  <w:r w:rsidRPr="000F3771">
                    <w:rPr>
                      <w:rFonts w:ascii="Times New Roman" w:hAnsi="Times New Roman" w:cs="Times New Roman"/>
                      <w:sz w:val="22"/>
                      <w:szCs w:val="22"/>
                      <w:lang w:val="ro-RO"/>
                    </w:rPr>
                    <w:t>Elaborarea de măsuri de conservare în urma evaluărilor privind evoluția habitatelor și speciilor protejate de interes conservativ astfel să se asigure starea favorabilă de conservare a acestora.</w:t>
                  </w:r>
                </w:p>
              </w:tc>
              <w:tc>
                <w:tcPr>
                  <w:tcW w:w="1590" w:type="dxa"/>
                </w:tcPr>
                <w:p w14:paraId="4500FEAC" w14:textId="5A43B36E" w:rsidR="00A33CEA" w:rsidRPr="000F3771" w:rsidRDefault="00A33CEA" w:rsidP="000904AA">
                  <w:pPr>
                    <w:shd w:val="clear" w:color="auto" w:fill="FFFFFF" w:themeFill="background1"/>
                    <w:rPr>
                      <w:rFonts w:ascii="Times New Roman" w:hAnsi="Times New Roman" w:cs="Times New Roman"/>
                      <w:sz w:val="22"/>
                      <w:szCs w:val="22"/>
                      <w:lang w:val="ro-RO"/>
                    </w:rPr>
                  </w:pPr>
                  <w:r w:rsidRPr="000F3771">
                    <w:rPr>
                      <w:rFonts w:ascii="Times New Roman" w:hAnsi="Times New Roman" w:cs="Times New Roman"/>
                      <w:sz w:val="22"/>
                      <w:szCs w:val="22"/>
                      <w:lang w:val="ro-RO"/>
                    </w:rPr>
                    <w:t>1500000</w:t>
                  </w:r>
                </w:p>
              </w:tc>
              <w:tc>
                <w:tcPr>
                  <w:tcW w:w="1558" w:type="dxa"/>
                </w:tcPr>
                <w:p w14:paraId="5236DA09" w14:textId="364A1B73" w:rsidR="00A33CEA" w:rsidRPr="000F3771" w:rsidRDefault="00A33CEA" w:rsidP="000904AA">
                  <w:pPr>
                    <w:pStyle w:val="NormalWeb"/>
                    <w:shd w:val="clear" w:color="auto" w:fill="FFFFFF" w:themeFill="background1"/>
                    <w:rPr>
                      <w:sz w:val="22"/>
                      <w:szCs w:val="22"/>
                      <w:lang w:val="ro-RO"/>
                    </w:rPr>
                  </w:pPr>
                  <w:r w:rsidRPr="000F3771">
                    <w:rPr>
                      <w:sz w:val="22"/>
                      <w:szCs w:val="22"/>
                      <w:lang w:val="ro-RO"/>
                    </w:rPr>
                    <w:t>RNP Romsilva, MMAP, Fonduri externe</w:t>
                  </w:r>
                </w:p>
              </w:tc>
              <w:tc>
                <w:tcPr>
                  <w:tcW w:w="1584" w:type="dxa"/>
                </w:tcPr>
                <w:p w14:paraId="1D576509" w14:textId="5993C902" w:rsidR="00A33CEA" w:rsidRPr="000F3771" w:rsidRDefault="00FA3C9F" w:rsidP="000904AA">
                  <w:pPr>
                    <w:pStyle w:val="NormalWeb"/>
                    <w:shd w:val="clear" w:color="auto" w:fill="FFFFFF" w:themeFill="background1"/>
                    <w:rPr>
                      <w:sz w:val="22"/>
                      <w:szCs w:val="22"/>
                      <w:lang w:val="ro-RO"/>
                    </w:rPr>
                  </w:pPr>
                  <w:r w:rsidRPr="000F3771">
                    <w:rPr>
                      <w:sz w:val="22"/>
                      <w:szCs w:val="22"/>
                      <w:lang w:val="ro-RO"/>
                    </w:rPr>
                    <w:t xml:space="preserve">Ridicată </w:t>
                  </w:r>
                </w:p>
              </w:tc>
            </w:tr>
            <w:tr w:rsidR="00A33CEA" w:rsidRPr="000F3771" w14:paraId="72BF0095" w14:textId="77777777" w:rsidTr="001F155D">
              <w:tc>
                <w:tcPr>
                  <w:tcW w:w="9018" w:type="dxa"/>
                  <w:gridSpan w:val="4"/>
                </w:tcPr>
                <w:p w14:paraId="7267E1D1" w14:textId="3C8D48BA" w:rsidR="00A33CEA" w:rsidRPr="000F3771" w:rsidRDefault="00A33CEA" w:rsidP="000904AA">
                  <w:pPr>
                    <w:shd w:val="clear" w:color="auto" w:fill="FFFFFF" w:themeFill="background1"/>
                    <w:spacing w:after="0"/>
                    <w:rPr>
                      <w:rFonts w:ascii="Times New Roman" w:hAnsi="Times New Roman" w:cs="Times New Roman"/>
                      <w:sz w:val="22"/>
                      <w:szCs w:val="22"/>
                      <w:lang w:val="ro-RO"/>
                    </w:rPr>
                  </w:pPr>
                  <w:r w:rsidRPr="000F3771">
                    <w:rPr>
                      <w:rFonts w:ascii="Times New Roman" w:hAnsi="Times New Roman" w:cs="Times New Roman"/>
                      <w:sz w:val="22"/>
                      <w:szCs w:val="22"/>
                      <w:lang w:val="ro-RO"/>
                    </w:rPr>
                    <w:t xml:space="preserve">TOTAL </w:t>
                  </w:r>
                  <w:r w:rsidR="009B322D" w:rsidRPr="000F3771">
                    <w:rPr>
                      <w:rFonts w:ascii="Times New Roman" w:hAnsi="Times New Roman" w:cs="Times New Roman"/>
                      <w:sz w:val="22"/>
                      <w:szCs w:val="22"/>
                      <w:lang w:val="ro-RO"/>
                    </w:rPr>
                    <w:t>M</w:t>
                  </w:r>
                  <w:r w:rsidR="009B322D" w:rsidRPr="001B1347">
                    <w:rPr>
                      <w:rFonts w:ascii="Times New Roman" w:hAnsi="Times New Roman" w:cs="Times New Roman"/>
                      <w:sz w:val="22"/>
                      <w:szCs w:val="22"/>
                      <w:lang w:val="ro-RO"/>
                    </w:rPr>
                    <w:t>M5.1</w:t>
                  </w:r>
                </w:p>
              </w:tc>
              <w:tc>
                <w:tcPr>
                  <w:tcW w:w="1590" w:type="dxa"/>
                </w:tcPr>
                <w:p w14:paraId="164F11D4" w14:textId="743D0FDA" w:rsidR="00A33CEA" w:rsidRPr="000F3771" w:rsidRDefault="00A33CEA" w:rsidP="000904AA">
                  <w:pPr>
                    <w:shd w:val="clear" w:color="auto" w:fill="FFFFFF" w:themeFill="background1"/>
                    <w:rPr>
                      <w:rFonts w:ascii="Times New Roman" w:hAnsi="Times New Roman" w:cs="Times New Roman"/>
                      <w:sz w:val="22"/>
                      <w:szCs w:val="22"/>
                      <w:lang w:val="ro-RO"/>
                    </w:rPr>
                  </w:pPr>
                  <w:r w:rsidRPr="000F3771">
                    <w:rPr>
                      <w:rFonts w:ascii="Times New Roman" w:hAnsi="Times New Roman" w:cs="Times New Roman"/>
                      <w:sz w:val="22"/>
                      <w:szCs w:val="22"/>
                      <w:lang w:val="ro-RO"/>
                    </w:rPr>
                    <w:t>1500000</w:t>
                  </w:r>
                </w:p>
              </w:tc>
              <w:tc>
                <w:tcPr>
                  <w:tcW w:w="1558" w:type="dxa"/>
                </w:tcPr>
                <w:p w14:paraId="726BB214"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289B8EB8" w14:textId="77777777" w:rsidR="00A33CEA" w:rsidRPr="000F3771" w:rsidRDefault="00A33CEA" w:rsidP="000904AA">
                  <w:pPr>
                    <w:pStyle w:val="NormalWeb"/>
                    <w:shd w:val="clear" w:color="auto" w:fill="FFFFFF" w:themeFill="background1"/>
                    <w:rPr>
                      <w:sz w:val="22"/>
                      <w:szCs w:val="22"/>
                      <w:lang w:val="ro-RO"/>
                    </w:rPr>
                  </w:pPr>
                </w:p>
              </w:tc>
            </w:tr>
            <w:tr w:rsidR="00A33CEA" w:rsidRPr="000F3771" w14:paraId="44A917A7" w14:textId="77777777" w:rsidTr="001F155D">
              <w:tc>
                <w:tcPr>
                  <w:tcW w:w="9018" w:type="dxa"/>
                  <w:gridSpan w:val="4"/>
                </w:tcPr>
                <w:p w14:paraId="4183845C" w14:textId="2DC432A0" w:rsidR="00A33CEA" w:rsidRPr="000F3771" w:rsidRDefault="00A33CEA" w:rsidP="000904AA">
                  <w:pPr>
                    <w:shd w:val="clear" w:color="auto" w:fill="FFFFFF" w:themeFill="background1"/>
                    <w:spacing w:after="0"/>
                    <w:rPr>
                      <w:rFonts w:ascii="Times New Roman" w:hAnsi="Times New Roman" w:cs="Times New Roman"/>
                      <w:b/>
                      <w:bCs/>
                      <w:sz w:val="22"/>
                      <w:szCs w:val="22"/>
                      <w:lang w:val="ro-RO"/>
                    </w:rPr>
                  </w:pPr>
                  <w:r w:rsidRPr="000F3771">
                    <w:rPr>
                      <w:rFonts w:ascii="Times New Roman" w:hAnsi="Times New Roman" w:cs="Times New Roman"/>
                      <w:b/>
                      <w:bCs/>
                      <w:sz w:val="22"/>
                      <w:szCs w:val="22"/>
                      <w:lang w:val="ro-RO"/>
                    </w:rPr>
                    <w:t>TOTAL GENERAL</w:t>
                  </w:r>
                </w:p>
              </w:tc>
              <w:tc>
                <w:tcPr>
                  <w:tcW w:w="1590" w:type="dxa"/>
                </w:tcPr>
                <w:p w14:paraId="6D79972F" w14:textId="39867EB2" w:rsidR="00A33CEA" w:rsidRPr="000F3771" w:rsidRDefault="005012F3" w:rsidP="000904AA">
                  <w:pPr>
                    <w:pStyle w:val="NormalWeb"/>
                    <w:shd w:val="clear" w:color="auto" w:fill="FFFFFF" w:themeFill="background1"/>
                    <w:rPr>
                      <w:b/>
                      <w:bCs/>
                      <w:sz w:val="22"/>
                      <w:szCs w:val="22"/>
                      <w:lang w:val="ro-RO"/>
                    </w:rPr>
                  </w:pPr>
                  <w:r w:rsidRPr="000F3771">
                    <w:rPr>
                      <w:b/>
                      <w:bCs/>
                      <w:sz w:val="22"/>
                      <w:szCs w:val="22"/>
                      <w:lang w:val="ro-RO"/>
                    </w:rPr>
                    <w:t>9811100</w:t>
                  </w:r>
                </w:p>
              </w:tc>
              <w:tc>
                <w:tcPr>
                  <w:tcW w:w="1558" w:type="dxa"/>
                </w:tcPr>
                <w:p w14:paraId="6CA9D723" w14:textId="77777777" w:rsidR="00A33CEA" w:rsidRPr="000F3771" w:rsidRDefault="00A33CEA" w:rsidP="000904AA">
                  <w:pPr>
                    <w:pStyle w:val="NormalWeb"/>
                    <w:shd w:val="clear" w:color="auto" w:fill="FFFFFF" w:themeFill="background1"/>
                    <w:rPr>
                      <w:sz w:val="22"/>
                      <w:szCs w:val="22"/>
                      <w:lang w:val="ro-RO"/>
                    </w:rPr>
                  </w:pPr>
                </w:p>
              </w:tc>
              <w:tc>
                <w:tcPr>
                  <w:tcW w:w="1584" w:type="dxa"/>
                </w:tcPr>
                <w:p w14:paraId="4AAF5DAA" w14:textId="77777777" w:rsidR="00A33CEA" w:rsidRPr="000F3771" w:rsidRDefault="00A33CEA" w:rsidP="000904AA">
                  <w:pPr>
                    <w:pStyle w:val="NormalWeb"/>
                    <w:shd w:val="clear" w:color="auto" w:fill="FFFFFF" w:themeFill="background1"/>
                    <w:rPr>
                      <w:sz w:val="22"/>
                      <w:szCs w:val="22"/>
                      <w:lang w:val="ro-RO"/>
                    </w:rPr>
                  </w:pPr>
                </w:p>
              </w:tc>
            </w:tr>
          </w:tbl>
          <w:p w14:paraId="25C6B72B" w14:textId="77777777" w:rsidR="00BD17EE" w:rsidRPr="000F3771" w:rsidRDefault="00BD17EE" w:rsidP="000904AA">
            <w:pPr>
              <w:pStyle w:val="rvps1"/>
              <w:shd w:val="clear" w:color="auto" w:fill="FFFFFF" w:themeFill="background1"/>
              <w:spacing w:before="0" w:beforeAutospacing="0" w:after="0" w:afterAutospacing="0"/>
              <w:rPr>
                <w:lang w:val="ro-RO"/>
              </w:rPr>
            </w:pPr>
          </w:p>
        </w:tc>
      </w:tr>
    </w:tbl>
    <w:p w14:paraId="31864F70" w14:textId="77777777" w:rsidR="00DC628A" w:rsidRPr="000F3771" w:rsidRDefault="00DC628A" w:rsidP="000904AA">
      <w:pPr>
        <w:pStyle w:val="NormalWeb"/>
        <w:shd w:val="clear" w:color="auto" w:fill="FFFFFF" w:themeFill="background1"/>
        <w:rPr>
          <w:rStyle w:val="rvts31"/>
          <w:b/>
          <w:bCs/>
          <w:lang w:val="ro-RO"/>
        </w:rPr>
      </w:pPr>
      <w:bookmarkStart w:id="54" w:name="_Hlk200965173"/>
    </w:p>
    <w:p w14:paraId="55593D7E" w14:textId="77777777" w:rsidR="00DC628A" w:rsidRPr="000F3771" w:rsidRDefault="00DC628A" w:rsidP="000904AA">
      <w:pPr>
        <w:pStyle w:val="NormalWeb"/>
        <w:shd w:val="clear" w:color="auto" w:fill="FFFFFF" w:themeFill="background1"/>
        <w:rPr>
          <w:rStyle w:val="rvts31"/>
          <w:b/>
          <w:bCs/>
          <w:lang w:val="ro-RO"/>
        </w:rPr>
      </w:pPr>
    </w:p>
    <w:p w14:paraId="14112681" w14:textId="77777777" w:rsidR="00DC628A" w:rsidRPr="000F3771" w:rsidRDefault="00DC628A" w:rsidP="000904AA">
      <w:pPr>
        <w:pStyle w:val="NormalWeb"/>
        <w:shd w:val="clear" w:color="auto" w:fill="FFFFFF" w:themeFill="background1"/>
        <w:rPr>
          <w:rStyle w:val="rvts31"/>
          <w:b/>
          <w:bCs/>
          <w:lang w:val="ro-RO"/>
        </w:rPr>
      </w:pPr>
    </w:p>
    <w:p w14:paraId="7A7A6465" w14:textId="77777777" w:rsidR="00DC628A" w:rsidRPr="000F3771" w:rsidRDefault="00DC628A" w:rsidP="000904AA">
      <w:pPr>
        <w:pStyle w:val="NormalWeb"/>
        <w:shd w:val="clear" w:color="auto" w:fill="FFFFFF" w:themeFill="background1"/>
        <w:rPr>
          <w:rStyle w:val="rvts31"/>
          <w:b/>
          <w:bCs/>
          <w:lang w:val="ro-RO"/>
        </w:rPr>
      </w:pPr>
    </w:p>
    <w:p w14:paraId="44AD71F0" w14:textId="77777777" w:rsidR="00DC628A" w:rsidRPr="000F3771" w:rsidRDefault="00DC628A" w:rsidP="000904AA">
      <w:pPr>
        <w:pStyle w:val="NormalWeb"/>
        <w:shd w:val="clear" w:color="auto" w:fill="FFFFFF" w:themeFill="background1"/>
        <w:rPr>
          <w:rStyle w:val="rvts31"/>
          <w:b/>
          <w:bCs/>
          <w:lang w:val="ro-RO"/>
        </w:rPr>
      </w:pPr>
    </w:p>
    <w:p w14:paraId="00BE377D" w14:textId="77777777" w:rsidR="00DC628A" w:rsidRPr="000F3771" w:rsidRDefault="00DC628A" w:rsidP="000904AA">
      <w:pPr>
        <w:pStyle w:val="NormalWeb"/>
        <w:shd w:val="clear" w:color="auto" w:fill="FFFFFF" w:themeFill="background1"/>
        <w:rPr>
          <w:rStyle w:val="rvts31"/>
          <w:b/>
          <w:bCs/>
          <w:lang w:val="ro-RO"/>
        </w:rPr>
      </w:pPr>
    </w:p>
    <w:p w14:paraId="786B2845" w14:textId="4CF8D2DD" w:rsidR="00BD17EE" w:rsidRPr="000F3771" w:rsidRDefault="00BD17EE" w:rsidP="000904AA">
      <w:pPr>
        <w:pStyle w:val="NormalWeb"/>
        <w:shd w:val="clear" w:color="auto" w:fill="FFFFFF" w:themeFill="background1"/>
        <w:rPr>
          <w:rStyle w:val="rvts31"/>
          <w:b/>
          <w:bCs/>
          <w:lang w:val="ro-RO"/>
        </w:rPr>
      </w:pPr>
      <w:r w:rsidRPr="000F3771">
        <w:rPr>
          <w:rStyle w:val="rvts31"/>
          <w:b/>
          <w:bCs/>
          <w:lang w:val="ro-RO"/>
        </w:rPr>
        <w:lastRenderedPageBreak/>
        <w:t xml:space="preserve">  4.3. Planul de </w:t>
      </w:r>
      <w:proofErr w:type="spellStart"/>
      <w:r w:rsidRPr="000F3771">
        <w:rPr>
          <w:rStyle w:val="rvts31"/>
          <w:b/>
          <w:bCs/>
          <w:lang w:val="ro-RO"/>
        </w:rPr>
        <w:t>acţiuni</w:t>
      </w:r>
      <w:proofErr w:type="spellEnd"/>
    </w:p>
    <w:bookmarkEnd w:id="54"/>
    <w:tbl>
      <w:tblPr>
        <w:tblW w:w="14317" w:type="dxa"/>
        <w:tblInd w:w="-284" w:type="dxa"/>
        <w:tblLayout w:type="fixed"/>
        <w:tblCellMar>
          <w:left w:w="0" w:type="dxa"/>
          <w:right w:w="0" w:type="dxa"/>
        </w:tblCellMar>
        <w:tblLook w:val="04A0" w:firstRow="1" w:lastRow="0" w:firstColumn="1" w:lastColumn="0" w:noHBand="0" w:noVBand="1"/>
      </w:tblPr>
      <w:tblGrid>
        <w:gridCol w:w="567"/>
        <w:gridCol w:w="1559"/>
        <w:gridCol w:w="3543"/>
        <w:gridCol w:w="678"/>
        <w:gridCol w:w="598"/>
        <w:gridCol w:w="141"/>
        <w:gridCol w:w="142"/>
        <w:gridCol w:w="142"/>
        <w:gridCol w:w="142"/>
        <w:gridCol w:w="141"/>
        <w:gridCol w:w="142"/>
        <w:gridCol w:w="142"/>
        <w:gridCol w:w="283"/>
        <w:gridCol w:w="151"/>
        <w:gridCol w:w="274"/>
        <w:gridCol w:w="16"/>
        <w:gridCol w:w="638"/>
        <w:gridCol w:w="1333"/>
        <w:gridCol w:w="2126"/>
        <w:gridCol w:w="1559"/>
      </w:tblGrid>
      <w:tr w:rsidR="000E5B20" w:rsidRPr="000F3771" w14:paraId="78C299E6" w14:textId="77777777" w:rsidTr="000E5B20">
        <w:trPr>
          <w:gridAfter w:val="3"/>
          <w:wAfter w:w="5018" w:type="dxa"/>
        </w:trPr>
        <w:tc>
          <w:tcPr>
            <w:tcW w:w="6347" w:type="dxa"/>
            <w:gridSpan w:val="4"/>
          </w:tcPr>
          <w:p w14:paraId="06B54CC9" w14:textId="77777777" w:rsidR="001F6ADF" w:rsidRPr="000F3771" w:rsidRDefault="001F6ADF" w:rsidP="000904AA">
            <w:pPr>
              <w:pStyle w:val="NormalWeb"/>
              <w:shd w:val="clear" w:color="auto" w:fill="FFFFFF" w:themeFill="background1"/>
              <w:rPr>
                <w:rStyle w:val="rvts31"/>
                <w:lang w:val="ro-RO"/>
              </w:rPr>
            </w:pPr>
          </w:p>
        </w:tc>
        <w:tc>
          <w:tcPr>
            <w:tcW w:w="2952" w:type="dxa"/>
            <w:gridSpan w:val="13"/>
            <w:hideMark/>
          </w:tcPr>
          <w:p w14:paraId="6ADB43BD" w14:textId="74EEC2D5" w:rsidR="001F6ADF" w:rsidRPr="000F3771" w:rsidRDefault="001F6ADF" w:rsidP="000904AA">
            <w:pPr>
              <w:pStyle w:val="NormalWeb"/>
              <w:shd w:val="clear" w:color="auto" w:fill="FFFFFF" w:themeFill="background1"/>
              <w:rPr>
                <w:b/>
                <w:bCs/>
                <w:lang w:val="ro-RO"/>
              </w:rPr>
            </w:pPr>
            <w:r w:rsidRPr="000F3771">
              <w:rPr>
                <w:rStyle w:val="rvts31"/>
                <w:lang w:val="ro-RO"/>
              </w:rPr>
              <w:t xml:space="preserve">    </w:t>
            </w:r>
            <w:r w:rsidRPr="000F3771">
              <w:rPr>
                <w:rStyle w:val="rvts31"/>
                <w:b/>
                <w:bCs/>
                <w:lang w:val="ro-RO"/>
              </w:rPr>
              <w:t>Tabelul nr. 18</w:t>
            </w:r>
          </w:p>
        </w:tc>
      </w:tr>
      <w:tr w:rsidR="000E5B20" w:rsidRPr="000F3771" w14:paraId="2A66B980" w14:textId="77777777" w:rsidTr="000E5B20">
        <w:trPr>
          <w:gridAfter w:val="3"/>
          <w:wAfter w:w="5018" w:type="dxa"/>
        </w:trPr>
        <w:tc>
          <w:tcPr>
            <w:tcW w:w="6347" w:type="dxa"/>
            <w:gridSpan w:val="4"/>
          </w:tcPr>
          <w:p w14:paraId="27D5BE39" w14:textId="77777777" w:rsidR="001F6ADF" w:rsidRPr="000F3771" w:rsidRDefault="001F6ADF" w:rsidP="000904AA">
            <w:pPr>
              <w:pStyle w:val="NormalWeb"/>
              <w:shd w:val="clear" w:color="auto" w:fill="FFFFFF" w:themeFill="background1"/>
              <w:rPr>
                <w:lang w:val="ro-RO"/>
              </w:rPr>
            </w:pPr>
          </w:p>
        </w:tc>
        <w:tc>
          <w:tcPr>
            <w:tcW w:w="2952" w:type="dxa"/>
            <w:gridSpan w:val="13"/>
            <w:hideMark/>
          </w:tcPr>
          <w:p w14:paraId="5C9710A7" w14:textId="744F78AF" w:rsidR="001F6ADF" w:rsidRPr="000F3771" w:rsidRDefault="001F6ADF" w:rsidP="000904AA">
            <w:pPr>
              <w:pStyle w:val="NormalWeb"/>
              <w:shd w:val="clear" w:color="auto" w:fill="FFFFFF" w:themeFill="background1"/>
              <w:rPr>
                <w:lang w:val="ro-RO"/>
              </w:rPr>
            </w:pPr>
          </w:p>
        </w:tc>
      </w:tr>
      <w:tr w:rsidR="000E5B20" w:rsidRPr="000F3771" w14:paraId="5CC4BFD3" w14:textId="77777777" w:rsidTr="000E5B20">
        <w:trPr>
          <w:gridAfter w:val="3"/>
          <w:wAfter w:w="5018" w:type="dxa"/>
        </w:trPr>
        <w:tc>
          <w:tcPr>
            <w:tcW w:w="6347" w:type="dxa"/>
            <w:gridSpan w:val="4"/>
          </w:tcPr>
          <w:p w14:paraId="714AF765" w14:textId="77777777" w:rsidR="001F6ADF" w:rsidRPr="000F3771" w:rsidRDefault="001F6ADF" w:rsidP="000904AA">
            <w:pPr>
              <w:pStyle w:val="rvps1"/>
              <w:shd w:val="clear" w:color="auto" w:fill="FFFFFF" w:themeFill="background1"/>
              <w:spacing w:before="0" w:beforeAutospacing="0" w:after="0" w:afterAutospacing="0"/>
              <w:rPr>
                <w:rStyle w:val="rvts21"/>
                <w:lang w:val="ro-RO"/>
              </w:rPr>
            </w:pPr>
          </w:p>
        </w:tc>
        <w:tc>
          <w:tcPr>
            <w:tcW w:w="2952" w:type="dxa"/>
            <w:gridSpan w:val="13"/>
            <w:hideMark/>
          </w:tcPr>
          <w:p w14:paraId="41E72D61" w14:textId="4DEF52DE" w:rsidR="001F6ADF" w:rsidRPr="000F3771" w:rsidRDefault="001F6ADF" w:rsidP="000904AA">
            <w:pPr>
              <w:pStyle w:val="rvps1"/>
              <w:shd w:val="clear" w:color="auto" w:fill="FFFFFF" w:themeFill="background1"/>
              <w:spacing w:before="0" w:beforeAutospacing="0" w:after="0" w:afterAutospacing="0"/>
              <w:rPr>
                <w:lang w:val="ro-RO"/>
              </w:rPr>
            </w:pPr>
            <w:r w:rsidRPr="000F3771">
              <w:rPr>
                <w:rStyle w:val="rvts21"/>
                <w:lang w:val="ro-RO"/>
              </w:rPr>
              <w:t xml:space="preserve">Planul de </w:t>
            </w:r>
            <w:proofErr w:type="spellStart"/>
            <w:r w:rsidRPr="000F3771">
              <w:rPr>
                <w:rStyle w:val="rvts21"/>
                <w:lang w:val="ro-RO"/>
              </w:rPr>
              <w:t>acţiuni</w:t>
            </w:r>
            <w:proofErr w:type="spellEnd"/>
          </w:p>
        </w:tc>
      </w:tr>
      <w:tr w:rsidR="000E5B20" w:rsidRPr="000F3771" w14:paraId="2BD3AB1D" w14:textId="77777777" w:rsidTr="000E5B20">
        <w:trPr>
          <w:gridAfter w:val="3"/>
          <w:wAfter w:w="5018" w:type="dxa"/>
        </w:trPr>
        <w:tc>
          <w:tcPr>
            <w:tcW w:w="6347" w:type="dxa"/>
            <w:gridSpan w:val="4"/>
          </w:tcPr>
          <w:p w14:paraId="3648B056" w14:textId="77777777" w:rsidR="001F6ADF" w:rsidRPr="000F3771" w:rsidRDefault="001F6ADF" w:rsidP="000904AA">
            <w:pPr>
              <w:pStyle w:val="rvps1"/>
              <w:shd w:val="clear" w:color="auto" w:fill="FFFFFF" w:themeFill="background1"/>
              <w:spacing w:before="0" w:beforeAutospacing="0" w:after="0" w:afterAutospacing="0"/>
              <w:jc w:val="left"/>
              <w:rPr>
                <w:lang w:val="ro-RO"/>
              </w:rPr>
            </w:pPr>
          </w:p>
        </w:tc>
        <w:tc>
          <w:tcPr>
            <w:tcW w:w="2952" w:type="dxa"/>
            <w:gridSpan w:val="13"/>
            <w:hideMark/>
          </w:tcPr>
          <w:p w14:paraId="02FFD67A" w14:textId="6401DB58" w:rsidR="001F6ADF" w:rsidRPr="000F3771" w:rsidRDefault="001F6ADF" w:rsidP="000904AA">
            <w:pPr>
              <w:pStyle w:val="rvps1"/>
              <w:shd w:val="clear" w:color="auto" w:fill="FFFFFF" w:themeFill="background1"/>
              <w:spacing w:before="0" w:beforeAutospacing="0" w:after="0" w:afterAutospacing="0"/>
              <w:jc w:val="left"/>
              <w:rPr>
                <w:lang w:val="ro-RO"/>
              </w:rPr>
            </w:pPr>
          </w:p>
        </w:tc>
      </w:tr>
      <w:tr w:rsidR="000E5B20" w:rsidRPr="000F3771" w14:paraId="23CECEC1" w14:textId="77777777" w:rsidTr="00953E2F">
        <w:tblPrEx>
          <w:tblBorders>
            <w:top w:val="outset" w:sz="2" w:space="0" w:color="auto"/>
            <w:left w:val="outset" w:sz="2" w:space="0" w:color="auto"/>
            <w:bottom w:val="outset" w:sz="2" w:space="0" w:color="auto"/>
            <w:right w:val="outset" w:sz="2" w:space="0" w:color="auto"/>
          </w:tblBorders>
        </w:tblPrEx>
        <w:tc>
          <w:tcPr>
            <w:tcW w:w="567" w:type="dxa"/>
            <w:vMerge w:val="restart"/>
            <w:tcBorders>
              <w:top w:val="single" w:sz="6" w:space="0" w:color="000000"/>
              <w:left w:val="single" w:sz="6" w:space="0" w:color="000000"/>
              <w:right w:val="single" w:sz="6" w:space="0" w:color="000000"/>
            </w:tcBorders>
          </w:tcPr>
          <w:p w14:paraId="3C880E7B" w14:textId="388CB178" w:rsidR="000E5B20" w:rsidRPr="000F3771" w:rsidRDefault="000E5B20" w:rsidP="000E5B20">
            <w:pPr>
              <w:pStyle w:val="rvps1"/>
              <w:shd w:val="clear" w:color="auto" w:fill="FFFFFF" w:themeFill="background1"/>
              <w:spacing w:before="0" w:beforeAutospacing="0" w:after="0" w:afterAutospacing="0"/>
              <w:ind w:left="284"/>
              <w:rPr>
                <w:rStyle w:val="rvts31"/>
                <w:lang w:val="ro-RO"/>
              </w:rPr>
            </w:pPr>
            <w:r w:rsidRPr="000F3771">
              <w:rPr>
                <w:rStyle w:val="rvts31"/>
                <w:lang w:val="ro-RO"/>
              </w:rPr>
              <w:t xml:space="preserve">Nr </w:t>
            </w:r>
            <w:proofErr w:type="spellStart"/>
            <w:r w:rsidRPr="000F3771">
              <w:rPr>
                <w:rStyle w:val="rvts31"/>
                <w:lang w:val="ro-RO"/>
              </w:rPr>
              <w:t>crt</w:t>
            </w:r>
            <w:proofErr w:type="spellEnd"/>
          </w:p>
        </w:tc>
        <w:tc>
          <w:tcPr>
            <w:tcW w:w="1559" w:type="dxa"/>
            <w:tcBorders>
              <w:top w:val="single" w:sz="6" w:space="0" w:color="000000"/>
              <w:left w:val="single" w:sz="6" w:space="0" w:color="000000"/>
              <w:right w:val="single" w:sz="6" w:space="0" w:color="000000"/>
            </w:tcBorders>
          </w:tcPr>
          <w:p w14:paraId="5D743C11" w14:textId="77777777" w:rsidR="000E5B20" w:rsidRPr="000F3771" w:rsidRDefault="000E5B20" w:rsidP="000E5B20">
            <w:pPr>
              <w:pStyle w:val="rvps1"/>
              <w:shd w:val="clear" w:color="auto" w:fill="FFFFFF" w:themeFill="background1"/>
              <w:spacing w:before="0" w:beforeAutospacing="0" w:after="0" w:afterAutospacing="0"/>
              <w:rPr>
                <w:rStyle w:val="rvts31"/>
                <w:lang w:val="ro-RO"/>
              </w:rPr>
            </w:pPr>
          </w:p>
        </w:tc>
        <w:tc>
          <w:tcPr>
            <w:tcW w:w="3543" w:type="dxa"/>
            <w:vMerge w:val="restart"/>
            <w:tcBorders>
              <w:top w:val="single" w:sz="6" w:space="0" w:color="000000"/>
              <w:left w:val="single" w:sz="6" w:space="0" w:color="000000"/>
              <w:bottom w:val="single" w:sz="6" w:space="0" w:color="000000"/>
              <w:right w:val="single" w:sz="6" w:space="0" w:color="000000"/>
            </w:tcBorders>
            <w:hideMark/>
          </w:tcPr>
          <w:p w14:paraId="4AA04D24" w14:textId="1DA1A644" w:rsidR="000E5B20" w:rsidRPr="000F3771" w:rsidRDefault="000E5B20" w:rsidP="000904AA">
            <w:pPr>
              <w:pStyle w:val="rvps1"/>
              <w:shd w:val="clear" w:color="auto" w:fill="FFFFFF" w:themeFill="background1"/>
              <w:spacing w:before="0" w:beforeAutospacing="0" w:after="0" w:afterAutospacing="0"/>
              <w:rPr>
                <w:lang w:val="ro-RO"/>
              </w:rPr>
            </w:pPr>
            <w:proofErr w:type="spellStart"/>
            <w:r w:rsidRPr="000F3771">
              <w:rPr>
                <w:rStyle w:val="rvts31"/>
                <w:lang w:val="ro-RO"/>
              </w:rPr>
              <w:t>Acţiuni</w:t>
            </w:r>
            <w:proofErr w:type="spellEnd"/>
            <w:r w:rsidRPr="000F3771">
              <w:rPr>
                <w:rStyle w:val="rvts31"/>
                <w:lang w:val="ro-RO"/>
              </w:rPr>
              <w:t>/ Măsuri</w:t>
            </w:r>
          </w:p>
        </w:tc>
        <w:tc>
          <w:tcPr>
            <w:tcW w:w="1276" w:type="dxa"/>
            <w:gridSpan w:val="2"/>
            <w:vMerge w:val="restart"/>
            <w:tcBorders>
              <w:top w:val="single" w:sz="6" w:space="0" w:color="000000"/>
              <w:left w:val="single" w:sz="6" w:space="0" w:color="000000"/>
              <w:bottom w:val="single" w:sz="6" w:space="0" w:color="000000"/>
              <w:right w:val="single" w:sz="6" w:space="0" w:color="000000"/>
            </w:tcBorders>
            <w:hideMark/>
          </w:tcPr>
          <w:p w14:paraId="02BC2A5C"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rStyle w:val="rvts31"/>
                <w:lang w:val="ro-RO"/>
              </w:rPr>
              <w:t>Indicatori de cuantificare</w:t>
            </w:r>
          </w:p>
        </w:tc>
        <w:tc>
          <w:tcPr>
            <w:tcW w:w="1716" w:type="dxa"/>
            <w:gridSpan w:val="11"/>
            <w:tcBorders>
              <w:top w:val="single" w:sz="6" w:space="0" w:color="000000"/>
              <w:left w:val="single" w:sz="6" w:space="0" w:color="000000"/>
              <w:bottom w:val="single" w:sz="6" w:space="0" w:color="000000"/>
              <w:right w:val="single" w:sz="6" w:space="0" w:color="000000"/>
            </w:tcBorders>
          </w:tcPr>
          <w:p w14:paraId="07B1BB74" w14:textId="77777777" w:rsidR="000E5B20" w:rsidRPr="000F3771" w:rsidRDefault="000E5B20" w:rsidP="000904AA">
            <w:pPr>
              <w:pStyle w:val="rvps1"/>
              <w:shd w:val="clear" w:color="auto" w:fill="FFFFFF" w:themeFill="background1"/>
              <w:spacing w:before="0" w:after="0"/>
              <w:rPr>
                <w:lang w:val="ro-RO"/>
              </w:rPr>
            </w:pPr>
            <w:proofErr w:type="spellStart"/>
            <w:r w:rsidRPr="000F3771">
              <w:rPr>
                <w:rStyle w:val="rvts31"/>
                <w:lang w:val="ro-RO"/>
              </w:rPr>
              <w:t>Acţiunea</w:t>
            </w:r>
            <w:proofErr w:type="spellEnd"/>
            <w:r w:rsidRPr="000F3771">
              <w:rPr>
                <w:rStyle w:val="rvts31"/>
                <w:lang w:val="ro-RO"/>
              </w:rPr>
              <w:t xml:space="preserve"> la nivel de ani</w:t>
            </w:r>
            <w:r w:rsidRPr="000F3771">
              <w:rPr>
                <w:rStyle w:val="rvts71"/>
                <w:sz w:val="24"/>
                <w:szCs w:val="24"/>
                <w:lang w:val="ro-RO"/>
              </w:rPr>
              <w:t>3</w:t>
            </w:r>
            <w:r w:rsidRPr="000F3771">
              <w:rPr>
                <w:rStyle w:val="rvts31"/>
                <w:lang w:val="ro-RO"/>
              </w:rPr>
              <w:t>)</w:t>
            </w:r>
          </w:p>
        </w:tc>
        <w:tc>
          <w:tcPr>
            <w:tcW w:w="1971" w:type="dxa"/>
            <w:gridSpan w:val="2"/>
            <w:tcBorders>
              <w:top w:val="single" w:sz="6" w:space="0" w:color="000000"/>
              <w:left w:val="single" w:sz="6" w:space="0" w:color="000000"/>
              <w:bottom w:val="single" w:sz="6" w:space="0" w:color="000000"/>
              <w:right w:val="single" w:sz="6" w:space="0" w:color="000000"/>
            </w:tcBorders>
            <w:hideMark/>
          </w:tcPr>
          <w:p w14:paraId="4871152D"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rStyle w:val="rvts31"/>
                <w:lang w:val="ro-RO"/>
              </w:rPr>
              <w:t>Responsabili</w:t>
            </w:r>
          </w:p>
        </w:tc>
        <w:tc>
          <w:tcPr>
            <w:tcW w:w="2126" w:type="dxa"/>
            <w:vMerge w:val="restart"/>
            <w:tcBorders>
              <w:top w:val="single" w:sz="6" w:space="0" w:color="000000"/>
              <w:left w:val="single" w:sz="6" w:space="0" w:color="000000"/>
              <w:right w:val="single" w:sz="6" w:space="0" w:color="000000"/>
            </w:tcBorders>
            <w:hideMark/>
          </w:tcPr>
          <w:p w14:paraId="35464D7C"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rStyle w:val="rvts31"/>
                <w:lang w:val="ro-RO"/>
              </w:rPr>
              <w:t xml:space="preserve">Parteneri </w:t>
            </w:r>
            <w:proofErr w:type="spellStart"/>
            <w:r w:rsidRPr="000F3771">
              <w:rPr>
                <w:rStyle w:val="rvts31"/>
                <w:lang w:val="ro-RO"/>
              </w:rPr>
              <w:t>potenţiali</w:t>
            </w:r>
            <w:proofErr w:type="spellEnd"/>
            <w:r w:rsidRPr="000F3771">
              <w:rPr>
                <w:rStyle w:val="rvts31"/>
                <w:lang w:val="ro-RO"/>
              </w:rPr>
              <w:t xml:space="preserve"> pentru implementare</w:t>
            </w:r>
          </w:p>
        </w:tc>
        <w:tc>
          <w:tcPr>
            <w:tcW w:w="1559" w:type="dxa"/>
            <w:vMerge w:val="restart"/>
            <w:tcBorders>
              <w:top w:val="single" w:sz="6" w:space="0" w:color="000000"/>
              <w:left w:val="single" w:sz="6" w:space="0" w:color="000000"/>
              <w:right w:val="single" w:sz="6" w:space="0" w:color="000000"/>
            </w:tcBorders>
            <w:hideMark/>
          </w:tcPr>
          <w:p w14:paraId="6517590C" w14:textId="77777777" w:rsidR="000E5B20" w:rsidRPr="000F3771" w:rsidRDefault="000E5B20" w:rsidP="000904AA">
            <w:pPr>
              <w:pStyle w:val="rvps1"/>
              <w:shd w:val="clear" w:color="auto" w:fill="FFFFFF" w:themeFill="background1"/>
              <w:spacing w:before="0" w:beforeAutospacing="0" w:after="0" w:afterAutospacing="0"/>
              <w:rPr>
                <w:rStyle w:val="rvts31"/>
                <w:lang w:val="ro-RO"/>
              </w:rPr>
            </w:pPr>
            <w:r w:rsidRPr="000F3771">
              <w:rPr>
                <w:rStyle w:val="rvts31"/>
                <w:lang w:val="ro-RO"/>
              </w:rPr>
              <w:t>Prioritate</w:t>
            </w:r>
          </w:p>
          <w:p w14:paraId="4BC01ABE" w14:textId="77777777" w:rsidR="000E5B20" w:rsidRPr="000F3771" w:rsidRDefault="000E5B20" w:rsidP="000904AA">
            <w:pPr>
              <w:pStyle w:val="rvps1"/>
              <w:shd w:val="clear" w:color="auto" w:fill="FFFFFF" w:themeFill="background1"/>
              <w:spacing w:before="0" w:beforeAutospacing="0" w:after="0" w:afterAutospacing="0"/>
              <w:rPr>
                <w:lang w:val="ro-RO"/>
              </w:rPr>
            </w:pPr>
          </w:p>
        </w:tc>
      </w:tr>
      <w:tr w:rsidR="000E5B20" w:rsidRPr="000F3771" w14:paraId="5D78A9D5" w14:textId="77777777" w:rsidTr="00953E2F">
        <w:tblPrEx>
          <w:tblBorders>
            <w:top w:val="outset" w:sz="2" w:space="0" w:color="auto"/>
            <w:left w:val="outset" w:sz="2" w:space="0" w:color="auto"/>
            <w:bottom w:val="outset" w:sz="2" w:space="0" w:color="auto"/>
            <w:right w:val="outset" w:sz="2" w:space="0" w:color="auto"/>
          </w:tblBorders>
        </w:tblPrEx>
        <w:tc>
          <w:tcPr>
            <w:tcW w:w="567" w:type="dxa"/>
            <w:vMerge/>
            <w:tcBorders>
              <w:left w:val="single" w:sz="6" w:space="0" w:color="000000"/>
              <w:bottom w:val="single" w:sz="6" w:space="0" w:color="000000"/>
              <w:right w:val="single" w:sz="6" w:space="0" w:color="000000"/>
            </w:tcBorders>
          </w:tcPr>
          <w:p w14:paraId="4FDE92E3" w14:textId="77777777" w:rsidR="000E5B20" w:rsidRPr="000F3771" w:rsidRDefault="000E5B20" w:rsidP="009D0C28">
            <w:pPr>
              <w:shd w:val="clear" w:color="auto" w:fill="FFFFFF" w:themeFill="background1"/>
              <w:ind w:left="284"/>
              <w:jc w:val="center"/>
              <w:rPr>
                <w:rFonts w:ascii="Times New Roman" w:hAnsi="Times New Roman" w:cs="Times New Roman"/>
                <w:lang w:val="ro-RO"/>
              </w:rPr>
            </w:pPr>
          </w:p>
        </w:tc>
        <w:tc>
          <w:tcPr>
            <w:tcW w:w="1559" w:type="dxa"/>
            <w:tcBorders>
              <w:left w:val="single" w:sz="6" w:space="0" w:color="000000"/>
              <w:bottom w:val="single" w:sz="6" w:space="0" w:color="000000"/>
              <w:right w:val="single" w:sz="6" w:space="0" w:color="000000"/>
            </w:tcBorders>
          </w:tcPr>
          <w:p w14:paraId="31BC828F" w14:textId="732049C1" w:rsidR="000E5B20" w:rsidRPr="000F3771" w:rsidRDefault="000E5B20" w:rsidP="009D0C28">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MC/OSC</w:t>
            </w:r>
          </w:p>
        </w:tc>
        <w:tc>
          <w:tcPr>
            <w:tcW w:w="3543" w:type="dxa"/>
            <w:vMerge/>
            <w:tcBorders>
              <w:top w:val="single" w:sz="6" w:space="0" w:color="000000"/>
              <w:left w:val="single" w:sz="6" w:space="0" w:color="000000"/>
              <w:bottom w:val="single" w:sz="6" w:space="0" w:color="000000"/>
              <w:right w:val="single" w:sz="6" w:space="0" w:color="000000"/>
            </w:tcBorders>
            <w:hideMark/>
          </w:tcPr>
          <w:p w14:paraId="28B5E0F6" w14:textId="4F314F50" w:rsidR="000E5B20" w:rsidRPr="000F3771" w:rsidRDefault="000E5B20" w:rsidP="000904AA">
            <w:pPr>
              <w:shd w:val="clear" w:color="auto" w:fill="FFFFFF" w:themeFill="background1"/>
              <w:rPr>
                <w:rFonts w:ascii="Times New Roman" w:hAnsi="Times New Roman" w:cs="Times New Roman"/>
                <w:lang w:val="ro-RO"/>
              </w:rPr>
            </w:pPr>
          </w:p>
        </w:tc>
        <w:tc>
          <w:tcPr>
            <w:tcW w:w="1276" w:type="dxa"/>
            <w:gridSpan w:val="2"/>
            <w:vMerge/>
            <w:tcBorders>
              <w:top w:val="single" w:sz="6" w:space="0" w:color="000000"/>
              <w:left w:val="single" w:sz="6" w:space="0" w:color="000000"/>
              <w:bottom w:val="single" w:sz="6" w:space="0" w:color="000000"/>
              <w:right w:val="single" w:sz="6" w:space="0" w:color="000000"/>
            </w:tcBorders>
            <w:hideMark/>
          </w:tcPr>
          <w:p w14:paraId="648416AE" w14:textId="77777777" w:rsidR="000E5B20" w:rsidRPr="000F3771" w:rsidRDefault="000E5B20" w:rsidP="000904AA">
            <w:pPr>
              <w:shd w:val="clear" w:color="auto" w:fill="FFFFFF" w:themeFill="background1"/>
              <w:rPr>
                <w:rFonts w:ascii="Times New Roman" w:hAnsi="Times New Roman" w:cs="Times New Roman"/>
                <w:lang w:val="ro-RO"/>
              </w:rPr>
            </w:pPr>
          </w:p>
        </w:tc>
        <w:tc>
          <w:tcPr>
            <w:tcW w:w="141" w:type="dxa"/>
            <w:tcBorders>
              <w:top w:val="single" w:sz="6" w:space="0" w:color="000000"/>
              <w:left w:val="single" w:sz="6" w:space="0" w:color="000000"/>
              <w:bottom w:val="single" w:sz="6" w:space="0" w:color="000000"/>
              <w:right w:val="single" w:sz="6" w:space="0" w:color="000000"/>
            </w:tcBorders>
          </w:tcPr>
          <w:p w14:paraId="3A66FED5" w14:textId="77777777" w:rsidR="000E5B20" w:rsidRPr="000F3771" w:rsidRDefault="000E5B20" w:rsidP="000904AA">
            <w:pPr>
              <w:pStyle w:val="rvps1"/>
              <w:shd w:val="clear" w:color="auto" w:fill="FFFFFF" w:themeFill="background1"/>
              <w:spacing w:before="0" w:beforeAutospacing="0" w:after="0" w:afterAutospacing="0"/>
              <w:rPr>
                <w:rStyle w:val="rvts31"/>
                <w:lang w:val="ro-RO"/>
              </w:rPr>
            </w:pPr>
            <w:r w:rsidRPr="000F3771">
              <w:rPr>
                <w:rStyle w:val="rvts31"/>
                <w:lang w:val="ro-RO"/>
              </w:rPr>
              <w:t>1</w:t>
            </w:r>
          </w:p>
        </w:tc>
        <w:tc>
          <w:tcPr>
            <w:tcW w:w="142" w:type="dxa"/>
            <w:tcBorders>
              <w:top w:val="single" w:sz="6" w:space="0" w:color="000000"/>
              <w:left w:val="single" w:sz="6" w:space="0" w:color="000000"/>
              <w:bottom w:val="single" w:sz="6" w:space="0" w:color="000000"/>
              <w:right w:val="single" w:sz="6" w:space="0" w:color="000000"/>
            </w:tcBorders>
            <w:hideMark/>
          </w:tcPr>
          <w:p w14:paraId="1C4B0141"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2</w:t>
            </w:r>
          </w:p>
        </w:tc>
        <w:tc>
          <w:tcPr>
            <w:tcW w:w="142" w:type="dxa"/>
            <w:tcBorders>
              <w:top w:val="single" w:sz="6" w:space="0" w:color="000000"/>
              <w:left w:val="single" w:sz="6" w:space="0" w:color="000000"/>
              <w:bottom w:val="single" w:sz="6" w:space="0" w:color="000000"/>
              <w:right w:val="single" w:sz="6" w:space="0" w:color="000000"/>
            </w:tcBorders>
          </w:tcPr>
          <w:p w14:paraId="047BE638" w14:textId="77777777" w:rsidR="000E5B20" w:rsidRPr="000F3771" w:rsidRDefault="000E5B20" w:rsidP="000904AA">
            <w:pPr>
              <w:pStyle w:val="rvps1"/>
              <w:shd w:val="clear" w:color="auto" w:fill="FFFFFF" w:themeFill="background1"/>
              <w:spacing w:before="0" w:beforeAutospacing="0" w:after="0" w:afterAutospacing="0"/>
              <w:rPr>
                <w:rStyle w:val="rvts31"/>
                <w:lang w:val="ro-RO"/>
              </w:rPr>
            </w:pPr>
            <w:r w:rsidRPr="000F3771">
              <w:rPr>
                <w:rStyle w:val="rvts31"/>
                <w:lang w:val="ro-RO"/>
              </w:rPr>
              <w:t>3</w:t>
            </w:r>
          </w:p>
        </w:tc>
        <w:tc>
          <w:tcPr>
            <w:tcW w:w="142" w:type="dxa"/>
            <w:tcBorders>
              <w:top w:val="single" w:sz="6" w:space="0" w:color="000000"/>
              <w:left w:val="single" w:sz="6" w:space="0" w:color="000000"/>
              <w:bottom w:val="single" w:sz="6" w:space="0" w:color="000000"/>
              <w:right w:val="single" w:sz="6" w:space="0" w:color="000000"/>
            </w:tcBorders>
          </w:tcPr>
          <w:p w14:paraId="203BB063"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4</w:t>
            </w:r>
          </w:p>
        </w:tc>
        <w:tc>
          <w:tcPr>
            <w:tcW w:w="141" w:type="dxa"/>
            <w:tcBorders>
              <w:top w:val="single" w:sz="6" w:space="0" w:color="000000"/>
              <w:left w:val="single" w:sz="6" w:space="0" w:color="000000"/>
              <w:bottom w:val="single" w:sz="6" w:space="0" w:color="000000"/>
              <w:right w:val="single" w:sz="6" w:space="0" w:color="000000"/>
            </w:tcBorders>
          </w:tcPr>
          <w:p w14:paraId="2CEA88BA"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5</w:t>
            </w:r>
          </w:p>
        </w:tc>
        <w:tc>
          <w:tcPr>
            <w:tcW w:w="142" w:type="dxa"/>
            <w:tcBorders>
              <w:top w:val="single" w:sz="6" w:space="0" w:color="000000"/>
              <w:left w:val="single" w:sz="6" w:space="0" w:color="000000"/>
              <w:bottom w:val="single" w:sz="6" w:space="0" w:color="000000"/>
              <w:right w:val="single" w:sz="6" w:space="0" w:color="000000"/>
            </w:tcBorders>
          </w:tcPr>
          <w:p w14:paraId="3C8C1B57"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6</w:t>
            </w:r>
          </w:p>
        </w:tc>
        <w:tc>
          <w:tcPr>
            <w:tcW w:w="142" w:type="dxa"/>
            <w:tcBorders>
              <w:top w:val="single" w:sz="6" w:space="0" w:color="000000"/>
              <w:left w:val="single" w:sz="6" w:space="0" w:color="000000"/>
              <w:bottom w:val="single" w:sz="6" w:space="0" w:color="000000"/>
              <w:right w:val="single" w:sz="6" w:space="0" w:color="000000"/>
            </w:tcBorders>
          </w:tcPr>
          <w:p w14:paraId="6601B54A"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7</w:t>
            </w:r>
          </w:p>
        </w:tc>
        <w:tc>
          <w:tcPr>
            <w:tcW w:w="283" w:type="dxa"/>
            <w:tcBorders>
              <w:top w:val="single" w:sz="6" w:space="0" w:color="000000"/>
              <w:left w:val="single" w:sz="6" w:space="0" w:color="000000"/>
              <w:bottom w:val="single" w:sz="6" w:space="0" w:color="000000"/>
              <w:right w:val="single" w:sz="4" w:space="0" w:color="auto"/>
            </w:tcBorders>
          </w:tcPr>
          <w:p w14:paraId="6A94CC2B"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8</w:t>
            </w:r>
          </w:p>
        </w:tc>
        <w:tc>
          <w:tcPr>
            <w:tcW w:w="151" w:type="dxa"/>
            <w:tcBorders>
              <w:top w:val="single" w:sz="6" w:space="0" w:color="000000"/>
              <w:left w:val="single" w:sz="4" w:space="0" w:color="auto"/>
              <w:bottom w:val="single" w:sz="6" w:space="0" w:color="000000"/>
              <w:right w:val="single" w:sz="4" w:space="0" w:color="auto"/>
            </w:tcBorders>
          </w:tcPr>
          <w:p w14:paraId="69698A3A" w14:textId="77777777" w:rsidR="000E5B20" w:rsidRPr="000F3771" w:rsidRDefault="000E5B20" w:rsidP="000904AA">
            <w:pPr>
              <w:pStyle w:val="rvps1"/>
              <w:shd w:val="clear" w:color="auto" w:fill="FFFFFF" w:themeFill="background1"/>
              <w:spacing w:before="0" w:beforeAutospacing="0" w:after="0" w:afterAutospacing="0"/>
              <w:rPr>
                <w:rStyle w:val="rvts31"/>
                <w:lang w:val="ro-RO"/>
              </w:rPr>
            </w:pPr>
            <w:r w:rsidRPr="000F3771">
              <w:rPr>
                <w:rStyle w:val="rvts31"/>
                <w:lang w:val="ro-RO"/>
              </w:rPr>
              <w:t>9</w:t>
            </w:r>
          </w:p>
        </w:tc>
        <w:tc>
          <w:tcPr>
            <w:tcW w:w="274" w:type="dxa"/>
            <w:tcBorders>
              <w:top w:val="single" w:sz="6" w:space="0" w:color="000000"/>
              <w:left w:val="single" w:sz="4" w:space="0" w:color="auto"/>
              <w:bottom w:val="single" w:sz="6" w:space="0" w:color="000000"/>
              <w:right w:val="single" w:sz="6" w:space="0" w:color="000000"/>
            </w:tcBorders>
          </w:tcPr>
          <w:p w14:paraId="10E8AF89" w14:textId="77777777" w:rsidR="000E5B20" w:rsidRPr="000F3771" w:rsidRDefault="000E5B20" w:rsidP="000904AA">
            <w:pPr>
              <w:pStyle w:val="rvps1"/>
              <w:shd w:val="clear" w:color="auto" w:fill="FFFFFF" w:themeFill="background1"/>
              <w:spacing w:before="0" w:beforeAutospacing="0" w:after="0" w:afterAutospacing="0"/>
              <w:rPr>
                <w:lang w:val="ro-RO"/>
              </w:rPr>
            </w:pPr>
            <w:r w:rsidRPr="000F3771">
              <w:rPr>
                <w:lang w:val="ro-RO"/>
              </w:rPr>
              <w:t>10</w:t>
            </w:r>
          </w:p>
        </w:tc>
        <w:tc>
          <w:tcPr>
            <w:tcW w:w="1987" w:type="dxa"/>
            <w:gridSpan w:val="3"/>
            <w:tcBorders>
              <w:top w:val="single" w:sz="6" w:space="0" w:color="000000"/>
              <w:left w:val="single" w:sz="6" w:space="0" w:color="000000"/>
              <w:bottom w:val="single" w:sz="6" w:space="0" w:color="000000"/>
              <w:right w:val="single" w:sz="6" w:space="0" w:color="000000"/>
            </w:tcBorders>
            <w:vAlign w:val="center"/>
            <w:hideMark/>
          </w:tcPr>
          <w:p w14:paraId="49A2D3CA" w14:textId="77777777" w:rsidR="000E5B20" w:rsidRPr="000F3771" w:rsidRDefault="000E5B20" w:rsidP="000904AA">
            <w:pPr>
              <w:shd w:val="clear" w:color="auto" w:fill="FFFFFF" w:themeFill="background1"/>
              <w:rPr>
                <w:rFonts w:ascii="Times New Roman" w:hAnsi="Times New Roman" w:cs="Times New Roman"/>
                <w:lang w:val="ro-RO"/>
              </w:rPr>
            </w:pPr>
          </w:p>
        </w:tc>
        <w:tc>
          <w:tcPr>
            <w:tcW w:w="2126" w:type="dxa"/>
            <w:vMerge/>
            <w:tcBorders>
              <w:left w:val="single" w:sz="6" w:space="0" w:color="000000"/>
              <w:bottom w:val="single" w:sz="6" w:space="0" w:color="000000"/>
              <w:right w:val="single" w:sz="6" w:space="0" w:color="000000"/>
            </w:tcBorders>
            <w:vAlign w:val="center"/>
            <w:hideMark/>
          </w:tcPr>
          <w:p w14:paraId="06A3CEFE" w14:textId="77777777" w:rsidR="000E5B20" w:rsidRPr="000F3771" w:rsidRDefault="000E5B20" w:rsidP="000904AA">
            <w:pPr>
              <w:shd w:val="clear" w:color="auto" w:fill="FFFFFF" w:themeFill="background1"/>
              <w:rPr>
                <w:rFonts w:ascii="Times New Roman" w:hAnsi="Times New Roman" w:cs="Times New Roman"/>
                <w:lang w:val="ro-RO"/>
              </w:rPr>
            </w:pPr>
          </w:p>
        </w:tc>
        <w:tc>
          <w:tcPr>
            <w:tcW w:w="1559" w:type="dxa"/>
            <w:vMerge/>
            <w:tcBorders>
              <w:left w:val="single" w:sz="6" w:space="0" w:color="000000"/>
              <w:bottom w:val="single" w:sz="6" w:space="0" w:color="000000"/>
              <w:right w:val="single" w:sz="6" w:space="0" w:color="000000"/>
            </w:tcBorders>
            <w:vAlign w:val="center"/>
            <w:hideMark/>
          </w:tcPr>
          <w:p w14:paraId="55489B3F" w14:textId="77777777" w:rsidR="000E5B20" w:rsidRPr="000F3771" w:rsidRDefault="000E5B20" w:rsidP="000904AA">
            <w:pPr>
              <w:shd w:val="clear" w:color="auto" w:fill="FFFFFF" w:themeFill="background1"/>
              <w:jc w:val="center"/>
              <w:rPr>
                <w:rFonts w:ascii="Times New Roman" w:hAnsi="Times New Roman" w:cs="Times New Roman"/>
                <w:lang w:val="ro-RO"/>
              </w:rPr>
            </w:pPr>
          </w:p>
        </w:tc>
      </w:tr>
      <w:tr w:rsidR="000E5B20" w:rsidRPr="000F3771" w14:paraId="1B208BA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9184A6F" w14:textId="77777777" w:rsidR="001F6ADF" w:rsidRPr="000F3771" w:rsidRDefault="001F6ADF" w:rsidP="000904AA">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E55E777"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MC1.1.1./</w:t>
            </w:r>
          </w:p>
          <w:p w14:paraId="509DA59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w:t>
            </w:r>
          </w:p>
          <w:p w14:paraId="4AE7224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MC1.2.1./</w:t>
            </w:r>
          </w:p>
          <w:p w14:paraId="59A31493" w14:textId="68840B3A" w:rsidR="00A942B6"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OSC1.2.</w:t>
            </w:r>
          </w:p>
          <w:p w14:paraId="5A5D8D2D"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MC1.3.2./</w:t>
            </w:r>
          </w:p>
          <w:p w14:paraId="51FDE43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p w14:paraId="14290F4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MC1.4.2./</w:t>
            </w:r>
          </w:p>
          <w:p w14:paraId="4410D4F6" w14:textId="063B4BCB" w:rsidR="001F6ADF"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OSC1.4.</w:t>
            </w:r>
          </w:p>
        </w:tc>
        <w:tc>
          <w:tcPr>
            <w:tcW w:w="3543" w:type="dxa"/>
            <w:tcBorders>
              <w:top w:val="single" w:sz="6" w:space="0" w:color="000000"/>
              <w:left w:val="single" w:sz="6" w:space="0" w:color="000000"/>
              <w:bottom w:val="single" w:sz="6" w:space="0" w:color="000000"/>
              <w:right w:val="single" w:sz="6" w:space="0" w:color="000000"/>
            </w:tcBorders>
            <w:vAlign w:val="center"/>
          </w:tcPr>
          <w:p w14:paraId="33EC8068" w14:textId="27E98144"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Interzicerea /sau după caz reducerea activității de pășunat cu animale domestice   în zonele unde au fost </w:t>
            </w:r>
            <w:proofErr w:type="spellStart"/>
            <w:r w:rsidRPr="000F3771">
              <w:rPr>
                <w:rFonts w:ascii="Times New Roman" w:hAnsi="Times New Roman" w:cs="Times New Roman"/>
                <w:lang w:val="ro-RO"/>
              </w:rPr>
              <w:t>identificatehabitatele</w:t>
            </w:r>
            <w:proofErr w:type="spellEnd"/>
            <w:r w:rsidRPr="000F3771">
              <w:rPr>
                <w:rFonts w:ascii="Times New Roman" w:hAnsi="Times New Roman" w:cs="Times New Roman"/>
                <w:lang w:val="ro-RO"/>
              </w:rPr>
              <w:t xml:space="preserve"> 1530, 40C0*, 62C0*, 8230 până la limita pragului de menținere a capacității de reziliență/suport a compoziției și funcțiilor </w:t>
            </w:r>
            <w:proofErr w:type="spellStart"/>
            <w:r w:rsidRPr="000F3771">
              <w:rPr>
                <w:rFonts w:ascii="Times New Roman" w:hAnsi="Times New Roman" w:cs="Times New Roman"/>
                <w:lang w:val="ro-RO"/>
              </w:rPr>
              <w:t>ecosistemice</w:t>
            </w:r>
            <w:proofErr w:type="spellEnd"/>
          </w:p>
        </w:tc>
        <w:tc>
          <w:tcPr>
            <w:tcW w:w="1276" w:type="dxa"/>
            <w:gridSpan w:val="2"/>
            <w:tcBorders>
              <w:top w:val="single" w:sz="6" w:space="0" w:color="000000"/>
              <w:left w:val="single" w:sz="6" w:space="0" w:color="000000"/>
              <w:bottom w:val="single" w:sz="6" w:space="0" w:color="000000"/>
              <w:right w:val="single" w:sz="6" w:space="0" w:color="000000"/>
            </w:tcBorders>
          </w:tcPr>
          <w:p w14:paraId="1306E7D5" w14:textId="77777777"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0AF885E3" w14:textId="77777777"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B350F15" w14:textId="748E9A99"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D908C9E" w14:textId="1DCDCAF5"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D6F6A21" w14:textId="7AEFD7B7"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64760EF" w14:textId="5E3388F4"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B5E8EDC" w14:textId="7A19F40B"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59B6630" w14:textId="50B4506B"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5AC183A" w14:textId="307DED9E" w:rsidR="001F6ADF" w:rsidRPr="000F3771" w:rsidRDefault="001F6ADF" w:rsidP="000E5B20">
            <w:pPr>
              <w:pStyle w:val="rvps1"/>
              <w:shd w:val="clear" w:color="auto" w:fill="FFFFFF" w:themeFill="background1"/>
              <w:spacing w:before="0" w:beforeAutospacing="0" w:after="0" w:afterAutospacing="0"/>
              <w:ind w:left="-1420" w:firstLine="142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62A4C46" w14:textId="6A118A95"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FBD0626" w14:textId="3DFE5B35"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vAlign w:val="center"/>
          </w:tcPr>
          <w:p w14:paraId="21A1CF3A" w14:textId="77777777"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57979B5E" w14:textId="77777777" w:rsidR="001F6ADF" w:rsidRPr="000F3771" w:rsidRDefault="001F6ADF" w:rsidP="000904AA">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Autorități locale</w:t>
            </w:r>
          </w:p>
          <w:p w14:paraId="6E3040EF" w14:textId="77777777" w:rsidR="001F6ADF" w:rsidRPr="000F3771" w:rsidRDefault="001F6ADF" w:rsidP="000904AA">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tc>
        <w:tc>
          <w:tcPr>
            <w:tcW w:w="1559" w:type="dxa"/>
            <w:tcBorders>
              <w:top w:val="single" w:sz="6" w:space="0" w:color="000000"/>
              <w:left w:val="single" w:sz="6" w:space="0" w:color="000000"/>
              <w:bottom w:val="single" w:sz="6" w:space="0" w:color="000000"/>
              <w:right w:val="single" w:sz="6" w:space="0" w:color="000000"/>
            </w:tcBorders>
            <w:vAlign w:val="center"/>
          </w:tcPr>
          <w:p w14:paraId="4C37FE38" w14:textId="77777777" w:rsidR="001F6ADF" w:rsidRPr="000F3771" w:rsidRDefault="001F6ADF"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0E5B20" w:rsidRPr="000F3771" w14:paraId="5CE3C57B"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4A9B43D0" w14:textId="77777777" w:rsidR="001F6ADF" w:rsidRPr="000F3771" w:rsidRDefault="001F6ADF" w:rsidP="000904AA">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D87E90A"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MC1.1.2./</w:t>
            </w:r>
          </w:p>
          <w:p w14:paraId="72040FDA"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w:t>
            </w:r>
          </w:p>
          <w:p w14:paraId="20E11BA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MC1.6.1./</w:t>
            </w:r>
          </w:p>
          <w:p w14:paraId="76EDA5A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OSC1.6.</w:t>
            </w:r>
          </w:p>
          <w:p w14:paraId="15F92AC0"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MC1.8.1./</w:t>
            </w:r>
          </w:p>
          <w:p w14:paraId="658A6320" w14:textId="12E9C006" w:rsidR="001F6ADF"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OSC1.8.</w:t>
            </w:r>
          </w:p>
        </w:tc>
        <w:tc>
          <w:tcPr>
            <w:tcW w:w="3543" w:type="dxa"/>
            <w:tcBorders>
              <w:top w:val="single" w:sz="6" w:space="0" w:color="000000"/>
              <w:left w:val="single" w:sz="6" w:space="0" w:color="000000"/>
              <w:bottom w:val="single" w:sz="6" w:space="0" w:color="000000"/>
              <w:right w:val="single" w:sz="6" w:space="0" w:color="000000"/>
            </w:tcBorders>
            <w:vAlign w:val="center"/>
          </w:tcPr>
          <w:p w14:paraId="418565D8" w14:textId="307D12CA"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Realizarea de lucrări de reconstrucție ecologică prin refacerea compoziției structurale și funcțiilor </w:t>
            </w:r>
            <w:proofErr w:type="spellStart"/>
            <w:r w:rsidRPr="000F3771">
              <w:rPr>
                <w:rFonts w:ascii="Times New Roman" w:hAnsi="Times New Roman" w:cs="Times New Roman"/>
                <w:lang w:val="ro-RO"/>
              </w:rPr>
              <w:t>ecosistemice</w:t>
            </w:r>
            <w:proofErr w:type="spellEnd"/>
            <w:r w:rsidRPr="000F3771">
              <w:rPr>
                <w:rFonts w:ascii="Times New Roman" w:hAnsi="Times New Roman" w:cs="Times New Roman"/>
                <w:lang w:val="ro-RO"/>
              </w:rPr>
              <w:t xml:space="preserve"> pentru habitatele afectate de activități antropice istorice și /sau fenomene naturale (schimbări climatice) pentru asigurarea sau menținerea statutului de conservare pentru habitatele: 1530</w:t>
            </w:r>
            <w:r w:rsidR="00E6228C" w:rsidRPr="000F3771">
              <w:rPr>
                <w:rFonts w:ascii="Times New Roman" w:hAnsi="Times New Roman" w:cs="Times New Roman"/>
                <w:lang w:val="ro-RO"/>
              </w:rPr>
              <w:t>*</w:t>
            </w:r>
            <w:r w:rsidRPr="000F3771">
              <w:rPr>
                <w:rFonts w:ascii="Times New Roman" w:hAnsi="Times New Roman" w:cs="Times New Roman"/>
                <w:lang w:val="ro-RO"/>
              </w:rPr>
              <w:t>, 91I0*, 91AA</w:t>
            </w:r>
          </w:p>
        </w:tc>
        <w:tc>
          <w:tcPr>
            <w:tcW w:w="1276" w:type="dxa"/>
            <w:gridSpan w:val="2"/>
            <w:tcBorders>
              <w:top w:val="single" w:sz="6" w:space="0" w:color="000000"/>
              <w:left w:val="single" w:sz="6" w:space="0" w:color="000000"/>
              <w:bottom w:val="single" w:sz="6" w:space="0" w:color="000000"/>
              <w:right w:val="single" w:sz="6" w:space="0" w:color="000000"/>
            </w:tcBorders>
          </w:tcPr>
          <w:p w14:paraId="35A0DCCC" w14:textId="72E57397"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42 ha </w:t>
            </w:r>
          </w:p>
        </w:tc>
        <w:tc>
          <w:tcPr>
            <w:tcW w:w="141" w:type="dxa"/>
            <w:tcBorders>
              <w:top w:val="single" w:sz="6" w:space="0" w:color="000000"/>
              <w:left w:val="single" w:sz="6" w:space="0" w:color="000000"/>
              <w:bottom w:val="single" w:sz="6" w:space="0" w:color="000000"/>
              <w:right w:val="single" w:sz="6" w:space="0" w:color="000000"/>
            </w:tcBorders>
          </w:tcPr>
          <w:p w14:paraId="774342F7" w14:textId="77777777" w:rsidR="001F6ADF" w:rsidRPr="000F3771" w:rsidRDefault="001F6ADF" w:rsidP="000904AA">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A6CFB28" w14:textId="77777777" w:rsidR="001F6ADF" w:rsidRPr="000F3771" w:rsidRDefault="001F6ADF" w:rsidP="000904AA">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1EC306E" w14:textId="77777777" w:rsidR="001F6ADF" w:rsidRPr="000F3771" w:rsidRDefault="001F6ADF" w:rsidP="000904AA">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D0AD251" w14:textId="77777777" w:rsidR="001F6ADF" w:rsidRPr="000F3771" w:rsidRDefault="001F6ADF" w:rsidP="000904AA">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733325B2" w14:textId="77777777" w:rsidR="001F6ADF" w:rsidRPr="000F3771" w:rsidRDefault="001F6ADF" w:rsidP="000904AA">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C3A0751" w14:textId="34CFB9EA"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9376666" w14:textId="201C17FB"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D6024D4" w14:textId="70D0C715"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C71C7AE" w14:textId="147254BC"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4066947" w14:textId="01297D8D"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7501A76D" w14:textId="77777777"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6C5A583" w14:textId="25EA7DD1" w:rsidR="001F6ADF" w:rsidRPr="000F3771" w:rsidRDefault="001F6ADF" w:rsidP="000904AA">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UAT Greci, UAT Măcin, UAT Cerna, UAT </w:t>
            </w:r>
            <w:proofErr w:type="spellStart"/>
            <w:r w:rsidRPr="000F3771">
              <w:rPr>
                <w:rFonts w:ascii="Times New Roman" w:hAnsi="Times New Roman" w:cs="Times New Roman"/>
                <w:lang w:val="ro-RO"/>
              </w:rPr>
              <w:t>Nuculițel</w:t>
            </w:r>
            <w:proofErr w:type="spellEnd"/>
            <w:r w:rsidRPr="000F3771">
              <w:rPr>
                <w:rFonts w:ascii="Times New Roman" w:hAnsi="Times New Roman" w:cs="Times New Roman"/>
                <w:lang w:val="ro-RO"/>
              </w:rPr>
              <w:t>, UAT Văcăreni, UAT Luncavița, UAT Hamcearca</w:t>
            </w:r>
          </w:p>
          <w:p w14:paraId="5B80EA3F" w14:textId="1689435E" w:rsidR="001F6ADF" w:rsidRPr="000F3771" w:rsidRDefault="001F6ADF" w:rsidP="000904AA">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Universități </w:t>
            </w:r>
          </w:p>
        </w:tc>
        <w:tc>
          <w:tcPr>
            <w:tcW w:w="1559" w:type="dxa"/>
            <w:tcBorders>
              <w:top w:val="single" w:sz="6" w:space="0" w:color="000000"/>
              <w:left w:val="single" w:sz="6" w:space="0" w:color="000000"/>
              <w:bottom w:val="single" w:sz="6" w:space="0" w:color="000000"/>
              <w:right w:val="single" w:sz="6" w:space="0" w:color="000000"/>
            </w:tcBorders>
            <w:vAlign w:val="center"/>
          </w:tcPr>
          <w:p w14:paraId="7BA75138" w14:textId="77777777" w:rsidR="001F6ADF" w:rsidRPr="000F3771" w:rsidRDefault="001F6ADF"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0E5B20" w:rsidRPr="000F3771" w14:paraId="3DEDCF84"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291BEE81" w14:textId="77777777" w:rsidR="001F6ADF" w:rsidRPr="000F3771" w:rsidRDefault="001F6ADF" w:rsidP="000904AA">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3D6D6140"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w:t>
            </w:r>
          </w:p>
          <w:p w14:paraId="2838A3E7"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w:t>
            </w:r>
          </w:p>
          <w:p w14:paraId="1FF48B9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MC1.6.1./</w:t>
            </w:r>
          </w:p>
          <w:p w14:paraId="039CF6C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OSC1.6.</w:t>
            </w:r>
          </w:p>
          <w:p w14:paraId="37B4FE7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MC1.10.3./</w:t>
            </w:r>
          </w:p>
          <w:p w14:paraId="3593464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OSC1.10.</w:t>
            </w:r>
          </w:p>
          <w:p w14:paraId="6DFC7905"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MC1.11.3./</w:t>
            </w:r>
          </w:p>
          <w:p w14:paraId="5259A0AB" w14:textId="09BBA37D" w:rsidR="001F6ADF"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OSC1.11.</w:t>
            </w:r>
          </w:p>
        </w:tc>
        <w:tc>
          <w:tcPr>
            <w:tcW w:w="3543" w:type="dxa"/>
            <w:tcBorders>
              <w:top w:val="single" w:sz="6" w:space="0" w:color="000000"/>
              <w:left w:val="single" w:sz="6" w:space="0" w:color="000000"/>
              <w:bottom w:val="single" w:sz="6" w:space="0" w:color="000000"/>
              <w:right w:val="single" w:sz="6" w:space="0" w:color="000000"/>
            </w:tcBorders>
            <w:vAlign w:val="center"/>
          </w:tcPr>
          <w:p w14:paraId="2F999724" w14:textId="0909A708"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Aplicarea de măsuri restrictive prin aplicarea legislației în vigoare.</w:t>
            </w:r>
          </w:p>
        </w:tc>
        <w:tc>
          <w:tcPr>
            <w:tcW w:w="1276" w:type="dxa"/>
            <w:gridSpan w:val="2"/>
            <w:tcBorders>
              <w:top w:val="single" w:sz="6" w:space="0" w:color="000000"/>
              <w:left w:val="single" w:sz="6" w:space="0" w:color="000000"/>
              <w:bottom w:val="single" w:sz="6" w:space="0" w:color="000000"/>
              <w:right w:val="single" w:sz="6" w:space="0" w:color="000000"/>
            </w:tcBorders>
          </w:tcPr>
          <w:p w14:paraId="32481679" w14:textId="77777777"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1292E3FF" w14:textId="5164BCF9"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8415E6B" w14:textId="20B28D9A"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ECFEBDC" w14:textId="7CEF0B0F"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9985195" w14:textId="79882E8A"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237E81F2" w14:textId="786E5A24"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74BD8F6" w14:textId="3C851A94"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3CF2A1C" w14:textId="59597136"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D8F5EB7" w14:textId="57590F77"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00319DED" w14:textId="0EB322D2"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A8441ED" w14:textId="094B9CEC" w:rsidR="001F6ADF" w:rsidRPr="000F3771" w:rsidRDefault="001F6ADF" w:rsidP="000904AA">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0EE1D6C0" w14:textId="77777777" w:rsidR="001F6ADF" w:rsidRPr="000F3771" w:rsidRDefault="001F6ADF" w:rsidP="000904AA">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8F847B4" w14:textId="77777777" w:rsidR="001F6ADF" w:rsidRPr="000F3771" w:rsidRDefault="001F6ADF" w:rsidP="000904AA">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Autorități locale</w:t>
            </w:r>
          </w:p>
          <w:p w14:paraId="37E38551" w14:textId="77777777" w:rsidR="001F6ADF" w:rsidRPr="000F3771" w:rsidRDefault="001F6ADF" w:rsidP="000904AA">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tc>
        <w:tc>
          <w:tcPr>
            <w:tcW w:w="1559" w:type="dxa"/>
            <w:tcBorders>
              <w:top w:val="single" w:sz="6" w:space="0" w:color="000000"/>
              <w:left w:val="single" w:sz="6" w:space="0" w:color="000000"/>
              <w:bottom w:val="single" w:sz="6" w:space="0" w:color="000000"/>
              <w:right w:val="single" w:sz="6" w:space="0" w:color="000000"/>
            </w:tcBorders>
            <w:vAlign w:val="center"/>
          </w:tcPr>
          <w:p w14:paraId="2E7E4A1C" w14:textId="77777777" w:rsidR="001F6ADF" w:rsidRPr="000F3771" w:rsidRDefault="001F6ADF" w:rsidP="000904AA">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14A40293"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9DDDAED"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4" w:space="0" w:color="auto"/>
              <w:left w:val="single" w:sz="6" w:space="0" w:color="000000"/>
              <w:bottom w:val="single" w:sz="6" w:space="0" w:color="000000"/>
              <w:right w:val="single" w:sz="6" w:space="0" w:color="000000"/>
            </w:tcBorders>
          </w:tcPr>
          <w:p w14:paraId="11A1ED0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MC1.2.2./</w:t>
            </w:r>
          </w:p>
          <w:p w14:paraId="0C0F3F99"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OSC1.2.</w:t>
            </w:r>
          </w:p>
          <w:p w14:paraId="4007957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MC1.4.1./</w:t>
            </w:r>
          </w:p>
          <w:p w14:paraId="7DFCE71D"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OSC1.4.</w:t>
            </w:r>
          </w:p>
          <w:p w14:paraId="6A3B464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MC1.12.1./</w:t>
            </w:r>
          </w:p>
          <w:p w14:paraId="60B76E83" w14:textId="7F043702"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OSC1.12.</w:t>
            </w:r>
          </w:p>
        </w:tc>
        <w:tc>
          <w:tcPr>
            <w:tcW w:w="3543" w:type="dxa"/>
            <w:tcBorders>
              <w:top w:val="single" w:sz="4" w:space="0" w:color="auto"/>
              <w:left w:val="single" w:sz="6" w:space="0" w:color="000000"/>
              <w:bottom w:val="single" w:sz="6" w:space="0" w:color="000000"/>
              <w:right w:val="single" w:sz="6" w:space="0" w:color="000000"/>
            </w:tcBorders>
          </w:tcPr>
          <w:p w14:paraId="7F249661" w14:textId="213CD26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Controlul respectării încărcării normale cu animale  în conformitate cu amenajamentele pastorale în pășuni, astfel încât acesta să nu deterioreze zonele habitatelor 1530*, 40C0*, 62C0*, 8230</w:t>
            </w:r>
          </w:p>
        </w:tc>
        <w:tc>
          <w:tcPr>
            <w:tcW w:w="1276" w:type="dxa"/>
            <w:gridSpan w:val="2"/>
            <w:tcBorders>
              <w:top w:val="single" w:sz="4" w:space="0" w:color="auto"/>
              <w:left w:val="single" w:sz="6" w:space="0" w:color="000000"/>
              <w:bottom w:val="single" w:sz="6" w:space="0" w:color="000000"/>
              <w:right w:val="single" w:sz="6" w:space="0" w:color="000000"/>
            </w:tcBorders>
          </w:tcPr>
          <w:p w14:paraId="39A9F0BD"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478552E9" w14:textId="30A928E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0CA7CB9" w14:textId="6492133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31FBB5E" w14:textId="52F7BF6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363F026" w14:textId="0577BD6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2C00A3F8" w14:textId="5DA8BA4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F9F237B" w14:textId="2CFE3A2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720FCFB" w14:textId="300A1BF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795CDC0" w14:textId="0EDFFA9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69030ACD" w14:textId="419C881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4C24253" w14:textId="2D1D6DB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1B773A8E"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80E093D"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Autorități locale</w:t>
            </w:r>
          </w:p>
          <w:p w14:paraId="7DEEFB77"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5D855714" w14:textId="19D04C4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Fermieri din 7 UAT din vecinătatea PNMM</w:t>
            </w:r>
          </w:p>
        </w:tc>
        <w:tc>
          <w:tcPr>
            <w:tcW w:w="1559" w:type="dxa"/>
            <w:tcBorders>
              <w:top w:val="single" w:sz="6" w:space="0" w:color="000000"/>
              <w:left w:val="single" w:sz="6" w:space="0" w:color="000000"/>
              <w:bottom w:val="single" w:sz="6" w:space="0" w:color="000000"/>
              <w:right w:val="single" w:sz="6" w:space="0" w:color="000000"/>
            </w:tcBorders>
            <w:vAlign w:val="center"/>
          </w:tcPr>
          <w:p w14:paraId="5F6A8603"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4CD77D02"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30380F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3CFB35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MC1.2.3./</w:t>
            </w:r>
          </w:p>
          <w:p w14:paraId="22208B65"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OSC1.2.</w:t>
            </w:r>
          </w:p>
          <w:p w14:paraId="5590534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MC1.4.2./</w:t>
            </w:r>
          </w:p>
          <w:p w14:paraId="1CD84787"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OSC1.4.</w:t>
            </w:r>
          </w:p>
          <w:p w14:paraId="303CD35F"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MC1.8.1./</w:t>
            </w:r>
          </w:p>
          <w:p w14:paraId="2885A85F"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OSC1.8.</w:t>
            </w:r>
          </w:p>
          <w:p w14:paraId="2A991B94"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MC1.12.3./</w:t>
            </w:r>
          </w:p>
          <w:p w14:paraId="3A5E0CFB" w14:textId="4EC3D92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OSC1.12.</w:t>
            </w:r>
          </w:p>
        </w:tc>
        <w:tc>
          <w:tcPr>
            <w:tcW w:w="3543" w:type="dxa"/>
            <w:tcBorders>
              <w:top w:val="single" w:sz="6" w:space="0" w:color="000000"/>
              <w:left w:val="single" w:sz="6" w:space="0" w:color="000000"/>
              <w:bottom w:val="single" w:sz="6" w:space="0" w:color="000000"/>
              <w:right w:val="single" w:sz="6" w:space="0" w:color="000000"/>
            </w:tcBorders>
          </w:tcPr>
          <w:p w14:paraId="68767896" w14:textId="78178BE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Controlul respectării perioadei de pășunat pe suprafața ocupată de habitatul 40C0* 62C0*, 1530, 8230, 91I0* din interiorul sitului ROSCI0123.</w:t>
            </w:r>
          </w:p>
        </w:tc>
        <w:tc>
          <w:tcPr>
            <w:tcW w:w="1276" w:type="dxa"/>
            <w:gridSpan w:val="2"/>
            <w:tcBorders>
              <w:top w:val="single" w:sz="6" w:space="0" w:color="000000"/>
              <w:left w:val="single" w:sz="6" w:space="0" w:color="000000"/>
              <w:bottom w:val="single" w:sz="6" w:space="0" w:color="000000"/>
              <w:right w:val="single" w:sz="6" w:space="0" w:color="000000"/>
            </w:tcBorders>
          </w:tcPr>
          <w:p w14:paraId="23FD0702"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3D029C83" w14:textId="2219B2A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83B1DB1" w14:textId="4EE7BBE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EEEC971" w14:textId="2B1FB9A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9B2F275" w14:textId="7B22DCE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510C3677" w14:textId="0380F5C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C924367" w14:textId="0561191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230ADE4" w14:textId="790BC29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508BFE1C" w14:textId="53343E9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25A062CC" w14:textId="16531CA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4FAF1CC" w14:textId="0D7FD43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7A1ACFBC"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1A05B1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Autorități locale</w:t>
            </w:r>
          </w:p>
          <w:p w14:paraId="2FD2EACE" w14:textId="18098CE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Garda forestieră</w:t>
            </w:r>
          </w:p>
        </w:tc>
        <w:tc>
          <w:tcPr>
            <w:tcW w:w="1559" w:type="dxa"/>
            <w:tcBorders>
              <w:top w:val="single" w:sz="6" w:space="0" w:color="000000"/>
              <w:left w:val="single" w:sz="6" w:space="0" w:color="000000"/>
              <w:bottom w:val="single" w:sz="6" w:space="0" w:color="000000"/>
              <w:right w:val="single" w:sz="6" w:space="0" w:color="000000"/>
            </w:tcBorders>
            <w:vAlign w:val="center"/>
          </w:tcPr>
          <w:p w14:paraId="4986A0E6"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3729076C"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1E38D52"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B1D6DD5"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MC1.2.4./</w:t>
            </w:r>
          </w:p>
          <w:p w14:paraId="530B4D6F"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OSC1.2.</w:t>
            </w:r>
          </w:p>
          <w:p w14:paraId="73A6869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MC1.10.2./</w:t>
            </w:r>
          </w:p>
          <w:p w14:paraId="3127DA32" w14:textId="56875FCC"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OSC1.10.</w:t>
            </w:r>
          </w:p>
        </w:tc>
        <w:tc>
          <w:tcPr>
            <w:tcW w:w="3543" w:type="dxa"/>
            <w:tcBorders>
              <w:top w:val="single" w:sz="6" w:space="0" w:color="000000"/>
              <w:left w:val="single" w:sz="6" w:space="0" w:color="000000"/>
              <w:bottom w:val="single" w:sz="6" w:space="0" w:color="000000"/>
              <w:right w:val="single" w:sz="6" w:space="0" w:color="000000"/>
            </w:tcBorders>
          </w:tcPr>
          <w:p w14:paraId="11B1433B" w14:textId="4524D5B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Direcționarea circulației turiștilor pe traseele marcate</w:t>
            </w:r>
          </w:p>
        </w:tc>
        <w:tc>
          <w:tcPr>
            <w:tcW w:w="1276" w:type="dxa"/>
            <w:gridSpan w:val="2"/>
            <w:tcBorders>
              <w:top w:val="single" w:sz="6" w:space="0" w:color="000000"/>
              <w:left w:val="single" w:sz="6" w:space="0" w:color="000000"/>
              <w:bottom w:val="single" w:sz="6" w:space="0" w:color="000000"/>
              <w:right w:val="single" w:sz="6" w:space="0" w:color="000000"/>
            </w:tcBorders>
          </w:tcPr>
          <w:p w14:paraId="586CEA01"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655A025A" w14:textId="5DF0FAF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919164E" w14:textId="00D7DF6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2797F7B" w14:textId="74A2ECF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A1C8705" w14:textId="296A1C3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374B5E3" w14:textId="66CA71C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F72B4F6" w14:textId="7F7BD7C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E94FFA2" w14:textId="4D11CA2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51FC184" w14:textId="3E842FE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5E4FD2B9" w14:textId="702F6C1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753E118" w14:textId="6651A14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27EF200D"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BAD4D65" w14:textId="0E48454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627ED7C8"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633DE5F9"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C0E861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06B2CE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w:t>
            </w:r>
          </w:p>
          <w:p w14:paraId="6AA5D043"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w:t>
            </w:r>
          </w:p>
          <w:p w14:paraId="7633855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MC1.2.5./</w:t>
            </w:r>
          </w:p>
          <w:p w14:paraId="318F1CC5"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OSC1.2.</w:t>
            </w:r>
          </w:p>
          <w:p w14:paraId="5A4F7407"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MC1.6.2./</w:t>
            </w:r>
          </w:p>
          <w:p w14:paraId="216F5205" w14:textId="35230ECE"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lastRenderedPageBreak/>
              <w:t>OSC1.6.</w:t>
            </w:r>
          </w:p>
        </w:tc>
        <w:tc>
          <w:tcPr>
            <w:tcW w:w="3543" w:type="dxa"/>
            <w:tcBorders>
              <w:top w:val="single" w:sz="6" w:space="0" w:color="000000"/>
              <w:left w:val="single" w:sz="6" w:space="0" w:color="000000"/>
              <w:bottom w:val="single" w:sz="6" w:space="0" w:color="000000"/>
              <w:right w:val="single" w:sz="6" w:space="0" w:color="000000"/>
            </w:tcBorders>
          </w:tcPr>
          <w:p w14:paraId="1439E6C3" w14:textId="300277E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lastRenderedPageBreak/>
              <w:t xml:space="preserve">Controlul colectării speciilor de plante de interes medicinal caracteristice habitatului 1530*, </w:t>
            </w:r>
            <w:r w:rsidRPr="000F3771">
              <w:rPr>
                <w:rFonts w:ascii="Times New Roman" w:hAnsi="Times New Roman" w:cs="Times New Roman"/>
                <w:lang w:val="ro-RO"/>
              </w:rPr>
              <w:lastRenderedPageBreak/>
              <w:t>40C0*, 62C0*, 8230, 91I0*, 91AA*, 91M0*, 91Y0</w:t>
            </w:r>
          </w:p>
        </w:tc>
        <w:tc>
          <w:tcPr>
            <w:tcW w:w="1276" w:type="dxa"/>
            <w:gridSpan w:val="2"/>
            <w:tcBorders>
              <w:top w:val="single" w:sz="6" w:space="0" w:color="000000"/>
              <w:left w:val="single" w:sz="6" w:space="0" w:color="000000"/>
              <w:bottom w:val="single" w:sz="6" w:space="0" w:color="000000"/>
              <w:right w:val="single" w:sz="6" w:space="0" w:color="000000"/>
            </w:tcBorders>
          </w:tcPr>
          <w:p w14:paraId="0C567D3E"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lastRenderedPageBreak/>
              <w:t>Nr. acțiuni</w:t>
            </w:r>
          </w:p>
        </w:tc>
        <w:tc>
          <w:tcPr>
            <w:tcW w:w="141" w:type="dxa"/>
            <w:tcBorders>
              <w:top w:val="single" w:sz="6" w:space="0" w:color="000000"/>
              <w:left w:val="single" w:sz="6" w:space="0" w:color="000000"/>
              <w:bottom w:val="single" w:sz="6" w:space="0" w:color="000000"/>
              <w:right w:val="single" w:sz="6" w:space="0" w:color="000000"/>
            </w:tcBorders>
          </w:tcPr>
          <w:p w14:paraId="6D0F620D" w14:textId="6B3D936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2318536" w14:textId="344D537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0D01F17" w14:textId="15874C0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B459139" w14:textId="027D706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6E0F65A" w14:textId="214F006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F578879" w14:textId="6ECF647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C1B897C" w14:textId="254DC2B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277639E2" w14:textId="33336A4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D9752CA" w14:textId="5681EFE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14FF85C" w14:textId="51DE3CC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63F7A754"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B448FBB" w14:textId="62B892BA"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4619E67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2EDB2D6A" w14:textId="26A7179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tc>
        <w:tc>
          <w:tcPr>
            <w:tcW w:w="1559" w:type="dxa"/>
            <w:tcBorders>
              <w:top w:val="single" w:sz="6" w:space="0" w:color="000000"/>
              <w:left w:val="single" w:sz="6" w:space="0" w:color="000000"/>
              <w:bottom w:val="single" w:sz="6" w:space="0" w:color="000000"/>
              <w:right w:val="single" w:sz="6" w:space="0" w:color="000000"/>
            </w:tcBorders>
            <w:vAlign w:val="center"/>
          </w:tcPr>
          <w:p w14:paraId="296A0491"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531E84A8"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8AC5D3E"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0B3CC8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MC1.1.2./</w:t>
            </w:r>
          </w:p>
          <w:p w14:paraId="4CB9878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w:t>
            </w:r>
          </w:p>
          <w:p w14:paraId="0491C40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MC1.2.6./</w:t>
            </w:r>
          </w:p>
          <w:p w14:paraId="671AF76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OSC1.2.</w:t>
            </w:r>
          </w:p>
          <w:p w14:paraId="1092B5C4"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MC1.3.7./</w:t>
            </w:r>
          </w:p>
          <w:p w14:paraId="6753D74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p w14:paraId="167685A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MC1.4.3./</w:t>
            </w:r>
          </w:p>
          <w:p w14:paraId="5BF3113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OSC1.4.</w:t>
            </w:r>
          </w:p>
          <w:p w14:paraId="16E957B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MC1.6.1./</w:t>
            </w:r>
          </w:p>
          <w:p w14:paraId="10D7837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OSC1.6. MC1.7.1./</w:t>
            </w:r>
          </w:p>
          <w:p w14:paraId="36DB409A"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OSC1.7. MC1.9.1./</w:t>
            </w:r>
          </w:p>
          <w:p w14:paraId="144A1BA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OSC1.9.</w:t>
            </w:r>
          </w:p>
          <w:p w14:paraId="7A13A8F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MC1.11.1./</w:t>
            </w:r>
          </w:p>
          <w:p w14:paraId="0DE12232" w14:textId="5F46CB26"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OSC1.11.</w:t>
            </w:r>
          </w:p>
        </w:tc>
        <w:tc>
          <w:tcPr>
            <w:tcW w:w="3543" w:type="dxa"/>
            <w:tcBorders>
              <w:top w:val="single" w:sz="6" w:space="0" w:color="000000"/>
              <w:left w:val="single" w:sz="6" w:space="0" w:color="000000"/>
              <w:bottom w:val="single" w:sz="6" w:space="0" w:color="000000"/>
              <w:right w:val="single" w:sz="6" w:space="0" w:color="000000"/>
            </w:tcBorders>
          </w:tcPr>
          <w:p w14:paraId="678200EB" w14:textId="501D47C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Combaterea speciilor invazive în scopul eliminării sau reducerii suprafețelor ocupate de acestea  pentru îmbunătățirea structurii și funcției habitatelor 1530*, 40C0*, 62C0*, 8230, 91I0*, 91AA*, 91M0, 91Y0</w:t>
            </w:r>
          </w:p>
        </w:tc>
        <w:tc>
          <w:tcPr>
            <w:tcW w:w="1276" w:type="dxa"/>
            <w:gridSpan w:val="2"/>
            <w:tcBorders>
              <w:top w:val="single" w:sz="6" w:space="0" w:color="000000"/>
              <w:left w:val="single" w:sz="6" w:space="0" w:color="000000"/>
              <w:bottom w:val="single" w:sz="6" w:space="0" w:color="000000"/>
              <w:right w:val="single" w:sz="6" w:space="0" w:color="000000"/>
            </w:tcBorders>
          </w:tcPr>
          <w:p w14:paraId="016A18B5"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ha</w:t>
            </w:r>
          </w:p>
        </w:tc>
        <w:tc>
          <w:tcPr>
            <w:tcW w:w="141" w:type="dxa"/>
            <w:tcBorders>
              <w:top w:val="single" w:sz="6" w:space="0" w:color="000000"/>
              <w:left w:val="single" w:sz="6" w:space="0" w:color="000000"/>
              <w:bottom w:val="single" w:sz="6" w:space="0" w:color="000000"/>
              <w:right w:val="single" w:sz="6" w:space="0" w:color="000000"/>
            </w:tcBorders>
          </w:tcPr>
          <w:p w14:paraId="5E42895B"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99C4B5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C03216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5F2502E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29ECF7EA"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2EF94FE" w14:textId="18D6E1E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C33849A" w14:textId="06A5C30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F72E7DC" w14:textId="2038729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16359A39" w14:textId="308FB19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216A3222" w14:textId="139BC47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02120963"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5B36CBB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08FED5F0" w14:textId="76C9EC0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Entități cu profil și expertiză științifică</w:t>
            </w:r>
          </w:p>
        </w:tc>
        <w:tc>
          <w:tcPr>
            <w:tcW w:w="1559" w:type="dxa"/>
            <w:tcBorders>
              <w:top w:val="single" w:sz="6" w:space="0" w:color="000000"/>
              <w:left w:val="single" w:sz="6" w:space="0" w:color="000000"/>
              <w:bottom w:val="single" w:sz="6" w:space="0" w:color="000000"/>
              <w:right w:val="single" w:sz="6" w:space="0" w:color="000000"/>
            </w:tcBorders>
            <w:vAlign w:val="center"/>
          </w:tcPr>
          <w:p w14:paraId="336209CB"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529CBB06"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4D3FC6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B7F5650"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MC1.2.2./</w:t>
            </w:r>
          </w:p>
          <w:p w14:paraId="7F1F0324"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OSC1.2.</w:t>
            </w:r>
          </w:p>
          <w:p w14:paraId="63C8723D"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MC1.3.1./</w:t>
            </w:r>
          </w:p>
          <w:p w14:paraId="1BD3793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p w14:paraId="1ADEBBE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MC1.4.1./</w:t>
            </w:r>
          </w:p>
          <w:p w14:paraId="6A48A821" w14:textId="6DDC57B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OSC1.4.</w:t>
            </w:r>
          </w:p>
        </w:tc>
        <w:tc>
          <w:tcPr>
            <w:tcW w:w="3543" w:type="dxa"/>
            <w:tcBorders>
              <w:top w:val="single" w:sz="6" w:space="0" w:color="000000"/>
              <w:left w:val="single" w:sz="6" w:space="0" w:color="000000"/>
              <w:bottom w:val="single" w:sz="6" w:space="0" w:color="000000"/>
              <w:right w:val="single" w:sz="6" w:space="0" w:color="000000"/>
            </w:tcBorders>
          </w:tcPr>
          <w:p w14:paraId="6386FBFE" w14:textId="10E9896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Elaborarea de amenajamente </w:t>
            </w:r>
            <w:proofErr w:type="spellStart"/>
            <w:r w:rsidRPr="000F3771">
              <w:rPr>
                <w:rFonts w:ascii="Times New Roman" w:hAnsi="Times New Roman" w:cs="Times New Roman"/>
                <w:lang w:val="ro-RO"/>
              </w:rPr>
              <w:t>silvopastorale</w:t>
            </w:r>
            <w:proofErr w:type="spellEnd"/>
            <w:r w:rsidRPr="000F3771">
              <w:rPr>
                <w:rFonts w:ascii="Times New Roman" w:hAnsi="Times New Roman" w:cs="Times New Roman"/>
                <w:lang w:val="ro-RO"/>
              </w:rPr>
              <w:t xml:space="preserve"> pentru pășunile fiecărui UAT de pe teritoriul ariei naturale protejate de interes comunitar</w:t>
            </w:r>
          </w:p>
        </w:tc>
        <w:tc>
          <w:tcPr>
            <w:tcW w:w="1276" w:type="dxa"/>
            <w:gridSpan w:val="2"/>
            <w:tcBorders>
              <w:top w:val="single" w:sz="6" w:space="0" w:color="000000"/>
              <w:left w:val="single" w:sz="6" w:space="0" w:color="000000"/>
              <w:bottom w:val="single" w:sz="6" w:space="0" w:color="000000"/>
              <w:right w:val="single" w:sz="6" w:space="0" w:color="000000"/>
            </w:tcBorders>
          </w:tcPr>
          <w:p w14:paraId="4C7E33C9" w14:textId="6FC9821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amenajamente</w:t>
            </w:r>
          </w:p>
        </w:tc>
        <w:tc>
          <w:tcPr>
            <w:tcW w:w="141" w:type="dxa"/>
            <w:tcBorders>
              <w:top w:val="single" w:sz="6" w:space="0" w:color="000000"/>
              <w:left w:val="single" w:sz="6" w:space="0" w:color="000000"/>
              <w:bottom w:val="single" w:sz="6" w:space="0" w:color="000000"/>
              <w:right w:val="single" w:sz="6" w:space="0" w:color="000000"/>
            </w:tcBorders>
          </w:tcPr>
          <w:p w14:paraId="2095912B" w14:textId="2090AE2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4EEEEB9" w14:textId="697518E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D48E95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12CF9B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65758B9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97A230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D9DF22D"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7F6051C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2D2E50A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64D8FF3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73C2E38C"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6A06F84" w14:textId="77BB40F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23E2E5F5"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7C45A79A"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1BFB8E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D50160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MC1.3.2./</w:t>
            </w:r>
          </w:p>
          <w:p w14:paraId="050FAFB9" w14:textId="5469D95E"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tc>
        <w:tc>
          <w:tcPr>
            <w:tcW w:w="3543" w:type="dxa"/>
            <w:tcBorders>
              <w:top w:val="single" w:sz="6" w:space="0" w:color="000000"/>
              <w:left w:val="single" w:sz="6" w:space="0" w:color="000000"/>
              <w:bottom w:val="single" w:sz="6" w:space="0" w:color="000000"/>
              <w:right w:val="single" w:sz="6" w:space="0" w:color="000000"/>
            </w:tcBorders>
          </w:tcPr>
          <w:p w14:paraId="1325936C" w14:textId="0066DBE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Implementarea unei metode adecvate de pășunat prin rotație și repaus în perioadele sensibile ale ecosistemelor în care pășunatul este permis</w:t>
            </w:r>
          </w:p>
        </w:tc>
        <w:tc>
          <w:tcPr>
            <w:tcW w:w="1276" w:type="dxa"/>
            <w:gridSpan w:val="2"/>
            <w:tcBorders>
              <w:top w:val="single" w:sz="6" w:space="0" w:color="000000"/>
              <w:left w:val="single" w:sz="6" w:space="0" w:color="000000"/>
              <w:bottom w:val="single" w:sz="6" w:space="0" w:color="000000"/>
              <w:right w:val="single" w:sz="6" w:space="0" w:color="000000"/>
            </w:tcBorders>
          </w:tcPr>
          <w:p w14:paraId="2395425F" w14:textId="49A6D35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controale</w:t>
            </w:r>
          </w:p>
        </w:tc>
        <w:tc>
          <w:tcPr>
            <w:tcW w:w="141" w:type="dxa"/>
            <w:tcBorders>
              <w:top w:val="single" w:sz="6" w:space="0" w:color="000000"/>
              <w:left w:val="single" w:sz="6" w:space="0" w:color="000000"/>
              <w:bottom w:val="single" w:sz="6" w:space="0" w:color="000000"/>
              <w:right w:val="single" w:sz="6" w:space="0" w:color="000000"/>
            </w:tcBorders>
          </w:tcPr>
          <w:p w14:paraId="301FE977" w14:textId="053122C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34C417D" w14:textId="4910EC9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F792849" w14:textId="29520A3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60B441F" w14:textId="4B5ECF4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9413DAB" w14:textId="0F4199F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6E78BE2" w14:textId="62BCC97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BEE30E0" w14:textId="7F8A86B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BD5B7B3" w14:textId="005E1CA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0F51BF3" w14:textId="357EF3B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63E35E3" w14:textId="625959C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1BA5FBA4"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9661D14" w14:textId="6308A72F"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Direcția Agricolă Tulcea</w:t>
            </w:r>
          </w:p>
          <w:p w14:paraId="1FEC249B" w14:textId="41962DC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APIA</w:t>
            </w:r>
          </w:p>
          <w:p w14:paraId="470A7EDE" w14:textId="5C312A3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Fermieri</w:t>
            </w:r>
          </w:p>
          <w:p w14:paraId="49B38291" w14:textId="6A9F187C"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06A4D32A"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63E25281"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A97140F"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E3A77B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MC1.3.4./</w:t>
            </w:r>
          </w:p>
          <w:p w14:paraId="199AE304" w14:textId="740E75D3"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tc>
        <w:tc>
          <w:tcPr>
            <w:tcW w:w="3543" w:type="dxa"/>
            <w:tcBorders>
              <w:top w:val="single" w:sz="6" w:space="0" w:color="000000"/>
              <w:left w:val="single" w:sz="6" w:space="0" w:color="000000"/>
              <w:bottom w:val="single" w:sz="6" w:space="0" w:color="000000"/>
              <w:right w:val="single" w:sz="6" w:space="0" w:color="000000"/>
            </w:tcBorders>
          </w:tcPr>
          <w:p w14:paraId="40E96AB3" w14:textId="45D50E8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Identificarea și conservarea sistemelor </w:t>
            </w:r>
            <w:proofErr w:type="spellStart"/>
            <w:r w:rsidRPr="000F3771">
              <w:rPr>
                <w:rFonts w:ascii="Times New Roman" w:hAnsi="Times New Roman" w:cs="Times New Roman"/>
                <w:lang w:val="ro-RO"/>
              </w:rPr>
              <w:t>agrosilvopastorale</w:t>
            </w:r>
            <w:proofErr w:type="spellEnd"/>
            <w:r w:rsidRPr="000F3771">
              <w:rPr>
                <w:rFonts w:ascii="Times New Roman" w:hAnsi="Times New Roman" w:cs="Times New Roman"/>
                <w:lang w:val="ro-RO"/>
              </w:rPr>
              <w:t xml:space="preserve"> - dumbrăvi, crânguri, arbori izolați din pășuni</w:t>
            </w:r>
          </w:p>
        </w:tc>
        <w:tc>
          <w:tcPr>
            <w:tcW w:w="1276" w:type="dxa"/>
            <w:gridSpan w:val="2"/>
            <w:tcBorders>
              <w:top w:val="single" w:sz="6" w:space="0" w:color="000000"/>
              <w:left w:val="single" w:sz="6" w:space="0" w:color="000000"/>
              <w:bottom w:val="single" w:sz="6" w:space="0" w:color="000000"/>
              <w:right w:val="single" w:sz="6" w:space="0" w:color="000000"/>
            </w:tcBorders>
          </w:tcPr>
          <w:p w14:paraId="55AF3A68" w14:textId="1F2CF45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3E607868" w14:textId="3A69E99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5F7F258" w14:textId="0C33A8A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418D529" w14:textId="34DA6BE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7B672C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1D5DA01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2BD493B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15338DC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75D2CAE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32BF084A"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65ADC8D6"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56FE9E4B"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4CBED3F"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010B9A50" w14:textId="55766DF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tc>
        <w:tc>
          <w:tcPr>
            <w:tcW w:w="1559" w:type="dxa"/>
            <w:tcBorders>
              <w:top w:val="single" w:sz="6" w:space="0" w:color="000000"/>
              <w:left w:val="single" w:sz="6" w:space="0" w:color="000000"/>
              <w:bottom w:val="single" w:sz="6" w:space="0" w:color="000000"/>
              <w:right w:val="single" w:sz="6" w:space="0" w:color="000000"/>
            </w:tcBorders>
            <w:vAlign w:val="center"/>
          </w:tcPr>
          <w:p w14:paraId="352B943A"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33C74C7B"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C84179B"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294D23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MC1.3.5./</w:t>
            </w:r>
          </w:p>
          <w:p w14:paraId="397D7343" w14:textId="525289EF"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tc>
        <w:tc>
          <w:tcPr>
            <w:tcW w:w="3543" w:type="dxa"/>
            <w:tcBorders>
              <w:top w:val="single" w:sz="6" w:space="0" w:color="000000"/>
              <w:left w:val="single" w:sz="6" w:space="0" w:color="000000"/>
              <w:bottom w:val="single" w:sz="6" w:space="0" w:color="000000"/>
              <w:right w:val="single" w:sz="6" w:space="0" w:color="000000"/>
            </w:tcBorders>
          </w:tcPr>
          <w:p w14:paraId="728A9DAD" w14:textId="6603C3D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Organizarea de întâlniri de informare și consultare cu crescătorii de animale, la nivel de UAT.</w:t>
            </w:r>
          </w:p>
        </w:tc>
        <w:tc>
          <w:tcPr>
            <w:tcW w:w="1276" w:type="dxa"/>
            <w:gridSpan w:val="2"/>
            <w:tcBorders>
              <w:top w:val="single" w:sz="6" w:space="0" w:color="000000"/>
              <w:left w:val="single" w:sz="6" w:space="0" w:color="000000"/>
              <w:bottom w:val="single" w:sz="6" w:space="0" w:color="000000"/>
              <w:right w:val="single" w:sz="6" w:space="0" w:color="000000"/>
            </w:tcBorders>
          </w:tcPr>
          <w:p w14:paraId="4ACFE62A" w14:textId="68415AC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24BDBDE3" w14:textId="4C4CA4E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E2A8522" w14:textId="3360184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04230C2" w14:textId="089113A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6556049" w14:textId="40AB7A5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745BBA3E" w14:textId="0D80DD1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E04C1AC" w14:textId="23AF209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786EC15" w14:textId="1081004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2E1B9A34" w14:textId="3FF4F7C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3F775AF" w14:textId="33D1EEB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776AAEA3" w14:textId="17C004D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52BA8AFD"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1AAB42A" w14:textId="1E7B3B89"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5972FBC7" w14:textId="2593137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Fermieri </w:t>
            </w:r>
          </w:p>
        </w:tc>
        <w:tc>
          <w:tcPr>
            <w:tcW w:w="1559" w:type="dxa"/>
            <w:tcBorders>
              <w:top w:val="single" w:sz="6" w:space="0" w:color="000000"/>
              <w:left w:val="single" w:sz="6" w:space="0" w:color="000000"/>
              <w:bottom w:val="single" w:sz="6" w:space="0" w:color="000000"/>
              <w:right w:val="single" w:sz="6" w:space="0" w:color="000000"/>
            </w:tcBorders>
            <w:vAlign w:val="center"/>
          </w:tcPr>
          <w:p w14:paraId="2B31E267"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182CD964"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FCDD3F6"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55B9EB4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MC1.3.6./</w:t>
            </w:r>
          </w:p>
          <w:p w14:paraId="672FAF0B" w14:textId="58847DE0"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OSC1.3.</w:t>
            </w:r>
          </w:p>
        </w:tc>
        <w:tc>
          <w:tcPr>
            <w:tcW w:w="3543" w:type="dxa"/>
            <w:tcBorders>
              <w:top w:val="single" w:sz="6" w:space="0" w:color="000000"/>
              <w:left w:val="single" w:sz="6" w:space="0" w:color="000000"/>
              <w:bottom w:val="single" w:sz="6" w:space="0" w:color="000000"/>
              <w:right w:val="single" w:sz="6" w:space="0" w:color="000000"/>
            </w:tcBorders>
          </w:tcPr>
          <w:p w14:paraId="164976EF" w14:textId="1CBBAED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Promovarea aplicării de măsuri ameliorative pentru reconstrucția ecologică a pajiștilor degradate.</w:t>
            </w:r>
          </w:p>
        </w:tc>
        <w:tc>
          <w:tcPr>
            <w:tcW w:w="1276" w:type="dxa"/>
            <w:gridSpan w:val="2"/>
            <w:tcBorders>
              <w:top w:val="single" w:sz="6" w:space="0" w:color="000000"/>
              <w:left w:val="single" w:sz="6" w:space="0" w:color="000000"/>
              <w:bottom w:val="single" w:sz="6" w:space="0" w:color="000000"/>
              <w:right w:val="single" w:sz="6" w:space="0" w:color="000000"/>
            </w:tcBorders>
          </w:tcPr>
          <w:p w14:paraId="1B647E53" w14:textId="51BBFAE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Set de măsuri / acțiuni</w:t>
            </w:r>
          </w:p>
        </w:tc>
        <w:tc>
          <w:tcPr>
            <w:tcW w:w="141" w:type="dxa"/>
            <w:tcBorders>
              <w:top w:val="single" w:sz="6" w:space="0" w:color="000000"/>
              <w:left w:val="single" w:sz="6" w:space="0" w:color="000000"/>
              <w:bottom w:val="single" w:sz="6" w:space="0" w:color="000000"/>
              <w:right w:val="single" w:sz="6" w:space="0" w:color="000000"/>
            </w:tcBorders>
          </w:tcPr>
          <w:p w14:paraId="794F0546" w14:textId="160E8C4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78A4770" w14:textId="472902B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EE37B04" w14:textId="0B5B29A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7F30E70" w14:textId="43591A4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27DAB32" w14:textId="4C52A56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A1D3BBD" w14:textId="19A071C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E897956" w14:textId="3B39C7D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3B00A126" w14:textId="32B385A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2232FE88" w14:textId="2C1C152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95B6513" w14:textId="4C63D10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6241502F"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7859B96"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7EAE0372" w14:textId="5BAEC905"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tc>
        <w:tc>
          <w:tcPr>
            <w:tcW w:w="1559" w:type="dxa"/>
            <w:tcBorders>
              <w:top w:val="single" w:sz="6" w:space="0" w:color="000000"/>
              <w:left w:val="single" w:sz="6" w:space="0" w:color="000000"/>
              <w:bottom w:val="single" w:sz="6" w:space="0" w:color="000000"/>
              <w:right w:val="single" w:sz="6" w:space="0" w:color="000000"/>
            </w:tcBorders>
            <w:vAlign w:val="center"/>
          </w:tcPr>
          <w:p w14:paraId="74C72D96"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6E6FB26D"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AC42132"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C31CC7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MC1.1.2./</w:t>
            </w:r>
          </w:p>
          <w:p w14:paraId="4D7DFA59"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w:t>
            </w:r>
          </w:p>
          <w:p w14:paraId="74FA11C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MC1.2.6./</w:t>
            </w:r>
          </w:p>
          <w:p w14:paraId="388808C2"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OSC1.2.</w:t>
            </w:r>
          </w:p>
          <w:p w14:paraId="55C4C6D4"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MC1.3.8./</w:t>
            </w:r>
          </w:p>
          <w:p w14:paraId="790C9060"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OSC1.3.</w:t>
            </w:r>
          </w:p>
          <w:p w14:paraId="720B992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MC1.4.3./</w:t>
            </w:r>
          </w:p>
          <w:p w14:paraId="41FF44C2"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OSC1.4.</w:t>
            </w:r>
          </w:p>
          <w:p w14:paraId="78FDAD5A"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MC1.6.1./</w:t>
            </w:r>
          </w:p>
          <w:p w14:paraId="36F03E9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OSC1.6.</w:t>
            </w:r>
            <w:r w:rsidRPr="000F3771">
              <w:rPr>
                <w:rFonts w:ascii="Times New Roman" w:hAnsi="Times New Roman" w:cs="Times New Roman"/>
                <w:lang w:val="ro-RO"/>
              </w:rPr>
              <w:t xml:space="preserve"> MC1.7.1./</w:t>
            </w:r>
          </w:p>
          <w:p w14:paraId="399E327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OSC1.7.</w:t>
            </w:r>
            <w:r w:rsidRPr="000F3771">
              <w:rPr>
                <w:rFonts w:ascii="Times New Roman" w:hAnsi="Times New Roman" w:cs="Times New Roman"/>
                <w:lang w:val="ro-RO"/>
              </w:rPr>
              <w:t xml:space="preserve"> MC1.9.1./</w:t>
            </w:r>
          </w:p>
          <w:p w14:paraId="05022878"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OSC1.9.</w:t>
            </w:r>
          </w:p>
          <w:p w14:paraId="3ED72A0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MC1.11.1./</w:t>
            </w:r>
          </w:p>
          <w:p w14:paraId="6418DD6F" w14:textId="5F7455B6"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OSC1.11.</w:t>
            </w:r>
          </w:p>
        </w:tc>
        <w:tc>
          <w:tcPr>
            <w:tcW w:w="3543" w:type="dxa"/>
            <w:tcBorders>
              <w:top w:val="single" w:sz="6" w:space="0" w:color="000000"/>
              <w:left w:val="single" w:sz="6" w:space="0" w:color="000000"/>
              <w:bottom w:val="single" w:sz="6" w:space="0" w:color="000000"/>
              <w:right w:val="single" w:sz="6" w:space="0" w:color="000000"/>
            </w:tcBorders>
          </w:tcPr>
          <w:p w14:paraId="013A760D" w14:textId="6E99C32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Controlul speciilor alogene identificate pentru îmbunătățirea structurii și funcției habitatului1530*, 40C0*, 62C0*, 8230, 91I0*, 91AA*, 91M0, 91Y0</w:t>
            </w:r>
          </w:p>
        </w:tc>
        <w:tc>
          <w:tcPr>
            <w:tcW w:w="1276" w:type="dxa"/>
            <w:gridSpan w:val="2"/>
            <w:tcBorders>
              <w:top w:val="single" w:sz="6" w:space="0" w:color="000000"/>
              <w:left w:val="single" w:sz="6" w:space="0" w:color="000000"/>
              <w:bottom w:val="single" w:sz="6" w:space="0" w:color="000000"/>
              <w:right w:val="single" w:sz="6" w:space="0" w:color="000000"/>
            </w:tcBorders>
          </w:tcPr>
          <w:p w14:paraId="3ACF8001" w14:textId="4B0A9EFF"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specii</w:t>
            </w:r>
          </w:p>
        </w:tc>
        <w:tc>
          <w:tcPr>
            <w:tcW w:w="141" w:type="dxa"/>
            <w:tcBorders>
              <w:top w:val="single" w:sz="6" w:space="0" w:color="000000"/>
              <w:left w:val="single" w:sz="6" w:space="0" w:color="000000"/>
              <w:bottom w:val="single" w:sz="6" w:space="0" w:color="000000"/>
              <w:right w:val="single" w:sz="6" w:space="0" w:color="000000"/>
            </w:tcBorders>
          </w:tcPr>
          <w:p w14:paraId="456E717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902E18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E91E97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EB5EDF0" w14:textId="71827B9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2476187C" w14:textId="482539E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196101B" w14:textId="572AAC7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4F4CB73" w14:textId="1B27BD8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E2DED5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52F7186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6C6FA2D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11C7359A"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235C07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00228EE9"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p w14:paraId="2260159C" w14:textId="19674B8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Proprietari /administratori de terenuri ce includ habitate cu specii lemnoase și pajiști</w:t>
            </w:r>
          </w:p>
        </w:tc>
        <w:tc>
          <w:tcPr>
            <w:tcW w:w="1559" w:type="dxa"/>
            <w:tcBorders>
              <w:top w:val="single" w:sz="6" w:space="0" w:color="000000"/>
              <w:left w:val="single" w:sz="6" w:space="0" w:color="000000"/>
              <w:bottom w:val="single" w:sz="6" w:space="0" w:color="000000"/>
              <w:right w:val="single" w:sz="6" w:space="0" w:color="000000"/>
            </w:tcBorders>
            <w:vAlign w:val="center"/>
          </w:tcPr>
          <w:p w14:paraId="5B29D225"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1A3E1178"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03EB689"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F826C85"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MC1.5.1./</w:t>
            </w:r>
          </w:p>
          <w:p w14:paraId="2BA60502" w14:textId="5989FADD"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OSC1.5.</w:t>
            </w:r>
          </w:p>
        </w:tc>
        <w:tc>
          <w:tcPr>
            <w:tcW w:w="3543" w:type="dxa"/>
            <w:tcBorders>
              <w:top w:val="single" w:sz="6" w:space="0" w:color="000000"/>
              <w:left w:val="single" w:sz="6" w:space="0" w:color="000000"/>
              <w:bottom w:val="single" w:sz="6" w:space="0" w:color="000000"/>
              <w:right w:val="single" w:sz="6" w:space="0" w:color="000000"/>
            </w:tcBorders>
          </w:tcPr>
          <w:p w14:paraId="30ED981D" w14:textId="28F3CA5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Prevenirea depozitării de deșeuri menajere și / sau din construcții. </w:t>
            </w:r>
          </w:p>
        </w:tc>
        <w:tc>
          <w:tcPr>
            <w:tcW w:w="1276" w:type="dxa"/>
            <w:gridSpan w:val="2"/>
            <w:tcBorders>
              <w:top w:val="single" w:sz="6" w:space="0" w:color="000000"/>
              <w:left w:val="single" w:sz="6" w:space="0" w:color="000000"/>
              <w:bottom w:val="single" w:sz="6" w:space="0" w:color="000000"/>
              <w:right w:val="single" w:sz="6" w:space="0" w:color="000000"/>
            </w:tcBorders>
          </w:tcPr>
          <w:p w14:paraId="25F14B35" w14:textId="0701195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34DEEC59" w14:textId="5036D8D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71DDFBB" w14:textId="632A1BC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01CFB21" w14:textId="61779EE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2DACD91" w14:textId="4518751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4F0D36CD" w14:textId="5651A7E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8FC39C1" w14:textId="15A36F5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F406E71" w14:textId="39F2F9F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35D9A9E9" w14:textId="396CCD7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A5826B5" w14:textId="1E12A89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22D1F082" w14:textId="4CDB883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6B045D5A"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76F813F"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54953989"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217E3364" w14:textId="7F23418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19 </w:t>
            </w:r>
            <w:proofErr w:type="spellStart"/>
            <w:r w:rsidRPr="000F3771">
              <w:rPr>
                <w:rFonts w:ascii="Times New Roman" w:hAnsi="Times New Roman" w:cs="Times New Roman"/>
                <w:lang w:val="ro-RO"/>
              </w:rPr>
              <w:t>UAT_uri</w:t>
            </w:r>
            <w:proofErr w:type="spellEnd"/>
          </w:p>
        </w:tc>
        <w:tc>
          <w:tcPr>
            <w:tcW w:w="1559" w:type="dxa"/>
            <w:tcBorders>
              <w:top w:val="single" w:sz="6" w:space="0" w:color="000000"/>
              <w:left w:val="single" w:sz="6" w:space="0" w:color="000000"/>
              <w:bottom w:val="single" w:sz="6" w:space="0" w:color="000000"/>
              <w:right w:val="single" w:sz="6" w:space="0" w:color="000000"/>
            </w:tcBorders>
            <w:vAlign w:val="center"/>
          </w:tcPr>
          <w:p w14:paraId="01865A2D" w14:textId="0C049708"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6F54D3C8"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A30E702"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555133F"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MC1.5.2./</w:t>
            </w:r>
          </w:p>
          <w:p w14:paraId="72288369" w14:textId="6BD0236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OSC1.5.</w:t>
            </w:r>
          </w:p>
        </w:tc>
        <w:tc>
          <w:tcPr>
            <w:tcW w:w="3543" w:type="dxa"/>
            <w:tcBorders>
              <w:top w:val="single" w:sz="6" w:space="0" w:color="000000"/>
              <w:left w:val="single" w:sz="6" w:space="0" w:color="000000"/>
              <w:bottom w:val="single" w:sz="6" w:space="0" w:color="000000"/>
              <w:right w:val="single" w:sz="6" w:space="0" w:color="000000"/>
            </w:tcBorders>
          </w:tcPr>
          <w:p w14:paraId="211B28D5" w14:textId="1B1AE74F"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Controlul și limitarea accesului în peșteri doar în scopul activităților de menținere a statutului de conservare și cercetării </w:t>
            </w:r>
            <w:proofErr w:type="spellStart"/>
            <w:r w:rsidRPr="000F3771">
              <w:rPr>
                <w:rFonts w:ascii="Times New Roman" w:hAnsi="Times New Roman" w:cs="Times New Roman"/>
                <w:lang w:val="ro-RO"/>
              </w:rPr>
              <w:t>știintifice</w:t>
            </w:r>
            <w:proofErr w:type="spellEnd"/>
            <w:r w:rsidRPr="000F3771">
              <w:rPr>
                <w:rFonts w:ascii="Times New Roman" w:hAnsi="Times New Roman" w:cs="Times New Roman"/>
                <w:lang w:val="ro-RO"/>
              </w:rPr>
              <w:t xml:space="preserve"> .</w:t>
            </w:r>
          </w:p>
        </w:tc>
        <w:tc>
          <w:tcPr>
            <w:tcW w:w="1276" w:type="dxa"/>
            <w:gridSpan w:val="2"/>
            <w:tcBorders>
              <w:top w:val="single" w:sz="6" w:space="0" w:color="000000"/>
              <w:left w:val="single" w:sz="6" w:space="0" w:color="000000"/>
              <w:bottom w:val="single" w:sz="6" w:space="0" w:color="000000"/>
              <w:right w:val="single" w:sz="6" w:space="0" w:color="000000"/>
            </w:tcBorders>
          </w:tcPr>
          <w:p w14:paraId="29FA4128" w14:textId="48BF657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00A263D7" w14:textId="43B76DDA"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0DCED71" w14:textId="6EFE1F3B"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68E0D0C" w14:textId="26010EE0"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2977A9F" w14:textId="75A6556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84809DE" w14:textId="09269FA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EAF56E6" w14:textId="11A46558"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7A599CF" w14:textId="6AD09CC2"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570A7563" w14:textId="601ABCBB"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474632FA" w14:textId="7CC72E51"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6B1E7CC1" w14:textId="0048D835"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0BA4F373"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C23F300"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Institutul de Speologie</w:t>
            </w:r>
          </w:p>
          <w:p w14:paraId="7C9C282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UAT Cerna</w:t>
            </w:r>
          </w:p>
          <w:p w14:paraId="521C35A7" w14:textId="4412433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UAT Izvoarele</w:t>
            </w:r>
          </w:p>
        </w:tc>
        <w:tc>
          <w:tcPr>
            <w:tcW w:w="1559" w:type="dxa"/>
            <w:tcBorders>
              <w:top w:val="single" w:sz="6" w:space="0" w:color="000000"/>
              <w:left w:val="single" w:sz="6" w:space="0" w:color="000000"/>
              <w:bottom w:val="single" w:sz="6" w:space="0" w:color="000000"/>
              <w:right w:val="single" w:sz="6" w:space="0" w:color="000000"/>
            </w:tcBorders>
            <w:vAlign w:val="center"/>
          </w:tcPr>
          <w:p w14:paraId="1F432E52"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6AE74D69"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244D914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08FF5E4"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MC1.6.1./</w:t>
            </w:r>
          </w:p>
          <w:p w14:paraId="2DD8DA2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OSC1.6.</w:t>
            </w:r>
            <w:r w:rsidRPr="000F3771">
              <w:rPr>
                <w:rFonts w:ascii="Times New Roman" w:hAnsi="Times New Roman" w:cs="Times New Roman"/>
                <w:lang w:val="ro-RO"/>
              </w:rPr>
              <w:t xml:space="preserve"> MC1.7.1./</w:t>
            </w:r>
          </w:p>
          <w:p w14:paraId="73352DEE"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OSC1.7.</w:t>
            </w:r>
            <w:r w:rsidRPr="000F3771">
              <w:rPr>
                <w:rFonts w:ascii="Times New Roman" w:hAnsi="Times New Roman" w:cs="Times New Roman"/>
                <w:lang w:val="ro-RO"/>
              </w:rPr>
              <w:t xml:space="preserve"> </w:t>
            </w:r>
          </w:p>
          <w:p w14:paraId="5A2FF82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MC1.8.1./</w:t>
            </w:r>
          </w:p>
          <w:p w14:paraId="7D50265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OSC1.8.</w:t>
            </w:r>
            <w:r w:rsidRPr="000F3771">
              <w:rPr>
                <w:rFonts w:ascii="Times New Roman" w:hAnsi="Times New Roman" w:cs="Times New Roman"/>
                <w:lang w:val="ro-RO"/>
              </w:rPr>
              <w:t xml:space="preserve"> MC1.9.1./</w:t>
            </w:r>
          </w:p>
          <w:p w14:paraId="06DAE113"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OSC1.9.</w:t>
            </w:r>
          </w:p>
          <w:p w14:paraId="15F93BE5"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MC1.10.1./</w:t>
            </w:r>
          </w:p>
          <w:p w14:paraId="157B7731"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OSC1.10.</w:t>
            </w:r>
          </w:p>
          <w:p w14:paraId="3C9852B7"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MC1.11.1./</w:t>
            </w:r>
          </w:p>
          <w:p w14:paraId="7BF05D6E" w14:textId="3AAA0DFF"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OSC1.11.</w:t>
            </w:r>
          </w:p>
        </w:tc>
        <w:tc>
          <w:tcPr>
            <w:tcW w:w="3543" w:type="dxa"/>
            <w:tcBorders>
              <w:top w:val="single" w:sz="6" w:space="0" w:color="000000"/>
              <w:left w:val="single" w:sz="6" w:space="0" w:color="000000"/>
              <w:bottom w:val="single" w:sz="6" w:space="0" w:color="000000"/>
              <w:right w:val="single" w:sz="6" w:space="0" w:color="000000"/>
            </w:tcBorders>
          </w:tcPr>
          <w:p w14:paraId="4ECA05D0" w14:textId="3F02128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Măsuri de management specifice habitatelor forestiere pentru menținerea suprafeței habitatelor: 91I0*, 91AA*, 91M0, 91Y0, 91X0*</w:t>
            </w:r>
          </w:p>
        </w:tc>
        <w:tc>
          <w:tcPr>
            <w:tcW w:w="1276" w:type="dxa"/>
            <w:gridSpan w:val="2"/>
            <w:tcBorders>
              <w:top w:val="single" w:sz="6" w:space="0" w:color="000000"/>
              <w:left w:val="single" w:sz="6" w:space="0" w:color="000000"/>
              <w:bottom w:val="single" w:sz="6" w:space="0" w:color="000000"/>
              <w:right w:val="single" w:sz="6" w:space="0" w:color="000000"/>
            </w:tcBorders>
          </w:tcPr>
          <w:p w14:paraId="374DD3EE" w14:textId="0C58DFF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3FC8235C" w14:textId="4895185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C01485A" w14:textId="1AD2B27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8418CEB" w14:textId="2016682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5C806AF" w14:textId="16A6C55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45B55651" w14:textId="16EC4E6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8BD4D19" w14:textId="0289869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1439298" w14:textId="70FC096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85BBB3E" w14:textId="1002362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022B1444" w14:textId="3FE520E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9B526E8" w14:textId="542C45D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5A26095"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B5DCE75"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Direcția Biodiversitate din MMAP</w:t>
            </w:r>
          </w:p>
          <w:p w14:paraId="319C96FA" w14:textId="2F64715D"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p w14:paraId="01601DDB" w14:textId="78849CD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Proprietari de terenuri forestiere</w:t>
            </w:r>
          </w:p>
        </w:tc>
        <w:tc>
          <w:tcPr>
            <w:tcW w:w="1559" w:type="dxa"/>
            <w:tcBorders>
              <w:top w:val="single" w:sz="6" w:space="0" w:color="000000"/>
              <w:left w:val="single" w:sz="6" w:space="0" w:color="000000"/>
              <w:bottom w:val="single" w:sz="6" w:space="0" w:color="000000"/>
              <w:right w:val="single" w:sz="6" w:space="0" w:color="000000"/>
            </w:tcBorders>
            <w:vAlign w:val="center"/>
          </w:tcPr>
          <w:p w14:paraId="5F661959"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4CA5B4AF"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4691B7E5"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E2A6E0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MC1.6.2./</w:t>
            </w:r>
          </w:p>
          <w:p w14:paraId="0CCC448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OSC1.6.</w:t>
            </w:r>
            <w:r w:rsidRPr="000F3771">
              <w:rPr>
                <w:rFonts w:ascii="Times New Roman" w:hAnsi="Times New Roman" w:cs="Times New Roman"/>
                <w:lang w:val="ro-RO"/>
              </w:rPr>
              <w:t xml:space="preserve"> MC1.7.1./</w:t>
            </w:r>
          </w:p>
          <w:p w14:paraId="136DF98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OSC1.7.</w:t>
            </w:r>
            <w:r w:rsidRPr="000F3771">
              <w:rPr>
                <w:rFonts w:ascii="Times New Roman" w:hAnsi="Times New Roman" w:cs="Times New Roman"/>
                <w:lang w:val="ro-RO"/>
              </w:rPr>
              <w:t xml:space="preserve"> </w:t>
            </w:r>
          </w:p>
          <w:p w14:paraId="7D09E3D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MC1.8.1./</w:t>
            </w:r>
          </w:p>
          <w:p w14:paraId="7F76935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OSC1.8.</w:t>
            </w:r>
            <w:r w:rsidRPr="000F3771">
              <w:rPr>
                <w:rFonts w:ascii="Times New Roman" w:hAnsi="Times New Roman" w:cs="Times New Roman"/>
                <w:lang w:val="ro-RO"/>
              </w:rPr>
              <w:t xml:space="preserve"> MC1.9.1./</w:t>
            </w:r>
          </w:p>
          <w:p w14:paraId="03000BC3"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OSC1.9.</w:t>
            </w:r>
          </w:p>
          <w:p w14:paraId="33CFFB80"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MC1.10.3./</w:t>
            </w:r>
          </w:p>
          <w:p w14:paraId="4CF0382A" w14:textId="77777777" w:rsidR="00E6228C" w:rsidRPr="001B1347"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OSC1.10.</w:t>
            </w:r>
          </w:p>
          <w:p w14:paraId="36A78BD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MC1.11.2./</w:t>
            </w:r>
          </w:p>
          <w:p w14:paraId="7A00EBB1" w14:textId="54AD404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lastRenderedPageBreak/>
              <w:t>OSC1.11.</w:t>
            </w:r>
          </w:p>
        </w:tc>
        <w:tc>
          <w:tcPr>
            <w:tcW w:w="3543" w:type="dxa"/>
            <w:tcBorders>
              <w:top w:val="single" w:sz="6" w:space="0" w:color="000000"/>
              <w:left w:val="single" w:sz="6" w:space="0" w:color="000000"/>
              <w:bottom w:val="single" w:sz="6" w:space="0" w:color="000000"/>
              <w:right w:val="single" w:sz="6" w:space="0" w:color="000000"/>
            </w:tcBorders>
          </w:tcPr>
          <w:p w14:paraId="5F48A4AE" w14:textId="04EFE91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lastRenderedPageBreak/>
              <w:t>Aplicarea de măsuri restrictive prin aplicarea legislației în vigoare pentru menținerea suprafeței habitatelor, 91I0*, 91AA*, 91M0*, 91Y0, 91X0*</w:t>
            </w:r>
          </w:p>
        </w:tc>
        <w:tc>
          <w:tcPr>
            <w:tcW w:w="1276" w:type="dxa"/>
            <w:gridSpan w:val="2"/>
            <w:tcBorders>
              <w:top w:val="single" w:sz="6" w:space="0" w:color="000000"/>
              <w:left w:val="single" w:sz="6" w:space="0" w:color="000000"/>
              <w:bottom w:val="single" w:sz="6" w:space="0" w:color="000000"/>
              <w:right w:val="single" w:sz="6" w:space="0" w:color="000000"/>
            </w:tcBorders>
          </w:tcPr>
          <w:p w14:paraId="00E294E9" w14:textId="41800F9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0F775F20" w14:textId="68E3D0F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189161B" w14:textId="06D3EF1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321FA17" w14:textId="0B88260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984125B" w14:textId="0127271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AC10A46" w14:textId="5612992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AB3D167" w14:textId="228B6A0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F75628A" w14:textId="596F7E8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3552275E" w14:textId="255722F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2BBD15D2" w14:textId="1AE64B7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FFAD682" w14:textId="0FE9918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2503FC11"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85548B9"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0E7C5AF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24E9CC8D" w14:textId="00C470A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tc>
        <w:tc>
          <w:tcPr>
            <w:tcW w:w="1559" w:type="dxa"/>
            <w:tcBorders>
              <w:top w:val="single" w:sz="6" w:space="0" w:color="000000"/>
              <w:left w:val="single" w:sz="6" w:space="0" w:color="000000"/>
              <w:bottom w:val="single" w:sz="6" w:space="0" w:color="000000"/>
              <w:right w:val="single" w:sz="6" w:space="0" w:color="000000"/>
            </w:tcBorders>
            <w:vAlign w:val="center"/>
          </w:tcPr>
          <w:p w14:paraId="385915CA"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2A53392D"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2C0542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2A443C02"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MC1.12.3./</w:t>
            </w:r>
          </w:p>
          <w:p w14:paraId="234F7AEC" w14:textId="16BED2B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OSC1.12.</w:t>
            </w:r>
          </w:p>
        </w:tc>
        <w:tc>
          <w:tcPr>
            <w:tcW w:w="3543" w:type="dxa"/>
            <w:tcBorders>
              <w:top w:val="single" w:sz="6" w:space="0" w:color="000000"/>
              <w:left w:val="single" w:sz="6" w:space="0" w:color="000000"/>
              <w:bottom w:val="single" w:sz="6" w:space="0" w:color="000000"/>
              <w:right w:val="single" w:sz="6" w:space="0" w:color="000000"/>
            </w:tcBorders>
          </w:tcPr>
          <w:p w14:paraId="27681038" w14:textId="105EE3A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Interzicerea colectării speciilor de plante de interes conservativ</w:t>
            </w:r>
          </w:p>
        </w:tc>
        <w:tc>
          <w:tcPr>
            <w:tcW w:w="1276" w:type="dxa"/>
            <w:gridSpan w:val="2"/>
            <w:tcBorders>
              <w:top w:val="single" w:sz="6" w:space="0" w:color="000000"/>
              <w:left w:val="single" w:sz="6" w:space="0" w:color="000000"/>
              <w:bottom w:val="single" w:sz="6" w:space="0" w:color="000000"/>
              <w:right w:val="single" w:sz="6" w:space="0" w:color="000000"/>
            </w:tcBorders>
          </w:tcPr>
          <w:p w14:paraId="5E42EE7B" w14:textId="7849291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48C3DB72" w14:textId="29BA8B8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CC67A6F" w14:textId="7488C0F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553BBE2" w14:textId="3D5ECF2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85B927B" w14:textId="793D800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C0F8087" w14:textId="47647DB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9C2A106" w14:textId="753840F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AA81EE6" w14:textId="0A21B30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0EB62E7B" w14:textId="49DED9D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E21DEC0" w14:textId="0558822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746B632F" w14:textId="2F84B7C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56C8F098" w14:textId="118A2E7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C454F09"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49F5F385"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IJJ Tulcea</w:t>
            </w:r>
          </w:p>
          <w:p w14:paraId="75C2CE0F" w14:textId="3DC7985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tc>
        <w:tc>
          <w:tcPr>
            <w:tcW w:w="1559" w:type="dxa"/>
            <w:tcBorders>
              <w:top w:val="single" w:sz="6" w:space="0" w:color="000000"/>
              <w:left w:val="single" w:sz="6" w:space="0" w:color="000000"/>
              <w:bottom w:val="single" w:sz="6" w:space="0" w:color="000000"/>
              <w:right w:val="single" w:sz="6" w:space="0" w:color="000000"/>
            </w:tcBorders>
            <w:vAlign w:val="center"/>
          </w:tcPr>
          <w:p w14:paraId="4D68034B" w14:textId="2D2B866A"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03206256"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5C54086"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B28C73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MC1.13.1./</w:t>
            </w:r>
          </w:p>
          <w:p w14:paraId="0AC07DD6" w14:textId="76702B22"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OSC1.13.</w:t>
            </w:r>
          </w:p>
        </w:tc>
        <w:tc>
          <w:tcPr>
            <w:tcW w:w="3543" w:type="dxa"/>
            <w:tcBorders>
              <w:top w:val="single" w:sz="6" w:space="0" w:color="000000"/>
              <w:left w:val="single" w:sz="6" w:space="0" w:color="000000"/>
              <w:bottom w:val="single" w:sz="6" w:space="0" w:color="000000"/>
              <w:right w:val="single" w:sz="6" w:space="0" w:color="000000"/>
            </w:tcBorders>
          </w:tcPr>
          <w:p w14:paraId="0B4931F8" w14:textId="3B2B64A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Dotarea fermierilor cu garduri electrice pentru împrejmuirea pășunilor în baza unor parteneriate pe proiecte cu surse de finanțare externă</w:t>
            </w:r>
          </w:p>
        </w:tc>
        <w:tc>
          <w:tcPr>
            <w:tcW w:w="1276" w:type="dxa"/>
            <w:gridSpan w:val="2"/>
            <w:tcBorders>
              <w:top w:val="single" w:sz="6" w:space="0" w:color="000000"/>
              <w:left w:val="single" w:sz="6" w:space="0" w:color="000000"/>
              <w:bottom w:val="single" w:sz="6" w:space="0" w:color="000000"/>
              <w:right w:val="single" w:sz="6" w:space="0" w:color="000000"/>
            </w:tcBorders>
          </w:tcPr>
          <w:p w14:paraId="120EB00B" w14:textId="48B28AD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fermieri</w:t>
            </w:r>
          </w:p>
        </w:tc>
        <w:tc>
          <w:tcPr>
            <w:tcW w:w="141" w:type="dxa"/>
            <w:tcBorders>
              <w:top w:val="single" w:sz="6" w:space="0" w:color="000000"/>
              <w:left w:val="single" w:sz="6" w:space="0" w:color="000000"/>
              <w:bottom w:val="single" w:sz="6" w:space="0" w:color="000000"/>
              <w:right w:val="single" w:sz="6" w:space="0" w:color="000000"/>
            </w:tcBorders>
          </w:tcPr>
          <w:p w14:paraId="58844B45" w14:textId="0485B18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6487586" w14:textId="17F843D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4D17F42" w14:textId="2A4F40A2"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40BB7D4" w14:textId="3D6F632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0982A58" w14:textId="753C13B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89D1BDA" w14:textId="1CCCCB3E"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E4268A3" w14:textId="779DBDE5"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04B536D8" w14:textId="798AF91E"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3705B93D" w14:textId="6383E8B6"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71A0188C" w14:textId="56836ED9"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25DAA653" w14:textId="0B4067C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2AF70031" w14:textId="14B5B1A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 -uri</w:t>
            </w:r>
          </w:p>
          <w:p w14:paraId="60CF202E"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502B948B" w14:textId="5CDD4D88"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32EE82E5" w14:textId="30F4342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69E2D498"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FF1C23A"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54F8FF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MC1.13.2./</w:t>
            </w:r>
          </w:p>
          <w:p w14:paraId="3852B59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OSC1.13. MC1.13.3./</w:t>
            </w:r>
          </w:p>
          <w:p w14:paraId="580D7144"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OSC1.13.</w:t>
            </w:r>
          </w:p>
          <w:p w14:paraId="16BF30DF"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MC1.13.4./</w:t>
            </w:r>
          </w:p>
          <w:p w14:paraId="6FB44F81" w14:textId="3FC29575"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OSC1.13.</w:t>
            </w:r>
          </w:p>
        </w:tc>
        <w:tc>
          <w:tcPr>
            <w:tcW w:w="3543" w:type="dxa"/>
            <w:tcBorders>
              <w:top w:val="single" w:sz="6" w:space="0" w:color="000000"/>
              <w:left w:val="single" w:sz="6" w:space="0" w:color="000000"/>
              <w:bottom w:val="single" w:sz="6" w:space="0" w:color="000000"/>
              <w:right w:val="single" w:sz="6" w:space="0" w:color="000000"/>
            </w:tcBorders>
          </w:tcPr>
          <w:p w14:paraId="78B53563" w14:textId="15A82C3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Limitarea numărului de stâne și a numărului de animale domestice aferente fiecărei în raport cu suprafața disponibilă/concesionată pentru pășunat și capacitatea de suport a acestora (UVM/ha)</w:t>
            </w:r>
          </w:p>
        </w:tc>
        <w:tc>
          <w:tcPr>
            <w:tcW w:w="1276" w:type="dxa"/>
            <w:gridSpan w:val="2"/>
            <w:tcBorders>
              <w:top w:val="single" w:sz="6" w:space="0" w:color="000000"/>
              <w:left w:val="single" w:sz="6" w:space="0" w:color="000000"/>
              <w:bottom w:val="single" w:sz="6" w:space="0" w:color="000000"/>
              <w:right w:val="single" w:sz="6" w:space="0" w:color="000000"/>
            </w:tcBorders>
          </w:tcPr>
          <w:p w14:paraId="5ACDFCCB" w14:textId="773B009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2B67CBE4" w14:textId="2D92F07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805C2FE" w14:textId="7920851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01669F6" w14:textId="6F9F689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6EBB41F" w14:textId="517D99D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B69D41D" w14:textId="5A84A81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5FB47FB" w14:textId="2E31A7B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405544F" w14:textId="41FCE3A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B80124B" w14:textId="1DB5C63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B4ABEE7" w14:textId="618242A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7D8AA744" w14:textId="5D4431F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B3FC594" w14:textId="1C3D07F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EF3BA0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688B8B91" w14:textId="08655D1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4C761A7C" w14:textId="33B0D189"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36224780"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2067896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90C5D9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MC1.13.5./</w:t>
            </w:r>
          </w:p>
          <w:p w14:paraId="6A6ECD3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OSC1.13.</w:t>
            </w:r>
          </w:p>
          <w:p w14:paraId="37C441F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MC1.17.2./</w:t>
            </w:r>
          </w:p>
          <w:p w14:paraId="05AD6D5F" w14:textId="7F22E83B"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OSC1.17.</w:t>
            </w:r>
          </w:p>
        </w:tc>
        <w:tc>
          <w:tcPr>
            <w:tcW w:w="3543" w:type="dxa"/>
            <w:tcBorders>
              <w:top w:val="single" w:sz="6" w:space="0" w:color="000000"/>
              <w:left w:val="single" w:sz="6" w:space="0" w:color="000000"/>
              <w:bottom w:val="single" w:sz="6" w:space="0" w:color="000000"/>
              <w:right w:val="single" w:sz="6" w:space="0" w:color="000000"/>
            </w:tcBorders>
          </w:tcPr>
          <w:p w14:paraId="3F0DDD73" w14:textId="735B03CB"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Interzicerea folosirii chimicalelor în zonele strict protejate.</w:t>
            </w:r>
          </w:p>
        </w:tc>
        <w:tc>
          <w:tcPr>
            <w:tcW w:w="1276" w:type="dxa"/>
            <w:gridSpan w:val="2"/>
            <w:tcBorders>
              <w:top w:val="single" w:sz="6" w:space="0" w:color="000000"/>
              <w:left w:val="single" w:sz="6" w:space="0" w:color="000000"/>
              <w:bottom w:val="single" w:sz="6" w:space="0" w:color="000000"/>
              <w:right w:val="single" w:sz="6" w:space="0" w:color="000000"/>
            </w:tcBorders>
          </w:tcPr>
          <w:p w14:paraId="11F559C0" w14:textId="690056E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0C80CD7B" w14:textId="4D13CC1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4579A09" w14:textId="0B8A64B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FBD2781" w14:textId="5746240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6A170B5" w14:textId="38E039A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A6D9883" w14:textId="0D111FE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9809B61" w14:textId="65019F0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5D59E25" w14:textId="0A3EE60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F20DD57" w14:textId="2A0A5DA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AD81BA9" w14:textId="6AB7865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5FAA000E" w14:textId="1DAA8E8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17D0F4E0" w14:textId="332B9F3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575192D0"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464EFC68" w14:textId="5798662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5F36031D" w14:textId="0C931014"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6C4A48D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6B09C2F"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5D552513"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MC1.13.6./</w:t>
            </w:r>
          </w:p>
          <w:p w14:paraId="47D68407" w14:textId="267C3846"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1B1347">
              <w:rPr>
                <w:rFonts w:ascii="Times New Roman" w:hAnsi="Times New Roman" w:cs="Times New Roman"/>
                <w:lang w:val="ro-RO"/>
              </w:rPr>
              <w:t>OSC1.13.</w:t>
            </w:r>
          </w:p>
        </w:tc>
        <w:tc>
          <w:tcPr>
            <w:tcW w:w="3543" w:type="dxa"/>
            <w:tcBorders>
              <w:top w:val="single" w:sz="6" w:space="0" w:color="000000"/>
              <w:left w:val="single" w:sz="6" w:space="0" w:color="000000"/>
              <w:bottom w:val="single" w:sz="6" w:space="0" w:color="000000"/>
              <w:right w:val="single" w:sz="6" w:space="0" w:color="000000"/>
            </w:tcBorders>
          </w:tcPr>
          <w:p w14:paraId="50649C9A" w14:textId="69499B4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Implementarea unei campanii de informare și conștientizare privind </w:t>
            </w:r>
            <w:proofErr w:type="spellStart"/>
            <w:r w:rsidRPr="000F3771">
              <w:rPr>
                <w:rFonts w:ascii="Times New Roman" w:hAnsi="Times New Roman" w:cs="Times New Roman"/>
                <w:lang w:val="ro-RO"/>
              </w:rPr>
              <w:t>importanţa</w:t>
            </w:r>
            <w:proofErr w:type="spellEnd"/>
            <w:r w:rsidRPr="000F3771">
              <w:rPr>
                <w:rFonts w:ascii="Times New Roman" w:hAnsi="Times New Roman" w:cs="Times New Roman"/>
                <w:lang w:val="ro-RO"/>
              </w:rPr>
              <w:t xml:space="preserve"> speciilor de nevertebrate protejate și a regulilor generale de vizitare a sitului.</w:t>
            </w:r>
          </w:p>
        </w:tc>
        <w:tc>
          <w:tcPr>
            <w:tcW w:w="1276" w:type="dxa"/>
            <w:gridSpan w:val="2"/>
            <w:tcBorders>
              <w:top w:val="single" w:sz="6" w:space="0" w:color="000000"/>
              <w:left w:val="single" w:sz="6" w:space="0" w:color="000000"/>
              <w:bottom w:val="single" w:sz="6" w:space="0" w:color="000000"/>
              <w:right w:val="single" w:sz="6" w:space="0" w:color="000000"/>
            </w:tcBorders>
          </w:tcPr>
          <w:p w14:paraId="3ED89E81" w14:textId="4AF3B1F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17459D8C" w14:textId="01FFF36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4B9BFCD" w14:textId="53289A1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500014D" w14:textId="57AD4E7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C3EBB0B" w14:textId="2EA8D6D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7D9A6730" w14:textId="1E47EB1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775A69B" w14:textId="4812FFD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785600C" w14:textId="1BEE9CB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02C2A11A" w14:textId="2BFE499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FAB15C5" w14:textId="5559A8B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616F10AA" w14:textId="6BA9D77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7CDF4277"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D3C6764"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1B6ECBA1" w14:textId="6AF2338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06F30D20"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1C05C0F9" w14:textId="1017CBC0"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23C8E01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17CACE14"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8DA5D6A"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998A1BA"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MC1.14.1./</w:t>
            </w:r>
          </w:p>
          <w:p w14:paraId="1F81470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OSC1.14.</w:t>
            </w:r>
          </w:p>
          <w:p w14:paraId="3D8F4F1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MC1.15.1./</w:t>
            </w:r>
          </w:p>
          <w:p w14:paraId="3DDA9E0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lastRenderedPageBreak/>
              <w:t>OSC1.15.</w:t>
            </w:r>
          </w:p>
          <w:p w14:paraId="06EDE0AB"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MC1.16.2./</w:t>
            </w:r>
          </w:p>
          <w:p w14:paraId="40E60204" w14:textId="6ED0BD56"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OSC1.16.</w:t>
            </w:r>
          </w:p>
        </w:tc>
        <w:tc>
          <w:tcPr>
            <w:tcW w:w="3543" w:type="dxa"/>
            <w:tcBorders>
              <w:top w:val="single" w:sz="6" w:space="0" w:color="000000"/>
              <w:left w:val="single" w:sz="6" w:space="0" w:color="000000"/>
              <w:bottom w:val="single" w:sz="6" w:space="0" w:color="000000"/>
              <w:right w:val="single" w:sz="6" w:space="0" w:color="000000"/>
            </w:tcBorders>
          </w:tcPr>
          <w:p w14:paraId="6C3E9395" w14:textId="0B93D1D8" w:rsidR="00E6228C" w:rsidRPr="000F3771" w:rsidRDefault="00E6228C" w:rsidP="00E6228C">
            <w:pPr>
              <w:shd w:val="clear" w:color="auto" w:fill="FFFFFF" w:themeFill="background1"/>
              <w:rPr>
                <w:rFonts w:ascii="Times New Roman" w:hAnsi="Times New Roman" w:cs="Times New Roman"/>
                <w:lang w:val="ro-RO"/>
              </w:rPr>
            </w:pPr>
            <w:proofErr w:type="spellStart"/>
            <w:r w:rsidRPr="000F3771">
              <w:rPr>
                <w:rFonts w:ascii="Times New Roman" w:hAnsi="Times New Roman" w:cs="Times New Roman"/>
                <w:lang w:val="ro-RO"/>
              </w:rPr>
              <w:lastRenderedPageBreak/>
              <w:t>Controlulrespectării</w:t>
            </w:r>
            <w:proofErr w:type="spellEnd"/>
            <w:r w:rsidRPr="000F3771">
              <w:rPr>
                <w:rFonts w:ascii="Times New Roman" w:hAnsi="Times New Roman" w:cs="Times New Roman"/>
                <w:lang w:val="ro-RO"/>
              </w:rPr>
              <w:t xml:space="preserve"> regulilor de pășunare în conformitate cu studiile </w:t>
            </w:r>
            <w:r w:rsidRPr="000F3771">
              <w:rPr>
                <w:rFonts w:ascii="Times New Roman" w:hAnsi="Times New Roman" w:cs="Times New Roman"/>
                <w:lang w:val="ro-RO"/>
              </w:rPr>
              <w:lastRenderedPageBreak/>
              <w:t xml:space="preserve">de specialitate și legislația în vigoare. </w:t>
            </w:r>
          </w:p>
        </w:tc>
        <w:tc>
          <w:tcPr>
            <w:tcW w:w="1276" w:type="dxa"/>
            <w:gridSpan w:val="2"/>
            <w:tcBorders>
              <w:top w:val="single" w:sz="6" w:space="0" w:color="000000"/>
              <w:left w:val="single" w:sz="6" w:space="0" w:color="000000"/>
              <w:bottom w:val="single" w:sz="6" w:space="0" w:color="000000"/>
              <w:right w:val="single" w:sz="6" w:space="0" w:color="000000"/>
            </w:tcBorders>
          </w:tcPr>
          <w:p w14:paraId="37B0A082" w14:textId="4387EFF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lastRenderedPageBreak/>
              <w:t>Nr. acțiuni</w:t>
            </w:r>
          </w:p>
        </w:tc>
        <w:tc>
          <w:tcPr>
            <w:tcW w:w="141" w:type="dxa"/>
            <w:tcBorders>
              <w:top w:val="single" w:sz="6" w:space="0" w:color="000000"/>
              <w:left w:val="single" w:sz="6" w:space="0" w:color="000000"/>
              <w:bottom w:val="single" w:sz="6" w:space="0" w:color="000000"/>
              <w:right w:val="single" w:sz="6" w:space="0" w:color="000000"/>
            </w:tcBorders>
          </w:tcPr>
          <w:p w14:paraId="0E0A6BED" w14:textId="510DE1A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0DB2EA0" w14:textId="1C966E0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3988D90" w14:textId="5206E7E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E7B9431" w14:textId="6DFAF34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5F1158F" w14:textId="4F533E9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CD4EF3B" w14:textId="4794D40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FEA93EF" w14:textId="33974B6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253A0813" w14:textId="4E34FBC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3E5488FC" w14:textId="61AC963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C17FB58" w14:textId="350C161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F1249F7"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51C6D04" w14:textId="60AF05C9"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0BAC7142" w14:textId="5C6AA7E5"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lastRenderedPageBreak/>
              <w:t>Proprietari/administratori/concesionari de pășuni</w:t>
            </w:r>
          </w:p>
        </w:tc>
        <w:tc>
          <w:tcPr>
            <w:tcW w:w="1559" w:type="dxa"/>
            <w:tcBorders>
              <w:top w:val="single" w:sz="6" w:space="0" w:color="000000"/>
              <w:left w:val="single" w:sz="6" w:space="0" w:color="000000"/>
              <w:bottom w:val="single" w:sz="6" w:space="0" w:color="000000"/>
              <w:right w:val="single" w:sz="6" w:space="0" w:color="000000"/>
            </w:tcBorders>
            <w:vAlign w:val="center"/>
          </w:tcPr>
          <w:p w14:paraId="7181B35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lastRenderedPageBreak/>
              <w:t>1</w:t>
            </w:r>
          </w:p>
        </w:tc>
      </w:tr>
      <w:tr w:rsidR="00E6228C" w:rsidRPr="000F3771" w14:paraId="0626054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A50A044"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D76345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MC1.13.2./</w:t>
            </w:r>
          </w:p>
          <w:p w14:paraId="4AC325A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OSC1.13.</w:t>
            </w:r>
          </w:p>
          <w:p w14:paraId="3B876F8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MC1.14.2./</w:t>
            </w:r>
          </w:p>
          <w:p w14:paraId="31775866" w14:textId="55CE3FF2"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OSC1.14.</w:t>
            </w:r>
          </w:p>
        </w:tc>
        <w:tc>
          <w:tcPr>
            <w:tcW w:w="3543" w:type="dxa"/>
            <w:tcBorders>
              <w:top w:val="single" w:sz="6" w:space="0" w:color="000000"/>
              <w:left w:val="single" w:sz="6" w:space="0" w:color="000000"/>
              <w:bottom w:val="single" w:sz="6" w:space="0" w:color="000000"/>
              <w:right w:val="single" w:sz="6" w:space="0" w:color="000000"/>
            </w:tcBorders>
          </w:tcPr>
          <w:p w14:paraId="62214A16" w14:textId="52E8364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Extinderea suprafețelor ocupate de habitate pentru care au fost înființate PNMM și ROSCI0123 prin lucrări de refacere și sau ameliorare. </w:t>
            </w:r>
          </w:p>
        </w:tc>
        <w:tc>
          <w:tcPr>
            <w:tcW w:w="1276" w:type="dxa"/>
            <w:gridSpan w:val="2"/>
            <w:tcBorders>
              <w:top w:val="single" w:sz="6" w:space="0" w:color="000000"/>
              <w:left w:val="single" w:sz="6" w:space="0" w:color="000000"/>
              <w:bottom w:val="single" w:sz="6" w:space="0" w:color="000000"/>
              <w:right w:val="single" w:sz="6" w:space="0" w:color="000000"/>
            </w:tcBorders>
          </w:tcPr>
          <w:p w14:paraId="322411B9" w14:textId="079CDED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2CC8B6FB" w14:textId="281C914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B208DAE" w14:textId="6AFD2D3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AE82587" w14:textId="0DBCCFE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6F4734C" w14:textId="1F80B5D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7AF820D8" w14:textId="27CD130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C10F070" w14:textId="015F110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0E4B6CD" w14:textId="371C7F6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145C690" w14:textId="5B5047B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1CDF7854" w14:textId="31DB3C3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417E54A" w14:textId="42A2384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63C41941"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5FEEE15" w14:textId="3EEBF438"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6C4CA83B"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p w14:paraId="1B8B7796"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7509B67D" w14:textId="5A99380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Direcția Biodiversitate din MMAP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10AADE7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5071BD86"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BA6350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5C9EAAF"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MC1.14.3./</w:t>
            </w:r>
          </w:p>
          <w:p w14:paraId="3CAF4E66" w14:textId="0E3D345D"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OSC1.14.</w:t>
            </w:r>
          </w:p>
        </w:tc>
        <w:tc>
          <w:tcPr>
            <w:tcW w:w="3543" w:type="dxa"/>
            <w:tcBorders>
              <w:top w:val="single" w:sz="6" w:space="0" w:color="000000"/>
              <w:left w:val="single" w:sz="6" w:space="0" w:color="000000"/>
              <w:bottom w:val="single" w:sz="6" w:space="0" w:color="000000"/>
              <w:right w:val="single" w:sz="6" w:space="0" w:color="000000"/>
            </w:tcBorders>
          </w:tcPr>
          <w:p w14:paraId="324D80D9" w14:textId="4A871EA4"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Realizarea de subtraversări ale căilor rutiere pentru asigurarea dispersiei ecologice a componentei faunistice</w:t>
            </w:r>
          </w:p>
        </w:tc>
        <w:tc>
          <w:tcPr>
            <w:tcW w:w="1276" w:type="dxa"/>
            <w:gridSpan w:val="2"/>
            <w:tcBorders>
              <w:top w:val="single" w:sz="6" w:space="0" w:color="000000"/>
              <w:left w:val="single" w:sz="6" w:space="0" w:color="000000"/>
              <w:bottom w:val="single" w:sz="6" w:space="0" w:color="000000"/>
              <w:right w:val="single" w:sz="6" w:space="0" w:color="000000"/>
            </w:tcBorders>
          </w:tcPr>
          <w:p w14:paraId="6254D1EE" w14:textId="477DCA7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subtraversări</w:t>
            </w:r>
          </w:p>
        </w:tc>
        <w:tc>
          <w:tcPr>
            <w:tcW w:w="141" w:type="dxa"/>
            <w:tcBorders>
              <w:top w:val="single" w:sz="6" w:space="0" w:color="000000"/>
              <w:left w:val="single" w:sz="6" w:space="0" w:color="000000"/>
              <w:bottom w:val="single" w:sz="6" w:space="0" w:color="000000"/>
              <w:right w:val="single" w:sz="6" w:space="0" w:color="000000"/>
            </w:tcBorders>
          </w:tcPr>
          <w:p w14:paraId="6B06942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66E0C8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6E2B290" w14:textId="3FCCF45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1E92855" w14:textId="34C7C2B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8BD45FC" w14:textId="6E86D1E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03286D3"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1D6B21E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32012956"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719B907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78024FB0"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0BB81C22"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FCE9407" w14:textId="58A4C20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311C0E4F" w14:textId="5056AEC5"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1C5DAAE4"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77A0A260"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4E8AB9A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A5F53A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MC1.14.4./</w:t>
            </w:r>
          </w:p>
          <w:p w14:paraId="561929F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OSC1.14.</w:t>
            </w:r>
          </w:p>
          <w:p w14:paraId="1E6C1C6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MC1.15.2./</w:t>
            </w:r>
          </w:p>
          <w:p w14:paraId="348AB1A6"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OSC1.15.</w:t>
            </w:r>
          </w:p>
          <w:p w14:paraId="47CE0E69"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MC1.16.1./</w:t>
            </w:r>
          </w:p>
          <w:p w14:paraId="637A5436" w14:textId="470BBB92"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OSC1.16.</w:t>
            </w:r>
          </w:p>
        </w:tc>
        <w:tc>
          <w:tcPr>
            <w:tcW w:w="3543" w:type="dxa"/>
            <w:tcBorders>
              <w:top w:val="single" w:sz="6" w:space="0" w:color="000000"/>
              <w:left w:val="single" w:sz="6" w:space="0" w:color="000000"/>
              <w:bottom w:val="single" w:sz="6" w:space="0" w:color="000000"/>
              <w:right w:val="single" w:sz="6" w:space="0" w:color="000000"/>
            </w:tcBorders>
          </w:tcPr>
          <w:p w14:paraId="3AFFFE2D" w14:textId="2C5F6A3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Crearea unor fâșii – răzoare de protecție pentru creșterea calității și suprafeței habitatului speciilor din componenta faunistică.</w:t>
            </w:r>
          </w:p>
        </w:tc>
        <w:tc>
          <w:tcPr>
            <w:tcW w:w="1276" w:type="dxa"/>
            <w:gridSpan w:val="2"/>
            <w:tcBorders>
              <w:top w:val="single" w:sz="6" w:space="0" w:color="000000"/>
              <w:left w:val="single" w:sz="6" w:space="0" w:color="000000"/>
              <w:bottom w:val="single" w:sz="6" w:space="0" w:color="000000"/>
              <w:right w:val="single" w:sz="6" w:space="0" w:color="000000"/>
            </w:tcBorders>
          </w:tcPr>
          <w:p w14:paraId="09C6D007" w14:textId="57C5EB0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2B27618E" w14:textId="5ED5BCF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0D6433A" w14:textId="48BE1DC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6DDDC37" w14:textId="408925E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8560326" w14:textId="6880A54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6C38220" w14:textId="2A5166C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563DDBF" w14:textId="0FE03C1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33E8CE0" w14:textId="286E958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1AF58D2" w14:textId="356C0F7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6EEF5C42" w14:textId="0D9A793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6FB34670" w14:textId="7A28E7C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BA21745"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3C2AF50" w14:textId="76BE542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5ECC3E97"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5C8A1F57"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24639127" w14:textId="39E1297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tc>
        <w:tc>
          <w:tcPr>
            <w:tcW w:w="1559" w:type="dxa"/>
            <w:tcBorders>
              <w:top w:val="single" w:sz="6" w:space="0" w:color="000000"/>
              <w:left w:val="single" w:sz="6" w:space="0" w:color="000000"/>
              <w:bottom w:val="single" w:sz="6" w:space="0" w:color="000000"/>
              <w:right w:val="single" w:sz="6" w:space="0" w:color="000000"/>
            </w:tcBorders>
            <w:vAlign w:val="center"/>
          </w:tcPr>
          <w:p w14:paraId="1AC44BE7"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454541BF"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17CD3131"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2466BD8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MC1.16.3./</w:t>
            </w:r>
          </w:p>
          <w:p w14:paraId="1481BFE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OSC1.16.</w:t>
            </w:r>
          </w:p>
          <w:p w14:paraId="50ABF548"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MC1.17.1./</w:t>
            </w:r>
          </w:p>
          <w:p w14:paraId="24CF1855" w14:textId="6FEDA85D"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OSC1.17.</w:t>
            </w:r>
          </w:p>
        </w:tc>
        <w:tc>
          <w:tcPr>
            <w:tcW w:w="3543" w:type="dxa"/>
            <w:tcBorders>
              <w:top w:val="single" w:sz="6" w:space="0" w:color="000000"/>
              <w:left w:val="single" w:sz="6" w:space="0" w:color="000000"/>
              <w:bottom w:val="single" w:sz="6" w:space="0" w:color="000000"/>
              <w:right w:val="single" w:sz="6" w:space="0" w:color="000000"/>
            </w:tcBorders>
          </w:tcPr>
          <w:p w14:paraId="35E4D548" w14:textId="4D8DBF8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Organizarea de sesiuni de educare și conștientizare a populației rurale privind importanța protecției și conservării speciilor din componenta faunistică a PNMM, a ROSCI0123 și a ROSPA0073</w:t>
            </w:r>
          </w:p>
        </w:tc>
        <w:tc>
          <w:tcPr>
            <w:tcW w:w="1276" w:type="dxa"/>
            <w:gridSpan w:val="2"/>
            <w:tcBorders>
              <w:top w:val="single" w:sz="6" w:space="0" w:color="000000"/>
              <w:left w:val="single" w:sz="6" w:space="0" w:color="000000"/>
              <w:bottom w:val="single" w:sz="6" w:space="0" w:color="000000"/>
              <w:right w:val="single" w:sz="6" w:space="0" w:color="000000"/>
            </w:tcBorders>
          </w:tcPr>
          <w:p w14:paraId="26D6F2A4" w14:textId="2FCB064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1F273BFF" w14:textId="1ABBD5A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F3564E0" w14:textId="32FFA8E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E6BCAE6" w14:textId="14FE915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853DE7B" w14:textId="051A62A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48AD127" w14:textId="6047E61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C868F0C" w14:textId="4153653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12A9CF2" w14:textId="375DB1F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AD3C4BC" w14:textId="2080135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92F2B73" w14:textId="6C71B6B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1A2BBBC" w14:textId="617B250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B08F6C9"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2A5B6C85"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105EF4E0" w14:textId="019B4E5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25E4DE96"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31F04E8B" w14:textId="583BF695"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6B01F5F2"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7978D4DB"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4C761057"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A5E15BA"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MC1.17.3./</w:t>
            </w:r>
          </w:p>
          <w:p w14:paraId="06747610"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OSC1.17. MC1.19.9./</w:t>
            </w:r>
          </w:p>
          <w:p w14:paraId="70E1D358" w14:textId="3CE1F018"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685DC38D" w14:textId="37E5405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Verificarea respectării reglementărilor specifice în vigoare și a regulamentului aferent planului de management privind amplasarea și funcționarea  de turbine eoliene în perimetrul ROSCI0123 și ROSPA 0073</w:t>
            </w:r>
          </w:p>
        </w:tc>
        <w:tc>
          <w:tcPr>
            <w:tcW w:w="1276" w:type="dxa"/>
            <w:gridSpan w:val="2"/>
            <w:tcBorders>
              <w:top w:val="single" w:sz="6" w:space="0" w:color="000000"/>
              <w:left w:val="single" w:sz="6" w:space="0" w:color="000000"/>
              <w:bottom w:val="single" w:sz="6" w:space="0" w:color="000000"/>
              <w:right w:val="single" w:sz="6" w:space="0" w:color="000000"/>
            </w:tcBorders>
          </w:tcPr>
          <w:p w14:paraId="7023F247" w14:textId="6692C7D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2E1289E0" w14:textId="01F496A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840286D" w14:textId="1F4469C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05B8D1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340FE6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6F6D8FA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592D2E1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54E4E9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182B05ED"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458F189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1DAFE56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000053E6" w14:textId="1E99AD2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894A6F5"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Direcția Biodiversitate din MMAP</w:t>
            </w:r>
          </w:p>
          <w:p w14:paraId="279F49DD" w14:textId="49D5CD29"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24E17CAE" w14:textId="2A2C74AA"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7AB6FD29"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E336E4A"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D322D8D"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MC1.18.1./</w:t>
            </w:r>
          </w:p>
          <w:p w14:paraId="1B935E57" w14:textId="290A2A7A"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OSC1.18.</w:t>
            </w:r>
          </w:p>
        </w:tc>
        <w:tc>
          <w:tcPr>
            <w:tcW w:w="3543" w:type="dxa"/>
            <w:tcBorders>
              <w:top w:val="single" w:sz="6" w:space="0" w:color="000000"/>
              <w:left w:val="single" w:sz="6" w:space="0" w:color="000000"/>
              <w:bottom w:val="single" w:sz="6" w:space="0" w:color="000000"/>
              <w:right w:val="single" w:sz="6" w:space="0" w:color="000000"/>
            </w:tcBorders>
          </w:tcPr>
          <w:p w14:paraId="561AD989" w14:textId="2275C85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Îmbunătățirea suprafeței actuale a habitatului caracteristic speciilor de păsări</w:t>
            </w:r>
          </w:p>
        </w:tc>
        <w:tc>
          <w:tcPr>
            <w:tcW w:w="1276" w:type="dxa"/>
            <w:gridSpan w:val="2"/>
            <w:tcBorders>
              <w:top w:val="single" w:sz="6" w:space="0" w:color="000000"/>
              <w:left w:val="single" w:sz="6" w:space="0" w:color="000000"/>
              <w:bottom w:val="single" w:sz="6" w:space="0" w:color="000000"/>
              <w:right w:val="single" w:sz="6" w:space="0" w:color="000000"/>
            </w:tcBorders>
          </w:tcPr>
          <w:p w14:paraId="5F183E06" w14:textId="12D4E2F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4010638A" w14:textId="0C13382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FC78C89" w14:textId="585D182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56730B9" w14:textId="0673E1D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2C4F196" w14:textId="26ACAB6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874F329" w14:textId="4937AF1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9A16CC5" w14:textId="78459D3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0D6AB96" w14:textId="21AD0AD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6819A84" w14:textId="0686B00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6511B210" w14:textId="781AE98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72E8F03E" w14:textId="3B7DF81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6D5571F5"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CD05D06"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7A953C19"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3B6A11D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Garda de mediu</w:t>
            </w:r>
          </w:p>
          <w:p w14:paraId="0201B287" w14:textId="0863E9B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162A9586"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4874338F"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100B63A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32077341"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MC1.18.2./</w:t>
            </w:r>
          </w:p>
          <w:p w14:paraId="62DD63E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OSC1.18.</w:t>
            </w:r>
          </w:p>
          <w:p w14:paraId="624F305F"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MC1.19.6./</w:t>
            </w:r>
          </w:p>
          <w:p w14:paraId="5D193133" w14:textId="12FF8BF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1FFADD81" w14:textId="7F96F3F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Aplicarea bunelor practici de gestionare a pajiștilor</w:t>
            </w:r>
          </w:p>
        </w:tc>
        <w:tc>
          <w:tcPr>
            <w:tcW w:w="1276" w:type="dxa"/>
            <w:gridSpan w:val="2"/>
            <w:tcBorders>
              <w:top w:val="single" w:sz="6" w:space="0" w:color="000000"/>
              <w:left w:val="single" w:sz="6" w:space="0" w:color="000000"/>
              <w:bottom w:val="single" w:sz="6" w:space="0" w:color="000000"/>
              <w:right w:val="single" w:sz="6" w:space="0" w:color="000000"/>
            </w:tcBorders>
          </w:tcPr>
          <w:p w14:paraId="76105D8D" w14:textId="7F69948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6CE1D332" w14:textId="51DAA8D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E701170" w14:textId="4C8C6E1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C59BB4C" w14:textId="4268395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97322A2" w14:textId="336D191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1047A65" w14:textId="7B68A10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3D82A7D" w14:textId="77F69EA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6E2E749" w14:textId="4B31322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09CFA853" w14:textId="395CDE2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E793298" w14:textId="3AC3408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A96E523" w14:textId="6F905EE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59E12330"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BD499D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p w14:paraId="2BDB7557"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2D0FE079" w14:textId="5ED05F50"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55235B58"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37F21648"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4D04D2C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3E43D2EC"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MC1.19.1./</w:t>
            </w:r>
          </w:p>
          <w:p w14:paraId="41EC7081" w14:textId="4AFF828C"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4D173393" w14:textId="2A816AD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Interzicerea depozitării deșeurilor menajere în interiorul ariilor naturale protejate.</w:t>
            </w:r>
          </w:p>
        </w:tc>
        <w:tc>
          <w:tcPr>
            <w:tcW w:w="1276" w:type="dxa"/>
            <w:gridSpan w:val="2"/>
            <w:tcBorders>
              <w:top w:val="single" w:sz="6" w:space="0" w:color="000000"/>
              <w:left w:val="single" w:sz="6" w:space="0" w:color="000000"/>
              <w:bottom w:val="single" w:sz="6" w:space="0" w:color="000000"/>
              <w:right w:val="single" w:sz="6" w:space="0" w:color="000000"/>
            </w:tcBorders>
          </w:tcPr>
          <w:p w14:paraId="0E225DFB" w14:textId="0986D90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577C15E9" w14:textId="1540684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E618088" w14:textId="62ED9FB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D8CC909" w14:textId="51144E1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D0919C3" w14:textId="130403A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12E3039" w14:textId="1C0CBB7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3FCC137" w14:textId="2F818F7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28D31E7" w14:textId="186A898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DC01300" w14:textId="4A2AAEB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CA5EE06" w14:textId="627DCF4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4A932E0" w14:textId="0F85384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3A1174EC" w14:textId="04CD983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5E5589A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128F1920"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4ABF4864" w14:textId="43DEF57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2749092F" w14:textId="686BB73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6BCF10CF"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35FD410"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81F9403"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MC1.19.2./</w:t>
            </w:r>
          </w:p>
          <w:p w14:paraId="1D42B99A" w14:textId="1E7E2071"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6E5754A8" w14:textId="26A4D9C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Combaterea braconajului păsărilor răpitoare și a distrugerii cuiburilor/pontei acestora.</w:t>
            </w:r>
          </w:p>
        </w:tc>
        <w:tc>
          <w:tcPr>
            <w:tcW w:w="1276" w:type="dxa"/>
            <w:gridSpan w:val="2"/>
            <w:tcBorders>
              <w:top w:val="single" w:sz="6" w:space="0" w:color="000000"/>
              <w:left w:val="single" w:sz="6" w:space="0" w:color="000000"/>
              <w:bottom w:val="single" w:sz="6" w:space="0" w:color="000000"/>
              <w:right w:val="single" w:sz="6" w:space="0" w:color="000000"/>
            </w:tcBorders>
          </w:tcPr>
          <w:p w14:paraId="2757B1FC" w14:textId="4012D63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6A53DB40" w14:textId="2DAFEAF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E0F03C3" w14:textId="50D7004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1101DB2" w14:textId="6332236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24FDE93" w14:textId="15859D3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D1A8DFC" w14:textId="41EDC6B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EC5DB8E" w14:textId="59ED0BA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784BCB7" w14:textId="75E425A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A48820F" w14:textId="4C8690A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5AB26186" w14:textId="6167333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85436FD" w14:textId="4F25F20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21CE2B34" w14:textId="7DC2868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2AAED0C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p w14:paraId="0F8CABA1"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SOR</w:t>
            </w:r>
          </w:p>
          <w:p w14:paraId="22A0F597"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MILVUS</w:t>
            </w:r>
          </w:p>
          <w:p w14:paraId="7D5C3291" w14:textId="13FA5AE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550CEC38" w14:textId="067D25F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07E82A6D"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00D2AE5"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B297075"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MC1.19.3./</w:t>
            </w:r>
          </w:p>
          <w:p w14:paraId="0A1187BD" w14:textId="7FCC2466"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04335E93" w14:textId="23D6FF6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Menținerea suprafeței actuale a habitatelor /mediului de viață  caracteristic speciilor de păsări</w:t>
            </w:r>
          </w:p>
        </w:tc>
        <w:tc>
          <w:tcPr>
            <w:tcW w:w="1276" w:type="dxa"/>
            <w:gridSpan w:val="2"/>
            <w:tcBorders>
              <w:top w:val="single" w:sz="6" w:space="0" w:color="000000"/>
              <w:left w:val="single" w:sz="6" w:space="0" w:color="000000"/>
              <w:bottom w:val="single" w:sz="6" w:space="0" w:color="000000"/>
              <w:right w:val="single" w:sz="6" w:space="0" w:color="000000"/>
            </w:tcBorders>
          </w:tcPr>
          <w:p w14:paraId="41BFD68A" w14:textId="11D97D4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77963B41" w14:textId="5FA76D6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96C259F" w14:textId="351CB7C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4EC2C17" w14:textId="29C2F8F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3643457" w14:textId="37D664B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638BA1C" w14:textId="36E193E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948891B" w14:textId="06F4925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EC0AED7" w14:textId="6F9FB42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1006CBC" w14:textId="5CCF291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858413D" w14:textId="12691B9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7CCB8BEF" w14:textId="6553884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27C45AAB" w14:textId="50A0F12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94F3BD4"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7FB720BC"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2F6FBBA4"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Garda de mediu</w:t>
            </w:r>
          </w:p>
          <w:p w14:paraId="32D71BED" w14:textId="6C7E596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015729B8" w14:textId="46394BB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5F86B509"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2A8631F2"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4117760"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MC1.19.4./</w:t>
            </w:r>
          </w:p>
          <w:p w14:paraId="1F8511D3" w14:textId="7D1D62CE"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7936DEC3" w14:textId="5D91054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Controlul și prevenirea incendierii habitatelor naturale ale speciilor pentru a căror protecție au fost constituite ariile naturale protejate PNMM, ROSCI0123 și ROSPA0073</w:t>
            </w:r>
          </w:p>
        </w:tc>
        <w:tc>
          <w:tcPr>
            <w:tcW w:w="1276" w:type="dxa"/>
            <w:gridSpan w:val="2"/>
            <w:tcBorders>
              <w:top w:val="single" w:sz="6" w:space="0" w:color="000000"/>
              <w:left w:val="single" w:sz="6" w:space="0" w:color="000000"/>
              <w:bottom w:val="single" w:sz="6" w:space="0" w:color="000000"/>
              <w:right w:val="single" w:sz="6" w:space="0" w:color="000000"/>
            </w:tcBorders>
          </w:tcPr>
          <w:p w14:paraId="490CD47A" w14:textId="5922D95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0C402D0E" w14:textId="28F7FC1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50D38AC" w14:textId="4C8E443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743D602" w14:textId="08DBA74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075D50E" w14:textId="6DAC481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37B5B1F" w14:textId="0555C41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E63705B" w14:textId="465163D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7DA2076" w14:textId="3B6F86F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461C1AB2" w14:textId="4098BDF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3F38F19C" w14:textId="3EBC949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699CA70" w14:textId="639CE88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54F7D938" w14:textId="15915910"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412825F"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43550B77" w14:textId="55203BE5"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Garda de mediu</w:t>
            </w:r>
          </w:p>
        </w:tc>
        <w:tc>
          <w:tcPr>
            <w:tcW w:w="1559" w:type="dxa"/>
            <w:tcBorders>
              <w:top w:val="single" w:sz="6" w:space="0" w:color="000000"/>
              <w:left w:val="single" w:sz="6" w:space="0" w:color="000000"/>
              <w:bottom w:val="single" w:sz="6" w:space="0" w:color="000000"/>
              <w:right w:val="single" w:sz="6" w:space="0" w:color="000000"/>
            </w:tcBorders>
            <w:vAlign w:val="center"/>
          </w:tcPr>
          <w:p w14:paraId="30A5B111" w14:textId="50A6A1A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527D0EDA"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DEF08F5"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558879A"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MC1.19.5./</w:t>
            </w:r>
          </w:p>
          <w:p w14:paraId="3A25693F" w14:textId="0056E17C"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16378210" w14:textId="51FA5D6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Menținerea calității habitatului pentru speciile dependente de tufărișuri și sau pajiști </w:t>
            </w:r>
            <w:proofErr w:type="spellStart"/>
            <w:r w:rsidRPr="000F3771">
              <w:rPr>
                <w:rFonts w:ascii="Times New Roman" w:hAnsi="Times New Roman" w:cs="Times New Roman"/>
                <w:lang w:val="ro-RO"/>
              </w:rPr>
              <w:t>ponto-sar</w:t>
            </w:r>
            <w:r w:rsidR="00A942B6" w:rsidRPr="000F3771">
              <w:rPr>
                <w:rFonts w:ascii="Times New Roman" w:hAnsi="Times New Roman" w:cs="Times New Roman"/>
                <w:lang w:val="ro-RO"/>
              </w:rPr>
              <w:t>m</w:t>
            </w:r>
            <w:r w:rsidRPr="000F3771">
              <w:rPr>
                <w:rFonts w:ascii="Times New Roman" w:hAnsi="Times New Roman" w:cs="Times New Roman"/>
                <w:lang w:val="ro-RO"/>
              </w:rPr>
              <w:t>atice</w:t>
            </w:r>
            <w:proofErr w:type="spellEnd"/>
            <w:r w:rsidRPr="000F3771">
              <w:rPr>
                <w:rFonts w:ascii="Times New Roman" w:hAnsi="Times New Roman" w:cs="Times New Roman"/>
                <w:lang w:val="ro-RO"/>
              </w:rPr>
              <w:t xml:space="preserve"> ca habitate pentru hrănire, adăpost sau cuibărit.</w:t>
            </w:r>
          </w:p>
        </w:tc>
        <w:tc>
          <w:tcPr>
            <w:tcW w:w="1276" w:type="dxa"/>
            <w:gridSpan w:val="2"/>
            <w:tcBorders>
              <w:top w:val="single" w:sz="6" w:space="0" w:color="000000"/>
              <w:left w:val="single" w:sz="6" w:space="0" w:color="000000"/>
              <w:bottom w:val="single" w:sz="6" w:space="0" w:color="000000"/>
              <w:right w:val="single" w:sz="6" w:space="0" w:color="000000"/>
            </w:tcBorders>
          </w:tcPr>
          <w:p w14:paraId="6A85583B" w14:textId="2C61960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acțiuni</w:t>
            </w:r>
          </w:p>
        </w:tc>
        <w:tc>
          <w:tcPr>
            <w:tcW w:w="141" w:type="dxa"/>
            <w:tcBorders>
              <w:top w:val="single" w:sz="6" w:space="0" w:color="000000"/>
              <w:left w:val="single" w:sz="6" w:space="0" w:color="000000"/>
              <w:bottom w:val="single" w:sz="6" w:space="0" w:color="000000"/>
              <w:right w:val="single" w:sz="6" w:space="0" w:color="000000"/>
            </w:tcBorders>
          </w:tcPr>
          <w:p w14:paraId="1896C706" w14:textId="36C4727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B5DE0C2" w14:textId="296716D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B84596E" w14:textId="72E516D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F679A9D" w14:textId="59AB22C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74A36813" w14:textId="15622E4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BDCA899" w14:textId="7296D2B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B3CCDA0" w14:textId="1F1E2CF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06A93704" w14:textId="63AFD70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24B0374C" w14:textId="6BD8CC1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74623D9" w14:textId="771B1A3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78D9E903" w14:textId="65C9E4A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D54F24C"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Direcția Biodiversitate din MMAP</w:t>
            </w:r>
          </w:p>
          <w:p w14:paraId="0EE0001D"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42711C5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5ACD063C" w14:textId="2E6CCFD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0675063D" w14:textId="63A85E64"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4EFC01F9"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FE65C45"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A99AD07"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MC1.19.7./</w:t>
            </w:r>
          </w:p>
          <w:p w14:paraId="5EEB3B30" w14:textId="148FAF46"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136E6AB5" w14:textId="484374F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Interzicerea folosirii otravei pentru combaterea rozătoarelor sau a altor dăunători.</w:t>
            </w:r>
          </w:p>
        </w:tc>
        <w:tc>
          <w:tcPr>
            <w:tcW w:w="1276" w:type="dxa"/>
            <w:gridSpan w:val="2"/>
            <w:tcBorders>
              <w:top w:val="single" w:sz="6" w:space="0" w:color="000000"/>
              <w:left w:val="single" w:sz="6" w:space="0" w:color="000000"/>
              <w:bottom w:val="single" w:sz="6" w:space="0" w:color="000000"/>
              <w:right w:val="single" w:sz="6" w:space="0" w:color="000000"/>
            </w:tcBorders>
          </w:tcPr>
          <w:p w14:paraId="0E00589B" w14:textId="26DC55F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Măsuri</w:t>
            </w:r>
          </w:p>
        </w:tc>
        <w:tc>
          <w:tcPr>
            <w:tcW w:w="141" w:type="dxa"/>
            <w:tcBorders>
              <w:top w:val="single" w:sz="6" w:space="0" w:color="000000"/>
              <w:left w:val="single" w:sz="6" w:space="0" w:color="000000"/>
              <w:bottom w:val="single" w:sz="6" w:space="0" w:color="000000"/>
              <w:right w:val="single" w:sz="6" w:space="0" w:color="000000"/>
            </w:tcBorders>
          </w:tcPr>
          <w:p w14:paraId="3E53E449" w14:textId="6DDA9B0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369A447" w14:textId="767B360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6D016E0" w14:textId="6FD3E75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80A7C79" w14:textId="2F5E846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555F36B" w14:textId="580ABCE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D6811F5" w14:textId="2EFF024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C85C5C9" w14:textId="0807356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3018B6F" w14:textId="1797D76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3D4EEBE1" w14:textId="372F6C5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7BBE651" w14:textId="315C7BA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1E7F6128" w14:textId="4401AAE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F0596CB"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17BF0A0F" w14:textId="6476926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tc>
        <w:tc>
          <w:tcPr>
            <w:tcW w:w="1559" w:type="dxa"/>
            <w:tcBorders>
              <w:top w:val="single" w:sz="6" w:space="0" w:color="000000"/>
              <w:left w:val="single" w:sz="6" w:space="0" w:color="000000"/>
              <w:bottom w:val="single" w:sz="6" w:space="0" w:color="000000"/>
              <w:right w:val="single" w:sz="6" w:space="0" w:color="000000"/>
            </w:tcBorders>
            <w:vAlign w:val="center"/>
          </w:tcPr>
          <w:p w14:paraId="16F1A2B7" w14:textId="33DC7801"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6F868AA5"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3DB9771"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355F4CB8"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MC1.19.8./</w:t>
            </w:r>
          </w:p>
          <w:p w14:paraId="23F3A86E" w14:textId="240EFB93"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OSC1.19.</w:t>
            </w:r>
          </w:p>
        </w:tc>
        <w:tc>
          <w:tcPr>
            <w:tcW w:w="3543" w:type="dxa"/>
            <w:tcBorders>
              <w:top w:val="single" w:sz="6" w:space="0" w:color="000000"/>
              <w:left w:val="single" w:sz="6" w:space="0" w:color="000000"/>
              <w:bottom w:val="single" w:sz="6" w:space="0" w:color="000000"/>
              <w:right w:val="single" w:sz="6" w:space="0" w:color="000000"/>
            </w:tcBorders>
          </w:tcPr>
          <w:p w14:paraId="7A4DA563" w14:textId="014A8C4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Interdicții temporare de utilizare a turbinelor eoliene pe perioada de migrație a păsărilor</w:t>
            </w:r>
          </w:p>
        </w:tc>
        <w:tc>
          <w:tcPr>
            <w:tcW w:w="1276" w:type="dxa"/>
            <w:gridSpan w:val="2"/>
            <w:tcBorders>
              <w:top w:val="single" w:sz="6" w:space="0" w:color="000000"/>
              <w:left w:val="single" w:sz="6" w:space="0" w:color="000000"/>
              <w:bottom w:val="single" w:sz="6" w:space="0" w:color="000000"/>
              <w:right w:val="single" w:sz="6" w:space="0" w:color="000000"/>
            </w:tcBorders>
          </w:tcPr>
          <w:p w14:paraId="0FCEB0EB" w14:textId="5E60B88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Măsuri</w:t>
            </w:r>
          </w:p>
        </w:tc>
        <w:tc>
          <w:tcPr>
            <w:tcW w:w="141" w:type="dxa"/>
            <w:tcBorders>
              <w:top w:val="single" w:sz="6" w:space="0" w:color="000000"/>
              <w:left w:val="single" w:sz="6" w:space="0" w:color="000000"/>
              <w:bottom w:val="single" w:sz="6" w:space="0" w:color="000000"/>
              <w:right w:val="single" w:sz="6" w:space="0" w:color="000000"/>
            </w:tcBorders>
          </w:tcPr>
          <w:p w14:paraId="0765D4DB" w14:textId="3F93741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8A392D9" w14:textId="16D9BC4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6457EF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1325F99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32E5FB5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BE8036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4ED6AB1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1C6E0E5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4529AF1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6B2E229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63F23859" w14:textId="3A179C9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6DE652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p w14:paraId="5E689668" w14:textId="0CDB7A6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6D5EF915" w14:textId="5AF2ED0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2CBE63B0"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5273FA5"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0395327" w14:textId="77777777" w:rsidR="00E6228C" w:rsidRPr="000F3771" w:rsidRDefault="00E6228C" w:rsidP="009D0C28">
            <w:pPr>
              <w:shd w:val="clear" w:color="auto" w:fill="FFFFFF" w:themeFill="background1"/>
              <w:spacing w:after="0" w:line="240" w:lineRule="auto"/>
              <w:rPr>
                <w:rFonts w:ascii="Times New Roman" w:hAnsi="Times New Roman" w:cs="Times New Roman"/>
                <w:lang w:val="ro-RO"/>
              </w:rPr>
            </w:pPr>
          </w:p>
        </w:tc>
        <w:tc>
          <w:tcPr>
            <w:tcW w:w="3543" w:type="dxa"/>
            <w:tcBorders>
              <w:top w:val="single" w:sz="6" w:space="0" w:color="000000"/>
              <w:left w:val="single" w:sz="6" w:space="0" w:color="000000"/>
              <w:bottom w:val="single" w:sz="6" w:space="0" w:color="000000"/>
              <w:right w:val="single" w:sz="6" w:space="0" w:color="000000"/>
            </w:tcBorders>
          </w:tcPr>
          <w:p w14:paraId="7DC188FC" w14:textId="55913F6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Monitorizarea în conformitate cu procedurile stabilite la nivel european a dinamicii populaționale de specii și habitate  și a factorilor de impact asupra speciilor și habitatelor și a efectelor asupra acestora, pe perioada de aplicare a Planului de management.</w:t>
            </w:r>
          </w:p>
        </w:tc>
        <w:tc>
          <w:tcPr>
            <w:tcW w:w="1276" w:type="dxa"/>
            <w:gridSpan w:val="2"/>
            <w:tcBorders>
              <w:top w:val="single" w:sz="6" w:space="0" w:color="000000"/>
              <w:left w:val="single" w:sz="6" w:space="0" w:color="000000"/>
              <w:bottom w:val="single" w:sz="6" w:space="0" w:color="000000"/>
              <w:right w:val="single" w:sz="6" w:space="0" w:color="000000"/>
            </w:tcBorders>
          </w:tcPr>
          <w:p w14:paraId="04B1290E" w14:textId="4D0344C4"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rapoarte</w:t>
            </w:r>
          </w:p>
        </w:tc>
        <w:tc>
          <w:tcPr>
            <w:tcW w:w="141" w:type="dxa"/>
            <w:tcBorders>
              <w:top w:val="single" w:sz="6" w:space="0" w:color="000000"/>
              <w:left w:val="single" w:sz="6" w:space="0" w:color="000000"/>
              <w:bottom w:val="single" w:sz="6" w:space="0" w:color="000000"/>
              <w:right w:val="single" w:sz="6" w:space="0" w:color="000000"/>
            </w:tcBorders>
          </w:tcPr>
          <w:p w14:paraId="1B80BB28" w14:textId="72C5B76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498A26F" w14:textId="261A0AB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E9C38F1" w14:textId="5018F02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A414D5E" w14:textId="67C20FC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2641E47E" w14:textId="1AE4896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8E78B57" w14:textId="4C7735A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5D97313" w14:textId="1451A18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3220A460" w14:textId="1AAEA6C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294ED61C" w14:textId="394158B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5078C4D7" w14:textId="1AF458D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4244FAF"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743A49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w:t>
            </w:r>
          </w:p>
          <w:p w14:paraId="0F54436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Asociații/ONG de mediu</w:t>
            </w:r>
          </w:p>
          <w:p w14:paraId="4011D5C6" w14:textId="0F45E3D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tc>
        <w:tc>
          <w:tcPr>
            <w:tcW w:w="1559" w:type="dxa"/>
            <w:tcBorders>
              <w:top w:val="single" w:sz="6" w:space="0" w:color="000000"/>
              <w:left w:val="single" w:sz="6" w:space="0" w:color="000000"/>
              <w:bottom w:val="single" w:sz="6" w:space="0" w:color="000000"/>
              <w:right w:val="single" w:sz="6" w:space="0" w:color="000000"/>
            </w:tcBorders>
            <w:vAlign w:val="center"/>
          </w:tcPr>
          <w:p w14:paraId="0742E7A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3AE1827D"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1F03253D"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53784A5C" w14:textId="77777777" w:rsidR="00A942B6"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MC2.2.1./</w:t>
            </w:r>
          </w:p>
          <w:p w14:paraId="6373148F" w14:textId="48C992E6" w:rsidR="00E6228C" w:rsidRPr="000F3771" w:rsidRDefault="00A942B6"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OSC2.2.</w:t>
            </w:r>
          </w:p>
        </w:tc>
        <w:tc>
          <w:tcPr>
            <w:tcW w:w="3543" w:type="dxa"/>
            <w:tcBorders>
              <w:top w:val="single" w:sz="6" w:space="0" w:color="000000"/>
              <w:left w:val="single" w:sz="6" w:space="0" w:color="000000"/>
              <w:bottom w:val="single" w:sz="6" w:space="0" w:color="000000"/>
              <w:right w:val="single" w:sz="6" w:space="0" w:color="000000"/>
            </w:tcBorders>
          </w:tcPr>
          <w:p w14:paraId="56B867E1" w14:textId="7237D854"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Întocmirea rapoartelor specifice și înaintarea acestora către autorități în timp optim</w:t>
            </w:r>
          </w:p>
        </w:tc>
        <w:tc>
          <w:tcPr>
            <w:tcW w:w="1276" w:type="dxa"/>
            <w:gridSpan w:val="2"/>
            <w:tcBorders>
              <w:top w:val="single" w:sz="6" w:space="0" w:color="000000"/>
              <w:left w:val="single" w:sz="6" w:space="0" w:color="000000"/>
              <w:bottom w:val="single" w:sz="6" w:space="0" w:color="000000"/>
              <w:right w:val="single" w:sz="6" w:space="0" w:color="000000"/>
            </w:tcBorders>
          </w:tcPr>
          <w:p w14:paraId="7B7610F4" w14:textId="03DC9C4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rapoarte</w:t>
            </w:r>
          </w:p>
        </w:tc>
        <w:tc>
          <w:tcPr>
            <w:tcW w:w="141" w:type="dxa"/>
            <w:tcBorders>
              <w:top w:val="single" w:sz="6" w:space="0" w:color="000000"/>
              <w:left w:val="single" w:sz="6" w:space="0" w:color="000000"/>
              <w:bottom w:val="single" w:sz="6" w:space="0" w:color="000000"/>
              <w:right w:val="single" w:sz="6" w:space="0" w:color="000000"/>
            </w:tcBorders>
          </w:tcPr>
          <w:p w14:paraId="7B756842" w14:textId="6A65114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22DA37C" w14:textId="42559E1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BE5C177" w14:textId="699E165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83B978C" w14:textId="70CC06D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71319ADE" w14:textId="5E2F038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70F1BA8" w14:textId="4CA820E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9A4A9D0" w14:textId="6902E7E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D1369B9" w14:textId="2F8671C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6CCBE440" w14:textId="53C81E0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650069CD" w14:textId="3F3610D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5BE7D5BB"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02084C6"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557B328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Garda de mediu</w:t>
            </w:r>
          </w:p>
          <w:p w14:paraId="67FF553A" w14:textId="636E13C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49757A4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03EA7968"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857B6D2" w14:textId="77777777" w:rsidR="00E6228C" w:rsidRPr="000F3771" w:rsidRDefault="00E6228C" w:rsidP="00E6228C">
            <w:pPr>
              <w:pStyle w:val="ListParagraph"/>
              <w:numPr>
                <w:ilvl w:val="0"/>
                <w:numId w:val="66"/>
              </w:numPr>
              <w:shd w:val="clear" w:color="auto" w:fill="FFFFFF" w:themeFill="background1"/>
              <w:tabs>
                <w:tab w:val="left" w:pos="492"/>
              </w:tabs>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5C3B78E9" w14:textId="0E02699E"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MM1.1/</w:t>
            </w:r>
          </w:p>
          <w:p w14:paraId="09C816B0" w14:textId="1027A6ED"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1.1.1</w:t>
            </w:r>
          </w:p>
        </w:tc>
        <w:tc>
          <w:tcPr>
            <w:tcW w:w="3543" w:type="dxa"/>
            <w:tcBorders>
              <w:top w:val="single" w:sz="6" w:space="0" w:color="000000"/>
              <w:left w:val="single" w:sz="6" w:space="0" w:color="000000"/>
              <w:bottom w:val="single" w:sz="6" w:space="0" w:color="000000"/>
              <w:right w:val="single" w:sz="6" w:space="0" w:color="000000"/>
            </w:tcBorders>
          </w:tcPr>
          <w:p w14:paraId="580D8615" w14:textId="50E8B08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Revizuirea , completarea, actualizarea Strategiei de vizitare, a </w:t>
            </w:r>
            <w:proofErr w:type="spellStart"/>
            <w:r w:rsidRPr="000F3771">
              <w:rPr>
                <w:rFonts w:ascii="Times New Roman" w:hAnsi="Times New Roman" w:cs="Times New Roman"/>
                <w:lang w:val="ro-RO"/>
              </w:rPr>
              <w:t>Stategiei</w:t>
            </w:r>
            <w:proofErr w:type="spellEnd"/>
            <w:r w:rsidRPr="000F3771">
              <w:rPr>
                <w:rFonts w:ascii="Times New Roman" w:hAnsi="Times New Roman" w:cs="Times New Roman"/>
                <w:lang w:val="ro-RO"/>
              </w:rPr>
              <w:t xml:space="preserve"> de comunicare și conștientizare și a  Planului de acțiune de câte ori situația o impune (modificări legislative)</w:t>
            </w:r>
          </w:p>
        </w:tc>
        <w:tc>
          <w:tcPr>
            <w:tcW w:w="1276" w:type="dxa"/>
            <w:gridSpan w:val="2"/>
            <w:tcBorders>
              <w:top w:val="single" w:sz="6" w:space="0" w:color="000000"/>
              <w:left w:val="single" w:sz="6" w:space="0" w:color="000000"/>
              <w:bottom w:val="single" w:sz="6" w:space="0" w:color="000000"/>
              <w:right w:val="single" w:sz="6" w:space="0" w:color="000000"/>
            </w:tcBorders>
          </w:tcPr>
          <w:p w14:paraId="19DDADC5" w14:textId="21A94AF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Revizuire documente</w:t>
            </w:r>
          </w:p>
        </w:tc>
        <w:tc>
          <w:tcPr>
            <w:tcW w:w="141" w:type="dxa"/>
            <w:tcBorders>
              <w:top w:val="single" w:sz="6" w:space="0" w:color="000000"/>
              <w:left w:val="single" w:sz="6" w:space="0" w:color="000000"/>
              <w:bottom w:val="single" w:sz="6" w:space="0" w:color="000000"/>
              <w:right w:val="single" w:sz="6" w:space="0" w:color="000000"/>
            </w:tcBorders>
          </w:tcPr>
          <w:p w14:paraId="686025BF" w14:textId="5EFD644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B94FFA8" w14:textId="39FE268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E209FC2" w14:textId="6619F91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49D9325" w14:textId="0D75C99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C22B8BA" w14:textId="7AC35E5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B157994" w14:textId="34077AE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1E623F2" w14:textId="1E02285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4FDB415" w14:textId="53D33FB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3F27A2C" w14:textId="6A4037B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845D428" w14:textId="3CA5E7A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39E8EB22"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E0C4C0E" w14:textId="2842912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CC al APNMM </w:t>
            </w:r>
          </w:p>
          <w:p w14:paraId="379140B5" w14:textId="1CC7EF8C"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CS al APNMM</w:t>
            </w:r>
          </w:p>
        </w:tc>
        <w:tc>
          <w:tcPr>
            <w:tcW w:w="1559" w:type="dxa"/>
            <w:tcBorders>
              <w:top w:val="single" w:sz="6" w:space="0" w:color="000000"/>
              <w:left w:val="single" w:sz="6" w:space="0" w:color="000000"/>
              <w:bottom w:val="single" w:sz="6" w:space="0" w:color="000000"/>
              <w:right w:val="single" w:sz="6" w:space="0" w:color="000000"/>
            </w:tcBorders>
            <w:vAlign w:val="center"/>
          </w:tcPr>
          <w:p w14:paraId="5A6C32E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05950DE4"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5402CF3"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508129D3"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MM1.1/</w:t>
            </w:r>
          </w:p>
          <w:p w14:paraId="177D49E7" w14:textId="7C83347A"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1.1.2</w:t>
            </w:r>
          </w:p>
        </w:tc>
        <w:tc>
          <w:tcPr>
            <w:tcW w:w="3543" w:type="dxa"/>
            <w:tcBorders>
              <w:top w:val="single" w:sz="6" w:space="0" w:color="000000"/>
              <w:left w:val="single" w:sz="6" w:space="0" w:color="000000"/>
              <w:bottom w:val="single" w:sz="6" w:space="0" w:color="000000"/>
              <w:right w:val="single" w:sz="6" w:space="0" w:color="000000"/>
            </w:tcBorders>
          </w:tcPr>
          <w:p w14:paraId="1A093986" w14:textId="5C1B1EE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Realizarea de întâlniri pentru actualizarea Strategilor și a Planului de acțiune.</w:t>
            </w:r>
          </w:p>
        </w:tc>
        <w:tc>
          <w:tcPr>
            <w:tcW w:w="1276" w:type="dxa"/>
            <w:gridSpan w:val="2"/>
            <w:tcBorders>
              <w:top w:val="single" w:sz="6" w:space="0" w:color="000000"/>
              <w:left w:val="single" w:sz="6" w:space="0" w:color="000000"/>
              <w:bottom w:val="single" w:sz="6" w:space="0" w:color="000000"/>
              <w:right w:val="single" w:sz="6" w:space="0" w:color="000000"/>
            </w:tcBorders>
          </w:tcPr>
          <w:p w14:paraId="6EF09BF3" w14:textId="5F03669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întâlniri</w:t>
            </w:r>
          </w:p>
        </w:tc>
        <w:tc>
          <w:tcPr>
            <w:tcW w:w="141" w:type="dxa"/>
            <w:tcBorders>
              <w:top w:val="single" w:sz="6" w:space="0" w:color="000000"/>
              <w:left w:val="single" w:sz="6" w:space="0" w:color="000000"/>
              <w:bottom w:val="single" w:sz="6" w:space="0" w:color="000000"/>
              <w:right w:val="single" w:sz="6" w:space="0" w:color="000000"/>
            </w:tcBorders>
          </w:tcPr>
          <w:p w14:paraId="1F9BA40D" w14:textId="1F5F60C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0F15A6B" w14:textId="290FD47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6269097" w14:textId="5F57630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085C2E8" w14:textId="367DDB8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2692EDCA" w14:textId="155CA74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DB91800" w14:textId="1E8A670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0DAB77D" w14:textId="3EA014C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1BE25D5" w14:textId="1E4A9CF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6BE13C0" w14:textId="2F758FA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5088F82" w14:textId="4C15735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34763123"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6E39654"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610C6042" w14:textId="2CDBC70F"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1CD9008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CC al APNM Măcinului</w:t>
            </w:r>
          </w:p>
          <w:p w14:paraId="3547ED6C" w14:textId="3D3D936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CS al APNMM</w:t>
            </w:r>
          </w:p>
        </w:tc>
        <w:tc>
          <w:tcPr>
            <w:tcW w:w="1559" w:type="dxa"/>
            <w:tcBorders>
              <w:top w:val="single" w:sz="6" w:space="0" w:color="000000"/>
              <w:left w:val="single" w:sz="6" w:space="0" w:color="000000"/>
              <w:bottom w:val="single" w:sz="6" w:space="0" w:color="000000"/>
              <w:right w:val="single" w:sz="6" w:space="0" w:color="000000"/>
            </w:tcBorders>
            <w:vAlign w:val="center"/>
          </w:tcPr>
          <w:p w14:paraId="236C1CAE"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5EF82B4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42428CAA"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3CADB3DF"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MM1.1/</w:t>
            </w:r>
          </w:p>
          <w:p w14:paraId="6C55C72B" w14:textId="61EF842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1.2.1.</w:t>
            </w:r>
          </w:p>
        </w:tc>
        <w:tc>
          <w:tcPr>
            <w:tcW w:w="3543" w:type="dxa"/>
            <w:tcBorders>
              <w:top w:val="single" w:sz="6" w:space="0" w:color="000000"/>
              <w:left w:val="single" w:sz="6" w:space="0" w:color="000000"/>
              <w:bottom w:val="single" w:sz="6" w:space="0" w:color="000000"/>
              <w:right w:val="single" w:sz="6" w:space="0" w:color="000000"/>
            </w:tcBorders>
          </w:tcPr>
          <w:p w14:paraId="0E1B2F60" w14:textId="3C88EF6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Realizarea și distribuirea de materiale informative referitoare la aria naturala protejată broșuri, pliante, postere, cărți și alte modalități de informare.</w:t>
            </w:r>
          </w:p>
        </w:tc>
        <w:tc>
          <w:tcPr>
            <w:tcW w:w="1276" w:type="dxa"/>
            <w:gridSpan w:val="2"/>
            <w:tcBorders>
              <w:top w:val="single" w:sz="6" w:space="0" w:color="000000"/>
              <w:left w:val="single" w:sz="6" w:space="0" w:color="000000"/>
              <w:bottom w:val="single" w:sz="6" w:space="0" w:color="000000"/>
              <w:right w:val="single" w:sz="6" w:space="0" w:color="000000"/>
            </w:tcBorders>
          </w:tcPr>
          <w:p w14:paraId="43F532A4" w14:textId="0C4C6FE4"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materiale de informare</w:t>
            </w:r>
          </w:p>
        </w:tc>
        <w:tc>
          <w:tcPr>
            <w:tcW w:w="141" w:type="dxa"/>
            <w:tcBorders>
              <w:top w:val="single" w:sz="6" w:space="0" w:color="000000"/>
              <w:left w:val="single" w:sz="6" w:space="0" w:color="000000"/>
              <w:bottom w:val="single" w:sz="6" w:space="0" w:color="000000"/>
              <w:right w:val="single" w:sz="6" w:space="0" w:color="000000"/>
            </w:tcBorders>
          </w:tcPr>
          <w:p w14:paraId="30A4A355" w14:textId="4E4C09A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71AC0FB" w14:textId="561C67F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86A3381" w14:textId="1ACE914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D4698EE" w14:textId="01A8435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5865BDB9" w14:textId="2F2CEFD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22C4530" w14:textId="69FA1FF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7671A42" w14:textId="3BAA0F2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96704F6" w14:textId="061526D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20360093" w14:textId="747FB26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52C0CB83" w14:textId="61EB673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94C3EB3"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C87810C" w14:textId="051D79E9"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66D54712" w14:textId="6BED047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Universități</w:t>
            </w:r>
          </w:p>
          <w:p w14:paraId="0D0E3844" w14:textId="436B1F7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75913702"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032DCFC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1A2389C"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CDBFD63" w14:textId="294B2991"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 1.2/</w:t>
            </w:r>
          </w:p>
          <w:p w14:paraId="2B27F760" w14:textId="4AB780FB"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1.2.2.</w:t>
            </w:r>
          </w:p>
        </w:tc>
        <w:tc>
          <w:tcPr>
            <w:tcW w:w="3543" w:type="dxa"/>
            <w:tcBorders>
              <w:top w:val="single" w:sz="6" w:space="0" w:color="000000"/>
              <w:left w:val="single" w:sz="6" w:space="0" w:color="000000"/>
              <w:bottom w:val="single" w:sz="6" w:space="0" w:color="000000"/>
              <w:right w:val="single" w:sz="6" w:space="0" w:color="000000"/>
            </w:tcBorders>
          </w:tcPr>
          <w:p w14:paraId="77629A60" w14:textId="31C69AA8"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Actualizarea site-ului web al ariei naturale protejate.</w:t>
            </w:r>
          </w:p>
        </w:tc>
        <w:tc>
          <w:tcPr>
            <w:tcW w:w="1276" w:type="dxa"/>
            <w:gridSpan w:val="2"/>
            <w:tcBorders>
              <w:top w:val="single" w:sz="6" w:space="0" w:color="000000"/>
              <w:left w:val="single" w:sz="6" w:space="0" w:color="000000"/>
              <w:bottom w:val="single" w:sz="6" w:space="0" w:color="000000"/>
              <w:right w:val="single" w:sz="6" w:space="0" w:color="000000"/>
            </w:tcBorders>
          </w:tcPr>
          <w:p w14:paraId="1CC94FAF" w14:textId="78BE5EC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actualizări</w:t>
            </w:r>
          </w:p>
        </w:tc>
        <w:tc>
          <w:tcPr>
            <w:tcW w:w="141" w:type="dxa"/>
            <w:tcBorders>
              <w:top w:val="single" w:sz="6" w:space="0" w:color="000000"/>
              <w:left w:val="single" w:sz="6" w:space="0" w:color="000000"/>
              <w:bottom w:val="single" w:sz="6" w:space="0" w:color="000000"/>
              <w:right w:val="single" w:sz="6" w:space="0" w:color="000000"/>
            </w:tcBorders>
          </w:tcPr>
          <w:p w14:paraId="7202BB52" w14:textId="1DA1F00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DD93551" w14:textId="68814A6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0DF606F" w14:textId="43111F4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4834D7A" w14:textId="02EA8F7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4C402247" w14:textId="7B8D739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36FD948" w14:textId="7C98084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4EF70AF" w14:textId="6F83556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0C28EA9" w14:textId="1C702BC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72E7E639" w14:textId="164B752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5780A39" w14:textId="67D99A6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292D0DBE"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FBDA3F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Entități de specialitate</w:t>
            </w:r>
          </w:p>
          <w:p w14:paraId="66290B4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4074EE1E" w14:textId="0CEC4D50"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tc>
        <w:tc>
          <w:tcPr>
            <w:tcW w:w="1559" w:type="dxa"/>
            <w:tcBorders>
              <w:top w:val="single" w:sz="6" w:space="0" w:color="000000"/>
              <w:left w:val="single" w:sz="6" w:space="0" w:color="000000"/>
              <w:bottom w:val="single" w:sz="6" w:space="0" w:color="000000"/>
              <w:right w:val="single" w:sz="6" w:space="0" w:color="000000"/>
            </w:tcBorders>
            <w:vAlign w:val="center"/>
          </w:tcPr>
          <w:p w14:paraId="60DFC24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7B50833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F89BE6C"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AD7B388" w14:textId="59009CA2"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MM1.2/</w:t>
            </w:r>
          </w:p>
          <w:p w14:paraId="26D45127" w14:textId="48DE7FC0"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1.2.3.</w:t>
            </w:r>
          </w:p>
        </w:tc>
        <w:tc>
          <w:tcPr>
            <w:tcW w:w="3543" w:type="dxa"/>
            <w:tcBorders>
              <w:top w:val="single" w:sz="6" w:space="0" w:color="000000"/>
              <w:left w:val="single" w:sz="6" w:space="0" w:color="000000"/>
              <w:bottom w:val="single" w:sz="6" w:space="0" w:color="000000"/>
              <w:right w:val="single" w:sz="6" w:space="0" w:color="000000"/>
            </w:tcBorders>
          </w:tcPr>
          <w:p w14:paraId="325AEBA3" w14:textId="3749D74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Realizarea de întâlniri cu factori interesați referitoare la conservarea biodiversității în aria naturală </w:t>
            </w:r>
            <w:r w:rsidRPr="000F3771">
              <w:rPr>
                <w:rFonts w:ascii="Times New Roman" w:hAnsi="Times New Roman" w:cs="Times New Roman"/>
                <w:lang w:val="ro-RO"/>
              </w:rPr>
              <w:lastRenderedPageBreak/>
              <w:t>protejată, de discutare a problemelor legate de implementarea Planului de management</w:t>
            </w:r>
          </w:p>
        </w:tc>
        <w:tc>
          <w:tcPr>
            <w:tcW w:w="1276" w:type="dxa"/>
            <w:gridSpan w:val="2"/>
            <w:tcBorders>
              <w:top w:val="single" w:sz="6" w:space="0" w:color="000000"/>
              <w:left w:val="single" w:sz="6" w:space="0" w:color="000000"/>
              <w:bottom w:val="single" w:sz="6" w:space="0" w:color="000000"/>
              <w:right w:val="single" w:sz="6" w:space="0" w:color="000000"/>
            </w:tcBorders>
          </w:tcPr>
          <w:p w14:paraId="650E91BF" w14:textId="122194A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lastRenderedPageBreak/>
              <w:t>Nr. acțiuni</w:t>
            </w:r>
          </w:p>
        </w:tc>
        <w:tc>
          <w:tcPr>
            <w:tcW w:w="141" w:type="dxa"/>
            <w:tcBorders>
              <w:top w:val="single" w:sz="6" w:space="0" w:color="000000"/>
              <w:left w:val="single" w:sz="6" w:space="0" w:color="000000"/>
              <w:bottom w:val="single" w:sz="6" w:space="0" w:color="000000"/>
              <w:right w:val="single" w:sz="6" w:space="0" w:color="000000"/>
            </w:tcBorders>
          </w:tcPr>
          <w:p w14:paraId="7AFA3BCD" w14:textId="49ECFEF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CD52B7E" w14:textId="23FF471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8F28313" w14:textId="1358128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A9B44F3" w14:textId="34CAB91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51B0D7F9" w14:textId="602B026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85A400E" w14:textId="6D0887A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9580F56" w14:textId="7B49082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12511D34" w14:textId="3BC9BA9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CDA07E4" w14:textId="4507522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636D91EA" w14:textId="44E65C5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7D83A0E9"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2B333DF4" w14:textId="70B3318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Reprezentanți a 19 UAT-uri</w:t>
            </w:r>
          </w:p>
          <w:p w14:paraId="1EADC8FE" w14:textId="67E0442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 Fermieri </w:t>
            </w:r>
          </w:p>
          <w:p w14:paraId="3DC101DB" w14:textId="7E4DC2A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lastRenderedPageBreak/>
              <w:t xml:space="preserve">Deținători de terenuri/concesionari/administratori în Siturile Natura 2000 administrate de APNMM </w:t>
            </w:r>
          </w:p>
        </w:tc>
        <w:tc>
          <w:tcPr>
            <w:tcW w:w="1559" w:type="dxa"/>
            <w:tcBorders>
              <w:top w:val="single" w:sz="6" w:space="0" w:color="000000"/>
              <w:left w:val="single" w:sz="6" w:space="0" w:color="000000"/>
              <w:bottom w:val="single" w:sz="6" w:space="0" w:color="000000"/>
              <w:right w:val="single" w:sz="6" w:space="0" w:color="000000"/>
            </w:tcBorders>
            <w:vAlign w:val="center"/>
          </w:tcPr>
          <w:p w14:paraId="30710819"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lastRenderedPageBreak/>
              <w:t>1</w:t>
            </w:r>
          </w:p>
        </w:tc>
      </w:tr>
      <w:tr w:rsidR="00E6228C" w:rsidRPr="000F3771" w14:paraId="560A8EDB"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AC7CB65"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24BAA8D" w14:textId="46130880"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MM1.2/</w:t>
            </w:r>
          </w:p>
          <w:p w14:paraId="5FE76260" w14:textId="59E6B21B"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1.2.4</w:t>
            </w:r>
          </w:p>
        </w:tc>
        <w:tc>
          <w:tcPr>
            <w:tcW w:w="3543" w:type="dxa"/>
            <w:tcBorders>
              <w:top w:val="single" w:sz="6" w:space="0" w:color="000000"/>
              <w:left w:val="single" w:sz="6" w:space="0" w:color="000000"/>
              <w:bottom w:val="single" w:sz="6" w:space="0" w:color="000000"/>
              <w:right w:val="single" w:sz="6" w:space="0" w:color="000000"/>
            </w:tcBorders>
          </w:tcPr>
          <w:p w14:paraId="3DD2D4DB" w14:textId="3A3A0BE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Evaluarea impactului activităților de comunicare, informare, conștientizare și educație ecologică realizate sondaje, chestionare sociologice.</w:t>
            </w:r>
          </w:p>
        </w:tc>
        <w:tc>
          <w:tcPr>
            <w:tcW w:w="1276" w:type="dxa"/>
            <w:gridSpan w:val="2"/>
            <w:tcBorders>
              <w:top w:val="single" w:sz="6" w:space="0" w:color="000000"/>
              <w:left w:val="single" w:sz="6" w:space="0" w:color="000000"/>
              <w:bottom w:val="single" w:sz="6" w:space="0" w:color="000000"/>
              <w:right w:val="single" w:sz="6" w:space="0" w:color="000000"/>
            </w:tcBorders>
          </w:tcPr>
          <w:p w14:paraId="5C3CB65D" w14:textId="4A694C55"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chestionare /sondaje</w:t>
            </w:r>
          </w:p>
        </w:tc>
        <w:tc>
          <w:tcPr>
            <w:tcW w:w="141" w:type="dxa"/>
            <w:tcBorders>
              <w:top w:val="single" w:sz="6" w:space="0" w:color="000000"/>
              <w:left w:val="single" w:sz="6" w:space="0" w:color="000000"/>
              <w:bottom w:val="single" w:sz="6" w:space="0" w:color="000000"/>
              <w:right w:val="single" w:sz="6" w:space="0" w:color="000000"/>
            </w:tcBorders>
          </w:tcPr>
          <w:p w14:paraId="202D01B4" w14:textId="4C5C9C7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9A709CA" w14:textId="17EAECC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82F7B74" w14:textId="2A8A519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09FC85C" w14:textId="176878F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CD66C9B" w14:textId="1DF4E87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9114177" w14:textId="5787873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6092CD2" w14:textId="055BC66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59097623" w14:textId="2CD6A9A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5B0614AC" w14:textId="4236E51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3540346" w14:textId="4EFEE45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190E406A"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299A044"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Asociații/ONG-uri de mediu</w:t>
            </w:r>
          </w:p>
          <w:p w14:paraId="7CD7A958" w14:textId="5E1CDCF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52C9EDE3" w14:textId="0285140D"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27B7ECF7"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0518FE72"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E173A34"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EC89B5A"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 2.1/</w:t>
            </w:r>
          </w:p>
          <w:p w14:paraId="3F2B82EF" w14:textId="0A37190C"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2.1.1.</w:t>
            </w:r>
          </w:p>
        </w:tc>
        <w:tc>
          <w:tcPr>
            <w:tcW w:w="3543" w:type="dxa"/>
            <w:tcBorders>
              <w:top w:val="single" w:sz="6" w:space="0" w:color="000000"/>
              <w:left w:val="single" w:sz="6" w:space="0" w:color="000000"/>
              <w:bottom w:val="single" w:sz="6" w:space="0" w:color="000000"/>
              <w:right w:val="single" w:sz="6" w:space="0" w:color="000000"/>
            </w:tcBorders>
          </w:tcPr>
          <w:p w14:paraId="0C20C425" w14:textId="4AB5E55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Evaluarea nevoilor de formare a personalului implicat în managementul ariei naturale protejate.</w:t>
            </w:r>
          </w:p>
        </w:tc>
        <w:tc>
          <w:tcPr>
            <w:tcW w:w="1276" w:type="dxa"/>
            <w:gridSpan w:val="2"/>
            <w:tcBorders>
              <w:top w:val="single" w:sz="6" w:space="0" w:color="000000"/>
              <w:left w:val="single" w:sz="6" w:space="0" w:color="000000"/>
              <w:bottom w:val="single" w:sz="6" w:space="0" w:color="000000"/>
              <w:right w:val="single" w:sz="6" w:space="0" w:color="000000"/>
            </w:tcBorders>
          </w:tcPr>
          <w:p w14:paraId="60117E9B" w14:textId="59535C6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Raport evaluare</w:t>
            </w:r>
          </w:p>
        </w:tc>
        <w:tc>
          <w:tcPr>
            <w:tcW w:w="141" w:type="dxa"/>
            <w:tcBorders>
              <w:top w:val="single" w:sz="6" w:space="0" w:color="000000"/>
              <w:left w:val="single" w:sz="6" w:space="0" w:color="000000"/>
              <w:bottom w:val="single" w:sz="6" w:space="0" w:color="000000"/>
              <w:right w:val="single" w:sz="6" w:space="0" w:color="000000"/>
            </w:tcBorders>
          </w:tcPr>
          <w:p w14:paraId="1A32DEDF" w14:textId="6EA9190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C9CCD55" w14:textId="6832396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67DF1D3" w14:textId="69D1C54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8B2EB1D" w14:textId="2F89A42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02F2B1F9" w14:textId="4E6B864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3A24971" w14:textId="0E0BDD7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3E83F6E" w14:textId="783AE4A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2FD64577" w14:textId="0661F79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A33AC4A" w14:textId="7765171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B65665B" w14:textId="7C333A5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3C1471DF"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2E22ADB"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Direcția Biodiversitate din MMAP</w:t>
            </w:r>
          </w:p>
          <w:p w14:paraId="45FA8498" w14:textId="3A88E94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p w14:paraId="7761566B" w14:textId="1F30D98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tc>
        <w:tc>
          <w:tcPr>
            <w:tcW w:w="1559" w:type="dxa"/>
            <w:tcBorders>
              <w:top w:val="single" w:sz="6" w:space="0" w:color="000000"/>
              <w:left w:val="single" w:sz="6" w:space="0" w:color="000000"/>
              <w:bottom w:val="single" w:sz="6" w:space="0" w:color="000000"/>
              <w:right w:val="single" w:sz="6" w:space="0" w:color="000000"/>
            </w:tcBorders>
            <w:vAlign w:val="center"/>
          </w:tcPr>
          <w:p w14:paraId="6C3D41FA"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445CEB2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2AE6212D"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4759CDC"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 2.1/</w:t>
            </w:r>
          </w:p>
          <w:p w14:paraId="6B6F7CB6" w14:textId="54A90D71"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2.1.2.</w:t>
            </w:r>
          </w:p>
        </w:tc>
        <w:tc>
          <w:tcPr>
            <w:tcW w:w="3543" w:type="dxa"/>
            <w:tcBorders>
              <w:top w:val="single" w:sz="6" w:space="0" w:color="000000"/>
              <w:left w:val="single" w:sz="6" w:space="0" w:color="000000"/>
              <w:bottom w:val="single" w:sz="6" w:space="0" w:color="000000"/>
              <w:right w:val="single" w:sz="6" w:space="0" w:color="000000"/>
            </w:tcBorders>
          </w:tcPr>
          <w:p w14:paraId="599372F1" w14:textId="034AE63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Desfășurarea cursurilor de instruire necesare.</w:t>
            </w:r>
          </w:p>
        </w:tc>
        <w:tc>
          <w:tcPr>
            <w:tcW w:w="1276" w:type="dxa"/>
            <w:gridSpan w:val="2"/>
            <w:tcBorders>
              <w:top w:val="single" w:sz="6" w:space="0" w:color="000000"/>
              <w:left w:val="single" w:sz="6" w:space="0" w:color="000000"/>
              <w:bottom w:val="single" w:sz="6" w:space="0" w:color="000000"/>
              <w:right w:val="single" w:sz="6" w:space="0" w:color="000000"/>
            </w:tcBorders>
          </w:tcPr>
          <w:p w14:paraId="08AD7F37" w14:textId="5C7B7C1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cursuri</w:t>
            </w:r>
          </w:p>
        </w:tc>
        <w:tc>
          <w:tcPr>
            <w:tcW w:w="141" w:type="dxa"/>
            <w:tcBorders>
              <w:top w:val="single" w:sz="6" w:space="0" w:color="000000"/>
              <w:left w:val="single" w:sz="6" w:space="0" w:color="000000"/>
              <w:bottom w:val="single" w:sz="6" w:space="0" w:color="000000"/>
              <w:right w:val="single" w:sz="6" w:space="0" w:color="000000"/>
            </w:tcBorders>
          </w:tcPr>
          <w:p w14:paraId="02F61788" w14:textId="7CAFD3A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5F178E0" w14:textId="0058AB6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BB6F343" w14:textId="64B5601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49EF935" w14:textId="1D3551D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61CB0BA4" w14:textId="21917F6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58A84EB" w14:textId="65D11AC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E1A0C40" w14:textId="21FE5E3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854EE21" w14:textId="3671A78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6D4063FE" w14:textId="41355C7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5A48F8CA" w14:textId="3729C47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3C7D3E6A"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30E194F"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249CCFF0" w14:textId="3BF5E11D"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2BD04AF7" w14:textId="5BE09E2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Entități cu expertiză de specialitate pe domeniul de instruire</w:t>
            </w:r>
          </w:p>
        </w:tc>
        <w:tc>
          <w:tcPr>
            <w:tcW w:w="1559" w:type="dxa"/>
            <w:tcBorders>
              <w:top w:val="single" w:sz="6" w:space="0" w:color="000000"/>
              <w:left w:val="single" w:sz="6" w:space="0" w:color="000000"/>
              <w:bottom w:val="single" w:sz="6" w:space="0" w:color="000000"/>
              <w:right w:val="single" w:sz="6" w:space="0" w:color="000000"/>
            </w:tcBorders>
            <w:vAlign w:val="center"/>
          </w:tcPr>
          <w:p w14:paraId="70D8B321"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7250103C"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BB716A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EAB7EE5"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MM3.1/</w:t>
            </w:r>
          </w:p>
          <w:p w14:paraId="1EA92E42" w14:textId="699B878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3.1.1.</w:t>
            </w:r>
          </w:p>
        </w:tc>
        <w:tc>
          <w:tcPr>
            <w:tcW w:w="3543" w:type="dxa"/>
            <w:tcBorders>
              <w:top w:val="single" w:sz="6" w:space="0" w:color="000000"/>
              <w:left w:val="single" w:sz="6" w:space="0" w:color="000000"/>
              <w:bottom w:val="single" w:sz="6" w:space="0" w:color="000000"/>
              <w:right w:val="single" w:sz="6" w:space="0" w:color="000000"/>
            </w:tcBorders>
          </w:tcPr>
          <w:p w14:paraId="79ED07CA" w14:textId="2F10480F"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Realizarea și armonizarea amenajamentelor </w:t>
            </w:r>
            <w:proofErr w:type="spellStart"/>
            <w:r w:rsidRPr="000F3771">
              <w:rPr>
                <w:rFonts w:ascii="Times New Roman" w:hAnsi="Times New Roman" w:cs="Times New Roman"/>
                <w:lang w:val="ro-RO"/>
              </w:rPr>
              <w:t>silvopastorale</w:t>
            </w:r>
            <w:proofErr w:type="spellEnd"/>
            <w:r w:rsidRPr="000F3771">
              <w:rPr>
                <w:rFonts w:ascii="Times New Roman" w:hAnsi="Times New Roman" w:cs="Times New Roman"/>
                <w:lang w:val="ro-RO"/>
              </w:rPr>
              <w:t xml:space="preserve"> cu Planul de management</w:t>
            </w:r>
          </w:p>
        </w:tc>
        <w:tc>
          <w:tcPr>
            <w:tcW w:w="1276" w:type="dxa"/>
            <w:gridSpan w:val="2"/>
            <w:tcBorders>
              <w:top w:val="single" w:sz="6" w:space="0" w:color="000000"/>
              <w:left w:val="single" w:sz="6" w:space="0" w:color="000000"/>
              <w:bottom w:val="single" w:sz="6" w:space="0" w:color="000000"/>
              <w:right w:val="single" w:sz="6" w:space="0" w:color="000000"/>
            </w:tcBorders>
          </w:tcPr>
          <w:p w14:paraId="1550CBA5" w14:textId="04925B2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de amenajamente</w:t>
            </w:r>
          </w:p>
        </w:tc>
        <w:tc>
          <w:tcPr>
            <w:tcW w:w="141" w:type="dxa"/>
            <w:tcBorders>
              <w:top w:val="single" w:sz="6" w:space="0" w:color="000000"/>
              <w:left w:val="single" w:sz="6" w:space="0" w:color="000000"/>
              <w:bottom w:val="single" w:sz="6" w:space="0" w:color="000000"/>
              <w:right w:val="single" w:sz="6" w:space="0" w:color="000000"/>
            </w:tcBorders>
          </w:tcPr>
          <w:p w14:paraId="57A124C6" w14:textId="0617B3D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C0CA3B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BF23B09" w14:textId="15462D0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6CFBD0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2A92CF91" w14:textId="403A875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D31BF5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588692B8" w14:textId="2065E81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3DB7916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46531B14" w14:textId="0086C1D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7D429A3D"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7F241D67"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2420317D" w14:textId="3AC5B53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2788F361" w14:textId="5387A3D4"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4BED8690"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5390D607"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E5E4827"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F34257A"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MM3.1/</w:t>
            </w:r>
          </w:p>
          <w:p w14:paraId="1C4561C0" w14:textId="7F085F12"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3.1.1.</w:t>
            </w:r>
          </w:p>
        </w:tc>
        <w:tc>
          <w:tcPr>
            <w:tcW w:w="3543" w:type="dxa"/>
            <w:tcBorders>
              <w:top w:val="single" w:sz="6" w:space="0" w:color="000000"/>
              <w:left w:val="single" w:sz="6" w:space="0" w:color="000000"/>
              <w:bottom w:val="single" w:sz="6" w:space="0" w:color="000000"/>
              <w:right w:val="single" w:sz="6" w:space="0" w:color="000000"/>
            </w:tcBorders>
          </w:tcPr>
          <w:p w14:paraId="5202ADB9" w14:textId="5B60666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Realizarea și armonizarea amenajamentelor silvice cu Planul de management</w:t>
            </w:r>
          </w:p>
        </w:tc>
        <w:tc>
          <w:tcPr>
            <w:tcW w:w="1276" w:type="dxa"/>
            <w:gridSpan w:val="2"/>
            <w:tcBorders>
              <w:top w:val="single" w:sz="6" w:space="0" w:color="000000"/>
              <w:left w:val="single" w:sz="6" w:space="0" w:color="000000"/>
              <w:bottom w:val="single" w:sz="6" w:space="0" w:color="000000"/>
              <w:right w:val="single" w:sz="6" w:space="0" w:color="000000"/>
            </w:tcBorders>
          </w:tcPr>
          <w:p w14:paraId="4BCF7CD4" w14:textId="604B9E44" w:rsidR="00E6228C" w:rsidRPr="000F3771" w:rsidRDefault="00E6228C" w:rsidP="00E6228C">
            <w:pPr>
              <w:shd w:val="clear" w:color="auto" w:fill="FFFFFF" w:themeFill="background1"/>
              <w:rPr>
                <w:rFonts w:ascii="Times New Roman" w:hAnsi="Times New Roman" w:cs="Times New Roman"/>
                <w:lang w:val="ro-RO"/>
              </w:rPr>
            </w:pPr>
            <w:r w:rsidRPr="001B1347">
              <w:rPr>
                <w:rFonts w:ascii="Times New Roman" w:hAnsi="Times New Roman" w:cs="Times New Roman"/>
                <w:lang w:val="ro-RO"/>
              </w:rPr>
              <w:t>Nr. de amenajamente</w:t>
            </w:r>
          </w:p>
        </w:tc>
        <w:tc>
          <w:tcPr>
            <w:tcW w:w="141" w:type="dxa"/>
            <w:tcBorders>
              <w:top w:val="single" w:sz="6" w:space="0" w:color="000000"/>
              <w:left w:val="single" w:sz="6" w:space="0" w:color="000000"/>
              <w:bottom w:val="single" w:sz="6" w:space="0" w:color="000000"/>
              <w:right w:val="single" w:sz="6" w:space="0" w:color="000000"/>
            </w:tcBorders>
          </w:tcPr>
          <w:p w14:paraId="71F4BD0F" w14:textId="500389C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1B1347">
              <w:rPr>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505E5C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5E4DE554" w14:textId="32CA0A9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1B1347">
              <w:rPr>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D63AB0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23A4C10D" w14:textId="0C04EE2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1B1347">
              <w:rPr>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28EC84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3AA6C468" w14:textId="34319AA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1B1347">
              <w:rPr>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2AC9977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12C54864" w14:textId="6E06A08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1B1347">
              <w:rPr>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3576DDB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2C24E14B" w14:textId="0F494D29" w:rsidR="00E6228C" w:rsidRPr="000F3771" w:rsidRDefault="00E6228C" w:rsidP="00E6228C">
            <w:pPr>
              <w:shd w:val="clear" w:color="auto" w:fill="FFFFFF" w:themeFill="background1"/>
              <w:rPr>
                <w:rFonts w:ascii="Times New Roman" w:hAnsi="Times New Roman" w:cs="Times New Roman"/>
                <w:lang w:val="ro-RO"/>
              </w:rPr>
            </w:pPr>
            <w:r w:rsidRPr="001B1347">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tcPr>
          <w:p w14:paraId="1DE3C0FB" w14:textId="28BBA37B" w:rsidR="00E6228C" w:rsidRPr="000F3771" w:rsidRDefault="00E6228C" w:rsidP="00E6228C">
            <w:pPr>
              <w:shd w:val="clear" w:color="auto" w:fill="FFFFFF" w:themeFill="background1"/>
              <w:spacing w:after="0"/>
              <w:rPr>
                <w:rFonts w:ascii="Times New Roman" w:hAnsi="Times New Roman" w:cs="Times New Roman"/>
                <w:lang w:val="ro-RO"/>
              </w:rPr>
            </w:pPr>
            <w:r w:rsidRPr="001B1347">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tcPr>
          <w:p w14:paraId="456F22A4" w14:textId="785DF3FA" w:rsidR="00E6228C" w:rsidRPr="000F3771" w:rsidRDefault="00E6228C" w:rsidP="00E6228C">
            <w:pPr>
              <w:shd w:val="clear" w:color="auto" w:fill="FFFFFF" w:themeFill="background1"/>
              <w:jc w:val="center"/>
              <w:rPr>
                <w:rFonts w:ascii="Times New Roman" w:hAnsi="Times New Roman" w:cs="Times New Roman"/>
                <w:lang w:val="ro-RO"/>
              </w:rPr>
            </w:pPr>
            <w:r w:rsidRPr="001B1347">
              <w:rPr>
                <w:rFonts w:ascii="Times New Roman" w:hAnsi="Times New Roman" w:cs="Times New Roman"/>
                <w:lang w:val="ro-RO"/>
              </w:rPr>
              <w:t>1</w:t>
            </w:r>
          </w:p>
        </w:tc>
      </w:tr>
      <w:tr w:rsidR="00E6228C" w:rsidRPr="000F3771" w14:paraId="29C13EF3"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48BCA68"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28943EBF"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MM3.1/</w:t>
            </w:r>
          </w:p>
          <w:p w14:paraId="6C71B262" w14:textId="548C61E4"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3.1.2.</w:t>
            </w:r>
          </w:p>
        </w:tc>
        <w:tc>
          <w:tcPr>
            <w:tcW w:w="3543" w:type="dxa"/>
            <w:tcBorders>
              <w:top w:val="single" w:sz="6" w:space="0" w:color="000000"/>
              <w:left w:val="single" w:sz="6" w:space="0" w:color="000000"/>
              <w:bottom w:val="single" w:sz="6" w:space="0" w:color="000000"/>
              <w:right w:val="single" w:sz="6" w:space="0" w:color="000000"/>
            </w:tcBorders>
          </w:tcPr>
          <w:p w14:paraId="01E0ADF5" w14:textId="2CC3BE8B"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Promovarea desfășurării în zona sitului a activităților tradiționale </w:t>
            </w:r>
          </w:p>
        </w:tc>
        <w:tc>
          <w:tcPr>
            <w:tcW w:w="1276" w:type="dxa"/>
            <w:gridSpan w:val="2"/>
            <w:tcBorders>
              <w:top w:val="single" w:sz="6" w:space="0" w:color="000000"/>
              <w:left w:val="single" w:sz="6" w:space="0" w:color="000000"/>
              <w:bottom w:val="single" w:sz="6" w:space="0" w:color="000000"/>
              <w:right w:val="single" w:sz="6" w:space="0" w:color="000000"/>
            </w:tcBorders>
          </w:tcPr>
          <w:p w14:paraId="237E4FFF" w14:textId="4DF333D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de acțiuni</w:t>
            </w:r>
          </w:p>
        </w:tc>
        <w:tc>
          <w:tcPr>
            <w:tcW w:w="141" w:type="dxa"/>
            <w:tcBorders>
              <w:top w:val="single" w:sz="6" w:space="0" w:color="000000"/>
              <w:left w:val="single" w:sz="6" w:space="0" w:color="000000"/>
              <w:bottom w:val="single" w:sz="6" w:space="0" w:color="000000"/>
              <w:right w:val="single" w:sz="6" w:space="0" w:color="000000"/>
            </w:tcBorders>
          </w:tcPr>
          <w:p w14:paraId="3FCFA1C3" w14:textId="17A9146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B7D8232" w14:textId="4C818CC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8F86F2A" w14:textId="2101F5A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DCD5E2C" w14:textId="6339AED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3AA29580" w14:textId="36F5E15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A4E2F56" w14:textId="11D1F7D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47AB5EE" w14:textId="3F1E6A1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22A25470" w14:textId="0CD8026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488E1298" w14:textId="55E0859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0D6C3D1E" w14:textId="2172458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0C7170F5"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00B3BF1" w14:textId="1A80090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77071E4C" w14:textId="6215517F"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tc>
        <w:tc>
          <w:tcPr>
            <w:tcW w:w="1559" w:type="dxa"/>
            <w:tcBorders>
              <w:top w:val="single" w:sz="6" w:space="0" w:color="000000"/>
              <w:left w:val="single" w:sz="6" w:space="0" w:color="000000"/>
              <w:bottom w:val="single" w:sz="6" w:space="0" w:color="000000"/>
              <w:right w:val="single" w:sz="6" w:space="0" w:color="000000"/>
            </w:tcBorders>
            <w:vAlign w:val="center"/>
          </w:tcPr>
          <w:p w14:paraId="67224BC2"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593714CB"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598B236"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88C07CF"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MM3.1/</w:t>
            </w:r>
          </w:p>
          <w:p w14:paraId="7441E13D" w14:textId="11BE31E0"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3.1.3.</w:t>
            </w:r>
          </w:p>
        </w:tc>
        <w:tc>
          <w:tcPr>
            <w:tcW w:w="3543" w:type="dxa"/>
            <w:tcBorders>
              <w:top w:val="single" w:sz="6" w:space="0" w:color="000000"/>
              <w:left w:val="single" w:sz="6" w:space="0" w:color="000000"/>
              <w:bottom w:val="single" w:sz="6" w:space="0" w:color="000000"/>
              <w:right w:val="single" w:sz="6" w:space="0" w:color="000000"/>
            </w:tcBorders>
          </w:tcPr>
          <w:p w14:paraId="7DF9BBD2" w14:textId="60D55C4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Reglementarea numărului, a perioadei și a modului de desfășurare a activității de cosire.</w:t>
            </w:r>
          </w:p>
        </w:tc>
        <w:tc>
          <w:tcPr>
            <w:tcW w:w="1276" w:type="dxa"/>
            <w:gridSpan w:val="2"/>
            <w:tcBorders>
              <w:top w:val="single" w:sz="6" w:space="0" w:color="000000"/>
              <w:left w:val="single" w:sz="6" w:space="0" w:color="000000"/>
              <w:bottom w:val="single" w:sz="6" w:space="0" w:color="000000"/>
              <w:right w:val="single" w:sz="6" w:space="0" w:color="000000"/>
            </w:tcBorders>
          </w:tcPr>
          <w:p w14:paraId="70A77161" w14:textId="6F92052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Regulament</w:t>
            </w:r>
          </w:p>
        </w:tc>
        <w:tc>
          <w:tcPr>
            <w:tcW w:w="141" w:type="dxa"/>
            <w:tcBorders>
              <w:top w:val="single" w:sz="6" w:space="0" w:color="000000"/>
              <w:left w:val="single" w:sz="6" w:space="0" w:color="000000"/>
              <w:bottom w:val="single" w:sz="6" w:space="0" w:color="000000"/>
              <w:right w:val="single" w:sz="6" w:space="0" w:color="000000"/>
            </w:tcBorders>
          </w:tcPr>
          <w:p w14:paraId="62B58D73" w14:textId="5C66C75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A004E50" w14:textId="788DD4E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8C95597" w14:textId="2E8F3A30"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4EE5455E" w14:textId="670E66EB"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4CA2F3E0" w14:textId="7AB0ADF4"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2272B237" w14:textId="3BBDC80F"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252BB9A7" w14:textId="739F2791"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197E150F" w14:textId="5120D52E"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14FAAEAD" w14:textId="48F3EEE6"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700BEE99" w14:textId="0984DBE1"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14CD55ED"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6606771" w14:textId="77777777" w:rsidR="00E6228C" w:rsidRPr="000F3771" w:rsidRDefault="00E6228C" w:rsidP="00E6228C">
            <w:pPr>
              <w:shd w:val="clear" w:color="auto" w:fill="FFFFFF" w:themeFill="background1"/>
              <w:spacing w:after="0"/>
              <w:rPr>
                <w:rFonts w:ascii="Times New Roman" w:hAnsi="Times New Roman" w:cs="Times New Roman"/>
                <w:lang w:val="ro-RO"/>
              </w:rPr>
            </w:pPr>
            <w:proofErr w:type="spellStart"/>
            <w:r w:rsidRPr="000F3771">
              <w:rPr>
                <w:rFonts w:ascii="Times New Roman" w:hAnsi="Times New Roman" w:cs="Times New Roman"/>
                <w:lang w:val="ro-RO"/>
              </w:rPr>
              <w:t>Instuitute</w:t>
            </w:r>
            <w:proofErr w:type="spellEnd"/>
            <w:r w:rsidRPr="000F3771">
              <w:rPr>
                <w:rFonts w:ascii="Times New Roman" w:hAnsi="Times New Roman" w:cs="Times New Roman"/>
                <w:lang w:val="ro-RO"/>
              </w:rPr>
              <w:t xml:space="preserve"> de cercetare</w:t>
            </w:r>
          </w:p>
          <w:p w14:paraId="24661FC5" w14:textId="39AD882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7CDD84A8"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193F16D0"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125A203"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7B4E49C5"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MM3.2/</w:t>
            </w:r>
          </w:p>
          <w:p w14:paraId="02214378" w14:textId="6DC00A0B"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3.2.1.</w:t>
            </w:r>
          </w:p>
        </w:tc>
        <w:tc>
          <w:tcPr>
            <w:tcW w:w="3543" w:type="dxa"/>
            <w:tcBorders>
              <w:top w:val="single" w:sz="6" w:space="0" w:color="000000"/>
              <w:left w:val="single" w:sz="6" w:space="0" w:color="000000"/>
              <w:bottom w:val="single" w:sz="6" w:space="0" w:color="000000"/>
              <w:right w:val="single" w:sz="6" w:space="0" w:color="000000"/>
            </w:tcBorders>
          </w:tcPr>
          <w:p w14:paraId="0BC52702" w14:textId="1E6ACC0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Reglementarea și monitorizarea modului cum se desfășoară în zona sitului activitățile de recoltare plante medicinale, ciuperci.</w:t>
            </w:r>
          </w:p>
        </w:tc>
        <w:tc>
          <w:tcPr>
            <w:tcW w:w="1276" w:type="dxa"/>
            <w:gridSpan w:val="2"/>
            <w:tcBorders>
              <w:top w:val="single" w:sz="6" w:space="0" w:color="000000"/>
              <w:left w:val="single" w:sz="6" w:space="0" w:color="000000"/>
              <w:bottom w:val="single" w:sz="6" w:space="0" w:color="000000"/>
              <w:right w:val="single" w:sz="6" w:space="0" w:color="000000"/>
            </w:tcBorders>
          </w:tcPr>
          <w:p w14:paraId="25762A01" w14:textId="08C02843"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Rapoarte privind activitățile de recoltare</w:t>
            </w:r>
          </w:p>
        </w:tc>
        <w:tc>
          <w:tcPr>
            <w:tcW w:w="141" w:type="dxa"/>
            <w:tcBorders>
              <w:top w:val="single" w:sz="6" w:space="0" w:color="000000"/>
              <w:left w:val="single" w:sz="6" w:space="0" w:color="000000"/>
              <w:bottom w:val="single" w:sz="6" w:space="0" w:color="000000"/>
              <w:right w:val="single" w:sz="6" w:space="0" w:color="000000"/>
            </w:tcBorders>
          </w:tcPr>
          <w:p w14:paraId="41363DA2" w14:textId="02E383B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8E73E73" w14:textId="6D410FB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A53B05F" w14:textId="7405ED6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7A20A3F" w14:textId="227253A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5E6FF5A4" w14:textId="1700EF0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82F7DDB" w14:textId="19DF084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0FBF5E7" w14:textId="1C4D8E1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7D15735C" w14:textId="665103A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3AF78576" w14:textId="4D07500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44C7CF37" w14:textId="2C95F54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0655888"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2357E32C" w14:textId="36A9305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5B6B6EAA"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p w14:paraId="4216DA1C"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forestieră</w:t>
            </w:r>
          </w:p>
          <w:p w14:paraId="0B02344C" w14:textId="3477A51D"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Garda de mediu</w:t>
            </w:r>
          </w:p>
        </w:tc>
        <w:tc>
          <w:tcPr>
            <w:tcW w:w="1559" w:type="dxa"/>
            <w:tcBorders>
              <w:top w:val="single" w:sz="6" w:space="0" w:color="000000"/>
              <w:left w:val="single" w:sz="6" w:space="0" w:color="000000"/>
              <w:bottom w:val="single" w:sz="6" w:space="0" w:color="000000"/>
              <w:right w:val="single" w:sz="6" w:space="0" w:color="000000"/>
            </w:tcBorders>
            <w:vAlign w:val="center"/>
          </w:tcPr>
          <w:p w14:paraId="6E9D07BF"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32FEFBC2" w14:textId="77777777" w:rsidTr="000E5B20">
        <w:tblPrEx>
          <w:tblBorders>
            <w:top w:val="outset" w:sz="2" w:space="0" w:color="auto"/>
            <w:left w:val="outset" w:sz="2" w:space="0" w:color="auto"/>
            <w:bottom w:val="outset" w:sz="2" w:space="0" w:color="auto"/>
            <w:right w:val="outset" w:sz="2" w:space="0" w:color="auto"/>
          </w:tblBorders>
        </w:tblPrEx>
        <w:trPr>
          <w:trHeight w:val="496"/>
        </w:trPr>
        <w:tc>
          <w:tcPr>
            <w:tcW w:w="567" w:type="dxa"/>
            <w:tcBorders>
              <w:top w:val="single" w:sz="6" w:space="0" w:color="000000"/>
              <w:left w:val="single" w:sz="6" w:space="0" w:color="000000"/>
              <w:bottom w:val="single" w:sz="6" w:space="0" w:color="000000"/>
              <w:right w:val="single" w:sz="6" w:space="0" w:color="000000"/>
            </w:tcBorders>
          </w:tcPr>
          <w:p w14:paraId="245AD6BF"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38F64699"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MM4.1/</w:t>
            </w:r>
          </w:p>
          <w:p w14:paraId="3A92D46A" w14:textId="53F3544F"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4.1.1.</w:t>
            </w:r>
          </w:p>
        </w:tc>
        <w:tc>
          <w:tcPr>
            <w:tcW w:w="3543" w:type="dxa"/>
            <w:tcBorders>
              <w:top w:val="single" w:sz="6" w:space="0" w:color="000000"/>
              <w:left w:val="single" w:sz="6" w:space="0" w:color="000000"/>
              <w:bottom w:val="single" w:sz="6" w:space="0" w:color="000000"/>
              <w:right w:val="single" w:sz="6" w:space="0" w:color="000000"/>
            </w:tcBorders>
          </w:tcPr>
          <w:p w14:paraId="4BED252B" w14:textId="512604CC"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Culegerea datelor despre valorile naturale, culturale, istorice din zona ariilor naturale protejate.</w:t>
            </w:r>
          </w:p>
        </w:tc>
        <w:tc>
          <w:tcPr>
            <w:tcW w:w="1276" w:type="dxa"/>
            <w:gridSpan w:val="2"/>
            <w:tcBorders>
              <w:top w:val="single" w:sz="6" w:space="0" w:color="000000"/>
              <w:left w:val="single" w:sz="6" w:space="0" w:color="000000"/>
              <w:bottom w:val="single" w:sz="6" w:space="0" w:color="000000"/>
              <w:right w:val="single" w:sz="6" w:space="0" w:color="000000"/>
            </w:tcBorders>
          </w:tcPr>
          <w:p w14:paraId="63B7BCE8" w14:textId="371FC3CE"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Bază de date</w:t>
            </w:r>
          </w:p>
        </w:tc>
        <w:tc>
          <w:tcPr>
            <w:tcW w:w="141" w:type="dxa"/>
            <w:tcBorders>
              <w:top w:val="single" w:sz="6" w:space="0" w:color="000000"/>
              <w:left w:val="single" w:sz="6" w:space="0" w:color="000000"/>
              <w:bottom w:val="single" w:sz="6" w:space="0" w:color="000000"/>
              <w:right w:val="single" w:sz="6" w:space="0" w:color="000000"/>
            </w:tcBorders>
          </w:tcPr>
          <w:p w14:paraId="1AD70BC4" w14:textId="0B94AD8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6EB1EDE" w14:textId="61D2902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50BFB1F" w14:textId="65F1F0A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7ADB13F" w14:textId="0DAA1C8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5D75A7AF" w14:textId="5214083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5AED0B3" w14:textId="658BAB7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E891AA0" w14:textId="3A3D3E9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0CCF3D6D" w14:textId="5A96B1D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05743526" w14:textId="6232866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5627AF45" w14:textId="475A5DA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B7BDA4F"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15C7B47D"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6972E648" w14:textId="7E3C243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tc>
        <w:tc>
          <w:tcPr>
            <w:tcW w:w="1559" w:type="dxa"/>
            <w:tcBorders>
              <w:top w:val="single" w:sz="6" w:space="0" w:color="000000"/>
              <w:left w:val="single" w:sz="6" w:space="0" w:color="000000"/>
              <w:bottom w:val="single" w:sz="6" w:space="0" w:color="000000"/>
              <w:right w:val="single" w:sz="6" w:space="0" w:color="000000"/>
            </w:tcBorders>
            <w:vAlign w:val="center"/>
          </w:tcPr>
          <w:p w14:paraId="77F95356"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508E9449"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B0D2281"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2DABEE99"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MM4.2/</w:t>
            </w:r>
          </w:p>
          <w:p w14:paraId="44E08ECD" w14:textId="215DFC7C"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4.2.1.</w:t>
            </w:r>
          </w:p>
        </w:tc>
        <w:tc>
          <w:tcPr>
            <w:tcW w:w="3543" w:type="dxa"/>
            <w:tcBorders>
              <w:top w:val="single" w:sz="6" w:space="0" w:color="000000"/>
              <w:left w:val="single" w:sz="6" w:space="0" w:color="000000"/>
              <w:bottom w:val="single" w:sz="6" w:space="0" w:color="000000"/>
              <w:right w:val="single" w:sz="6" w:space="0" w:color="000000"/>
            </w:tcBorders>
          </w:tcPr>
          <w:p w14:paraId="41F1B7AF" w14:textId="2DEBA9DF"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Realizarea de expoziții </w:t>
            </w:r>
            <w:proofErr w:type="spellStart"/>
            <w:r w:rsidRPr="000F3771">
              <w:rPr>
                <w:rFonts w:ascii="Times New Roman" w:hAnsi="Times New Roman" w:cs="Times New Roman"/>
                <w:lang w:val="ro-RO"/>
              </w:rPr>
              <w:t>foto</w:t>
            </w:r>
            <w:proofErr w:type="spellEnd"/>
            <w:r w:rsidRPr="000F3771">
              <w:rPr>
                <w:rFonts w:ascii="Times New Roman" w:hAnsi="Times New Roman" w:cs="Times New Roman"/>
                <w:lang w:val="ro-RO"/>
              </w:rPr>
              <w:t xml:space="preserve"> itinerante cu valorile ariei naturale protejate.</w:t>
            </w:r>
          </w:p>
        </w:tc>
        <w:tc>
          <w:tcPr>
            <w:tcW w:w="1276" w:type="dxa"/>
            <w:gridSpan w:val="2"/>
            <w:tcBorders>
              <w:top w:val="single" w:sz="6" w:space="0" w:color="000000"/>
              <w:left w:val="single" w:sz="6" w:space="0" w:color="000000"/>
              <w:bottom w:val="single" w:sz="6" w:space="0" w:color="000000"/>
              <w:right w:val="single" w:sz="6" w:space="0" w:color="000000"/>
            </w:tcBorders>
          </w:tcPr>
          <w:p w14:paraId="7120821F" w14:textId="63D6BCA3" w:rsidR="00E6228C" w:rsidRPr="000F3771" w:rsidRDefault="00E6228C" w:rsidP="00E6228C">
            <w:pPr>
              <w:shd w:val="clear" w:color="auto" w:fill="FFFFFF" w:themeFill="background1"/>
              <w:rPr>
                <w:rFonts w:ascii="Times New Roman" w:hAnsi="Times New Roman" w:cs="Times New Roman"/>
                <w:lang w:val="ro-RO"/>
              </w:rPr>
            </w:pPr>
            <w:proofErr w:type="spellStart"/>
            <w:r w:rsidRPr="000F3771">
              <w:rPr>
                <w:rFonts w:ascii="Times New Roman" w:hAnsi="Times New Roman" w:cs="Times New Roman"/>
                <w:lang w:val="ro-RO"/>
              </w:rPr>
              <w:t>Expozitii</w:t>
            </w:r>
            <w:proofErr w:type="spellEnd"/>
            <w:r w:rsidRPr="000F3771">
              <w:rPr>
                <w:rFonts w:ascii="Times New Roman" w:hAnsi="Times New Roman" w:cs="Times New Roman"/>
                <w:lang w:val="ro-RO"/>
              </w:rPr>
              <w:t xml:space="preserve"> </w:t>
            </w:r>
            <w:proofErr w:type="spellStart"/>
            <w:r w:rsidRPr="000F3771">
              <w:rPr>
                <w:rFonts w:ascii="Times New Roman" w:hAnsi="Times New Roman" w:cs="Times New Roman"/>
                <w:lang w:val="ro-RO"/>
              </w:rPr>
              <w:t>foto</w:t>
            </w:r>
            <w:proofErr w:type="spellEnd"/>
          </w:p>
        </w:tc>
        <w:tc>
          <w:tcPr>
            <w:tcW w:w="141" w:type="dxa"/>
            <w:tcBorders>
              <w:top w:val="single" w:sz="6" w:space="0" w:color="000000"/>
              <w:left w:val="single" w:sz="6" w:space="0" w:color="000000"/>
              <w:bottom w:val="single" w:sz="6" w:space="0" w:color="000000"/>
              <w:right w:val="single" w:sz="6" w:space="0" w:color="000000"/>
            </w:tcBorders>
          </w:tcPr>
          <w:p w14:paraId="072CDF65" w14:textId="02A65D0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F82CA2E" w14:textId="434C58A5"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7933229" w14:textId="62F1902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24F81481" w14:textId="683318D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5C3768E3" w14:textId="0B4C6AD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4BFA601" w14:textId="0DAC5EB4"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7505086" w14:textId="28B9DEA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3F2E0E8E" w14:textId="7D9EAC0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64F12A50" w14:textId="4B39F40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12F118E8" w14:textId="0952F9E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46552797"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07DB3CE2"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141EAF58" w14:textId="6449E2A8"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4BDCA53F" w14:textId="36754B8E"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6ABC301C"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182A7AE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08DBA6DD"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038B8ACF"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MM4.2/</w:t>
            </w:r>
          </w:p>
          <w:p w14:paraId="41FA8882" w14:textId="0EBCFEE7"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4.2.2.</w:t>
            </w:r>
          </w:p>
        </w:tc>
        <w:tc>
          <w:tcPr>
            <w:tcW w:w="3543" w:type="dxa"/>
            <w:tcBorders>
              <w:top w:val="single" w:sz="6" w:space="0" w:color="000000"/>
              <w:left w:val="single" w:sz="6" w:space="0" w:color="000000"/>
              <w:bottom w:val="single" w:sz="6" w:space="0" w:color="000000"/>
              <w:right w:val="single" w:sz="6" w:space="0" w:color="000000"/>
            </w:tcBorders>
          </w:tcPr>
          <w:p w14:paraId="6D9D26CD" w14:textId="75D3308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Constituirea unui circuit turistic al sitului și a zonei din împrejurimile sitului.</w:t>
            </w:r>
          </w:p>
        </w:tc>
        <w:tc>
          <w:tcPr>
            <w:tcW w:w="1276" w:type="dxa"/>
            <w:gridSpan w:val="2"/>
            <w:tcBorders>
              <w:top w:val="single" w:sz="6" w:space="0" w:color="000000"/>
              <w:left w:val="single" w:sz="6" w:space="0" w:color="000000"/>
              <w:bottom w:val="single" w:sz="6" w:space="0" w:color="000000"/>
              <w:right w:val="single" w:sz="6" w:space="0" w:color="000000"/>
            </w:tcBorders>
          </w:tcPr>
          <w:p w14:paraId="40E6815B" w14:textId="4C6D6FE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Circuit turistic</w:t>
            </w:r>
          </w:p>
        </w:tc>
        <w:tc>
          <w:tcPr>
            <w:tcW w:w="141" w:type="dxa"/>
            <w:tcBorders>
              <w:top w:val="single" w:sz="6" w:space="0" w:color="000000"/>
              <w:left w:val="single" w:sz="6" w:space="0" w:color="000000"/>
              <w:bottom w:val="single" w:sz="6" w:space="0" w:color="000000"/>
              <w:right w:val="single" w:sz="6" w:space="0" w:color="000000"/>
            </w:tcBorders>
          </w:tcPr>
          <w:p w14:paraId="65FD55B3" w14:textId="58E1F6B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2CDA578" w14:textId="6FC2BFB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651C695" w14:textId="1D42C02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A3C21BC" w14:textId="140B2B6B"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1FE720C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0E2742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A8FA70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4408B39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1CDE24E6"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113A4B8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0470F1FC"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CF86681"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10814E77" w14:textId="15286220"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7C0005E4" w14:textId="00B442DB"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Institute de cercetare cu expertiză în turism responsabil</w:t>
            </w:r>
          </w:p>
        </w:tc>
        <w:tc>
          <w:tcPr>
            <w:tcW w:w="1559" w:type="dxa"/>
            <w:tcBorders>
              <w:top w:val="single" w:sz="6" w:space="0" w:color="000000"/>
              <w:left w:val="single" w:sz="6" w:space="0" w:color="000000"/>
              <w:bottom w:val="single" w:sz="6" w:space="0" w:color="000000"/>
              <w:right w:val="single" w:sz="6" w:space="0" w:color="000000"/>
            </w:tcBorders>
            <w:vAlign w:val="center"/>
          </w:tcPr>
          <w:p w14:paraId="27EF089F"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69E446D2"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0BAB4A9"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289F0D58" w14:textId="60C746D6"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MM4.3/</w:t>
            </w:r>
          </w:p>
          <w:p w14:paraId="7F85FB77" w14:textId="01E77C7A"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4.3.1.</w:t>
            </w:r>
          </w:p>
        </w:tc>
        <w:tc>
          <w:tcPr>
            <w:tcW w:w="3543" w:type="dxa"/>
            <w:tcBorders>
              <w:top w:val="single" w:sz="6" w:space="0" w:color="000000"/>
              <w:left w:val="single" w:sz="6" w:space="0" w:color="000000"/>
              <w:bottom w:val="single" w:sz="6" w:space="0" w:color="000000"/>
              <w:right w:val="single" w:sz="6" w:space="0" w:color="000000"/>
            </w:tcBorders>
          </w:tcPr>
          <w:p w14:paraId="05B173B7" w14:textId="4353C3A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Realizarea unui Ghid cu privire la regulile de vizitare pe </w:t>
            </w:r>
            <w:proofErr w:type="spellStart"/>
            <w:r w:rsidRPr="000F3771">
              <w:rPr>
                <w:rFonts w:ascii="Times New Roman" w:hAnsi="Times New Roman" w:cs="Times New Roman"/>
                <w:lang w:val="ro-RO"/>
              </w:rPr>
              <w:t>traseeșle</w:t>
            </w:r>
            <w:proofErr w:type="spellEnd"/>
            <w:r w:rsidRPr="000F3771">
              <w:rPr>
                <w:rFonts w:ascii="Times New Roman" w:hAnsi="Times New Roman" w:cs="Times New Roman"/>
                <w:lang w:val="ro-RO"/>
              </w:rPr>
              <w:t xml:space="preserve"> turistice marcate și aprobate pentru utilizate în perimetrul PNMM, ROSCI0123 și ROSPA0073</w:t>
            </w:r>
          </w:p>
        </w:tc>
        <w:tc>
          <w:tcPr>
            <w:tcW w:w="1276" w:type="dxa"/>
            <w:gridSpan w:val="2"/>
            <w:tcBorders>
              <w:top w:val="single" w:sz="6" w:space="0" w:color="000000"/>
              <w:left w:val="single" w:sz="6" w:space="0" w:color="000000"/>
              <w:bottom w:val="single" w:sz="6" w:space="0" w:color="000000"/>
              <w:right w:val="single" w:sz="6" w:space="0" w:color="000000"/>
            </w:tcBorders>
          </w:tcPr>
          <w:p w14:paraId="03B0EF6D" w14:textId="66940DCA"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Ghid</w:t>
            </w:r>
          </w:p>
        </w:tc>
        <w:tc>
          <w:tcPr>
            <w:tcW w:w="141" w:type="dxa"/>
            <w:tcBorders>
              <w:top w:val="single" w:sz="6" w:space="0" w:color="000000"/>
              <w:left w:val="single" w:sz="6" w:space="0" w:color="000000"/>
              <w:bottom w:val="single" w:sz="6" w:space="0" w:color="000000"/>
              <w:right w:val="single" w:sz="6" w:space="0" w:color="000000"/>
            </w:tcBorders>
          </w:tcPr>
          <w:p w14:paraId="35DDE810" w14:textId="5B1AB04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1D1C81E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9AF8D4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ECC806B"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56673A3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513277A0"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18240ED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3A592BA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09ECD40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5D8EDE0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4CE8389D"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397610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MMAP</w:t>
            </w:r>
          </w:p>
          <w:p w14:paraId="03D0ADDD" w14:textId="6FC354C1"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Asociații/instituții de specialitate</w:t>
            </w:r>
          </w:p>
        </w:tc>
        <w:tc>
          <w:tcPr>
            <w:tcW w:w="1559" w:type="dxa"/>
            <w:tcBorders>
              <w:top w:val="single" w:sz="6" w:space="0" w:color="000000"/>
              <w:left w:val="single" w:sz="6" w:space="0" w:color="000000"/>
              <w:bottom w:val="single" w:sz="6" w:space="0" w:color="000000"/>
              <w:right w:val="single" w:sz="6" w:space="0" w:color="000000"/>
            </w:tcBorders>
            <w:vAlign w:val="center"/>
          </w:tcPr>
          <w:p w14:paraId="77AAAE0E"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3</w:t>
            </w:r>
          </w:p>
        </w:tc>
      </w:tr>
      <w:tr w:rsidR="00E6228C" w:rsidRPr="000F3771" w14:paraId="7BFE170A"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757DCA51"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1F34E72C"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MM4.4/</w:t>
            </w:r>
          </w:p>
          <w:p w14:paraId="55C3C6D9" w14:textId="2C0D8F08"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4.4.1.</w:t>
            </w:r>
          </w:p>
        </w:tc>
        <w:tc>
          <w:tcPr>
            <w:tcW w:w="3543" w:type="dxa"/>
            <w:tcBorders>
              <w:top w:val="single" w:sz="6" w:space="0" w:color="000000"/>
              <w:left w:val="single" w:sz="6" w:space="0" w:color="000000"/>
              <w:bottom w:val="single" w:sz="6" w:space="0" w:color="000000"/>
              <w:right w:val="single" w:sz="6" w:space="0" w:color="000000"/>
            </w:tcBorders>
          </w:tcPr>
          <w:p w14:paraId="75C77212" w14:textId="520CF29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Amplasare indicatoare semnalizare traseu și panouri de prezentare privind valorile naturale ale zonei.</w:t>
            </w:r>
          </w:p>
        </w:tc>
        <w:tc>
          <w:tcPr>
            <w:tcW w:w="1276" w:type="dxa"/>
            <w:gridSpan w:val="2"/>
            <w:tcBorders>
              <w:top w:val="single" w:sz="6" w:space="0" w:color="000000"/>
              <w:left w:val="single" w:sz="6" w:space="0" w:color="000000"/>
              <w:bottom w:val="single" w:sz="6" w:space="0" w:color="000000"/>
              <w:right w:val="single" w:sz="6" w:space="0" w:color="000000"/>
            </w:tcBorders>
          </w:tcPr>
          <w:p w14:paraId="7F70050F" w14:textId="0E4A02BF"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Nr. indicatoare / panouri</w:t>
            </w:r>
          </w:p>
        </w:tc>
        <w:tc>
          <w:tcPr>
            <w:tcW w:w="141" w:type="dxa"/>
            <w:tcBorders>
              <w:top w:val="single" w:sz="6" w:space="0" w:color="000000"/>
              <w:left w:val="single" w:sz="6" w:space="0" w:color="000000"/>
              <w:bottom w:val="single" w:sz="6" w:space="0" w:color="000000"/>
              <w:right w:val="single" w:sz="6" w:space="0" w:color="000000"/>
            </w:tcBorders>
          </w:tcPr>
          <w:p w14:paraId="077F1FA4" w14:textId="7A30240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32ED8E8D" w14:textId="23E2F4B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E8284FF" w14:textId="54D1DD2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035194E" w14:textId="121EEE01"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2018AA0B" w14:textId="479D49FF"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D402044" w14:textId="782C86DD"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022BA5A" w14:textId="5F3EB436"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5F53ED07" w14:textId="0394531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31B919AF" w14:textId="6C433F5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251B16E2" w14:textId="6AE0CA3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987" w:type="dxa"/>
            <w:gridSpan w:val="3"/>
            <w:tcBorders>
              <w:top w:val="single" w:sz="6" w:space="0" w:color="000000"/>
              <w:left w:val="single" w:sz="6" w:space="0" w:color="000000"/>
              <w:bottom w:val="single" w:sz="6" w:space="0" w:color="000000"/>
              <w:right w:val="single" w:sz="6" w:space="0" w:color="000000"/>
            </w:tcBorders>
          </w:tcPr>
          <w:p w14:paraId="1B499A72" w14:textId="7777777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3FA48E57"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CJ Tulcea</w:t>
            </w:r>
          </w:p>
          <w:p w14:paraId="3974602D" w14:textId="5BBEA0B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71B6BFAF" w14:textId="25BD6FAF"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CNAIR</w:t>
            </w:r>
          </w:p>
        </w:tc>
        <w:tc>
          <w:tcPr>
            <w:tcW w:w="1559" w:type="dxa"/>
            <w:tcBorders>
              <w:top w:val="single" w:sz="6" w:space="0" w:color="000000"/>
              <w:left w:val="single" w:sz="6" w:space="0" w:color="000000"/>
              <w:bottom w:val="single" w:sz="6" w:space="0" w:color="000000"/>
              <w:right w:val="single" w:sz="6" w:space="0" w:color="000000"/>
            </w:tcBorders>
            <w:vAlign w:val="center"/>
          </w:tcPr>
          <w:p w14:paraId="0AE4863A" w14:textId="77777777"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4E0F3A7B"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19692C0B"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2353B9B7"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MM5.1/</w:t>
            </w:r>
          </w:p>
          <w:p w14:paraId="54B5E366" w14:textId="373264D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5.1.1.</w:t>
            </w:r>
          </w:p>
        </w:tc>
        <w:tc>
          <w:tcPr>
            <w:tcW w:w="3543" w:type="dxa"/>
            <w:tcBorders>
              <w:top w:val="single" w:sz="6" w:space="0" w:color="000000"/>
              <w:left w:val="single" w:sz="6" w:space="0" w:color="000000"/>
              <w:bottom w:val="single" w:sz="6" w:space="0" w:color="000000"/>
              <w:right w:val="single" w:sz="6" w:space="0" w:color="000000"/>
            </w:tcBorders>
          </w:tcPr>
          <w:p w14:paraId="72CB6E6C" w14:textId="52B068EB" w:rsidR="00E6228C" w:rsidRPr="003D44A8" w:rsidRDefault="00E6228C" w:rsidP="001B1347">
            <w:pPr>
              <w:shd w:val="clear" w:color="auto" w:fill="FFFFFF" w:themeFill="background1"/>
              <w:jc w:val="both"/>
              <w:rPr>
                <w:rFonts w:ascii="Times New Roman" w:hAnsi="Times New Roman" w:cs="Times New Roman"/>
                <w:lang w:val="ro-RO"/>
              </w:rPr>
            </w:pPr>
            <w:r w:rsidRPr="003D44A8">
              <w:rPr>
                <w:rFonts w:ascii="Times New Roman" w:hAnsi="Times New Roman" w:cs="Times New Roman"/>
                <w:lang w:val="ro-RO"/>
              </w:rPr>
              <w:t>Realizarea documentației și demersurile necesare pentru declararea Rezervației naturale Valea Fagilor ca rezervație științifică</w:t>
            </w:r>
          </w:p>
        </w:tc>
        <w:tc>
          <w:tcPr>
            <w:tcW w:w="1276" w:type="dxa"/>
            <w:gridSpan w:val="2"/>
            <w:tcBorders>
              <w:top w:val="single" w:sz="6" w:space="0" w:color="000000"/>
              <w:left w:val="single" w:sz="6" w:space="0" w:color="000000"/>
              <w:bottom w:val="single" w:sz="6" w:space="0" w:color="000000"/>
              <w:right w:val="single" w:sz="6" w:space="0" w:color="000000"/>
            </w:tcBorders>
          </w:tcPr>
          <w:p w14:paraId="01580991" w14:textId="1B4C135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Documentație , aprobări, avize</w:t>
            </w:r>
          </w:p>
        </w:tc>
        <w:tc>
          <w:tcPr>
            <w:tcW w:w="141" w:type="dxa"/>
            <w:tcBorders>
              <w:top w:val="single" w:sz="6" w:space="0" w:color="000000"/>
              <w:left w:val="single" w:sz="6" w:space="0" w:color="000000"/>
              <w:bottom w:val="single" w:sz="6" w:space="0" w:color="000000"/>
              <w:right w:val="single" w:sz="6" w:space="0" w:color="000000"/>
            </w:tcBorders>
          </w:tcPr>
          <w:p w14:paraId="2973BB8C" w14:textId="1DC296C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7EEA25B" w14:textId="4D1FB340"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8D760BF" w14:textId="542C7F5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9A7864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2AD66A0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EAE05C6"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7520737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78FA83DA"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3DA14A7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6FB386D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55488905" w14:textId="7A796DC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tcPr>
          <w:p w14:paraId="0C444EA1"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p w14:paraId="2E9C4F0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MMAP</w:t>
            </w:r>
          </w:p>
          <w:p w14:paraId="5ABD7788" w14:textId="1BAD08F8"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CȘ</w:t>
            </w:r>
          </w:p>
        </w:tc>
        <w:tc>
          <w:tcPr>
            <w:tcW w:w="1559" w:type="dxa"/>
            <w:tcBorders>
              <w:top w:val="single" w:sz="6" w:space="0" w:color="000000"/>
              <w:left w:val="single" w:sz="6" w:space="0" w:color="000000"/>
              <w:bottom w:val="single" w:sz="6" w:space="0" w:color="000000"/>
              <w:right w:val="single" w:sz="6" w:space="0" w:color="000000"/>
            </w:tcBorders>
            <w:vAlign w:val="center"/>
          </w:tcPr>
          <w:p w14:paraId="319F79C5" w14:textId="72CAEA5A"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6D49C5A0"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2BA8F9F4"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45816D8B"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MM5.1/</w:t>
            </w:r>
          </w:p>
          <w:p w14:paraId="4CAB3767" w14:textId="0B6890A3"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5.1.1.</w:t>
            </w:r>
          </w:p>
        </w:tc>
        <w:tc>
          <w:tcPr>
            <w:tcW w:w="3543" w:type="dxa"/>
            <w:tcBorders>
              <w:top w:val="single" w:sz="6" w:space="0" w:color="000000"/>
              <w:left w:val="single" w:sz="6" w:space="0" w:color="000000"/>
              <w:bottom w:val="single" w:sz="6" w:space="0" w:color="000000"/>
              <w:right w:val="single" w:sz="6" w:space="0" w:color="000000"/>
            </w:tcBorders>
          </w:tcPr>
          <w:p w14:paraId="0C89C111" w14:textId="60E1ACB3" w:rsidR="00E6228C" w:rsidRPr="003D44A8" w:rsidRDefault="00E6228C" w:rsidP="001B1347">
            <w:pPr>
              <w:shd w:val="clear" w:color="auto" w:fill="FFFFFF" w:themeFill="background1"/>
              <w:jc w:val="both"/>
              <w:rPr>
                <w:rFonts w:ascii="Times New Roman" w:hAnsi="Times New Roman" w:cs="Times New Roman"/>
                <w:lang w:val="ro-RO"/>
              </w:rPr>
            </w:pPr>
            <w:r w:rsidRPr="003D44A8">
              <w:rPr>
                <w:rFonts w:ascii="Times New Roman" w:hAnsi="Times New Roman" w:cs="Times New Roman"/>
                <w:lang w:val="ro-RO"/>
              </w:rPr>
              <w:t>Realizarea documentației și demersurile necesare pentru declararea Rezervației Moroianu propusă de Administrația Parcului Național Munții Măcinului ca rezervație științifică</w:t>
            </w:r>
          </w:p>
        </w:tc>
        <w:tc>
          <w:tcPr>
            <w:tcW w:w="1276" w:type="dxa"/>
            <w:gridSpan w:val="2"/>
            <w:tcBorders>
              <w:top w:val="single" w:sz="6" w:space="0" w:color="000000"/>
              <w:left w:val="single" w:sz="6" w:space="0" w:color="000000"/>
              <w:bottom w:val="single" w:sz="6" w:space="0" w:color="000000"/>
              <w:right w:val="single" w:sz="6" w:space="0" w:color="000000"/>
            </w:tcBorders>
          </w:tcPr>
          <w:p w14:paraId="1BC04EDE" w14:textId="196CC7A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Documentație , aprobări, avize</w:t>
            </w:r>
          </w:p>
        </w:tc>
        <w:tc>
          <w:tcPr>
            <w:tcW w:w="141" w:type="dxa"/>
            <w:tcBorders>
              <w:top w:val="single" w:sz="6" w:space="0" w:color="000000"/>
              <w:left w:val="single" w:sz="6" w:space="0" w:color="000000"/>
              <w:bottom w:val="single" w:sz="6" w:space="0" w:color="000000"/>
              <w:right w:val="single" w:sz="6" w:space="0" w:color="000000"/>
            </w:tcBorders>
          </w:tcPr>
          <w:p w14:paraId="3B9E5C23" w14:textId="2FD8228C"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5417B1D" w14:textId="11B211EE"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C1CDD8D" w14:textId="77668C5B"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7A6C582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297E48E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CBF881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AD45005"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0E0E80E6"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5D73AA0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394FC543"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444F5D94" w14:textId="38AB05F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6E48690D"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p w14:paraId="456491F8"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MMAP</w:t>
            </w:r>
          </w:p>
          <w:p w14:paraId="33C5C01F" w14:textId="14E23F9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CȘ</w:t>
            </w:r>
          </w:p>
        </w:tc>
        <w:tc>
          <w:tcPr>
            <w:tcW w:w="1559" w:type="dxa"/>
            <w:tcBorders>
              <w:top w:val="single" w:sz="6" w:space="0" w:color="000000"/>
              <w:left w:val="single" w:sz="6" w:space="0" w:color="000000"/>
              <w:bottom w:val="single" w:sz="6" w:space="0" w:color="000000"/>
              <w:right w:val="single" w:sz="6" w:space="0" w:color="000000"/>
            </w:tcBorders>
            <w:vAlign w:val="center"/>
          </w:tcPr>
          <w:p w14:paraId="4468386F" w14:textId="6230094D"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2</w:t>
            </w:r>
          </w:p>
        </w:tc>
      </w:tr>
      <w:tr w:rsidR="00E6228C" w:rsidRPr="000F3771" w14:paraId="1A639463"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3C4996AB"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5D2F3CBE"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MM5.1/</w:t>
            </w:r>
          </w:p>
          <w:p w14:paraId="4A61C7F8" w14:textId="70BEA790"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5.1.1.</w:t>
            </w:r>
          </w:p>
        </w:tc>
        <w:tc>
          <w:tcPr>
            <w:tcW w:w="3543" w:type="dxa"/>
            <w:tcBorders>
              <w:top w:val="single" w:sz="6" w:space="0" w:color="000000"/>
              <w:left w:val="single" w:sz="6" w:space="0" w:color="000000"/>
              <w:bottom w:val="single" w:sz="6" w:space="0" w:color="000000"/>
              <w:right w:val="single" w:sz="6" w:space="0" w:color="000000"/>
            </w:tcBorders>
          </w:tcPr>
          <w:p w14:paraId="6E260538" w14:textId="0EEC5808" w:rsidR="00E6228C" w:rsidRPr="003D44A8" w:rsidRDefault="000A643B" w:rsidP="001B1347">
            <w:pPr>
              <w:shd w:val="clear" w:color="auto" w:fill="FFFFFF" w:themeFill="background1"/>
              <w:jc w:val="both"/>
              <w:rPr>
                <w:rFonts w:ascii="Times New Roman" w:hAnsi="Times New Roman" w:cs="Times New Roman"/>
                <w:lang w:val="ro-RO"/>
              </w:rPr>
            </w:pPr>
            <w:r w:rsidRPr="003D44A8">
              <w:rPr>
                <w:rFonts w:ascii="Times New Roman" w:hAnsi="Times New Roman" w:cs="Times New Roman"/>
                <w:lang w:val="ro-RO"/>
              </w:rPr>
              <w:t>Realizarea de măsurători în teren pe linia de perimetru, documentare, analiză date și fundamentare științifică și efectuarea demersurilor necesare pentru r</w:t>
            </w:r>
            <w:r w:rsidR="00E6228C" w:rsidRPr="003D44A8">
              <w:rPr>
                <w:rFonts w:ascii="Times New Roman" w:hAnsi="Times New Roman" w:cs="Times New Roman"/>
                <w:lang w:val="ro-RO"/>
              </w:rPr>
              <w:t xml:space="preserve">evizuirea limitelor Parcului Național Munții Măcinului </w:t>
            </w:r>
            <w:r w:rsidR="00E6228C" w:rsidRPr="003D44A8">
              <w:rPr>
                <w:rFonts w:ascii="Times New Roman" w:hAnsi="Times New Roman" w:cs="Times New Roman"/>
                <w:lang w:val="ro-RO"/>
              </w:rPr>
              <w:lastRenderedPageBreak/>
              <w:t>și a zonării funcționale în baza unor analize și studii științifice</w:t>
            </w:r>
          </w:p>
        </w:tc>
        <w:tc>
          <w:tcPr>
            <w:tcW w:w="1276" w:type="dxa"/>
            <w:gridSpan w:val="2"/>
            <w:tcBorders>
              <w:top w:val="single" w:sz="6" w:space="0" w:color="000000"/>
              <w:left w:val="single" w:sz="6" w:space="0" w:color="000000"/>
              <w:bottom w:val="single" w:sz="6" w:space="0" w:color="000000"/>
              <w:right w:val="single" w:sz="6" w:space="0" w:color="000000"/>
            </w:tcBorders>
          </w:tcPr>
          <w:p w14:paraId="43A33326" w14:textId="5D5CE40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lastRenderedPageBreak/>
              <w:t xml:space="preserve"> Suprafețe și perimetru revizuite pe baza </w:t>
            </w:r>
            <w:proofErr w:type="spellStart"/>
            <w:r w:rsidRPr="000F3771">
              <w:rPr>
                <w:rFonts w:ascii="Times New Roman" w:hAnsi="Times New Roman" w:cs="Times New Roman"/>
                <w:lang w:val="ro-RO"/>
              </w:rPr>
              <w:t>cerintelor</w:t>
            </w:r>
            <w:proofErr w:type="spellEnd"/>
            <w:r w:rsidRPr="000F3771">
              <w:rPr>
                <w:rFonts w:ascii="Times New Roman" w:hAnsi="Times New Roman" w:cs="Times New Roman"/>
                <w:lang w:val="ro-RO"/>
              </w:rPr>
              <w:t xml:space="preserve"> rezultate din studii  științifice și </w:t>
            </w:r>
            <w:r w:rsidRPr="000F3771">
              <w:rPr>
                <w:rFonts w:ascii="Times New Roman" w:hAnsi="Times New Roman" w:cs="Times New Roman"/>
                <w:lang w:val="ro-RO"/>
              </w:rPr>
              <w:lastRenderedPageBreak/>
              <w:t>sau remedierea unor aspecte administrativ-juridice</w:t>
            </w:r>
          </w:p>
        </w:tc>
        <w:tc>
          <w:tcPr>
            <w:tcW w:w="141" w:type="dxa"/>
            <w:tcBorders>
              <w:top w:val="single" w:sz="6" w:space="0" w:color="000000"/>
              <w:left w:val="single" w:sz="6" w:space="0" w:color="000000"/>
              <w:bottom w:val="single" w:sz="6" w:space="0" w:color="000000"/>
              <w:right w:val="single" w:sz="6" w:space="0" w:color="000000"/>
            </w:tcBorders>
          </w:tcPr>
          <w:p w14:paraId="66EE11BE" w14:textId="07293B72" w:rsidR="00E6228C" w:rsidRPr="000F3771" w:rsidRDefault="00E6228C" w:rsidP="00E6228C">
            <w:pPr>
              <w:pStyle w:val="rvps1"/>
              <w:shd w:val="clear" w:color="auto" w:fill="FFFFFF" w:themeFill="background1"/>
              <w:spacing w:before="0" w:beforeAutospacing="0" w:after="0" w:afterAutospacing="0"/>
              <w:rPr>
                <w:rStyle w:val="rvts31"/>
                <w:sz w:val="18"/>
                <w:szCs w:val="18"/>
                <w:lang w:val="ro-RO"/>
              </w:rPr>
            </w:pPr>
            <w:r w:rsidRPr="000F3771">
              <w:rPr>
                <w:rStyle w:val="rvts31"/>
                <w:lang w:val="ro-RO"/>
              </w:rPr>
              <w:lastRenderedPageBreak/>
              <w:t>x</w:t>
            </w:r>
          </w:p>
        </w:tc>
        <w:tc>
          <w:tcPr>
            <w:tcW w:w="142" w:type="dxa"/>
            <w:tcBorders>
              <w:top w:val="single" w:sz="6" w:space="0" w:color="000000"/>
              <w:left w:val="single" w:sz="6" w:space="0" w:color="000000"/>
              <w:bottom w:val="single" w:sz="6" w:space="0" w:color="000000"/>
              <w:right w:val="single" w:sz="6" w:space="0" w:color="000000"/>
            </w:tcBorders>
          </w:tcPr>
          <w:p w14:paraId="562B972A" w14:textId="755FBA58" w:rsidR="00E6228C" w:rsidRPr="000F3771" w:rsidRDefault="00E6228C" w:rsidP="00E6228C">
            <w:pPr>
              <w:pStyle w:val="rvps1"/>
              <w:shd w:val="clear" w:color="auto" w:fill="FFFFFF" w:themeFill="background1"/>
              <w:spacing w:before="0" w:beforeAutospacing="0" w:after="0" w:afterAutospacing="0"/>
              <w:rPr>
                <w:rStyle w:val="rvts31"/>
                <w:sz w:val="18"/>
                <w:szCs w:val="18"/>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1530ABC" w14:textId="6D778EAA" w:rsidR="00E6228C" w:rsidRPr="000F3771" w:rsidRDefault="00E6228C" w:rsidP="00E6228C">
            <w:pPr>
              <w:pStyle w:val="rvps1"/>
              <w:shd w:val="clear" w:color="auto" w:fill="FFFFFF" w:themeFill="background1"/>
              <w:spacing w:before="0" w:beforeAutospacing="0" w:after="0" w:afterAutospacing="0"/>
              <w:rPr>
                <w:rStyle w:val="rvts31"/>
                <w:sz w:val="18"/>
                <w:szCs w:val="18"/>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49CFBE6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41C7D1FA"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29CF40E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EF8E88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7DFC84DC"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5B81F09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22F8D19D"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3E8E434F" w14:textId="080709F7"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217D513"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p w14:paraId="27560D00"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MMAP</w:t>
            </w:r>
          </w:p>
          <w:p w14:paraId="72B90E47" w14:textId="2B3D7D56"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CȘ</w:t>
            </w:r>
          </w:p>
        </w:tc>
        <w:tc>
          <w:tcPr>
            <w:tcW w:w="1559" w:type="dxa"/>
            <w:tcBorders>
              <w:top w:val="single" w:sz="6" w:space="0" w:color="000000"/>
              <w:left w:val="single" w:sz="6" w:space="0" w:color="000000"/>
              <w:bottom w:val="single" w:sz="6" w:space="0" w:color="000000"/>
              <w:right w:val="single" w:sz="6" w:space="0" w:color="000000"/>
            </w:tcBorders>
            <w:vAlign w:val="center"/>
          </w:tcPr>
          <w:p w14:paraId="4065BF2A" w14:textId="7004D502"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44282C3E"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621C71DA"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7FF5130"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MM5.1/</w:t>
            </w:r>
          </w:p>
          <w:p w14:paraId="76253386" w14:textId="50F527A9"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5.1.1.</w:t>
            </w:r>
          </w:p>
        </w:tc>
        <w:tc>
          <w:tcPr>
            <w:tcW w:w="3543" w:type="dxa"/>
            <w:tcBorders>
              <w:top w:val="single" w:sz="6" w:space="0" w:color="000000"/>
              <w:left w:val="single" w:sz="6" w:space="0" w:color="000000"/>
              <w:bottom w:val="single" w:sz="6" w:space="0" w:color="000000"/>
              <w:right w:val="single" w:sz="6" w:space="0" w:color="000000"/>
            </w:tcBorders>
          </w:tcPr>
          <w:p w14:paraId="7848934E" w14:textId="24413F46"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Reactualizarea Formularelor standard aferente ROSCI0123 și ROSPA0073 pentru reașezarea pe baze științifice și administrative actualizate a categoriilor de activități și acțiuni care se pot desfășura în perimetrul celor două situri</w:t>
            </w:r>
          </w:p>
        </w:tc>
        <w:tc>
          <w:tcPr>
            <w:tcW w:w="1276" w:type="dxa"/>
            <w:gridSpan w:val="2"/>
            <w:tcBorders>
              <w:top w:val="single" w:sz="6" w:space="0" w:color="000000"/>
              <w:left w:val="single" w:sz="6" w:space="0" w:color="000000"/>
              <w:bottom w:val="single" w:sz="6" w:space="0" w:color="000000"/>
              <w:right w:val="single" w:sz="6" w:space="0" w:color="000000"/>
            </w:tcBorders>
          </w:tcPr>
          <w:p w14:paraId="134812BF" w14:textId="20FAAB3D"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Formulare standard actualizate</w:t>
            </w:r>
          </w:p>
        </w:tc>
        <w:tc>
          <w:tcPr>
            <w:tcW w:w="141" w:type="dxa"/>
            <w:tcBorders>
              <w:top w:val="single" w:sz="6" w:space="0" w:color="000000"/>
              <w:left w:val="single" w:sz="6" w:space="0" w:color="000000"/>
              <w:bottom w:val="single" w:sz="6" w:space="0" w:color="000000"/>
              <w:right w:val="single" w:sz="6" w:space="0" w:color="000000"/>
            </w:tcBorders>
          </w:tcPr>
          <w:p w14:paraId="4F03E32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32E5118" w14:textId="74680AD2"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02E9DE37" w14:textId="56740A2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60FE84F2" w14:textId="3CB681B7"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1" w:type="dxa"/>
            <w:tcBorders>
              <w:top w:val="single" w:sz="6" w:space="0" w:color="000000"/>
              <w:left w:val="single" w:sz="6" w:space="0" w:color="000000"/>
              <w:bottom w:val="single" w:sz="6" w:space="0" w:color="000000"/>
              <w:right w:val="single" w:sz="6" w:space="0" w:color="000000"/>
            </w:tcBorders>
          </w:tcPr>
          <w:p w14:paraId="1F3F3520" w14:textId="409B1383"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42" w:type="dxa"/>
            <w:tcBorders>
              <w:top w:val="single" w:sz="6" w:space="0" w:color="000000"/>
              <w:left w:val="single" w:sz="6" w:space="0" w:color="000000"/>
              <w:bottom w:val="single" w:sz="6" w:space="0" w:color="000000"/>
              <w:right w:val="single" w:sz="6" w:space="0" w:color="000000"/>
            </w:tcBorders>
          </w:tcPr>
          <w:p w14:paraId="56E5C4BF"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47B9AF19"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83" w:type="dxa"/>
            <w:tcBorders>
              <w:top w:val="single" w:sz="6" w:space="0" w:color="000000"/>
              <w:left w:val="single" w:sz="6" w:space="0" w:color="000000"/>
              <w:bottom w:val="single" w:sz="6" w:space="0" w:color="000000"/>
              <w:right w:val="single" w:sz="6" w:space="0" w:color="000000"/>
            </w:tcBorders>
          </w:tcPr>
          <w:p w14:paraId="397F3882"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51" w:type="dxa"/>
            <w:tcBorders>
              <w:top w:val="single" w:sz="6" w:space="0" w:color="000000"/>
              <w:left w:val="single" w:sz="6" w:space="0" w:color="000000"/>
              <w:bottom w:val="single" w:sz="6" w:space="0" w:color="000000"/>
              <w:right w:val="single" w:sz="6" w:space="0" w:color="000000"/>
            </w:tcBorders>
          </w:tcPr>
          <w:p w14:paraId="60A7B8A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274" w:type="dxa"/>
            <w:tcBorders>
              <w:top w:val="single" w:sz="6" w:space="0" w:color="000000"/>
              <w:left w:val="single" w:sz="6" w:space="0" w:color="000000"/>
              <w:bottom w:val="single" w:sz="6" w:space="0" w:color="000000"/>
              <w:right w:val="single" w:sz="6" w:space="0" w:color="000000"/>
            </w:tcBorders>
          </w:tcPr>
          <w:p w14:paraId="1D64C2CE"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3D921946" w14:textId="1434AC2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77ADFA56" w14:textId="777777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MMAP</w:t>
            </w:r>
          </w:p>
          <w:p w14:paraId="0046AC60" w14:textId="12847B8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 -uri</w:t>
            </w:r>
          </w:p>
          <w:p w14:paraId="615FBA38" w14:textId="143CAE3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RNP ROMSILVA</w:t>
            </w:r>
          </w:p>
          <w:p w14:paraId="28E0745D" w14:textId="2822CC25" w:rsidR="00E6228C" w:rsidRPr="000F3771" w:rsidRDefault="00E6228C" w:rsidP="00E6228C">
            <w:pPr>
              <w:shd w:val="clear" w:color="auto" w:fill="FFFFFF" w:themeFill="background1"/>
              <w:spacing w:after="0"/>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45DCD6C5" w14:textId="4DC9DD5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r w:rsidR="00E6228C" w:rsidRPr="000F3771" w14:paraId="2ECE7F1A" w14:textId="77777777" w:rsidTr="000E5B20">
        <w:tblPrEx>
          <w:tblBorders>
            <w:top w:val="outset" w:sz="2" w:space="0" w:color="auto"/>
            <w:left w:val="outset" w:sz="2" w:space="0" w:color="auto"/>
            <w:bottom w:val="outset" w:sz="2" w:space="0" w:color="auto"/>
            <w:right w:val="outset" w:sz="2" w:space="0" w:color="auto"/>
          </w:tblBorders>
        </w:tblPrEx>
        <w:tc>
          <w:tcPr>
            <w:tcW w:w="567" w:type="dxa"/>
            <w:tcBorders>
              <w:top w:val="single" w:sz="6" w:space="0" w:color="000000"/>
              <w:left w:val="single" w:sz="6" w:space="0" w:color="000000"/>
              <w:bottom w:val="single" w:sz="6" w:space="0" w:color="000000"/>
              <w:right w:val="single" w:sz="6" w:space="0" w:color="000000"/>
            </w:tcBorders>
          </w:tcPr>
          <w:p w14:paraId="534C6014" w14:textId="77777777" w:rsidR="00E6228C" w:rsidRPr="000F3771" w:rsidRDefault="00E6228C" w:rsidP="00E6228C">
            <w:pPr>
              <w:pStyle w:val="ListParagraph"/>
              <w:numPr>
                <w:ilvl w:val="0"/>
                <w:numId w:val="66"/>
              </w:numPr>
              <w:shd w:val="clear" w:color="auto" w:fill="FFFFFF" w:themeFill="background1"/>
              <w:spacing w:line="259" w:lineRule="auto"/>
              <w:ind w:left="284" w:hanging="284"/>
              <w:rPr>
                <w:rFonts w:ascii="Times New Roman" w:hAnsi="Times New Roman" w:cs="Times New Roman"/>
                <w:lang w:val="ro-RO"/>
              </w:rPr>
            </w:pPr>
          </w:p>
        </w:tc>
        <w:tc>
          <w:tcPr>
            <w:tcW w:w="1559" w:type="dxa"/>
            <w:tcBorders>
              <w:top w:val="single" w:sz="6" w:space="0" w:color="000000"/>
              <w:left w:val="single" w:sz="6" w:space="0" w:color="000000"/>
              <w:bottom w:val="single" w:sz="6" w:space="0" w:color="000000"/>
              <w:right w:val="single" w:sz="6" w:space="0" w:color="000000"/>
            </w:tcBorders>
          </w:tcPr>
          <w:p w14:paraId="65980436" w14:textId="77777777" w:rsidR="000354CF" w:rsidRPr="000F3771" w:rsidRDefault="000354CF"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MM5.1/</w:t>
            </w:r>
          </w:p>
          <w:p w14:paraId="22CE03E4" w14:textId="442BF663" w:rsidR="00E6228C" w:rsidRPr="000F3771" w:rsidRDefault="00E6228C" w:rsidP="009D0C28">
            <w:pPr>
              <w:shd w:val="clear" w:color="auto" w:fill="FFFFFF" w:themeFill="background1"/>
              <w:spacing w:after="0" w:line="240" w:lineRule="auto"/>
              <w:rPr>
                <w:rFonts w:ascii="Times New Roman" w:hAnsi="Times New Roman" w:cs="Times New Roman"/>
                <w:lang w:val="ro-RO"/>
              </w:rPr>
            </w:pPr>
            <w:r w:rsidRPr="000F3771">
              <w:rPr>
                <w:rFonts w:ascii="Times New Roman" w:hAnsi="Times New Roman" w:cs="Times New Roman"/>
                <w:lang w:val="ro-RO"/>
              </w:rPr>
              <w:t>OM 5.1.1.</w:t>
            </w:r>
          </w:p>
        </w:tc>
        <w:tc>
          <w:tcPr>
            <w:tcW w:w="3543" w:type="dxa"/>
            <w:tcBorders>
              <w:top w:val="single" w:sz="6" w:space="0" w:color="000000"/>
              <w:left w:val="single" w:sz="6" w:space="0" w:color="000000"/>
              <w:bottom w:val="single" w:sz="6" w:space="0" w:color="000000"/>
              <w:right w:val="single" w:sz="6" w:space="0" w:color="000000"/>
            </w:tcBorders>
          </w:tcPr>
          <w:p w14:paraId="340EC565" w14:textId="0C368662"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 xml:space="preserve"> Revizuirea planului de management</w:t>
            </w:r>
          </w:p>
        </w:tc>
        <w:tc>
          <w:tcPr>
            <w:tcW w:w="1276" w:type="dxa"/>
            <w:gridSpan w:val="2"/>
            <w:tcBorders>
              <w:top w:val="single" w:sz="6" w:space="0" w:color="000000"/>
              <w:left w:val="single" w:sz="6" w:space="0" w:color="000000"/>
              <w:bottom w:val="single" w:sz="6" w:space="0" w:color="000000"/>
              <w:right w:val="single" w:sz="6" w:space="0" w:color="000000"/>
            </w:tcBorders>
          </w:tcPr>
          <w:p w14:paraId="35B77D46" w14:textId="13065AE9"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Plan de management</w:t>
            </w:r>
          </w:p>
        </w:tc>
        <w:tc>
          <w:tcPr>
            <w:tcW w:w="141" w:type="dxa"/>
            <w:tcBorders>
              <w:top w:val="single" w:sz="6" w:space="0" w:color="000000"/>
              <w:left w:val="single" w:sz="6" w:space="0" w:color="000000"/>
              <w:bottom w:val="single" w:sz="6" w:space="0" w:color="000000"/>
              <w:right w:val="single" w:sz="6" w:space="0" w:color="000000"/>
            </w:tcBorders>
          </w:tcPr>
          <w:p w14:paraId="5B4DA824"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4D385261"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04BD4343"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6BCA03A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1" w:type="dxa"/>
            <w:tcBorders>
              <w:top w:val="single" w:sz="6" w:space="0" w:color="000000"/>
              <w:left w:val="single" w:sz="6" w:space="0" w:color="000000"/>
              <w:bottom w:val="single" w:sz="6" w:space="0" w:color="000000"/>
              <w:right w:val="single" w:sz="6" w:space="0" w:color="000000"/>
            </w:tcBorders>
          </w:tcPr>
          <w:p w14:paraId="3FFB2537"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20CF7916"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42" w:type="dxa"/>
            <w:tcBorders>
              <w:top w:val="single" w:sz="6" w:space="0" w:color="000000"/>
              <w:left w:val="single" w:sz="6" w:space="0" w:color="000000"/>
              <w:bottom w:val="single" w:sz="6" w:space="0" w:color="000000"/>
              <w:right w:val="single" w:sz="6" w:space="0" w:color="000000"/>
            </w:tcBorders>
          </w:tcPr>
          <w:p w14:paraId="52650D1E" w14:textId="75DA6639"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83" w:type="dxa"/>
            <w:tcBorders>
              <w:top w:val="single" w:sz="6" w:space="0" w:color="000000"/>
              <w:left w:val="single" w:sz="6" w:space="0" w:color="000000"/>
              <w:bottom w:val="single" w:sz="6" w:space="0" w:color="000000"/>
              <w:right w:val="single" w:sz="6" w:space="0" w:color="000000"/>
            </w:tcBorders>
          </w:tcPr>
          <w:p w14:paraId="09B526B9" w14:textId="569080C8"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151" w:type="dxa"/>
            <w:tcBorders>
              <w:top w:val="single" w:sz="6" w:space="0" w:color="000000"/>
              <w:left w:val="single" w:sz="6" w:space="0" w:color="000000"/>
              <w:bottom w:val="single" w:sz="6" w:space="0" w:color="000000"/>
              <w:right w:val="single" w:sz="6" w:space="0" w:color="000000"/>
            </w:tcBorders>
          </w:tcPr>
          <w:p w14:paraId="059B2D20" w14:textId="00A95E0A" w:rsidR="00E6228C" w:rsidRPr="000F3771" w:rsidRDefault="00E6228C" w:rsidP="00E6228C">
            <w:pPr>
              <w:pStyle w:val="rvps1"/>
              <w:shd w:val="clear" w:color="auto" w:fill="FFFFFF" w:themeFill="background1"/>
              <w:spacing w:before="0" w:beforeAutospacing="0" w:after="0" w:afterAutospacing="0"/>
              <w:rPr>
                <w:rStyle w:val="rvts31"/>
                <w:lang w:val="ro-RO"/>
              </w:rPr>
            </w:pPr>
            <w:r w:rsidRPr="000F3771">
              <w:rPr>
                <w:rStyle w:val="rvts31"/>
                <w:lang w:val="ro-RO"/>
              </w:rPr>
              <w:t>x</w:t>
            </w:r>
          </w:p>
        </w:tc>
        <w:tc>
          <w:tcPr>
            <w:tcW w:w="274" w:type="dxa"/>
            <w:tcBorders>
              <w:top w:val="single" w:sz="6" w:space="0" w:color="000000"/>
              <w:left w:val="single" w:sz="6" w:space="0" w:color="000000"/>
              <w:bottom w:val="single" w:sz="6" w:space="0" w:color="000000"/>
              <w:right w:val="single" w:sz="6" w:space="0" w:color="000000"/>
            </w:tcBorders>
          </w:tcPr>
          <w:p w14:paraId="2D1ED4A8" w14:textId="77777777" w:rsidR="00E6228C" w:rsidRPr="000F3771" w:rsidRDefault="00E6228C" w:rsidP="00E6228C">
            <w:pPr>
              <w:pStyle w:val="rvps1"/>
              <w:shd w:val="clear" w:color="auto" w:fill="FFFFFF" w:themeFill="background1"/>
              <w:spacing w:before="0" w:beforeAutospacing="0" w:after="0" w:afterAutospacing="0"/>
              <w:rPr>
                <w:rStyle w:val="rvts31"/>
                <w:lang w:val="ro-RO"/>
              </w:rPr>
            </w:pPr>
          </w:p>
        </w:tc>
        <w:tc>
          <w:tcPr>
            <w:tcW w:w="1987" w:type="dxa"/>
            <w:gridSpan w:val="3"/>
            <w:tcBorders>
              <w:top w:val="single" w:sz="6" w:space="0" w:color="000000"/>
              <w:left w:val="single" w:sz="6" w:space="0" w:color="000000"/>
              <w:bottom w:val="single" w:sz="6" w:space="0" w:color="000000"/>
              <w:right w:val="single" w:sz="6" w:space="0" w:color="000000"/>
            </w:tcBorders>
          </w:tcPr>
          <w:p w14:paraId="12D0F512" w14:textId="3ACAC8C1" w:rsidR="00E6228C" w:rsidRPr="000F3771" w:rsidRDefault="00E6228C" w:rsidP="00E6228C">
            <w:pPr>
              <w:shd w:val="clear" w:color="auto" w:fill="FFFFFF" w:themeFill="background1"/>
              <w:rPr>
                <w:rFonts w:ascii="Times New Roman" w:hAnsi="Times New Roman" w:cs="Times New Roman"/>
                <w:lang w:val="ro-RO"/>
              </w:rPr>
            </w:pPr>
            <w:r w:rsidRPr="000F3771">
              <w:rPr>
                <w:rFonts w:ascii="Times New Roman" w:hAnsi="Times New Roman" w:cs="Times New Roman"/>
                <w:lang w:val="ro-RO"/>
              </w:rPr>
              <w:t>APNMM</w:t>
            </w:r>
          </w:p>
        </w:tc>
        <w:tc>
          <w:tcPr>
            <w:tcW w:w="2126" w:type="dxa"/>
            <w:tcBorders>
              <w:top w:val="single" w:sz="6" w:space="0" w:color="000000"/>
              <w:left w:val="single" w:sz="6" w:space="0" w:color="000000"/>
              <w:bottom w:val="single" w:sz="6" w:space="0" w:color="000000"/>
              <w:right w:val="single" w:sz="6" w:space="0" w:color="000000"/>
            </w:tcBorders>
            <w:vAlign w:val="center"/>
          </w:tcPr>
          <w:p w14:paraId="4628A465" w14:textId="62A1F2D2"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19 UAT-uri</w:t>
            </w:r>
          </w:p>
          <w:p w14:paraId="20379FBE" w14:textId="08327BF5"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 xml:space="preserve">CC al APNMM </w:t>
            </w:r>
          </w:p>
          <w:p w14:paraId="7DC8E76A" w14:textId="13CA2B77"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CS al APNMM</w:t>
            </w:r>
          </w:p>
          <w:p w14:paraId="75566451" w14:textId="227A4353" w:rsidR="00E6228C" w:rsidRPr="000F3771" w:rsidRDefault="00E6228C" w:rsidP="00E6228C">
            <w:pPr>
              <w:shd w:val="clear" w:color="auto" w:fill="FFFFFF" w:themeFill="background1"/>
              <w:spacing w:after="0"/>
              <w:rPr>
                <w:rFonts w:ascii="Times New Roman" w:hAnsi="Times New Roman" w:cs="Times New Roman"/>
                <w:lang w:val="ro-RO"/>
              </w:rPr>
            </w:pPr>
            <w:r w:rsidRPr="000F3771">
              <w:rPr>
                <w:rFonts w:ascii="Times New Roman" w:hAnsi="Times New Roman" w:cs="Times New Roman"/>
                <w:lang w:val="ro-RO"/>
              </w:rPr>
              <w:t>ANMAP</w:t>
            </w:r>
          </w:p>
        </w:tc>
        <w:tc>
          <w:tcPr>
            <w:tcW w:w="1559" w:type="dxa"/>
            <w:tcBorders>
              <w:top w:val="single" w:sz="6" w:space="0" w:color="000000"/>
              <w:left w:val="single" w:sz="6" w:space="0" w:color="000000"/>
              <w:bottom w:val="single" w:sz="6" w:space="0" w:color="000000"/>
              <w:right w:val="single" w:sz="6" w:space="0" w:color="000000"/>
            </w:tcBorders>
            <w:vAlign w:val="center"/>
          </w:tcPr>
          <w:p w14:paraId="0E535AC9" w14:textId="10845AEC" w:rsidR="00E6228C" w:rsidRPr="000F3771" w:rsidRDefault="00E6228C" w:rsidP="00E6228C">
            <w:pPr>
              <w:shd w:val="clear" w:color="auto" w:fill="FFFFFF" w:themeFill="background1"/>
              <w:jc w:val="center"/>
              <w:rPr>
                <w:rFonts w:ascii="Times New Roman" w:hAnsi="Times New Roman" w:cs="Times New Roman"/>
                <w:lang w:val="ro-RO"/>
              </w:rPr>
            </w:pPr>
            <w:r w:rsidRPr="000F3771">
              <w:rPr>
                <w:rFonts w:ascii="Times New Roman" w:hAnsi="Times New Roman" w:cs="Times New Roman"/>
                <w:lang w:val="ro-RO"/>
              </w:rPr>
              <w:t>1</w:t>
            </w:r>
          </w:p>
        </w:tc>
      </w:tr>
    </w:tbl>
    <w:p w14:paraId="0392D7BF" w14:textId="77777777" w:rsidR="0097793A" w:rsidRPr="000F3771" w:rsidRDefault="0097793A" w:rsidP="000904AA">
      <w:pPr>
        <w:pStyle w:val="ListParagraph"/>
        <w:shd w:val="clear" w:color="auto" w:fill="FFFFFF" w:themeFill="background1"/>
        <w:rPr>
          <w:rFonts w:ascii="Times New Roman" w:hAnsi="Times New Roman" w:cs="Times New Roman"/>
          <w:b/>
          <w:bCs/>
          <w:lang w:val="ro-RO"/>
        </w:rPr>
      </w:pPr>
    </w:p>
    <w:p w14:paraId="0E2A9622" w14:textId="77777777" w:rsidR="00D67768" w:rsidRPr="000F3771" w:rsidRDefault="00D67768" w:rsidP="000904AA">
      <w:pPr>
        <w:pStyle w:val="ListParagraph"/>
        <w:shd w:val="clear" w:color="auto" w:fill="FFFFFF" w:themeFill="background1"/>
        <w:rPr>
          <w:rFonts w:ascii="Times New Roman" w:hAnsi="Times New Roman" w:cs="Times New Roman"/>
          <w:b/>
          <w:bCs/>
          <w:lang w:val="ro-RO"/>
        </w:rPr>
      </w:pPr>
    </w:p>
    <w:p w14:paraId="0EA57F2F" w14:textId="77777777" w:rsidR="00D67768" w:rsidRPr="000F3771" w:rsidRDefault="00D67768" w:rsidP="000904AA">
      <w:pPr>
        <w:pStyle w:val="ListParagraph"/>
        <w:shd w:val="clear" w:color="auto" w:fill="FFFFFF" w:themeFill="background1"/>
        <w:rPr>
          <w:rFonts w:ascii="Times New Roman" w:hAnsi="Times New Roman" w:cs="Times New Roman"/>
          <w:b/>
          <w:bCs/>
          <w:lang w:val="ro-RO"/>
        </w:rPr>
      </w:pPr>
    </w:p>
    <w:p w14:paraId="4E91D744" w14:textId="77777777" w:rsidR="00D67768" w:rsidRPr="000F3771" w:rsidRDefault="00D67768" w:rsidP="000904AA">
      <w:pPr>
        <w:pStyle w:val="ListParagraph"/>
        <w:shd w:val="clear" w:color="auto" w:fill="FFFFFF" w:themeFill="background1"/>
        <w:rPr>
          <w:rFonts w:ascii="Times New Roman" w:hAnsi="Times New Roman" w:cs="Times New Roman"/>
          <w:b/>
          <w:bCs/>
          <w:lang w:val="ro-RO"/>
        </w:rPr>
      </w:pPr>
    </w:p>
    <w:p w14:paraId="4B7E2DA5" w14:textId="77777777" w:rsidR="00D67768" w:rsidRPr="000F3771" w:rsidRDefault="00D67768" w:rsidP="000904AA">
      <w:pPr>
        <w:shd w:val="clear" w:color="auto" w:fill="FFFFFF" w:themeFill="background1"/>
        <w:rPr>
          <w:rFonts w:ascii="Times New Roman" w:hAnsi="Times New Roman" w:cs="Times New Roman"/>
          <w:b/>
          <w:bCs/>
          <w:lang w:val="ro-RO"/>
        </w:rPr>
        <w:sectPr w:rsidR="00D67768" w:rsidRPr="000F3771" w:rsidSect="009717B6">
          <w:pgSz w:w="16839" w:h="11907" w:orient="landscape" w:code="9"/>
          <w:pgMar w:top="1412" w:right="1412" w:bottom="1412" w:left="1349" w:header="709" w:footer="709" w:gutter="0"/>
          <w:cols w:space="708"/>
          <w:docGrid w:linePitch="360"/>
        </w:sectPr>
      </w:pPr>
    </w:p>
    <w:p w14:paraId="78B14CAF" w14:textId="77777777" w:rsidR="00083948" w:rsidRPr="000F3771" w:rsidRDefault="00083948" w:rsidP="000904AA">
      <w:pPr>
        <w:shd w:val="clear" w:color="auto" w:fill="FFFFFF" w:themeFill="background1"/>
        <w:rPr>
          <w:rFonts w:ascii="Times New Roman" w:hAnsi="Times New Roman" w:cs="Times New Roman"/>
          <w:b/>
          <w:bCs/>
          <w:lang w:val="ro-RO"/>
        </w:rPr>
      </w:pPr>
      <w:bookmarkStart w:id="55" w:name="_Hlk200965434"/>
      <w:r w:rsidRPr="000F3771">
        <w:rPr>
          <w:rFonts w:ascii="Times New Roman" w:hAnsi="Times New Roman" w:cs="Times New Roman"/>
          <w:b/>
          <w:bCs/>
          <w:lang w:val="ro-RO"/>
        </w:rPr>
        <w:lastRenderedPageBreak/>
        <w:t>5. Regulamentul ariilor naturale protejate</w:t>
      </w:r>
    </w:p>
    <w:bookmarkEnd w:id="55"/>
    <w:p w14:paraId="462E1257" w14:textId="77777777" w:rsidR="00BA0CEB" w:rsidRPr="000F3771" w:rsidRDefault="00BA0CEB" w:rsidP="000904AA">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
          <w:bCs/>
          <w:u w:val="single"/>
          <w:lang w:val="ro-RO"/>
        </w:rPr>
        <w:t>Art. 1.</w:t>
      </w:r>
    </w:p>
    <w:p w14:paraId="28E94248" w14:textId="76FCA9DA" w:rsidR="00FE144E" w:rsidRPr="000F3771" w:rsidRDefault="00FE144E"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Scopul prezentului regulament este de reglementare a activităților și modul în care se pot desfășura acestea în perimetrul ariilor naturale protejate pentru care s-a elaborat planul de management și în vecinătatea acestora .</w:t>
      </w:r>
    </w:p>
    <w:p w14:paraId="48546DCF" w14:textId="1D098749" w:rsidR="00FE144E" w:rsidRPr="000F3771" w:rsidRDefault="00FE144E"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Prin respectarea acestor reglementări vor fi asigurate menținerea sau îmbunătățirea </w:t>
      </w:r>
      <w:proofErr w:type="spellStart"/>
      <w:r w:rsidRPr="000F3771">
        <w:rPr>
          <w:rFonts w:ascii="Times New Roman" w:hAnsi="Times New Roman"/>
          <w:lang w:val="ro-RO"/>
        </w:rPr>
        <w:t>strării</w:t>
      </w:r>
      <w:proofErr w:type="spellEnd"/>
      <w:r w:rsidRPr="000F3771">
        <w:rPr>
          <w:rFonts w:ascii="Times New Roman" w:hAnsi="Times New Roman"/>
          <w:lang w:val="ro-RO"/>
        </w:rPr>
        <w:t xml:space="preserve"> de conservare a elementelor de interes conservativ pentru care au fost înființate ariile protejate din planul de management</w:t>
      </w:r>
    </w:p>
    <w:p w14:paraId="32043254" w14:textId="4DF23651"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2.</w:t>
      </w:r>
    </w:p>
    <w:p w14:paraId="660B9F26" w14:textId="77777777" w:rsidR="00BA0CEB" w:rsidRPr="000F3771" w:rsidRDefault="00BA0CEB" w:rsidP="000904AA">
      <w:pPr>
        <w:numPr>
          <w:ilvl w:val="0"/>
          <w:numId w:val="1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PNMM</w:t>
      </w:r>
      <w:r w:rsidRPr="000F3771">
        <w:rPr>
          <w:rFonts w:ascii="Times New Roman" w:hAnsi="Times New Roman"/>
          <w:b/>
          <w:bCs/>
          <w:lang w:val="ro-RO"/>
        </w:rPr>
        <w:t xml:space="preserve"> </w:t>
      </w:r>
      <w:r w:rsidRPr="000F3771">
        <w:rPr>
          <w:rFonts w:ascii="Times New Roman" w:hAnsi="Times New Roman"/>
          <w:lang w:val="ro-RO"/>
        </w:rPr>
        <w:t xml:space="preserve">face parte din categoria parcurilor </w:t>
      </w:r>
      <w:proofErr w:type="spellStart"/>
      <w:r w:rsidRPr="000F3771">
        <w:rPr>
          <w:rFonts w:ascii="Times New Roman" w:hAnsi="Times New Roman"/>
          <w:lang w:val="ro-RO"/>
        </w:rPr>
        <w:t>naţionale</w:t>
      </w:r>
      <w:proofErr w:type="spellEnd"/>
      <w:r w:rsidRPr="000F3771">
        <w:rPr>
          <w:rFonts w:ascii="Times New Roman" w:hAnsi="Times New Roman"/>
          <w:lang w:val="ro-RO"/>
        </w:rPr>
        <w:t xml:space="preserve">, ce au drept scop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conservarea unor </w:t>
      </w:r>
      <w:proofErr w:type="spellStart"/>
      <w:r w:rsidRPr="000F3771">
        <w:rPr>
          <w:rFonts w:ascii="Times New Roman" w:hAnsi="Times New Roman"/>
          <w:lang w:val="ro-RO"/>
        </w:rPr>
        <w:t>eşantioane</w:t>
      </w:r>
      <w:proofErr w:type="spellEnd"/>
      <w:r w:rsidRPr="000F3771">
        <w:rPr>
          <w:rFonts w:ascii="Times New Roman" w:hAnsi="Times New Roman"/>
          <w:lang w:val="ro-RO"/>
        </w:rPr>
        <w:t xml:space="preserve"> reprezentative pentru </w:t>
      </w:r>
      <w:proofErr w:type="spellStart"/>
      <w:r w:rsidRPr="000F3771">
        <w:rPr>
          <w:rFonts w:ascii="Times New Roman" w:hAnsi="Times New Roman"/>
          <w:lang w:val="ro-RO"/>
        </w:rPr>
        <w:t>spaţiul</w:t>
      </w:r>
      <w:proofErr w:type="spellEnd"/>
      <w:r w:rsidRPr="000F3771">
        <w:rPr>
          <w:rFonts w:ascii="Times New Roman" w:hAnsi="Times New Roman"/>
          <w:lang w:val="ro-RO"/>
        </w:rPr>
        <w:t xml:space="preserve"> geografic </w:t>
      </w:r>
      <w:proofErr w:type="spellStart"/>
      <w:r w:rsidRPr="000F3771">
        <w:rPr>
          <w:rFonts w:ascii="Times New Roman" w:hAnsi="Times New Roman"/>
          <w:lang w:val="ro-RO"/>
        </w:rPr>
        <w:t>naţional</w:t>
      </w:r>
      <w:proofErr w:type="spellEnd"/>
      <w:r w:rsidRPr="000F3771">
        <w:rPr>
          <w:rFonts w:ascii="Times New Roman" w:hAnsi="Times New Roman"/>
          <w:lang w:val="ro-RO"/>
        </w:rPr>
        <w:t xml:space="preserve">, cuprinzând elemente naturale cu valoare deosebită sub aspect </w:t>
      </w:r>
      <w:proofErr w:type="spellStart"/>
      <w:r w:rsidRPr="000F3771">
        <w:rPr>
          <w:rFonts w:ascii="Times New Roman" w:hAnsi="Times New Roman"/>
          <w:lang w:val="ro-RO"/>
        </w:rPr>
        <w:t>fizico</w:t>
      </w:r>
      <w:proofErr w:type="spellEnd"/>
      <w:r w:rsidRPr="000F3771">
        <w:rPr>
          <w:rFonts w:ascii="Times New Roman" w:hAnsi="Times New Roman"/>
          <w:lang w:val="ro-RO"/>
        </w:rPr>
        <w:t xml:space="preserve"> – geografic, floristic, faunistic, hidrologic, geologic, paleontologic sau de altă natură, oferind posibilitatea vizitării în scopuri </w:t>
      </w:r>
      <w:proofErr w:type="spellStart"/>
      <w:r w:rsidRPr="000F3771">
        <w:rPr>
          <w:rFonts w:ascii="Times New Roman" w:hAnsi="Times New Roman"/>
          <w:lang w:val="ro-RO"/>
        </w:rPr>
        <w:t>ştiinţifice</w:t>
      </w:r>
      <w:proofErr w:type="spellEnd"/>
      <w:r w:rsidRPr="000F3771">
        <w:rPr>
          <w:rFonts w:ascii="Times New Roman" w:hAnsi="Times New Roman"/>
          <w:lang w:val="ro-RO"/>
        </w:rPr>
        <w:t xml:space="preserve">, educative, recreative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turistice. </w:t>
      </w:r>
    </w:p>
    <w:p w14:paraId="66E55E74" w14:textId="77777777" w:rsidR="00BA0CEB" w:rsidRPr="000F3771" w:rsidRDefault="00BA0CEB" w:rsidP="000904AA">
      <w:pPr>
        <w:numPr>
          <w:ilvl w:val="0"/>
          <w:numId w:val="1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PNMM corespunde categoriei II IUCN – </w:t>
      </w:r>
      <w:r w:rsidRPr="000F3771">
        <w:rPr>
          <w:rFonts w:ascii="Times New Roman" w:hAnsi="Times New Roman"/>
          <w:iCs/>
          <w:lang w:val="ro-RO"/>
        </w:rPr>
        <w:t xml:space="preserve">„Parc </w:t>
      </w:r>
      <w:proofErr w:type="spellStart"/>
      <w:r w:rsidRPr="000F3771">
        <w:rPr>
          <w:rFonts w:ascii="Times New Roman" w:hAnsi="Times New Roman"/>
          <w:iCs/>
          <w:lang w:val="ro-RO"/>
        </w:rPr>
        <w:t>naţional</w:t>
      </w:r>
      <w:proofErr w:type="spellEnd"/>
      <w:r w:rsidRPr="000F3771">
        <w:rPr>
          <w:rFonts w:ascii="Times New Roman" w:hAnsi="Times New Roman"/>
          <w:iCs/>
          <w:lang w:val="ro-RO"/>
        </w:rPr>
        <w:t xml:space="preserve">: arie protejată administrată în special pentru </w:t>
      </w:r>
      <w:proofErr w:type="spellStart"/>
      <w:r w:rsidRPr="000F3771">
        <w:rPr>
          <w:rFonts w:ascii="Times New Roman" w:hAnsi="Times New Roman"/>
          <w:iCs/>
          <w:lang w:val="ro-RO"/>
        </w:rPr>
        <w:t>protecţia</w:t>
      </w:r>
      <w:proofErr w:type="spellEnd"/>
      <w:r w:rsidRPr="000F3771">
        <w:rPr>
          <w:rFonts w:ascii="Times New Roman" w:hAnsi="Times New Roman"/>
          <w:iCs/>
          <w:lang w:val="ro-RO"/>
        </w:rPr>
        <w:t xml:space="preserve"> ecosistemelor </w:t>
      </w:r>
      <w:proofErr w:type="spellStart"/>
      <w:r w:rsidRPr="000F3771">
        <w:rPr>
          <w:rFonts w:ascii="Times New Roman" w:hAnsi="Times New Roman"/>
          <w:iCs/>
          <w:lang w:val="ro-RO"/>
        </w:rPr>
        <w:t>şi</w:t>
      </w:r>
      <w:proofErr w:type="spellEnd"/>
      <w:r w:rsidRPr="000F3771">
        <w:rPr>
          <w:rFonts w:ascii="Times New Roman" w:hAnsi="Times New Roman"/>
          <w:iCs/>
          <w:lang w:val="ro-RO"/>
        </w:rPr>
        <w:t xml:space="preserve"> pentru recreere”.</w:t>
      </w:r>
    </w:p>
    <w:p w14:paraId="08656654" w14:textId="77777777" w:rsidR="00BA0CEB" w:rsidRPr="000F3771" w:rsidRDefault="00BA0CEB" w:rsidP="000904AA">
      <w:pPr>
        <w:numPr>
          <w:ilvl w:val="0"/>
          <w:numId w:val="1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ROSCI0123 reprezintă un sit de importanță comunitară din bioregiunea stepică ce contribuie semnificativ la </w:t>
      </w:r>
      <w:proofErr w:type="spellStart"/>
      <w:r w:rsidRPr="000F3771">
        <w:rPr>
          <w:rFonts w:ascii="Times New Roman" w:hAnsi="Times New Roman"/>
          <w:lang w:val="ro-RO"/>
        </w:rPr>
        <w:t>menţinerea</w:t>
      </w:r>
      <w:proofErr w:type="spellEnd"/>
      <w:r w:rsidRPr="000F3771">
        <w:rPr>
          <w:rFonts w:ascii="Times New Roman" w:hAnsi="Times New Roman"/>
          <w:lang w:val="ro-RO"/>
        </w:rPr>
        <w:t xml:space="preserve"> unei  stări de conservare favorabilă a habitatelor naturale prevăzute în anexa nr. 2 sau a speciilor de interes comunitar prevăzute în anexa nr. 3 din Directiva Habitate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totodată la </w:t>
      </w:r>
      <w:proofErr w:type="spellStart"/>
      <w:r w:rsidRPr="000F3771">
        <w:rPr>
          <w:rFonts w:ascii="Times New Roman" w:hAnsi="Times New Roman"/>
          <w:lang w:val="ro-RO"/>
        </w:rPr>
        <w:t>coerenţa</w:t>
      </w:r>
      <w:proofErr w:type="spellEnd"/>
      <w:r w:rsidRPr="000F3771">
        <w:rPr>
          <w:rFonts w:ascii="Times New Roman" w:hAnsi="Times New Roman"/>
          <w:lang w:val="ro-RO"/>
        </w:rPr>
        <w:t xml:space="preserve"> </w:t>
      </w:r>
      <w:proofErr w:type="spellStart"/>
      <w:r w:rsidRPr="000F3771">
        <w:rPr>
          <w:rFonts w:ascii="Times New Roman" w:hAnsi="Times New Roman"/>
          <w:lang w:val="ro-RO"/>
        </w:rPr>
        <w:t>reţelei</w:t>
      </w:r>
      <w:proofErr w:type="spellEnd"/>
      <w:r w:rsidRPr="000F3771">
        <w:rPr>
          <w:rFonts w:ascii="Times New Roman" w:hAnsi="Times New Roman"/>
          <w:lang w:val="ro-RO"/>
        </w:rPr>
        <w:t xml:space="preserve"> "Natura 2000"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la </w:t>
      </w:r>
      <w:proofErr w:type="spellStart"/>
      <w:r w:rsidRPr="000F3771">
        <w:rPr>
          <w:rFonts w:ascii="Times New Roman" w:hAnsi="Times New Roman"/>
          <w:lang w:val="ro-RO"/>
        </w:rPr>
        <w:t>menţinerea</w:t>
      </w:r>
      <w:proofErr w:type="spellEnd"/>
      <w:r w:rsidRPr="000F3771">
        <w:rPr>
          <w:rFonts w:ascii="Times New Roman" w:hAnsi="Times New Roman"/>
          <w:lang w:val="ro-RO"/>
        </w:rPr>
        <w:t xml:space="preserve"> </w:t>
      </w:r>
      <w:proofErr w:type="spellStart"/>
      <w:r w:rsidRPr="000F3771">
        <w:rPr>
          <w:rFonts w:ascii="Times New Roman" w:hAnsi="Times New Roman"/>
          <w:lang w:val="ro-RO"/>
        </w:rPr>
        <w:t>diversităţii</w:t>
      </w:r>
      <w:proofErr w:type="spellEnd"/>
      <w:r w:rsidRPr="000F3771">
        <w:rPr>
          <w:rFonts w:ascii="Times New Roman" w:hAnsi="Times New Roman"/>
          <w:lang w:val="ro-RO"/>
        </w:rPr>
        <w:t xml:space="preserve"> biologice în regiunea biogeografică respectivă.</w:t>
      </w:r>
    </w:p>
    <w:p w14:paraId="68A2C9A5" w14:textId="07972428" w:rsidR="00B32ED8" w:rsidRPr="000F3771" w:rsidRDefault="00BA0CEB" w:rsidP="00C952CC">
      <w:pPr>
        <w:pStyle w:val="ListParagraph"/>
        <w:numPr>
          <w:ilvl w:val="0"/>
          <w:numId w:val="19"/>
        </w:num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lang w:val="ro-RO"/>
        </w:rPr>
        <w:t xml:space="preserve">ROSPA0073 reprezintă o aria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specială avifaunistică ce are ca scop conservarea, </w:t>
      </w:r>
      <w:proofErr w:type="spellStart"/>
      <w:r w:rsidRPr="000F3771">
        <w:rPr>
          <w:rFonts w:ascii="Times New Roman" w:hAnsi="Times New Roman"/>
          <w:lang w:val="ro-RO"/>
        </w:rPr>
        <w:t>menţinerea</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acolo unde este cazul, refacerea la o stare de conservare favorabilă a speciilor  de păsări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habitatelor specifice, desemnate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de păsări migratoare, mai ales a celor  prevăzute în anexele nr. 3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4 A din Directiva Păsări; </w:t>
      </w:r>
    </w:p>
    <w:p w14:paraId="79DF6942" w14:textId="74024AAC" w:rsidR="00BA0CEB" w:rsidRPr="000F3771" w:rsidRDefault="00BA0CEB" w:rsidP="000904AA">
      <w:pPr>
        <w:numPr>
          <w:ilvl w:val="0"/>
          <w:numId w:val="20"/>
        </w:numPr>
        <w:shd w:val="clear" w:color="auto" w:fill="FFFFFF" w:themeFill="background1"/>
        <w:spacing w:after="0" w:line="360" w:lineRule="auto"/>
        <w:ind w:left="426" w:hanging="426"/>
        <w:jc w:val="both"/>
        <w:rPr>
          <w:rFonts w:ascii="Times New Roman" w:hAnsi="Times New Roman"/>
          <w:lang w:val="ro-RO"/>
        </w:rPr>
      </w:pPr>
      <w:r w:rsidRPr="000F3771">
        <w:rPr>
          <w:rFonts w:ascii="Times New Roman" w:hAnsi="Times New Roman"/>
          <w:b/>
          <w:bCs/>
          <w:u w:val="single"/>
          <w:lang w:val="ro-RO"/>
        </w:rPr>
        <w:t>Art. 3.</w:t>
      </w:r>
      <w:r w:rsidRPr="000F3771">
        <w:rPr>
          <w:rFonts w:ascii="Times New Roman" w:hAnsi="Times New Roman"/>
          <w:lang w:val="ro-RO"/>
        </w:rPr>
        <w:t xml:space="preserve"> Limitele PNMM sunt descrise și implicit materializate în teren în baza </w:t>
      </w:r>
      <w:r w:rsidR="0070510A" w:rsidRPr="000F3771">
        <w:rPr>
          <w:rFonts w:ascii="Times New Roman" w:hAnsi="Times New Roman"/>
          <w:lang w:val="ro-RO"/>
        </w:rPr>
        <w:t>poligoanelor rezultate din limitele INSPIRE de pe site-ul Ministerului Mediului, Apelor și Pădurilor</w:t>
      </w:r>
      <w:r w:rsidRPr="000F3771">
        <w:rPr>
          <w:rFonts w:ascii="Times New Roman" w:hAnsi="Times New Roman"/>
          <w:lang w:val="ro-RO"/>
        </w:rPr>
        <w:t>. Suprafața totală delimitată în cadrul PNMM este de 11.</w:t>
      </w:r>
      <w:r w:rsidR="0070510A" w:rsidRPr="000F3771">
        <w:rPr>
          <w:rFonts w:ascii="Times New Roman" w:hAnsi="Times New Roman"/>
          <w:lang w:val="ro-RO"/>
        </w:rPr>
        <w:t>247,021</w:t>
      </w:r>
      <w:r w:rsidRPr="000F3771">
        <w:rPr>
          <w:rFonts w:ascii="Times New Roman" w:hAnsi="Times New Roman"/>
          <w:lang w:val="ro-RO"/>
        </w:rPr>
        <w:t xml:space="preserve"> ha incluzând următoarele categorii de teren: 11.153,41 ha fond forestier de stat conform amenajamentelor silvice în vigoare ale UP-urilor incluse în parc: UP I </w:t>
      </w:r>
      <w:proofErr w:type="spellStart"/>
      <w:r w:rsidRPr="000F3771">
        <w:rPr>
          <w:rFonts w:ascii="Times New Roman" w:hAnsi="Times New Roman"/>
          <w:lang w:val="ro-RO"/>
        </w:rPr>
        <w:t>Luncaviţa</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UP II Greci - OS MĂCIN, UP II Cerna, UP III </w:t>
      </w:r>
      <w:proofErr w:type="spellStart"/>
      <w:r w:rsidRPr="000F3771">
        <w:rPr>
          <w:rFonts w:ascii="Times New Roman" w:hAnsi="Times New Roman"/>
          <w:lang w:val="ro-RO"/>
        </w:rPr>
        <w:t>Ţiganca</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UP IV Valea </w:t>
      </w:r>
      <w:proofErr w:type="spellStart"/>
      <w:r w:rsidRPr="000F3771">
        <w:rPr>
          <w:rFonts w:ascii="Times New Roman" w:hAnsi="Times New Roman"/>
          <w:lang w:val="ro-RO"/>
        </w:rPr>
        <w:t>Mitrofanului</w:t>
      </w:r>
      <w:proofErr w:type="spellEnd"/>
      <w:r w:rsidRPr="000F3771">
        <w:rPr>
          <w:rFonts w:ascii="Times New Roman" w:hAnsi="Times New Roman"/>
          <w:lang w:val="ro-RO"/>
        </w:rPr>
        <w:t xml:space="preserve"> - OS CERNA, 3,2 ha teren aflat în proprietatea unor persoane fizice din Comuna </w:t>
      </w:r>
      <w:proofErr w:type="spellStart"/>
      <w:r w:rsidRPr="000F3771">
        <w:rPr>
          <w:rFonts w:ascii="Times New Roman" w:hAnsi="Times New Roman"/>
          <w:lang w:val="ro-RO"/>
        </w:rPr>
        <w:t>Luncaviţa</w:t>
      </w:r>
      <w:proofErr w:type="spellEnd"/>
      <w:r w:rsidRPr="000F3771">
        <w:rPr>
          <w:rFonts w:ascii="Times New Roman" w:hAnsi="Times New Roman"/>
          <w:lang w:val="ro-RO"/>
        </w:rPr>
        <w:t xml:space="preserve">, 0,85 ha pădure persoane fizice Hamcearca, 30 ha teren în proprietatea Consiliului Local Măcin în zona Culmea Pricopanului, 8,95 ha teren </w:t>
      </w:r>
      <w:proofErr w:type="spellStart"/>
      <w:r w:rsidRPr="000F3771">
        <w:rPr>
          <w:rFonts w:ascii="Times New Roman" w:hAnsi="Times New Roman"/>
          <w:lang w:val="ro-RO"/>
        </w:rPr>
        <w:t>aparţinând</w:t>
      </w:r>
      <w:proofErr w:type="spellEnd"/>
      <w:r w:rsidRPr="000F3771">
        <w:rPr>
          <w:rFonts w:ascii="Times New Roman" w:hAnsi="Times New Roman"/>
          <w:lang w:val="ro-RO"/>
        </w:rPr>
        <w:t xml:space="preserve"> comunei Hamcearca – enclavă în UP III </w:t>
      </w:r>
      <w:proofErr w:type="spellStart"/>
      <w:r w:rsidRPr="000F3771">
        <w:rPr>
          <w:rFonts w:ascii="Times New Roman" w:hAnsi="Times New Roman"/>
          <w:lang w:val="ro-RO"/>
        </w:rPr>
        <w:t>Ţiganca</w:t>
      </w:r>
      <w:proofErr w:type="spellEnd"/>
      <w:r w:rsidRPr="000F3771">
        <w:rPr>
          <w:rFonts w:ascii="Times New Roman" w:hAnsi="Times New Roman"/>
          <w:lang w:val="ro-RO"/>
        </w:rPr>
        <w:t xml:space="preserve"> OS </w:t>
      </w:r>
      <w:r w:rsidRPr="000F3771">
        <w:rPr>
          <w:rFonts w:ascii="Times New Roman" w:hAnsi="Times New Roman"/>
          <w:lang w:val="ro-RO"/>
        </w:rPr>
        <w:lastRenderedPageBreak/>
        <w:t xml:space="preserve">Cerna, 3,31 ha Drum </w:t>
      </w:r>
      <w:proofErr w:type="spellStart"/>
      <w:r w:rsidRPr="000F3771">
        <w:rPr>
          <w:rFonts w:ascii="Times New Roman" w:hAnsi="Times New Roman"/>
          <w:lang w:val="ro-RO"/>
        </w:rPr>
        <w:t>judeţean</w:t>
      </w:r>
      <w:proofErr w:type="spellEnd"/>
      <w:r w:rsidRPr="000F3771">
        <w:rPr>
          <w:rFonts w:ascii="Times New Roman" w:hAnsi="Times New Roman"/>
          <w:lang w:val="ro-RO"/>
        </w:rPr>
        <w:t xml:space="preserve"> – </w:t>
      </w:r>
      <w:proofErr w:type="spellStart"/>
      <w:r w:rsidRPr="000F3771">
        <w:rPr>
          <w:rFonts w:ascii="Times New Roman" w:hAnsi="Times New Roman"/>
          <w:lang w:val="ro-RO"/>
        </w:rPr>
        <w:t>Cons</w:t>
      </w:r>
      <w:proofErr w:type="spellEnd"/>
      <w:r w:rsidRPr="000F3771">
        <w:rPr>
          <w:rFonts w:ascii="Times New Roman" w:hAnsi="Times New Roman"/>
          <w:lang w:val="ro-RO"/>
        </w:rPr>
        <w:t>. Jud. Tulcea</w:t>
      </w:r>
      <w:r w:rsidR="00C12131" w:rsidRPr="000F3771">
        <w:rPr>
          <w:rFonts w:ascii="Times New Roman" w:hAnsi="Times New Roman"/>
          <w:lang w:val="ro-RO"/>
        </w:rPr>
        <w:t xml:space="preserve">, 37 ha terenuri neproductive destinate exploatărilor de resurse minerale, </w:t>
      </w:r>
      <w:r w:rsidR="001507E7" w:rsidRPr="000F3771">
        <w:rPr>
          <w:rFonts w:ascii="Times New Roman" w:hAnsi="Times New Roman"/>
          <w:lang w:val="ro-RO"/>
        </w:rPr>
        <w:t xml:space="preserve">7 </w:t>
      </w:r>
      <w:r w:rsidR="00C12131" w:rsidRPr="000F3771">
        <w:rPr>
          <w:rFonts w:ascii="Times New Roman" w:hAnsi="Times New Roman"/>
          <w:lang w:val="ro-RO"/>
        </w:rPr>
        <w:t xml:space="preserve">ha terenuri agricole aparținând UAT Greci, </w:t>
      </w:r>
      <w:r w:rsidR="001507E7" w:rsidRPr="000F3771">
        <w:rPr>
          <w:rFonts w:ascii="Times New Roman" w:hAnsi="Times New Roman"/>
          <w:lang w:val="ro-RO"/>
        </w:rPr>
        <w:t xml:space="preserve">1 ha </w:t>
      </w:r>
      <w:r w:rsidR="00C12131" w:rsidRPr="000F3771">
        <w:rPr>
          <w:rFonts w:ascii="Times New Roman" w:hAnsi="Times New Roman"/>
          <w:lang w:val="ro-RO"/>
        </w:rPr>
        <w:t>UAT Măcin</w:t>
      </w:r>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0,48 Drum de exploatare aparținând comunei Greci.</w:t>
      </w:r>
    </w:p>
    <w:p w14:paraId="0AD61505" w14:textId="77777777" w:rsidR="00BA0CEB" w:rsidRPr="000F3771" w:rsidRDefault="00BA0CEB" w:rsidP="000904AA">
      <w:pPr>
        <w:numPr>
          <w:ilvl w:val="0"/>
          <w:numId w:val="20"/>
        </w:numPr>
        <w:shd w:val="clear" w:color="auto" w:fill="FFFFFF" w:themeFill="background1"/>
        <w:spacing w:after="0" w:line="360" w:lineRule="auto"/>
        <w:ind w:left="426"/>
        <w:jc w:val="both"/>
        <w:rPr>
          <w:rFonts w:ascii="Times New Roman" w:hAnsi="Times New Roman"/>
          <w:lang w:val="ro-RO"/>
        </w:rPr>
      </w:pPr>
      <w:r w:rsidRPr="000F3771">
        <w:rPr>
          <w:rFonts w:ascii="Times New Roman" w:hAnsi="Times New Roman"/>
          <w:lang w:val="ro-RO"/>
        </w:rPr>
        <w:t xml:space="preserve">Limitele ROSCI0123 sunt declarate prin Ordinul ministrului mediului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dezvoltării durabile nr. 1964/2007 privind instituirea regimului de arie naturală protejată a siturilor de </w:t>
      </w:r>
      <w:proofErr w:type="spellStart"/>
      <w:r w:rsidRPr="000F3771">
        <w:rPr>
          <w:rFonts w:ascii="Times New Roman" w:hAnsi="Times New Roman"/>
          <w:lang w:val="ro-RO"/>
        </w:rPr>
        <w:t>importanţă</w:t>
      </w:r>
      <w:proofErr w:type="spellEnd"/>
      <w:r w:rsidRPr="000F3771">
        <w:rPr>
          <w:rFonts w:ascii="Times New Roman" w:hAnsi="Times New Roman"/>
          <w:lang w:val="ro-RO"/>
        </w:rPr>
        <w:t xml:space="preserve"> comunitară</w:t>
      </w:r>
      <w:r w:rsidRPr="000F3771">
        <w:rPr>
          <w:lang w:val="ro-RO"/>
        </w:rPr>
        <w:t xml:space="preserve"> </w:t>
      </w:r>
      <w:r w:rsidRPr="000F3771">
        <w:rPr>
          <w:rFonts w:ascii="Times New Roman" w:hAnsi="Times New Roman"/>
          <w:lang w:val="ro-RO"/>
        </w:rPr>
        <w:t xml:space="preserve">cu o suprafață de </w:t>
      </w:r>
      <w:bookmarkStart w:id="56" w:name="_Hlk205289189"/>
      <w:r w:rsidRPr="000F3771">
        <w:rPr>
          <w:rFonts w:ascii="Times New Roman" w:hAnsi="Times New Roman"/>
          <w:lang w:val="ro-RO"/>
        </w:rPr>
        <w:t xml:space="preserve">16926,6 </w:t>
      </w:r>
      <w:bookmarkEnd w:id="56"/>
      <w:r w:rsidRPr="000F3771">
        <w:rPr>
          <w:rFonts w:ascii="Times New Roman" w:hAnsi="Times New Roman"/>
          <w:lang w:val="ro-RO"/>
        </w:rPr>
        <w:t>ha.</w:t>
      </w:r>
    </w:p>
    <w:p w14:paraId="73D1436C" w14:textId="0E53773B" w:rsidR="00BA0CEB" w:rsidRPr="000F3771" w:rsidRDefault="00BA0CEB" w:rsidP="000904AA">
      <w:pPr>
        <w:numPr>
          <w:ilvl w:val="0"/>
          <w:numId w:val="20"/>
        </w:numPr>
        <w:shd w:val="clear" w:color="auto" w:fill="FFFFFF" w:themeFill="background1"/>
        <w:spacing w:after="0" w:line="360" w:lineRule="auto"/>
        <w:ind w:left="426"/>
        <w:jc w:val="both"/>
        <w:rPr>
          <w:rFonts w:ascii="Times New Roman" w:hAnsi="Times New Roman"/>
          <w:lang w:val="ro-RO"/>
        </w:rPr>
      </w:pPr>
      <w:r w:rsidRPr="000F3771">
        <w:rPr>
          <w:rFonts w:ascii="Times New Roman" w:hAnsi="Times New Roman"/>
          <w:lang w:val="ro-RO"/>
        </w:rPr>
        <w:t xml:space="preserve">Limitele ROSPA0073 sunt declarate prin Hotărârea de Guvern nr. 1284/2007 privind declararea ariilor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specială avifaunistică ca parte integrantă a </w:t>
      </w:r>
      <w:proofErr w:type="spellStart"/>
      <w:r w:rsidRPr="000F3771">
        <w:rPr>
          <w:rFonts w:ascii="Times New Roman" w:hAnsi="Times New Roman"/>
          <w:lang w:val="ro-RO"/>
        </w:rPr>
        <w:t>reţelei</w:t>
      </w:r>
      <w:proofErr w:type="spellEnd"/>
      <w:r w:rsidRPr="000F3771">
        <w:rPr>
          <w:rFonts w:ascii="Times New Roman" w:hAnsi="Times New Roman"/>
          <w:lang w:val="ro-RO"/>
        </w:rPr>
        <w:t xml:space="preserve"> ecologice europene Natura 2000 în România cu e o suprafață de </w:t>
      </w:r>
      <w:bookmarkStart w:id="57" w:name="_Hlk205289200"/>
      <w:r w:rsidRPr="000F3771">
        <w:rPr>
          <w:rFonts w:ascii="Times New Roman" w:hAnsi="Times New Roman"/>
          <w:lang w:val="ro-RO"/>
        </w:rPr>
        <w:t xml:space="preserve">67308,8 </w:t>
      </w:r>
      <w:bookmarkEnd w:id="57"/>
      <w:r w:rsidRPr="000F3771">
        <w:rPr>
          <w:rFonts w:ascii="Times New Roman" w:hAnsi="Times New Roman"/>
          <w:lang w:val="ro-RO"/>
        </w:rPr>
        <w:t>hectare.</w:t>
      </w:r>
    </w:p>
    <w:p w14:paraId="3E148BC2"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4.</w:t>
      </w:r>
      <w:r w:rsidRPr="000F3771">
        <w:rPr>
          <w:rFonts w:ascii="Times New Roman" w:hAnsi="Times New Roman"/>
          <w:lang w:val="ro-RO"/>
        </w:rPr>
        <w:t xml:space="preserve">  </w:t>
      </w:r>
    </w:p>
    <w:p w14:paraId="35425F54" w14:textId="2A8E015E"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Zonele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ale PNMM sunt constituite, avizate și aprobate în conformitate cu </w:t>
      </w:r>
      <w:r w:rsidR="00361DE0" w:rsidRPr="000F3771">
        <w:rPr>
          <w:rFonts w:ascii="Times New Roman" w:hAnsi="Times New Roman"/>
          <w:lang w:val="ro-RO"/>
        </w:rPr>
        <w:t xml:space="preserve">Ordonanța de urgență a Guvernului </w:t>
      </w:r>
      <w:r w:rsidRPr="000F3771">
        <w:rPr>
          <w:rFonts w:ascii="Times New Roman" w:hAnsi="Times New Roman"/>
          <w:lang w:val="ro-RO"/>
        </w:rPr>
        <w:t xml:space="preserve"> nr. 57/2007</w:t>
      </w:r>
      <w:r w:rsidR="00361DE0" w:rsidRPr="000F3771">
        <w:rPr>
          <w:rFonts w:ascii="Times New Roman" w:hAnsi="Times New Roman"/>
          <w:lang w:val="ro-RO"/>
        </w:rPr>
        <w:t xml:space="preserve">, </w:t>
      </w:r>
      <w:r w:rsidR="00361DE0" w:rsidRPr="000F3771">
        <w:rPr>
          <w:lang w:val="ro-RO"/>
        </w:rPr>
        <w:t xml:space="preserve"> </w:t>
      </w:r>
      <w:r w:rsidR="00361DE0" w:rsidRPr="000F3771">
        <w:rPr>
          <w:rFonts w:ascii="Times New Roman" w:hAnsi="Times New Roman"/>
          <w:lang w:val="ro-RO"/>
        </w:rPr>
        <w:t>aprobată cu modificări și completări prin Legea nr. 49/2011,</w:t>
      </w:r>
      <w:r w:rsidRPr="000F3771">
        <w:rPr>
          <w:rFonts w:ascii="Times New Roman" w:hAnsi="Times New Roman"/>
          <w:lang w:val="ro-RO"/>
        </w:rPr>
        <w:t xml:space="preserve"> cu modificările și completările ulterioare, zonarea interioară a PNMM cuprinde următoarele:</w:t>
      </w:r>
    </w:p>
    <w:p w14:paraId="0ABFEBCC" w14:textId="77777777" w:rsidR="00C952CC" w:rsidRPr="000F3771" w:rsidRDefault="00C952CC" w:rsidP="00C952CC">
      <w:pPr>
        <w:numPr>
          <w:ilvl w:val="0"/>
          <w:numId w:val="21"/>
        </w:numPr>
        <w:shd w:val="clear" w:color="auto" w:fill="FFFFFF" w:themeFill="background1"/>
        <w:tabs>
          <w:tab w:val="clear" w:pos="720"/>
        </w:tabs>
        <w:spacing w:after="0" w:line="360" w:lineRule="auto"/>
        <w:ind w:left="426"/>
        <w:jc w:val="both"/>
        <w:rPr>
          <w:rFonts w:ascii="Times New Roman" w:hAnsi="Times New Roman"/>
          <w:bCs/>
          <w:iCs/>
          <w:lang w:val="ro-RO"/>
        </w:rPr>
      </w:pPr>
      <w:r w:rsidRPr="000F3771">
        <w:rPr>
          <w:rFonts w:ascii="Times New Roman" w:hAnsi="Times New Roman"/>
          <w:bCs/>
          <w:iCs/>
          <w:u w:val="single"/>
          <w:lang w:val="ro-RO"/>
        </w:rPr>
        <w:t xml:space="preserve">Zona cu </w:t>
      </w:r>
      <w:proofErr w:type="spellStart"/>
      <w:r w:rsidRPr="000F3771">
        <w:rPr>
          <w:rFonts w:ascii="Times New Roman" w:hAnsi="Times New Roman"/>
          <w:bCs/>
          <w:iCs/>
          <w:u w:val="single"/>
          <w:lang w:val="ro-RO"/>
        </w:rPr>
        <w:t>protecţie</w:t>
      </w:r>
      <w:proofErr w:type="spellEnd"/>
      <w:r w:rsidRPr="000F3771">
        <w:rPr>
          <w:rFonts w:ascii="Times New Roman" w:hAnsi="Times New Roman"/>
          <w:bCs/>
          <w:iCs/>
          <w:u w:val="single"/>
          <w:lang w:val="ro-RO"/>
        </w:rPr>
        <w:t xml:space="preserve"> strictă (ZPS)</w:t>
      </w:r>
      <w:r w:rsidRPr="000F3771">
        <w:rPr>
          <w:rFonts w:ascii="Times New Roman" w:hAnsi="Times New Roman"/>
          <w:bCs/>
          <w:iCs/>
          <w:lang w:val="ro-RO"/>
        </w:rPr>
        <w:t xml:space="preserve"> - cuprinde Rezervația </w:t>
      </w:r>
      <w:proofErr w:type="spellStart"/>
      <w:r w:rsidRPr="000F3771">
        <w:rPr>
          <w:rFonts w:ascii="Times New Roman" w:hAnsi="Times New Roman"/>
          <w:bCs/>
          <w:iCs/>
          <w:lang w:val="ro-RO"/>
        </w:rPr>
        <w:t>ştiinţifică</w:t>
      </w:r>
      <w:proofErr w:type="spellEnd"/>
      <w:r w:rsidRPr="000F3771">
        <w:rPr>
          <w:rFonts w:ascii="Times New Roman" w:hAnsi="Times New Roman"/>
          <w:bCs/>
          <w:iCs/>
          <w:lang w:val="ro-RO"/>
        </w:rPr>
        <w:t xml:space="preserve"> ,,Moroianu” (zonă identificată și propusă de APNMM  ca rezervație științifică cu acordul AR - CMN)   cu o </w:t>
      </w:r>
      <w:proofErr w:type="spellStart"/>
      <w:r w:rsidRPr="000F3771">
        <w:rPr>
          <w:rFonts w:ascii="Times New Roman" w:hAnsi="Times New Roman"/>
          <w:bCs/>
          <w:iCs/>
          <w:lang w:val="ro-RO"/>
        </w:rPr>
        <w:t>suprafaţă</w:t>
      </w:r>
      <w:proofErr w:type="spellEnd"/>
      <w:r w:rsidRPr="000F3771">
        <w:rPr>
          <w:rFonts w:ascii="Times New Roman" w:hAnsi="Times New Roman"/>
          <w:bCs/>
          <w:iCs/>
          <w:lang w:val="ro-RO"/>
        </w:rPr>
        <w:t xml:space="preserve"> de 293,64 ha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Rezervaţia</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ştiinţifică</w:t>
      </w:r>
      <w:proofErr w:type="spellEnd"/>
      <w:r w:rsidRPr="000F3771">
        <w:rPr>
          <w:rFonts w:ascii="Times New Roman" w:hAnsi="Times New Roman"/>
          <w:bCs/>
          <w:iCs/>
          <w:lang w:val="ro-RO"/>
        </w:rPr>
        <w:t xml:space="preserve"> ,,Valea Fagilor“ cu o </w:t>
      </w:r>
      <w:proofErr w:type="spellStart"/>
      <w:r w:rsidRPr="000F3771">
        <w:rPr>
          <w:rFonts w:ascii="Times New Roman" w:hAnsi="Times New Roman"/>
          <w:bCs/>
          <w:iCs/>
          <w:lang w:val="ro-RO"/>
        </w:rPr>
        <w:t>suprafaţă</w:t>
      </w:r>
      <w:proofErr w:type="spellEnd"/>
      <w:r w:rsidRPr="000F3771">
        <w:rPr>
          <w:rFonts w:ascii="Times New Roman" w:hAnsi="Times New Roman"/>
          <w:bCs/>
          <w:iCs/>
          <w:lang w:val="ro-RO"/>
        </w:rPr>
        <w:t xml:space="preserve"> de 160,48 ha ( propusă de APNMM pentru trecere în categoria rezervație științifică) . Această zonă are o mare </w:t>
      </w:r>
      <w:proofErr w:type="spellStart"/>
      <w:r w:rsidRPr="000F3771">
        <w:rPr>
          <w:rFonts w:ascii="Times New Roman" w:hAnsi="Times New Roman"/>
          <w:bCs/>
          <w:iCs/>
          <w:lang w:val="ro-RO"/>
        </w:rPr>
        <w:t>importanţă</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ştiinţifică</w:t>
      </w:r>
      <w:proofErr w:type="spellEnd"/>
      <w:r w:rsidRPr="000F3771">
        <w:rPr>
          <w:rFonts w:ascii="Times New Roman" w:hAnsi="Times New Roman"/>
          <w:bCs/>
          <w:iCs/>
          <w:lang w:val="ro-RO"/>
        </w:rPr>
        <w:t xml:space="preserve"> ce cuprinde zone sălbatice în care nu au existat </w:t>
      </w:r>
      <w:proofErr w:type="spellStart"/>
      <w:r w:rsidRPr="000F3771">
        <w:rPr>
          <w:rFonts w:ascii="Times New Roman" w:hAnsi="Times New Roman"/>
          <w:bCs/>
          <w:iCs/>
          <w:lang w:val="ro-RO"/>
        </w:rPr>
        <w:t>intervenţii</w:t>
      </w:r>
      <w:proofErr w:type="spellEnd"/>
      <w:r w:rsidRPr="000F3771">
        <w:rPr>
          <w:rFonts w:ascii="Times New Roman" w:hAnsi="Times New Roman"/>
          <w:bCs/>
          <w:iCs/>
          <w:lang w:val="ro-RO"/>
        </w:rPr>
        <w:t xml:space="preserve"> antropice sau nivelul acestora a fost foarte redus. În această zonă fiind incluse cele două </w:t>
      </w:r>
      <w:proofErr w:type="spellStart"/>
      <w:r w:rsidRPr="000F3771">
        <w:rPr>
          <w:rFonts w:ascii="Times New Roman" w:hAnsi="Times New Roman"/>
          <w:bCs/>
          <w:iCs/>
          <w:lang w:val="ro-RO"/>
        </w:rPr>
        <w:t>rezervaţii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ştiinţifice</w:t>
      </w:r>
      <w:proofErr w:type="spellEnd"/>
      <w:r w:rsidRPr="000F3771">
        <w:rPr>
          <w:rFonts w:ascii="Times New Roman" w:hAnsi="Times New Roman"/>
          <w:bCs/>
          <w:iCs/>
          <w:lang w:val="ro-RO"/>
        </w:rPr>
        <w:t xml:space="preserve"> este interzisă </w:t>
      </w:r>
      <w:proofErr w:type="spellStart"/>
      <w:r w:rsidRPr="000F3771">
        <w:rPr>
          <w:rFonts w:ascii="Times New Roman" w:hAnsi="Times New Roman"/>
          <w:bCs/>
          <w:iCs/>
          <w:lang w:val="ro-RO"/>
        </w:rPr>
        <w:t>desfăşurarea</w:t>
      </w:r>
      <w:proofErr w:type="spellEnd"/>
      <w:r w:rsidRPr="000F3771">
        <w:rPr>
          <w:rFonts w:ascii="Times New Roman" w:hAnsi="Times New Roman"/>
          <w:bCs/>
          <w:iCs/>
          <w:lang w:val="ro-RO"/>
        </w:rPr>
        <w:t xml:space="preserve"> oricăror </w:t>
      </w: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umane, cu </w:t>
      </w:r>
      <w:proofErr w:type="spellStart"/>
      <w:r w:rsidRPr="000F3771">
        <w:rPr>
          <w:rFonts w:ascii="Times New Roman" w:hAnsi="Times New Roman"/>
          <w:bCs/>
          <w:iCs/>
          <w:lang w:val="ro-RO"/>
        </w:rPr>
        <w:t>excepţia</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activităţilor</w:t>
      </w:r>
      <w:proofErr w:type="spellEnd"/>
      <w:r w:rsidRPr="000F3771">
        <w:rPr>
          <w:rFonts w:ascii="Times New Roman" w:hAnsi="Times New Roman"/>
          <w:bCs/>
          <w:iCs/>
          <w:lang w:val="ro-RO"/>
        </w:rPr>
        <w:t xml:space="preserve"> de cercetare, care se vor  desfășura cu acordul Consiliului Științific al Administrației Parcului Național Munții Măcinului. Total </w:t>
      </w:r>
      <w:proofErr w:type="spellStart"/>
      <w:r w:rsidRPr="000F3771">
        <w:rPr>
          <w:rFonts w:ascii="Times New Roman" w:hAnsi="Times New Roman"/>
          <w:bCs/>
          <w:iCs/>
          <w:lang w:val="ro-RO"/>
        </w:rPr>
        <w:t>suprafaţă</w:t>
      </w:r>
      <w:proofErr w:type="spellEnd"/>
      <w:r w:rsidRPr="000F3771">
        <w:rPr>
          <w:rFonts w:ascii="Times New Roman" w:hAnsi="Times New Roman"/>
          <w:bCs/>
          <w:iCs/>
          <w:lang w:val="ro-RO"/>
        </w:rPr>
        <w:t xml:space="preserve"> ZPS = 454,12 ha.</w:t>
      </w:r>
    </w:p>
    <w:p w14:paraId="6AA26DF7" w14:textId="24D74F16" w:rsidR="00BA0CEB" w:rsidRPr="000F3771" w:rsidRDefault="00BA0CEB" w:rsidP="000904AA">
      <w:pPr>
        <w:numPr>
          <w:ilvl w:val="0"/>
          <w:numId w:val="21"/>
        </w:numPr>
        <w:shd w:val="clear" w:color="auto" w:fill="FFFFFF" w:themeFill="background1"/>
        <w:tabs>
          <w:tab w:val="clear" w:pos="720"/>
        </w:tabs>
        <w:spacing w:after="0" w:line="360" w:lineRule="auto"/>
        <w:ind w:left="426"/>
        <w:jc w:val="both"/>
        <w:rPr>
          <w:rFonts w:ascii="Times New Roman" w:hAnsi="Times New Roman"/>
          <w:bCs/>
          <w:iCs/>
          <w:lang w:val="ro-RO"/>
        </w:rPr>
      </w:pPr>
      <w:r w:rsidRPr="000F3771">
        <w:rPr>
          <w:rFonts w:ascii="Times New Roman" w:hAnsi="Times New Roman"/>
          <w:bCs/>
          <w:iCs/>
          <w:u w:val="single"/>
          <w:lang w:val="ro-RO"/>
        </w:rPr>
        <w:t xml:space="preserve">Zona de </w:t>
      </w:r>
      <w:proofErr w:type="spellStart"/>
      <w:r w:rsidRPr="000F3771">
        <w:rPr>
          <w:rFonts w:ascii="Times New Roman" w:hAnsi="Times New Roman"/>
          <w:bCs/>
          <w:iCs/>
          <w:u w:val="single"/>
          <w:lang w:val="ro-RO"/>
        </w:rPr>
        <w:t>protecţie</w:t>
      </w:r>
      <w:proofErr w:type="spellEnd"/>
      <w:r w:rsidRPr="000F3771">
        <w:rPr>
          <w:rFonts w:ascii="Times New Roman" w:hAnsi="Times New Roman"/>
          <w:bCs/>
          <w:iCs/>
          <w:u w:val="single"/>
          <w:lang w:val="ro-RO"/>
        </w:rPr>
        <w:t xml:space="preserve"> integrală (ZPI)</w:t>
      </w:r>
      <w:r w:rsidRPr="000F3771">
        <w:rPr>
          <w:rFonts w:ascii="Times New Roman" w:hAnsi="Times New Roman"/>
          <w:bCs/>
          <w:iCs/>
          <w:lang w:val="ro-RO"/>
        </w:rPr>
        <w:t xml:space="preserve"> – cuprinde cele mai valoroase bunuri ale patrimoniului natural din interiorul parcului. </w:t>
      </w:r>
      <w:proofErr w:type="spellStart"/>
      <w:r w:rsidRPr="000F3771">
        <w:rPr>
          <w:rFonts w:ascii="Times New Roman" w:hAnsi="Times New Roman"/>
          <w:bCs/>
          <w:iCs/>
          <w:lang w:val="ro-RO"/>
        </w:rPr>
        <w:t>Suprafaţa</w:t>
      </w:r>
      <w:proofErr w:type="spellEnd"/>
      <w:r w:rsidRPr="000F3771">
        <w:rPr>
          <w:rFonts w:ascii="Times New Roman" w:hAnsi="Times New Roman"/>
          <w:bCs/>
          <w:iCs/>
          <w:lang w:val="ro-RO"/>
        </w:rPr>
        <w:t xml:space="preserve"> acestei zone totalizează: ZPI = 3</w:t>
      </w:r>
      <w:r w:rsidR="007F563F" w:rsidRPr="000F3771">
        <w:rPr>
          <w:rFonts w:ascii="Times New Roman" w:hAnsi="Times New Roman"/>
          <w:bCs/>
          <w:iCs/>
          <w:lang w:val="ro-RO"/>
        </w:rPr>
        <w:t>383</w:t>
      </w:r>
      <w:r w:rsidRPr="000F3771">
        <w:rPr>
          <w:rFonts w:ascii="Times New Roman" w:hAnsi="Times New Roman"/>
          <w:bCs/>
          <w:iCs/>
          <w:lang w:val="ro-RO"/>
        </w:rPr>
        <w:t>,</w:t>
      </w:r>
      <w:r w:rsidR="007F563F" w:rsidRPr="000F3771">
        <w:rPr>
          <w:rFonts w:ascii="Times New Roman" w:hAnsi="Times New Roman"/>
          <w:bCs/>
          <w:iCs/>
          <w:lang w:val="ro-RO"/>
        </w:rPr>
        <w:t>95</w:t>
      </w:r>
      <w:r w:rsidRPr="000F3771">
        <w:rPr>
          <w:rFonts w:ascii="Times New Roman" w:hAnsi="Times New Roman"/>
          <w:bCs/>
          <w:iCs/>
          <w:lang w:val="ro-RO"/>
        </w:rPr>
        <w:t xml:space="preserve"> ha. </w:t>
      </w:r>
    </w:p>
    <w:p w14:paraId="74617BBD" w14:textId="77777777" w:rsidR="00BA0CEB" w:rsidRPr="000F3771" w:rsidRDefault="00BA0CEB" w:rsidP="000904AA">
      <w:pPr>
        <w:shd w:val="clear" w:color="auto" w:fill="FFFFFF" w:themeFill="background1"/>
        <w:spacing w:after="0" w:line="360" w:lineRule="auto"/>
        <w:jc w:val="both"/>
        <w:rPr>
          <w:rFonts w:ascii="Times New Roman" w:hAnsi="Times New Roman"/>
          <w:bCs/>
          <w:iCs/>
          <w:lang w:val="ro-RO"/>
        </w:rPr>
      </w:pPr>
      <w:r w:rsidRPr="000F3771">
        <w:rPr>
          <w:rFonts w:ascii="Times New Roman" w:hAnsi="Times New Roman"/>
          <w:bCs/>
          <w:iCs/>
          <w:lang w:val="ro-RO"/>
        </w:rPr>
        <w:t xml:space="preserve">În zonele de </w:t>
      </w:r>
      <w:proofErr w:type="spellStart"/>
      <w:r w:rsidRPr="000F3771">
        <w:rPr>
          <w:rFonts w:ascii="Times New Roman" w:hAnsi="Times New Roman"/>
          <w:bCs/>
          <w:iCs/>
          <w:lang w:val="ro-RO"/>
        </w:rPr>
        <w:t>protecţie</w:t>
      </w:r>
      <w:proofErr w:type="spellEnd"/>
      <w:r w:rsidRPr="000F3771">
        <w:rPr>
          <w:rFonts w:ascii="Times New Roman" w:hAnsi="Times New Roman"/>
          <w:bCs/>
          <w:iCs/>
          <w:lang w:val="ro-RO"/>
        </w:rPr>
        <w:t xml:space="preserve"> integrală sunt interzise: </w:t>
      </w:r>
    </w:p>
    <w:p w14:paraId="5AD4E7C9" w14:textId="77777777" w:rsidR="00BA0CEB" w:rsidRPr="000F3771" w:rsidRDefault="00BA0CEB" w:rsidP="000904AA">
      <w:pPr>
        <w:numPr>
          <w:ilvl w:val="1"/>
          <w:numId w:val="22"/>
        </w:numPr>
        <w:shd w:val="clear" w:color="auto" w:fill="FFFFFF" w:themeFill="background1"/>
        <w:tabs>
          <w:tab w:val="clear" w:pos="720"/>
          <w:tab w:val="num" w:pos="-1701"/>
        </w:tabs>
        <w:spacing w:after="0" w:line="360" w:lineRule="auto"/>
        <w:ind w:left="426"/>
        <w:jc w:val="both"/>
        <w:rPr>
          <w:rFonts w:ascii="Times New Roman" w:hAnsi="Times New Roman"/>
          <w:bCs/>
          <w:iCs/>
          <w:lang w:val="ro-RO"/>
        </w:rPr>
      </w:pPr>
      <w:r w:rsidRPr="000F3771">
        <w:rPr>
          <w:rFonts w:ascii="Times New Roman" w:hAnsi="Times New Roman"/>
          <w:bCs/>
          <w:iCs/>
          <w:lang w:val="ro-RO"/>
        </w:rPr>
        <w:t xml:space="preserve">orice forme de exploatare sau utilizare a resurselor naturale, precum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orice forme de folosire a terenurilor, incompatibile cu scopul de </w:t>
      </w:r>
      <w:proofErr w:type="spellStart"/>
      <w:r w:rsidRPr="000F3771">
        <w:rPr>
          <w:rFonts w:ascii="Times New Roman" w:hAnsi="Times New Roman"/>
          <w:bCs/>
          <w:iCs/>
          <w:lang w:val="ro-RO"/>
        </w:rPr>
        <w:t>protecţie</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/sau de conservare;</w:t>
      </w:r>
    </w:p>
    <w:p w14:paraId="34CCFA0A" w14:textId="77777777" w:rsidR="00BA0CEB" w:rsidRPr="000F3771" w:rsidRDefault="00BA0CEB" w:rsidP="000904AA">
      <w:pPr>
        <w:numPr>
          <w:ilvl w:val="1"/>
          <w:numId w:val="22"/>
        </w:numPr>
        <w:shd w:val="clear" w:color="auto" w:fill="FFFFFF" w:themeFill="background1"/>
        <w:tabs>
          <w:tab w:val="clear" w:pos="720"/>
          <w:tab w:val="num" w:pos="-1701"/>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t>activităţile</w:t>
      </w:r>
      <w:proofErr w:type="spellEnd"/>
      <w:r w:rsidRPr="000F3771">
        <w:rPr>
          <w:rFonts w:ascii="Times New Roman" w:hAnsi="Times New Roman"/>
          <w:bCs/>
          <w:iCs/>
          <w:lang w:val="ro-RO"/>
        </w:rPr>
        <w:t xml:space="preserve"> de </w:t>
      </w:r>
      <w:proofErr w:type="spellStart"/>
      <w:r w:rsidRPr="000F3771">
        <w:rPr>
          <w:rFonts w:ascii="Times New Roman" w:hAnsi="Times New Roman"/>
          <w:bCs/>
          <w:iCs/>
          <w:lang w:val="ro-RO"/>
        </w:rPr>
        <w:t>construcţii-investiţii</w:t>
      </w:r>
      <w:proofErr w:type="spellEnd"/>
      <w:r w:rsidRPr="000F3771">
        <w:rPr>
          <w:rFonts w:ascii="Times New Roman" w:hAnsi="Times New Roman"/>
          <w:bCs/>
          <w:iCs/>
          <w:lang w:val="ro-RO"/>
        </w:rPr>
        <w:t xml:space="preserve">, cu </w:t>
      </w:r>
      <w:proofErr w:type="spellStart"/>
      <w:r w:rsidRPr="000F3771">
        <w:rPr>
          <w:rFonts w:ascii="Times New Roman" w:hAnsi="Times New Roman"/>
          <w:bCs/>
          <w:iCs/>
          <w:lang w:val="ro-RO"/>
        </w:rPr>
        <w:t>excepţia</w:t>
      </w:r>
      <w:proofErr w:type="spellEnd"/>
      <w:r w:rsidRPr="000F3771">
        <w:rPr>
          <w:rFonts w:ascii="Times New Roman" w:hAnsi="Times New Roman"/>
          <w:bCs/>
          <w:iCs/>
          <w:lang w:val="ro-RO"/>
        </w:rPr>
        <w:t xml:space="preserve"> celor destinate administrării ariei naturale protejate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/sau </w:t>
      </w:r>
      <w:proofErr w:type="spellStart"/>
      <w:r w:rsidRPr="000F3771">
        <w:rPr>
          <w:rFonts w:ascii="Times New Roman" w:hAnsi="Times New Roman"/>
          <w:bCs/>
          <w:iCs/>
          <w:lang w:val="ro-RO"/>
        </w:rPr>
        <w:t>activităţilor</w:t>
      </w:r>
      <w:proofErr w:type="spellEnd"/>
      <w:r w:rsidRPr="000F3771">
        <w:rPr>
          <w:rFonts w:ascii="Times New Roman" w:hAnsi="Times New Roman"/>
          <w:bCs/>
          <w:iCs/>
          <w:lang w:val="ro-RO"/>
        </w:rPr>
        <w:t xml:space="preserve"> de cercetare </w:t>
      </w:r>
      <w:proofErr w:type="spellStart"/>
      <w:r w:rsidRPr="000F3771">
        <w:rPr>
          <w:rFonts w:ascii="Times New Roman" w:hAnsi="Times New Roman"/>
          <w:bCs/>
          <w:iCs/>
          <w:lang w:val="ro-RO"/>
        </w:rPr>
        <w:t>ştiinţifică</w:t>
      </w:r>
      <w:proofErr w:type="spellEnd"/>
      <w:r w:rsidRPr="000F3771">
        <w:rPr>
          <w:rFonts w:ascii="Times New Roman" w:hAnsi="Times New Roman"/>
          <w:bCs/>
          <w:iCs/>
          <w:lang w:val="ro-RO"/>
        </w:rPr>
        <w:t xml:space="preserve"> ori a celor destinate asigurării </w:t>
      </w:r>
      <w:proofErr w:type="spellStart"/>
      <w:r w:rsidRPr="000F3771">
        <w:rPr>
          <w:rFonts w:ascii="Times New Roman" w:hAnsi="Times New Roman"/>
          <w:bCs/>
          <w:iCs/>
          <w:lang w:val="ro-RO"/>
        </w:rPr>
        <w:t>siguranţei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naţionale</w:t>
      </w:r>
      <w:proofErr w:type="spellEnd"/>
      <w:r w:rsidRPr="000F3771">
        <w:rPr>
          <w:rFonts w:ascii="Times New Roman" w:hAnsi="Times New Roman"/>
          <w:bCs/>
          <w:iCs/>
          <w:lang w:val="ro-RO"/>
        </w:rPr>
        <w:t xml:space="preserve"> sau prevenirii unor calamități naturale.</w:t>
      </w:r>
    </w:p>
    <w:p w14:paraId="36A11A50" w14:textId="6AAE63DA" w:rsidR="00BA0CEB" w:rsidRPr="000F3771" w:rsidRDefault="00BA0CEB" w:rsidP="000904AA">
      <w:pPr>
        <w:shd w:val="clear" w:color="auto" w:fill="FFFFFF" w:themeFill="background1"/>
        <w:spacing w:after="0" w:line="360" w:lineRule="auto"/>
        <w:jc w:val="both"/>
        <w:rPr>
          <w:rFonts w:ascii="Times New Roman" w:hAnsi="Times New Roman"/>
          <w:bCs/>
          <w:iCs/>
          <w:lang w:val="ro-RO"/>
        </w:rPr>
      </w:pPr>
      <w:r w:rsidRPr="000F3771">
        <w:rPr>
          <w:rFonts w:ascii="Times New Roman" w:hAnsi="Times New Roman"/>
          <w:bCs/>
          <w:iCs/>
          <w:lang w:val="ro-RO"/>
        </w:rPr>
        <w:t xml:space="preserve">Prin </w:t>
      </w:r>
      <w:proofErr w:type="spellStart"/>
      <w:r w:rsidRPr="000F3771">
        <w:rPr>
          <w:rFonts w:ascii="Times New Roman" w:hAnsi="Times New Roman"/>
          <w:bCs/>
          <w:iCs/>
          <w:lang w:val="ro-RO"/>
        </w:rPr>
        <w:t>excepţie</w:t>
      </w:r>
      <w:proofErr w:type="spellEnd"/>
      <w:r w:rsidR="00223287" w:rsidRPr="000F3771">
        <w:rPr>
          <w:rFonts w:ascii="Times New Roman" w:hAnsi="Times New Roman"/>
          <w:bCs/>
          <w:iCs/>
          <w:lang w:val="ro-RO"/>
        </w:rPr>
        <w:t>,</w:t>
      </w:r>
      <w:r w:rsidRPr="000F3771">
        <w:rPr>
          <w:rFonts w:ascii="Times New Roman" w:hAnsi="Times New Roman"/>
          <w:bCs/>
          <w:iCs/>
          <w:lang w:val="ro-RO"/>
        </w:rPr>
        <w:t xml:space="preserve"> în zonele de </w:t>
      </w:r>
      <w:proofErr w:type="spellStart"/>
      <w:r w:rsidRPr="000F3771">
        <w:rPr>
          <w:rFonts w:ascii="Times New Roman" w:hAnsi="Times New Roman"/>
          <w:bCs/>
          <w:iCs/>
          <w:lang w:val="ro-RO"/>
        </w:rPr>
        <w:t>protecţie</w:t>
      </w:r>
      <w:proofErr w:type="spellEnd"/>
      <w:r w:rsidRPr="000F3771">
        <w:rPr>
          <w:rFonts w:ascii="Times New Roman" w:hAnsi="Times New Roman"/>
          <w:bCs/>
          <w:iCs/>
          <w:lang w:val="ro-RO"/>
        </w:rPr>
        <w:t xml:space="preserve"> integrală, </w:t>
      </w:r>
      <w:bookmarkStart w:id="58" w:name="_Hlk209783419"/>
      <w:r w:rsidRPr="000F3771">
        <w:rPr>
          <w:rFonts w:ascii="Times New Roman" w:hAnsi="Times New Roman"/>
          <w:bCs/>
          <w:iCs/>
          <w:lang w:val="ro-RO"/>
        </w:rPr>
        <w:t xml:space="preserve">în afară perimetrelor </w:t>
      </w:r>
      <w:proofErr w:type="spellStart"/>
      <w:r w:rsidRPr="000F3771">
        <w:rPr>
          <w:rFonts w:ascii="Times New Roman" w:hAnsi="Times New Roman"/>
          <w:bCs/>
          <w:iCs/>
          <w:lang w:val="ro-RO"/>
        </w:rPr>
        <w:t>rezervaţiilor</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ştiinţifice</w:t>
      </w:r>
      <w:proofErr w:type="spellEnd"/>
      <w:r w:rsidRPr="000F3771">
        <w:rPr>
          <w:rFonts w:ascii="Times New Roman" w:hAnsi="Times New Roman"/>
          <w:bCs/>
          <w:iCs/>
          <w:lang w:val="ro-RO"/>
        </w:rPr>
        <w:t xml:space="preserve"> cu regim strict de </w:t>
      </w:r>
      <w:proofErr w:type="spellStart"/>
      <w:r w:rsidRPr="000F3771">
        <w:rPr>
          <w:rFonts w:ascii="Times New Roman" w:hAnsi="Times New Roman"/>
          <w:bCs/>
          <w:iCs/>
          <w:lang w:val="ro-RO"/>
        </w:rPr>
        <w:t>protecţie</w:t>
      </w:r>
      <w:bookmarkEnd w:id="58"/>
      <w:proofErr w:type="spellEnd"/>
      <w:r w:rsidRPr="000F3771">
        <w:rPr>
          <w:rFonts w:ascii="Times New Roman" w:hAnsi="Times New Roman"/>
          <w:bCs/>
          <w:iCs/>
          <w:lang w:val="ro-RO"/>
        </w:rPr>
        <w:t xml:space="preserve">, se pot desfășura următoarele </w:t>
      </w: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w:t>
      </w:r>
    </w:p>
    <w:p w14:paraId="5D7B503E"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t>ştiinţifice</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educative;</w:t>
      </w:r>
    </w:p>
    <w:p w14:paraId="5EC24AEA"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lastRenderedPageBreak/>
        <w:t>activităţi</w:t>
      </w:r>
      <w:proofErr w:type="spellEnd"/>
      <w:r w:rsidRPr="000F3771">
        <w:rPr>
          <w:rFonts w:ascii="Times New Roman" w:hAnsi="Times New Roman"/>
          <w:bCs/>
          <w:iCs/>
          <w:lang w:val="ro-RO"/>
        </w:rPr>
        <w:t xml:space="preserve"> de ecoturism care nu necesită realizarea de </w:t>
      </w:r>
      <w:proofErr w:type="spellStart"/>
      <w:r w:rsidRPr="000F3771">
        <w:rPr>
          <w:rFonts w:ascii="Times New Roman" w:hAnsi="Times New Roman"/>
          <w:bCs/>
          <w:iCs/>
          <w:lang w:val="ro-RO"/>
        </w:rPr>
        <w:t>construcţii-investiţii</w:t>
      </w:r>
      <w:proofErr w:type="spellEnd"/>
      <w:r w:rsidRPr="000F3771">
        <w:rPr>
          <w:rFonts w:ascii="Times New Roman" w:hAnsi="Times New Roman"/>
          <w:bCs/>
          <w:iCs/>
          <w:lang w:val="ro-RO"/>
        </w:rPr>
        <w:t>;</w:t>
      </w:r>
    </w:p>
    <w:p w14:paraId="5EC0DE87"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bCs/>
          <w:iCs/>
          <w:lang w:val="ro-RO"/>
        </w:rPr>
      </w:pPr>
      <w:r w:rsidRPr="000F3771">
        <w:rPr>
          <w:rFonts w:ascii="Times New Roman" w:hAnsi="Times New Roman"/>
          <w:bCs/>
          <w:iCs/>
          <w:lang w:val="ro-RO"/>
        </w:rPr>
        <w:t xml:space="preserve">utilizarea </w:t>
      </w:r>
      <w:proofErr w:type="spellStart"/>
      <w:r w:rsidRPr="000F3771">
        <w:rPr>
          <w:rFonts w:ascii="Times New Roman" w:hAnsi="Times New Roman"/>
          <w:bCs/>
          <w:iCs/>
          <w:lang w:val="ro-RO"/>
        </w:rPr>
        <w:t>raţională</w:t>
      </w:r>
      <w:proofErr w:type="spellEnd"/>
      <w:r w:rsidRPr="000F3771">
        <w:rPr>
          <w:rFonts w:ascii="Times New Roman" w:hAnsi="Times New Roman"/>
          <w:bCs/>
          <w:iCs/>
          <w:lang w:val="ro-RO"/>
        </w:rPr>
        <w:t xml:space="preserve"> a </w:t>
      </w:r>
      <w:proofErr w:type="spellStart"/>
      <w:r w:rsidRPr="000F3771">
        <w:rPr>
          <w:rFonts w:ascii="Times New Roman" w:hAnsi="Times New Roman"/>
          <w:bCs/>
          <w:iCs/>
          <w:lang w:val="ro-RO"/>
        </w:rPr>
        <w:t>pajiştilor</w:t>
      </w:r>
      <w:proofErr w:type="spellEnd"/>
      <w:r w:rsidRPr="000F3771">
        <w:rPr>
          <w:rFonts w:ascii="Times New Roman" w:hAnsi="Times New Roman"/>
          <w:bCs/>
          <w:iCs/>
          <w:lang w:val="ro-RO"/>
        </w:rPr>
        <w:t xml:space="preserve"> pentru cosit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/sau </w:t>
      </w:r>
      <w:proofErr w:type="spellStart"/>
      <w:r w:rsidRPr="000F3771">
        <w:rPr>
          <w:rFonts w:ascii="Times New Roman" w:hAnsi="Times New Roman"/>
          <w:bCs/>
          <w:iCs/>
          <w:lang w:val="ro-RO"/>
        </w:rPr>
        <w:t>păşunat</w:t>
      </w:r>
      <w:proofErr w:type="spellEnd"/>
      <w:r w:rsidRPr="000F3771">
        <w:rPr>
          <w:rFonts w:ascii="Times New Roman" w:hAnsi="Times New Roman"/>
          <w:bCs/>
          <w:iCs/>
          <w:lang w:val="ro-RO"/>
        </w:rPr>
        <w:t xml:space="preserve"> numai cu animale domestice, proprietatea membrilor </w:t>
      </w:r>
      <w:proofErr w:type="spellStart"/>
      <w:r w:rsidRPr="000F3771">
        <w:rPr>
          <w:rFonts w:ascii="Times New Roman" w:hAnsi="Times New Roman"/>
          <w:bCs/>
          <w:iCs/>
          <w:lang w:val="ro-RO"/>
        </w:rPr>
        <w:t>comunităţilor</w:t>
      </w:r>
      <w:proofErr w:type="spellEnd"/>
      <w:r w:rsidRPr="000F3771">
        <w:rPr>
          <w:rFonts w:ascii="Times New Roman" w:hAnsi="Times New Roman"/>
          <w:bCs/>
          <w:iCs/>
          <w:lang w:val="ro-RO"/>
        </w:rPr>
        <w:t xml:space="preserve"> care </w:t>
      </w:r>
      <w:proofErr w:type="spellStart"/>
      <w:r w:rsidRPr="000F3771">
        <w:rPr>
          <w:rFonts w:ascii="Times New Roman" w:hAnsi="Times New Roman"/>
          <w:bCs/>
          <w:iCs/>
          <w:lang w:val="ro-RO"/>
        </w:rPr>
        <w:t>deţin</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păşuni</w:t>
      </w:r>
      <w:proofErr w:type="spellEnd"/>
      <w:r w:rsidRPr="000F3771">
        <w:rPr>
          <w:rFonts w:ascii="Times New Roman" w:hAnsi="Times New Roman"/>
          <w:bCs/>
          <w:iCs/>
          <w:lang w:val="ro-RO"/>
        </w:rPr>
        <w:t xml:space="preserve"> sau care </w:t>
      </w:r>
      <w:proofErr w:type="spellStart"/>
      <w:r w:rsidRPr="000F3771">
        <w:rPr>
          <w:rFonts w:ascii="Times New Roman" w:hAnsi="Times New Roman"/>
          <w:bCs/>
          <w:iCs/>
          <w:lang w:val="ro-RO"/>
        </w:rPr>
        <w:t>deţin</w:t>
      </w:r>
      <w:proofErr w:type="spellEnd"/>
      <w:r w:rsidRPr="000F3771">
        <w:rPr>
          <w:rFonts w:ascii="Times New Roman" w:hAnsi="Times New Roman"/>
          <w:bCs/>
          <w:iCs/>
          <w:lang w:val="ro-RO"/>
        </w:rPr>
        <w:t xml:space="preserve"> dreptul de utilizare a acestora în orice formă recunoscută prin </w:t>
      </w:r>
      <w:proofErr w:type="spellStart"/>
      <w:r w:rsidRPr="000F3771">
        <w:rPr>
          <w:rFonts w:ascii="Times New Roman" w:hAnsi="Times New Roman"/>
          <w:bCs/>
          <w:iCs/>
          <w:lang w:val="ro-RO"/>
        </w:rPr>
        <w:t>legislaţia</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naţională</w:t>
      </w:r>
      <w:proofErr w:type="spellEnd"/>
      <w:r w:rsidRPr="000F3771">
        <w:rPr>
          <w:rFonts w:ascii="Times New Roman" w:hAnsi="Times New Roman"/>
          <w:bCs/>
          <w:iCs/>
          <w:lang w:val="ro-RO"/>
        </w:rPr>
        <w:t xml:space="preserve"> în vigoare, pe </w:t>
      </w:r>
      <w:proofErr w:type="spellStart"/>
      <w:r w:rsidRPr="000F3771">
        <w:rPr>
          <w:rFonts w:ascii="Times New Roman" w:hAnsi="Times New Roman"/>
          <w:bCs/>
          <w:iCs/>
          <w:lang w:val="ro-RO"/>
        </w:rPr>
        <w:t>suprafeţele</w:t>
      </w:r>
      <w:proofErr w:type="spellEnd"/>
      <w:r w:rsidRPr="000F3771">
        <w:rPr>
          <w:rFonts w:ascii="Times New Roman" w:hAnsi="Times New Roman"/>
          <w:bCs/>
          <w:iCs/>
          <w:lang w:val="ro-RO"/>
        </w:rPr>
        <w:t xml:space="preserve">, în perioadele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cu speciile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efectivele avizate de </w:t>
      </w:r>
      <w:proofErr w:type="spellStart"/>
      <w:r w:rsidRPr="000F3771">
        <w:rPr>
          <w:rFonts w:ascii="Times New Roman" w:hAnsi="Times New Roman"/>
          <w:bCs/>
          <w:iCs/>
          <w:lang w:val="ro-RO"/>
        </w:rPr>
        <w:t>administraţia</w:t>
      </w:r>
      <w:proofErr w:type="spellEnd"/>
      <w:r w:rsidRPr="000F3771">
        <w:rPr>
          <w:rFonts w:ascii="Times New Roman" w:hAnsi="Times New Roman"/>
          <w:bCs/>
          <w:iCs/>
          <w:lang w:val="ro-RO"/>
        </w:rPr>
        <w:t xml:space="preserve"> parcului, astfel încât sa nu fie afectate habitatele naturale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speciile de flora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fauna prezente;</w:t>
      </w:r>
    </w:p>
    <w:p w14:paraId="2825D3FC"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bCs/>
          <w:iCs/>
          <w:lang w:val="ro-RO"/>
        </w:rPr>
      </w:pPr>
      <w:r w:rsidRPr="000F3771">
        <w:rPr>
          <w:rFonts w:ascii="Times New Roman" w:hAnsi="Times New Roman"/>
          <w:bCs/>
          <w:iCs/>
          <w:lang w:val="ro-RO"/>
        </w:rPr>
        <w:t xml:space="preserve">localizarea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stingerea operativă a incendiilor;</w:t>
      </w:r>
    </w:p>
    <w:p w14:paraId="4E423673"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lang w:val="ro-RO"/>
        </w:rPr>
      </w:pPr>
      <w:r w:rsidRPr="000F3771">
        <w:rPr>
          <w:rFonts w:ascii="Times New Roman" w:hAnsi="Times New Roman"/>
          <w:lang w:val="ro-RO"/>
        </w:rPr>
        <w:t xml:space="preserve">intervențiile în scopul reconstrucției ecologice a ecosistemelor naturale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al reabilitării unor ecosisteme necorespunzătoare sau degradate, cu avizul administrației ariei naturale protejate, în baza hotărârii CȘ,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aprobate de către autoritatea publica centrala pentru protecția mediului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pădurilor;</w:t>
      </w:r>
      <w:r w:rsidRPr="000F3771" w:rsidDel="00671FA6">
        <w:rPr>
          <w:rFonts w:ascii="Times New Roman" w:hAnsi="Times New Roman"/>
          <w:lang w:val="ro-RO"/>
        </w:rPr>
        <w:t xml:space="preserve"> </w:t>
      </w:r>
    </w:p>
    <w:p w14:paraId="5D2FB3B1"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bCs/>
          <w:iCs/>
          <w:lang w:val="ro-RO"/>
        </w:rPr>
      </w:pPr>
      <w:r w:rsidRPr="000F3771">
        <w:rPr>
          <w:rFonts w:ascii="Times New Roman" w:hAnsi="Times New Roman"/>
          <w:lang w:val="ro-RO"/>
        </w:rPr>
        <w:t xml:space="preserve">acțiunile de înlăturare a efectelor unor calamitați, cu avizul administrației ariei naturale protejate, în baza hotărârii CȘ, cu aprobarea autoritarii publice centrale pentru protecția mediului. În cazul în care calamitățile afectează suprafețe de pădure, acțiunile de înlăturare a efectelor acestora se fac cu avizul administrației, în baza hotărârii CȘ,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cu aprobarea autorității centrale pentru protecția mediului;</w:t>
      </w:r>
      <w:r w:rsidRPr="000F3771" w:rsidDel="00671FA6">
        <w:rPr>
          <w:rFonts w:ascii="Times New Roman" w:hAnsi="Times New Roman"/>
          <w:bCs/>
          <w:iCs/>
          <w:lang w:val="ro-RO"/>
        </w:rPr>
        <w:t xml:space="preserve"> </w:t>
      </w:r>
    </w:p>
    <w:p w14:paraId="0A0D65F2" w14:textId="77777777" w:rsidR="00BA0CEB" w:rsidRPr="000F3771" w:rsidRDefault="00BA0CEB" w:rsidP="000904AA">
      <w:pPr>
        <w:numPr>
          <w:ilvl w:val="1"/>
          <w:numId w:val="23"/>
        </w:numPr>
        <w:shd w:val="clear" w:color="auto" w:fill="FFFFFF" w:themeFill="background1"/>
        <w:tabs>
          <w:tab w:val="clear" w:pos="720"/>
          <w:tab w:val="left" w:pos="851"/>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t>acţiunile</w:t>
      </w:r>
      <w:proofErr w:type="spellEnd"/>
      <w:r w:rsidRPr="000F3771">
        <w:rPr>
          <w:rFonts w:ascii="Times New Roman" w:hAnsi="Times New Roman"/>
          <w:bCs/>
          <w:iCs/>
          <w:lang w:val="ro-RO"/>
        </w:rPr>
        <w:t xml:space="preserve"> de prevenire a </w:t>
      </w:r>
      <w:proofErr w:type="spellStart"/>
      <w:r w:rsidRPr="000F3771">
        <w:rPr>
          <w:rFonts w:ascii="Times New Roman" w:hAnsi="Times New Roman"/>
          <w:bCs/>
          <w:iCs/>
          <w:lang w:val="ro-RO"/>
        </w:rPr>
        <w:t>înmulţirii</w:t>
      </w:r>
      <w:proofErr w:type="spellEnd"/>
      <w:r w:rsidRPr="000F3771">
        <w:rPr>
          <w:rFonts w:ascii="Times New Roman" w:hAnsi="Times New Roman"/>
          <w:bCs/>
          <w:iCs/>
          <w:lang w:val="ro-RO"/>
        </w:rPr>
        <w:t xml:space="preserve"> în masa a dăunătorilor forestieri, care nu necesită extrageri de arbori,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acţiunile</w:t>
      </w:r>
      <w:proofErr w:type="spellEnd"/>
      <w:r w:rsidRPr="000F3771">
        <w:rPr>
          <w:rFonts w:ascii="Times New Roman" w:hAnsi="Times New Roman"/>
          <w:bCs/>
          <w:iCs/>
          <w:lang w:val="ro-RO"/>
        </w:rPr>
        <w:t xml:space="preserve"> de monitorizare a acestora;</w:t>
      </w:r>
    </w:p>
    <w:p w14:paraId="3F0CA3D2" w14:textId="77777777" w:rsidR="00BA0CEB" w:rsidRPr="000F3771" w:rsidRDefault="00BA0CEB" w:rsidP="000904AA">
      <w:pPr>
        <w:numPr>
          <w:ilvl w:val="1"/>
          <w:numId w:val="23"/>
        </w:numPr>
        <w:shd w:val="clear" w:color="auto" w:fill="FFFFFF" w:themeFill="background1"/>
        <w:tabs>
          <w:tab w:val="clear" w:pos="720"/>
        </w:tabs>
        <w:spacing w:after="0" w:line="360" w:lineRule="auto"/>
        <w:ind w:left="426"/>
        <w:jc w:val="both"/>
        <w:rPr>
          <w:rFonts w:ascii="Times New Roman" w:hAnsi="Times New Roman"/>
          <w:bCs/>
          <w:iCs/>
          <w:lang w:val="ro-RO"/>
        </w:rPr>
      </w:pPr>
      <w:r w:rsidRPr="000F3771">
        <w:rPr>
          <w:rFonts w:ascii="Times New Roman" w:hAnsi="Times New Roman"/>
          <w:lang w:val="ro-RO"/>
        </w:rPr>
        <w:t xml:space="preserve">acțiunile de combatere a înmulțirii în masa a dăunătorilor forestieri, care necesită evacuarea materialului lemnos din pădure, în cazul în care apar focare de înmulțire, cu avizul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în baza hotărârii CȘ, cu aprobarea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w:t>
      </w:r>
    </w:p>
    <w:p w14:paraId="62F57DE3" w14:textId="3E5CA50D" w:rsidR="00BA0CEB" w:rsidRPr="000F3771" w:rsidRDefault="00BA0CEB" w:rsidP="000904AA">
      <w:pPr>
        <w:numPr>
          <w:ilvl w:val="0"/>
          <w:numId w:val="21"/>
        </w:numPr>
        <w:shd w:val="clear" w:color="auto" w:fill="FFFFFF" w:themeFill="background1"/>
        <w:tabs>
          <w:tab w:val="clear" w:pos="720"/>
          <w:tab w:val="num" w:pos="270"/>
        </w:tabs>
        <w:spacing w:after="0" w:line="360" w:lineRule="auto"/>
        <w:ind w:left="426"/>
        <w:jc w:val="both"/>
        <w:rPr>
          <w:rFonts w:ascii="Times New Roman" w:hAnsi="Times New Roman"/>
          <w:bCs/>
          <w:iCs/>
          <w:lang w:val="ro-RO"/>
        </w:rPr>
      </w:pPr>
      <w:r w:rsidRPr="000F3771">
        <w:rPr>
          <w:rFonts w:ascii="Times New Roman" w:hAnsi="Times New Roman"/>
          <w:bCs/>
          <w:iCs/>
          <w:u w:val="single"/>
          <w:lang w:val="ro-RO"/>
        </w:rPr>
        <w:t>Zona de conservare durabilă (ZCD)</w:t>
      </w:r>
      <w:r w:rsidRPr="000F3771">
        <w:rPr>
          <w:rFonts w:ascii="Times New Roman" w:hAnsi="Times New Roman"/>
          <w:bCs/>
          <w:iCs/>
          <w:lang w:val="ro-RO"/>
        </w:rPr>
        <w:t xml:space="preserve"> constituie în PNMM o zonă tampon cu o </w:t>
      </w:r>
      <w:proofErr w:type="spellStart"/>
      <w:r w:rsidRPr="000F3771">
        <w:rPr>
          <w:rFonts w:ascii="Times New Roman" w:hAnsi="Times New Roman"/>
          <w:bCs/>
          <w:iCs/>
          <w:lang w:val="ro-RO"/>
        </w:rPr>
        <w:t>suprafaţă</w:t>
      </w:r>
      <w:proofErr w:type="spellEnd"/>
      <w:r w:rsidRPr="000F3771">
        <w:rPr>
          <w:rFonts w:ascii="Times New Roman" w:hAnsi="Times New Roman"/>
          <w:bCs/>
          <w:iCs/>
          <w:lang w:val="ro-RO"/>
        </w:rPr>
        <w:t xml:space="preserve"> totală de ZCD = 7</w:t>
      </w:r>
      <w:r w:rsidR="007F563F" w:rsidRPr="000F3771">
        <w:rPr>
          <w:rFonts w:ascii="Times New Roman" w:hAnsi="Times New Roman"/>
          <w:bCs/>
          <w:iCs/>
          <w:lang w:val="ro-RO"/>
        </w:rPr>
        <w:t>279</w:t>
      </w:r>
      <w:r w:rsidRPr="000F3771">
        <w:rPr>
          <w:rFonts w:ascii="Times New Roman" w:hAnsi="Times New Roman"/>
          <w:bCs/>
          <w:iCs/>
          <w:lang w:val="ro-RO"/>
        </w:rPr>
        <w:t>,</w:t>
      </w:r>
      <w:r w:rsidR="007F563F" w:rsidRPr="000F3771">
        <w:rPr>
          <w:rFonts w:ascii="Times New Roman" w:hAnsi="Times New Roman"/>
          <w:bCs/>
          <w:iCs/>
          <w:lang w:val="ro-RO"/>
        </w:rPr>
        <w:t>5</w:t>
      </w:r>
      <w:r w:rsidRPr="000F3771">
        <w:rPr>
          <w:rFonts w:ascii="Times New Roman" w:hAnsi="Times New Roman"/>
          <w:bCs/>
          <w:iCs/>
          <w:lang w:val="ro-RO"/>
        </w:rPr>
        <w:t xml:space="preserve">6 ha,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în care se pot </w:t>
      </w:r>
      <w:proofErr w:type="spellStart"/>
      <w:r w:rsidRPr="000F3771">
        <w:rPr>
          <w:rFonts w:ascii="Times New Roman" w:hAnsi="Times New Roman"/>
          <w:bCs/>
          <w:iCs/>
          <w:lang w:val="ro-RO"/>
        </w:rPr>
        <w:t>desfăşura</w:t>
      </w:r>
      <w:proofErr w:type="spellEnd"/>
      <w:r w:rsidRPr="000F3771">
        <w:rPr>
          <w:rFonts w:ascii="Times New Roman" w:hAnsi="Times New Roman"/>
          <w:bCs/>
          <w:iCs/>
          <w:lang w:val="ro-RO"/>
        </w:rPr>
        <w:t xml:space="preserve"> următoarele </w:t>
      </w: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w:t>
      </w:r>
    </w:p>
    <w:p w14:paraId="7EEB5C0E" w14:textId="77777777"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t>ştiinţifice</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educative;</w:t>
      </w:r>
    </w:p>
    <w:p w14:paraId="26378930" w14:textId="77777777"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de ecoturism care nu necesita realizarea de </w:t>
      </w:r>
      <w:proofErr w:type="spellStart"/>
      <w:r w:rsidRPr="000F3771">
        <w:rPr>
          <w:rFonts w:ascii="Times New Roman" w:hAnsi="Times New Roman"/>
          <w:bCs/>
          <w:iCs/>
          <w:lang w:val="ro-RO"/>
        </w:rPr>
        <w:t>construcţii-investiţii</w:t>
      </w:r>
      <w:proofErr w:type="spellEnd"/>
      <w:r w:rsidRPr="000F3771">
        <w:rPr>
          <w:rFonts w:ascii="Times New Roman" w:hAnsi="Times New Roman"/>
          <w:bCs/>
          <w:iCs/>
          <w:lang w:val="ro-RO"/>
        </w:rPr>
        <w:t>;</w:t>
      </w:r>
    </w:p>
    <w:p w14:paraId="3B96B2E8" w14:textId="7301D3F5"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r w:rsidRPr="000F3771">
        <w:rPr>
          <w:rFonts w:ascii="Times New Roman" w:hAnsi="Times New Roman"/>
          <w:bCs/>
          <w:iCs/>
          <w:lang w:val="ro-RO"/>
        </w:rPr>
        <w:t xml:space="preserve">utilizarea </w:t>
      </w:r>
      <w:proofErr w:type="spellStart"/>
      <w:r w:rsidRPr="000F3771">
        <w:rPr>
          <w:rFonts w:ascii="Times New Roman" w:hAnsi="Times New Roman"/>
          <w:bCs/>
          <w:iCs/>
          <w:lang w:val="ro-RO"/>
        </w:rPr>
        <w:t>raţională</w:t>
      </w:r>
      <w:proofErr w:type="spellEnd"/>
      <w:r w:rsidRPr="000F3771">
        <w:rPr>
          <w:rFonts w:ascii="Times New Roman" w:hAnsi="Times New Roman"/>
          <w:bCs/>
          <w:iCs/>
          <w:lang w:val="ro-RO"/>
        </w:rPr>
        <w:t xml:space="preserve"> a </w:t>
      </w:r>
      <w:proofErr w:type="spellStart"/>
      <w:r w:rsidRPr="000F3771">
        <w:rPr>
          <w:rFonts w:ascii="Times New Roman" w:hAnsi="Times New Roman"/>
          <w:bCs/>
          <w:iCs/>
          <w:lang w:val="ro-RO"/>
        </w:rPr>
        <w:t>pajiştilor</w:t>
      </w:r>
      <w:proofErr w:type="spellEnd"/>
      <w:r w:rsidRPr="000F3771">
        <w:rPr>
          <w:rFonts w:ascii="Times New Roman" w:hAnsi="Times New Roman"/>
          <w:bCs/>
          <w:iCs/>
          <w:lang w:val="ro-RO"/>
        </w:rPr>
        <w:t xml:space="preserve"> pentru cosit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/sau </w:t>
      </w:r>
      <w:proofErr w:type="spellStart"/>
      <w:r w:rsidRPr="000F3771">
        <w:rPr>
          <w:rFonts w:ascii="Times New Roman" w:hAnsi="Times New Roman"/>
          <w:bCs/>
          <w:iCs/>
          <w:lang w:val="ro-RO"/>
        </w:rPr>
        <w:t>păşunat</w:t>
      </w:r>
      <w:proofErr w:type="spellEnd"/>
      <w:r w:rsidRPr="000F3771">
        <w:rPr>
          <w:rFonts w:ascii="Times New Roman" w:hAnsi="Times New Roman"/>
          <w:bCs/>
          <w:iCs/>
          <w:lang w:val="ro-RO"/>
        </w:rPr>
        <w:t xml:space="preserve"> pe </w:t>
      </w:r>
      <w:proofErr w:type="spellStart"/>
      <w:r w:rsidRPr="000F3771">
        <w:rPr>
          <w:rFonts w:ascii="Times New Roman" w:hAnsi="Times New Roman"/>
          <w:bCs/>
          <w:iCs/>
          <w:lang w:val="ro-RO"/>
        </w:rPr>
        <w:t>suprafeţele</w:t>
      </w:r>
      <w:proofErr w:type="spellEnd"/>
      <w:r w:rsidRPr="000F3771">
        <w:rPr>
          <w:rFonts w:ascii="Times New Roman" w:hAnsi="Times New Roman"/>
          <w:bCs/>
          <w:iCs/>
          <w:lang w:val="ro-RO"/>
        </w:rPr>
        <w:t xml:space="preserve">, în perioadele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cu speciile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efectivele avizate de </w:t>
      </w:r>
      <w:proofErr w:type="spellStart"/>
      <w:r w:rsidRPr="000F3771">
        <w:rPr>
          <w:rFonts w:ascii="Times New Roman" w:hAnsi="Times New Roman"/>
          <w:bCs/>
          <w:iCs/>
          <w:lang w:val="ro-RO"/>
        </w:rPr>
        <w:t>administraţia</w:t>
      </w:r>
      <w:proofErr w:type="spellEnd"/>
      <w:r w:rsidRPr="000F3771">
        <w:rPr>
          <w:rFonts w:ascii="Times New Roman" w:hAnsi="Times New Roman"/>
          <w:bCs/>
          <w:iCs/>
          <w:lang w:val="ro-RO"/>
        </w:rPr>
        <w:t xml:space="preserve"> parcului, astfel încât sa nu fie afectate habitatele naturale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speciile de flora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fauna prezente;</w:t>
      </w:r>
    </w:p>
    <w:p w14:paraId="1F5A382A" w14:textId="77777777"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r w:rsidRPr="000F3771">
        <w:rPr>
          <w:rFonts w:ascii="Times New Roman" w:hAnsi="Times New Roman"/>
          <w:bCs/>
          <w:iCs/>
          <w:lang w:val="ro-RO"/>
        </w:rPr>
        <w:t xml:space="preserve">localizarea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stingerea operativă a incendiilor;</w:t>
      </w:r>
    </w:p>
    <w:p w14:paraId="63295A7A" w14:textId="537DCD28"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bookmarkStart w:id="59" w:name="_Hlk209784151"/>
      <w:proofErr w:type="spellStart"/>
      <w:r w:rsidRPr="000F3771">
        <w:rPr>
          <w:rFonts w:ascii="Times New Roman" w:hAnsi="Times New Roman"/>
          <w:lang w:val="ro-RO"/>
        </w:rPr>
        <w:t>intervenţiile</w:t>
      </w:r>
      <w:proofErr w:type="spellEnd"/>
      <w:r w:rsidRPr="000F3771">
        <w:rPr>
          <w:rFonts w:ascii="Times New Roman" w:hAnsi="Times New Roman"/>
          <w:lang w:val="ro-RO"/>
        </w:rPr>
        <w:t xml:space="preserve"> pentru </w:t>
      </w:r>
      <w:proofErr w:type="spellStart"/>
      <w:r w:rsidRPr="000F3771">
        <w:rPr>
          <w:rFonts w:ascii="Times New Roman" w:hAnsi="Times New Roman"/>
          <w:lang w:val="ro-RO"/>
        </w:rPr>
        <w:t>menţinerea</w:t>
      </w:r>
      <w:proofErr w:type="spellEnd"/>
      <w:r w:rsidRPr="000F3771">
        <w:rPr>
          <w:rFonts w:ascii="Times New Roman" w:hAnsi="Times New Roman"/>
          <w:lang w:val="ro-RO"/>
        </w:rPr>
        <w:t xml:space="preserve"> habitatelor în vederea protejării anumitor specii, grupuri de specii sau </w:t>
      </w:r>
      <w:proofErr w:type="spellStart"/>
      <w:r w:rsidRPr="000F3771">
        <w:rPr>
          <w:rFonts w:ascii="Times New Roman" w:hAnsi="Times New Roman"/>
          <w:lang w:val="ro-RO"/>
        </w:rPr>
        <w:t>comunităţi</w:t>
      </w:r>
      <w:proofErr w:type="spellEnd"/>
      <w:r w:rsidRPr="000F3771">
        <w:rPr>
          <w:rFonts w:ascii="Times New Roman" w:hAnsi="Times New Roman"/>
          <w:lang w:val="ro-RO"/>
        </w:rPr>
        <w:t xml:space="preserve"> biotice care constituie obiectul </w:t>
      </w:r>
      <w:proofErr w:type="spellStart"/>
      <w:r w:rsidRPr="000F3771">
        <w:rPr>
          <w:rFonts w:ascii="Times New Roman" w:hAnsi="Times New Roman"/>
          <w:lang w:val="ro-RO"/>
        </w:rPr>
        <w:t>protecţiei</w:t>
      </w:r>
      <w:proofErr w:type="spellEnd"/>
      <w:r w:rsidRPr="000F3771">
        <w:rPr>
          <w:rFonts w:ascii="Times New Roman" w:hAnsi="Times New Roman"/>
          <w:lang w:val="ro-RO"/>
        </w:rPr>
        <w:t xml:space="preserve">, cu aprobarea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cu avizul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ariei naturale protejate, în baza </w:t>
      </w:r>
      <w:r w:rsidRPr="000F3771">
        <w:rPr>
          <w:rFonts w:ascii="Times New Roman" w:hAnsi="Times New Roman"/>
          <w:lang w:val="ro-RO"/>
        </w:rPr>
        <w:lastRenderedPageBreak/>
        <w:t xml:space="preserve">hotărârii CȘ, </w:t>
      </w:r>
      <w:r w:rsidR="00827086" w:rsidRPr="000F3771">
        <w:rPr>
          <w:rFonts w:ascii="Times New Roman" w:hAnsi="Times New Roman"/>
          <w:lang w:val="ro-RO"/>
        </w:rPr>
        <w:t xml:space="preserve">planului de </w:t>
      </w:r>
      <w:proofErr w:type="spellStart"/>
      <w:r w:rsidR="00827086" w:rsidRPr="000F3771">
        <w:rPr>
          <w:rFonts w:ascii="Times New Roman" w:hAnsi="Times New Roman"/>
          <w:lang w:val="ro-RO"/>
        </w:rPr>
        <w:t>acţiune</w:t>
      </w:r>
      <w:proofErr w:type="spellEnd"/>
      <w:r w:rsidR="00827086" w:rsidRPr="000F3771">
        <w:rPr>
          <w:rFonts w:ascii="Times New Roman" w:hAnsi="Times New Roman"/>
          <w:lang w:val="ro-RO"/>
        </w:rPr>
        <w:t xml:space="preserve"> provizoriu, elaborat </w:t>
      </w:r>
      <w:proofErr w:type="spellStart"/>
      <w:r w:rsidR="00827086" w:rsidRPr="000F3771">
        <w:rPr>
          <w:rFonts w:ascii="Times New Roman" w:hAnsi="Times New Roman"/>
          <w:lang w:val="ro-RO"/>
        </w:rPr>
        <w:t>şi</w:t>
      </w:r>
      <w:proofErr w:type="spellEnd"/>
      <w:r w:rsidR="00827086" w:rsidRPr="000F3771">
        <w:rPr>
          <w:rFonts w:ascii="Times New Roman" w:hAnsi="Times New Roman"/>
          <w:lang w:val="ro-RO"/>
        </w:rPr>
        <w:t xml:space="preserve"> valabil până la intrarea în vigoare a planului de management</w:t>
      </w:r>
      <w:r w:rsidRPr="000F3771">
        <w:rPr>
          <w:rFonts w:ascii="Times New Roman" w:hAnsi="Times New Roman"/>
          <w:lang w:val="ro-RO"/>
        </w:rPr>
        <w:t>;</w:t>
      </w:r>
      <w:r w:rsidRPr="000F3771">
        <w:rPr>
          <w:rFonts w:ascii="Times New Roman" w:hAnsi="Times New Roman"/>
          <w:bCs/>
          <w:iCs/>
          <w:lang w:val="ro-RO"/>
        </w:rPr>
        <w:t xml:space="preserve"> </w:t>
      </w:r>
    </w:p>
    <w:bookmarkEnd w:id="59"/>
    <w:p w14:paraId="4480F581" w14:textId="77777777"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proofErr w:type="spellStart"/>
      <w:r w:rsidRPr="000F3771">
        <w:rPr>
          <w:rFonts w:ascii="Times New Roman" w:hAnsi="Times New Roman"/>
          <w:lang w:val="ro-RO"/>
        </w:rPr>
        <w:t>intervenţiile</w:t>
      </w:r>
      <w:proofErr w:type="spellEnd"/>
      <w:r w:rsidRPr="000F3771">
        <w:rPr>
          <w:rFonts w:ascii="Times New Roman" w:hAnsi="Times New Roman"/>
          <w:lang w:val="ro-RO"/>
        </w:rPr>
        <w:t xml:space="preserve"> în scopul </w:t>
      </w:r>
      <w:proofErr w:type="spellStart"/>
      <w:r w:rsidRPr="000F3771">
        <w:rPr>
          <w:rFonts w:ascii="Times New Roman" w:hAnsi="Times New Roman"/>
          <w:lang w:val="ro-RO"/>
        </w:rPr>
        <w:t>reconstrucţiei</w:t>
      </w:r>
      <w:proofErr w:type="spellEnd"/>
      <w:r w:rsidRPr="000F3771">
        <w:rPr>
          <w:rFonts w:ascii="Times New Roman" w:hAnsi="Times New Roman"/>
          <w:lang w:val="ro-RO"/>
        </w:rPr>
        <w:t xml:space="preserve"> ecologice a ecosistemelor naturale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al reabilitării unor ecosisteme necorespunzătoare sau degradate, cu avizul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ariei naturale protejate, în baza hotărârii CȘ, aprobate de către autoritatea publică centrală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w:t>
      </w:r>
    </w:p>
    <w:p w14:paraId="22572105" w14:textId="77777777" w:rsidR="00BA0CEB" w:rsidRPr="000F3771" w:rsidRDefault="00BA0CEB" w:rsidP="000904AA">
      <w:pPr>
        <w:numPr>
          <w:ilvl w:val="1"/>
          <w:numId w:val="24"/>
        </w:numPr>
        <w:shd w:val="clear" w:color="auto" w:fill="FFFFFF" w:themeFill="background1"/>
        <w:tabs>
          <w:tab w:val="clear" w:pos="1695"/>
          <w:tab w:val="num" w:pos="851"/>
          <w:tab w:val="left" w:pos="1843"/>
        </w:tabs>
        <w:spacing w:after="0" w:line="360" w:lineRule="auto"/>
        <w:ind w:left="426"/>
        <w:jc w:val="both"/>
        <w:rPr>
          <w:rFonts w:ascii="Times New Roman" w:hAnsi="Times New Roman"/>
          <w:bCs/>
          <w:iCs/>
          <w:lang w:val="ro-RO"/>
        </w:rPr>
      </w:pPr>
      <w:proofErr w:type="spellStart"/>
      <w:r w:rsidRPr="000F3771">
        <w:rPr>
          <w:rFonts w:ascii="Times New Roman" w:hAnsi="Times New Roman"/>
          <w:lang w:val="ro-RO"/>
        </w:rPr>
        <w:t>acţiunile</w:t>
      </w:r>
      <w:proofErr w:type="spellEnd"/>
      <w:r w:rsidRPr="000F3771">
        <w:rPr>
          <w:rFonts w:ascii="Times New Roman" w:hAnsi="Times New Roman"/>
          <w:lang w:val="ro-RO"/>
        </w:rPr>
        <w:t xml:space="preserve"> de înlăturare a efectelor unor </w:t>
      </w:r>
      <w:proofErr w:type="spellStart"/>
      <w:r w:rsidRPr="000F3771">
        <w:rPr>
          <w:rFonts w:ascii="Times New Roman" w:hAnsi="Times New Roman"/>
          <w:lang w:val="ro-RO"/>
        </w:rPr>
        <w:t>calamităţi</w:t>
      </w:r>
      <w:proofErr w:type="spellEnd"/>
      <w:r w:rsidRPr="000F3771">
        <w:rPr>
          <w:rFonts w:ascii="Times New Roman" w:hAnsi="Times New Roman"/>
          <w:lang w:val="ro-RO"/>
        </w:rPr>
        <w:t xml:space="preserve">, cu avizul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ariei naturale protejate, în baza hotărârii CȘ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ulterior, cu aprobarea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În cazul în care </w:t>
      </w:r>
      <w:proofErr w:type="spellStart"/>
      <w:r w:rsidRPr="000F3771">
        <w:rPr>
          <w:rFonts w:ascii="Times New Roman" w:hAnsi="Times New Roman"/>
          <w:lang w:val="ro-RO"/>
        </w:rPr>
        <w:t>calamităţile</w:t>
      </w:r>
      <w:proofErr w:type="spellEnd"/>
      <w:r w:rsidRPr="000F3771">
        <w:rPr>
          <w:rFonts w:ascii="Times New Roman" w:hAnsi="Times New Roman"/>
          <w:lang w:val="ro-RO"/>
        </w:rPr>
        <w:t xml:space="preserve"> afectează </w:t>
      </w:r>
      <w:proofErr w:type="spellStart"/>
      <w:r w:rsidRPr="000F3771">
        <w:rPr>
          <w:rFonts w:ascii="Times New Roman" w:hAnsi="Times New Roman"/>
          <w:lang w:val="ro-RO"/>
        </w:rPr>
        <w:t>suprafeţe</w:t>
      </w:r>
      <w:proofErr w:type="spellEnd"/>
      <w:r w:rsidRPr="000F3771">
        <w:rPr>
          <w:rFonts w:ascii="Times New Roman" w:hAnsi="Times New Roman"/>
          <w:lang w:val="ro-RO"/>
        </w:rPr>
        <w:t xml:space="preserve"> de pădure, </w:t>
      </w:r>
      <w:proofErr w:type="spellStart"/>
      <w:r w:rsidRPr="000F3771">
        <w:rPr>
          <w:rFonts w:ascii="Times New Roman" w:hAnsi="Times New Roman"/>
          <w:lang w:val="ro-RO"/>
        </w:rPr>
        <w:t>acţiunile</w:t>
      </w:r>
      <w:proofErr w:type="spellEnd"/>
      <w:r w:rsidRPr="000F3771">
        <w:rPr>
          <w:rFonts w:ascii="Times New Roman" w:hAnsi="Times New Roman"/>
          <w:lang w:val="ro-RO"/>
        </w:rPr>
        <w:t xml:space="preserve"> de înlăturare a efectelor acestora se fac cu avizul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ariei naturale protejate, în baza hotărârii CȘ, aprobate ulterior de către autoritatea publică centrală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w:t>
      </w:r>
    </w:p>
    <w:p w14:paraId="039A776A" w14:textId="77777777" w:rsidR="00BA0CEB" w:rsidRPr="000F3771" w:rsidRDefault="00BA0CEB" w:rsidP="000904AA">
      <w:pPr>
        <w:numPr>
          <w:ilvl w:val="1"/>
          <w:numId w:val="24"/>
        </w:numPr>
        <w:shd w:val="clear" w:color="auto" w:fill="FFFFFF" w:themeFill="background1"/>
        <w:tabs>
          <w:tab w:val="clear" w:pos="1695"/>
          <w:tab w:val="num" w:pos="426"/>
        </w:tabs>
        <w:spacing w:after="0" w:line="360" w:lineRule="auto"/>
        <w:ind w:left="426"/>
        <w:jc w:val="both"/>
        <w:rPr>
          <w:rFonts w:ascii="Times New Roman" w:hAnsi="Times New Roman"/>
          <w:bCs/>
          <w:iCs/>
          <w:lang w:val="ro-RO"/>
        </w:rPr>
      </w:pPr>
      <w:proofErr w:type="spellStart"/>
      <w:r w:rsidRPr="000F3771">
        <w:rPr>
          <w:rFonts w:ascii="Times New Roman" w:hAnsi="Times New Roman"/>
          <w:lang w:val="ro-RO"/>
        </w:rPr>
        <w:t>activităţile</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a pădurilor, </w:t>
      </w:r>
      <w:proofErr w:type="spellStart"/>
      <w:r w:rsidRPr="000F3771">
        <w:rPr>
          <w:rFonts w:ascii="Times New Roman" w:hAnsi="Times New Roman"/>
          <w:lang w:val="ro-RO"/>
        </w:rPr>
        <w:t>acţiunile</w:t>
      </w:r>
      <w:proofErr w:type="spellEnd"/>
      <w:r w:rsidRPr="000F3771">
        <w:rPr>
          <w:rFonts w:ascii="Times New Roman" w:hAnsi="Times New Roman"/>
          <w:lang w:val="ro-RO"/>
        </w:rPr>
        <w:t xml:space="preserve"> de prevenire a </w:t>
      </w:r>
      <w:proofErr w:type="spellStart"/>
      <w:r w:rsidRPr="000F3771">
        <w:rPr>
          <w:rFonts w:ascii="Times New Roman" w:hAnsi="Times New Roman"/>
          <w:lang w:val="ro-RO"/>
        </w:rPr>
        <w:t>înmulţirii</w:t>
      </w:r>
      <w:proofErr w:type="spellEnd"/>
      <w:r w:rsidRPr="000F3771">
        <w:rPr>
          <w:rFonts w:ascii="Times New Roman" w:hAnsi="Times New Roman"/>
          <w:lang w:val="ro-RO"/>
        </w:rPr>
        <w:t xml:space="preserve"> în masă a dăunătorilor forestieri, care necesită evacuarea materialului lemnos din pădure în </w:t>
      </w:r>
      <w:proofErr w:type="spellStart"/>
      <w:r w:rsidRPr="000F3771">
        <w:rPr>
          <w:rFonts w:ascii="Times New Roman" w:hAnsi="Times New Roman"/>
          <w:lang w:val="ro-RO"/>
        </w:rPr>
        <w:t>cantităţi</w:t>
      </w:r>
      <w:proofErr w:type="spellEnd"/>
      <w:r w:rsidRPr="000F3771">
        <w:rPr>
          <w:rFonts w:ascii="Times New Roman" w:hAnsi="Times New Roman"/>
          <w:lang w:val="ro-RO"/>
        </w:rPr>
        <w:t xml:space="preserve"> care </w:t>
      </w:r>
      <w:proofErr w:type="spellStart"/>
      <w:r w:rsidRPr="000F3771">
        <w:rPr>
          <w:rFonts w:ascii="Times New Roman" w:hAnsi="Times New Roman"/>
          <w:lang w:val="ro-RO"/>
        </w:rPr>
        <w:t>depăşesc</w:t>
      </w:r>
      <w:proofErr w:type="spellEnd"/>
      <w:r w:rsidRPr="000F3771">
        <w:rPr>
          <w:rFonts w:ascii="Times New Roman" w:hAnsi="Times New Roman"/>
          <w:lang w:val="ro-RO"/>
        </w:rPr>
        <w:t xml:space="preserve"> prevederile amenajamentelor, se fac cu avizul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ariei naturale protejate, în baza hotărârii CȘ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ulterior, cu aprobarea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w:t>
      </w:r>
    </w:p>
    <w:p w14:paraId="57E3D2A1" w14:textId="77777777"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tradiţionale</w:t>
      </w:r>
      <w:proofErr w:type="spellEnd"/>
      <w:r w:rsidRPr="000F3771">
        <w:rPr>
          <w:rFonts w:ascii="Times New Roman" w:hAnsi="Times New Roman"/>
          <w:bCs/>
          <w:iCs/>
          <w:lang w:val="ro-RO"/>
        </w:rPr>
        <w:t xml:space="preserve"> de utilizare a unor resurse regenerabile, în limita </w:t>
      </w:r>
      <w:proofErr w:type="spellStart"/>
      <w:r w:rsidRPr="000F3771">
        <w:rPr>
          <w:rFonts w:ascii="Times New Roman" w:hAnsi="Times New Roman"/>
          <w:bCs/>
          <w:iCs/>
          <w:lang w:val="ro-RO"/>
        </w:rPr>
        <w:t>capacităţii</w:t>
      </w:r>
      <w:proofErr w:type="spellEnd"/>
      <w:r w:rsidRPr="000F3771">
        <w:rPr>
          <w:rFonts w:ascii="Times New Roman" w:hAnsi="Times New Roman"/>
          <w:bCs/>
          <w:iCs/>
          <w:lang w:val="ro-RO"/>
        </w:rPr>
        <w:t xml:space="preserve"> productive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de suport a ecosistemelor, prin tehnologii cu impact redus, precum recoltarea de fructe de pădure, de ciuperci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de plante medicinale, cu respectarea normativelor în vigoare. Acestea se pot </w:t>
      </w:r>
      <w:proofErr w:type="spellStart"/>
      <w:r w:rsidRPr="000F3771">
        <w:rPr>
          <w:rFonts w:ascii="Times New Roman" w:hAnsi="Times New Roman"/>
          <w:bCs/>
          <w:iCs/>
          <w:lang w:val="ro-RO"/>
        </w:rPr>
        <w:t>desfăşura</w:t>
      </w:r>
      <w:proofErr w:type="spellEnd"/>
      <w:r w:rsidRPr="000F3771">
        <w:rPr>
          <w:rFonts w:ascii="Times New Roman" w:hAnsi="Times New Roman"/>
          <w:bCs/>
          <w:iCs/>
          <w:lang w:val="ro-RO"/>
        </w:rPr>
        <w:t xml:space="preserve"> numai de către persoanele fizice sau juridice care </w:t>
      </w:r>
      <w:proofErr w:type="spellStart"/>
      <w:r w:rsidRPr="000F3771">
        <w:rPr>
          <w:rFonts w:ascii="Times New Roman" w:hAnsi="Times New Roman"/>
          <w:bCs/>
          <w:iCs/>
          <w:lang w:val="ro-RO"/>
        </w:rPr>
        <w:t>deţin</w:t>
      </w:r>
      <w:proofErr w:type="spellEnd"/>
      <w:r w:rsidRPr="000F3771">
        <w:rPr>
          <w:rFonts w:ascii="Times New Roman" w:hAnsi="Times New Roman"/>
          <w:bCs/>
          <w:iCs/>
          <w:lang w:val="ro-RO"/>
        </w:rPr>
        <w:t xml:space="preserve">/administrează terenuri în interiorul parcului sau de </w:t>
      </w:r>
      <w:proofErr w:type="spellStart"/>
      <w:r w:rsidRPr="000F3771">
        <w:rPr>
          <w:rFonts w:ascii="Times New Roman" w:hAnsi="Times New Roman"/>
          <w:bCs/>
          <w:iCs/>
          <w:lang w:val="ro-RO"/>
        </w:rPr>
        <w:t>comunităţile</w:t>
      </w:r>
      <w:proofErr w:type="spellEnd"/>
      <w:r w:rsidRPr="000F3771">
        <w:rPr>
          <w:rFonts w:ascii="Times New Roman" w:hAnsi="Times New Roman"/>
          <w:bCs/>
          <w:iCs/>
          <w:lang w:val="ro-RO"/>
        </w:rPr>
        <w:t xml:space="preserve"> locale, cu acordul </w:t>
      </w:r>
      <w:proofErr w:type="spellStart"/>
      <w:r w:rsidRPr="000F3771">
        <w:rPr>
          <w:rFonts w:ascii="Times New Roman" w:hAnsi="Times New Roman"/>
          <w:bCs/>
          <w:iCs/>
          <w:lang w:val="ro-RO"/>
        </w:rPr>
        <w:t>administraţiei</w:t>
      </w:r>
      <w:proofErr w:type="spellEnd"/>
      <w:r w:rsidRPr="000F3771">
        <w:rPr>
          <w:rFonts w:ascii="Times New Roman" w:hAnsi="Times New Roman"/>
          <w:bCs/>
          <w:iCs/>
          <w:lang w:val="ro-RO"/>
        </w:rPr>
        <w:t xml:space="preserve"> ariei naturale protejate;</w:t>
      </w:r>
    </w:p>
    <w:p w14:paraId="5A14625F" w14:textId="608105EC" w:rsidR="00BA0CEB" w:rsidRPr="000F3771" w:rsidRDefault="00BA0CEB" w:rsidP="000904AA">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r w:rsidRPr="000F3771">
        <w:rPr>
          <w:rFonts w:ascii="Times New Roman" w:hAnsi="Times New Roman"/>
          <w:bCs/>
          <w:iCs/>
          <w:lang w:val="ro-RO"/>
        </w:rPr>
        <w:t xml:space="preserve">lucrări de îngrijire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conducere a </w:t>
      </w:r>
      <w:proofErr w:type="spellStart"/>
      <w:r w:rsidRPr="000F3771">
        <w:rPr>
          <w:rFonts w:ascii="Times New Roman" w:hAnsi="Times New Roman"/>
          <w:bCs/>
          <w:iCs/>
          <w:lang w:val="ro-RO"/>
        </w:rPr>
        <w:t>arboretelor</w:t>
      </w:r>
      <w:proofErr w:type="spellEnd"/>
      <w:r w:rsidRPr="000F3771">
        <w:rPr>
          <w:rFonts w:ascii="Times New Roman" w:hAnsi="Times New Roman"/>
          <w:bCs/>
          <w:iCs/>
          <w:lang w:val="ro-RO"/>
        </w:rPr>
        <w:t xml:space="preserve">, lucrări speciale de conservare cu accent pe promovarea regenerării naturale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fără extragerea lemnului mort, cu </w:t>
      </w:r>
      <w:proofErr w:type="spellStart"/>
      <w:r w:rsidRPr="000F3771">
        <w:rPr>
          <w:rFonts w:ascii="Times New Roman" w:hAnsi="Times New Roman"/>
          <w:bCs/>
          <w:iCs/>
          <w:lang w:val="ro-RO"/>
        </w:rPr>
        <w:t>excepţia</w:t>
      </w:r>
      <w:proofErr w:type="spellEnd"/>
      <w:r w:rsidRPr="000F3771">
        <w:rPr>
          <w:rFonts w:ascii="Times New Roman" w:hAnsi="Times New Roman"/>
          <w:bCs/>
          <w:iCs/>
          <w:lang w:val="ro-RO"/>
        </w:rPr>
        <w:t xml:space="preserve"> cazurilor în care se manifestă atacuri de dăunători ai pădurii ce se pot extinde pe </w:t>
      </w:r>
      <w:proofErr w:type="spellStart"/>
      <w:r w:rsidRPr="000F3771">
        <w:rPr>
          <w:rFonts w:ascii="Times New Roman" w:hAnsi="Times New Roman"/>
          <w:bCs/>
          <w:iCs/>
          <w:lang w:val="ro-RO"/>
        </w:rPr>
        <w:t>suprafeţe</w:t>
      </w:r>
      <w:proofErr w:type="spellEnd"/>
      <w:r w:rsidRPr="000F3771">
        <w:rPr>
          <w:rFonts w:ascii="Times New Roman" w:hAnsi="Times New Roman"/>
          <w:bCs/>
          <w:iCs/>
          <w:lang w:val="ro-RO"/>
        </w:rPr>
        <w:t xml:space="preserve"> întinse, în primul rând de parcele întregi limitrofe zonelor cu </w:t>
      </w:r>
      <w:proofErr w:type="spellStart"/>
      <w:r w:rsidRPr="000F3771">
        <w:rPr>
          <w:rFonts w:ascii="Times New Roman" w:hAnsi="Times New Roman"/>
          <w:bCs/>
          <w:iCs/>
          <w:lang w:val="ro-RO"/>
        </w:rPr>
        <w:t>protecţie</w:t>
      </w:r>
      <w:proofErr w:type="spellEnd"/>
      <w:r w:rsidRPr="000F3771">
        <w:rPr>
          <w:rFonts w:ascii="Times New Roman" w:hAnsi="Times New Roman"/>
          <w:bCs/>
          <w:iCs/>
          <w:lang w:val="ro-RO"/>
        </w:rPr>
        <w:t xml:space="preserve"> strictă sau integrală, în restul zonei-tampon fiind permisă aplicarea de tratamente silvice care promovează regenerarea pe cale naturală a </w:t>
      </w:r>
      <w:proofErr w:type="spellStart"/>
      <w:r w:rsidRPr="000F3771">
        <w:rPr>
          <w:rFonts w:ascii="Times New Roman" w:hAnsi="Times New Roman"/>
          <w:bCs/>
          <w:iCs/>
          <w:lang w:val="ro-RO"/>
        </w:rPr>
        <w:t>arboretelor</w:t>
      </w:r>
      <w:proofErr w:type="spellEnd"/>
      <w:r w:rsidRPr="000F3771">
        <w:rPr>
          <w:rFonts w:ascii="Times New Roman" w:hAnsi="Times New Roman"/>
          <w:bCs/>
          <w:iCs/>
          <w:lang w:val="ro-RO"/>
        </w:rPr>
        <w:t xml:space="preserve">: tratamentul tăierilor de transformare spre grădinărit, tratamentul tăierilor grădinărite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cvasigrădinărite</w:t>
      </w:r>
      <w:proofErr w:type="spellEnd"/>
      <w:r w:rsidRPr="000F3771">
        <w:rPr>
          <w:rFonts w:ascii="Times New Roman" w:hAnsi="Times New Roman"/>
          <w:bCs/>
          <w:iCs/>
          <w:lang w:val="ro-RO"/>
        </w:rPr>
        <w:t xml:space="preserve">, tratamentul tăierilor progresive clasice sau în margine de masiv cu perioada de regenerare de minimum 10 ani. Tratamentele silvice se vor aplică cu </w:t>
      </w:r>
      <w:proofErr w:type="spellStart"/>
      <w:r w:rsidRPr="000F3771">
        <w:rPr>
          <w:rFonts w:ascii="Times New Roman" w:hAnsi="Times New Roman"/>
          <w:bCs/>
          <w:iCs/>
          <w:lang w:val="ro-RO"/>
        </w:rPr>
        <w:t>restricţii</w:t>
      </w:r>
      <w:proofErr w:type="spellEnd"/>
      <w:r w:rsidRPr="000F3771">
        <w:rPr>
          <w:rFonts w:ascii="Times New Roman" w:hAnsi="Times New Roman"/>
          <w:bCs/>
          <w:iCs/>
          <w:lang w:val="ro-RO"/>
        </w:rPr>
        <w:t xml:space="preserve"> impuse de planurile de management al parcurilor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de ghidurile de gospodărire a pădurilor în arii protejate.</w:t>
      </w:r>
      <w:bookmarkStart w:id="60" w:name="_Hlk209785174"/>
      <w:r w:rsidR="00077CC2" w:rsidRPr="000F3771">
        <w:rPr>
          <w:rFonts w:ascii="Times New Roman" w:hAnsi="Times New Roman"/>
          <w:bCs/>
          <w:iCs/>
          <w:lang w:val="ro-RO"/>
        </w:rPr>
        <w:t xml:space="preserve"> </w:t>
      </w:r>
      <w:r w:rsidRPr="000F3771">
        <w:rPr>
          <w:rFonts w:ascii="Times New Roman" w:hAnsi="Times New Roman"/>
          <w:bCs/>
          <w:iCs/>
          <w:lang w:val="ro-RO"/>
        </w:rPr>
        <w:t xml:space="preserve">Ca </w:t>
      </w:r>
      <w:proofErr w:type="spellStart"/>
      <w:r w:rsidRPr="000F3771">
        <w:rPr>
          <w:rFonts w:ascii="Times New Roman" w:hAnsi="Times New Roman"/>
          <w:bCs/>
          <w:iCs/>
          <w:lang w:val="ro-RO"/>
        </w:rPr>
        <w:t>restricţie</w:t>
      </w:r>
      <w:proofErr w:type="spellEnd"/>
      <w:r w:rsidRPr="000F3771">
        <w:rPr>
          <w:rFonts w:ascii="Times New Roman" w:hAnsi="Times New Roman"/>
          <w:bCs/>
          <w:iCs/>
          <w:lang w:val="ro-RO"/>
        </w:rPr>
        <w:t xml:space="preserve"> impusă prin Planul de management, în PNMM tratamentul tăierilor progresive utilizat va fi cel cu perioada lungă de regenerare, </w:t>
      </w:r>
      <w:r w:rsidRPr="000F3771">
        <w:rPr>
          <w:rFonts w:ascii="Times New Roman" w:hAnsi="Times New Roman"/>
          <w:bCs/>
          <w:iCs/>
          <w:lang w:val="ro-RO"/>
        </w:rPr>
        <w:lastRenderedPageBreak/>
        <w:t xml:space="preserve">de minim 21 ani, iar la procesul de inventariere în teren vor fi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reprezentanţi</w:t>
      </w:r>
      <w:proofErr w:type="spellEnd"/>
      <w:r w:rsidRPr="000F3771">
        <w:rPr>
          <w:rFonts w:ascii="Times New Roman" w:hAnsi="Times New Roman"/>
          <w:bCs/>
          <w:iCs/>
          <w:lang w:val="ro-RO"/>
        </w:rPr>
        <w:t xml:space="preserve"> ai </w:t>
      </w:r>
      <w:proofErr w:type="spellStart"/>
      <w:r w:rsidRPr="000F3771">
        <w:rPr>
          <w:rFonts w:ascii="Times New Roman" w:hAnsi="Times New Roman"/>
          <w:bCs/>
          <w:iCs/>
          <w:lang w:val="ro-RO"/>
        </w:rPr>
        <w:t>Administraţiei</w:t>
      </w:r>
      <w:proofErr w:type="spellEnd"/>
      <w:r w:rsidRPr="000F3771">
        <w:rPr>
          <w:rFonts w:ascii="Times New Roman" w:hAnsi="Times New Roman"/>
          <w:bCs/>
          <w:iCs/>
          <w:lang w:val="ro-RO"/>
        </w:rPr>
        <w:t xml:space="preserve"> parcului. </w:t>
      </w:r>
    </w:p>
    <w:bookmarkEnd w:id="60"/>
    <w:p w14:paraId="5B0EC854" w14:textId="35025942" w:rsidR="00BA0CEB" w:rsidRPr="000F3771" w:rsidRDefault="00BA0CEB" w:rsidP="00750028">
      <w:pPr>
        <w:numPr>
          <w:ilvl w:val="1"/>
          <w:numId w:val="24"/>
        </w:numPr>
        <w:shd w:val="clear" w:color="auto" w:fill="FFFFFF" w:themeFill="background1"/>
        <w:tabs>
          <w:tab w:val="clear" w:pos="1695"/>
          <w:tab w:val="num" w:pos="851"/>
        </w:tabs>
        <w:spacing w:after="0" w:line="360" w:lineRule="auto"/>
        <w:ind w:left="426"/>
        <w:jc w:val="both"/>
        <w:rPr>
          <w:rFonts w:ascii="Times New Roman" w:hAnsi="Times New Roman"/>
          <w:bCs/>
          <w:iCs/>
          <w:lang w:val="ro-RO"/>
        </w:rPr>
      </w:pP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w:t>
      </w:r>
      <w:proofErr w:type="spellStart"/>
      <w:r w:rsidRPr="000F3771">
        <w:rPr>
          <w:rFonts w:ascii="Times New Roman" w:hAnsi="Times New Roman"/>
          <w:lang w:val="ro-RO"/>
        </w:rPr>
        <w:t>tradiţionale</w:t>
      </w:r>
      <w:proofErr w:type="spellEnd"/>
      <w:r w:rsidRPr="000F3771">
        <w:rPr>
          <w:rFonts w:ascii="Times New Roman" w:hAnsi="Times New Roman"/>
          <w:lang w:val="ro-RO"/>
        </w:rPr>
        <w:t xml:space="preserve"> de utilizare a resurselor regenerabile, prin</w:t>
      </w:r>
      <w:r w:rsidR="00C952CC" w:rsidRPr="000F3771">
        <w:rPr>
          <w:rFonts w:ascii="Times New Roman" w:hAnsi="Times New Roman"/>
          <w:lang w:val="ro-RO"/>
        </w:rPr>
        <w:t xml:space="preserve"> utilizarea</w:t>
      </w:r>
      <w:r w:rsidR="00750028" w:rsidRPr="000F3771">
        <w:rPr>
          <w:rFonts w:ascii="Times New Roman" w:hAnsi="Times New Roman"/>
          <w:lang w:val="ro-RO"/>
        </w:rPr>
        <w:t xml:space="preserve"> </w:t>
      </w:r>
      <w:r w:rsidRPr="000F3771">
        <w:rPr>
          <w:rFonts w:ascii="Times New Roman" w:hAnsi="Times New Roman"/>
          <w:lang w:val="ro-RO"/>
        </w:rPr>
        <w:t>de tehnologii cu impact redus</w:t>
      </w:r>
      <w:r w:rsidR="00C952CC" w:rsidRPr="001B1347">
        <w:rPr>
          <w:lang w:val="ro-RO"/>
        </w:rPr>
        <w:t xml:space="preserve"> </w:t>
      </w:r>
      <w:r w:rsidR="00C952CC" w:rsidRPr="000F3771">
        <w:rPr>
          <w:rFonts w:ascii="Times New Roman" w:hAnsi="Times New Roman"/>
          <w:lang w:val="ro-RO"/>
        </w:rPr>
        <w:t>pentru mediu.</w:t>
      </w:r>
    </w:p>
    <w:p w14:paraId="612814FB" w14:textId="266D3ED3" w:rsidR="00BA0CEB" w:rsidRPr="000F3771" w:rsidRDefault="00BA0CEB" w:rsidP="000904AA">
      <w:pPr>
        <w:numPr>
          <w:ilvl w:val="0"/>
          <w:numId w:val="21"/>
        </w:numPr>
        <w:shd w:val="clear" w:color="auto" w:fill="FFFFFF" w:themeFill="background1"/>
        <w:tabs>
          <w:tab w:val="clear" w:pos="720"/>
          <w:tab w:val="num" w:pos="426"/>
        </w:tabs>
        <w:spacing w:after="0" w:line="360" w:lineRule="auto"/>
        <w:ind w:left="426" w:hanging="426"/>
        <w:jc w:val="both"/>
        <w:rPr>
          <w:rFonts w:ascii="Times New Roman" w:hAnsi="Times New Roman"/>
          <w:bCs/>
          <w:iCs/>
          <w:lang w:val="ro-RO"/>
        </w:rPr>
      </w:pPr>
      <w:r w:rsidRPr="000F3771">
        <w:rPr>
          <w:rFonts w:ascii="Times New Roman" w:hAnsi="Times New Roman"/>
          <w:bCs/>
          <w:iCs/>
          <w:u w:val="single"/>
          <w:lang w:val="ro-RO"/>
        </w:rPr>
        <w:t xml:space="preserve"> Zona de dezvoltare durabilă a </w:t>
      </w:r>
      <w:proofErr w:type="spellStart"/>
      <w:r w:rsidRPr="000F3771">
        <w:rPr>
          <w:rFonts w:ascii="Times New Roman" w:hAnsi="Times New Roman"/>
          <w:bCs/>
          <w:iCs/>
          <w:u w:val="single"/>
          <w:lang w:val="ro-RO"/>
        </w:rPr>
        <w:t>activităţilor</w:t>
      </w:r>
      <w:proofErr w:type="spellEnd"/>
      <w:r w:rsidRPr="000F3771">
        <w:rPr>
          <w:rFonts w:ascii="Times New Roman" w:hAnsi="Times New Roman"/>
          <w:bCs/>
          <w:iCs/>
          <w:u w:val="single"/>
          <w:lang w:val="ro-RO"/>
        </w:rPr>
        <w:t xml:space="preserve"> umane (ZDD)</w:t>
      </w:r>
      <w:r w:rsidRPr="000F3771">
        <w:rPr>
          <w:rFonts w:ascii="Times New Roman" w:hAnsi="Times New Roman"/>
          <w:bCs/>
          <w:iCs/>
          <w:lang w:val="ro-RO"/>
        </w:rPr>
        <w:t xml:space="preserve"> Sunt zonele în care se permit </w:t>
      </w: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de </w:t>
      </w:r>
      <w:proofErr w:type="spellStart"/>
      <w:r w:rsidRPr="000F3771">
        <w:rPr>
          <w:rFonts w:ascii="Times New Roman" w:hAnsi="Times New Roman"/>
          <w:bCs/>
          <w:iCs/>
          <w:lang w:val="ro-RO"/>
        </w:rPr>
        <w:t>investiţii</w:t>
      </w:r>
      <w:proofErr w:type="spellEnd"/>
      <w:r w:rsidRPr="000F3771">
        <w:rPr>
          <w:rFonts w:ascii="Times New Roman" w:hAnsi="Times New Roman"/>
          <w:bCs/>
          <w:iCs/>
          <w:lang w:val="ro-RO"/>
        </w:rPr>
        <w:t xml:space="preserve">/dezvoltare, cu prioritate cele de interes turistic, dar cu respectarea principiului de utilizare durabilă a resurselor naturale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de prevenire a oricăror efecte negative semnificative asupra </w:t>
      </w:r>
      <w:proofErr w:type="spellStart"/>
      <w:r w:rsidRPr="000F3771">
        <w:rPr>
          <w:rFonts w:ascii="Times New Roman" w:hAnsi="Times New Roman"/>
          <w:bCs/>
          <w:iCs/>
          <w:lang w:val="ro-RO"/>
        </w:rPr>
        <w:t>biodiversităţii</w:t>
      </w:r>
      <w:proofErr w:type="spellEnd"/>
      <w:r w:rsidRPr="000F3771">
        <w:rPr>
          <w:rFonts w:ascii="Times New Roman" w:hAnsi="Times New Roman"/>
          <w:bCs/>
          <w:iCs/>
          <w:lang w:val="ro-RO"/>
        </w:rPr>
        <w:t>. În PNMM această zonă totalizează: ZDD = 1</w:t>
      </w:r>
      <w:r w:rsidR="007F563F" w:rsidRPr="000F3771">
        <w:rPr>
          <w:rFonts w:ascii="Times New Roman" w:hAnsi="Times New Roman"/>
          <w:bCs/>
          <w:iCs/>
          <w:lang w:val="ro-RO"/>
        </w:rPr>
        <w:t xml:space="preserve">29,39 </w:t>
      </w:r>
      <w:r w:rsidRPr="000F3771">
        <w:rPr>
          <w:rFonts w:ascii="Times New Roman" w:hAnsi="Times New Roman"/>
          <w:bCs/>
          <w:iCs/>
          <w:lang w:val="ro-RO"/>
        </w:rPr>
        <w:t xml:space="preserve">ha. </w:t>
      </w:r>
    </w:p>
    <w:p w14:paraId="59B9D28D" w14:textId="77777777" w:rsidR="00BA0CEB" w:rsidRPr="000F3771" w:rsidRDefault="00BA0CEB" w:rsidP="000904AA">
      <w:pPr>
        <w:shd w:val="clear" w:color="auto" w:fill="FFFFFF" w:themeFill="background1"/>
        <w:spacing w:after="0" w:line="360" w:lineRule="auto"/>
        <w:jc w:val="both"/>
        <w:rPr>
          <w:rFonts w:ascii="Times New Roman" w:hAnsi="Times New Roman"/>
          <w:bCs/>
          <w:iCs/>
          <w:lang w:val="ro-RO"/>
        </w:rPr>
      </w:pPr>
      <w:r w:rsidRPr="000F3771">
        <w:rPr>
          <w:rFonts w:ascii="Times New Roman" w:hAnsi="Times New Roman"/>
          <w:bCs/>
          <w:iCs/>
          <w:lang w:val="ro-RO"/>
        </w:rPr>
        <w:t xml:space="preserve">În zonele de dezvoltare durabilă a parcului </w:t>
      </w:r>
      <w:proofErr w:type="spellStart"/>
      <w:r w:rsidRPr="000F3771">
        <w:rPr>
          <w:rFonts w:ascii="Times New Roman" w:hAnsi="Times New Roman"/>
          <w:bCs/>
          <w:iCs/>
          <w:lang w:val="ro-RO"/>
        </w:rPr>
        <w:t>naţional</w:t>
      </w:r>
      <w:proofErr w:type="spellEnd"/>
      <w:r w:rsidRPr="000F3771">
        <w:rPr>
          <w:rFonts w:ascii="Times New Roman" w:hAnsi="Times New Roman"/>
          <w:bCs/>
          <w:iCs/>
          <w:lang w:val="ro-RO"/>
        </w:rPr>
        <w:t xml:space="preserve"> se pot </w:t>
      </w:r>
      <w:proofErr w:type="spellStart"/>
      <w:r w:rsidRPr="000F3771">
        <w:rPr>
          <w:rFonts w:ascii="Times New Roman" w:hAnsi="Times New Roman"/>
          <w:bCs/>
          <w:iCs/>
          <w:lang w:val="ro-RO"/>
        </w:rPr>
        <w:t>desfăşura</w:t>
      </w:r>
      <w:proofErr w:type="spellEnd"/>
      <w:r w:rsidRPr="000F3771">
        <w:rPr>
          <w:rFonts w:ascii="Times New Roman" w:hAnsi="Times New Roman"/>
          <w:bCs/>
          <w:iCs/>
          <w:lang w:val="ro-RO"/>
        </w:rPr>
        <w:t xml:space="preserve"> următoarele </w:t>
      </w: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cu respectarea prevederilor din planul de management: </w:t>
      </w:r>
    </w:p>
    <w:p w14:paraId="48CF3E3E" w14:textId="77777777" w:rsidR="00BA0CEB" w:rsidRPr="000F3771" w:rsidRDefault="00BA0CEB" w:rsidP="000904AA">
      <w:pPr>
        <w:numPr>
          <w:ilvl w:val="0"/>
          <w:numId w:val="25"/>
        </w:numPr>
        <w:shd w:val="clear" w:color="auto" w:fill="FFFFFF" w:themeFill="background1"/>
        <w:tabs>
          <w:tab w:val="clear" w:pos="360"/>
          <w:tab w:val="num" w:pos="720"/>
        </w:tabs>
        <w:spacing w:after="0" w:line="360" w:lineRule="auto"/>
        <w:ind w:left="426" w:hanging="426"/>
        <w:jc w:val="both"/>
        <w:rPr>
          <w:rFonts w:ascii="Times New Roman" w:hAnsi="Times New Roman"/>
          <w:bCs/>
          <w:iCs/>
          <w:lang w:val="ro-RO"/>
        </w:rPr>
      </w:pP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tradiţionale</w:t>
      </w:r>
      <w:proofErr w:type="spellEnd"/>
      <w:r w:rsidRPr="000F3771">
        <w:rPr>
          <w:rFonts w:ascii="Times New Roman" w:hAnsi="Times New Roman"/>
          <w:bCs/>
          <w:iCs/>
          <w:lang w:val="ro-RO"/>
        </w:rPr>
        <w:t xml:space="preserve"> de cultivare a terenurilor agricole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de </w:t>
      </w:r>
      <w:proofErr w:type="spellStart"/>
      <w:r w:rsidRPr="000F3771">
        <w:rPr>
          <w:rFonts w:ascii="Times New Roman" w:hAnsi="Times New Roman"/>
          <w:bCs/>
          <w:iCs/>
          <w:lang w:val="ro-RO"/>
        </w:rPr>
        <w:t>creştere</w:t>
      </w:r>
      <w:proofErr w:type="spellEnd"/>
      <w:r w:rsidRPr="000F3771">
        <w:rPr>
          <w:rFonts w:ascii="Times New Roman" w:hAnsi="Times New Roman"/>
          <w:bCs/>
          <w:iCs/>
          <w:lang w:val="ro-RO"/>
        </w:rPr>
        <w:t xml:space="preserve"> a animalelor;</w:t>
      </w:r>
    </w:p>
    <w:p w14:paraId="5193B441" w14:textId="77777777" w:rsidR="00BA0CEB" w:rsidRPr="000F3771" w:rsidRDefault="00BA0CEB" w:rsidP="000904AA">
      <w:pPr>
        <w:numPr>
          <w:ilvl w:val="0"/>
          <w:numId w:val="25"/>
        </w:numPr>
        <w:shd w:val="clear" w:color="auto" w:fill="FFFFFF" w:themeFill="background1"/>
        <w:tabs>
          <w:tab w:val="clear" w:pos="360"/>
          <w:tab w:val="num" w:pos="720"/>
        </w:tabs>
        <w:spacing w:after="0" w:line="360" w:lineRule="auto"/>
        <w:ind w:left="426" w:hanging="426"/>
        <w:jc w:val="both"/>
        <w:rPr>
          <w:rFonts w:ascii="Times New Roman" w:hAnsi="Times New Roman"/>
          <w:bCs/>
          <w:iCs/>
          <w:lang w:val="ro-RO"/>
        </w:rPr>
      </w:pPr>
      <w:r w:rsidRPr="000F3771">
        <w:rPr>
          <w:rFonts w:ascii="Times New Roman" w:hAnsi="Times New Roman"/>
          <w:bCs/>
          <w:iCs/>
          <w:lang w:val="ro-RO"/>
        </w:rPr>
        <w:t xml:space="preserve">lucrări de îngrijire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conducere a </w:t>
      </w:r>
      <w:proofErr w:type="spellStart"/>
      <w:r w:rsidRPr="000F3771">
        <w:rPr>
          <w:rFonts w:ascii="Times New Roman" w:hAnsi="Times New Roman"/>
          <w:bCs/>
          <w:iCs/>
          <w:lang w:val="ro-RO"/>
        </w:rPr>
        <w:t>arboretelor</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lucrări de conservare;</w:t>
      </w:r>
    </w:p>
    <w:p w14:paraId="2A76F263" w14:textId="77777777" w:rsidR="00BA0CEB" w:rsidRPr="000F3771" w:rsidRDefault="00BA0CEB" w:rsidP="000904AA">
      <w:pPr>
        <w:numPr>
          <w:ilvl w:val="0"/>
          <w:numId w:val="25"/>
        </w:numPr>
        <w:shd w:val="clear" w:color="auto" w:fill="FFFFFF" w:themeFill="background1"/>
        <w:tabs>
          <w:tab w:val="clear" w:pos="360"/>
          <w:tab w:val="num" w:pos="720"/>
        </w:tabs>
        <w:spacing w:after="0" w:line="360" w:lineRule="auto"/>
        <w:ind w:left="426" w:hanging="426"/>
        <w:jc w:val="both"/>
        <w:rPr>
          <w:rFonts w:ascii="Times New Roman" w:hAnsi="Times New Roman"/>
          <w:bCs/>
          <w:iCs/>
          <w:lang w:val="ro-RO"/>
        </w:rPr>
      </w:pPr>
      <w:r w:rsidRPr="000F3771">
        <w:rPr>
          <w:rFonts w:ascii="Times New Roman" w:hAnsi="Times New Roman"/>
          <w:bCs/>
          <w:iCs/>
          <w:lang w:val="ro-RO"/>
        </w:rPr>
        <w:t xml:space="preserve">aplicarea de tratamente silvice care promovează regenerarea pe cale naturală a </w:t>
      </w:r>
      <w:proofErr w:type="spellStart"/>
      <w:r w:rsidRPr="000F3771">
        <w:rPr>
          <w:rFonts w:ascii="Times New Roman" w:hAnsi="Times New Roman"/>
          <w:bCs/>
          <w:iCs/>
          <w:lang w:val="ro-RO"/>
        </w:rPr>
        <w:t>arboretelor</w:t>
      </w:r>
      <w:proofErr w:type="spellEnd"/>
      <w:r w:rsidRPr="000F3771">
        <w:rPr>
          <w:rFonts w:ascii="Times New Roman" w:hAnsi="Times New Roman"/>
          <w:bCs/>
          <w:iCs/>
          <w:lang w:val="ro-RO"/>
        </w:rPr>
        <w:t xml:space="preserve">: tratamentul tăierilor de transformare spre grădinărit, tratamentul tăierilor </w:t>
      </w:r>
      <w:proofErr w:type="spellStart"/>
      <w:r w:rsidRPr="000F3771">
        <w:rPr>
          <w:rFonts w:ascii="Times New Roman" w:hAnsi="Times New Roman"/>
          <w:bCs/>
          <w:iCs/>
          <w:lang w:val="ro-RO"/>
        </w:rPr>
        <w:t>grădinarite</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cvasigrădinărite</w:t>
      </w:r>
      <w:proofErr w:type="spellEnd"/>
      <w:r w:rsidRPr="000F3771">
        <w:rPr>
          <w:rFonts w:ascii="Times New Roman" w:hAnsi="Times New Roman"/>
          <w:bCs/>
          <w:iCs/>
          <w:lang w:val="ro-RO"/>
        </w:rPr>
        <w:t xml:space="preserve">, tratamentul tăierilor progresive clasice sau în margine de masiv, tratamentul tăierilor succesive clasice sau în margine de masiv, tratamentul tăierilor în crâng în </w:t>
      </w:r>
      <w:proofErr w:type="spellStart"/>
      <w:r w:rsidRPr="000F3771">
        <w:rPr>
          <w:rFonts w:ascii="Times New Roman" w:hAnsi="Times New Roman"/>
          <w:bCs/>
          <w:iCs/>
          <w:lang w:val="ro-RO"/>
        </w:rPr>
        <w:t>salcâmete</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zăvoaie de plop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salcie. În zonele de dezvoltare durabilă din parcurile </w:t>
      </w:r>
      <w:proofErr w:type="spellStart"/>
      <w:r w:rsidRPr="000F3771">
        <w:rPr>
          <w:rFonts w:ascii="Times New Roman" w:hAnsi="Times New Roman"/>
          <w:bCs/>
          <w:iCs/>
          <w:lang w:val="ro-RO"/>
        </w:rPr>
        <w:t>naţionale</w:t>
      </w:r>
      <w:proofErr w:type="spellEnd"/>
      <w:r w:rsidRPr="000F3771">
        <w:rPr>
          <w:rFonts w:ascii="Times New Roman" w:hAnsi="Times New Roman"/>
          <w:bCs/>
          <w:iCs/>
          <w:lang w:val="ro-RO"/>
        </w:rPr>
        <w:t xml:space="preserve"> se pot aplica tratamentul tăierilor rase în </w:t>
      </w:r>
      <w:proofErr w:type="spellStart"/>
      <w:r w:rsidRPr="000F3771">
        <w:rPr>
          <w:rFonts w:ascii="Times New Roman" w:hAnsi="Times New Roman"/>
          <w:bCs/>
          <w:iCs/>
          <w:lang w:val="ro-RO"/>
        </w:rPr>
        <w:t>arboretele</w:t>
      </w:r>
      <w:proofErr w:type="spellEnd"/>
      <w:r w:rsidRPr="000F3771">
        <w:rPr>
          <w:rFonts w:ascii="Times New Roman" w:hAnsi="Times New Roman"/>
          <w:bCs/>
          <w:iCs/>
          <w:lang w:val="ro-RO"/>
        </w:rPr>
        <w:t xml:space="preserve"> de molid, pe </w:t>
      </w:r>
      <w:proofErr w:type="spellStart"/>
      <w:r w:rsidRPr="000F3771">
        <w:rPr>
          <w:rFonts w:ascii="Times New Roman" w:hAnsi="Times New Roman"/>
          <w:bCs/>
          <w:iCs/>
          <w:lang w:val="ro-RO"/>
        </w:rPr>
        <w:t>suprafeţe</w:t>
      </w:r>
      <w:proofErr w:type="spellEnd"/>
      <w:r w:rsidRPr="000F3771">
        <w:rPr>
          <w:rFonts w:ascii="Times New Roman" w:hAnsi="Times New Roman"/>
          <w:bCs/>
          <w:iCs/>
          <w:lang w:val="ro-RO"/>
        </w:rPr>
        <w:t xml:space="preserve"> de maxim 1 ha, precum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tratamentul tăierilor rase în parchete mici în </w:t>
      </w:r>
      <w:proofErr w:type="spellStart"/>
      <w:r w:rsidRPr="000F3771">
        <w:rPr>
          <w:rFonts w:ascii="Times New Roman" w:hAnsi="Times New Roman"/>
          <w:bCs/>
          <w:iCs/>
          <w:lang w:val="ro-RO"/>
        </w:rPr>
        <w:t>arboretele</w:t>
      </w:r>
      <w:proofErr w:type="spellEnd"/>
      <w:r w:rsidRPr="000F3771">
        <w:rPr>
          <w:rFonts w:ascii="Times New Roman" w:hAnsi="Times New Roman"/>
          <w:bCs/>
          <w:iCs/>
          <w:lang w:val="ro-RO"/>
        </w:rPr>
        <w:t xml:space="preserve"> de plop </w:t>
      </w:r>
      <w:proofErr w:type="spellStart"/>
      <w:r w:rsidRPr="000F3771">
        <w:rPr>
          <w:rFonts w:ascii="Times New Roman" w:hAnsi="Times New Roman"/>
          <w:bCs/>
          <w:iCs/>
          <w:lang w:val="ro-RO"/>
        </w:rPr>
        <w:t>euroamerican</w:t>
      </w:r>
      <w:proofErr w:type="spellEnd"/>
      <w:r w:rsidRPr="000F3771">
        <w:rPr>
          <w:rFonts w:ascii="Times New Roman" w:hAnsi="Times New Roman"/>
          <w:bCs/>
          <w:iCs/>
          <w:lang w:val="ro-RO"/>
        </w:rPr>
        <w:t>;</w:t>
      </w:r>
    </w:p>
    <w:p w14:paraId="303D9276" w14:textId="77777777" w:rsidR="00BA0CEB" w:rsidRPr="000F3771" w:rsidRDefault="00BA0CEB" w:rsidP="000904AA">
      <w:pPr>
        <w:numPr>
          <w:ilvl w:val="0"/>
          <w:numId w:val="25"/>
        </w:numPr>
        <w:shd w:val="clear" w:color="auto" w:fill="FFFFFF" w:themeFill="background1"/>
        <w:tabs>
          <w:tab w:val="clear" w:pos="360"/>
          <w:tab w:val="num" w:pos="720"/>
        </w:tabs>
        <w:spacing w:after="0" w:line="360" w:lineRule="auto"/>
        <w:ind w:left="426" w:hanging="426"/>
        <w:jc w:val="both"/>
        <w:rPr>
          <w:rFonts w:ascii="Times New Roman" w:hAnsi="Times New Roman"/>
          <w:bCs/>
          <w:iCs/>
          <w:lang w:val="ro-RO"/>
        </w:rPr>
      </w:pP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specifice modului de </w:t>
      </w:r>
      <w:proofErr w:type="spellStart"/>
      <w:r w:rsidRPr="000F3771">
        <w:rPr>
          <w:rFonts w:ascii="Times New Roman" w:hAnsi="Times New Roman"/>
          <w:bCs/>
          <w:iCs/>
          <w:lang w:val="ro-RO"/>
        </w:rPr>
        <w:t>producţie</w:t>
      </w:r>
      <w:proofErr w:type="spellEnd"/>
      <w:r w:rsidRPr="000F3771">
        <w:rPr>
          <w:rFonts w:ascii="Times New Roman" w:hAnsi="Times New Roman"/>
          <w:bCs/>
          <w:iCs/>
          <w:lang w:val="ro-RO"/>
        </w:rPr>
        <w:t xml:space="preserve"> ecologic de cultivare a terenului agricol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creştere</w:t>
      </w:r>
      <w:proofErr w:type="spellEnd"/>
      <w:r w:rsidRPr="000F3771">
        <w:rPr>
          <w:rFonts w:ascii="Times New Roman" w:hAnsi="Times New Roman"/>
          <w:bCs/>
          <w:iCs/>
          <w:lang w:val="ro-RO"/>
        </w:rPr>
        <w:t xml:space="preserve"> a animalelor, în conformitate cu </w:t>
      </w:r>
      <w:proofErr w:type="spellStart"/>
      <w:r w:rsidRPr="000F3771">
        <w:rPr>
          <w:rFonts w:ascii="Times New Roman" w:hAnsi="Times New Roman"/>
          <w:bCs/>
          <w:iCs/>
          <w:lang w:val="ro-RO"/>
        </w:rPr>
        <w:t>legislaţia</w:t>
      </w:r>
      <w:proofErr w:type="spellEnd"/>
      <w:r w:rsidRPr="000F3771">
        <w:rPr>
          <w:rFonts w:ascii="Times New Roman" w:hAnsi="Times New Roman"/>
          <w:bCs/>
          <w:iCs/>
          <w:lang w:val="ro-RO"/>
        </w:rPr>
        <w:t xml:space="preserve"> specifică din sistemul de agricultură ecologică;</w:t>
      </w:r>
    </w:p>
    <w:p w14:paraId="4528922F" w14:textId="77777777" w:rsidR="00BA0CEB" w:rsidRPr="000F3771" w:rsidRDefault="00BA0CEB" w:rsidP="000904AA">
      <w:pPr>
        <w:numPr>
          <w:ilvl w:val="0"/>
          <w:numId w:val="25"/>
        </w:numPr>
        <w:shd w:val="clear" w:color="auto" w:fill="FFFFFF" w:themeFill="background1"/>
        <w:tabs>
          <w:tab w:val="clear" w:pos="360"/>
          <w:tab w:val="num" w:pos="720"/>
        </w:tabs>
        <w:spacing w:after="0" w:line="360" w:lineRule="auto"/>
        <w:ind w:left="426" w:hanging="426"/>
        <w:jc w:val="both"/>
        <w:rPr>
          <w:rFonts w:ascii="Times New Roman" w:hAnsi="Times New Roman"/>
          <w:bCs/>
          <w:iCs/>
          <w:lang w:val="ro-RO"/>
        </w:rPr>
      </w:pPr>
      <w:r w:rsidRPr="000F3771">
        <w:rPr>
          <w:rFonts w:ascii="Times New Roman" w:hAnsi="Times New Roman"/>
          <w:bCs/>
          <w:iCs/>
          <w:lang w:val="ro-RO"/>
        </w:rPr>
        <w:t xml:space="preserve">alte </w:t>
      </w:r>
      <w:proofErr w:type="spellStart"/>
      <w:r w:rsidRPr="000F3771">
        <w:rPr>
          <w:rFonts w:ascii="Times New Roman" w:hAnsi="Times New Roman"/>
          <w:bCs/>
          <w:iCs/>
          <w:lang w:val="ro-RO"/>
        </w:rPr>
        <w:t>activităţi</w:t>
      </w:r>
      <w:proofErr w:type="spellEnd"/>
      <w:r w:rsidRPr="000F3771">
        <w:rPr>
          <w:rFonts w:ascii="Times New Roman" w:hAnsi="Times New Roman"/>
          <w:bCs/>
          <w:iCs/>
          <w:lang w:val="ro-RO"/>
        </w:rPr>
        <w:t xml:space="preserve"> </w:t>
      </w:r>
      <w:proofErr w:type="spellStart"/>
      <w:r w:rsidRPr="000F3771">
        <w:rPr>
          <w:rFonts w:ascii="Times New Roman" w:hAnsi="Times New Roman"/>
          <w:bCs/>
          <w:iCs/>
          <w:lang w:val="ro-RO"/>
        </w:rPr>
        <w:t>tradiţionale</w:t>
      </w:r>
      <w:proofErr w:type="spellEnd"/>
      <w:r w:rsidRPr="000F3771">
        <w:rPr>
          <w:rFonts w:ascii="Times New Roman" w:hAnsi="Times New Roman"/>
          <w:bCs/>
          <w:iCs/>
          <w:lang w:val="ro-RO"/>
        </w:rPr>
        <w:t xml:space="preserve"> efectuate de </w:t>
      </w:r>
      <w:proofErr w:type="spellStart"/>
      <w:r w:rsidRPr="000F3771">
        <w:rPr>
          <w:rFonts w:ascii="Times New Roman" w:hAnsi="Times New Roman"/>
          <w:bCs/>
          <w:iCs/>
          <w:lang w:val="ro-RO"/>
        </w:rPr>
        <w:t>comunităţile</w:t>
      </w:r>
      <w:proofErr w:type="spellEnd"/>
      <w:r w:rsidRPr="000F3771">
        <w:rPr>
          <w:rFonts w:ascii="Times New Roman" w:hAnsi="Times New Roman"/>
          <w:bCs/>
          <w:iCs/>
          <w:lang w:val="ro-RO"/>
        </w:rPr>
        <w:t xml:space="preserve"> locale.</w:t>
      </w:r>
    </w:p>
    <w:p w14:paraId="1BDAA923" w14:textId="6D2C0678" w:rsidR="00707CF8" w:rsidRPr="000F3771" w:rsidRDefault="00BA0CEB" w:rsidP="00DC628A">
      <w:pPr>
        <w:numPr>
          <w:ilvl w:val="0"/>
          <w:numId w:val="25"/>
        </w:numPr>
        <w:shd w:val="clear" w:color="auto" w:fill="FFFFFF" w:themeFill="background1"/>
        <w:tabs>
          <w:tab w:val="clear" w:pos="360"/>
          <w:tab w:val="num" w:pos="720"/>
        </w:tabs>
        <w:spacing w:after="0" w:line="360" w:lineRule="auto"/>
        <w:ind w:left="426" w:hanging="426"/>
        <w:jc w:val="both"/>
        <w:rPr>
          <w:rFonts w:ascii="Times New Roman" w:hAnsi="Times New Roman"/>
          <w:lang w:val="ro-RO"/>
        </w:rPr>
      </w:pPr>
      <w:r w:rsidRPr="000F3771">
        <w:rPr>
          <w:rFonts w:ascii="Times New Roman" w:hAnsi="Times New Roman"/>
          <w:lang w:val="ro-RO"/>
        </w:rPr>
        <w:t>activități de construcții/investiții, cu avizul administratorilor ariilor naturale protejate în baza hotărârii Consiliului Științific al Administrației Parcului pentru fiecare obiectiv, conforme planurilor de urbanism legal aprobate. Construcțiile noi trebuie să respecte arhitectura tradițională locală sau istoricul  obiectivelor în situația în care se reconstruiesc obiective arhitectonice de importanță patrimonială culturală. Sunt permise lucrări de utilitate publică ce privesc lucrările de construcție, reabilitare și modernizare de drumuri de interes național, județean și local cu respectarea măsurilor de minimizare a impactului asupra mediului natural conforme cu obiectivele de protecție stabilite în Planul de management.</w:t>
      </w:r>
    </w:p>
    <w:p w14:paraId="3275E7B5" w14:textId="77777777" w:rsidR="001F0B7B" w:rsidRPr="000F3771" w:rsidRDefault="001F0B7B" w:rsidP="001F0B7B">
      <w:pPr>
        <w:shd w:val="clear" w:color="auto" w:fill="FFFFFF" w:themeFill="background1"/>
        <w:spacing w:after="0" w:line="360" w:lineRule="auto"/>
        <w:ind w:left="426"/>
        <w:jc w:val="both"/>
        <w:rPr>
          <w:rFonts w:ascii="Times New Roman" w:hAnsi="Times New Roman"/>
          <w:lang w:val="ro-RO"/>
        </w:rPr>
      </w:pPr>
    </w:p>
    <w:p w14:paraId="111D78C1"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u w:val="single"/>
          <w:lang w:val="ro-RO"/>
        </w:rPr>
        <w:lastRenderedPageBreak/>
        <w:t>Art. 5.</w:t>
      </w:r>
      <w:r w:rsidRPr="000F3771">
        <w:rPr>
          <w:rFonts w:ascii="Times New Roman" w:hAnsi="Times New Roman"/>
          <w:b/>
          <w:lang w:val="ro-RO"/>
        </w:rPr>
        <w:t xml:space="preserve"> </w:t>
      </w:r>
      <w:r w:rsidRPr="000F3771">
        <w:rPr>
          <w:rFonts w:ascii="Times New Roman" w:hAnsi="Times New Roman"/>
          <w:lang w:val="ro-RO"/>
        </w:rPr>
        <w:t xml:space="preserve"> </w:t>
      </w:r>
    </w:p>
    <w:p w14:paraId="32AE4FB8"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Zonarea internă a ROSCI0123 și ROSPA0073</w:t>
      </w:r>
    </w:p>
    <w:p w14:paraId="643503E2" w14:textId="7DBA98BD" w:rsidR="00BA0CEB" w:rsidRPr="000F3771" w:rsidRDefault="00BA0CEB" w:rsidP="000904AA">
      <w:pPr>
        <w:pStyle w:val="ListParagraph"/>
        <w:numPr>
          <w:ilvl w:val="0"/>
          <w:numId w:val="57"/>
        </w:numPr>
        <w:shd w:val="clear" w:color="auto" w:fill="FFFFFF" w:themeFill="background1"/>
        <w:spacing w:after="0" w:line="360" w:lineRule="auto"/>
        <w:ind w:left="851"/>
        <w:contextualSpacing w:val="0"/>
        <w:jc w:val="both"/>
        <w:rPr>
          <w:rFonts w:ascii="Times New Roman" w:hAnsi="Times New Roman" w:cs="Times New Roman"/>
          <w:lang w:val="ro-RO"/>
        </w:rPr>
      </w:pPr>
      <w:r w:rsidRPr="000F3771">
        <w:rPr>
          <w:rFonts w:ascii="Times New Roman" w:hAnsi="Times New Roman" w:cs="Times New Roman"/>
          <w:lang w:val="ro-RO"/>
        </w:rPr>
        <w:t>Suprafețele aferente ariilor protejate ROSCI0123 și ROSPA0073 suprapuse Parcului Național Munții Măcinului vor păstra regimul de protecție al zonelor din parc peste care se suprapun, iar suprafețele din aceste situri aflate în exteriorul parcului național (5</w:t>
      </w:r>
      <w:r w:rsidR="007F563F" w:rsidRPr="000F3771">
        <w:rPr>
          <w:rFonts w:ascii="Times New Roman" w:hAnsi="Times New Roman" w:cs="Times New Roman"/>
          <w:lang w:val="ro-RO"/>
        </w:rPr>
        <w:t>7468,47</w:t>
      </w:r>
      <w:r w:rsidRPr="000F3771">
        <w:rPr>
          <w:rFonts w:ascii="Times New Roman" w:hAnsi="Times New Roman" w:cs="Times New Roman"/>
          <w:lang w:val="ro-RO"/>
        </w:rPr>
        <w:t xml:space="preserve"> ha) vor fi administrate în conformitate cu prevederile legale pentru siturile Natura 2000. </w:t>
      </w:r>
    </w:p>
    <w:p w14:paraId="60E2DE39" w14:textId="77777777" w:rsidR="00BA0CEB" w:rsidRPr="000F3771" w:rsidRDefault="00BA0CEB" w:rsidP="000904AA">
      <w:pPr>
        <w:pStyle w:val="ListParagraph"/>
        <w:numPr>
          <w:ilvl w:val="0"/>
          <w:numId w:val="57"/>
        </w:numPr>
        <w:shd w:val="clear" w:color="auto" w:fill="FFFFFF" w:themeFill="background1"/>
        <w:spacing w:after="0" w:line="360" w:lineRule="auto"/>
        <w:ind w:left="851"/>
        <w:contextualSpacing w:val="0"/>
        <w:jc w:val="both"/>
        <w:rPr>
          <w:rFonts w:ascii="Times New Roman" w:hAnsi="Times New Roman" w:cs="Times New Roman"/>
          <w:lang w:val="ro-RO"/>
        </w:rPr>
      </w:pPr>
      <w:r w:rsidRPr="000F3771">
        <w:rPr>
          <w:rFonts w:ascii="Times New Roman" w:hAnsi="Times New Roman" w:cs="Times New Roman"/>
          <w:lang w:val="ro-RO"/>
        </w:rPr>
        <w:t xml:space="preserve">Zona din exteriorul parcului național aferentă ROSCI0123 și ROSPA0073 va fi denumită în continuare </w:t>
      </w:r>
      <w:r w:rsidRPr="000F3771">
        <w:rPr>
          <w:rFonts w:ascii="Times New Roman" w:hAnsi="Times New Roman" w:cs="Times New Roman"/>
          <w:u w:val="single"/>
          <w:lang w:val="ro-RO"/>
        </w:rPr>
        <w:t>Zona de dezvoltare a activităților tradiționale</w:t>
      </w:r>
      <w:r w:rsidRPr="000F3771">
        <w:rPr>
          <w:rFonts w:ascii="Times New Roman" w:hAnsi="Times New Roman" w:cs="Times New Roman"/>
          <w:lang w:val="ro-RO"/>
        </w:rPr>
        <w:t>.</w:t>
      </w:r>
    </w:p>
    <w:p w14:paraId="7A742AD6" w14:textId="77777777" w:rsidR="00BA0CEB" w:rsidRPr="000F3771" w:rsidRDefault="00BA0CEB" w:rsidP="000904AA">
      <w:pPr>
        <w:pStyle w:val="ListParagraph"/>
        <w:numPr>
          <w:ilvl w:val="0"/>
          <w:numId w:val="57"/>
        </w:numPr>
        <w:shd w:val="clear" w:color="auto" w:fill="FFFFFF" w:themeFill="background1"/>
        <w:spacing w:after="0" w:line="360" w:lineRule="auto"/>
        <w:ind w:left="851"/>
        <w:contextualSpacing w:val="0"/>
        <w:jc w:val="both"/>
        <w:rPr>
          <w:rFonts w:ascii="Times New Roman" w:hAnsi="Times New Roman" w:cs="Times New Roman"/>
          <w:lang w:val="ro-RO"/>
        </w:rPr>
      </w:pPr>
      <w:r w:rsidRPr="000F3771">
        <w:rPr>
          <w:rFonts w:ascii="Times New Roman" w:hAnsi="Times New Roman" w:cs="Times New Roman"/>
          <w:lang w:val="ro-RO"/>
        </w:rPr>
        <w:t xml:space="preserve">În </w:t>
      </w:r>
      <w:r w:rsidRPr="000F3771">
        <w:rPr>
          <w:rFonts w:ascii="Times New Roman" w:hAnsi="Times New Roman" w:cs="Times New Roman"/>
          <w:u w:val="single"/>
          <w:lang w:val="ro-RO"/>
        </w:rPr>
        <w:t xml:space="preserve">Zona de dezvoltare a activităților tradiționale </w:t>
      </w:r>
      <w:r w:rsidRPr="000F3771">
        <w:rPr>
          <w:rFonts w:ascii="Times New Roman" w:hAnsi="Times New Roman" w:cs="Times New Roman"/>
          <w:lang w:val="ro-RO"/>
        </w:rPr>
        <w:t xml:space="preserve">sunt interzise </w:t>
      </w:r>
      <w:proofErr w:type="spellStart"/>
      <w:r w:rsidRPr="000F3771">
        <w:rPr>
          <w:rFonts w:ascii="Times New Roman" w:hAnsi="Times New Roman" w:cs="Times New Roman"/>
          <w:lang w:val="ro-RO"/>
        </w:rPr>
        <w:t>activităţile</w:t>
      </w:r>
      <w:proofErr w:type="spellEnd"/>
      <w:r w:rsidRPr="000F3771">
        <w:rPr>
          <w:rFonts w:ascii="Times New Roman" w:hAnsi="Times New Roman" w:cs="Times New Roman"/>
          <w:lang w:val="ro-RO"/>
        </w:rPr>
        <w:t xml:space="preserve"> care pot să genereze perturbări ale speciilor de păsări pentru care a fost desemnat situl, precum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poluarea sau deteriorarea habitatelor speciilor. Pentru protejarea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conservarea păsărilor sălbatice, inclusiv a celor migratoare, sunt interzise </w:t>
      </w:r>
      <w:proofErr w:type="spellStart"/>
      <w:r w:rsidRPr="000F3771">
        <w:rPr>
          <w:rFonts w:ascii="Times New Roman" w:hAnsi="Times New Roman" w:cs="Times New Roman"/>
          <w:lang w:val="ro-RO"/>
        </w:rPr>
        <w:t>activităţile</w:t>
      </w:r>
      <w:proofErr w:type="spellEnd"/>
      <w:r w:rsidRPr="000F3771">
        <w:rPr>
          <w:rFonts w:ascii="Times New Roman" w:hAnsi="Times New Roman" w:cs="Times New Roman"/>
          <w:lang w:val="ro-RO"/>
        </w:rPr>
        <w:t xml:space="preserve"> din afara sitului care ar produce poluarea sau deteriorarea habitatelor</w:t>
      </w:r>
    </w:p>
    <w:p w14:paraId="559C56CA" w14:textId="7B1E5CA7" w:rsidR="00BA0CEB" w:rsidRPr="000F3771" w:rsidRDefault="00BA0CEB" w:rsidP="000904AA">
      <w:pPr>
        <w:pStyle w:val="ListParagraph"/>
        <w:numPr>
          <w:ilvl w:val="0"/>
          <w:numId w:val="57"/>
        </w:numPr>
        <w:shd w:val="clear" w:color="auto" w:fill="FFFFFF" w:themeFill="background1"/>
        <w:spacing w:after="0" w:line="360" w:lineRule="auto"/>
        <w:ind w:left="851"/>
        <w:contextualSpacing w:val="0"/>
        <w:jc w:val="both"/>
        <w:rPr>
          <w:rFonts w:ascii="Times New Roman" w:hAnsi="Times New Roman" w:cs="Times New Roman"/>
          <w:lang w:val="ro-RO"/>
        </w:rPr>
      </w:pPr>
      <w:r w:rsidRPr="000F3771">
        <w:rPr>
          <w:rFonts w:ascii="Times New Roman" w:hAnsi="Times New Roman" w:cs="Times New Roman"/>
          <w:lang w:val="ro-RO"/>
        </w:rPr>
        <w:t>Dezvoltarea suprafețelor construite ori a infrastructuri</w:t>
      </w:r>
      <w:r w:rsidR="00712DC3" w:rsidRPr="000F3771">
        <w:rPr>
          <w:rFonts w:ascii="Times New Roman" w:hAnsi="Times New Roman" w:cs="Times New Roman"/>
          <w:lang w:val="ro-RO"/>
        </w:rPr>
        <w:t>i</w:t>
      </w:r>
      <w:r w:rsidRPr="000F3771">
        <w:rPr>
          <w:rFonts w:ascii="Times New Roman" w:hAnsi="Times New Roman" w:cs="Times New Roman"/>
          <w:lang w:val="ro-RO"/>
        </w:rPr>
        <w:t xml:space="preserve"> majore nu este permisă decât în situația în care servesc direct nevoilor comunităților locale, au fost prevăzute în planul de amenajare a teritoriului național ori în planurile de amenajare a teritoriului și de urbanism generale existente la data realizării acestui plan de management. În această direcție, sunt permise investițiile de realizare a infrastructurilor </w:t>
      </w:r>
      <w:proofErr w:type="spellStart"/>
      <w:r w:rsidRPr="000F3771">
        <w:rPr>
          <w:rFonts w:ascii="Times New Roman" w:hAnsi="Times New Roman" w:cs="Times New Roman"/>
          <w:lang w:val="ro-RO"/>
        </w:rPr>
        <w:t>tehnico</w:t>
      </w:r>
      <w:proofErr w:type="spellEnd"/>
      <w:r w:rsidRPr="000F3771">
        <w:rPr>
          <w:rFonts w:ascii="Times New Roman" w:hAnsi="Times New Roman" w:cs="Times New Roman"/>
          <w:lang w:val="ro-RO"/>
        </w:rPr>
        <w:t>-edilitare: alimentare cu apă, canalizare și de centrale eoliene, în limita consumului localităților pe care acestea urmează să le deservească, cu respectarea prevederilor legale în domeniul evaluării impactului asupra mediului.</w:t>
      </w:r>
    </w:p>
    <w:p w14:paraId="69BA77BF" w14:textId="77777777" w:rsidR="00BA0CEB" w:rsidRPr="000F3771" w:rsidRDefault="00BA0CEB" w:rsidP="000904AA">
      <w:pPr>
        <w:pStyle w:val="ListParagraph"/>
        <w:numPr>
          <w:ilvl w:val="0"/>
          <w:numId w:val="57"/>
        </w:numPr>
        <w:shd w:val="clear" w:color="auto" w:fill="FFFFFF" w:themeFill="background1"/>
        <w:spacing w:after="0" w:line="360" w:lineRule="auto"/>
        <w:ind w:left="851"/>
        <w:contextualSpacing w:val="0"/>
        <w:jc w:val="both"/>
        <w:rPr>
          <w:rFonts w:ascii="Times New Roman" w:hAnsi="Times New Roman" w:cs="Times New Roman"/>
          <w:lang w:val="ro-RO"/>
        </w:rPr>
      </w:pPr>
      <w:r w:rsidRPr="000F3771">
        <w:rPr>
          <w:rFonts w:ascii="Times New Roman" w:hAnsi="Times New Roman" w:cs="Times New Roman"/>
          <w:lang w:val="ro-RO"/>
        </w:rPr>
        <w:t>Activitățile silvice, de vânătoare și pescuit, precum și activitățile agricole existente, atât de cultură a plantelor, cât și de creștere a animalelor vor fi permise atât timp cât nu aduc prejudicii speciilor și habitatelor pentru care siturile au fost desemnate.</w:t>
      </w:r>
    </w:p>
    <w:p w14:paraId="3190B799" w14:textId="77777777" w:rsidR="00BA0CEB" w:rsidRPr="000F3771" w:rsidRDefault="00BA0CEB" w:rsidP="000904AA">
      <w:pPr>
        <w:pStyle w:val="ListParagraph"/>
        <w:numPr>
          <w:ilvl w:val="0"/>
          <w:numId w:val="57"/>
        </w:numPr>
        <w:shd w:val="clear" w:color="auto" w:fill="FFFFFF" w:themeFill="background1"/>
        <w:spacing w:after="0" w:line="360" w:lineRule="auto"/>
        <w:ind w:left="851"/>
        <w:contextualSpacing w:val="0"/>
        <w:jc w:val="both"/>
        <w:rPr>
          <w:rFonts w:ascii="Times New Roman" w:hAnsi="Times New Roman" w:cs="Times New Roman"/>
          <w:lang w:val="ro-RO"/>
        </w:rPr>
      </w:pPr>
      <w:r w:rsidRPr="000F3771">
        <w:rPr>
          <w:rFonts w:ascii="Times New Roman" w:hAnsi="Times New Roman" w:cs="Times New Roman"/>
          <w:lang w:val="ro-RO"/>
        </w:rPr>
        <w:t>Sunt permise activitățile de dezvoltare a infrastructurilor turistice durabile, cu respectarea prevederilor legale în domeniul evaluării impactului asupra mediului și în zone delimitate ca atare în planurile urbanistice generale existente la data intrării în vigoare a prezentului plan de management.</w:t>
      </w:r>
    </w:p>
    <w:p w14:paraId="11277D7F" w14:textId="77777777" w:rsidR="00BA0CEB" w:rsidRPr="000F3771" w:rsidRDefault="00BA0CEB" w:rsidP="000904AA">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
          <w:bCs/>
          <w:u w:val="single"/>
          <w:lang w:val="ro-RO"/>
        </w:rPr>
        <w:t>Art. 6.</w:t>
      </w:r>
    </w:p>
    <w:p w14:paraId="330629DC" w14:textId="63CE6273" w:rsidR="00BA0CEB" w:rsidRPr="000F3771" w:rsidRDefault="00BA0CEB" w:rsidP="000904AA">
      <w:pPr>
        <w:numPr>
          <w:ilvl w:val="3"/>
          <w:numId w:val="2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 xml:space="preserve">Planul de Management </w:t>
      </w:r>
      <w:proofErr w:type="spellStart"/>
      <w:r w:rsidRPr="000F3771">
        <w:rPr>
          <w:rFonts w:ascii="Times New Roman" w:hAnsi="Times New Roman"/>
          <w:bCs/>
          <w:lang w:val="ro-RO"/>
        </w:rPr>
        <w:t>şi</w:t>
      </w:r>
      <w:proofErr w:type="spellEnd"/>
      <w:r w:rsidRPr="000F3771">
        <w:rPr>
          <w:rFonts w:ascii="Times New Roman" w:hAnsi="Times New Roman"/>
          <w:bCs/>
          <w:lang w:val="ro-RO"/>
        </w:rPr>
        <w:t xml:space="preserve"> Regulamentul </w:t>
      </w:r>
      <w:r w:rsidRPr="000F3771">
        <w:rPr>
          <w:rFonts w:ascii="Times New Roman" w:hAnsi="Times New Roman"/>
          <w:lang w:val="ro-RO"/>
        </w:rPr>
        <w:t xml:space="preserve">PNMM, ROSCI0123 și ROSPA0073 se elaborează de către </w:t>
      </w:r>
      <w:proofErr w:type="spellStart"/>
      <w:r w:rsidRPr="000F3771">
        <w:rPr>
          <w:rFonts w:ascii="Times New Roman" w:hAnsi="Times New Roman"/>
          <w:lang w:val="ro-RO"/>
        </w:rPr>
        <w:t>Administraţia</w:t>
      </w:r>
      <w:proofErr w:type="spellEnd"/>
      <w:r w:rsidRPr="000F3771">
        <w:rPr>
          <w:rFonts w:ascii="Times New Roman" w:hAnsi="Times New Roman"/>
          <w:lang w:val="ro-RO"/>
        </w:rPr>
        <w:t xml:space="preserve"> Parcului, </w:t>
      </w:r>
      <w:r w:rsidR="00712DC3" w:rsidRPr="000F3771">
        <w:rPr>
          <w:rFonts w:ascii="Times New Roman" w:hAnsi="Times New Roman"/>
          <w:lang w:val="ro-RO"/>
        </w:rPr>
        <w:t>cu consultarea</w:t>
      </w:r>
      <w:r w:rsidRPr="000F3771">
        <w:rPr>
          <w:rFonts w:ascii="Times New Roman" w:hAnsi="Times New Roman"/>
          <w:lang w:val="ro-RO"/>
        </w:rPr>
        <w:t xml:space="preserve"> CCA, sunt avizate de CŞ, </w:t>
      </w:r>
      <w:proofErr w:type="spellStart"/>
      <w:r w:rsidRPr="000F3771">
        <w:rPr>
          <w:rFonts w:ascii="Times New Roman" w:hAnsi="Times New Roman"/>
          <w:bCs/>
          <w:lang w:val="ro-RO"/>
        </w:rPr>
        <w:t>şi</w:t>
      </w:r>
      <w:proofErr w:type="spellEnd"/>
      <w:r w:rsidRPr="000F3771">
        <w:rPr>
          <w:rFonts w:ascii="Times New Roman" w:hAnsi="Times New Roman"/>
          <w:lang w:val="ro-RO"/>
        </w:rPr>
        <w:t xml:space="preserve"> se aprobă prin Ordinul conducătorului autorității publice centrale </w:t>
      </w:r>
      <w:r w:rsidR="004271BB" w:rsidRPr="000F3771">
        <w:rPr>
          <w:rFonts w:ascii="Times New Roman" w:hAnsi="Times New Roman"/>
          <w:lang w:val="ro-RO"/>
        </w:rPr>
        <w:t>pentru protecția</w:t>
      </w:r>
      <w:r w:rsidR="007063B4" w:rsidRPr="000F3771">
        <w:rPr>
          <w:rFonts w:ascii="Times New Roman" w:hAnsi="Times New Roman"/>
          <w:lang w:val="ro-RO"/>
        </w:rPr>
        <w:t xml:space="preserve"> </w:t>
      </w:r>
      <w:r w:rsidRPr="000F3771">
        <w:rPr>
          <w:rFonts w:ascii="Times New Roman" w:hAnsi="Times New Roman"/>
          <w:lang w:val="ro-RO"/>
        </w:rPr>
        <w:t>mediu</w:t>
      </w:r>
      <w:r w:rsidR="004271BB" w:rsidRPr="000F3771">
        <w:rPr>
          <w:rFonts w:ascii="Times New Roman" w:hAnsi="Times New Roman"/>
          <w:lang w:val="ro-RO"/>
        </w:rPr>
        <w:t>lui</w:t>
      </w:r>
      <w:r w:rsidRPr="000F3771">
        <w:rPr>
          <w:rFonts w:ascii="Times New Roman" w:hAnsi="Times New Roman"/>
          <w:lang w:val="ro-RO"/>
        </w:rPr>
        <w:t>.</w:t>
      </w:r>
    </w:p>
    <w:p w14:paraId="0E80A3A8" w14:textId="4869717B" w:rsidR="00BA0CEB" w:rsidRPr="000F3771" w:rsidRDefault="00BA0CEB" w:rsidP="000904AA">
      <w:pPr>
        <w:numPr>
          <w:ilvl w:val="3"/>
          <w:numId w:val="2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lastRenderedPageBreak/>
        <w:t xml:space="preserve">Respectarea planului de management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regulamentului </w:t>
      </w:r>
      <w:r w:rsidR="00712DC3" w:rsidRPr="000F3771">
        <w:rPr>
          <w:rFonts w:ascii="Times New Roman" w:hAnsi="Times New Roman"/>
          <w:lang w:val="ro-RO"/>
        </w:rPr>
        <w:t xml:space="preserve">sunt </w:t>
      </w:r>
      <w:r w:rsidRPr="000F3771">
        <w:rPr>
          <w:rFonts w:ascii="Times New Roman" w:hAnsi="Times New Roman"/>
          <w:lang w:val="ro-RO"/>
        </w:rPr>
        <w:t>obligatori</w:t>
      </w:r>
      <w:r w:rsidR="00712DC3" w:rsidRPr="000F3771">
        <w:rPr>
          <w:rFonts w:ascii="Times New Roman" w:hAnsi="Times New Roman"/>
          <w:lang w:val="ro-RO"/>
        </w:rPr>
        <w:t>i</w:t>
      </w:r>
      <w:r w:rsidRPr="000F3771">
        <w:rPr>
          <w:rFonts w:ascii="Times New Roman" w:hAnsi="Times New Roman"/>
          <w:lang w:val="ro-RO"/>
        </w:rPr>
        <w:t xml:space="preserve"> pentru APNMM,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pentru persoanele fizice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juridice care </w:t>
      </w:r>
      <w:proofErr w:type="spellStart"/>
      <w:r w:rsidRPr="000F3771">
        <w:rPr>
          <w:rFonts w:ascii="Times New Roman" w:hAnsi="Times New Roman"/>
          <w:lang w:val="ro-RO"/>
        </w:rPr>
        <w:t>deţin</w:t>
      </w:r>
      <w:proofErr w:type="spellEnd"/>
      <w:r w:rsidRPr="000F3771">
        <w:rPr>
          <w:rFonts w:ascii="Times New Roman" w:hAnsi="Times New Roman"/>
          <w:lang w:val="ro-RO"/>
        </w:rPr>
        <w:t xml:space="preserve"> sau administrează terenuri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alte bunuri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/sau care </w:t>
      </w:r>
      <w:proofErr w:type="spellStart"/>
      <w:r w:rsidRPr="000F3771">
        <w:rPr>
          <w:rFonts w:ascii="Times New Roman" w:hAnsi="Times New Roman"/>
          <w:lang w:val="ro-RO"/>
        </w:rPr>
        <w:t>desfăşoară</w:t>
      </w:r>
      <w:proofErr w:type="spellEnd"/>
      <w:r w:rsidRPr="000F3771">
        <w:rPr>
          <w:rFonts w:ascii="Times New Roman" w:hAnsi="Times New Roman"/>
          <w:lang w:val="ro-RO"/>
        </w:rPr>
        <w:t xml:space="preserve"> </w:t>
      </w: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în perimetrul PNMM, ROSCI0123 și ROSPA0073.</w:t>
      </w:r>
    </w:p>
    <w:p w14:paraId="7813297D" w14:textId="288A85D7" w:rsidR="00BA0CEB" w:rsidRPr="000F3771" w:rsidRDefault="00BA0CEB" w:rsidP="000904AA">
      <w:pPr>
        <w:numPr>
          <w:ilvl w:val="3"/>
          <w:numId w:val="29"/>
        </w:num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lang w:val="ro-RO"/>
        </w:rPr>
        <w:t xml:space="preserve">Regimul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se </w:t>
      </w:r>
      <w:proofErr w:type="spellStart"/>
      <w:r w:rsidRPr="000F3771">
        <w:rPr>
          <w:rFonts w:ascii="Times New Roman" w:hAnsi="Times New Roman"/>
          <w:lang w:val="ro-RO"/>
        </w:rPr>
        <w:t>stabileşte</w:t>
      </w:r>
      <w:proofErr w:type="spellEnd"/>
      <w:r w:rsidRPr="000F3771">
        <w:rPr>
          <w:rFonts w:ascii="Times New Roman" w:hAnsi="Times New Roman"/>
          <w:lang w:val="ro-RO"/>
        </w:rPr>
        <w:t xml:space="preserve"> indiferent de </w:t>
      </w:r>
      <w:proofErr w:type="spellStart"/>
      <w:r w:rsidRPr="000F3771">
        <w:rPr>
          <w:rFonts w:ascii="Times New Roman" w:hAnsi="Times New Roman"/>
          <w:lang w:val="ro-RO"/>
        </w:rPr>
        <w:t>destinaţia</w:t>
      </w:r>
      <w:proofErr w:type="spellEnd"/>
      <w:r w:rsidRPr="000F3771">
        <w:rPr>
          <w:rFonts w:ascii="Times New Roman" w:hAnsi="Times New Roman"/>
          <w:lang w:val="ro-RO"/>
        </w:rPr>
        <w:t xml:space="preserve"> terenului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deţinător</w:t>
      </w:r>
      <w:proofErr w:type="spellEnd"/>
      <w:r w:rsidRPr="000F3771">
        <w:rPr>
          <w:rFonts w:ascii="Times New Roman" w:hAnsi="Times New Roman"/>
          <w:lang w:val="ro-RO"/>
        </w:rPr>
        <w:t xml:space="preserve">, iar respectarea acestuia este obligatorie în conformitate cu prevederile </w:t>
      </w:r>
      <w:r w:rsidRPr="000F3771">
        <w:rPr>
          <w:rFonts w:ascii="Times New Roman" w:hAnsi="Times New Roman"/>
          <w:iCs/>
          <w:lang w:val="ro-RO"/>
        </w:rPr>
        <w:t xml:space="preserve">Ordonanței de </w:t>
      </w:r>
      <w:r w:rsidR="004271BB" w:rsidRPr="000F3771">
        <w:rPr>
          <w:rFonts w:ascii="Times New Roman" w:hAnsi="Times New Roman"/>
          <w:iCs/>
          <w:lang w:val="ro-RO"/>
        </w:rPr>
        <w:t>u</w:t>
      </w:r>
      <w:r w:rsidRPr="000F3771">
        <w:rPr>
          <w:rFonts w:ascii="Times New Roman" w:hAnsi="Times New Roman"/>
          <w:iCs/>
          <w:lang w:val="ro-RO"/>
        </w:rPr>
        <w:t>rgență</w:t>
      </w:r>
      <w:r w:rsidR="004271BB" w:rsidRPr="000F3771">
        <w:rPr>
          <w:rFonts w:ascii="Times New Roman" w:hAnsi="Times New Roman"/>
          <w:iCs/>
          <w:lang w:val="ro-RO"/>
        </w:rPr>
        <w:t xml:space="preserve"> a Guvernului</w:t>
      </w:r>
      <w:r w:rsidRPr="000F3771">
        <w:rPr>
          <w:rFonts w:ascii="Times New Roman" w:hAnsi="Times New Roman"/>
          <w:lang w:val="ro-RO"/>
        </w:rPr>
        <w:t xml:space="preserve"> nr. 57/2007, </w:t>
      </w:r>
      <w:r w:rsidR="004271BB" w:rsidRPr="000F3771">
        <w:rPr>
          <w:rFonts w:ascii="Times New Roman" w:hAnsi="Times New Roman"/>
          <w:lang w:val="ro-RO"/>
        </w:rPr>
        <w:t xml:space="preserve">aprobată cu modificări și completări prin Legea nr. 49/2011, </w:t>
      </w:r>
      <w:r w:rsidRPr="000F3771">
        <w:rPr>
          <w:rFonts w:ascii="Times New Roman" w:hAnsi="Times New Roman"/>
          <w:lang w:val="ro-RO"/>
        </w:rPr>
        <w:t xml:space="preserve">cu modificările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completările ulterioare,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cu alte </w:t>
      </w:r>
      <w:proofErr w:type="spellStart"/>
      <w:r w:rsidRPr="000F3771">
        <w:rPr>
          <w:rFonts w:ascii="Times New Roman" w:hAnsi="Times New Roman"/>
          <w:lang w:val="ro-RO"/>
        </w:rPr>
        <w:t>dispoziţii</w:t>
      </w:r>
      <w:proofErr w:type="spellEnd"/>
      <w:r w:rsidRPr="000F3771">
        <w:rPr>
          <w:rFonts w:ascii="Times New Roman" w:hAnsi="Times New Roman"/>
          <w:lang w:val="ro-RO"/>
        </w:rPr>
        <w:t xml:space="preserve"> legale în materie.</w:t>
      </w:r>
    </w:p>
    <w:p w14:paraId="2B2E41DB"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7.</w:t>
      </w:r>
      <w:r w:rsidRPr="000F3771">
        <w:rPr>
          <w:rFonts w:ascii="Times New Roman" w:hAnsi="Times New Roman"/>
          <w:lang w:val="ro-RO"/>
        </w:rPr>
        <w:t xml:space="preserve"> </w:t>
      </w:r>
    </w:p>
    <w:p w14:paraId="4AF68A2C" w14:textId="3311C7C9"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Limitele PNMM, ROSCI0123 și ROSPA0073 vor fi </w:t>
      </w:r>
      <w:proofErr w:type="spellStart"/>
      <w:r w:rsidRPr="000F3771">
        <w:rPr>
          <w:rFonts w:ascii="Times New Roman" w:hAnsi="Times New Roman"/>
          <w:lang w:val="ro-RO"/>
        </w:rPr>
        <w:t>evidenţiate</w:t>
      </w:r>
      <w:proofErr w:type="spellEnd"/>
      <w:r w:rsidRPr="000F3771">
        <w:rPr>
          <w:rFonts w:ascii="Times New Roman" w:hAnsi="Times New Roman"/>
          <w:lang w:val="ro-RO"/>
        </w:rPr>
        <w:t xml:space="preserve"> în mod obligatoriu în planurile </w:t>
      </w:r>
      <w:proofErr w:type="spellStart"/>
      <w:r w:rsidRPr="000F3771">
        <w:rPr>
          <w:rFonts w:ascii="Times New Roman" w:hAnsi="Times New Roman"/>
          <w:lang w:val="ro-RO"/>
        </w:rPr>
        <w:t>naţionale</w:t>
      </w:r>
      <w:proofErr w:type="spellEnd"/>
      <w:r w:rsidRPr="000F3771">
        <w:rPr>
          <w:rFonts w:ascii="Times New Roman" w:hAnsi="Times New Roman"/>
          <w:lang w:val="ro-RO"/>
        </w:rPr>
        <w:t xml:space="preserve">, zonale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locale de amenajare a teritoriului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 urbanism.</w:t>
      </w:r>
    </w:p>
    <w:p w14:paraId="28684BBB" w14:textId="77777777" w:rsidR="00C952CC" w:rsidRPr="000F3771" w:rsidRDefault="00C952CC" w:rsidP="003E1869">
      <w:pPr>
        <w:shd w:val="clear" w:color="auto" w:fill="FFFFFF" w:themeFill="background1"/>
        <w:spacing w:after="0" w:line="360" w:lineRule="auto"/>
        <w:jc w:val="both"/>
        <w:rPr>
          <w:rFonts w:ascii="Times New Roman" w:hAnsi="Times New Roman"/>
          <w:b/>
          <w:bCs/>
          <w:u w:val="single"/>
          <w:lang w:val="ro-RO"/>
        </w:rPr>
      </w:pPr>
    </w:p>
    <w:p w14:paraId="35BDA999" w14:textId="3B578A7A" w:rsidR="003E1869" w:rsidRPr="000F3771" w:rsidRDefault="004C74D7" w:rsidP="003E1869">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
          <w:bCs/>
          <w:u w:val="single"/>
          <w:lang w:val="ro-RO"/>
        </w:rPr>
        <w:t>5.1. Reglementarea activităților în ariile naturale protejate</w:t>
      </w:r>
    </w:p>
    <w:p w14:paraId="373D4E32" w14:textId="66CA15CD" w:rsidR="003E1869" w:rsidRPr="000F3771" w:rsidRDefault="003E1869"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8.</w:t>
      </w:r>
      <w:r w:rsidRPr="000F3771">
        <w:rPr>
          <w:rFonts w:ascii="Times New Roman" w:hAnsi="Times New Roman"/>
          <w:lang w:val="ro-RO"/>
        </w:rPr>
        <w:t xml:space="preserve"> </w:t>
      </w:r>
      <w:r w:rsidR="001D7CD0" w:rsidRPr="000F3771">
        <w:rPr>
          <w:rFonts w:ascii="Times New Roman" w:hAnsi="Times New Roman"/>
          <w:lang w:val="ro-RO"/>
        </w:rPr>
        <w:t>Procedurile de avizare a activităților desfășurate în perimetrul PNMM, ROSCI0123 și ROSPA0073 vor respecta prevederile legislației specifice în vigoare, ordinel</w:t>
      </w:r>
      <w:r w:rsidR="00BC26DF" w:rsidRPr="000F3771">
        <w:rPr>
          <w:rFonts w:ascii="Times New Roman" w:hAnsi="Times New Roman"/>
          <w:lang w:val="ro-RO"/>
        </w:rPr>
        <w:t>e</w:t>
      </w:r>
      <w:r w:rsidR="001D7CD0" w:rsidRPr="000F3771">
        <w:rPr>
          <w:rFonts w:ascii="Times New Roman" w:hAnsi="Times New Roman"/>
          <w:lang w:val="ro-RO"/>
        </w:rPr>
        <w:t xml:space="preserve"> și normel</w:t>
      </w:r>
      <w:r w:rsidR="00BC26DF" w:rsidRPr="000F3771">
        <w:rPr>
          <w:rFonts w:ascii="Times New Roman" w:hAnsi="Times New Roman"/>
          <w:lang w:val="ro-RO"/>
        </w:rPr>
        <w:t>e</w:t>
      </w:r>
      <w:r w:rsidR="001D7CD0" w:rsidRPr="000F3771">
        <w:rPr>
          <w:rFonts w:ascii="Times New Roman" w:hAnsi="Times New Roman"/>
          <w:lang w:val="ro-RO"/>
        </w:rPr>
        <w:t xml:space="preserve"> elaborate de către autoritatea publică centrală.</w:t>
      </w:r>
    </w:p>
    <w:p w14:paraId="65CDBD7C" w14:textId="5A7F7ECE"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1D7CD0" w:rsidRPr="000F3771">
        <w:rPr>
          <w:rFonts w:ascii="Times New Roman" w:hAnsi="Times New Roman"/>
          <w:b/>
          <w:bCs/>
          <w:u w:val="single"/>
          <w:lang w:val="ro-RO"/>
        </w:rPr>
        <w:t>9</w:t>
      </w:r>
      <w:r w:rsidRPr="000F3771">
        <w:rPr>
          <w:rFonts w:ascii="Times New Roman" w:hAnsi="Times New Roman"/>
          <w:b/>
          <w:bCs/>
          <w:u w:val="single"/>
          <w:lang w:val="ro-RO"/>
        </w:rPr>
        <w:t>.</w:t>
      </w:r>
      <w:r w:rsidRPr="000F3771">
        <w:rPr>
          <w:rFonts w:ascii="Times New Roman" w:hAnsi="Times New Roman"/>
          <w:lang w:val="ro-RO"/>
        </w:rPr>
        <w:t xml:space="preserve"> </w:t>
      </w:r>
    </w:p>
    <w:p w14:paraId="20EB39FB" w14:textId="03840F1C" w:rsidR="00BA0CEB" w:rsidRPr="000F3771" w:rsidRDefault="00BA0CEB" w:rsidP="000904AA">
      <w:pPr>
        <w:numPr>
          <w:ilvl w:val="0"/>
          <w:numId w:val="31"/>
        </w:numPr>
        <w:shd w:val="clear" w:color="auto" w:fill="FFFFFF" w:themeFill="background1"/>
        <w:spacing w:after="0" w:line="360" w:lineRule="auto"/>
        <w:ind w:left="709" w:hanging="283"/>
        <w:jc w:val="both"/>
        <w:rPr>
          <w:rFonts w:ascii="Times New Roman" w:hAnsi="Times New Roman"/>
          <w:lang w:val="ro-RO"/>
        </w:rPr>
      </w:pPr>
      <w:r w:rsidRPr="000F3771">
        <w:rPr>
          <w:rFonts w:ascii="Times New Roman" w:hAnsi="Times New Roman"/>
          <w:lang w:val="ro-RO"/>
        </w:rPr>
        <w:t xml:space="preserve">În perimetrul PNMM, ROSCI0123 și ROSPA0073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vecinătatea acestora, este interzisă orice lucrare sau activitate susceptibilă să genereze un impact negativ asupra acest</w:t>
      </w:r>
      <w:r w:rsidR="00BC26DF" w:rsidRPr="000F3771">
        <w:rPr>
          <w:rFonts w:ascii="Times New Roman" w:hAnsi="Times New Roman"/>
          <w:lang w:val="ro-RO"/>
        </w:rPr>
        <w:t>ora</w:t>
      </w:r>
      <w:r w:rsidRPr="000F3771">
        <w:rPr>
          <w:rFonts w:ascii="Times New Roman" w:hAnsi="Times New Roman"/>
          <w:lang w:val="ro-RO"/>
        </w:rPr>
        <w:t xml:space="preserve"> sau asupra speciilor și habitatelor de interes comunitar pentru care au fost declarate ariile.</w:t>
      </w:r>
    </w:p>
    <w:p w14:paraId="7B1C164A" w14:textId="041D4638" w:rsidR="00BA0CEB" w:rsidRPr="000F3771" w:rsidRDefault="00BA0CEB" w:rsidP="000904AA">
      <w:pPr>
        <w:numPr>
          <w:ilvl w:val="0"/>
          <w:numId w:val="3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Autorizarea </w:t>
      </w:r>
      <w:proofErr w:type="spellStart"/>
      <w:r w:rsidRPr="000F3771">
        <w:rPr>
          <w:rFonts w:ascii="Times New Roman" w:hAnsi="Times New Roman"/>
          <w:lang w:val="ro-RO"/>
        </w:rPr>
        <w:t>activităţilor</w:t>
      </w:r>
      <w:proofErr w:type="spellEnd"/>
      <w:r w:rsidRPr="000F3771">
        <w:rPr>
          <w:rFonts w:ascii="Times New Roman" w:hAnsi="Times New Roman"/>
          <w:lang w:val="ro-RO"/>
        </w:rPr>
        <w:t xml:space="preserve"> în perimetrul PNMM, ROSCI0123 și ROSPA0073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vecinătatea acestora se face</w:t>
      </w:r>
      <w:r w:rsidR="00C53934" w:rsidRPr="000F3771">
        <w:rPr>
          <w:rFonts w:ascii="Times New Roman" w:hAnsi="Times New Roman"/>
          <w:lang w:val="ro-RO"/>
        </w:rPr>
        <w:t xml:space="preserve"> </w:t>
      </w:r>
      <w:r w:rsidR="001D7CD0" w:rsidRPr="000F3771">
        <w:rPr>
          <w:rFonts w:ascii="Times New Roman" w:hAnsi="Times New Roman"/>
          <w:lang w:val="ro-RO"/>
        </w:rPr>
        <w:t xml:space="preserve">în cadrul procedurilor de reglementare derulate de instituțiile </w:t>
      </w:r>
      <w:r w:rsidR="00CC77A8" w:rsidRPr="000F3771">
        <w:rPr>
          <w:rFonts w:ascii="Times New Roman" w:hAnsi="Times New Roman"/>
          <w:lang w:val="ro-RO"/>
        </w:rPr>
        <w:t>/forurile de reglementare desemnate de autoritatea publică centrală de mediu. În această procedură APNMM emite un aviz</w:t>
      </w:r>
      <w:r w:rsidR="00BC26DF" w:rsidRPr="000F3771">
        <w:rPr>
          <w:rFonts w:ascii="Times New Roman" w:hAnsi="Times New Roman"/>
          <w:lang w:val="ro-RO"/>
        </w:rPr>
        <w:t>/punct de vedere</w:t>
      </w:r>
      <w:r w:rsidR="00CC77A8" w:rsidRPr="000F3771">
        <w:rPr>
          <w:rFonts w:ascii="Times New Roman" w:hAnsi="Times New Roman"/>
          <w:lang w:val="ro-RO"/>
        </w:rPr>
        <w:t xml:space="preserve"> în baza hotărârii CȘ al APNMM emisă în urma deplasării în teren  și a analizei în ședințele de lucru ale membrilor CȘ.</w:t>
      </w:r>
    </w:p>
    <w:p w14:paraId="7F90195A" w14:textId="5151338F" w:rsidR="00BA0CEB" w:rsidRPr="000F3771" w:rsidRDefault="00BA0CEB" w:rsidP="000904AA">
      <w:pPr>
        <w:numPr>
          <w:ilvl w:val="0"/>
          <w:numId w:val="3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În PNMM se va evita artificializarea peisajului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cadrului natural existent, conform </w:t>
      </w:r>
      <w:r w:rsidR="00C4140F" w:rsidRPr="000F3771">
        <w:rPr>
          <w:rFonts w:ascii="Times New Roman" w:hAnsi="Times New Roman"/>
          <w:lang w:val="ro-RO"/>
        </w:rPr>
        <w:t xml:space="preserve">prevederilor normelor, studiilor de evaluare din teren și a </w:t>
      </w:r>
      <w:proofErr w:type="spellStart"/>
      <w:r w:rsidRPr="000F3771">
        <w:rPr>
          <w:rFonts w:ascii="Times New Roman" w:hAnsi="Times New Roman"/>
          <w:lang w:val="ro-RO"/>
        </w:rPr>
        <w:t>legislaţiei</w:t>
      </w:r>
      <w:proofErr w:type="spellEnd"/>
      <w:r w:rsidR="00C4140F" w:rsidRPr="000F3771">
        <w:rPr>
          <w:rFonts w:ascii="Times New Roman" w:hAnsi="Times New Roman"/>
          <w:lang w:val="ro-RO"/>
        </w:rPr>
        <w:t xml:space="preserve"> specifice</w:t>
      </w:r>
      <w:r w:rsidRPr="000F3771">
        <w:rPr>
          <w:rFonts w:ascii="Times New Roman" w:hAnsi="Times New Roman"/>
          <w:lang w:val="ro-RO"/>
        </w:rPr>
        <w:t xml:space="preserve"> în vigoare. Aceasta se va realiza prin interzicerea următoarelor </w:t>
      </w: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w:t>
      </w:r>
      <w:proofErr w:type="spellStart"/>
      <w:r w:rsidRPr="000F3771">
        <w:rPr>
          <w:rFonts w:ascii="Times New Roman" w:hAnsi="Times New Roman"/>
          <w:lang w:val="ro-RO"/>
        </w:rPr>
        <w:t>construcţia</w:t>
      </w:r>
      <w:proofErr w:type="spellEnd"/>
      <w:r w:rsidRPr="000F3771">
        <w:rPr>
          <w:rFonts w:ascii="Times New Roman" w:hAnsi="Times New Roman"/>
          <w:lang w:val="ro-RO"/>
        </w:rPr>
        <w:t xml:space="preserve"> de drumuri, exploatarea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prelucrarea zăcămintelor de rocă, efectuarea de tratamente cu </w:t>
      </w:r>
      <w:proofErr w:type="spellStart"/>
      <w:r w:rsidRPr="000F3771">
        <w:rPr>
          <w:rFonts w:ascii="Times New Roman" w:hAnsi="Times New Roman"/>
          <w:lang w:val="ro-RO"/>
        </w:rPr>
        <w:t>substanţe</w:t>
      </w:r>
      <w:proofErr w:type="spellEnd"/>
      <w:r w:rsidRPr="000F3771">
        <w:rPr>
          <w:rFonts w:ascii="Times New Roman" w:hAnsi="Times New Roman"/>
          <w:lang w:val="ro-RO"/>
        </w:rPr>
        <w:t xml:space="preserve"> chimice interzise a fi utilizate în arii naturale protejate, depozitarea </w:t>
      </w:r>
      <w:proofErr w:type="spellStart"/>
      <w:r w:rsidRPr="000F3771">
        <w:rPr>
          <w:rFonts w:ascii="Times New Roman" w:hAnsi="Times New Roman"/>
          <w:lang w:val="ro-RO"/>
        </w:rPr>
        <w:t>deşeurilor</w:t>
      </w:r>
      <w:proofErr w:type="spellEnd"/>
      <w:r w:rsidRPr="000F3771">
        <w:rPr>
          <w:rFonts w:ascii="Times New Roman" w:hAnsi="Times New Roman"/>
          <w:lang w:val="ro-RO"/>
        </w:rPr>
        <w:t xml:space="preserve"> de orice tip la </w:t>
      </w:r>
      <w:proofErr w:type="spellStart"/>
      <w:r w:rsidRPr="000F3771">
        <w:rPr>
          <w:rFonts w:ascii="Times New Roman" w:hAnsi="Times New Roman"/>
          <w:lang w:val="ro-RO"/>
        </w:rPr>
        <w:t>suprafaţă</w:t>
      </w:r>
      <w:proofErr w:type="spellEnd"/>
      <w:r w:rsidRPr="000F3771">
        <w:rPr>
          <w:rFonts w:ascii="Times New Roman" w:hAnsi="Times New Roman"/>
          <w:lang w:val="ro-RO"/>
        </w:rPr>
        <w:t xml:space="preserve"> sau în subteran, provocarea de incendii, </w:t>
      </w:r>
      <w:proofErr w:type="spellStart"/>
      <w:r w:rsidRPr="000F3771">
        <w:rPr>
          <w:rFonts w:ascii="Times New Roman" w:hAnsi="Times New Roman"/>
          <w:lang w:val="ro-RO"/>
        </w:rPr>
        <w:t>desfăşurarea</w:t>
      </w:r>
      <w:proofErr w:type="spellEnd"/>
      <w:r w:rsidRPr="000F3771">
        <w:rPr>
          <w:rFonts w:ascii="Times New Roman" w:hAnsi="Times New Roman"/>
          <w:lang w:val="ro-RO"/>
        </w:rPr>
        <w:t xml:space="preserve"> de cercetări prin metode distructive, distrugerea sau degradarea habitatelor sau a peisajului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altele conform prevederilor legale în vigoare.</w:t>
      </w:r>
    </w:p>
    <w:p w14:paraId="5629974B" w14:textId="22577284" w:rsidR="00BA0CEB" w:rsidRPr="000F3771" w:rsidRDefault="00BA0CEB" w:rsidP="000904AA">
      <w:pPr>
        <w:numPr>
          <w:ilvl w:val="0"/>
          <w:numId w:val="3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lastRenderedPageBreak/>
        <w:t>În ROSCI0123 și ROSPA0073 sunt premise numai activitățile tradiționale</w:t>
      </w:r>
      <w:r w:rsidR="00844366" w:rsidRPr="000F3771">
        <w:rPr>
          <w:rFonts w:ascii="Times New Roman" w:hAnsi="Times New Roman"/>
          <w:lang w:val="ro-RO"/>
        </w:rPr>
        <w:t>,</w:t>
      </w:r>
      <w:r w:rsidRPr="000F3771">
        <w:rPr>
          <w:rFonts w:ascii="Times New Roman" w:hAnsi="Times New Roman"/>
          <w:lang w:val="ro-RO"/>
        </w:rPr>
        <w:t xml:space="preserve"> care nu afectează speciile și habitatele de interes comunitar pentru care au fost declarate ariile.</w:t>
      </w:r>
    </w:p>
    <w:p w14:paraId="09999076" w14:textId="721B89B7" w:rsidR="00BA0CEB" w:rsidRPr="000F3771" w:rsidRDefault="004C74D7" w:rsidP="00C53934">
      <w:pPr>
        <w:pStyle w:val="ListParagraph"/>
        <w:numPr>
          <w:ilvl w:val="0"/>
          <w:numId w:val="3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În scopul protejării elementelor de interes conservativ pentru care au fost </w:t>
      </w:r>
      <w:r w:rsidR="003E7D7A" w:rsidRPr="000F3771">
        <w:rPr>
          <w:rFonts w:ascii="Times New Roman" w:hAnsi="Times New Roman"/>
          <w:lang w:val="ro-RO"/>
        </w:rPr>
        <w:t xml:space="preserve">desemnate </w:t>
      </w:r>
      <w:r w:rsidRPr="000F3771">
        <w:rPr>
          <w:rFonts w:ascii="Times New Roman" w:hAnsi="Times New Roman"/>
          <w:lang w:val="ro-RO"/>
        </w:rPr>
        <w:t xml:space="preserve">ROSCI0123 și ROSPA0073 pentru activitățile susceptibile de a genera impact negativ asupra speciilor și habitatelor solicitările de desfășurare a unor astfel de </w:t>
      </w:r>
      <w:proofErr w:type="spellStart"/>
      <w:r w:rsidRPr="000F3771">
        <w:rPr>
          <w:rFonts w:ascii="Times New Roman" w:hAnsi="Times New Roman"/>
          <w:lang w:val="ro-RO"/>
        </w:rPr>
        <w:t>activităti</w:t>
      </w:r>
      <w:proofErr w:type="spellEnd"/>
      <w:r w:rsidRPr="000F3771">
        <w:rPr>
          <w:rFonts w:ascii="Times New Roman" w:hAnsi="Times New Roman"/>
          <w:lang w:val="ro-RO"/>
        </w:rPr>
        <w:t xml:space="preserve"> de către terți vor fi analizate în cadrul procedurilor derulate de către forurile de reglementare desemnate în acest sens de către autoritatea publică centrală. În această procedură APNMM emite un aviz consultativ în baza hotărârii CȘ al APNMM emisă în urma deplasării în teren  și a analizei în ședințele de lucru ale membrilor CȘ</w:t>
      </w:r>
      <w:r w:rsidR="00C53934" w:rsidRPr="000F3771">
        <w:rPr>
          <w:rFonts w:ascii="Times New Roman" w:hAnsi="Times New Roman"/>
          <w:lang w:val="ro-RO"/>
        </w:rPr>
        <w:t>.</w:t>
      </w:r>
    </w:p>
    <w:p w14:paraId="6347BD95" w14:textId="743B2031"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 </w:t>
      </w:r>
      <w:r w:rsidRPr="000F3771">
        <w:rPr>
          <w:rFonts w:ascii="Times New Roman" w:hAnsi="Times New Roman"/>
          <w:b/>
          <w:bCs/>
          <w:u w:val="single"/>
          <w:lang w:val="ro-RO"/>
        </w:rPr>
        <w:t>Art. 1</w:t>
      </w:r>
      <w:r w:rsidR="00CC77A8" w:rsidRPr="000F3771">
        <w:rPr>
          <w:rFonts w:ascii="Times New Roman" w:hAnsi="Times New Roman"/>
          <w:b/>
          <w:bCs/>
          <w:u w:val="single"/>
          <w:lang w:val="ro-RO"/>
        </w:rPr>
        <w:t>0</w:t>
      </w:r>
      <w:r w:rsidRPr="000F3771">
        <w:rPr>
          <w:rFonts w:ascii="Times New Roman" w:hAnsi="Times New Roman"/>
          <w:b/>
          <w:bCs/>
          <w:u w:val="single"/>
          <w:lang w:val="ro-RO"/>
        </w:rPr>
        <w:t>.</w:t>
      </w:r>
      <w:r w:rsidRPr="000F3771">
        <w:rPr>
          <w:rFonts w:ascii="Times New Roman" w:hAnsi="Times New Roman"/>
          <w:lang w:val="ro-RO"/>
        </w:rPr>
        <w:t xml:space="preserve">  </w:t>
      </w:r>
    </w:p>
    <w:p w14:paraId="5240D83E"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Pentru speciile de plante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animale sălbatice terestre, acvatice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subterane, care se află sub regim strict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inclusiv cele prevăzute în anexele nr. 4A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4B din Ordonanța de urgență a Guvernului nr. 57/2007, aprobată cu modificări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completări prin Legea nr. 49/2011, cu modificările și completările ulterioare, cu </w:t>
      </w:r>
      <w:proofErr w:type="spellStart"/>
      <w:r w:rsidRPr="000F3771">
        <w:rPr>
          <w:rFonts w:ascii="Times New Roman" w:hAnsi="Times New Roman"/>
          <w:lang w:val="ro-RO"/>
        </w:rPr>
        <w:t>excepţia</w:t>
      </w:r>
      <w:proofErr w:type="spellEnd"/>
      <w:r w:rsidRPr="000F3771">
        <w:rPr>
          <w:rFonts w:ascii="Times New Roman" w:hAnsi="Times New Roman"/>
          <w:lang w:val="ro-RO"/>
        </w:rPr>
        <w:t xml:space="preserve"> speciilor de păsări,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care trăiesc atât în ariile naturale protejate, cât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afara lor, sunt interzise:</w:t>
      </w:r>
      <w:r w:rsidRPr="000F3771" w:rsidDel="000554E9">
        <w:rPr>
          <w:rFonts w:ascii="Times New Roman" w:hAnsi="Times New Roman"/>
          <w:lang w:val="ro-RO"/>
        </w:rPr>
        <w:t xml:space="preserve"> </w:t>
      </w:r>
    </w:p>
    <w:p w14:paraId="1CB49792" w14:textId="77777777" w:rsidR="00BA0CEB" w:rsidRPr="000F3771" w:rsidRDefault="00BA0CEB" w:rsidP="000904AA">
      <w:pPr>
        <w:numPr>
          <w:ilvl w:val="0"/>
          <w:numId w:val="13"/>
        </w:numPr>
        <w:shd w:val="clear" w:color="auto" w:fill="FFFFFF" w:themeFill="background1"/>
        <w:tabs>
          <w:tab w:val="clear" w:pos="1695"/>
          <w:tab w:val="num" w:pos="270"/>
          <w:tab w:val="num" w:pos="709"/>
        </w:tabs>
        <w:spacing w:after="0" w:line="360" w:lineRule="auto"/>
        <w:ind w:left="709" w:hanging="425"/>
        <w:jc w:val="both"/>
        <w:rPr>
          <w:rFonts w:ascii="Times New Roman" w:hAnsi="Times New Roman"/>
          <w:lang w:val="ro-RO"/>
        </w:rPr>
      </w:pPr>
      <w:r w:rsidRPr="000F3771">
        <w:rPr>
          <w:rFonts w:ascii="Times New Roman" w:hAnsi="Times New Roman"/>
          <w:lang w:val="ro-RO"/>
        </w:rPr>
        <w:t>orice formă de recoltare, capturare, ucidere, distrugere sau vătămare a exemplarelor aflate în mediul lor natural, în oricare dintre stadiile ciclului lor biologic;</w:t>
      </w:r>
    </w:p>
    <w:p w14:paraId="572775BC" w14:textId="77777777" w:rsidR="00BA0CEB" w:rsidRPr="000F3771" w:rsidRDefault="00BA0CEB" w:rsidP="000904AA">
      <w:pPr>
        <w:numPr>
          <w:ilvl w:val="0"/>
          <w:numId w:val="13"/>
        </w:numPr>
        <w:shd w:val="clear" w:color="auto" w:fill="FFFFFF" w:themeFill="background1"/>
        <w:tabs>
          <w:tab w:val="clear" w:pos="1695"/>
          <w:tab w:val="num" w:pos="270"/>
          <w:tab w:val="num" w:pos="709"/>
        </w:tabs>
        <w:spacing w:after="0" w:line="360" w:lineRule="auto"/>
        <w:ind w:left="709" w:hanging="425"/>
        <w:jc w:val="both"/>
        <w:rPr>
          <w:rFonts w:ascii="Times New Roman" w:hAnsi="Times New Roman"/>
          <w:lang w:val="ro-RO"/>
        </w:rPr>
      </w:pPr>
      <w:r w:rsidRPr="000F3771">
        <w:rPr>
          <w:rFonts w:ascii="Times New Roman" w:hAnsi="Times New Roman"/>
          <w:lang w:val="ro-RO"/>
        </w:rPr>
        <w:t xml:space="preserve">perturbarea </w:t>
      </w:r>
      <w:proofErr w:type="spellStart"/>
      <w:r w:rsidRPr="000F3771">
        <w:rPr>
          <w:rFonts w:ascii="Times New Roman" w:hAnsi="Times New Roman"/>
          <w:lang w:val="ro-RO"/>
        </w:rPr>
        <w:t>intenţionată</w:t>
      </w:r>
      <w:proofErr w:type="spellEnd"/>
      <w:r w:rsidRPr="000F3771">
        <w:rPr>
          <w:rFonts w:ascii="Times New Roman" w:hAnsi="Times New Roman"/>
          <w:lang w:val="ro-RO"/>
        </w:rPr>
        <w:t xml:space="preserve"> în cursul perioadei de reproducere, de </w:t>
      </w:r>
      <w:proofErr w:type="spellStart"/>
      <w:r w:rsidRPr="000F3771">
        <w:rPr>
          <w:rFonts w:ascii="Times New Roman" w:hAnsi="Times New Roman"/>
          <w:lang w:val="ro-RO"/>
        </w:rPr>
        <w:t>creştere</w:t>
      </w:r>
      <w:proofErr w:type="spellEnd"/>
      <w:r w:rsidRPr="000F3771">
        <w:rPr>
          <w:rFonts w:ascii="Times New Roman" w:hAnsi="Times New Roman"/>
          <w:lang w:val="ro-RO"/>
        </w:rPr>
        <w:t xml:space="preserve">, de hibernare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migraţie</w:t>
      </w:r>
      <w:proofErr w:type="spellEnd"/>
      <w:r w:rsidRPr="000F3771">
        <w:rPr>
          <w:rFonts w:ascii="Times New Roman" w:hAnsi="Times New Roman"/>
          <w:lang w:val="ro-RO"/>
        </w:rPr>
        <w:t>;</w:t>
      </w:r>
    </w:p>
    <w:p w14:paraId="1FDC81E5" w14:textId="77777777" w:rsidR="00BA0CEB" w:rsidRPr="000F3771" w:rsidRDefault="00BA0CEB" w:rsidP="000904AA">
      <w:pPr>
        <w:numPr>
          <w:ilvl w:val="0"/>
          <w:numId w:val="13"/>
        </w:numPr>
        <w:shd w:val="clear" w:color="auto" w:fill="FFFFFF" w:themeFill="background1"/>
        <w:tabs>
          <w:tab w:val="clear" w:pos="1695"/>
          <w:tab w:val="num" w:pos="270"/>
          <w:tab w:val="num" w:pos="709"/>
        </w:tabs>
        <w:spacing w:after="0" w:line="360" w:lineRule="auto"/>
        <w:ind w:left="709" w:hanging="425"/>
        <w:jc w:val="both"/>
        <w:rPr>
          <w:rFonts w:ascii="Times New Roman" w:hAnsi="Times New Roman"/>
          <w:lang w:val="ro-RO"/>
        </w:rPr>
      </w:pPr>
      <w:r w:rsidRPr="000F3771">
        <w:rPr>
          <w:rFonts w:ascii="Times New Roman" w:hAnsi="Times New Roman"/>
          <w:lang w:val="ro-RO"/>
        </w:rPr>
        <w:t xml:space="preserve">deteriorarea, distrugerea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/sau culegerea </w:t>
      </w:r>
      <w:proofErr w:type="spellStart"/>
      <w:r w:rsidRPr="000F3771">
        <w:rPr>
          <w:rFonts w:ascii="Times New Roman" w:hAnsi="Times New Roman"/>
          <w:lang w:val="ro-RO"/>
        </w:rPr>
        <w:t>intenţionată</w:t>
      </w:r>
      <w:proofErr w:type="spellEnd"/>
      <w:r w:rsidRPr="000F3771">
        <w:rPr>
          <w:rFonts w:ascii="Times New Roman" w:hAnsi="Times New Roman"/>
          <w:lang w:val="ro-RO"/>
        </w:rPr>
        <w:t xml:space="preserve"> a cuiburilor </w:t>
      </w:r>
      <w:proofErr w:type="spellStart"/>
      <w:r w:rsidRPr="000F3771">
        <w:rPr>
          <w:rFonts w:ascii="Times New Roman" w:hAnsi="Times New Roman"/>
          <w:lang w:val="ro-RO"/>
        </w:rPr>
        <w:t>şi</w:t>
      </w:r>
      <w:proofErr w:type="spellEnd"/>
      <w:r w:rsidRPr="000F3771">
        <w:rPr>
          <w:rFonts w:ascii="Times New Roman" w:hAnsi="Times New Roman"/>
          <w:lang w:val="ro-RO"/>
        </w:rPr>
        <w:t>/sau ouălor din natură;</w:t>
      </w:r>
    </w:p>
    <w:p w14:paraId="696FE470" w14:textId="77777777" w:rsidR="00BA0CEB" w:rsidRPr="000F3771" w:rsidRDefault="00BA0CEB" w:rsidP="000904AA">
      <w:pPr>
        <w:numPr>
          <w:ilvl w:val="0"/>
          <w:numId w:val="13"/>
        </w:numPr>
        <w:shd w:val="clear" w:color="auto" w:fill="FFFFFF" w:themeFill="background1"/>
        <w:tabs>
          <w:tab w:val="clear" w:pos="1695"/>
          <w:tab w:val="num" w:pos="709"/>
        </w:tabs>
        <w:spacing w:after="0" w:line="360" w:lineRule="auto"/>
        <w:ind w:hanging="1411"/>
        <w:jc w:val="both"/>
        <w:rPr>
          <w:rFonts w:ascii="Times New Roman" w:hAnsi="Times New Roman"/>
          <w:lang w:val="ro-RO"/>
        </w:rPr>
      </w:pPr>
      <w:r w:rsidRPr="000F3771">
        <w:rPr>
          <w:rFonts w:ascii="Times New Roman" w:hAnsi="Times New Roman"/>
          <w:lang w:val="ro-RO"/>
        </w:rPr>
        <w:t xml:space="preserve">deteriorarea </w:t>
      </w:r>
      <w:proofErr w:type="spellStart"/>
      <w:r w:rsidRPr="000F3771">
        <w:rPr>
          <w:rFonts w:ascii="Times New Roman" w:hAnsi="Times New Roman"/>
          <w:lang w:val="ro-RO"/>
        </w:rPr>
        <w:t>şi</w:t>
      </w:r>
      <w:proofErr w:type="spellEnd"/>
      <w:r w:rsidRPr="000F3771">
        <w:rPr>
          <w:rFonts w:ascii="Times New Roman" w:hAnsi="Times New Roman"/>
          <w:lang w:val="ro-RO"/>
        </w:rPr>
        <w:t>/sau distrugerea locurilor de reproducere ori de odihnă;</w:t>
      </w:r>
    </w:p>
    <w:p w14:paraId="049B8A03" w14:textId="77777777" w:rsidR="00BA0CEB" w:rsidRPr="000F3771" w:rsidRDefault="00BA0CEB" w:rsidP="000904AA">
      <w:pPr>
        <w:numPr>
          <w:ilvl w:val="0"/>
          <w:numId w:val="13"/>
        </w:numPr>
        <w:shd w:val="clear" w:color="auto" w:fill="FFFFFF" w:themeFill="background1"/>
        <w:tabs>
          <w:tab w:val="clear" w:pos="1695"/>
          <w:tab w:val="num" w:pos="270"/>
          <w:tab w:val="num" w:pos="709"/>
        </w:tabs>
        <w:spacing w:after="0" w:line="360" w:lineRule="auto"/>
        <w:ind w:left="709" w:hanging="425"/>
        <w:jc w:val="both"/>
        <w:rPr>
          <w:rFonts w:ascii="Times New Roman" w:hAnsi="Times New Roman"/>
          <w:lang w:val="ro-RO"/>
        </w:rPr>
      </w:pPr>
      <w:r w:rsidRPr="000F3771">
        <w:rPr>
          <w:rFonts w:ascii="Times New Roman" w:hAnsi="Times New Roman"/>
          <w:lang w:val="ro-RO"/>
        </w:rPr>
        <w:t xml:space="preserve">recoltarea florilor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fructelor, culegerea, tăierea, dezrădăcinarea sau distrugerea cu </w:t>
      </w:r>
      <w:proofErr w:type="spellStart"/>
      <w:r w:rsidRPr="000F3771">
        <w:rPr>
          <w:rFonts w:ascii="Times New Roman" w:hAnsi="Times New Roman"/>
          <w:lang w:val="ro-RO"/>
        </w:rPr>
        <w:t>intenţie</w:t>
      </w:r>
      <w:proofErr w:type="spellEnd"/>
      <w:r w:rsidRPr="000F3771">
        <w:rPr>
          <w:rFonts w:ascii="Times New Roman" w:hAnsi="Times New Roman"/>
          <w:lang w:val="ro-RO"/>
        </w:rPr>
        <w:t xml:space="preserve"> a acestor plante în habitatele lor naturale, în oricare dintre stadiile ciclului lor biologic;</w:t>
      </w:r>
    </w:p>
    <w:p w14:paraId="5E0A4917" w14:textId="77777777" w:rsidR="00BA0CEB" w:rsidRPr="000F3771" w:rsidRDefault="00BA0CEB" w:rsidP="000904AA">
      <w:pPr>
        <w:numPr>
          <w:ilvl w:val="0"/>
          <w:numId w:val="13"/>
        </w:numPr>
        <w:shd w:val="clear" w:color="auto" w:fill="FFFFFF" w:themeFill="background1"/>
        <w:tabs>
          <w:tab w:val="clear" w:pos="1695"/>
          <w:tab w:val="num" w:pos="270"/>
          <w:tab w:val="num" w:pos="709"/>
        </w:tabs>
        <w:spacing w:after="0" w:line="360" w:lineRule="auto"/>
        <w:ind w:left="709" w:hanging="425"/>
        <w:jc w:val="both"/>
        <w:rPr>
          <w:rFonts w:ascii="Times New Roman" w:hAnsi="Times New Roman"/>
          <w:b/>
          <w:bCs/>
          <w:lang w:val="ro-RO"/>
        </w:rPr>
      </w:pPr>
      <w:proofErr w:type="spellStart"/>
      <w:r w:rsidRPr="000F3771">
        <w:rPr>
          <w:rFonts w:ascii="Times New Roman" w:hAnsi="Times New Roman"/>
          <w:lang w:val="ro-RO"/>
        </w:rPr>
        <w:t>deţinerea</w:t>
      </w:r>
      <w:proofErr w:type="spellEnd"/>
      <w:r w:rsidRPr="000F3771">
        <w:rPr>
          <w:rFonts w:ascii="Times New Roman" w:hAnsi="Times New Roman"/>
          <w:lang w:val="ro-RO"/>
        </w:rPr>
        <w:t xml:space="preserve">, transportul, vânzarea sau schimburile în orice scop,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oferirea spre schimb sau vânzare a exemplarelor luate din natură, în oricare dintre stadiile ciclului lor biologic.</w:t>
      </w:r>
      <w:r w:rsidRPr="000F3771" w:rsidDel="000554E9">
        <w:rPr>
          <w:rFonts w:ascii="Times New Roman" w:hAnsi="Times New Roman"/>
          <w:lang w:val="ro-RO"/>
        </w:rPr>
        <w:t xml:space="preserve"> </w:t>
      </w:r>
    </w:p>
    <w:p w14:paraId="4BA2D371" w14:textId="3CBB4849"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Prin excepție </w:t>
      </w:r>
      <w:r w:rsidR="00141FB6" w:rsidRPr="000F3771">
        <w:rPr>
          <w:rFonts w:ascii="Times New Roman" w:hAnsi="Times New Roman"/>
          <w:lang w:val="ro-RO"/>
        </w:rPr>
        <w:t xml:space="preserve">în situația în care evaluarea adecvată relevă aspecte negative asupra ariilor naturale protejate, în lipsa unor soluții alternative </w:t>
      </w:r>
      <w:r w:rsidRPr="000F3771">
        <w:rPr>
          <w:rFonts w:ascii="Times New Roman" w:hAnsi="Times New Roman"/>
          <w:lang w:val="ro-RO"/>
        </w:rPr>
        <w:t xml:space="preserve">se pot emite </w:t>
      </w:r>
      <w:r w:rsidR="00141FB6" w:rsidRPr="000F3771">
        <w:rPr>
          <w:rFonts w:ascii="Times New Roman" w:hAnsi="Times New Roman"/>
          <w:lang w:val="ro-RO"/>
        </w:rPr>
        <w:t xml:space="preserve">acord de mediu sau </w:t>
      </w:r>
      <w:r w:rsidRPr="000F3771">
        <w:rPr>
          <w:rFonts w:ascii="Times New Roman" w:hAnsi="Times New Roman"/>
          <w:lang w:val="ro-RO"/>
        </w:rPr>
        <w:t xml:space="preserve">avize numai </w:t>
      </w:r>
      <w:r w:rsidR="00141FB6" w:rsidRPr="000F3771">
        <w:rPr>
          <w:rFonts w:ascii="Times New Roman" w:hAnsi="Times New Roman"/>
          <w:lang w:val="ro-RO"/>
        </w:rPr>
        <w:t>după stabilirea de măsuri compensatorii pentru activități ce privesc</w:t>
      </w:r>
      <w:r w:rsidRPr="000F3771">
        <w:rPr>
          <w:rFonts w:ascii="Times New Roman" w:hAnsi="Times New Roman"/>
          <w:lang w:val="ro-RO"/>
        </w:rPr>
        <w:t>:</w:t>
      </w:r>
    </w:p>
    <w:p w14:paraId="2897DBC6" w14:textId="2D78B167" w:rsidR="00C4140F" w:rsidRPr="000F3771" w:rsidRDefault="00C4140F" w:rsidP="0082595C">
      <w:pPr>
        <w:pStyle w:val="ListParagraph"/>
        <w:numPr>
          <w:ilvl w:val="0"/>
          <w:numId w:val="56"/>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Planuri, proiecte și activități/acțiuni  ce țin de siguranța națională;</w:t>
      </w:r>
    </w:p>
    <w:p w14:paraId="39F032F8" w14:textId="4D340328" w:rsidR="00141FB6" w:rsidRPr="000F3771" w:rsidRDefault="00141FB6" w:rsidP="00141FB6">
      <w:pPr>
        <w:pStyle w:val="ListParagraph"/>
        <w:numPr>
          <w:ilvl w:val="0"/>
          <w:numId w:val="56"/>
        </w:num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lang w:val="ro-RO"/>
        </w:rPr>
        <w:t>Planuri și proiecte de interes public major (inclusiv de ordin social sau economic);</w:t>
      </w:r>
    </w:p>
    <w:p w14:paraId="1E9842CE" w14:textId="77216B50" w:rsidR="00141FB6" w:rsidRPr="000F3771" w:rsidRDefault="00141FB6" w:rsidP="00141FB6">
      <w:pPr>
        <w:pStyle w:val="ListParagraph"/>
        <w:numPr>
          <w:ilvl w:val="0"/>
          <w:numId w:val="56"/>
        </w:num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lang w:val="ro-RO"/>
        </w:rPr>
        <w:t>Sănătate sau siguranța publică;</w:t>
      </w:r>
    </w:p>
    <w:p w14:paraId="7181D25F" w14:textId="346DF23B" w:rsidR="00B32ED8" w:rsidRPr="000F3771" w:rsidRDefault="00141FB6" w:rsidP="00C53934">
      <w:pPr>
        <w:shd w:val="clear" w:color="auto" w:fill="FFFFFF" w:themeFill="background1"/>
        <w:tabs>
          <w:tab w:val="num" w:pos="1695"/>
        </w:tabs>
        <w:spacing w:after="0" w:line="360" w:lineRule="auto"/>
        <w:jc w:val="both"/>
        <w:rPr>
          <w:rFonts w:ascii="Times New Roman" w:hAnsi="Times New Roman"/>
          <w:b/>
          <w:bCs/>
          <w:lang w:val="ro-RO"/>
        </w:rPr>
      </w:pPr>
      <w:r w:rsidRPr="000F3771">
        <w:rPr>
          <w:rFonts w:ascii="Times New Roman" w:hAnsi="Times New Roman"/>
          <w:lang w:val="ro-RO"/>
        </w:rPr>
        <w:lastRenderedPageBreak/>
        <w:t xml:space="preserve">Activități cu </w:t>
      </w:r>
      <w:proofErr w:type="spellStart"/>
      <w:r w:rsidRPr="000F3771">
        <w:rPr>
          <w:rFonts w:ascii="Times New Roman" w:hAnsi="Times New Roman"/>
          <w:lang w:val="ro-RO"/>
        </w:rPr>
        <w:t>consecinte</w:t>
      </w:r>
      <w:proofErr w:type="spellEnd"/>
      <w:r w:rsidRPr="000F3771">
        <w:rPr>
          <w:rFonts w:ascii="Times New Roman" w:hAnsi="Times New Roman"/>
          <w:lang w:val="ro-RO"/>
        </w:rPr>
        <w:t xml:space="preserve"> benefice de importanță majoră pentru mediu.</w:t>
      </w:r>
    </w:p>
    <w:p w14:paraId="3D299169" w14:textId="77777777" w:rsidR="00DC628A" w:rsidRPr="000F3771" w:rsidRDefault="00DC628A" w:rsidP="000904AA">
      <w:pPr>
        <w:shd w:val="clear" w:color="auto" w:fill="FFFFFF" w:themeFill="background1"/>
        <w:spacing w:after="0" w:line="360" w:lineRule="auto"/>
        <w:jc w:val="both"/>
        <w:rPr>
          <w:rFonts w:ascii="Times New Roman" w:hAnsi="Times New Roman"/>
          <w:b/>
          <w:bCs/>
          <w:u w:val="single"/>
          <w:lang w:val="ro-RO"/>
        </w:rPr>
      </w:pPr>
    </w:p>
    <w:p w14:paraId="33B00834" w14:textId="4D011258" w:rsidR="00BA0CEB" w:rsidRPr="000F3771" w:rsidRDefault="00BA0CEB" w:rsidP="000904AA">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
          <w:bCs/>
          <w:u w:val="single"/>
          <w:lang w:val="ro-RO"/>
        </w:rPr>
        <w:t>Art. 1</w:t>
      </w:r>
      <w:r w:rsidR="00141FB6" w:rsidRPr="000F3771">
        <w:rPr>
          <w:rFonts w:ascii="Times New Roman" w:hAnsi="Times New Roman"/>
          <w:b/>
          <w:bCs/>
          <w:u w:val="single"/>
          <w:lang w:val="ro-RO"/>
        </w:rPr>
        <w:t>1</w:t>
      </w:r>
      <w:r w:rsidRPr="000F3771">
        <w:rPr>
          <w:rFonts w:ascii="Times New Roman" w:hAnsi="Times New Roman"/>
          <w:b/>
          <w:bCs/>
          <w:u w:val="single"/>
          <w:lang w:val="ro-RO"/>
        </w:rPr>
        <w:t>.</w:t>
      </w:r>
    </w:p>
    <w:p w14:paraId="033772CF"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 Valorificarea plantelor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animalelor </w:t>
      </w:r>
      <w:proofErr w:type="spellStart"/>
      <w:r w:rsidRPr="000F3771">
        <w:rPr>
          <w:rFonts w:ascii="Times New Roman" w:hAnsi="Times New Roman"/>
          <w:lang w:val="ro-RO"/>
        </w:rPr>
        <w:t>aparţinând</w:t>
      </w:r>
      <w:proofErr w:type="spellEnd"/>
      <w:r w:rsidRPr="000F3771">
        <w:rPr>
          <w:rFonts w:ascii="Times New Roman" w:hAnsi="Times New Roman"/>
          <w:lang w:val="ro-RO"/>
        </w:rPr>
        <w:t xml:space="preserve"> speciilor prevăzute în anexele 5A – E din </w:t>
      </w:r>
      <w:r w:rsidRPr="000F3771">
        <w:rPr>
          <w:rFonts w:ascii="Times New Roman" w:hAnsi="Times New Roman"/>
          <w:iCs/>
          <w:lang w:val="ro-RO"/>
        </w:rPr>
        <w:t xml:space="preserve">Ordonanța de urgență a Guvernului nr. 57/2007, aprobată cu modificări </w:t>
      </w:r>
      <w:proofErr w:type="spellStart"/>
      <w:r w:rsidRPr="000F3771">
        <w:rPr>
          <w:rFonts w:ascii="Times New Roman" w:hAnsi="Times New Roman"/>
          <w:iCs/>
          <w:lang w:val="ro-RO"/>
        </w:rPr>
        <w:t>şi</w:t>
      </w:r>
      <w:proofErr w:type="spellEnd"/>
      <w:r w:rsidRPr="000F3771">
        <w:rPr>
          <w:rFonts w:ascii="Times New Roman" w:hAnsi="Times New Roman"/>
          <w:iCs/>
          <w:lang w:val="ro-RO"/>
        </w:rPr>
        <w:t xml:space="preserve"> completări prin Legea nr. 49/2011, </w:t>
      </w:r>
      <w:r w:rsidRPr="000F3771">
        <w:rPr>
          <w:rFonts w:ascii="Times New Roman" w:hAnsi="Times New Roman"/>
          <w:lang w:val="ro-RO"/>
        </w:rPr>
        <w:t xml:space="preserve">cu modificările și completările ulterioare,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altor specii cu </w:t>
      </w:r>
      <w:proofErr w:type="spellStart"/>
      <w:r w:rsidRPr="000F3771">
        <w:rPr>
          <w:rFonts w:ascii="Times New Roman" w:hAnsi="Times New Roman"/>
          <w:lang w:val="ro-RO"/>
        </w:rPr>
        <w:t>acelaşi</w:t>
      </w:r>
      <w:proofErr w:type="spellEnd"/>
      <w:r w:rsidRPr="000F3771">
        <w:rPr>
          <w:rFonts w:ascii="Times New Roman" w:hAnsi="Times New Roman"/>
          <w:lang w:val="ro-RO"/>
        </w:rPr>
        <w:t xml:space="preserve"> regim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se va face în </w:t>
      </w:r>
      <w:proofErr w:type="spellStart"/>
      <w:r w:rsidRPr="000F3771">
        <w:rPr>
          <w:rFonts w:ascii="Times New Roman" w:hAnsi="Times New Roman"/>
          <w:lang w:val="ro-RO"/>
        </w:rPr>
        <w:t>condiţii</w:t>
      </w:r>
      <w:proofErr w:type="spellEnd"/>
      <w:r w:rsidRPr="000F3771">
        <w:rPr>
          <w:rFonts w:ascii="Times New Roman" w:hAnsi="Times New Roman"/>
          <w:lang w:val="ro-RO"/>
        </w:rPr>
        <w:t xml:space="preserve"> compatibile cu </w:t>
      </w:r>
      <w:proofErr w:type="spellStart"/>
      <w:r w:rsidRPr="000F3771">
        <w:rPr>
          <w:rFonts w:ascii="Times New Roman" w:hAnsi="Times New Roman"/>
          <w:lang w:val="ro-RO"/>
        </w:rPr>
        <w:t>menţinerea</w:t>
      </w:r>
      <w:proofErr w:type="spellEnd"/>
      <w:r w:rsidRPr="000F3771">
        <w:rPr>
          <w:rFonts w:ascii="Times New Roman" w:hAnsi="Times New Roman"/>
          <w:lang w:val="ro-RO"/>
        </w:rPr>
        <w:t xml:space="preserve"> acestor specii într-o stare de conservare durabilă.</w:t>
      </w:r>
    </w:p>
    <w:p w14:paraId="013C205B" w14:textId="4AC0D7E5" w:rsidR="00BA0CEB" w:rsidRPr="000F3771" w:rsidRDefault="00BA0CEB" w:rsidP="000904AA">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
          <w:bCs/>
          <w:u w:val="single"/>
          <w:lang w:val="ro-RO"/>
        </w:rPr>
        <w:t>Art. 1</w:t>
      </w:r>
      <w:r w:rsidR="00141FB6" w:rsidRPr="000F3771">
        <w:rPr>
          <w:rFonts w:ascii="Times New Roman" w:hAnsi="Times New Roman"/>
          <w:b/>
          <w:bCs/>
          <w:u w:val="single"/>
          <w:lang w:val="ro-RO"/>
        </w:rPr>
        <w:t>2</w:t>
      </w:r>
      <w:r w:rsidRPr="000F3771">
        <w:rPr>
          <w:rFonts w:ascii="Times New Roman" w:hAnsi="Times New Roman"/>
          <w:b/>
          <w:bCs/>
          <w:u w:val="single"/>
          <w:lang w:val="ro-RO"/>
        </w:rPr>
        <w:t xml:space="preserve">. </w:t>
      </w:r>
    </w:p>
    <w:p w14:paraId="7AB1FC87" w14:textId="77777777" w:rsidR="00BA0CEB" w:rsidRPr="000F3771" w:rsidRDefault="00BA0CEB" w:rsidP="000904AA">
      <w:pPr>
        <w:numPr>
          <w:ilvl w:val="0"/>
          <w:numId w:val="33"/>
        </w:numPr>
        <w:shd w:val="clear" w:color="auto" w:fill="FFFFFF" w:themeFill="background1"/>
        <w:spacing w:after="0" w:line="360" w:lineRule="auto"/>
        <w:ind w:left="851" w:hanging="284"/>
        <w:jc w:val="both"/>
        <w:rPr>
          <w:rFonts w:ascii="Times New Roman" w:hAnsi="Times New Roman"/>
          <w:lang w:val="ro-RO"/>
        </w:rPr>
      </w:pPr>
      <w:r w:rsidRPr="000F3771">
        <w:rPr>
          <w:rFonts w:ascii="Times New Roman" w:hAnsi="Times New Roman"/>
          <w:bCs/>
          <w:lang w:val="ro-RO"/>
        </w:rPr>
        <w:t xml:space="preserve">Colectarea/recoltarea de specii de floră </w:t>
      </w:r>
      <w:proofErr w:type="spellStart"/>
      <w:r w:rsidRPr="000F3771">
        <w:rPr>
          <w:rFonts w:ascii="Times New Roman" w:hAnsi="Times New Roman"/>
          <w:bCs/>
          <w:lang w:val="ro-RO"/>
        </w:rPr>
        <w:t>şi</w:t>
      </w:r>
      <w:proofErr w:type="spellEnd"/>
      <w:r w:rsidRPr="000F3771">
        <w:rPr>
          <w:rFonts w:ascii="Times New Roman" w:hAnsi="Times New Roman"/>
          <w:bCs/>
          <w:lang w:val="ro-RO"/>
        </w:rPr>
        <w:t xml:space="preserve"> faună,</w:t>
      </w:r>
      <w:r w:rsidRPr="000F3771">
        <w:rPr>
          <w:rFonts w:ascii="Times New Roman" w:hAnsi="Times New Roman"/>
          <w:lang w:val="ro-RO"/>
        </w:rPr>
        <w:t xml:space="preserve"> cu </w:t>
      </w:r>
      <w:proofErr w:type="spellStart"/>
      <w:r w:rsidRPr="000F3771">
        <w:rPr>
          <w:rFonts w:ascii="Times New Roman" w:hAnsi="Times New Roman"/>
          <w:lang w:val="ro-RO"/>
        </w:rPr>
        <w:t>excepţia</w:t>
      </w:r>
      <w:proofErr w:type="spellEnd"/>
      <w:r w:rsidRPr="000F3771">
        <w:rPr>
          <w:rFonts w:ascii="Times New Roman" w:hAnsi="Times New Roman"/>
          <w:lang w:val="ro-RO"/>
        </w:rPr>
        <w:t xml:space="preserve"> speciilor comune de plante folosite în scop medicinal care urmează regimul prevăzut la alineatul (b), se poate face doar în scop </w:t>
      </w:r>
      <w:proofErr w:type="spellStart"/>
      <w:r w:rsidRPr="000F3771">
        <w:rPr>
          <w:rFonts w:ascii="Times New Roman" w:hAnsi="Times New Roman"/>
          <w:lang w:val="ro-RO"/>
        </w:rPr>
        <w:t>ştiinţific</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numai cu acordul scris al APNMM, pe baza recomandării CȘ, numai după </w:t>
      </w:r>
      <w:proofErr w:type="spellStart"/>
      <w:r w:rsidRPr="000F3771">
        <w:rPr>
          <w:rFonts w:ascii="Times New Roman" w:hAnsi="Times New Roman"/>
          <w:lang w:val="ro-RO"/>
        </w:rPr>
        <w:t>obţinerea</w:t>
      </w:r>
      <w:proofErr w:type="spellEnd"/>
      <w:r w:rsidRPr="000F3771">
        <w:rPr>
          <w:rFonts w:ascii="Times New Roman" w:hAnsi="Times New Roman"/>
          <w:lang w:val="ro-RO"/>
        </w:rPr>
        <w:t xml:space="preserve"> avizului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cu avizul prealabil al Academiei Române.</w:t>
      </w:r>
    </w:p>
    <w:p w14:paraId="1931C418" w14:textId="77777777" w:rsidR="00BA0CEB" w:rsidRPr="000F3771" w:rsidRDefault="00BA0CEB" w:rsidP="000904AA">
      <w:pPr>
        <w:numPr>
          <w:ilvl w:val="0"/>
          <w:numId w:val="33"/>
        </w:numPr>
        <w:shd w:val="clear" w:color="auto" w:fill="FFFFFF" w:themeFill="background1"/>
        <w:spacing w:after="0" w:line="360" w:lineRule="auto"/>
        <w:ind w:left="851" w:hanging="284"/>
        <w:jc w:val="both"/>
        <w:rPr>
          <w:rFonts w:ascii="Times New Roman" w:hAnsi="Times New Roman"/>
          <w:lang w:val="ro-RO"/>
        </w:rPr>
      </w:pPr>
      <w:r w:rsidRPr="000F3771">
        <w:rPr>
          <w:rFonts w:ascii="Times New Roman" w:hAnsi="Times New Roman"/>
          <w:bCs/>
          <w:lang w:val="ro-RO"/>
        </w:rPr>
        <w:t>Colectarea speciilor de plante medicinale</w:t>
      </w:r>
      <w:r w:rsidRPr="000F3771">
        <w:rPr>
          <w:rFonts w:ascii="Times New Roman" w:hAnsi="Times New Roman"/>
          <w:lang w:val="ro-RO"/>
        </w:rPr>
        <w:t xml:space="preserve"> comune se poate face numai în </w:t>
      </w:r>
      <w:proofErr w:type="spellStart"/>
      <w:r w:rsidRPr="000F3771">
        <w:rPr>
          <w:rFonts w:ascii="Times New Roman" w:hAnsi="Times New Roman"/>
          <w:lang w:val="ro-RO"/>
        </w:rPr>
        <w:t>suprafeţele</w:t>
      </w:r>
      <w:proofErr w:type="spellEnd"/>
      <w:r w:rsidRPr="000F3771">
        <w:rPr>
          <w:rFonts w:ascii="Times New Roman" w:hAnsi="Times New Roman"/>
          <w:lang w:val="ro-RO"/>
        </w:rPr>
        <w:t xml:space="preserve"> situate în afara ZPS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ZPI, de către membrii </w:t>
      </w:r>
      <w:proofErr w:type="spellStart"/>
      <w:r w:rsidRPr="000F3771">
        <w:rPr>
          <w:rFonts w:ascii="Times New Roman" w:hAnsi="Times New Roman"/>
          <w:lang w:val="ro-RO"/>
        </w:rPr>
        <w:t>comunităţilor</w:t>
      </w:r>
      <w:proofErr w:type="spellEnd"/>
      <w:r w:rsidRPr="000F3771">
        <w:rPr>
          <w:rFonts w:ascii="Times New Roman" w:hAnsi="Times New Roman"/>
          <w:lang w:val="ro-RO"/>
        </w:rPr>
        <w:t xml:space="preserve"> locale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limita </w:t>
      </w:r>
      <w:proofErr w:type="spellStart"/>
      <w:r w:rsidRPr="000F3771">
        <w:rPr>
          <w:rFonts w:ascii="Times New Roman" w:hAnsi="Times New Roman"/>
          <w:lang w:val="ro-RO"/>
        </w:rPr>
        <w:t>capacităţii</w:t>
      </w:r>
      <w:proofErr w:type="spellEnd"/>
      <w:r w:rsidRPr="000F3771">
        <w:rPr>
          <w:rFonts w:ascii="Times New Roman" w:hAnsi="Times New Roman"/>
          <w:lang w:val="ro-RO"/>
        </w:rPr>
        <w:t xml:space="preserve"> de suport a ecosistemelor astfel:</w:t>
      </w:r>
    </w:p>
    <w:p w14:paraId="253C9986" w14:textId="77777777" w:rsidR="00BA0CEB" w:rsidRPr="000F3771" w:rsidRDefault="00BA0CEB" w:rsidP="000904AA">
      <w:pPr>
        <w:numPr>
          <w:ilvl w:val="1"/>
          <w:numId w:val="34"/>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în </w:t>
      </w:r>
      <w:proofErr w:type="spellStart"/>
      <w:r w:rsidRPr="000F3771">
        <w:rPr>
          <w:rFonts w:ascii="Times New Roman" w:hAnsi="Times New Roman"/>
          <w:lang w:val="ro-RO"/>
        </w:rPr>
        <w:t>cantităţi</w:t>
      </w:r>
      <w:proofErr w:type="spellEnd"/>
      <w:r w:rsidRPr="000F3771">
        <w:rPr>
          <w:rFonts w:ascii="Times New Roman" w:hAnsi="Times New Roman"/>
          <w:lang w:val="ro-RO"/>
        </w:rPr>
        <w:t xml:space="preserve"> mici necesare uzului familial;</w:t>
      </w:r>
    </w:p>
    <w:p w14:paraId="753FED2C" w14:textId="336B3589" w:rsidR="00BA0CEB" w:rsidRPr="000F3771" w:rsidRDefault="00BA0CEB" w:rsidP="000904AA">
      <w:pPr>
        <w:numPr>
          <w:ilvl w:val="1"/>
          <w:numId w:val="34"/>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în scop comercial pe baza unui proiect detaliat aprobat de PNMM la recomandarea consiliului </w:t>
      </w:r>
      <w:proofErr w:type="spellStart"/>
      <w:r w:rsidRPr="000F3771">
        <w:rPr>
          <w:rFonts w:ascii="Times New Roman" w:hAnsi="Times New Roman"/>
          <w:lang w:val="ro-RO"/>
        </w:rPr>
        <w:t>ştiinţific</w:t>
      </w:r>
      <w:proofErr w:type="spellEnd"/>
      <w:r w:rsidRPr="000F3771">
        <w:rPr>
          <w:rFonts w:ascii="Times New Roman" w:hAnsi="Times New Roman"/>
          <w:lang w:val="ro-RO"/>
        </w:rPr>
        <w:t xml:space="preserve"> care va cuprinde speciile, </w:t>
      </w:r>
      <w:proofErr w:type="spellStart"/>
      <w:r w:rsidRPr="000F3771">
        <w:rPr>
          <w:rFonts w:ascii="Times New Roman" w:hAnsi="Times New Roman"/>
          <w:lang w:val="ro-RO"/>
        </w:rPr>
        <w:t>cantităţile</w:t>
      </w:r>
      <w:proofErr w:type="spellEnd"/>
      <w:r w:rsidRPr="000F3771">
        <w:rPr>
          <w:rFonts w:ascii="Times New Roman" w:hAnsi="Times New Roman"/>
          <w:lang w:val="ro-RO"/>
        </w:rPr>
        <w:t xml:space="preserve">, perioadele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locaţiile</w:t>
      </w:r>
      <w:proofErr w:type="spellEnd"/>
      <w:r w:rsidRPr="000F3771">
        <w:rPr>
          <w:rFonts w:ascii="Times New Roman" w:hAnsi="Times New Roman"/>
          <w:lang w:val="ro-RO"/>
        </w:rPr>
        <w:t xml:space="preserve"> exacte de colectare.</w:t>
      </w:r>
    </w:p>
    <w:p w14:paraId="307AB11D" w14:textId="77777777" w:rsidR="00BA0CEB" w:rsidRPr="000F3771" w:rsidRDefault="00BA0CEB"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5.1.1. Silvicultură, vânătoare și pescuit</w:t>
      </w:r>
    </w:p>
    <w:p w14:paraId="6DE97063" w14:textId="0048C2DD"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u w:val="single"/>
          <w:lang w:val="ro-RO"/>
        </w:rPr>
        <w:t>Art. 1</w:t>
      </w:r>
      <w:r w:rsidR="00141FB6" w:rsidRPr="000F3771">
        <w:rPr>
          <w:rFonts w:ascii="Times New Roman" w:hAnsi="Times New Roman"/>
          <w:b/>
          <w:u w:val="single"/>
          <w:lang w:val="ro-RO"/>
        </w:rPr>
        <w:t>3</w:t>
      </w:r>
      <w:r w:rsidRPr="000F3771">
        <w:rPr>
          <w:rFonts w:ascii="Times New Roman" w:hAnsi="Times New Roman"/>
          <w:b/>
          <w:u w:val="single"/>
          <w:lang w:val="ro-RO"/>
        </w:rPr>
        <w:t>.</w:t>
      </w:r>
      <w:r w:rsidRPr="000F3771">
        <w:rPr>
          <w:rFonts w:ascii="Times New Roman" w:hAnsi="Times New Roman"/>
          <w:lang w:val="ro-RO"/>
        </w:rPr>
        <w:t xml:space="preserve"> </w:t>
      </w:r>
    </w:p>
    <w:p w14:paraId="2F89716A" w14:textId="6AE59193" w:rsidR="00BA0CEB" w:rsidRPr="000F3771" w:rsidRDefault="00BA0CEB" w:rsidP="000904AA">
      <w:pPr>
        <w:numPr>
          <w:ilvl w:val="3"/>
          <w:numId w:val="35"/>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Pe terenurile care fac parte din fondul forestier </w:t>
      </w:r>
      <w:proofErr w:type="spellStart"/>
      <w:r w:rsidRPr="000F3771">
        <w:rPr>
          <w:rFonts w:ascii="Times New Roman" w:hAnsi="Times New Roman"/>
          <w:lang w:val="ro-RO"/>
        </w:rPr>
        <w:t>naţional</w:t>
      </w:r>
      <w:proofErr w:type="spellEnd"/>
      <w:r w:rsidRPr="000F3771">
        <w:rPr>
          <w:rFonts w:ascii="Times New Roman" w:hAnsi="Times New Roman"/>
          <w:lang w:val="ro-RO"/>
        </w:rPr>
        <w:t xml:space="preserve"> inclus în PNMM se execută numai lucrările prevăzute în amenajamentele silvice sau studiile de amenajare, cu respectarea reglementărilor în vigoare privind zonarea PNMM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zonarea </w:t>
      </w:r>
      <w:proofErr w:type="spellStart"/>
      <w:r w:rsidRPr="000F3771">
        <w:rPr>
          <w:rFonts w:ascii="Times New Roman" w:hAnsi="Times New Roman"/>
          <w:lang w:val="ro-RO"/>
        </w:rPr>
        <w:t>funcţională</w:t>
      </w:r>
      <w:proofErr w:type="spellEnd"/>
      <w:r w:rsidRPr="000F3771">
        <w:rPr>
          <w:rFonts w:ascii="Times New Roman" w:hAnsi="Times New Roman"/>
          <w:lang w:val="ro-RO"/>
        </w:rPr>
        <w:t xml:space="preserve"> a pădurilor</w:t>
      </w:r>
      <w:r w:rsidR="00C4140F" w:rsidRPr="000F3771">
        <w:rPr>
          <w:lang w:val="ro-RO"/>
        </w:rPr>
        <w:t xml:space="preserve"> </w:t>
      </w:r>
      <w:r w:rsidR="00C4140F" w:rsidRPr="000F3771">
        <w:rPr>
          <w:rFonts w:ascii="Times New Roman" w:hAnsi="Times New Roman"/>
          <w:lang w:val="ro-RO"/>
        </w:rPr>
        <w:t xml:space="preserve">în totală armonizare cu prevederile Planului de management </w:t>
      </w:r>
      <w:r w:rsidRPr="000F3771">
        <w:rPr>
          <w:rFonts w:ascii="Times New Roman" w:hAnsi="Times New Roman"/>
          <w:lang w:val="ro-RO"/>
        </w:rPr>
        <w:t xml:space="preserve">. </w:t>
      </w:r>
    </w:p>
    <w:p w14:paraId="46D0B544" w14:textId="77777777" w:rsidR="00BA0CEB" w:rsidRPr="000F3771" w:rsidRDefault="00BA0CEB" w:rsidP="000904AA">
      <w:pPr>
        <w:numPr>
          <w:ilvl w:val="3"/>
          <w:numId w:val="36"/>
        </w:numPr>
        <w:shd w:val="clear" w:color="auto" w:fill="FFFFFF" w:themeFill="background1"/>
        <w:spacing w:after="0" w:line="360" w:lineRule="auto"/>
        <w:ind w:left="709" w:hanging="283"/>
        <w:jc w:val="both"/>
        <w:rPr>
          <w:rFonts w:ascii="Times New Roman" w:hAnsi="Times New Roman"/>
          <w:lang w:val="ro-RO"/>
        </w:rPr>
      </w:pPr>
      <w:r w:rsidRPr="000F3771">
        <w:rPr>
          <w:rFonts w:ascii="Times New Roman" w:hAnsi="Times New Roman"/>
          <w:lang w:val="ro-RO"/>
        </w:rPr>
        <w:t xml:space="preserve">În zonele cu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strictă nu se execută lucrări de exploatare a pădurilor, personalul silvic efectuând doar paza acestor păduri </w:t>
      </w:r>
      <w:proofErr w:type="spellStart"/>
      <w:r w:rsidRPr="000F3771">
        <w:rPr>
          <w:rFonts w:ascii="Times New Roman" w:hAnsi="Times New Roman"/>
          <w:lang w:val="ro-RO"/>
        </w:rPr>
        <w:t>şi</w:t>
      </w:r>
      <w:proofErr w:type="spellEnd"/>
      <w:r w:rsidRPr="000F3771">
        <w:rPr>
          <w:rFonts w:ascii="Times New Roman" w:hAnsi="Times New Roman"/>
          <w:lang w:val="ro-RO"/>
        </w:rPr>
        <w:t>, după caz, stingerea incendiilor.</w:t>
      </w:r>
    </w:p>
    <w:p w14:paraId="4FC6CFAA" w14:textId="7C07AA2C" w:rsidR="00BA0CEB" w:rsidRPr="000F3771" w:rsidRDefault="00BA0CEB" w:rsidP="000904AA">
      <w:pPr>
        <w:numPr>
          <w:ilvl w:val="3"/>
          <w:numId w:val="36"/>
        </w:numPr>
        <w:shd w:val="clear" w:color="auto" w:fill="FFFFFF" w:themeFill="background1"/>
        <w:spacing w:after="0" w:line="360" w:lineRule="auto"/>
        <w:ind w:left="709" w:hanging="283"/>
        <w:jc w:val="both"/>
        <w:rPr>
          <w:rFonts w:ascii="Times New Roman" w:hAnsi="Times New Roman"/>
          <w:lang w:val="ro-RO"/>
        </w:rPr>
      </w:pPr>
      <w:r w:rsidRPr="000F3771">
        <w:rPr>
          <w:rFonts w:ascii="Times New Roman" w:hAnsi="Times New Roman"/>
          <w:lang w:val="ro-RO"/>
        </w:rPr>
        <w:t xml:space="preserve">În zonele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integrală nu se execută lucrări de exploatare a pădurilor, </w:t>
      </w:r>
    </w:p>
    <w:p w14:paraId="19197E0F" w14:textId="77777777" w:rsidR="00BA0CEB" w:rsidRPr="000F3771" w:rsidRDefault="00BA0CEB" w:rsidP="000904AA">
      <w:pPr>
        <w:numPr>
          <w:ilvl w:val="3"/>
          <w:numId w:val="36"/>
        </w:numPr>
        <w:shd w:val="clear" w:color="auto" w:fill="FFFFFF" w:themeFill="background1"/>
        <w:tabs>
          <w:tab w:val="left" w:pos="851"/>
        </w:tabs>
        <w:spacing w:after="0" w:line="360" w:lineRule="auto"/>
        <w:ind w:left="709" w:hanging="283"/>
        <w:jc w:val="both"/>
        <w:rPr>
          <w:rFonts w:ascii="Times New Roman" w:hAnsi="Times New Roman"/>
          <w:lang w:val="ro-RO"/>
        </w:rPr>
      </w:pPr>
      <w:r w:rsidRPr="000F3771">
        <w:rPr>
          <w:rFonts w:ascii="Times New Roman" w:hAnsi="Times New Roman"/>
          <w:lang w:val="ro-RO"/>
        </w:rPr>
        <w:t xml:space="preserve"> În zonele de conservare durabilă se execută doar activitățile silvice prevăzute în Ordonanța de urgență a Guvernului nr. 57/2007, aprobată cu modificări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completări prin Legea nr. 49/2011, cu modificările și completările ulterioare.</w:t>
      </w:r>
      <w:r w:rsidRPr="000F3771">
        <w:rPr>
          <w:rFonts w:ascii="Times New Roman" w:hAnsi="Times New Roman"/>
          <w:iCs/>
          <w:lang w:val="ro-RO"/>
        </w:rPr>
        <w:t xml:space="preserve"> </w:t>
      </w:r>
    </w:p>
    <w:p w14:paraId="0205BC00" w14:textId="77777777" w:rsidR="00BA0CEB" w:rsidRPr="000F3771" w:rsidRDefault="00BA0CEB" w:rsidP="000904AA">
      <w:pPr>
        <w:numPr>
          <w:ilvl w:val="3"/>
          <w:numId w:val="35"/>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lastRenderedPageBreak/>
        <w:t xml:space="preserve">Alte lucrări silvice decât cele prevăzute în amenajamentele silvice se execută doar cu avizul CȘ </w:t>
      </w:r>
      <w:proofErr w:type="spellStart"/>
      <w:r w:rsidRPr="000F3771">
        <w:rPr>
          <w:rFonts w:ascii="Times New Roman" w:hAnsi="Times New Roman"/>
          <w:bCs/>
          <w:iCs/>
          <w:lang w:val="ro-RO"/>
        </w:rPr>
        <w:t>şi</w:t>
      </w:r>
      <w:proofErr w:type="spellEnd"/>
      <w:r w:rsidRPr="000F3771">
        <w:rPr>
          <w:rFonts w:ascii="Times New Roman" w:hAnsi="Times New Roman"/>
          <w:bCs/>
          <w:iCs/>
          <w:lang w:val="ro-RO"/>
        </w:rPr>
        <w:t xml:space="preserve"> ulterior aprobării </w:t>
      </w:r>
      <w:proofErr w:type="spellStart"/>
      <w:r w:rsidRPr="000F3771">
        <w:rPr>
          <w:rFonts w:ascii="Times New Roman" w:hAnsi="Times New Roman"/>
          <w:bCs/>
          <w:iCs/>
          <w:lang w:val="ro-RO"/>
        </w:rPr>
        <w:t>autorităţii</w:t>
      </w:r>
      <w:proofErr w:type="spellEnd"/>
      <w:r w:rsidRPr="000F3771">
        <w:rPr>
          <w:rFonts w:ascii="Times New Roman" w:hAnsi="Times New Roman"/>
          <w:bCs/>
          <w:iCs/>
          <w:lang w:val="ro-RO"/>
        </w:rPr>
        <w:t xml:space="preserve"> centrale care răspunde de silvicultur</w:t>
      </w:r>
      <w:r w:rsidRPr="000F3771">
        <w:rPr>
          <w:rFonts w:ascii="Times New Roman" w:hAnsi="Times New Roman"/>
          <w:iCs/>
          <w:lang w:val="ro-RO"/>
        </w:rPr>
        <w:t>ă</w:t>
      </w:r>
      <w:r w:rsidRPr="000F3771">
        <w:rPr>
          <w:rFonts w:ascii="Times New Roman" w:hAnsi="Times New Roman"/>
          <w:lang w:val="ro-RO"/>
        </w:rPr>
        <w:t xml:space="preserve">, atunci când nu exista alternativă pentru </w:t>
      </w:r>
      <w:proofErr w:type="spellStart"/>
      <w:r w:rsidRPr="000F3771">
        <w:rPr>
          <w:rFonts w:ascii="Times New Roman" w:hAnsi="Times New Roman"/>
          <w:lang w:val="ro-RO"/>
        </w:rPr>
        <w:t>menţinerea</w:t>
      </w:r>
      <w:proofErr w:type="spellEnd"/>
      <w:r w:rsidRPr="000F3771">
        <w:rPr>
          <w:rFonts w:ascii="Times New Roman" w:hAnsi="Times New Roman"/>
          <w:lang w:val="ro-RO"/>
        </w:rPr>
        <w:t xml:space="preserve"> unei stări fitosanitare sau a </w:t>
      </w:r>
      <w:proofErr w:type="spellStart"/>
      <w:r w:rsidRPr="000F3771">
        <w:rPr>
          <w:rFonts w:ascii="Times New Roman" w:hAnsi="Times New Roman"/>
          <w:lang w:val="ro-RO"/>
        </w:rPr>
        <w:t>funcţiilor</w:t>
      </w:r>
      <w:proofErr w:type="spellEnd"/>
      <w:r w:rsidRPr="000F3771">
        <w:rPr>
          <w:rFonts w:ascii="Times New Roman" w:hAnsi="Times New Roman"/>
          <w:lang w:val="ro-RO"/>
        </w:rPr>
        <w:t xml:space="preserve"> pentru care s-a instituit regimul de </w:t>
      </w:r>
      <w:proofErr w:type="spellStart"/>
      <w:r w:rsidRPr="000F3771">
        <w:rPr>
          <w:rFonts w:ascii="Times New Roman" w:hAnsi="Times New Roman"/>
          <w:lang w:val="ro-RO"/>
        </w:rPr>
        <w:t>protecţie</w:t>
      </w:r>
      <w:proofErr w:type="spellEnd"/>
      <w:r w:rsidRPr="000F3771">
        <w:rPr>
          <w:rFonts w:ascii="Times New Roman" w:hAnsi="Times New Roman"/>
          <w:lang w:val="ro-RO"/>
        </w:rPr>
        <w:t>.</w:t>
      </w:r>
    </w:p>
    <w:p w14:paraId="310A0878" w14:textId="77777777" w:rsidR="00BA0CEB" w:rsidRPr="000F3771" w:rsidRDefault="00BA0CEB" w:rsidP="000904AA">
      <w:pPr>
        <w:numPr>
          <w:ilvl w:val="3"/>
          <w:numId w:val="35"/>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APNMM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CŞ participă la elaborarea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avizarea amenajamentelor silvice, reamenajarea UP - urilor de pe </w:t>
      </w:r>
      <w:proofErr w:type="spellStart"/>
      <w:r w:rsidRPr="000F3771">
        <w:rPr>
          <w:rFonts w:ascii="Times New Roman" w:hAnsi="Times New Roman"/>
          <w:lang w:val="ro-RO"/>
        </w:rPr>
        <w:t>suprafaţa</w:t>
      </w:r>
      <w:proofErr w:type="spellEnd"/>
      <w:r w:rsidRPr="000F3771">
        <w:rPr>
          <w:rFonts w:ascii="Times New Roman" w:hAnsi="Times New Roman"/>
          <w:lang w:val="ro-RO"/>
        </w:rPr>
        <w:t xml:space="preserve"> Parcului în cadrul </w:t>
      </w:r>
      <w:proofErr w:type="spellStart"/>
      <w:r w:rsidRPr="000F3771">
        <w:rPr>
          <w:rFonts w:ascii="Times New Roman" w:hAnsi="Times New Roman"/>
          <w:lang w:val="ro-RO"/>
        </w:rPr>
        <w:t>conferinţelor</w:t>
      </w:r>
      <w:proofErr w:type="spellEnd"/>
      <w:r w:rsidRPr="000F3771">
        <w:rPr>
          <w:rFonts w:ascii="Times New Roman" w:hAnsi="Times New Roman"/>
          <w:lang w:val="ro-RO"/>
        </w:rPr>
        <w:t xml:space="preserve"> de amenajare, în scopul punerii acestora în </w:t>
      </w:r>
      <w:proofErr w:type="spellStart"/>
      <w:r w:rsidRPr="000F3771">
        <w:rPr>
          <w:rFonts w:ascii="Times New Roman" w:hAnsi="Times New Roman"/>
          <w:lang w:val="ro-RO"/>
        </w:rPr>
        <w:t>concordanţă</w:t>
      </w:r>
      <w:proofErr w:type="spellEnd"/>
      <w:r w:rsidRPr="000F3771">
        <w:rPr>
          <w:rFonts w:ascii="Times New Roman" w:hAnsi="Times New Roman"/>
          <w:lang w:val="ro-RO"/>
        </w:rPr>
        <w:t xml:space="preserve"> cu planul de management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zonarea internă de detaliu a Parcului. </w:t>
      </w:r>
    </w:p>
    <w:p w14:paraId="68F3AD79" w14:textId="74E68946" w:rsidR="00BA0CEB" w:rsidRPr="000F3771" w:rsidRDefault="00BA0CEB" w:rsidP="000904AA">
      <w:pPr>
        <w:numPr>
          <w:ilvl w:val="3"/>
          <w:numId w:val="35"/>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APNMM are dreptul de a verifica aplicarea în practică a tipului, </w:t>
      </w:r>
      <w:proofErr w:type="spellStart"/>
      <w:r w:rsidRPr="000F3771">
        <w:rPr>
          <w:rFonts w:ascii="Times New Roman" w:hAnsi="Times New Roman"/>
          <w:lang w:val="ro-RO"/>
        </w:rPr>
        <w:t>intensităţii</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volumului tratamentelor/tăierilor aplicate în fondul forestier </w:t>
      </w:r>
      <w:proofErr w:type="spellStart"/>
      <w:r w:rsidRPr="000F3771">
        <w:rPr>
          <w:rFonts w:ascii="Times New Roman" w:hAnsi="Times New Roman"/>
          <w:lang w:val="ro-RO"/>
        </w:rPr>
        <w:t>naţional</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w:t>
      </w:r>
      <w:proofErr w:type="spellStart"/>
      <w:r w:rsidRPr="000F3771">
        <w:rPr>
          <w:rFonts w:ascii="Times New Roman" w:hAnsi="Times New Roman"/>
          <w:lang w:val="ro-RO"/>
        </w:rPr>
        <w:t>vegetaţia</w:t>
      </w:r>
      <w:proofErr w:type="spellEnd"/>
      <w:r w:rsidRPr="000F3771">
        <w:rPr>
          <w:rFonts w:ascii="Times New Roman" w:hAnsi="Times New Roman"/>
          <w:lang w:val="ro-RO"/>
        </w:rPr>
        <w:t xml:space="preserve"> forestieră din afara fondului forestier </w:t>
      </w:r>
      <w:proofErr w:type="spellStart"/>
      <w:r w:rsidRPr="000F3771">
        <w:rPr>
          <w:rFonts w:ascii="Times New Roman" w:hAnsi="Times New Roman"/>
          <w:lang w:val="ro-RO"/>
        </w:rPr>
        <w:t>naţional</w:t>
      </w:r>
      <w:proofErr w:type="spellEnd"/>
      <w:r w:rsidRPr="000F3771">
        <w:rPr>
          <w:rFonts w:ascii="Times New Roman" w:hAnsi="Times New Roman"/>
          <w:lang w:val="ro-RO"/>
        </w:rPr>
        <w:t xml:space="preserve"> de pe raza PNMM, ROSCI0123 și ROSPA0073, urmând a sesiza </w:t>
      </w:r>
      <w:proofErr w:type="spellStart"/>
      <w:r w:rsidRPr="000F3771">
        <w:rPr>
          <w:rFonts w:ascii="Times New Roman" w:hAnsi="Times New Roman"/>
          <w:lang w:val="ro-RO"/>
        </w:rPr>
        <w:t>Direcţia</w:t>
      </w:r>
      <w:proofErr w:type="spellEnd"/>
      <w:r w:rsidRPr="000F3771">
        <w:rPr>
          <w:rFonts w:ascii="Times New Roman" w:hAnsi="Times New Roman"/>
          <w:lang w:val="ro-RO"/>
        </w:rPr>
        <w:t xml:space="preserve"> Silvică </w:t>
      </w:r>
      <w:r w:rsidR="00B40569" w:rsidRPr="000F3771">
        <w:rPr>
          <w:rFonts w:ascii="Times New Roman" w:hAnsi="Times New Roman"/>
          <w:lang w:val="ro-RO"/>
        </w:rPr>
        <w:t xml:space="preserve">cu responsabilitate în fondul forestier care se suprapune cu cele trei arii </w:t>
      </w:r>
      <w:proofErr w:type="spellStart"/>
      <w:r w:rsidR="00B40569" w:rsidRPr="000F3771">
        <w:rPr>
          <w:rFonts w:ascii="Times New Roman" w:hAnsi="Times New Roman"/>
          <w:lang w:val="ro-RO"/>
        </w:rPr>
        <w:t>aprotejate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Serviciul de Arii Protejate din cadrul Regiei </w:t>
      </w:r>
      <w:proofErr w:type="spellStart"/>
      <w:r w:rsidRPr="000F3771">
        <w:rPr>
          <w:rFonts w:ascii="Times New Roman" w:hAnsi="Times New Roman"/>
          <w:lang w:val="ro-RO"/>
        </w:rPr>
        <w:t>Naţionale</w:t>
      </w:r>
      <w:proofErr w:type="spellEnd"/>
      <w:r w:rsidRPr="000F3771">
        <w:rPr>
          <w:rFonts w:ascii="Times New Roman" w:hAnsi="Times New Roman"/>
          <w:lang w:val="ro-RO"/>
        </w:rPr>
        <w:t xml:space="preserve"> a Pădurilor „Romsilva” în cazul constatării unor nereguli în fondul forestier </w:t>
      </w:r>
      <w:proofErr w:type="spellStart"/>
      <w:r w:rsidRPr="000F3771">
        <w:rPr>
          <w:rFonts w:ascii="Times New Roman" w:hAnsi="Times New Roman"/>
          <w:lang w:val="ro-RO"/>
        </w:rPr>
        <w:t>naţional</w:t>
      </w:r>
      <w:proofErr w:type="spellEnd"/>
      <w:r w:rsidRPr="000F3771">
        <w:rPr>
          <w:rFonts w:ascii="Times New Roman" w:hAnsi="Times New Roman"/>
          <w:lang w:val="ro-RO"/>
        </w:rPr>
        <w:t xml:space="preserve"> de stat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respectiv </w:t>
      </w:r>
      <w:proofErr w:type="spellStart"/>
      <w:r w:rsidRPr="000F3771">
        <w:rPr>
          <w:rFonts w:ascii="Times New Roman" w:hAnsi="Times New Roman"/>
          <w:lang w:val="ro-RO"/>
        </w:rPr>
        <w:t>Direcţiei</w:t>
      </w:r>
      <w:proofErr w:type="spellEnd"/>
      <w:r w:rsidRPr="000F3771">
        <w:rPr>
          <w:rFonts w:ascii="Times New Roman" w:hAnsi="Times New Roman"/>
          <w:lang w:val="ro-RO"/>
        </w:rPr>
        <w:t xml:space="preserve"> Teritoriale de Regim Silvic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Vânătoare în cazul </w:t>
      </w:r>
      <w:proofErr w:type="spellStart"/>
      <w:r w:rsidRPr="000F3771">
        <w:rPr>
          <w:rFonts w:ascii="Times New Roman" w:hAnsi="Times New Roman"/>
          <w:lang w:val="ro-RO"/>
        </w:rPr>
        <w:t>vegetaţiei</w:t>
      </w:r>
      <w:proofErr w:type="spellEnd"/>
      <w:r w:rsidRPr="000F3771">
        <w:rPr>
          <w:rFonts w:ascii="Times New Roman" w:hAnsi="Times New Roman"/>
          <w:lang w:val="ro-RO"/>
        </w:rPr>
        <w:t xml:space="preserve"> forestiere din afara fondului forestier </w:t>
      </w:r>
      <w:proofErr w:type="spellStart"/>
      <w:r w:rsidRPr="000F3771">
        <w:rPr>
          <w:rFonts w:ascii="Times New Roman" w:hAnsi="Times New Roman"/>
          <w:lang w:val="ro-RO"/>
        </w:rPr>
        <w:t>naţional</w:t>
      </w:r>
      <w:proofErr w:type="spellEnd"/>
      <w:r w:rsidRPr="000F3771">
        <w:rPr>
          <w:rFonts w:ascii="Times New Roman" w:hAnsi="Times New Roman"/>
          <w:lang w:val="ro-RO"/>
        </w:rPr>
        <w:t xml:space="preserve">. În acest scop structurile de administrare silvică sunt obligate să înainteze APNMM borderoul/planul de amplasare a tăierilor de masă lemnoasă pe </w:t>
      </w:r>
      <w:proofErr w:type="spellStart"/>
      <w:r w:rsidRPr="000F3771">
        <w:rPr>
          <w:rFonts w:ascii="Times New Roman" w:hAnsi="Times New Roman"/>
          <w:lang w:val="ro-RO"/>
        </w:rPr>
        <w:t>suprafaţa</w:t>
      </w:r>
      <w:proofErr w:type="spellEnd"/>
      <w:r w:rsidRPr="000F3771">
        <w:rPr>
          <w:rFonts w:ascii="Times New Roman" w:hAnsi="Times New Roman"/>
          <w:lang w:val="ro-RO"/>
        </w:rPr>
        <w:t xml:space="preserve"> PNMM, ROSCI0123 și ROSPA0073 înainte de începerea noului an forestier pentru avizare, sau, dacă nu este posibil, imediat după constituirea actelor de punere în valoare, înainte de începerea lucrărilor de exploatare a masei lemnoase. APNMM va analiza în detaliu toate actele de punere în valoare a masei lemnoase din perimetrul parcului prin analiza distinctă în teren a fiecărei </w:t>
      </w:r>
      <w:proofErr w:type="spellStart"/>
      <w:r w:rsidRPr="000F3771">
        <w:rPr>
          <w:rFonts w:ascii="Times New Roman" w:hAnsi="Times New Roman"/>
          <w:lang w:val="ro-RO"/>
        </w:rPr>
        <w:t>partizi</w:t>
      </w:r>
      <w:proofErr w:type="spellEnd"/>
      <w:r w:rsidRPr="000F3771">
        <w:rPr>
          <w:rFonts w:ascii="Times New Roman" w:hAnsi="Times New Roman"/>
          <w:lang w:val="ro-RO"/>
        </w:rPr>
        <w:t xml:space="preserve"> supuse avizării de către structurile de </w:t>
      </w:r>
      <w:proofErr w:type="spellStart"/>
      <w:r w:rsidRPr="000F3771">
        <w:rPr>
          <w:rFonts w:ascii="Times New Roman" w:hAnsi="Times New Roman"/>
          <w:lang w:val="ro-RO"/>
        </w:rPr>
        <w:t>administraţie</w:t>
      </w:r>
      <w:proofErr w:type="spellEnd"/>
      <w:r w:rsidRPr="000F3771">
        <w:rPr>
          <w:rFonts w:ascii="Times New Roman" w:hAnsi="Times New Roman"/>
          <w:lang w:val="ro-RO"/>
        </w:rPr>
        <w:t xml:space="preserve"> silvică parcului.</w:t>
      </w:r>
    </w:p>
    <w:p w14:paraId="6752EF8B" w14:textId="77777777" w:rsidR="00BA0CEB" w:rsidRPr="000F3771" w:rsidRDefault="00BA0CEB" w:rsidP="000904AA">
      <w:pPr>
        <w:numPr>
          <w:ilvl w:val="3"/>
          <w:numId w:val="35"/>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Structurile de administrare a fondului forestier </w:t>
      </w:r>
      <w:proofErr w:type="spellStart"/>
      <w:r w:rsidRPr="000F3771">
        <w:rPr>
          <w:rFonts w:ascii="Times New Roman" w:hAnsi="Times New Roman"/>
          <w:lang w:val="ro-RO"/>
        </w:rPr>
        <w:t>national</w:t>
      </w:r>
      <w:proofErr w:type="spellEnd"/>
      <w:r w:rsidRPr="000F3771">
        <w:rPr>
          <w:rFonts w:ascii="Times New Roman" w:hAnsi="Times New Roman"/>
          <w:lang w:val="ro-RO"/>
        </w:rPr>
        <w:t xml:space="preserve"> al </w:t>
      </w:r>
      <w:proofErr w:type="spellStart"/>
      <w:r w:rsidRPr="000F3771">
        <w:rPr>
          <w:rFonts w:ascii="Times New Roman" w:hAnsi="Times New Roman"/>
          <w:lang w:val="ro-RO"/>
        </w:rPr>
        <w:t>vegetaţiei</w:t>
      </w:r>
      <w:proofErr w:type="spellEnd"/>
      <w:r w:rsidRPr="000F3771">
        <w:rPr>
          <w:rFonts w:ascii="Times New Roman" w:hAnsi="Times New Roman"/>
          <w:lang w:val="ro-RO"/>
        </w:rPr>
        <w:t xml:space="preserve"> forestiere de pe raza PNMM, ROSCI0123 și ROSPA0073 sunt obligate să transmită anual la APNMM </w:t>
      </w:r>
      <w:proofErr w:type="spellStart"/>
      <w:r w:rsidRPr="000F3771">
        <w:rPr>
          <w:rFonts w:ascii="Times New Roman" w:hAnsi="Times New Roman"/>
          <w:lang w:val="ro-RO"/>
        </w:rPr>
        <w:t>situaţia</w:t>
      </w:r>
      <w:proofErr w:type="spellEnd"/>
      <w:r w:rsidRPr="000F3771">
        <w:rPr>
          <w:rFonts w:ascii="Times New Roman" w:hAnsi="Times New Roman"/>
          <w:lang w:val="ro-RO"/>
        </w:rPr>
        <w:t xml:space="preserve"> aplicării amenajamentelor silvice/studiilor de amenajare sau transformare pe aceste terenuri.</w:t>
      </w:r>
    </w:p>
    <w:p w14:paraId="73BC999C" w14:textId="77777777" w:rsidR="00BA0CEB" w:rsidRPr="000F3771" w:rsidRDefault="00BA0CEB" w:rsidP="000904AA">
      <w:pPr>
        <w:numPr>
          <w:ilvl w:val="3"/>
          <w:numId w:val="35"/>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În cazul producerii de fenomene de </w:t>
      </w:r>
      <w:proofErr w:type="spellStart"/>
      <w:r w:rsidRPr="000F3771">
        <w:rPr>
          <w:rFonts w:ascii="Times New Roman" w:hAnsi="Times New Roman"/>
          <w:lang w:val="ro-RO"/>
        </w:rPr>
        <w:t>forţă</w:t>
      </w:r>
      <w:proofErr w:type="spellEnd"/>
      <w:r w:rsidRPr="000F3771">
        <w:rPr>
          <w:rFonts w:ascii="Times New Roman" w:hAnsi="Times New Roman"/>
          <w:lang w:val="ro-RO"/>
        </w:rPr>
        <w:t xml:space="preserve"> majoră (incendii, </w:t>
      </w:r>
      <w:proofErr w:type="spellStart"/>
      <w:r w:rsidRPr="000F3771">
        <w:rPr>
          <w:rFonts w:ascii="Times New Roman" w:hAnsi="Times New Roman"/>
          <w:lang w:val="ro-RO"/>
        </w:rPr>
        <w:t>calamităţi</w:t>
      </w:r>
      <w:proofErr w:type="spellEnd"/>
      <w:r w:rsidRPr="000F3771">
        <w:rPr>
          <w:rFonts w:ascii="Times New Roman" w:hAnsi="Times New Roman"/>
          <w:lang w:val="ro-RO"/>
        </w:rPr>
        <w:t xml:space="preserve">, epizootii, focare de </w:t>
      </w:r>
      <w:proofErr w:type="spellStart"/>
      <w:r w:rsidRPr="000F3771">
        <w:rPr>
          <w:rFonts w:ascii="Times New Roman" w:hAnsi="Times New Roman"/>
          <w:lang w:val="ro-RO"/>
        </w:rPr>
        <w:t>infecţii</w:t>
      </w:r>
      <w:proofErr w:type="spellEnd"/>
      <w:r w:rsidRPr="000F3771">
        <w:rPr>
          <w:rFonts w:ascii="Times New Roman" w:hAnsi="Times New Roman"/>
          <w:lang w:val="ro-RO"/>
        </w:rPr>
        <w:t xml:space="preserve">, etc.) </w:t>
      </w:r>
      <w:proofErr w:type="spellStart"/>
      <w:r w:rsidRPr="000F3771">
        <w:rPr>
          <w:rFonts w:ascii="Times New Roman" w:hAnsi="Times New Roman"/>
          <w:lang w:val="ro-RO"/>
        </w:rPr>
        <w:t>instituţiile</w:t>
      </w:r>
      <w:proofErr w:type="spellEnd"/>
      <w:r w:rsidRPr="000F3771">
        <w:rPr>
          <w:rFonts w:ascii="Times New Roman" w:hAnsi="Times New Roman"/>
          <w:lang w:val="ro-RO"/>
        </w:rPr>
        <w:t xml:space="preserve"> abilitate intervin conform prevederilor legale, cu obligativitatea </w:t>
      </w:r>
      <w:proofErr w:type="spellStart"/>
      <w:r w:rsidRPr="000F3771">
        <w:rPr>
          <w:rFonts w:ascii="Times New Roman" w:hAnsi="Times New Roman"/>
          <w:lang w:val="ro-RO"/>
        </w:rPr>
        <w:t>înştiinţării</w:t>
      </w:r>
      <w:proofErr w:type="spellEnd"/>
      <w:r w:rsidRPr="000F3771">
        <w:rPr>
          <w:rFonts w:ascii="Times New Roman" w:hAnsi="Times New Roman"/>
          <w:lang w:val="ro-RO"/>
        </w:rPr>
        <w:t xml:space="preserve"> APNMM, care va participa activ la </w:t>
      </w:r>
      <w:proofErr w:type="spellStart"/>
      <w:r w:rsidRPr="000F3771">
        <w:rPr>
          <w:rFonts w:ascii="Times New Roman" w:hAnsi="Times New Roman"/>
          <w:lang w:val="ro-RO"/>
        </w:rPr>
        <w:t>acţiunile</w:t>
      </w:r>
      <w:proofErr w:type="spellEnd"/>
      <w:r w:rsidRPr="000F3771">
        <w:rPr>
          <w:rFonts w:ascii="Times New Roman" w:hAnsi="Times New Roman"/>
          <w:lang w:val="ro-RO"/>
        </w:rPr>
        <w:t xml:space="preserve"> de alertare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mobilizare în vederea prevenirii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eliminării efectelor unor asemenea evenimente, după </w:t>
      </w:r>
      <w:proofErr w:type="spellStart"/>
      <w:r w:rsidRPr="000F3771">
        <w:rPr>
          <w:rFonts w:ascii="Times New Roman" w:hAnsi="Times New Roman"/>
          <w:lang w:val="ro-RO"/>
        </w:rPr>
        <w:t>obţinerea</w:t>
      </w:r>
      <w:proofErr w:type="spellEnd"/>
      <w:r w:rsidRPr="000F3771">
        <w:rPr>
          <w:rFonts w:ascii="Times New Roman" w:hAnsi="Times New Roman"/>
          <w:lang w:val="ro-RO"/>
        </w:rPr>
        <w:t xml:space="preserve"> acordului </w:t>
      </w:r>
      <w:proofErr w:type="spellStart"/>
      <w:r w:rsidRPr="000F3771">
        <w:rPr>
          <w:rFonts w:ascii="Times New Roman" w:hAnsi="Times New Roman"/>
          <w:lang w:val="ro-RO"/>
        </w:rPr>
        <w:t>Direcţiei</w:t>
      </w:r>
      <w:proofErr w:type="spellEnd"/>
      <w:r w:rsidRPr="000F3771">
        <w:rPr>
          <w:rFonts w:ascii="Times New Roman" w:hAnsi="Times New Roman"/>
          <w:lang w:val="ro-RO"/>
        </w:rPr>
        <w:t xml:space="preserve"> Silvice Tulcea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avizul prealabil al CȘ.</w:t>
      </w:r>
    </w:p>
    <w:p w14:paraId="255DE804" w14:textId="77777777" w:rsidR="00BA0CEB" w:rsidRPr="000F3771" w:rsidRDefault="00BA0CEB" w:rsidP="000904AA">
      <w:pPr>
        <w:numPr>
          <w:ilvl w:val="3"/>
          <w:numId w:val="35"/>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Se interzice tăierea, ruperea sau scoaterea din rădăcini a arborilor, </w:t>
      </w:r>
      <w:proofErr w:type="spellStart"/>
      <w:r w:rsidRPr="000F3771">
        <w:rPr>
          <w:rFonts w:ascii="Times New Roman" w:hAnsi="Times New Roman"/>
          <w:lang w:val="ro-RO"/>
        </w:rPr>
        <w:t>puieţilor</w:t>
      </w:r>
      <w:proofErr w:type="spellEnd"/>
      <w:r w:rsidRPr="000F3771">
        <w:rPr>
          <w:rFonts w:ascii="Times New Roman" w:hAnsi="Times New Roman"/>
          <w:lang w:val="ro-RO"/>
        </w:rPr>
        <w:t xml:space="preserve"> sau lăstarilor,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însuşirea</w:t>
      </w:r>
      <w:proofErr w:type="spellEnd"/>
      <w:r w:rsidRPr="000F3771">
        <w:rPr>
          <w:rFonts w:ascii="Times New Roman" w:hAnsi="Times New Roman"/>
          <w:lang w:val="ro-RO"/>
        </w:rPr>
        <w:t xml:space="preserve"> celor </w:t>
      </w:r>
      <w:proofErr w:type="spellStart"/>
      <w:r w:rsidRPr="000F3771">
        <w:rPr>
          <w:rFonts w:ascii="Times New Roman" w:hAnsi="Times New Roman"/>
          <w:lang w:val="ro-RO"/>
        </w:rPr>
        <w:t>rupţi</w:t>
      </w:r>
      <w:proofErr w:type="spellEnd"/>
      <w:r w:rsidRPr="000F3771">
        <w:rPr>
          <w:rFonts w:ascii="Times New Roman" w:hAnsi="Times New Roman"/>
          <w:lang w:val="ro-RO"/>
        </w:rPr>
        <w:t xml:space="preserve">, sau </w:t>
      </w:r>
      <w:proofErr w:type="spellStart"/>
      <w:r w:rsidRPr="000F3771">
        <w:rPr>
          <w:rFonts w:ascii="Times New Roman" w:hAnsi="Times New Roman"/>
          <w:lang w:val="ro-RO"/>
        </w:rPr>
        <w:t>doborâţi</w:t>
      </w:r>
      <w:proofErr w:type="spellEnd"/>
      <w:r w:rsidRPr="000F3771">
        <w:rPr>
          <w:rFonts w:ascii="Times New Roman" w:hAnsi="Times New Roman"/>
          <w:lang w:val="ro-RO"/>
        </w:rPr>
        <w:t xml:space="preserve"> de fenomene naturale sau de către alte persoane, cu </w:t>
      </w:r>
      <w:proofErr w:type="spellStart"/>
      <w:r w:rsidRPr="000F3771">
        <w:rPr>
          <w:rFonts w:ascii="Times New Roman" w:hAnsi="Times New Roman"/>
          <w:lang w:val="ro-RO"/>
        </w:rPr>
        <w:t>excepţia</w:t>
      </w:r>
      <w:proofErr w:type="spellEnd"/>
      <w:r w:rsidRPr="000F3771">
        <w:rPr>
          <w:rFonts w:ascii="Times New Roman" w:hAnsi="Times New Roman"/>
          <w:lang w:val="ro-RO"/>
        </w:rPr>
        <w:t xml:space="preserve"> tratamentelor silvice prevăzute de reglementările în vigoare, pentru asigurarea unei stări fitosanitare corespunzătoare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promovarea </w:t>
      </w:r>
      <w:proofErr w:type="spellStart"/>
      <w:r w:rsidRPr="000F3771">
        <w:rPr>
          <w:rFonts w:ascii="Times New Roman" w:hAnsi="Times New Roman"/>
          <w:lang w:val="ro-RO"/>
        </w:rPr>
        <w:t>seminţişului</w:t>
      </w:r>
      <w:proofErr w:type="spellEnd"/>
      <w:r w:rsidRPr="000F3771">
        <w:rPr>
          <w:rFonts w:ascii="Times New Roman" w:hAnsi="Times New Roman"/>
          <w:lang w:val="ro-RO"/>
        </w:rPr>
        <w:t xml:space="preserve"> autohton.</w:t>
      </w:r>
    </w:p>
    <w:p w14:paraId="1E9A9C20" w14:textId="257F143D" w:rsidR="00BA0CEB" w:rsidRPr="000F3771" w:rsidRDefault="00BA0CEB" w:rsidP="000904AA">
      <w:pPr>
        <w:numPr>
          <w:ilvl w:val="3"/>
          <w:numId w:val="35"/>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lastRenderedPageBreak/>
        <w:t xml:space="preserve">În scopul avizării lucrărilor silvice în arii naturale protejate, administratorii sau respectiv custozii acestora vor face, în baza reglementărilor generale din planurile de management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amenajamentele silvice o evaluare în teren a lucrărilor </w:t>
      </w:r>
      <w:r w:rsidR="005E2464" w:rsidRPr="000F3771">
        <w:rPr>
          <w:rFonts w:ascii="Times New Roman" w:hAnsi="Times New Roman"/>
          <w:lang w:val="ro-RO"/>
        </w:rPr>
        <w:t xml:space="preserve">de recoltare masă lemnoasă, împăduriri, îngrijire, refacere la compoziția </w:t>
      </w:r>
      <w:proofErr w:type="spellStart"/>
      <w:r w:rsidR="005E2464" w:rsidRPr="000F3771">
        <w:rPr>
          <w:rFonts w:ascii="Times New Roman" w:hAnsi="Times New Roman"/>
          <w:lang w:val="ro-RO"/>
        </w:rPr>
        <w:t>arboretelor</w:t>
      </w:r>
      <w:proofErr w:type="spellEnd"/>
      <w:r w:rsidR="005E2464" w:rsidRPr="000F3771">
        <w:rPr>
          <w:rFonts w:ascii="Times New Roman" w:hAnsi="Times New Roman"/>
          <w:lang w:val="ro-RO"/>
        </w:rPr>
        <w:t xml:space="preserve"> previzionate în cadrul acestor amenajamente silvice</w:t>
      </w:r>
      <w:r w:rsidRPr="000F3771">
        <w:rPr>
          <w:rFonts w:ascii="Times New Roman" w:hAnsi="Times New Roman"/>
          <w:lang w:val="ro-RO"/>
        </w:rPr>
        <w:t xml:space="preserve">. În arii naturale protejate </w:t>
      </w:r>
      <w:proofErr w:type="spellStart"/>
      <w:r w:rsidRPr="000F3771">
        <w:rPr>
          <w:rFonts w:ascii="Times New Roman" w:hAnsi="Times New Roman"/>
          <w:lang w:val="ro-RO"/>
        </w:rPr>
        <w:t>funcţiile</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ale pădurilor au rol prioritar, </w:t>
      </w:r>
      <w:proofErr w:type="spellStart"/>
      <w:r w:rsidRPr="000F3771">
        <w:rPr>
          <w:rFonts w:ascii="Times New Roman" w:hAnsi="Times New Roman"/>
          <w:lang w:val="ro-RO"/>
        </w:rPr>
        <w:t>funcţiile</w:t>
      </w:r>
      <w:proofErr w:type="spellEnd"/>
      <w:r w:rsidRPr="000F3771">
        <w:rPr>
          <w:rFonts w:ascii="Times New Roman" w:hAnsi="Times New Roman"/>
          <w:lang w:val="ro-RO"/>
        </w:rPr>
        <w:t xml:space="preserve"> economice fiind subordonate scopului principal. Pe termen lung se </w:t>
      </w:r>
      <w:proofErr w:type="spellStart"/>
      <w:r w:rsidRPr="000F3771">
        <w:rPr>
          <w:rFonts w:ascii="Times New Roman" w:hAnsi="Times New Roman"/>
          <w:lang w:val="ro-RO"/>
        </w:rPr>
        <w:t>urmăreşte</w:t>
      </w:r>
      <w:proofErr w:type="spellEnd"/>
      <w:r w:rsidRPr="000F3771">
        <w:rPr>
          <w:rFonts w:ascii="Times New Roman" w:hAnsi="Times New Roman"/>
          <w:lang w:val="ro-RO"/>
        </w:rPr>
        <w:t xml:space="preserve"> să se realizeze o structură de ansamblu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 detaliu optimă a pădurii, structură care să se apropie de cea naturală. Recoltarea produselor principale ale pădurii se va face în </w:t>
      </w:r>
      <w:proofErr w:type="spellStart"/>
      <w:r w:rsidRPr="000F3771">
        <w:rPr>
          <w:rFonts w:ascii="Times New Roman" w:hAnsi="Times New Roman"/>
          <w:lang w:val="ro-RO"/>
        </w:rPr>
        <w:t>condiţii</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siguranţă</w:t>
      </w:r>
      <w:proofErr w:type="spellEnd"/>
      <w:r w:rsidRPr="000F3771">
        <w:rPr>
          <w:rFonts w:ascii="Times New Roman" w:hAnsi="Times New Roman"/>
          <w:lang w:val="ro-RO"/>
        </w:rPr>
        <w:t xml:space="preserve"> ecologică. La avizarea oricărui tip de lucrări, se vor analiza cel </w:t>
      </w:r>
      <w:proofErr w:type="spellStart"/>
      <w:r w:rsidRPr="000F3771">
        <w:rPr>
          <w:rFonts w:ascii="Times New Roman" w:hAnsi="Times New Roman"/>
          <w:lang w:val="ro-RO"/>
        </w:rPr>
        <w:t>puţin</w:t>
      </w:r>
      <w:proofErr w:type="spellEnd"/>
      <w:r w:rsidRPr="000F3771">
        <w:rPr>
          <w:rFonts w:ascii="Times New Roman" w:hAnsi="Times New Roman"/>
          <w:lang w:val="ro-RO"/>
        </w:rPr>
        <w:t xml:space="preserve"> următoarele aspecte:</w:t>
      </w:r>
    </w:p>
    <w:p w14:paraId="2C6433B8" w14:textId="77777777" w:rsidR="00BA0CEB" w:rsidRPr="000F3771" w:rsidRDefault="00BA0CEB" w:rsidP="000904AA">
      <w:pPr>
        <w:numPr>
          <w:ilvl w:val="0"/>
          <w:numId w:val="37"/>
        </w:numPr>
        <w:shd w:val="clear" w:color="auto" w:fill="FFFFFF" w:themeFill="background1"/>
        <w:spacing w:after="0" w:line="360" w:lineRule="auto"/>
        <w:ind w:left="851" w:hanging="426"/>
        <w:jc w:val="both"/>
        <w:rPr>
          <w:rFonts w:ascii="Times New Roman" w:hAnsi="Times New Roman"/>
          <w:lang w:val="ro-RO"/>
        </w:rPr>
      </w:pPr>
      <w:r w:rsidRPr="000F3771">
        <w:rPr>
          <w:rFonts w:ascii="Times New Roman" w:hAnsi="Times New Roman"/>
          <w:lang w:val="ro-RO"/>
        </w:rPr>
        <w:t>Încadrarea prevederilor amenajamentelor silvice în planul de management al ariilor naturale protejate;</w:t>
      </w:r>
    </w:p>
    <w:p w14:paraId="1B20E73F" w14:textId="77777777" w:rsidR="00BA0CEB" w:rsidRPr="000F3771" w:rsidRDefault="00BA0CEB" w:rsidP="000904AA">
      <w:pPr>
        <w:numPr>
          <w:ilvl w:val="0"/>
          <w:numId w:val="37"/>
        </w:numPr>
        <w:shd w:val="clear" w:color="auto" w:fill="FFFFFF" w:themeFill="background1"/>
        <w:spacing w:after="0" w:line="360" w:lineRule="auto"/>
        <w:ind w:left="851" w:hanging="426"/>
        <w:jc w:val="both"/>
        <w:rPr>
          <w:rFonts w:ascii="Times New Roman" w:hAnsi="Times New Roman"/>
          <w:lang w:val="ro-RO"/>
        </w:rPr>
      </w:pPr>
      <w:r w:rsidRPr="000F3771">
        <w:rPr>
          <w:rFonts w:ascii="Times New Roman" w:hAnsi="Times New Roman"/>
          <w:lang w:val="ro-RO"/>
        </w:rPr>
        <w:t xml:space="preserve">Identificarea în teren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evaluarea factorilor de risc care pot afecta capitalul natural (biodiversitate, peisaj, habitate, specii floră, faună);</w:t>
      </w:r>
    </w:p>
    <w:p w14:paraId="585427B7" w14:textId="77777777" w:rsidR="00BA0CEB" w:rsidRPr="000F3771" w:rsidRDefault="00BA0CEB" w:rsidP="000904AA">
      <w:pPr>
        <w:numPr>
          <w:ilvl w:val="0"/>
          <w:numId w:val="37"/>
        </w:numPr>
        <w:shd w:val="clear" w:color="auto" w:fill="FFFFFF" w:themeFill="background1"/>
        <w:spacing w:after="0" w:line="360" w:lineRule="auto"/>
        <w:ind w:left="851" w:hanging="426"/>
        <w:jc w:val="both"/>
        <w:rPr>
          <w:rFonts w:ascii="Times New Roman" w:hAnsi="Times New Roman"/>
          <w:lang w:val="ro-RO"/>
        </w:rPr>
      </w:pPr>
      <w:r w:rsidRPr="000F3771">
        <w:rPr>
          <w:rFonts w:ascii="Times New Roman" w:hAnsi="Times New Roman"/>
          <w:lang w:val="ro-RO"/>
        </w:rPr>
        <w:t xml:space="preserve">Amplasarea lucrărilor, etapelor de lucru în teren cu urmărirea următoarelor aspecte: minimizarea impactului negativ asupra mediului </w:t>
      </w:r>
      <w:proofErr w:type="spellStart"/>
      <w:r w:rsidRPr="000F3771">
        <w:rPr>
          <w:rFonts w:ascii="Times New Roman" w:hAnsi="Times New Roman"/>
          <w:lang w:val="ro-RO"/>
        </w:rPr>
        <w:t>condiţie</w:t>
      </w:r>
      <w:proofErr w:type="spellEnd"/>
      <w:r w:rsidRPr="000F3771">
        <w:rPr>
          <w:rFonts w:ascii="Times New Roman" w:hAnsi="Times New Roman"/>
          <w:lang w:val="ro-RO"/>
        </w:rPr>
        <w:t xml:space="preserve"> prioritară la avizarea lucrărilor în arii naturale protejate, eliminarea pe cât posibil a factorilor de risc </w:t>
      </w:r>
      <w:proofErr w:type="spellStart"/>
      <w:r w:rsidRPr="000F3771">
        <w:rPr>
          <w:rFonts w:ascii="Times New Roman" w:hAnsi="Times New Roman"/>
          <w:lang w:val="ro-RO"/>
        </w:rPr>
        <w:t>identificaţi</w:t>
      </w:r>
      <w:proofErr w:type="spellEnd"/>
      <w:r w:rsidRPr="000F3771">
        <w:rPr>
          <w:rFonts w:ascii="Times New Roman" w:hAnsi="Times New Roman"/>
          <w:lang w:val="ro-RO"/>
        </w:rPr>
        <w:t xml:space="preserve">, promovarea </w:t>
      </w:r>
      <w:proofErr w:type="spellStart"/>
      <w:r w:rsidRPr="000F3771">
        <w:rPr>
          <w:rFonts w:ascii="Times New Roman" w:hAnsi="Times New Roman"/>
          <w:lang w:val="ro-RO"/>
        </w:rPr>
        <w:t>continuităţii</w:t>
      </w:r>
      <w:proofErr w:type="spellEnd"/>
      <w:r w:rsidRPr="000F3771">
        <w:rPr>
          <w:rFonts w:ascii="Times New Roman" w:hAnsi="Times New Roman"/>
          <w:lang w:val="ro-RO"/>
        </w:rPr>
        <w:t xml:space="preserve"> pădurii în general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speciilor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habitatelor protejate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prioritare în special.</w:t>
      </w:r>
    </w:p>
    <w:p w14:paraId="2F846A6D" w14:textId="77777777" w:rsidR="00BA0CEB" w:rsidRPr="000F3771" w:rsidRDefault="00BA0CEB" w:rsidP="000904AA">
      <w:pPr>
        <w:numPr>
          <w:ilvl w:val="0"/>
          <w:numId w:val="37"/>
        </w:numPr>
        <w:shd w:val="clear" w:color="auto" w:fill="FFFFFF" w:themeFill="background1"/>
        <w:spacing w:after="0" w:line="360" w:lineRule="auto"/>
        <w:ind w:left="851" w:hanging="426"/>
        <w:jc w:val="both"/>
        <w:rPr>
          <w:rFonts w:ascii="Times New Roman" w:hAnsi="Times New Roman"/>
          <w:lang w:val="ro-RO"/>
        </w:rPr>
      </w:pPr>
      <w:r w:rsidRPr="000F3771">
        <w:rPr>
          <w:rFonts w:ascii="Times New Roman" w:hAnsi="Times New Roman"/>
          <w:lang w:val="ro-RO"/>
        </w:rPr>
        <w:t xml:space="preserve">Analiza </w:t>
      </w:r>
      <w:proofErr w:type="spellStart"/>
      <w:r w:rsidRPr="000F3771">
        <w:rPr>
          <w:rFonts w:ascii="Times New Roman" w:hAnsi="Times New Roman"/>
          <w:lang w:val="ro-RO"/>
        </w:rPr>
        <w:t>influenţelor</w:t>
      </w:r>
      <w:proofErr w:type="spellEnd"/>
      <w:r w:rsidRPr="000F3771">
        <w:rPr>
          <w:rFonts w:ascii="Times New Roman" w:hAnsi="Times New Roman"/>
          <w:lang w:val="ro-RO"/>
        </w:rPr>
        <w:t xml:space="preserve"> pozitive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negative a măsurilor aplicate asupra stării, structurii, </w:t>
      </w:r>
      <w:proofErr w:type="spellStart"/>
      <w:r w:rsidRPr="000F3771">
        <w:rPr>
          <w:rFonts w:ascii="Times New Roman" w:hAnsi="Times New Roman"/>
          <w:lang w:val="ro-RO"/>
        </w:rPr>
        <w:t>funcţionalităţii</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eficacităţii</w:t>
      </w:r>
      <w:proofErr w:type="spellEnd"/>
      <w:r w:rsidRPr="000F3771">
        <w:rPr>
          <w:rFonts w:ascii="Times New Roman" w:hAnsi="Times New Roman"/>
          <w:lang w:val="ro-RO"/>
        </w:rPr>
        <w:t xml:space="preserve"> ariei protejate.</w:t>
      </w:r>
    </w:p>
    <w:p w14:paraId="05F3B45D" w14:textId="77777777" w:rsidR="00BA0CEB" w:rsidRPr="000F3771" w:rsidRDefault="00BA0CEB" w:rsidP="000904AA">
      <w:pPr>
        <w:numPr>
          <w:ilvl w:val="0"/>
          <w:numId w:val="37"/>
        </w:numPr>
        <w:shd w:val="clear" w:color="auto" w:fill="FFFFFF" w:themeFill="background1"/>
        <w:spacing w:after="0" w:line="360" w:lineRule="auto"/>
        <w:ind w:left="851" w:hanging="426"/>
        <w:jc w:val="both"/>
        <w:rPr>
          <w:rFonts w:ascii="Times New Roman" w:hAnsi="Times New Roman"/>
          <w:lang w:val="ro-RO"/>
        </w:rPr>
      </w:pPr>
      <w:r w:rsidRPr="000F3771">
        <w:rPr>
          <w:rFonts w:ascii="Times New Roman" w:hAnsi="Times New Roman"/>
          <w:lang w:val="ro-RO"/>
        </w:rPr>
        <w:t>La aplicarea practică a tratamentelor silvice se vor urmări următoarele:</w:t>
      </w:r>
    </w:p>
    <w:p w14:paraId="715B0250" w14:textId="77777777" w:rsidR="00BA0CEB" w:rsidRPr="000F3771" w:rsidRDefault="00BA0CEB" w:rsidP="000904AA">
      <w:pPr>
        <w:numPr>
          <w:ilvl w:val="1"/>
          <w:numId w:val="38"/>
        </w:numPr>
        <w:shd w:val="clear" w:color="auto" w:fill="FFFFFF" w:themeFill="background1"/>
        <w:tabs>
          <w:tab w:val="clear" w:pos="1788"/>
          <w:tab w:val="num" w:pos="127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deschiderea de ochiuri cu intensitate moderată (ritmul în care se instalează regenerarea naturală nu trebuie să devanseze ritmul planificat al tăierilor în </w:t>
      </w:r>
      <w:proofErr w:type="spellStart"/>
      <w:r w:rsidRPr="000F3771">
        <w:rPr>
          <w:rFonts w:ascii="Times New Roman" w:hAnsi="Times New Roman"/>
          <w:lang w:val="ro-RO"/>
        </w:rPr>
        <w:t>suprafaţa</w:t>
      </w:r>
      <w:proofErr w:type="spellEnd"/>
      <w:r w:rsidRPr="000F3771">
        <w:rPr>
          <w:rFonts w:ascii="Times New Roman" w:hAnsi="Times New Roman"/>
          <w:lang w:val="ro-RO"/>
        </w:rPr>
        <w:t xml:space="preserve"> </w:t>
      </w:r>
      <w:proofErr w:type="spellStart"/>
      <w:r w:rsidRPr="000F3771">
        <w:rPr>
          <w:rFonts w:ascii="Times New Roman" w:hAnsi="Times New Roman"/>
          <w:lang w:val="ro-RO"/>
        </w:rPr>
        <w:t>ua</w:t>
      </w:r>
      <w:proofErr w:type="spellEnd"/>
      <w:r w:rsidRPr="000F3771">
        <w:rPr>
          <w:rFonts w:ascii="Times New Roman" w:hAnsi="Times New Roman"/>
          <w:lang w:val="ro-RO"/>
        </w:rPr>
        <w:t xml:space="preserve">-urilor)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să fie corespunzător amplasate pentru minimizarea inclusiv a prejudiciilor de exploatare ulterioare</w:t>
      </w:r>
    </w:p>
    <w:p w14:paraId="4B74AF8C" w14:textId="77777777" w:rsidR="00BA0CEB" w:rsidRPr="000F3771" w:rsidRDefault="00BA0CEB" w:rsidP="000904AA">
      <w:pPr>
        <w:numPr>
          <w:ilvl w:val="1"/>
          <w:numId w:val="38"/>
        </w:numPr>
        <w:shd w:val="clear" w:color="auto" w:fill="FFFFFF" w:themeFill="background1"/>
        <w:tabs>
          <w:tab w:val="clear" w:pos="1788"/>
          <w:tab w:val="num" w:pos="127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executarea tăierilor de produse principale se va face numai în ani de </w:t>
      </w:r>
      <w:proofErr w:type="spellStart"/>
      <w:r w:rsidRPr="000F3771">
        <w:rPr>
          <w:rFonts w:ascii="Times New Roman" w:hAnsi="Times New Roman"/>
          <w:lang w:val="ro-RO"/>
        </w:rPr>
        <w:t>fructificaţie</w:t>
      </w:r>
      <w:proofErr w:type="spellEnd"/>
      <w:r w:rsidRPr="000F3771">
        <w:rPr>
          <w:rFonts w:ascii="Times New Roman" w:hAnsi="Times New Roman"/>
          <w:lang w:val="ro-RO"/>
        </w:rPr>
        <w:t xml:space="preserve">, tăierile urmând să se efectueze după diseminare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afara perioadelor de </w:t>
      </w:r>
      <w:proofErr w:type="spellStart"/>
      <w:r w:rsidRPr="000F3771">
        <w:rPr>
          <w:rFonts w:ascii="Times New Roman" w:hAnsi="Times New Roman"/>
          <w:lang w:val="ro-RO"/>
        </w:rPr>
        <w:t>restricţie</w:t>
      </w:r>
      <w:proofErr w:type="spellEnd"/>
      <w:r w:rsidRPr="000F3771">
        <w:rPr>
          <w:rFonts w:ascii="Times New Roman" w:hAnsi="Times New Roman"/>
          <w:lang w:val="ro-RO"/>
        </w:rPr>
        <w:t xml:space="preserve"> legale.</w:t>
      </w:r>
    </w:p>
    <w:p w14:paraId="567F6AB2" w14:textId="77777777" w:rsidR="00BA0CEB" w:rsidRPr="000F3771" w:rsidRDefault="00BA0CEB" w:rsidP="000904AA">
      <w:pPr>
        <w:numPr>
          <w:ilvl w:val="1"/>
          <w:numId w:val="38"/>
        </w:numPr>
        <w:shd w:val="clear" w:color="auto" w:fill="FFFFFF" w:themeFill="background1"/>
        <w:tabs>
          <w:tab w:val="clear" w:pos="1788"/>
          <w:tab w:val="num" w:pos="127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Revenirea cu noi tăieri în ochiurile regenerate se va corela cu ritmul de </w:t>
      </w:r>
      <w:proofErr w:type="spellStart"/>
      <w:r w:rsidRPr="000F3771">
        <w:rPr>
          <w:rFonts w:ascii="Times New Roman" w:hAnsi="Times New Roman"/>
          <w:lang w:val="ro-RO"/>
        </w:rPr>
        <w:t>creştere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dezvoltare a </w:t>
      </w:r>
      <w:proofErr w:type="spellStart"/>
      <w:r w:rsidRPr="000F3771">
        <w:rPr>
          <w:rFonts w:ascii="Times New Roman" w:hAnsi="Times New Roman"/>
          <w:lang w:val="ro-RO"/>
        </w:rPr>
        <w:t>seminţişului</w:t>
      </w:r>
      <w:proofErr w:type="spellEnd"/>
      <w:r w:rsidRPr="000F3771">
        <w:rPr>
          <w:rFonts w:ascii="Times New Roman" w:hAnsi="Times New Roman"/>
          <w:lang w:val="ro-RO"/>
        </w:rPr>
        <w:t xml:space="preserve"> speciilor principale.</w:t>
      </w:r>
    </w:p>
    <w:p w14:paraId="712D0A86" w14:textId="77777777" w:rsidR="00BA0CEB" w:rsidRPr="000F3771" w:rsidRDefault="00BA0CEB" w:rsidP="000904AA">
      <w:pPr>
        <w:numPr>
          <w:ilvl w:val="1"/>
          <w:numId w:val="38"/>
        </w:numPr>
        <w:shd w:val="clear" w:color="auto" w:fill="FFFFFF" w:themeFill="background1"/>
        <w:tabs>
          <w:tab w:val="clear" w:pos="1788"/>
          <w:tab w:val="num" w:pos="127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Pe tot parcursul conducerii regenerării se vor adopta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aplica, anual, lucrările de îngrijire a </w:t>
      </w:r>
      <w:proofErr w:type="spellStart"/>
      <w:r w:rsidRPr="000F3771">
        <w:rPr>
          <w:rFonts w:ascii="Times New Roman" w:hAnsi="Times New Roman"/>
          <w:lang w:val="ro-RO"/>
        </w:rPr>
        <w:t>seminţişurilor</w:t>
      </w:r>
      <w:proofErr w:type="spellEnd"/>
      <w:r w:rsidRPr="000F3771">
        <w:rPr>
          <w:rFonts w:ascii="Times New Roman" w:hAnsi="Times New Roman"/>
          <w:lang w:val="ro-RO"/>
        </w:rPr>
        <w:t>, reclamate de mersul regenerării în fiecare ochi</w:t>
      </w:r>
    </w:p>
    <w:p w14:paraId="67F9AB0B" w14:textId="77777777" w:rsidR="00BA0CEB" w:rsidRPr="000F3771" w:rsidRDefault="00BA0CEB" w:rsidP="000904AA">
      <w:pPr>
        <w:numPr>
          <w:ilvl w:val="1"/>
          <w:numId w:val="38"/>
        </w:numPr>
        <w:shd w:val="clear" w:color="auto" w:fill="FFFFFF" w:themeFill="background1"/>
        <w:tabs>
          <w:tab w:val="clear" w:pos="1788"/>
          <w:tab w:val="num" w:pos="127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În ochiurile în care s-a realizat închiderea stării de masiv se va trece la aplicarea primelor degajări (depresaj) fără a se </w:t>
      </w:r>
      <w:proofErr w:type="spellStart"/>
      <w:r w:rsidRPr="000F3771">
        <w:rPr>
          <w:rFonts w:ascii="Times New Roman" w:hAnsi="Times New Roman"/>
          <w:lang w:val="ro-RO"/>
        </w:rPr>
        <w:t>aştepta</w:t>
      </w:r>
      <w:proofErr w:type="spellEnd"/>
      <w:r w:rsidRPr="000F3771">
        <w:rPr>
          <w:rFonts w:ascii="Times New Roman" w:hAnsi="Times New Roman"/>
          <w:lang w:val="ro-RO"/>
        </w:rPr>
        <w:t xml:space="preserve"> regenerarea integrală a arboretului.</w:t>
      </w:r>
    </w:p>
    <w:p w14:paraId="7023A247" w14:textId="77777777" w:rsidR="00BA0CEB" w:rsidRPr="000F3771" w:rsidRDefault="00BA0CEB" w:rsidP="000904AA">
      <w:pPr>
        <w:numPr>
          <w:ilvl w:val="1"/>
          <w:numId w:val="37"/>
        </w:numPr>
        <w:shd w:val="clear" w:color="auto" w:fill="FFFFFF" w:themeFill="background1"/>
        <w:tabs>
          <w:tab w:val="left" w:pos="709"/>
        </w:tabs>
        <w:spacing w:after="0" w:line="360" w:lineRule="auto"/>
        <w:ind w:left="709" w:firstLine="425"/>
        <w:jc w:val="both"/>
        <w:rPr>
          <w:rFonts w:ascii="Times New Roman" w:hAnsi="Times New Roman"/>
          <w:lang w:val="ro-RO"/>
        </w:rPr>
      </w:pPr>
      <w:r w:rsidRPr="000F3771">
        <w:rPr>
          <w:rFonts w:ascii="Times New Roman" w:hAnsi="Times New Roman"/>
          <w:lang w:val="ro-RO"/>
        </w:rPr>
        <w:lastRenderedPageBreak/>
        <w:t xml:space="preserve"> Evaluarea impactului asupra mediului a tehnologiilor de exploatare propuse/ aplicate. </w:t>
      </w:r>
    </w:p>
    <w:p w14:paraId="22158378" w14:textId="77777777" w:rsidR="00BA0CEB" w:rsidRPr="000F3771" w:rsidRDefault="00BA0CEB" w:rsidP="000904AA">
      <w:pPr>
        <w:numPr>
          <w:ilvl w:val="1"/>
          <w:numId w:val="37"/>
        </w:numPr>
        <w:shd w:val="clear" w:color="auto" w:fill="FFFFFF" w:themeFill="background1"/>
        <w:tabs>
          <w:tab w:val="left" w:pos="709"/>
        </w:tabs>
        <w:spacing w:after="0" w:line="360" w:lineRule="auto"/>
        <w:ind w:left="709" w:firstLine="425"/>
        <w:jc w:val="both"/>
        <w:rPr>
          <w:rFonts w:ascii="Times New Roman" w:hAnsi="Times New Roman"/>
          <w:lang w:val="ro-RO"/>
        </w:rPr>
      </w:pPr>
      <w:r w:rsidRPr="000F3771">
        <w:rPr>
          <w:rFonts w:ascii="Times New Roman" w:hAnsi="Times New Roman"/>
          <w:lang w:val="ro-RO"/>
        </w:rPr>
        <w:t xml:space="preserve">Evaluarea impactului măsurilor </w:t>
      </w:r>
      <w:proofErr w:type="spellStart"/>
      <w:r w:rsidRPr="000F3771">
        <w:rPr>
          <w:rFonts w:ascii="Times New Roman" w:hAnsi="Times New Roman"/>
          <w:lang w:val="ro-RO"/>
        </w:rPr>
        <w:t>gospodăreşti</w:t>
      </w:r>
      <w:proofErr w:type="spellEnd"/>
      <w:r w:rsidRPr="000F3771">
        <w:rPr>
          <w:rFonts w:ascii="Times New Roman" w:hAnsi="Times New Roman"/>
          <w:lang w:val="ro-RO"/>
        </w:rPr>
        <w:t xml:space="preserve"> asupra </w:t>
      </w:r>
      <w:proofErr w:type="spellStart"/>
      <w:r w:rsidRPr="000F3771">
        <w:rPr>
          <w:rFonts w:ascii="Times New Roman" w:hAnsi="Times New Roman"/>
          <w:lang w:val="ro-RO"/>
        </w:rPr>
        <w:t>populaţiilor</w:t>
      </w:r>
      <w:proofErr w:type="spellEnd"/>
      <w:r w:rsidRPr="000F3771">
        <w:rPr>
          <w:rFonts w:ascii="Times New Roman" w:hAnsi="Times New Roman"/>
          <w:lang w:val="ro-RO"/>
        </w:rPr>
        <w:t xml:space="preserve"> de păsări din pădurile incluse în arii naturale protejate.</w:t>
      </w:r>
    </w:p>
    <w:p w14:paraId="24CF2ED2" w14:textId="3D863B05" w:rsidR="00BA0CEB" w:rsidRPr="000F3771" w:rsidRDefault="00BA0CEB" w:rsidP="0082595C">
      <w:pPr>
        <w:shd w:val="clear" w:color="auto" w:fill="FFFFFF" w:themeFill="background1"/>
        <w:tabs>
          <w:tab w:val="left" w:pos="709"/>
        </w:tabs>
        <w:spacing w:after="0" w:line="360" w:lineRule="auto"/>
        <w:jc w:val="both"/>
        <w:rPr>
          <w:rFonts w:ascii="Times New Roman" w:hAnsi="Times New Roman"/>
          <w:lang w:val="ro-RO"/>
        </w:rPr>
      </w:pPr>
      <w:r w:rsidRPr="000F3771">
        <w:rPr>
          <w:rFonts w:ascii="Times New Roman" w:hAnsi="Times New Roman"/>
          <w:lang w:val="ro-RO"/>
        </w:rPr>
        <w:t xml:space="preserve">i) Pe terenurile </w:t>
      </w:r>
      <w:r w:rsidR="007C0906" w:rsidRPr="000F3771">
        <w:rPr>
          <w:rFonts w:ascii="Times New Roman" w:hAnsi="Times New Roman"/>
          <w:lang w:val="ro-RO"/>
        </w:rPr>
        <w:t>cu</w:t>
      </w:r>
      <w:r w:rsidRPr="000F3771">
        <w:rPr>
          <w:rFonts w:ascii="Times New Roman" w:hAnsi="Times New Roman"/>
          <w:lang w:val="ro-RO"/>
        </w:rPr>
        <w:t xml:space="preserve"> </w:t>
      </w:r>
      <w:proofErr w:type="spellStart"/>
      <w:r w:rsidRPr="000F3771">
        <w:rPr>
          <w:rFonts w:ascii="Times New Roman" w:hAnsi="Times New Roman"/>
          <w:lang w:val="ro-RO"/>
        </w:rPr>
        <w:t>vegetaţie</w:t>
      </w:r>
      <w:proofErr w:type="spellEnd"/>
      <w:r w:rsidRPr="000F3771">
        <w:rPr>
          <w:rFonts w:ascii="Times New Roman" w:hAnsi="Times New Roman"/>
          <w:lang w:val="ro-RO"/>
        </w:rPr>
        <w:t xml:space="preserve"> forestieră în afara fondului forestier</w:t>
      </w:r>
      <w:r w:rsidR="000A6316" w:rsidRPr="000F3771">
        <w:rPr>
          <w:rFonts w:ascii="Times New Roman" w:hAnsi="Times New Roman"/>
          <w:lang w:val="ro-RO"/>
        </w:rPr>
        <w:t xml:space="preserve"> național</w:t>
      </w:r>
      <w:r w:rsidRPr="000F3771">
        <w:rPr>
          <w:rFonts w:ascii="Times New Roman" w:hAnsi="Times New Roman"/>
          <w:lang w:val="ro-RO"/>
        </w:rPr>
        <w:t xml:space="preserve">, </w:t>
      </w:r>
      <w:r w:rsidR="007C0906" w:rsidRPr="000F3771">
        <w:rPr>
          <w:rFonts w:ascii="Times New Roman" w:hAnsi="Times New Roman"/>
          <w:lang w:val="ro-RO"/>
        </w:rPr>
        <w:t>care au în compoziție elemente caracteristice al unuia sau mai multe dintre habitatele 91I0*, 91M0, 91Y0, 91AA* sau 40C0* recoltarea de arbori se poate face cu respectarea pragului cantitativ limită stabilit prin lege în funcție de specie și vârstă și doar în baza unei documentații supusă spre informare, analiză și aprobare în CC, CS</w:t>
      </w:r>
      <w:r w:rsidR="003F5FC2" w:rsidRPr="000F3771">
        <w:rPr>
          <w:rFonts w:ascii="Times New Roman" w:hAnsi="Times New Roman"/>
          <w:lang w:val="ro-RO"/>
        </w:rPr>
        <w:t xml:space="preserve"> al APNMM. </w:t>
      </w:r>
      <w:r w:rsidR="007C0906" w:rsidRPr="000F3771">
        <w:rPr>
          <w:rFonts w:ascii="Times New Roman" w:hAnsi="Times New Roman"/>
          <w:lang w:val="ro-RO"/>
        </w:rPr>
        <w:t xml:space="preserve"> </w:t>
      </w:r>
    </w:p>
    <w:p w14:paraId="3B43F240" w14:textId="2093B710"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1</w:t>
      </w:r>
      <w:r w:rsidR="005E2464" w:rsidRPr="000F3771">
        <w:rPr>
          <w:rFonts w:ascii="Times New Roman" w:hAnsi="Times New Roman"/>
          <w:b/>
          <w:bCs/>
          <w:u w:val="single"/>
          <w:lang w:val="ro-RO"/>
        </w:rPr>
        <w:t>4</w:t>
      </w:r>
      <w:r w:rsidRPr="000F3771">
        <w:rPr>
          <w:rFonts w:ascii="Times New Roman" w:hAnsi="Times New Roman"/>
          <w:b/>
          <w:bCs/>
          <w:u w:val="single"/>
          <w:lang w:val="ro-RO"/>
        </w:rPr>
        <w:t>.</w:t>
      </w:r>
      <w:r w:rsidRPr="000F3771">
        <w:rPr>
          <w:rFonts w:ascii="Times New Roman" w:hAnsi="Times New Roman"/>
          <w:lang w:val="ro-RO"/>
        </w:rPr>
        <w:t xml:space="preserve"> </w:t>
      </w:r>
    </w:p>
    <w:p w14:paraId="38B1516D" w14:textId="77777777"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Pe teritoriul PNMM se interzice vânătoarea, fondurile de vânătoare din perimetrul Parcului vor avea statutul de zone de refugiu pentru vânat, fiind zone de liniște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pot fi gestionate doar ca </w:t>
      </w:r>
      <w:proofErr w:type="spellStart"/>
      <w:r w:rsidRPr="000F3771">
        <w:rPr>
          <w:rFonts w:ascii="Times New Roman" w:hAnsi="Times New Roman"/>
          <w:lang w:val="ro-RO"/>
        </w:rPr>
        <w:t>rezervaţii</w:t>
      </w:r>
      <w:proofErr w:type="spellEnd"/>
      <w:r w:rsidRPr="000F3771">
        <w:rPr>
          <w:rFonts w:ascii="Times New Roman" w:hAnsi="Times New Roman"/>
          <w:lang w:val="ro-RO"/>
        </w:rPr>
        <w:t xml:space="preserve"> cinegetice, unde se efectuează monitorizarea,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cercetarea asupra ecologiei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etologiei vânatului, în conformitate cu Legea vânătorii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w:t>
      </w:r>
      <w:proofErr w:type="spellStart"/>
      <w:r w:rsidRPr="000F3771">
        <w:rPr>
          <w:rFonts w:ascii="Times New Roman" w:hAnsi="Times New Roman"/>
          <w:lang w:val="ro-RO"/>
        </w:rPr>
        <w:t>protecţiei</w:t>
      </w:r>
      <w:proofErr w:type="spellEnd"/>
      <w:r w:rsidRPr="000F3771">
        <w:rPr>
          <w:rFonts w:ascii="Times New Roman" w:hAnsi="Times New Roman"/>
          <w:lang w:val="ro-RO"/>
        </w:rPr>
        <w:t xml:space="preserve"> fondului cinegetic nr. 407/2006, cu modificările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completările ulterioare.</w:t>
      </w:r>
    </w:p>
    <w:p w14:paraId="058D83B7" w14:textId="27172D31"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Recoltarea</w:t>
      </w:r>
      <w:r w:rsidR="005E2464" w:rsidRPr="000F3771">
        <w:rPr>
          <w:rFonts w:ascii="Times New Roman" w:hAnsi="Times New Roman"/>
          <w:lang w:val="ro-RO"/>
        </w:rPr>
        <w:t xml:space="preserve"> de specii de interes cinegetic</w:t>
      </w:r>
      <w:r w:rsidRPr="000F3771">
        <w:rPr>
          <w:rFonts w:ascii="Times New Roman" w:hAnsi="Times New Roman"/>
          <w:lang w:val="ro-RO"/>
        </w:rPr>
        <w:t xml:space="preserve"> se poate face numai în urma unui studiu de fundamentare </w:t>
      </w:r>
      <w:proofErr w:type="spellStart"/>
      <w:r w:rsidRPr="000F3771">
        <w:rPr>
          <w:rFonts w:ascii="Times New Roman" w:hAnsi="Times New Roman"/>
          <w:lang w:val="ro-RO"/>
        </w:rPr>
        <w:t>ştiinţifică</w:t>
      </w:r>
      <w:proofErr w:type="spellEnd"/>
      <w:r w:rsidRPr="000F3771">
        <w:rPr>
          <w:rFonts w:ascii="Times New Roman" w:hAnsi="Times New Roman"/>
          <w:lang w:val="ro-RO"/>
        </w:rPr>
        <w:t xml:space="preserve">, la propunerea CȘ, cu aprobarea </w:t>
      </w:r>
      <w:proofErr w:type="spellStart"/>
      <w:r w:rsidRPr="000F3771">
        <w:rPr>
          <w:rFonts w:ascii="Times New Roman" w:hAnsi="Times New Roman"/>
          <w:lang w:val="ro-RO"/>
        </w:rPr>
        <w:t>autorităţilor</w:t>
      </w:r>
      <w:proofErr w:type="spellEnd"/>
      <w:r w:rsidRPr="000F3771">
        <w:rPr>
          <w:rFonts w:ascii="Times New Roman" w:hAnsi="Times New Roman"/>
          <w:lang w:val="ro-RO"/>
        </w:rPr>
        <w:t xml:space="preserve"> centrale de mediu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silvicultură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acordul CMN, în scopul optimizării efectivelor de vânat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asigurării unui circuit optim de materie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energie la nivelul modulelor trofice. </w:t>
      </w:r>
    </w:p>
    <w:p w14:paraId="2102B10A" w14:textId="189DBC70"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cs="Times New Roman"/>
          <w:lang w:val="ro-RO"/>
        </w:rPr>
      </w:pPr>
      <w:r w:rsidRPr="000F3771">
        <w:rPr>
          <w:rFonts w:ascii="Times New Roman" w:hAnsi="Times New Roman" w:cs="Times New Roman"/>
          <w:lang w:val="ro-RO"/>
        </w:rPr>
        <w:t xml:space="preserve">Capturarea speciilor din componenta faunistică în scopul cercetării </w:t>
      </w:r>
      <w:proofErr w:type="spellStart"/>
      <w:r w:rsidRPr="000F3771">
        <w:rPr>
          <w:rFonts w:ascii="Times New Roman" w:hAnsi="Times New Roman" w:cs="Times New Roman"/>
          <w:lang w:val="ro-RO"/>
        </w:rPr>
        <w:t>ştiinţifice</w:t>
      </w:r>
      <w:proofErr w:type="spellEnd"/>
      <w:r w:rsidRPr="000F3771">
        <w:rPr>
          <w:rFonts w:ascii="Times New Roman" w:hAnsi="Times New Roman" w:cs="Times New Roman"/>
          <w:lang w:val="ro-RO"/>
        </w:rPr>
        <w:t xml:space="preserve"> se poate realiza numai după </w:t>
      </w:r>
      <w:proofErr w:type="spellStart"/>
      <w:r w:rsidRPr="000F3771">
        <w:rPr>
          <w:rFonts w:ascii="Times New Roman" w:hAnsi="Times New Roman" w:cs="Times New Roman"/>
          <w:lang w:val="ro-RO"/>
        </w:rPr>
        <w:t>obţinerea</w:t>
      </w:r>
      <w:proofErr w:type="spellEnd"/>
      <w:r w:rsidRPr="000F3771">
        <w:rPr>
          <w:rFonts w:ascii="Times New Roman" w:hAnsi="Times New Roman" w:cs="Times New Roman"/>
          <w:lang w:val="ro-RO"/>
        </w:rPr>
        <w:t xml:space="preserve"> avizului </w:t>
      </w:r>
      <w:proofErr w:type="spellStart"/>
      <w:r w:rsidRPr="000F3771">
        <w:rPr>
          <w:rFonts w:ascii="Times New Roman" w:hAnsi="Times New Roman" w:cs="Times New Roman"/>
          <w:lang w:val="ro-RO"/>
        </w:rPr>
        <w:t>autorităţii</w:t>
      </w:r>
      <w:proofErr w:type="spellEnd"/>
      <w:r w:rsidRPr="000F3771">
        <w:rPr>
          <w:rFonts w:ascii="Times New Roman" w:hAnsi="Times New Roman" w:cs="Times New Roman"/>
          <w:lang w:val="ro-RO"/>
        </w:rPr>
        <w:t xml:space="preserve"> centrale pentru </w:t>
      </w:r>
      <w:proofErr w:type="spellStart"/>
      <w:r w:rsidRPr="000F3771">
        <w:rPr>
          <w:rFonts w:ascii="Times New Roman" w:hAnsi="Times New Roman" w:cs="Times New Roman"/>
          <w:lang w:val="ro-RO"/>
        </w:rPr>
        <w:t>protecţia</w:t>
      </w:r>
      <w:proofErr w:type="spellEnd"/>
      <w:r w:rsidRPr="000F3771">
        <w:rPr>
          <w:rFonts w:ascii="Times New Roman" w:hAnsi="Times New Roman" w:cs="Times New Roman"/>
          <w:lang w:val="ro-RO"/>
        </w:rPr>
        <w:t xml:space="preserve"> mediului, cu avizul prealabil al A</w:t>
      </w:r>
      <w:r w:rsidR="00DB5F8B" w:rsidRPr="000F3771">
        <w:rPr>
          <w:rFonts w:ascii="Times New Roman" w:hAnsi="Times New Roman" w:cs="Times New Roman"/>
          <w:lang w:val="ro-RO"/>
        </w:rPr>
        <w:t xml:space="preserve">cademiei </w:t>
      </w:r>
      <w:r w:rsidRPr="000F3771">
        <w:rPr>
          <w:rFonts w:ascii="Times New Roman" w:hAnsi="Times New Roman" w:cs="Times New Roman"/>
          <w:lang w:val="ro-RO"/>
        </w:rPr>
        <w:t>R</w:t>
      </w:r>
      <w:r w:rsidR="00DB5F8B" w:rsidRPr="000F3771">
        <w:rPr>
          <w:rFonts w:ascii="Times New Roman" w:hAnsi="Times New Roman" w:cs="Times New Roman"/>
          <w:lang w:val="ro-RO"/>
        </w:rPr>
        <w:t>omâne</w:t>
      </w:r>
      <w:r w:rsidRPr="000F3771">
        <w:rPr>
          <w:rFonts w:ascii="Times New Roman" w:hAnsi="Times New Roman" w:cs="Times New Roman"/>
          <w:lang w:val="ro-RO"/>
        </w:rPr>
        <w:t>.</w:t>
      </w:r>
    </w:p>
    <w:p w14:paraId="7F4E90E4" w14:textId="0FA7D0E7"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cs="Times New Roman"/>
          <w:lang w:val="ro-RO"/>
        </w:rPr>
      </w:pPr>
      <w:r w:rsidRPr="000F3771">
        <w:rPr>
          <w:rFonts w:ascii="Times New Roman" w:hAnsi="Times New Roman" w:cs="Times New Roman"/>
          <w:lang w:val="ro-RO"/>
        </w:rPr>
        <w:t xml:space="preserve">Faptele ilegale din domeniile vânătorii pot fi constatate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w:t>
      </w:r>
      <w:proofErr w:type="spellStart"/>
      <w:r w:rsidRPr="000F3771">
        <w:rPr>
          <w:rFonts w:ascii="Times New Roman" w:hAnsi="Times New Roman" w:cs="Times New Roman"/>
          <w:lang w:val="ro-RO"/>
        </w:rPr>
        <w:t>sancţionate</w:t>
      </w:r>
      <w:proofErr w:type="spellEnd"/>
      <w:r w:rsidRPr="000F3771">
        <w:rPr>
          <w:rFonts w:ascii="Times New Roman" w:hAnsi="Times New Roman" w:cs="Times New Roman"/>
          <w:lang w:val="ro-RO"/>
        </w:rPr>
        <w:t xml:space="preserve">  de reprezentanții instituțiilor cu atribuții și responsabilități în combaterea și sancționarea braconajului  cum sunt Garda de Mediu, </w:t>
      </w:r>
      <w:r w:rsidR="00B40569" w:rsidRPr="000F3771">
        <w:rPr>
          <w:rFonts w:ascii="Times New Roman" w:hAnsi="Times New Roman" w:cs="Times New Roman"/>
          <w:lang w:val="ro-RO"/>
        </w:rPr>
        <w:t>Garda Forestieră</w:t>
      </w:r>
      <w:r w:rsidRPr="000F3771">
        <w:rPr>
          <w:rFonts w:ascii="Times New Roman" w:hAnsi="Times New Roman" w:cs="Times New Roman"/>
          <w:lang w:val="ro-RO"/>
        </w:rPr>
        <w:t xml:space="preserve"> și de personalul APNMM numai în suprafața avută în administrare sau a celorlalte </w:t>
      </w:r>
      <w:proofErr w:type="spellStart"/>
      <w:r w:rsidRPr="000F3771">
        <w:rPr>
          <w:rFonts w:ascii="Times New Roman" w:hAnsi="Times New Roman" w:cs="Times New Roman"/>
          <w:lang w:val="ro-RO"/>
        </w:rPr>
        <w:t>unităţi</w:t>
      </w:r>
      <w:proofErr w:type="spellEnd"/>
      <w:r w:rsidRPr="000F3771">
        <w:rPr>
          <w:rFonts w:ascii="Times New Roman" w:hAnsi="Times New Roman" w:cs="Times New Roman"/>
          <w:lang w:val="ro-RO"/>
        </w:rPr>
        <w:t xml:space="preserve"> silvice cu </w:t>
      </w:r>
      <w:proofErr w:type="spellStart"/>
      <w:r w:rsidRPr="000F3771">
        <w:rPr>
          <w:rFonts w:ascii="Times New Roman" w:hAnsi="Times New Roman" w:cs="Times New Roman"/>
          <w:lang w:val="ro-RO"/>
        </w:rPr>
        <w:t>atribuţii</w:t>
      </w:r>
      <w:proofErr w:type="spellEnd"/>
      <w:r w:rsidRPr="000F3771">
        <w:rPr>
          <w:rFonts w:ascii="Times New Roman" w:hAnsi="Times New Roman" w:cs="Times New Roman"/>
          <w:lang w:val="ro-RO"/>
        </w:rPr>
        <w:t xml:space="preserve"> în zona PNMM, </w:t>
      </w:r>
      <w:proofErr w:type="spellStart"/>
      <w:r w:rsidRPr="000F3771">
        <w:rPr>
          <w:rFonts w:ascii="Times New Roman" w:hAnsi="Times New Roman" w:cs="Times New Roman"/>
          <w:lang w:val="ro-RO"/>
        </w:rPr>
        <w:t>aceştia</w:t>
      </w:r>
      <w:proofErr w:type="spellEnd"/>
      <w:r w:rsidRPr="000F3771">
        <w:rPr>
          <w:rFonts w:ascii="Times New Roman" w:hAnsi="Times New Roman" w:cs="Times New Roman"/>
          <w:lang w:val="ro-RO"/>
        </w:rPr>
        <w:t xml:space="preserve"> fiind </w:t>
      </w:r>
      <w:proofErr w:type="spellStart"/>
      <w:r w:rsidRPr="000F3771">
        <w:rPr>
          <w:rFonts w:ascii="Times New Roman" w:hAnsi="Times New Roman" w:cs="Times New Roman"/>
          <w:lang w:val="ro-RO"/>
        </w:rPr>
        <w:t>împuterniciţi</w:t>
      </w:r>
      <w:proofErr w:type="spellEnd"/>
      <w:r w:rsidRPr="000F3771">
        <w:rPr>
          <w:rFonts w:ascii="Times New Roman" w:hAnsi="Times New Roman" w:cs="Times New Roman"/>
          <w:lang w:val="ro-RO"/>
        </w:rPr>
        <w:t xml:space="preserve"> în acest sens. Pentru stabilirea cuantumului despăgubirilor în cazul pagubelor cauzate economiei vânatului prin fapte ilicite se aplica prevederile Legii</w:t>
      </w:r>
      <w:r w:rsidRPr="000F3771">
        <w:rPr>
          <w:lang w:val="ro-RO"/>
        </w:rPr>
        <w:t xml:space="preserve"> </w:t>
      </w:r>
      <w:r w:rsidRPr="000F3771">
        <w:rPr>
          <w:rFonts w:ascii="Times New Roman" w:hAnsi="Times New Roman" w:cs="Times New Roman"/>
          <w:lang w:val="ro-RO"/>
        </w:rPr>
        <w:t xml:space="preserve">vânătorii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a </w:t>
      </w:r>
      <w:proofErr w:type="spellStart"/>
      <w:r w:rsidRPr="000F3771">
        <w:rPr>
          <w:rFonts w:ascii="Times New Roman" w:hAnsi="Times New Roman" w:cs="Times New Roman"/>
          <w:lang w:val="ro-RO"/>
        </w:rPr>
        <w:t>protecţiei</w:t>
      </w:r>
      <w:proofErr w:type="spellEnd"/>
      <w:r w:rsidRPr="000F3771">
        <w:rPr>
          <w:rFonts w:ascii="Times New Roman" w:hAnsi="Times New Roman" w:cs="Times New Roman"/>
          <w:lang w:val="ro-RO"/>
        </w:rPr>
        <w:t xml:space="preserve"> fondului cinegetic nr. 407/2006, cu modificările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completările ulterioare. </w:t>
      </w:r>
    </w:p>
    <w:p w14:paraId="041966E1" w14:textId="77777777"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cs="Times New Roman"/>
          <w:lang w:val="ro-RO"/>
        </w:rPr>
      </w:pPr>
      <w:proofErr w:type="spellStart"/>
      <w:r w:rsidRPr="000F3771">
        <w:rPr>
          <w:rFonts w:ascii="Times New Roman" w:hAnsi="Times New Roman" w:cs="Times New Roman"/>
          <w:lang w:val="ro-RO"/>
        </w:rPr>
        <w:t>Acţiunile</w:t>
      </w:r>
      <w:proofErr w:type="spellEnd"/>
      <w:r w:rsidRPr="000F3771">
        <w:rPr>
          <w:rFonts w:ascii="Times New Roman" w:hAnsi="Times New Roman" w:cs="Times New Roman"/>
          <w:lang w:val="ro-RO"/>
        </w:rPr>
        <w:t xml:space="preserve"> de gospodărire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monitorizare a vânatului, pe toată </w:t>
      </w:r>
      <w:proofErr w:type="spellStart"/>
      <w:r w:rsidRPr="000F3771">
        <w:rPr>
          <w:rFonts w:ascii="Times New Roman" w:hAnsi="Times New Roman" w:cs="Times New Roman"/>
          <w:lang w:val="ro-RO"/>
        </w:rPr>
        <w:t>suprafaţa</w:t>
      </w:r>
      <w:proofErr w:type="spellEnd"/>
      <w:r w:rsidRPr="000F3771">
        <w:rPr>
          <w:rFonts w:ascii="Times New Roman" w:hAnsi="Times New Roman" w:cs="Times New Roman"/>
          <w:lang w:val="ro-RO"/>
        </w:rPr>
        <w:t xml:space="preserve"> PNMM se organizează în comun de către personalul de specialitate al ocoalelor silvice, APNMM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administratorii fondurilor de vânătoare care au concesionat astfel de fonduri în perimetrul PNMM. </w:t>
      </w:r>
    </w:p>
    <w:p w14:paraId="5D8C7684" w14:textId="77777777"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cs="Times New Roman"/>
          <w:lang w:val="ro-RO"/>
        </w:rPr>
      </w:pPr>
      <w:r w:rsidRPr="000F3771">
        <w:rPr>
          <w:rFonts w:ascii="Times New Roman" w:hAnsi="Times New Roman" w:cs="Times New Roman"/>
          <w:lang w:val="ro-RO"/>
        </w:rPr>
        <w:lastRenderedPageBreak/>
        <w:t xml:space="preserve">Pentru speciile de </w:t>
      </w:r>
      <w:proofErr w:type="spellStart"/>
      <w:r w:rsidRPr="000F3771">
        <w:rPr>
          <w:rFonts w:ascii="Times New Roman" w:hAnsi="Times New Roman" w:cs="Times New Roman"/>
          <w:lang w:val="ro-RO"/>
        </w:rPr>
        <w:t>avifaună</w:t>
      </w:r>
      <w:proofErr w:type="spellEnd"/>
      <w:r w:rsidRPr="000F3771">
        <w:rPr>
          <w:rFonts w:ascii="Times New Roman" w:hAnsi="Times New Roman" w:cs="Times New Roman"/>
          <w:lang w:val="ro-RO"/>
        </w:rPr>
        <w:t xml:space="preserve"> de interes comunitar pentru a căror </w:t>
      </w:r>
      <w:proofErr w:type="spellStart"/>
      <w:r w:rsidRPr="000F3771">
        <w:rPr>
          <w:rFonts w:ascii="Times New Roman" w:hAnsi="Times New Roman" w:cs="Times New Roman"/>
          <w:lang w:val="ro-RO"/>
        </w:rPr>
        <w:t>protecţie</w:t>
      </w:r>
      <w:proofErr w:type="spellEnd"/>
      <w:r w:rsidRPr="000F3771">
        <w:rPr>
          <w:rFonts w:ascii="Times New Roman" w:hAnsi="Times New Roman" w:cs="Times New Roman"/>
          <w:lang w:val="ro-RO"/>
        </w:rPr>
        <w:t xml:space="preserve"> a fost desemnat SPA-ul, sunt interzise:</w:t>
      </w:r>
    </w:p>
    <w:p w14:paraId="70AB894E" w14:textId="77777777" w:rsidR="00BA0CEB" w:rsidRPr="000F3771" w:rsidRDefault="00BA0CEB" w:rsidP="000904AA">
      <w:pPr>
        <w:pStyle w:val="ListParagraph"/>
        <w:numPr>
          <w:ilvl w:val="0"/>
          <w:numId w:val="69"/>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orice formă de recoltare, capturare, ucidere, distrugere sau vătămare a exemplarelor aflate în mediul lor natural, în oricare dintre stadiile ciclului lor biologic;</w:t>
      </w:r>
    </w:p>
    <w:p w14:paraId="7FBF6FFD" w14:textId="77777777" w:rsidR="00BA0CEB" w:rsidRPr="000F3771" w:rsidRDefault="00BA0CEB" w:rsidP="000904AA">
      <w:pPr>
        <w:pStyle w:val="ListParagraph"/>
        <w:numPr>
          <w:ilvl w:val="0"/>
          <w:numId w:val="69"/>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 xml:space="preserve">perturbarea </w:t>
      </w:r>
      <w:proofErr w:type="spellStart"/>
      <w:r w:rsidRPr="000F3771">
        <w:rPr>
          <w:rFonts w:ascii="Times New Roman" w:hAnsi="Times New Roman" w:cs="Times New Roman"/>
          <w:lang w:val="ro-RO"/>
        </w:rPr>
        <w:t>intenţionată</w:t>
      </w:r>
      <w:proofErr w:type="spellEnd"/>
      <w:r w:rsidRPr="000F3771">
        <w:rPr>
          <w:rFonts w:ascii="Times New Roman" w:hAnsi="Times New Roman" w:cs="Times New Roman"/>
          <w:lang w:val="ro-RO"/>
        </w:rPr>
        <w:t xml:space="preserve"> în cursul perioadei de reproducere, de </w:t>
      </w:r>
      <w:proofErr w:type="spellStart"/>
      <w:r w:rsidRPr="000F3771">
        <w:rPr>
          <w:rFonts w:ascii="Times New Roman" w:hAnsi="Times New Roman" w:cs="Times New Roman"/>
          <w:lang w:val="ro-RO"/>
        </w:rPr>
        <w:t>creştere</w:t>
      </w:r>
      <w:proofErr w:type="spellEnd"/>
      <w:r w:rsidRPr="000F3771">
        <w:rPr>
          <w:rFonts w:ascii="Times New Roman" w:hAnsi="Times New Roman" w:cs="Times New Roman"/>
          <w:lang w:val="ro-RO"/>
        </w:rPr>
        <w:t xml:space="preserve">, de pasaj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de </w:t>
      </w:r>
      <w:proofErr w:type="spellStart"/>
      <w:r w:rsidRPr="000F3771">
        <w:rPr>
          <w:rFonts w:ascii="Times New Roman" w:hAnsi="Times New Roman" w:cs="Times New Roman"/>
          <w:lang w:val="ro-RO"/>
        </w:rPr>
        <w:t>migraţie</w:t>
      </w:r>
      <w:proofErr w:type="spellEnd"/>
      <w:r w:rsidRPr="000F3771">
        <w:rPr>
          <w:rFonts w:ascii="Times New Roman" w:hAnsi="Times New Roman" w:cs="Times New Roman"/>
          <w:lang w:val="ro-RO"/>
        </w:rPr>
        <w:t>;</w:t>
      </w:r>
    </w:p>
    <w:p w14:paraId="6E384A72" w14:textId="77777777" w:rsidR="00BA0CEB" w:rsidRPr="000F3771" w:rsidRDefault="00BA0CEB" w:rsidP="000904AA">
      <w:pPr>
        <w:pStyle w:val="ListParagraph"/>
        <w:numPr>
          <w:ilvl w:val="0"/>
          <w:numId w:val="69"/>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 xml:space="preserve">deteriorarea, distrugerea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/sau culegerea </w:t>
      </w:r>
      <w:proofErr w:type="spellStart"/>
      <w:r w:rsidRPr="000F3771">
        <w:rPr>
          <w:rFonts w:ascii="Times New Roman" w:hAnsi="Times New Roman" w:cs="Times New Roman"/>
          <w:lang w:val="ro-RO"/>
        </w:rPr>
        <w:t>intenţionată</w:t>
      </w:r>
      <w:proofErr w:type="spellEnd"/>
      <w:r w:rsidRPr="000F3771">
        <w:rPr>
          <w:rFonts w:ascii="Times New Roman" w:hAnsi="Times New Roman" w:cs="Times New Roman"/>
          <w:lang w:val="ro-RO"/>
        </w:rPr>
        <w:t xml:space="preserve"> a  cuiburilor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/sau a ouălor din natură;</w:t>
      </w:r>
    </w:p>
    <w:p w14:paraId="008CFC44" w14:textId="77777777" w:rsidR="00BA0CEB" w:rsidRPr="000F3771" w:rsidRDefault="00BA0CEB" w:rsidP="000904AA">
      <w:pPr>
        <w:pStyle w:val="ListParagraph"/>
        <w:numPr>
          <w:ilvl w:val="0"/>
          <w:numId w:val="69"/>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 xml:space="preserve">deteriorarea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/sau distrugerea locurilor de reproducere ori de </w:t>
      </w:r>
      <w:proofErr w:type="spellStart"/>
      <w:r w:rsidRPr="000F3771">
        <w:rPr>
          <w:rFonts w:ascii="Times New Roman" w:hAnsi="Times New Roman" w:cs="Times New Roman"/>
          <w:lang w:val="ro-RO"/>
        </w:rPr>
        <w:t>odihnă;deţinerea</w:t>
      </w:r>
      <w:proofErr w:type="spellEnd"/>
      <w:r w:rsidRPr="000F3771">
        <w:rPr>
          <w:rFonts w:ascii="Times New Roman" w:hAnsi="Times New Roman" w:cs="Times New Roman"/>
          <w:lang w:val="ro-RO"/>
        </w:rPr>
        <w:t xml:space="preserve">, transportul, </w:t>
      </w:r>
      <w:proofErr w:type="spellStart"/>
      <w:r w:rsidRPr="000F3771">
        <w:rPr>
          <w:rFonts w:ascii="Times New Roman" w:hAnsi="Times New Roman" w:cs="Times New Roman"/>
          <w:lang w:val="ro-RO"/>
        </w:rPr>
        <w:t>comerţul</w:t>
      </w:r>
      <w:proofErr w:type="spellEnd"/>
      <w:r w:rsidRPr="000F3771">
        <w:rPr>
          <w:rFonts w:ascii="Times New Roman" w:hAnsi="Times New Roman" w:cs="Times New Roman"/>
          <w:lang w:val="ro-RO"/>
        </w:rPr>
        <w:t xml:space="preserve"> sau schimburile în orice scop ale exemplarelor luate din natură, în oricare dintre stadiile ciclului biologic.</w:t>
      </w:r>
    </w:p>
    <w:p w14:paraId="3BB67221" w14:textId="77777777" w:rsidR="00BA0CEB" w:rsidRPr="000F3771" w:rsidRDefault="00BA0CEB" w:rsidP="000904AA">
      <w:pPr>
        <w:numPr>
          <w:ilvl w:val="0"/>
          <w:numId w:val="39"/>
        </w:numPr>
        <w:shd w:val="clear" w:color="auto" w:fill="FFFFFF" w:themeFill="background1"/>
        <w:spacing w:after="0" w:line="360" w:lineRule="auto"/>
        <w:jc w:val="both"/>
        <w:rPr>
          <w:rFonts w:ascii="Times New Roman" w:hAnsi="Times New Roman" w:cs="Times New Roman"/>
          <w:lang w:val="ro-RO"/>
        </w:rPr>
      </w:pPr>
      <w:r w:rsidRPr="000F3771">
        <w:rPr>
          <w:rFonts w:ascii="Times New Roman" w:hAnsi="Times New Roman" w:cs="Times New Roman"/>
          <w:lang w:val="ro-RO"/>
        </w:rPr>
        <w:t xml:space="preserve">Pentru alte specii </w:t>
      </w:r>
      <w:proofErr w:type="spellStart"/>
      <w:r w:rsidRPr="000F3771">
        <w:rPr>
          <w:rFonts w:ascii="Times New Roman" w:hAnsi="Times New Roman" w:cs="Times New Roman"/>
          <w:lang w:val="ro-RO"/>
        </w:rPr>
        <w:t>avifaunistice</w:t>
      </w:r>
      <w:proofErr w:type="spellEnd"/>
      <w:r w:rsidRPr="000F3771">
        <w:rPr>
          <w:rFonts w:ascii="Times New Roman" w:hAnsi="Times New Roman" w:cs="Times New Roman"/>
          <w:lang w:val="ro-RO"/>
        </w:rPr>
        <w:t xml:space="preserve"> cu rol în asigurarea statutului favorabil de conservare pentru </w:t>
      </w:r>
      <w:proofErr w:type="spellStart"/>
      <w:r w:rsidRPr="000F3771">
        <w:rPr>
          <w:rFonts w:ascii="Times New Roman" w:hAnsi="Times New Roman" w:cs="Times New Roman"/>
          <w:lang w:val="ro-RO"/>
        </w:rPr>
        <w:t>populaţiile</w:t>
      </w:r>
      <w:proofErr w:type="spellEnd"/>
      <w:r w:rsidRPr="000F3771">
        <w:rPr>
          <w:rFonts w:ascii="Times New Roman" w:hAnsi="Times New Roman" w:cs="Times New Roman"/>
          <w:lang w:val="ro-RO"/>
        </w:rPr>
        <w:t xml:space="preserve">  de păsări prevăzute la lit.  (f) este interzisă:</w:t>
      </w:r>
    </w:p>
    <w:p w14:paraId="61452305" w14:textId="77777777" w:rsidR="00BA0CEB" w:rsidRPr="000F3771" w:rsidRDefault="00BA0CEB" w:rsidP="000904AA">
      <w:pPr>
        <w:pStyle w:val="ListParagraph"/>
        <w:numPr>
          <w:ilvl w:val="0"/>
          <w:numId w:val="70"/>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 xml:space="preserve">deteriorarea, distrugerea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/sau culegerea </w:t>
      </w:r>
      <w:proofErr w:type="spellStart"/>
      <w:r w:rsidRPr="000F3771">
        <w:rPr>
          <w:rFonts w:ascii="Times New Roman" w:hAnsi="Times New Roman" w:cs="Times New Roman"/>
          <w:lang w:val="ro-RO"/>
        </w:rPr>
        <w:t>intenţionată</w:t>
      </w:r>
      <w:proofErr w:type="spellEnd"/>
      <w:r w:rsidRPr="000F3771">
        <w:rPr>
          <w:rFonts w:ascii="Times New Roman" w:hAnsi="Times New Roman" w:cs="Times New Roman"/>
          <w:lang w:val="ro-RO"/>
        </w:rPr>
        <w:t xml:space="preserve"> a  cuiburilor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/sau a ouălor din natură;</w:t>
      </w:r>
    </w:p>
    <w:p w14:paraId="345D639D" w14:textId="77777777" w:rsidR="00BA0CEB" w:rsidRPr="000F3771" w:rsidRDefault="00BA0CEB" w:rsidP="000904AA">
      <w:pPr>
        <w:pStyle w:val="ListParagraph"/>
        <w:numPr>
          <w:ilvl w:val="0"/>
          <w:numId w:val="70"/>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 xml:space="preserve">deteriorarea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/sau distrugerea locurilor de reproducere ori de odihnă;</w:t>
      </w:r>
    </w:p>
    <w:p w14:paraId="48938F1E" w14:textId="4AF337E5" w:rsidR="00BA0CEB" w:rsidRPr="000F3771" w:rsidRDefault="00BA0CEB" w:rsidP="000904AA">
      <w:pPr>
        <w:pStyle w:val="ListParagraph"/>
        <w:numPr>
          <w:ilvl w:val="0"/>
          <w:numId w:val="70"/>
        </w:numPr>
        <w:shd w:val="clear" w:color="auto" w:fill="FFFFFF" w:themeFill="background1"/>
        <w:spacing w:after="0" w:line="360" w:lineRule="auto"/>
        <w:contextualSpacing w:val="0"/>
        <w:jc w:val="both"/>
        <w:rPr>
          <w:rFonts w:ascii="Times New Roman" w:hAnsi="Times New Roman" w:cs="Times New Roman"/>
          <w:lang w:val="ro-RO"/>
        </w:rPr>
      </w:pPr>
      <w:r w:rsidRPr="000F3771">
        <w:rPr>
          <w:rFonts w:ascii="Times New Roman" w:hAnsi="Times New Roman" w:cs="Times New Roman"/>
          <w:lang w:val="ro-RO"/>
        </w:rPr>
        <w:t xml:space="preserve">vânătoarea în timpul perioadelor de reproducere </w:t>
      </w:r>
      <w:proofErr w:type="spellStart"/>
      <w:r w:rsidRPr="000F3771">
        <w:rPr>
          <w:rFonts w:ascii="Times New Roman" w:hAnsi="Times New Roman" w:cs="Times New Roman"/>
          <w:lang w:val="ro-RO"/>
        </w:rPr>
        <w:t>şi</w:t>
      </w:r>
      <w:proofErr w:type="spellEnd"/>
      <w:r w:rsidRPr="000F3771">
        <w:rPr>
          <w:rFonts w:ascii="Times New Roman" w:hAnsi="Times New Roman" w:cs="Times New Roman"/>
          <w:lang w:val="ro-RO"/>
        </w:rPr>
        <w:t xml:space="preserve"> </w:t>
      </w:r>
      <w:proofErr w:type="spellStart"/>
      <w:r w:rsidRPr="000F3771">
        <w:rPr>
          <w:rFonts w:ascii="Times New Roman" w:hAnsi="Times New Roman" w:cs="Times New Roman"/>
          <w:lang w:val="ro-RO"/>
        </w:rPr>
        <w:t>creştere</w:t>
      </w:r>
      <w:proofErr w:type="spellEnd"/>
      <w:r w:rsidRPr="000F3771">
        <w:rPr>
          <w:rFonts w:ascii="Times New Roman" w:hAnsi="Times New Roman" w:cs="Times New Roman"/>
          <w:lang w:val="ro-RO"/>
        </w:rPr>
        <w:t xml:space="preserve"> a puilor.</w:t>
      </w:r>
    </w:p>
    <w:p w14:paraId="5FE65254" w14:textId="77777777" w:rsidR="00BA0CEB" w:rsidRPr="000F3771" w:rsidRDefault="00BA0CEB"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5.1.2. Agricultură</w:t>
      </w:r>
    </w:p>
    <w:p w14:paraId="21F157F4" w14:textId="6D171D32"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i/>
          <w:iCs/>
          <w:lang w:val="ro-RO"/>
        </w:rPr>
      </w:pPr>
      <w:r w:rsidRPr="000F3771">
        <w:rPr>
          <w:rFonts w:ascii="Times New Roman" w:eastAsia="Calibri" w:hAnsi="Times New Roman" w:cs="Times New Roman"/>
          <w:b/>
          <w:bCs/>
          <w:iCs/>
          <w:u w:val="single"/>
          <w:lang w:val="ro-RO"/>
        </w:rPr>
        <w:t>Art. 1</w:t>
      </w:r>
      <w:r w:rsidR="005E2464" w:rsidRPr="000F3771">
        <w:rPr>
          <w:rFonts w:ascii="Times New Roman" w:eastAsia="Calibri" w:hAnsi="Times New Roman" w:cs="Times New Roman"/>
          <w:b/>
          <w:bCs/>
          <w:iCs/>
          <w:u w:val="single"/>
          <w:lang w:val="ro-RO"/>
        </w:rPr>
        <w:t>5</w:t>
      </w:r>
      <w:r w:rsidRPr="000F3771">
        <w:rPr>
          <w:rFonts w:ascii="Times New Roman" w:eastAsia="Calibri" w:hAnsi="Times New Roman" w:cs="Times New Roman"/>
          <w:b/>
          <w:bCs/>
          <w:i/>
          <w:iCs/>
          <w:lang w:val="ro-RO"/>
        </w:rPr>
        <w:t xml:space="preserve">. </w:t>
      </w:r>
    </w:p>
    <w:p w14:paraId="42C7F3A6" w14:textId="77777777"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Pe teritoriul PNMM, SCI și SPA este permisă numai cultivarea terenurilor arabile existente la data aprobării prezentului regulament și numai cu avizul APNMM, conform reglementarilor în vigoare.</w:t>
      </w:r>
    </w:p>
    <w:p w14:paraId="0BDAF023" w14:textId="66D01AF9"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i/>
          <w:iCs/>
          <w:lang w:val="ro-RO"/>
        </w:rPr>
      </w:pPr>
      <w:r w:rsidRPr="000F3771">
        <w:rPr>
          <w:rFonts w:ascii="Times New Roman" w:eastAsia="Calibri" w:hAnsi="Times New Roman" w:cs="Times New Roman"/>
          <w:b/>
          <w:bCs/>
          <w:iCs/>
          <w:u w:val="single"/>
          <w:lang w:val="ro-RO"/>
        </w:rPr>
        <w:t>Art. 1</w:t>
      </w:r>
      <w:r w:rsidR="005E2464" w:rsidRPr="000F3771">
        <w:rPr>
          <w:rFonts w:ascii="Times New Roman" w:eastAsia="Calibri" w:hAnsi="Times New Roman" w:cs="Times New Roman"/>
          <w:b/>
          <w:bCs/>
          <w:iCs/>
          <w:u w:val="single"/>
          <w:lang w:val="ro-RO"/>
        </w:rPr>
        <w:t>6</w:t>
      </w:r>
      <w:r w:rsidRPr="000F3771">
        <w:rPr>
          <w:rFonts w:ascii="Times New Roman" w:eastAsia="Calibri" w:hAnsi="Times New Roman" w:cs="Times New Roman"/>
          <w:b/>
          <w:bCs/>
          <w:i/>
          <w:iCs/>
          <w:lang w:val="ro-RO"/>
        </w:rPr>
        <w:t xml:space="preserve">. </w:t>
      </w:r>
    </w:p>
    <w:p w14:paraId="693B3778" w14:textId="77777777"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Este interzisă cultivarea sub orice formă a organismelor modificate genetic.</w:t>
      </w:r>
    </w:p>
    <w:p w14:paraId="1FCBDEBF" w14:textId="4A1002CA"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i/>
          <w:iCs/>
          <w:lang w:val="ro-RO"/>
        </w:rPr>
      </w:pPr>
      <w:r w:rsidRPr="000F3771">
        <w:rPr>
          <w:rFonts w:ascii="Times New Roman" w:eastAsia="Calibri" w:hAnsi="Times New Roman" w:cs="Times New Roman"/>
          <w:b/>
          <w:bCs/>
          <w:iCs/>
          <w:u w:val="single"/>
          <w:lang w:val="ro-RO"/>
        </w:rPr>
        <w:t xml:space="preserve">Art. </w:t>
      </w:r>
      <w:r w:rsidR="005E2464" w:rsidRPr="000F3771">
        <w:rPr>
          <w:rFonts w:ascii="Times New Roman" w:eastAsia="Calibri" w:hAnsi="Times New Roman" w:cs="Times New Roman"/>
          <w:b/>
          <w:bCs/>
          <w:iCs/>
          <w:u w:val="single"/>
          <w:lang w:val="ro-RO"/>
        </w:rPr>
        <w:t>17</w:t>
      </w:r>
      <w:r w:rsidRPr="000F3771">
        <w:rPr>
          <w:rFonts w:ascii="Times New Roman" w:eastAsia="Calibri" w:hAnsi="Times New Roman" w:cs="Times New Roman"/>
          <w:b/>
          <w:bCs/>
          <w:i/>
          <w:iCs/>
          <w:lang w:val="ro-RO"/>
        </w:rPr>
        <w:t>.</w:t>
      </w:r>
    </w:p>
    <w:p w14:paraId="6B2D0B4B" w14:textId="77777777"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b/>
          <w:bCs/>
          <w:i/>
          <w:iCs/>
          <w:lang w:val="ro-RO"/>
        </w:rPr>
        <w:t xml:space="preserve"> </w:t>
      </w:r>
      <w:r w:rsidRPr="000F3771">
        <w:rPr>
          <w:rFonts w:ascii="Times New Roman" w:eastAsia="Calibri" w:hAnsi="Times New Roman" w:cs="Times New Roman"/>
          <w:lang w:val="ro-RO"/>
        </w:rPr>
        <w:t>Cultivarea terenurilor arabile se supune următoarelor reglementări:</w:t>
      </w:r>
    </w:p>
    <w:p w14:paraId="3A172825"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se vor folosi cu precădere </w:t>
      </w:r>
      <w:proofErr w:type="spellStart"/>
      <w:r w:rsidRPr="000F3771">
        <w:rPr>
          <w:rFonts w:ascii="Times New Roman" w:eastAsia="Calibri" w:hAnsi="Times New Roman" w:cs="Times New Roman"/>
          <w:lang w:val="ro-RO"/>
        </w:rPr>
        <w:t>substanţe</w:t>
      </w:r>
      <w:proofErr w:type="spellEnd"/>
      <w:r w:rsidRPr="000F3771">
        <w:rPr>
          <w:rFonts w:ascii="Times New Roman" w:eastAsia="Calibri" w:hAnsi="Times New Roman" w:cs="Times New Roman"/>
          <w:lang w:val="ro-RO"/>
        </w:rPr>
        <w:t xml:space="preserve"> de </w:t>
      </w:r>
      <w:proofErr w:type="spellStart"/>
      <w:r w:rsidRPr="000F3771">
        <w:rPr>
          <w:rFonts w:ascii="Times New Roman" w:eastAsia="Calibri" w:hAnsi="Times New Roman" w:cs="Times New Roman"/>
          <w:lang w:val="ro-RO"/>
        </w:rPr>
        <w:t>protecţie</w:t>
      </w:r>
      <w:proofErr w:type="spellEnd"/>
      <w:r w:rsidRPr="000F3771">
        <w:rPr>
          <w:rFonts w:ascii="Times New Roman" w:eastAsia="Calibri" w:hAnsi="Times New Roman" w:cs="Times New Roman"/>
          <w:lang w:val="ro-RO"/>
        </w:rPr>
        <w:t xml:space="preserve"> a plantelor compatibile cu agricultura ecologică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fertilizanţi</w:t>
      </w:r>
      <w:proofErr w:type="spellEnd"/>
      <w:r w:rsidRPr="000F3771">
        <w:rPr>
          <w:rFonts w:ascii="Times New Roman" w:eastAsia="Calibri" w:hAnsi="Times New Roman" w:cs="Times New Roman"/>
          <w:lang w:val="ro-RO"/>
        </w:rPr>
        <w:t xml:space="preserve"> organici (gunoi de grajd, compost), cu respectarea </w:t>
      </w:r>
      <w:proofErr w:type="spellStart"/>
      <w:r w:rsidRPr="000F3771">
        <w:rPr>
          <w:rFonts w:ascii="Times New Roman" w:eastAsia="Calibri" w:hAnsi="Times New Roman" w:cs="Times New Roman"/>
          <w:lang w:val="ro-RO"/>
        </w:rPr>
        <w:t>cantităţilor</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perioadelor de </w:t>
      </w:r>
      <w:proofErr w:type="spellStart"/>
      <w:r w:rsidRPr="000F3771">
        <w:rPr>
          <w:rFonts w:ascii="Times New Roman" w:eastAsia="Calibri" w:hAnsi="Times New Roman" w:cs="Times New Roman"/>
          <w:lang w:val="ro-RO"/>
        </w:rPr>
        <w:t>împrăştiere</w:t>
      </w:r>
      <w:proofErr w:type="spellEnd"/>
      <w:r w:rsidRPr="000F3771">
        <w:rPr>
          <w:rFonts w:ascii="Times New Roman" w:eastAsia="Calibri" w:hAnsi="Times New Roman" w:cs="Times New Roman"/>
          <w:lang w:val="ro-RO"/>
        </w:rPr>
        <w:t xml:space="preserve"> prevăzute în Codul de bune practici agricole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a planurilor de fertilizare aprobate;</w:t>
      </w:r>
    </w:p>
    <w:p w14:paraId="256BDC80"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nu se vor incendia </w:t>
      </w:r>
      <w:proofErr w:type="spellStart"/>
      <w:r w:rsidRPr="000F3771">
        <w:rPr>
          <w:rFonts w:ascii="Times New Roman" w:eastAsia="Calibri" w:hAnsi="Times New Roman" w:cs="Times New Roman"/>
          <w:lang w:val="ro-RO"/>
        </w:rPr>
        <w:t>vegetaţia</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resturile vegetale;</w:t>
      </w:r>
    </w:p>
    <w:p w14:paraId="35F6D1CC"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nu se va afecta regimul hidrologic al terenurilor, prin drenare, desecare;</w:t>
      </w:r>
    </w:p>
    <w:p w14:paraId="58DB5AE5"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se vor îndepărta speciile de plante exotice invazive;</w:t>
      </w:r>
    </w:p>
    <w:p w14:paraId="723AF095"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se vor păstra arborii solitari sau pâlcurile de arbori </w:t>
      </w:r>
      <w:proofErr w:type="spellStart"/>
      <w:r w:rsidRPr="000F3771">
        <w:rPr>
          <w:rFonts w:ascii="Times New Roman" w:eastAsia="Calibri" w:hAnsi="Times New Roman" w:cs="Times New Roman"/>
          <w:lang w:val="ro-RO"/>
        </w:rPr>
        <w:t>existenţi</w:t>
      </w:r>
      <w:proofErr w:type="spellEnd"/>
      <w:r w:rsidRPr="000F3771">
        <w:rPr>
          <w:rFonts w:ascii="Times New Roman" w:eastAsia="Calibri" w:hAnsi="Times New Roman" w:cs="Times New Roman"/>
          <w:lang w:val="ro-RO"/>
        </w:rPr>
        <w:t>;</w:t>
      </w:r>
    </w:p>
    <w:p w14:paraId="5A2C8BD3"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lastRenderedPageBreak/>
        <w:t xml:space="preserve">se va păstra </w:t>
      </w:r>
      <w:proofErr w:type="spellStart"/>
      <w:r w:rsidRPr="000F3771">
        <w:rPr>
          <w:rFonts w:ascii="Times New Roman" w:eastAsia="Calibri" w:hAnsi="Times New Roman" w:cs="Times New Roman"/>
          <w:lang w:val="ro-RO"/>
        </w:rPr>
        <w:t>vegetaţia</w:t>
      </w:r>
      <w:proofErr w:type="spellEnd"/>
      <w:r w:rsidRPr="000F3771">
        <w:rPr>
          <w:rFonts w:ascii="Times New Roman" w:eastAsia="Calibri" w:hAnsi="Times New Roman" w:cs="Times New Roman"/>
          <w:lang w:val="ro-RO"/>
        </w:rPr>
        <w:t xml:space="preserve"> forestieră din afara fondului forestier, respectiv perdele forestiere, </w:t>
      </w:r>
      <w:proofErr w:type="spellStart"/>
      <w:r w:rsidRPr="000F3771">
        <w:rPr>
          <w:rFonts w:ascii="Times New Roman" w:eastAsia="Calibri" w:hAnsi="Times New Roman" w:cs="Times New Roman"/>
          <w:lang w:val="ro-RO"/>
        </w:rPr>
        <w:t>tufişuri</w:t>
      </w:r>
      <w:proofErr w:type="spellEnd"/>
      <w:r w:rsidRPr="000F3771">
        <w:rPr>
          <w:rFonts w:ascii="Times New Roman" w:eastAsia="Calibri" w:hAnsi="Times New Roman" w:cs="Times New Roman"/>
          <w:lang w:val="ro-RO"/>
        </w:rPr>
        <w:t xml:space="preserve"> naturale, </w:t>
      </w:r>
      <w:proofErr w:type="spellStart"/>
      <w:r w:rsidRPr="000F3771">
        <w:rPr>
          <w:rFonts w:ascii="Times New Roman" w:eastAsia="Calibri" w:hAnsi="Times New Roman" w:cs="Times New Roman"/>
          <w:lang w:val="ro-RO"/>
        </w:rPr>
        <w:t>vegetaţia</w:t>
      </w:r>
      <w:proofErr w:type="spellEnd"/>
      <w:r w:rsidRPr="000F3771">
        <w:rPr>
          <w:rFonts w:ascii="Times New Roman" w:eastAsia="Calibri" w:hAnsi="Times New Roman" w:cs="Times New Roman"/>
          <w:lang w:val="ro-RO"/>
        </w:rPr>
        <w:t xml:space="preserve"> naturală de pe terenurile marginale ale culturilor agricole, de-a lungul canalelor, văilor, drumurilor de exploatare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/sau agricole;</w:t>
      </w:r>
    </w:p>
    <w:p w14:paraId="79FCF5B1" w14:textId="77777777" w:rsidR="00BA0CEB" w:rsidRPr="000F3771" w:rsidRDefault="00BA0CEB" w:rsidP="000904AA">
      <w:pPr>
        <w:numPr>
          <w:ilvl w:val="0"/>
          <w:numId w:val="60"/>
        </w:num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se va păstra o bandă nearată de minim 3 m de la malul habitatelor acvatice (canale, pâraie), respectiv a subarboretului existent; pe aceste </w:t>
      </w:r>
      <w:proofErr w:type="spellStart"/>
      <w:r w:rsidRPr="000F3771">
        <w:rPr>
          <w:rFonts w:ascii="Times New Roman" w:eastAsia="Calibri" w:hAnsi="Times New Roman" w:cs="Times New Roman"/>
          <w:lang w:val="ro-RO"/>
        </w:rPr>
        <w:t>suprafeţe</w:t>
      </w:r>
      <w:proofErr w:type="spellEnd"/>
      <w:r w:rsidRPr="000F3771">
        <w:rPr>
          <w:rFonts w:ascii="Times New Roman" w:eastAsia="Calibri" w:hAnsi="Times New Roman" w:cs="Times New Roman"/>
          <w:lang w:val="ro-RO"/>
        </w:rPr>
        <w:t xml:space="preserve"> este interzisă cosirea, depozitarea </w:t>
      </w:r>
      <w:proofErr w:type="spellStart"/>
      <w:r w:rsidRPr="000F3771">
        <w:rPr>
          <w:rFonts w:ascii="Times New Roman" w:eastAsia="Calibri" w:hAnsi="Times New Roman" w:cs="Times New Roman"/>
          <w:lang w:val="ro-RO"/>
        </w:rPr>
        <w:t>deşeurilor</w:t>
      </w:r>
      <w:proofErr w:type="spellEnd"/>
      <w:r w:rsidRPr="000F3771">
        <w:rPr>
          <w:rFonts w:ascii="Times New Roman" w:eastAsia="Calibri" w:hAnsi="Times New Roman" w:cs="Times New Roman"/>
          <w:lang w:val="ro-RO"/>
        </w:rPr>
        <w:t xml:space="preserve"> de orice natură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accesul </w:t>
      </w:r>
      <w:proofErr w:type="spellStart"/>
      <w:r w:rsidRPr="000F3771">
        <w:rPr>
          <w:rFonts w:ascii="Times New Roman" w:eastAsia="Calibri" w:hAnsi="Times New Roman" w:cs="Times New Roman"/>
          <w:lang w:val="ro-RO"/>
        </w:rPr>
        <w:t>maşinilor</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/sau a utilajelor agricole.</w:t>
      </w:r>
    </w:p>
    <w:p w14:paraId="786A718C" w14:textId="1BCDDF6F"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u w:val="single"/>
          <w:lang w:val="ro-RO"/>
        </w:rPr>
      </w:pPr>
      <w:r w:rsidRPr="000F3771">
        <w:rPr>
          <w:rFonts w:ascii="Times New Roman" w:eastAsia="Calibri" w:hAnsi="Times New Roman" w:cs="Times New Roman"/>
          <w:b/>
          <w:bCs/>
          <w:u w:val="single"/>
          <w:lang w:val="ro-RO"/>
        </w:rPr>
        <w:t xml:space="preserve">Art. </w:t>
      </w:r>
      <w:r w:rsidR="005E2464" w:rsidRPr="000F3771">
        <w:rPr>
          <w:rFonts w:ascii="Times New Roman" w:eastAsia="Calibri" w:hAnsi="Times New Roman" w:cs="Times New Roman"/>
          <w:b/>
          <w:bCs/>
          <w:u w:val="single"/>
          <w:lang w:val="ro-RO"/>
        </w:rPr>
        <w:t>18</w:t>
      </w:r>
      <w:r w:rsidRPr="000F3771">
        <w:rPr>
          <w:rFonts w:ascii="Times New Roman" w:eastAsia="Calibri" w:hAnsi="Times New Roman" w:cs="Times New Roman"/>
          <w:b/>
          <w:bCs/>
          <w:u w:val="single"/>
          <w:lang w:val="ro-RO"/>
        </w:rPr>
        <w:t>.</w:t>
      </w:r>
    </w:p>
    <w:p w14:paraId="2692F794"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a)</w:t>
      </w:r>
      <w:r w:rsidRPr="000F3771">
        <w:rPr>
          <w:rFonts w:ascii="Times New Roman" w:eastAsia="Calibri" w:hAnsi="Times New Roman" w:cs="Times New Roman"/>
          <w:lang w:val="ro-RO"/>
        </w:rPr>
        <w:tab/>
        <w:t xml:space="preserve">Accesul apicultorilor este permis numai în </w:t>
      </w:r>
      <w:proofErr w:type="spellStart"/>
      <w:r w:rsidRPr="000F3771">
        <w:rPr>
          <w:rFonts w:ascii="Times New Roman" w:eastAsia="Calibri" w:hAnsi="Times New Roman" w:cs="Times New Roman"/>
          <w:lang w:val="ro-RO"/>
        </w:rPr>
        <w:t>suprafaţa</w:t>
      </w:r>
      <w:proofErr w:type="spellEnd"/>
      <w:r w:rsidRPr="000F3771">
        <w:rPr>
          <w:rFonts w:ascii="Times New Roman" w:eastAsia="Calibri" w:hAnsi="Times New Roman" w:cs="Times New Roman"/>
          <w:lang w:val="ro-RO"/>
        </w:rPr>
        <w:t xml:space="preserve"> situată în afara zonelor cu </w:t>
      </w:r>
      <w:proofErr w:type="spellStart"/>
      <w:r w:rsidRPr="000F3771">
        <w:rPr>
          <w:rFonts w:ascii="Times New Roman" w:eastAsia="Calibri" w:hAnsi="Times New Roman" w:cs="Times New Roman"/>
          <w:lang w:val="ro-RO"/>
        </w:rPr>
        <w:t>protecţie</w:t>
      </w:r>
      <w:proofErr w:type="spellEnd"/>
      <w:r w:rsidRPr="000F3771">
        <w:rPr>
          <w:rFonts w:ascii="Times New Roman" w:eastAsia="Calibri" w:hAnsi="Times New Roman" w:cs="Times New Roman"/>
          <w:lang w:val="ro-RO"/>
        </w:rPr>
        <w:t xml:space="preserve"> strictă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a zonelor de </w:t>
      </w:r>
      <w:proofErr w:type="spellStart"/>
      <w:r w:rsidRPr="000F3771">
        <w:rPr>
          <w:rFonts w:ascii="Times New Roman" w:eastAsia="Calibri" w:hAnsi="Times New Roman" w:cs="Times New Roman"/>
          <w:lang w:val="ro-RO"/>
        </w:rPr>
        <w:t>protecţie</w:t>
      </w:r>
      <w:proofErr w:type="spellEnd"/>
      <w:r w:rsidRPr="000F3771">
        <w:rPr>
          <w:rFonts w:ascii="Times New Roman" w:eastAsia="Calibri" w:hAnsi="Times New Roman" w:cs="Times New Roman"/>
          <w:lang w:val="ro-RO"/>
        </w:rPr>
        <w:t xml:space="preserve"> integrală, în apropierea căilor de acces stabilite de APNMM, în </w:t>
      </w:r>
      <w:proofErr w:type="spellStart"/>
      <w:r w:rsidRPr="000F3771">
        <w:rPr>
          <w:rFonts w:ascii="Times New Roman" w:eastAsia="Calibri" w:hAnsi="Times New Roman" w:cs="Times New Roman"/>
          <w:lang w:val="ro-RO"/>
        </w:rPr>
        <w:t>condiţiile</w:t>
      </w:r>
      <w:proofErr w:type="spellEnd"/>
      <w:r w:rsidRPr="000F3771">
        <w:rPr>
          <w:rFonts w:ascii="Times New Roman" w:eastAsia="Calibri" w:hAnsi="Times New Roman" w:cs="Times New Roman"/>
          <w:lang w:val="ro-RO"/>
        </w:rPr>
        <w:t xml:space="preserve"> în care respectă regulile de prevenire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stingere a incendiilor, reglementările privind depozitarea </w:t>
      </w:r>
      <w:proofErr w:type="spellStart"/>
      <w:r w:rsidRPr="000F3771">
        <w:rPr>
          <w:rFonts w:ascii="Times New Roman" w:eastAsia="Calibri" w:hAnsi="Times New Roman" w:cs="Times New Roman"/>
          <w:lang w:val="ro-RO"/>
        </w:rPr>
        <w:t>deşeurilor</w:t>
      </w:r>
      <w:proofErr w:type="spellEnd"/>
      <w:r w:rsidRPr="000F3771">
        <w:rPr>
          <w:rFonts w:ascii="Times New Roman" w:eastAsia="Calibri" w:hAnsi="Times New Roman" w:cs="Times New Roman"/>
          <w:lang w:val="ro-RO"/>
        </w:rPr>
        <w:t xml:space="preserve"> în locuri special amenajate, excluzându-se </w:t>
      </w:r>
      <w:proofErr w:type="spellStart"/>
      <w:r w:rsidRPr="000F3771">
        <w:rPr>
          <w:rFonts w:ascii="Times New Roman" w:eastAsia="Calibri" w:hAnsi="Times New Roman" w:cs="Times New Roman"/>
          <w:lang w:val="ro-RO"/>
        </w:rPr>
        <w:t>prezenţa</w:t>
      </w:r>
      <w:proofErr w:type="spellEnd"/>
      <w:r w:rsidRPr="000F3771">
        <w:rPr>
          <w:rFonts w:ascii="Times New Roman" w:eastAsia="Calibri" w:hAnsi="Times New Roman" w:cs="Times New Roman"/>
          <w:lang w:val="ro-RO"/>
        </w:rPr>
        <w:t xml:space="preserve"> altor animale domestice în zona de amplasare a stupinei.</w:t>
      </w:r>
    </w:p>
    <w:p w14:paraId="6F30BC02" w14:textId="60DEF2FC"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b)</w:t>
      </w:r>
      <w:r w:rsidRPr="000F3771">
        <w:rPr>
          <w:rFonts w:ascii="Times New Roman" w:eastAsia="Calibri" w:hAnsi="Times New Roman" w:cs="Times New Roman"/>
          <w:lang w:val="ro-RO"/>
        </w:rPr>
        <w:tab/>
        <w:t xml:space="preserve">Pentru apicultori, se </w:t>
      </w:r>
      <w:r w:rsidR="005E2464" w:rsidRPr="000F3771">
        <w:rPr>
          <w:rFonts w:ascii="Times New Roman" w:eastAsia="Calibri" w:hAnsi="Times New Roman" w:cs="Times New Roman"/>
          <w:lang w:val="ro-RO"/>
        </w:rPr>
        <w:t xml:space="preserve">pot </w:t>
      </w:r>
      <w:r w:rsidRPr="000F3771">
        <w:rPr>
          <w:rFonts w:ascii="Times New Roman" w:eastAsia="Calibri" w:hAnsi="Times New Roman" w:cs="Times New Roman"/>
          <w:lang w:val="ro-RO"/>
        </w:rPr>
        <w:t>percep</w:t>
      </w:r>
      <w:r w:rsidR="005E2464" w:rsidRPr="000F3771">
        <w:rPr>
          <w:rFonts w:ascii="Times New Roman" w:eastAsia="Calibri" w:hAnsi="Times New Roman" w:cs="Times New Roman"/>
          <w:lang w:val="ro-RO"/>
        </w:rPr>
        <w:t>e</w:t>
      </w:r>
      <w:r w:rsidRPr="000F3771">
        <w:rPr>
          <w:rFonts w:ascii="Times New Roman" w:eastAsia="Calibri" w:hAnsi="Times New Roman" w:cs="Times New Roman"/>
          <w:lang w:val="ro-RO"/>
        </w:rPr>
        <w:t xml:space="preserve"> tarife de instalare în pastoral, în raport cu numărul de stupi</w:t>
      </w:r>
      <w:r w:rsidR="005A5909" w:rsidRPr="000F3771">
        <w:rPr>
          <w:rFonts w:ascii="Times New Roman" w:eastAsia="Calibri" w:hAnsi="Times New Roman" w:cs="Times New Roman"/>
          <w:lang w:val="ro-RO"/>
        </w:rPr>
        <w:t>,</w:t>
      </w:r>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suprafaţa</w:t>
      </w:r>
      <w:proofErr w:type="spellEnd"/>
      <w:r w:rsidRPr="000F3771">
        <w:rPr>
          <w:rFonts w:ascii="Times New Roman" w:eastAsia="Calibri" w:hAnsi="Times New Roman" w:cs="Times New Roman"/>
          <w:lang w:val="ro-RO"/>
        </w:rPr>
        <w:t xml:space="preserve"> ocupată, </w:t>
      </w:r>
      <w:r w:rsidR="005A5909" w:rsidRPr="000F3771">
        <w:rPr>
          <w:rFonts w:ascii="Times New Roman" w:eastAsia="Calibri" w:hAnsi="Times New Roman" w:cs="Times New Roman"/>
          <w:lang w:val="ro-RO"/>
        </w:rPr>
        <w:t xml:space="preserve">sensibilitatea ecologică a ecosistemelor  și numărul de verificări necesare respectării conduitei la locul de amplasare a stupilor, </w:t>
      </w:r>
      <w:r w:rsidRPr="000F3771">
        <w:rPr>
          <w:rFonts w:ascii="Times New Roman" w:eastAsia="Calibri" w:hAnsi="Times New Roman" w:cs="Times New Roman"/>
          <w:lang w:val="ro-RO"/>
        </w:rPr>
        <w:t xml:space="preserve">tarife </w:t>
      </w:r>
      <w:r w:rsidR="005A5909" w:rsidRPr="000F3771">
        <w:rPr>
          <w:rFonts w:ascii="Times New Roman" w:eastAsia="Calibri" w:hAnsi="Times New Roman" w:cs="Times New Roman"/>
          <w:lang w:val="ro-RO"/>
        </w:rPr>
        <w:t>stabilite prin proceduri specifice ale APNMM privind aprobarea acestora.</w:t>
      </w:r>
    </w:p>
    <w:p w14:paraId="3BA9915D" w14:textId="2CC3BE3A"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c)</w:t>
      </w:r>
      <w:r w:rsidRPr="000F3771">
        <w:rPr>
          <w:rFonts w:ascii="Times New Roman" w:eastAsia="Calibri" w:hAnsi="Times New Roman" w:cs="Times New Roman"/>
          <w:lang w:val="ro-RO"/>
        </w:rPr>
        <w:tab/>
        <w:t>La aprobarea amplasării se va avea în vedere prezen</w:t>
      </w:r>
      <w:r w:rsidR="00F92F8E" w:rsidRPr="000F3771">
        <w:rPr>
          <w:rFonts w:ascii="Times New Roman" w:eastAsia="Calibri" w:hAnsi="Times New Roman" w:cs="Times New Roman"/>
          <w:lang w:val="ro-RO"/>
        </w:rPr>
        <w:t>ț</w:t>
      </w:r>
      <w:r w:rsidRPr="000F3771">
        <w:rPr>
          <w:rFonts w:ascii="Times New Roman" w:eastAsia="Calibri" w:hAnsi="Times New Roman" w:cs="Times New Roman"/>
          <w:lang w:val="ro-RO"/>
        </w:rPr>
        <w:t xml:space="preserve">a speciilor melifere, dar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evitarea amplasării </w:t>
      </w:r>
      <w:r w:rsidR="00F92F8E" w:rsidRPr="000F3771">
        <w:rPr>
          <w:rFonts w:ascii="Times New Roman" w:eastAsia="Calibri" w:hAnsi="Times New Roman" w:cs="Times New Roman"/>
          <w:lang w:val="ro-RO"/>
        </w:rPr>
        <w:t xml:space="preserve">stupinelor  </w:t>
      </w:r>
      <w:r w:rsidRPr="000F3771">
        <w:rPr>
          <w:rFonts w:ascii="Times New Roman" w:eastAsia="Calibri" w:hAnsi="Times New Roman" w:cs="Times New Roman"/>
          <w:lang w:val="ro-RO"/>
        </w:rPr>
        <w:t>în zonele adiacente traseelor turistice</w:t>
      </w:r>
      <w:r w:rsidR="005A5909" w:rsidRPr="000F3771">
        <w:rPr>
          <w:rFonts w:ascii="Times New Roman" w:eastAsia="Calibri" w:hAnsi="Times New Roman" w:cs="Times New Roman"/>
          <w:lang w:val="ro-RO"/>
        </w:rPr>
        <w:t xml:space="preserve"> la o distanță mai mică de 300 metri</w:t>
      </w:r>
      <w:r w:rsidRPr="000F3771">
        <w:rPr>
          <w:rFonts w:ascii="Times New Roman" w:eastAsia="Calibri" w:hAnsi="Times New Roman" w:cs="Times New Roman"/>
          <w:lang w:val="ro-RO"/>
        </w:rPr>
        <w:t>.</w:t>
      </w:r>
    </w:p>
    <w:p w14:paraId="3DD37842" w14:textId="0AA6A10B" w:rsidR="005A5909" w:rsidRPr="000F3771" w:rsidRDefault="005A5909"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d) </w:t>
      </w:r>
      <w:r w:rsidR="00C33764" w:rsidRPr="000F3771">
        <w:rPr>
          <w:rFonts w:ascii="Times New Roman" w:eastAsia="Calibri" w:hAnsi="Times New Roman" w:cs="Times New Roman"/>
          <w:lang w:val="ro-RO"/>
        </w:rPr>
        <w:t xml:space="preserve">       Este interzisă utilizarea focului deschis la locul de amplasare a stupilor.</w:t>
      </w:r>
    </w:p>
    <w:p w14:paraId="6986C862" w14:textId="3A19BAC1" w:rsidR="00C33764" w:rsidRPr="000F3771" w:rsidRDefault="00C33764"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e)        Este interzisă orice deteriorare structurală a solului pe care sunt amplasați stupii.</w:t>
      </w:r>
    </w:p>
    <w:p w14:paraId="2152D3A6" w14:textId="31FB0D53" w:rsidR="00C33764" w:rsidRPr="000F3771" w:rsidRDefault="00C33764"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f)    Se interzice orice acțiune care poate duce la </w:t>
      </w:r>
      <w:proofErr w:type="spellStart"/>
      <w:r w:rsidRPr="000F3771">
        <w:rPr>
          <w:rFonts w:ascii="Times New Roman" w:eastAsia="Calibri" w:hAnsi="Times New Roman" w:cs="Times New Roman"/>
          <w:lang w:val="ro-RO"/>
        </w:rPr>
        <w:t>deterioararea</w:t>
      </w:r>
      <w:proofErr w:type="spellEnd"/>
      <w:r w:rsidRPr="000F3771">
        <w:rPr>
          <w:rFonts w:ascii="Times New Roman" w:eastAsia="Calibri" w:hAnsi="Times New Roman" w:cs="Times New Roman"/>
          <w:lang w:val="ro-RO"/>
        </w:rPr>
        <w:t xml:space="preserve"> elementelor de biodiversitate în locul de amplasare a stupilor.</w:t>
      </w:r>
    </w:p>
    <w:p w14:paraId="733A6157" w14:textId="00A5F6FE"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u w:val="single"/>
          <w:lang w:val="ro-RO"/>
        </w:rPr>
      </w:pPr>
      <w:r w:rsidRPr="000F3771">
        <w:rPr>
          <w:rFonts w:ascii="Times New Roman" w:eastAsia="Calibri" w:hAnsi="Times New Roman" w:cs="Times New Roman"/>
          <w:b/>
          <w:bCs/>
          <w:u w:val="single"/>
          <w:lang w:val="ro-RO"/>
        </w:rPr>
        <w:t xml:space="preserve">Art. </w:t>
      </w:r>
      <w:r w:rsidR="005A5909" w:rsidRPr="000F3771">
        <w:rPr>
          <w:rFonts w:ascii="Times New Roman" w:eastAsia="Calibri" w:hAnsi="Times New Roman" w:cs="Times New Roman"/>
          <w:b/>
          <w:bCs/>
          <w:u w:val="single"/>
          <w:lang w:val="ro-RO"/>
        </w:rPr>
        <w:t>19</w:t>
      </w:r>
      <w:r w:rsidRPr="000F3771">
        <w:rPr>
          <w:rFonts w:ascii="Times New Roman" w:eastAsia="Calibri" w:hAnsi="Times New Roman" w:cs="Times New Roman"/>
          <w:b/>
          <w:bCs/>
          <w:u w:val="single"/>
          <w:lang w:val="ro-RO"/>
        </w:rPr>
        <w:t>.</w:t>
      </w:r>
    </w:p>
    <w:p w14:paraId="21B54E87" w14:textId="2DDDE2F8"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a)</w:t>
      </w:r>
      <w:r w:rsidRPr="000F3771">
        <w:rPr>
          <w:rFonts w:ascii="Times New Roman" w:eastAsia="Calibri" w:hAnsi="Times New Roman" w:cs="Times New Roman"/>
          <w:lang w:val="ro-RO"/>
        </w:rPr>
        <w:tab/>
        <w:t>Pe raza PNMM</w:t>
      </w:r>
      <w:r w:rsidR="00C33764" w:rsidRPr="000F3771">
        <w:rPr>
          <w:rFonts w:ascii="Times New Roman" w:eastAsia="Calibri" w:hAnsi="Times New Roman" w:cs="Times New Roman"/>
          <w:lang w:val="ro-RO"/>
        </w:rPr>
        <w:t xml:space="preserve"> în fondul forestier național </w:t>
      </w:r>
      <w:r w:rsidRPr="000F3771">
        <w:rPr>
          <w:rFonts w:ascii="Times New Roman" w:eastAsia="Calibri" w:hAnsi="Times New Roman" w:cs="Times New Roman"/>
          <w:lang w:val="ro-RO"/>
        </w:rPr>
        <w:t>se interzice accesul animalelor domestice.</w:t>
      </w:r>
      <w:r w:rsidR="00C33764" w:rsidRPr="000F3771">
        <w:rPr>
          <w:rFonts w:ascii="Times New Roman" w:eastAsia="Calibri" w:hAnsi="Times New Roman" w:cs="Times New Roman"/>
          <w:lang w:val="ro-RO"/>
        </w:rPr>
        <w:t xml:space="preserve"> În celelalte zone (pășuni) această activitate este permisă doar cu efective de animale domestice ce se încadrează în pragul limită a capacității de suport.</w:t>
      </w:r>
    </w:p>
    <w:p w14:paraId="439257B3"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b)</w:t>
      </w:r>
      <w:r w:rsidRPr="000F3771">
        <w:rPr>
          <w:rFonts w:ascii="Times New Roman" w:eastAsia="Calibri" w:hAnsi="Times New Roman" w:cs="Times New Roman"/>
          <w:lang w:val="ro-RO"/>
        </w:rPr>
        <w:tab/>
        <w:t>Pe raza ROSCI0123, ROSPA0073 pășunatul este permis ca și activitate tradițională în măsura în care nu afectează speciile și habitatele de interes comunitar pentru care au fost declarate ariile protejate</w:t>
      </w:r>
    </w:p>
    <w:p w14:paraId="603B52E1" w14:textId="49B2A984"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c)</w:t>
      </w:r>
      <w:r w:rsidRPr="000F3771">
        <w:rPr>
          <w:rFonts w:ascii="Times New Roman" w:eastAsia="Calibri" w:hAnsi="Times New Roman" w:cs="Times New Roman"/>
          <w:lang w:val="ro-RO"/>
        </w:rPr>
        <w:tab/>
        <w:t xml:space="preserve">Se interzice schimbarea </w:t>
      </w:r>
      <w:proofErr w:type="spellStart"/>
      <w:r w:rsidRPr="000F3771">
        <w:rPr>
          <w:rFonts w:ascii="Times New Roman" w:eastAsia="Calibri" w:hAnsi="Times New Roman" w:cs="Times New Roman"/>
          <w:lang w:val="ro-RO"/>
        </w:rPr>
        <w:t>folosinţei</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pajiştilor</w:t>
      </w:r>
      <w:proofErr w:type="spellEnd"/>
      <w:r w:rsidRPr="000F3771">
        <w:rPr>
          <w:rFonts w:ascii="Times New Roman" w:eastAsia="Calibri" w:hAnsi="Times New Roman" w:cs="Times New Roman"/>
          <w:lang w:val="ro-RO"/>
        </w:rPr>
        <w:t>. Vor fi folosite ca terenuri arabile doar terenurile care până la intrarea în vigoare a prezentului regulament au fost folosite ca atare.</w:t>
      </w:r>
    </w:p>
    <w:p w14:paraId="5EE76E4F" w14:textId="3C436781"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lastRenderedPageBreak/>
        <w:t>d)</w:t>
      </w:r>
      <w:r w:rsidRPr="000F3771">
        <w:rPr>
          <w:rFonts w:ascii="Times New Roman" w:eastAsia="Calibri" w:hAnsi="Times New Roman" w:cs="Times New Roman"/>
          <w:lang w:val="ro-RO"/>
        </w:rPr>
        <w:tab/>
        <w:t xml:space="preserve">Se vor </w:t>
      </w:r>
      <w:r w:rsidR="00C33764" w:rsidRPr="000F3771">
        <w:rPr>
          <w:rFonts w:ascii="Times New Roman" w:eastAsia="Calibri" w:hAnsi="Times New Roman" w:cs="Times New Roman"/>
          <w:lang w:val="ro-RO"/>
        </w:rPr>
        <w:t xml:space="preserve">promova și se vor supune atenției CȘ proiectele, planurile și activitățile în care există inițiative/solicitări </w:t>
      </w:r>
      <w:r w:rsidRPr="000F3771">
        <w:rPr>
          <w:rFonts w:ascii="Times New Roman" w:eastAsia="Calibri" w:hAnsi="Times New Roman" w:cs="Times New Roman"/>
          <w:lang w:val="ro-RO"/>
        </w:rPr>
        <w:t xml:space="preserve">de schimbare a </w:t>
      </w:r>
      <w:proofErr w:type="spellStart"/>
      <w:r w:rsidRPr="000F3771">
        <w:rPr>
          <w:rFonts w:ascii="Times New Roman" w:eastAsia="Calibri" w:hAnsi="Times New Roman" w:cs="Times New Roman"/>
          <w:lang w:val="ro-RO"/>
        </w:rPr>
        <w:t>folosinţei</w:t>
      </w:r>
      <w:proofErr w:type="spellEnd"/>
      <w:r w:rsidRPr="000F3771">
        <w:rPr>
          <w:rFonts w:ascii="Times New Roman" w:eastAsia="Calibri" w:hAnsi="Times New Roman" w:cs="Times New Roman"/>
          <w:lang w:val="ro-RO"/>
        </w:rPr>
        <w:t xml:space="preserve"> terenurilor arabile în </w:t>
      </w:r>
      <w:proofErr w:type="spellStart"/>
      <w:r w:rsidRPr="000F3771">
        <w:rPr>
          <w:rFonts w:ascii="Times New Roman" w:eastAsia="Calibri" w:hAnsi="Times New Roman" w:cs="Times New Roman"/>
          <w:lang w:val="ro-RO"/>
        </w:rPr>
        <w:t>pajişti</w:t>
      </w:r>
      <w:proofErr w:type="spellEnd"/>
      <w:r w:rsidRPr="000F3771">
        <w:rPr>
          <w:rFonts w:ascii="Times New Roman" w:eastAsia="Calibri" w:hAnsi="Times New Roman" w:cs="Times New Roman"/>
          <w:lang w:val="ro-RO"/>
        </w:rPr>
        <w:t xml:space="preserve"> sau păduri</w:t>
      </w:r>
      <w:r w:rsidR="00B40569" w:rsidRPr="000F3771">
        <w:rPr>
          <w:rFonts w:ascii="Times New Roman" w:eastAsia="Calibri" w:hAnsi="Times New Roman" w:cs="Times New Roman"/>
          <w:lang w:val="ro-RO"/>
        </w:rPr>
        <w:t xml:space="preserve"> dacă aceste pajiști nu sunt acoperite cu specii edificatoare pentru habitatele prioritare 40C0</w:t>
      </w:r>
      <w:r w:rsidR="00C33764" w:rsidRPr="000F3771">
        <w:rPr>
          <w:rFonts w:ascii="Times New Roman" w:eastAsia="Calibri" w:hAnsi="Times New Roman" w:cs="Times New Roman"/>
          <w:lang w:val="ro-RO"/>
        </w:rPr>
        <w:t>*</w:t>
      </w:r>
      <w:r w:rsidR="00B40569" w:rsidRPr="000F3771">
        <w:rPr>
          <w:rFonts w:ascii="Times New Roman" w:eastAsia="Calibri" w:hAnsi="Times New Roman" w:cs="Times New Roman"/>
          <w:lang w:val="ro-RO"/>
        </w:rPr>
        <w:t xml:space="preserve"> și 60C0</w:t>
      </w:r>
      <w:r w:rsidR="00C33764" w:rsidRPr="000F3771">
        <w:rPr>
          <w:rFonts w:ascii="Times New Roman" w:eastAsia="Calibri" w:hAnsi="Times New Roman" w:cs="Times New Roman"/>
          <w:lang w:val="ro-RO"/>
        </w:rPr>
        <w:t>*</w:t>
      </w:r>
      <w:r w:rsidRPr="000F3771">
        <w:rPr>
          <w:rFonts w:ascii="Times New Roman" w:eastAsia="Calibri" w:hAnsi="Times New Roman" w:cs="Times New Roman"/>
          <w:lang w:val="ro-RO"/>
        </w:rPr>
        <w:t>.</w:t>
      </w:r>
    </w:p>
    <w:p w14:paraId="6F7FAE1A"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e)</w:t>
      </w:r>
      <w:r w:rsidRPr="000F3771">
        <w:rPr>
          <w:rFonts w:ascii="Times New Roman" w:eastAsia="Calibri" w:hAnsi="Times New Roman" w:cs="Times New Roman"/>
          <w:lang w:val="ro-RO"/>
        </w:rPr>
        <w:tab/>
        <w:t xml:space="preserve">Împădurirea </w:t>
      </w:r>
      <w:proofErr w:type="spellStart"/>
      <w:r w:rsidRPr="000F3771">
        <w:rPr>
          <w:rFonts w:ascii="Times New Roman" w:eastAsia="Calibri" w:hAnsi="Times New Roman" w:cs="Times New Roman"/>
          <w:lang w:val="ro-RO"/>
        </w:rPr>
        <w:t>pajiştilor</w:t>
      </w:r>
      <w:proofErr w:type="spellEnd"/>
      <w:r w:rsidRPr="000F3771">
        <w:rPr>
          <w:rFonts w:ascii="Times New Roman" w:eastAsia="Calibri" w:hAnsi="Times New Roman" w:cs="Times New Roman"/>
          <w:lang w:val="ro-RO"/>
        </w:rPr>
        <w:t xml:space="preserve"> se va face numai cu specii de arbori autohtone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corespunzătoare cadrului biogeografic, cu avizul APNMM.</w:t>
      </w:r>
    </w:p>
    <w:p w14:paraId="104720BF"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f)</w:t>
      </w:r>
      <w:r w:rsidRPr="000F3771">
        <w:rPr>
          <w:rFonts w:ascii="Times New Roman" w:eastAsia="Calibri" w:hAnsi="Times New Roman" w:cs="Times New Roman"/>
          <w:lang w:val="ro-RO"/>
        </w:rPr>
        <w:tab/>
        <w:t xml:space="preserve">Prin </w:t>
      </w:r>
      <w:proofErr w:type="spellStart"/>
      <w:r w:rsidRPr="000F3771">
        <w:rPr>
          <w:rFonts w:ascii="Times New Roman" w:eastAsia="Calibri" w:hAnsi="Times New Roman" w:cs="Times New Roman"/>
          <w:lang w:val="ro-RO"/>
        </w:rPr>
        <w:t>excepţie</w:t>
      </w:r>
      <w:proofErr w:type="spellEnd"/>
      <w:r w:rsidRPr="000F3771">
        <w:rPr>
          <w:rFonts w:ascii="Times New Roman" w:eastAsia="Calibri" w:hAnsi="Times New Roman" w:cs="Times New Roman"/>
          <w:lang w:val="ro-RO"/>
        </w:rPr>
        <w:t xml:space="preserve">, se permite accesul animalelor utilizate la atelaje sau în practicarea turismului ecvestru pe drumurile autorizate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accesul animalelor de companie, care pot </w:t>
      </w:r>
      <w:proofErr w:type="spellStart"/>
      <w:r w:rsidRPr="000F3771">
        <w:rPr>
          <w:rFonts w:ascii="Times New Roman" w:eastAsia="Calibri" w:hAnsi="Times New Roman" w:cs="Times New Roman"/>
          <w:lang w:val="ro-RO"/>
        </w:rPr>
        <w:t>însoţi</w:t>
      </w:r>
      <w:proofErr w:type="spellEnd"/>
      <w:r w:rsidRPr="000F3771">
        <w:rPr>
          <w:rFonts w:ascii="Times New Roman" w:eastAsia="Calibri" w:hAnsi="Times New Roman" w:cs="Times New Roman"/>
          <w:lang w:val="ro-RO"/>
        </w:rPr>
        <w:t xml:space="preserve"> stăpânii pe traseele turistice, </w:t>
      </w:r>
      <w:proofErr w:type="spellStart"/>
      <w:r w:rsidRPr="000F3771">
        <w:rPr>
          <w:rFonts w:ascii="Times New Roman" w:eastAsia="Calibri" w:hAnsi="Times New Roman" w:cs="Times New Roman"/>
          <w:lang w:val="ro-RO"/>
        </w:rPr>
        <w:t>ţinute</w:t>
      </w:r>
      <w:proofErr w:type="spellEnd"/>
      <w:r w:rsidRPr="000F3771">
        <w:rPr>
          <w:rFonts w:ascii="Times New Roman" w:eastAsia="Calibri" w:hAnsi="Times New Roman" w:cs="Times New Roman"/>
          <w:lang w:val="ro-RO"/>
        </w:rPr>
        <w:t xml:space="preserve"> permanent în lesă,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după caz cu </w:t>
      </w:r>
      <w:proofErr w:type="spellStart"/>
      <w:r w:rsidRPr="000F3771">
        <w:rPr>
          <w:rFonts w:ascii="Times New Roman" w:eastAsia="Calibri" w:hAnsi="Times New Roman" w:cs="Times New Roman"/>
          <w:lang w:val="ro-RO"/>
        </w:rPr>
        <w:t>botniţă</w:t>
      </w:r>
      <w:proofErr w:type="spellEnd"/>
      <w:r w:rsidRPr="000F3771">
        <w:rPr>
          <w:rFonts w:ascii="Times New Roman" w:eastAsia="Calibri" w:hAnsi="Times New Roman" w:cs="Times New Roman"/>
          <w:lang w:val="ro-RO"/>
        </w:rPr>
        <w:t xml:space="preserve">. Animalele de companie trebuie să aibă certificatul de vaccinare la zi, pentru accesul acestora plătindu-se 50% din tariful de vizitare a Parcului. </w:t>
      </w:r>
    </w:p>
    <w:p w14:paraId="13BFF843"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g)</w:t>
      </w:r>
      <w:r w:rsidRPr="000F3771">
        <w:rPr>
          <w:rFonts w:ascii="Times New Roman" w:eastAsia="Calibri" w:hAnsi="Times New Roman" w:cs="Times New Roman"/>
          <w:lang w:val="ro-RO"/>
        </w:rPr>
        <w:tab/>
      </w:r>
      <w:proofErr w:type="spellStart"/>
      <w:r w:rsidRPr="000F3771">
        <w:rPr>
          <w:rFonts w:ascii="Times New Roman" w:eastAsia="Calibri" w:hAnsi="Times New Roman" w:cs="Times New Roman"/>
          <w:lang w:val="ro-RO"/>
        </w:rPr>
        <w:t>Formaţiile</w:t>
      </w:r>
      <w:proofErr w:type="spellEnd"/>
      <w:r w:rsidRPr="000F3771">
        <w:rPr>
          <w:rFonts w:ascii="Times New Roman" w:eastAsia="Calibri" w:hAnsi="Times New Roman" w:cs="Times New Roman"/>
          <w:lang w:val="ro-RO"/>
        </w:rPr>
        <w:t xml:space="preserve"> SALVAMONT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patrulele organizate cu scop de pază sau </w:t>
      </w:r>
      <w:proofErr w:type="spellStart"/>
      <w:r w:rsidRPr="000F3771">
        <w:rPr>
          <w:rFonts w:ascii="Times New Roman" w:eastAsia="Calibri" w:hAnsi="Times New Roman" w:cs="Times New Roman"/>
          <w:lang w:val="ro-RO"/>
        </w:rPr>
        <w:t>intervenţii</w:t>
      </w:r>
      <w:proofErr w:type="spellEnd"/>
      <w:r w:rsidRPr="000F3771">
        <w:rPr>
          <w:rFonts w:ascii="Times New Roman" w:eastAsia="Calibri" w:hAnsi="Times New Roman" w:cs="Times New Roman"/>
          <w:lang w:val="ro-RO"/>
        </w:rPr>
        <w:t xml:space="preserve"> în </w:t>
      </w:r>
      <w:proofErr w:type="spellStart"/>
      <w:r w:rsidRPr="000F3771">
        <w:rPr>
          <w:rFonts w:ascii="Times New Roman" w:eastAsia="Calibri" w:hAnsi="Times New Roman" w:cs="Times New Roman"/>
          <w:lang w:val="ro-RO"/>
        </w:rPr>
        <w:t>situaţii</w:t>
      </w:r>
      <w:proofErr w:type="spellEnd"/>
      <w:r w:rsidRPr="000F3771">
        <w:rPr>
          <w:rFonts w:ascii="Times New Roman" w:eastAsia="Calibri" w:hAnsi="Times New Roman" w:cs="Times New Roman"/>
          <w:lang w:val="ro-RO"/>
        </w:rPr>
        <w:t xml:space="preserve"> de </w:t>
      </w:r>
      <w:proofErr w:type="spellStart"/>
      <w:r w:rsidRPr="000F3771">
        <w:rPr>
          <w:rFonts w:ascii="Times New Roman" w:eastAsia="Calibri" w:hAnsi="Times New Roman" w:cs="Times New Roman"/>
          <w:lang w:val="ro-RO"/>
        </w:rPr>
        <w:t>urgenţă</w:t>
      </w:r>
      <w:proofErr w:type="spellEnd"/>
      <w:r w:rsidRPr="000F3771">
        <w:rPr>
          <w:rFonts w:ascii="Times New Roman" w:eastAsia="Calibri" w:hAnsi="Times New Roman" w:cs="Times New Roman"/>
          <w:lang w:val="ro-RO"/>
        </w:rPr>
        <w:t xml:space="preserve">, pot utiliza în </w:t>
      </w:r>
      <w:proofErr w:type="spellStart"/>
      <w:r w:rsidRPr="000F3771">
        <w:rPr>
          <w:rFonts w:ascii="Times New Roman" w:eastAsia="Calibri" w:hAnsi="Times New Roman" w:cs="Times New Roman"/>
          <w:lang w:val="ro-RO"/>
        </w:rPr>
        <w:t>acţiunile</w:t>
      </w:r>
      <w:proofErr w:type="spellEnd"/>
      <w:r w:rsidRPr="000F3771">
        <w:rPr>
          <w:rFonts w:ascii="Times New Roman" w:eastAsia="Calibri" w:hAnsi="Times New Roman" w:cs="Times New Roman"/>
          <w:lang w:val="ro-RO"/>
        </w:rPr>
        <w:t xml:space="preserve"> lor câini utilitari. </w:t>
      </w:r>
    </w:p>
    <w:p w14:paraId="46A3D0A5" w14:textId="2058374E"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lang w:val="ro-RO"/>
        </w:rPr>
      </w:pPr>
      <w:r w:rsidRPr="000F3771">
        <w:rPr>
          <w:rFonts w:ascii="Times New Roman" w:eastAsia="Calibri" w:hAnsi="Times New Roman" w:cs="Times New Roman"/>
          <w:lang w:val="ro-RO"/>
        </w:rPr>
        <w:t xml:space="preserve"> </w:t>
      </w:r>
      <w:r w:rsidRPr="000F3771">
        <w:rPr>
          <w:rFonts w:ascii="Times New Roman" w:eastAsia="Calibri" w:hAnsi="Times New Roman" w:cs="Times New Roman"/>
          <w:b/>
          <w:bCs/>
          <w:u w:val="single"/>
          <w:lang w:val="ro-RO"/>
        </w:rPr>
        <w:t>Art. 2</w:t>
      </w:r>
      <w:r w:rsidR="00C33764" w:rsidRPr="000F3771">
        <w:rPr>
          <w:rFonts w:ascii="Times New Roman" w:eastAsia="Calibri" w:hAnsi="Times New Roman" w:cs="Times New Roman"/>
          <w:b/>
          <w:bCs/>
          <w:u w:val="single"/>
          <w:lang w:val="ro-RO"/>
        </w:rPr>
        <w:t>0</w:t>
      </w:r>
      <w:r w:rsidRPr="000F3771">
        <w:rPr>
          <w:rFonts w:ascii="Times New Roman" w:eastAsia="Calibri" w:hAnsi="Times New Roman" w:cs="Times New Roman"/>
          <w:b/>
          <w:bCs/>
          <w:lang w:val="ro-RO"/>
        </w:rPr>
        <w:t xml:space="preserve">. </w:t>
      </w:r>
    </w:p>
    <w:p w14:paraId="15882D86"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Gospodărirea terenurilor cu </w:t>
      </w:r>
      <w:proofErr w:type="spellStart"/>
      <w:r w:rsidRPr="000F3771">
        <w:rPr>
          <w:rFonts w:ascii="Times New Roman" w:eastAsia="Calibri" w:hAnsi="Times New Roman" w:cs="Times New Roman"/>
          <w:lang w:val="ro-RO"/>
        </w:rPr>
        <w:t>vegetaţie</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ierbacee</w:t>
      </w:r>
      <w:proofErr w:type="spellEnd"/>
      <w:r w:rsidRPr="000F3771">
        <w:rPr>
          <w:rFonts w:ascii="Times New Roman" w:eastAsia="Calibri" w:hAnsi="Times New Roman" w:cs="Times New Roman"/>
          <w:lang w:val="ro-RO"/>
        </w:rPr>
        <w:t xml:space="preserve"> se supune următoarelor reglementări:</w:t>
      </w:r>
    </w:p>
    <w:p w14:paraId="24473085"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a)</w:t>
      </w:r>
      <w:r w:rsidRPr="000F3771">
        <w:rPr>
          <w:rFonts w:ascii="Times New Roman" w:eastAsia="Calibri" w:hAnsi="Times New Roman" w:cs="Times New Roman"/>
          <w:lang w:val="ro-RO"/>
        </w:rPr>
        <w:tab/>
        <w:t>să nu fie arate, discuite, scarificate;</w:t>
      </w:r>
    </w:p>
    <w:p w14:paraId="5A1D12B1"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b)</w:t>
      </w:r>
      <w:r w:rsidRPr="000F3771">
        <w:rPr>
          <w:rFonts w:ascii="Times New Roman" w:eastAsia="Calibri" w:hAnsi="Times New Roman" w:cs="Times New Roman"/>
          <w:lang w:val="ro-RO"/>
        </w:rPr>
        <w:tab/>
        <w:t xml:space="preserve">este permisă doar </w:t>
      </w:r>
      <w:proofErr w:type="spellStart"/>
      <w:r w:rsidRPr="000F3771">
        <w:rPr>
          <w:rFonts w:ascii="Times New Roman" w:eastAsia="Calibri" w:hAnsi="Times New Roman" w:cs="Times New Roman"/>
          <w:lang w:val="ro-RO"/>
        </w:rPr>
        <w:t>construcţia</w:t>
      </w:r>
      <w:proofErr w:type="spellEnd"/>
      <w:r w:rsidRPr="000F3771">
        <w:rPr>
          <w:rFonts w:ascii="Times New Roman" w:eastAsia="Calibri" w:hAnsi="Times New Roman" w:cs="Times New Roman"/>
          <w:lang w:val="ro-RO"/>
        </w:rPr>
        <w:t xml:space="preserve"> adăposturilor necesare animalelor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personalului </w:t>
      </w:r>
      <w:proofErr w:type="spellStart"/>
      <w:r w:rsidRPr="000F3771">
        <w:rPr>
          <w:rFonts w:ascii="Times New Roman" w:eastAsia="Calibri" w:hAnsi="Times New Roman" w:cs="Times New Roman"/>
          <w:lang w:val="ro-RO"/>
        </w:rPr>
        <w:t>însoţitor</w:t>
      </w:r>
      <w:proofErr w:type="spellEnd"/>
      <w:r w:rsidRPr="000F3771">
        <w:rPr>
          <w:rFonts w:ascii="Times New Roman" w:eastAsia="Calibri" w:hAnsi="Times New Roman" w:cs="Times New Roman"/>
          <w:lang w:val="ro-RO"/>
        </w:rPr>
        <w:t xml:space="preserve">, cu </w:t>
      </w:r>
      <w:proofErr w:type="spellStart"/>
      <w:r w:rsidRPr="000F3771">
        <w:rPr>
          <w:rFonts w:ascii="Times New Roman" w:eastAsia="Calibri" w:hAnsi="Times New Roman" w:cs="Times New Roman"/>
          <w:lang w:val="ro-RO"/>
        </w:rPr>
        <w:t>obţinerea</w:t>
      </w:r>
      <w:proofErr w:type="spellEnd"/>
      <w:r w:rsidRPr="000F3771">
        <w:rPr>
          <w:rFonts w:ascii="Times New Roman" w:eastAsia="Calibri" w:hAnsi="Times New Roman" w:cs="Times New Roman"/>
          <w:lang w:val="ro-RO"/>
        </w:rPr>
        <w:t xml:space="preserve"> în prealabil a avizului APNMM;</w:t>
      </w:r>
    </w:p>
    <w:p w14:paraId="2862E8DE"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c)</w:t>
      </w:r>
      <w:r w:rsidRPr="000F3771">
        <w:rPr>
          <w:rFonts w:ascii="Times New Roman" w:eastAsia="Calibri" w:hAnsi="Times New Roman" w:cs="Times New Roman"/>
          <w:lang w:val="ro-RO"/>
        </w:rPr>
        <w:tab/>
        <w:t xml:space="preserve">să nu fie folosite </w:t>
      </w:r>
      <w:proofErr w:type="spellStart"/>
      <w:r w:rsidRPr="000F3771">
        <w:rPr>
          <w:rFonts w:ascii="Times New Roman" w:eastAsia="Calibri" w:hAnsi="Times New Roman" w:cs="Times New Roman"/>
          <w:lang w:val="ro-RO"/>
        </w:rPr>
        <w:t>îngrăşăminte</w:t>
      </w:r>
      <w:proofErr w:type="spellEnd"/>
      <w:r w:rsidRPr="000F3771">
        <w:rPr>
          <w:rFonts w:ascii="Times New Roman" w:eastAsia="Calibri" w:hAnsi="Times New Roman" w:cs="Times New Roman"/>
          <w:lang w:val="ro-RO"/>
        </w:rPr>
        <w:t xml:space="preserve"> chimice, amendamente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substanţe</w:t>
      </w:r>
      <w:proofErr w:type="spellEnd"/>
      <w:r w:rsidRPr="000F3771">
        <w:rPr>
          <w:rFonts w:ascii="Times New Roman" w:eastAsia="Calibri" w:hAnsi="Times New Roman" w:cs="Times New Roman"/>
          <w:lang w:val="ro-RO"/>
        </w:rPr>
        <w:t xml:space="preserve"> de </w:t>
      </w:r>
      <w:proofErr w:type="spellStart"/>
      <w:r w:rsidRPr="000F3771">
        <w:rPr>
          <w:rFonts w:ascii="Times New Roman" w:eastAsia="Calibri" w:hAnsi="Times New Roman" w:cs="Times New Roman"/>
          <w:lang w:val="ro-RO"/>
        </w:rPr>
        <w:t>protecţie</w:t>
      </w:r>
      <w:proofErr w:type="spellEnd"/>
      <w:r w:rsidRPr="000F3771">
        <w:rPr>
          <w:rFonts w:ascii="Times New Roman" w:eastAsia="Calibri" w:hAnsi="Times New Roman" w:cs="Times New Roman"/>
          <w:lang w:val="ro-RO"/>
        </w:rPr>
        <w:t xml:space="preserve"> a plantelor;</w:t>
      </w:r>
    </w:p>
    <w:p w14:paraId="758C5AF2"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d)</w:t>
      </w:r>
      <w:r w:rsidRPr="000F3771">
        <w:rPr>
          <w:rFonts w:ascii="Times New Roman" w:eastAsia="Calibri" w:hAnsi="Times New Roman" w:cs="Times New Roman"/>
          <w:lang w:val="ro-RO"/>
        </w:rPr>
        <w:tab/>
        <w:t xml:space="preserve">utilizarea </w:t>
      </w:r>
      <w:proofErr w:type="spellStart"/>
      <w:r w:rsidRPr="000F3771">
        <w:rPr>
          <w:rFonts w:ascii="Times New Roman" w:eastAsia="Calibri" w:hAnsi="Times New Roman" w:cs="Times New Roman"/>
          <w:lang w:val="ro-RO"/>
        </w:rPr>
        <w:t>tradiţională</w:t>
      </w:r>
      <w:proofErr w:type="spellEnd"/>
      <w:r w:rsidRPr="000F3771">
        <w:rPr>
          <w:rFonts w:ascii="Times New Roman" w:eastAsia="Calibri" w:hAnsi="Times New Roman" w:cs="Times New Roman"/>
          <w:lang w:val="ro-RO"/>
        </w:rPr>
        <w:t xml:space="preserve"> a gunoiului de grajd este permisă până în echivalentul a maxim 30 </w:t>
      </w:r>
      <w:proofErr w:type="spellStart"/>
      <w:r w:rsidRPr="000F3771">
        <w:rPr>
          <w:rFonts w:ascii="Times New Roman" w:eastAsia="Calibri" w:hAnsi="Times New Roman" w:cs="Times New Roman"/>
          <w:lang w:val="ro-RO"/>
        </w:rPr>
        <w:t>kg.N</w:t>
      </w:r>
      <w:proofErr w:type="spellEnd"/>
      <w:r w:rsidRPr="000F3771">
        <w:rPr>
          <w:rFonts w:ascii="Times New Roman" w:eastAsia="Calibri" w:hAnsi="Times New Roman" w:cs="Times New Roman"/>
          <w:lang w:val="ro-RO"/>
        </w:rPr>
        <w:t xml:space="preserve"> s.a./ha, numai în perioadele fără </w:t>
      </w:r>
      <w:proofErr w:type="spellStart"/>
      <w:r w:rsidRPr="000F3771">
        <w:rPr>
          <w:rFonts w:ascii="Times New Roman" w:eastAsia="Calibri" w:hAnsi="Times New Roman" w:cs="Times New Roman"/>
          <w:lang w:val="ro-RO"/>
        </w:rPr>
        <w:t>îngheţ</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după retragerea apelor de primăvară;</w:t>
      </w:r>
    </w:p>
    <w:p w14:paraId="2489EF00"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e)</w:t>
      </w:r>
      <w:r w:rsidRPr="000F3771">
        <w:rPr>
          <w:rFonts w:ascii="Times New Roman" w:eastAsia="Calibri" w:hAnsi="Times New Roman" w:cs="Times New Roman"/>
          <w:lang w:val="ro-RO"/>
        </w:rPr>
        <w:tab/>
        <w:t xml:space="preserve">să nu fie incendiată </w:t>
      </w:r>
      <w:proofErr w:type="spellStart"/>
      <w:r w:rsidRPr="000F3771">
        <w:rPr>
          <w:rFonts w:ascii="Times New Roman" w:eastAsia="Calibri" w:hAnsi="Times New Roman" w:cs="Times New Roman"/>
          <w:lang w:val="ro-RO"/>
        </w:rPr>
        <w:t>vegetaţia</w:t>
      </w:r>
      <w:proofErr w:type="spellEnd"/>
      <w:r w:rsidRPr="000F3771">
        <w:rPr>
          <w:rFonts w:ascii="Times New Roman" w:eastAsia="Calibri" w:hAnsi="Times New Roman" w:cs="Times New Roman"/>
          <w:lang w:val="ro-RO"/>
        </w:rPr>
        <w:t>;</w:t>
      </w:r>
    </w:p>
    <w:p w14:paraId="5AA29ADB"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f)</w:t>
      </w:r>
      <w:r w:rsidRPr="000F3771">
        <w:rPr>
          <w:rFonts w:ascii="Times New Roman" w:eastAsia="Calibri" w:hAnsi="Times New Roman" w:cs="Times New Roman"/>
          <w:lang w:val="ro-RO"/>
        </w:rPr>
        <w:tab/>
        <w:t>să nu fie folosite utilaje de cosit rotative;</w:t>
      </w:r>
    </w:p>
    <w:p w14:paraId="2B1BA4D1"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g)</w:t>
      </w:r>
      <w:r w:rsidRPr="000F3771">
        <w:rPr>
          <w:rFonts w:ascii="Times New Roman" w:eastAsia="Calibri" w:hAnsi="Times New Roman" w:cs="Times New Roman"/>
          <w:lang w:val="ro-RO"/>
        </w:rPr>
        <w:tab/>
        <w:t xml:space="preserve">la marginea fiecărei parcele se va </w:t>
      </w:r>
      <w:proofErr w:type="spellStart"/>
      <w:r w:rsidRPr="000F3771">
        <w:rPr>
          <w:rFonts w:ascii="Times New Roman" w:eastAsia="Calibri" w:hAnsi="Times New Roman" w:cs="Times New Roman"/>
          <w:lang w:val="ro-RO"/>
        </w:rPr>
        <w:t>menţine</w:t>
      </w:r>
      <w:proofErr w:type="spellEnd"/>
      <w:r w:rsidRPr="000F3771">
        <w:rPr>
          <w:rFonts w:ascii="Times New Roman" w:eastAsia="Calibri" w:hAnsi="Times New Roman" w:cs="Times New Roman"/>
          <w:lang w:val="ro-RO"/>
        </w:rPr>
        <w:t xml:space="preserve"> o bandă </w:t>
      </w:r>
      <w:proofErr w:type="spellStart"/>
      <w:r w:rsidRPr="000F3771">
        <w:rPr>
          <w:rFonts w:ascii="Times New Roman" w:eastAsia="Calibri" w:hAnsi="Times New Roman" w:cs="Times New Roman"/>
          <w:lang w:val="ro-RO"/>
        </w:rPr>
        <w:t>necosită</w:t>
      </w:r>
      <w:proofErr w:type="spellEnd"/>
      <w:r w:rsidRPr="000F3771">
        <w:rPr>
          <w:rFonts w:ascii="Times New Roman" w:eastAsia="Calibri" w:hAnsi="Times New Roman" w:cs="Times New Roman"/>
          <w:lang w:val="ro-RO"/>
        </w:rPr>
        <w:t xml:space="preserve"> sau </w:t>
      </w:r>
      <w:proofErr w:type="spellStart"/>
      <w:r w:rsidRPr="000F3771">
        <w:rPr>
          <w:rFonts w:ascii="Times New Roman" w:eastAsia="Calibri" w:hAnsi="Times New Roman" w:cs="Times New Roman"/>
          <w:lang w:val="ro-RO"/>
        </w:rPr>
        <w:t>nepăşunată</w:t>
      </w:r>
      <w:proofErr w:type="spellEnd"/>
      <w:r w:rsidRPr="000F3771">
        <w:rPr>
          <w:rFonts w:ascii="Times New Roman" w:eastAsia="Calibri" w:hAnsi="Times New Roman" w:cs="Times New Roman"/>
          <w:lang w:val="ro-RO"/>
        </w:rPr>
        <w:t xml:space="preserve"> lată de 3 m; această bandă poate fi cosită sau </w:t>
      </w:r>
      <w:proofErr w:type="spellStart"/>
      <w:r w:rsidRPr="000F3771">
        <w:rPr>
          <w:rFonts w:ascii="Times New Roman" w:eastAsia="Calibri" w:hAnsi="Times New Roman" w:cs="Times New Roman"/>
          <w:lang w:val="ro-RO"/>
        </w:rPr>
        <w:t>păşunată</w:t>
      </w:r>
      <w:proofErr w:type="spellEnd"/>
      <w:r w:rsidRPr="000F3771">
        <w:rPr>
          <w:rFonts w:ascii="Times New Roman" w:eastAsia="Calibri" w:hAnsi="Times New Roman" w:cs="Times New Roman"/>
          <w:lang w:val="ro-RO"/>
        </w:rPr>
        <w:t xml:space="preserve"> după data de 1 septembrie;</w:t>
      </w:r>
    </w:p>
    <w:p w14:paraId="5E8EB6EC"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h)</w:t>
      </w:r>
      <w:r w:rsidRPr="000F3771">
        <w:rPr>
          <w:rFonts w:ascii="Times New Roman" w:eastAsia="Calibri" w:hAnsi="Times New Roman" w:cs="Times New Roman"/>
          <w:lang w:val="ro-RO"/>
        </w:rPr>
        <w:tab/>
        <w:t>masa vegetală cosită trebuie strânsă în maxim două săptămâni de la efectuarea cositului</w:t>
      </w:r>
    </w:p>
    <w:p w14:paraId="240C6323"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i)</w:t>
      </w:r>
      <w:r w:rsidRPr="000F3771">
        <w:rPr>
          <w:rFonts w:ascii="Times New Roman" w:eastAsia="Calibri" w:hAnsi="Times New Roman" w:cs="Times New Roman"/>
          <w:lang w:val="ro-RO"/>
        </w:rPr>
        <w:tab/>
        <w:t xml:space="preserve">să nu fie </w:t>
      </w:r>
      <w:proofErr w:type="spellStart"/>
      <w:r w:rsidRPr="000F3771">
        <w:rPr>
          <w:rFonts w:ascii="Times New Roman" w:eastAsia="Calibri" w:hAnsi="Times New Roman" w:cs="Times New Roman"/>
          <w:lang w:val="ro-RO"/>
        </w:rPr>
        <w:t>păşunate</w:t>
      </w:r>
      <w:proofErr w:type="spellEnd"/>
      <w:r w:rsidRPr="000F3771">
        <w:rPr>
          <w:rFonts w:ascii="Times New Roman" w:eastAsia="Calibri" w:hAnsi="Times New Roman" w:cs="Times New Roman"/>
          <w:lang w:val="ro-RO"/>
        </w:rPr>
        <w:t xml:space="preserve"> cu un efectiv mai mare de 0.7 UVM/ha;</w:t>
      </w:r>
    </w:p>
    <w:p w14:paraId="0A4402AB"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j)</w:t>
      </w:r>
      <w:r w:rsidRPr="000F3771">
        <w:rPr>
          <w:rFonts w:ascii="Times New Roman" w:eastAsia="Calibri" w:hAnsi="Times New Roman" w:cs="Times New Roman"/>
          <w:lang w:val="ro-RO"/>
        </w:rPr>
        <w:tab/>
      </w:r>
      <w:proofErr w:type="spellStart"/>
      <w:r w:rsidRPr="000F3771">
        <w:rPr>
          <w:rFonts w:ascii="Times New Roman" w:eastAsia="Calibri" w:hAnsi="Times New Roman" w:cs="Times New Roman"/>
          <w:lang w:val="ro-RO"/>
        </w:rPr>
        <w:t>păşunile</w:t>
      </w:r>
      <w:proofErr w:type="spellEnd"/>
      <w:r w:rsidRPr="000F3771">
        <w:rPr>
          <w:rFonts w:ascii="Times New Roman" w:eastAsia="Calibri" w:hAnsi="Times New Roman" w:cs="Times New Roman"/>
          <w:lang w:val="ro-RO"/>
        </w:rPr>
        <w:t xml:space="preserve"> inundate nu vor fi </w:t>
      </w:r>
      <w:proofErr w:type="spellStart"/>
      <w:r w:rsidRPr="000F3771">
        <w:rPr>
          <w:rFonts w:ascii="Times New Roman" w:eastAsia="Calibri" w:hAnsi="Times New Roman" w:cs="Times New Roman"/>
          <w:lang w:val="ro-RO"/>
        </w:rPr>
        <w:t>păşunate</w:t>
      </w:r>
      <w:proofErr w:type="spellEnd"/>
      <w:r w:rsidRPr="000F3771">
        <w:rPr>
          <w:rFonts w:ascii="Times New Roman" w:eastAsia="Calibri" w:hAnsi="Times New Roman" w:cs="Times New Roman"/>
          <w:lang w:val="ro-RO"/>
        </w:rPr>
        <w:t xml:space="preserve"> mai devreme de două săptămâni de la retragerea apelor;</w:t>
      </w:r>
    </w:p>
    <w:p w14:paraId="6E272280"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k)</w:t>
      </w:r>
      <w:r w:rsidRPr="000F3771">
        <w:rPr>
          <w:rFonts w:ascii="Times New Roman" w:eastAsia="Calibri" w:hAnsi="Times New Roman" w:cs="Times New Roman"/>
          <w:lang w:val="ro-RO"/>
        </w:rPr>
        <w:tab/>
        <w:t xml:space="preserve">să nu se afecteze regimul hidrologic al </w:t>
      </w:r>
      <w:proofErr w:type="spellStart"/>
      <w:r w:rsidRPr="000F3771">
        <w:rPr>
          <w:rFonts w:ascii="Times New Roman" w:eastAsia="Calibri" w:hAnsi="Times New Roman" w:cs="Times New Roman"/>
          <w:lang w:val="ro-RO"/>
        </w:rPr>
        <w:t>pajiştilor</w:t>
      </w:r>
      <w:proofErr w:type="spellEnd"/>
      <w:r w:rsidRPr="000F3771">
        <w:rPr>
          <w:rFonts w:ascii="Times New Roman" w:eastAsia="Calibri" w:hAnsi="Times New Roman" w:cs="Times New Roman"/>
          <w:lang w:val="ro-RO"/>
        </w:rPr>
        <w:t>, prin drenare, desecare;</w:t>
      </w:r>
    </w:p>
    <w:p w14:paraId="6E63742B"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l)</w:t>
      </w:r>
      <w:r w:rsidRPr="000F3771">
        <w:rPr>
          <w:rFonts w:ascii="Times New Roman" w:eastAsia="Calibri" w:hAnsi="Times New Roman" w:cs="Times New Roman"/>
          <w:lang w:val="ro-RO"/>
        </w:rPr>
        <w:tab/>
        <w:t>să fie îndepărtate speciile de plante exotice invazive;</w:t>
      </w:r>
    </w:p>
    <w:p w14:paraId="786C9692"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lastRenderedPageBreak/>
        <w:t>m)</w:t>
      </w:r>
      <w:r w:rsidRPr="000F3771">
        <w:rPr>
          <w:rFonts w:ascii="Times New Roman" w:eastAsia="Calibri" w:hAnsi="Times New Roman" w:cs="Times New Roman"/>
          <w:lang w:val="ro-RO"/>
        </w:rPr>
        <w:tab/>
        <w:t xml:space="preserve">câinii </w:t>
      </w:r>
      <w:proofErr w:type="spellStart"/>
      <w:r w:rsidRPr="000F3771">
        <w:rPr>
          <w:rFonts w:ascii="Times New Roman" w:eastAsia="Calibri" w:hAnsi="Times New Roman" w:cs="Times New Roman"/>
          <w:lang w:val="ro-RO"/>
        </w:rPr>
        <w:t>însoţitori</w:t>
      </w:r>
      <w:proofErr w:type="spellEnd"/>
      <w:r w:rsidRPr="000F3771">
        <w:rPr>
          <w:rFonts w:ascii="Times New Roman" w:eastAsia="Calibri" w:hAnsi="Times New Roman" w:cs="Times New Roman"/>
          <w:lang w:val="ro-RO"/>
        </w:rPr>
        <w:t xml:space="preserve"> vor purta obligatoriu jujeu la gât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vor avea </w:t>
      </w:r>
      <w:proofErr w:type="spellStart"/>
      <w:r w:rsidRPr="000F3771">
        <w:rPr>
          <w:rFonts w:ascii="Times New Roman" w:eastAsia="Calibri" w:hAnsi="Times New Roman" w:cs="Times New Roman"/>
          <w:lang w:val="ro-RO"/>
        </w:rPr>
        <w:t>adeverinţa</w:t>
      </w:r>
      <w:proofErr w:type="spellEnd"/>
      <w:r w:rsidRPr="000F3771">
        <w:rPr>
          <w:rFonts w:ascii="Times New Roman" w:eastAsia="Calibri" w:hAnsi="Times New Roman" w:cs="Times New Roman"/>
          <w:lang w:val="ro-RO"/>
        </w:rPr>
        <w:t xml:space="preserve"> de vaccinare;</w:t>
      </w:r>
    </w:p>
    <w:p w14:paraId="78D9501A"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n)</w:t>
      </w:r>
      <w:r w:rsidRPr="000F3771">
        <w:rPr>
          <w:rFonts w:ascii="Times New Roman" w:eastAsia="Calibri" w:hAnsi="Times New Roman" w:cs="Times New Roman"/>
          <w:lang w:val="ro-RO"/>
        </w:rPr>
        <w:tab/>
        <w:t>cositul se poate efectua doar după data de 31 iulie, dinspre interiorul parcelei spre exteriorul acesteia;</w:t>
      </w:r>
    </w:p>
    <w:p w14:paraId="43E2F965"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o)</w:t>
      </w:r>
      <w:r w:rsidRPr="000F3771">
        <w:rPr>
          <w:rFonts w:ascii="Times New Roman" w:eastAsia="Calibri" w:hAnsi="Times New Roman" w:cs="Times New Roman"/>
          <w:lang w:val="ro-RO"/>
        </w:rPr>
        <w:tab/>
        <w:t xml:space="preserve">să fie </w:t>
      </w:r>
      <w:proofErr w:type="spellStart"/>
      <w:r w:rsidRPr="000F3771">
        <w:rPr>
          <w:rFonts w:ascii="Times New Roman" w:eastAsia="Calibri" w:hAnsi="Times New Roman" w:cs="Times New Roman"/>
          <w:lang w:val="ro-RO"/>
        </w:rPr>
        <w:t>păstraţi</w:t>
      </w:r>
      <w:proofErr w:type="spellEnd"/>
      <w:r w:rsidRPr="000F3771">
        <w:rPr>
          <w:rFonts w:ascii="Times New Roman" w:eastAsia="Calibri" w:hAnsi="Times New Roman" w:cs="Times New Roman"/>
          <w:lang w:val="ro-RO"/>
        </w:rPr>
        <w:t xml:space="preserve"> arborii solitari sau pâlcurile de arbori </w:t>
      </w:r>
      <w:proofErr w:type="spellStart"/>
      <w:r w:rsidRPr="000F3771">
        <w:rPr>
          <w:rFonts w:ascii="Times New Roman" w:eastAsia="Calibri" w:hAnsi="Times New Roman" w:cs="Times New Roman"/>
          <w:lang w:val="ro-RO"/>
        </w:rPr>
        <w:t>existenţi</w:t>
      </w:r>
      <w:proofErr w:type="spellEnd"/>
      <w:r w:rsidRPr="000F3771">
        <w:rPr>
          <w:rFonts w:ascii="Times New Roman" w:eastAsia="Calibri" w:hAnsi="Times New Roman" w:cs="Times New Roman"/>
          <w:lang w:val="ro-RO"/>
        </w:rPr>
        <w:t>;</w:t>
      </w:r>
    </w:p>
    <w:p w14:paraId="75866C95"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p)</w:t>
      </w:r>
      <w:r w:rsidRPr="000F3771">
        <w:rPr>
          <w:rFonts w:ascii="Times New Roman" w:eastAsia="Calibri" w:hAnsi="Times New Roman" w:cs="Times New Roman"/>
          <w:lang w:val="ro-RO"/>
        </w:rPr>
        <w:tab/>
        <w:t xml:space="preserve">se vor păstra aliniamentele de arbori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arbuşti</w:t>
      </w:r>
      <w:proofErr w:type="spellEnd"/>
      <w:r w:rsidRPr="000F3771">
        <w:rPr>
          <w:rFonts w:ascii="Times New Roman" w:eastAsia="Calibri" w:hAnsi="Times New Roman" w:cs="Times New Roman"/>
          <w:lang w:val="ro-RO"/>
        </w:rPr>
        <w:t xml:space="preserve"> de la marginea parcelelor, </w:t>
      </w:r>
      <w:proofErr w:type="spellStart"/>
      <w:r w:rsidRPr="000F3771">
        <w:rPr>
          <w:rFonts w:ascii="Times New Roman" w:eastAsia="Calibri" w:hAnsi="Times New Roman" w:cs="Times New Roman"/>
          <w:lang w:val="ro-RO"/>
        </w:rPr>
        <w:t>tufişurile</w:t>
      </w:r>
      <w:proofErr w:type="spellEnd"/>
      <w:r w:rsidRPr="000F3771">
        <w:rPr>
          <w:rFonts w:ascii="Times New Roman" w:eastAsia="Calibri" w:hAnsi="Times New Roman" w:cs="Times New Roman"/>
          <w:lang w:val="ro-RO"/>
        </w:rPr>
        <w:t xml:space="preserve"> naturale, </w:t>
      </w:r>
      <w:proofErr w:type="spellStart"/>
      <w:r w:rsidRPr="000F3771">
        <w:rPr>
          <w:rFonts w:ascii="Times New Roman" w:eastAsia="Calibri" w:hAnsi="Times New Roman" w:cs="Times New Roman"/>
          <w:lang w:val="ro-RO"/>
        </w:rPr>
        <w:t>vegetaţia</w:t>
      </w:r>
      <w:proofErr w:type="spellEnd"/>
      <w:r w:rsidRPr="000F3771">
        <w:rPr>
          <w:rFonts w:ascii="Times New Roman" w:eastAsia="Calibri" w:hAnsi="Times New Roman" w:cs="Times New Roman"/>
          <w:lang w:val="ro-RO"/>
        </w:rPr>
        <w:t xml:space="preserve"> forestieră de pe terenurile cu categoria de </w:t>
      </w:r>
      <w:proofErr w:type="spellStart"/>
      <w:r w:rsidRPr="000F3771">
        <w:rPr>
          <w:rFonts w:ascii="Times New Roman" w:eastAsia="Calibri" w:hAnsi="Times New Roman" w:cs="Times New Roman"/>
          <w:lang w:val="ro-RO"/>
        </w:rPr>
        <w:t>folosinţă</w:t>
      </w:r>
      <w:proofErr w:type="spellEnd"/>
      <w:r w:rsidRPr="000F3771">
        <w:rPr>
          <w:rFonts w:ascii="Times New Roman" w:eastAsia="Calibri" w:hAnsi="Times New Roman" w:cs="Times New Roman"/>
          <w:lang w:val="ro-RO"/>
        </w:rPr>
        <w:t xml:space="preserve"> pășune împădurită;</w:t>
      </w:r>
    </w:p>
    <w:p w14:paraId="4100889D" w14:textId="77777777" w:rsidR="00BA0CEB" w:rsidRPr="000F3771" w:rsidRDefault="00BA0CEB" w:rsidP="000904AA">
      <w:pPr>
        <w:shd w:val="clear" w:color="auto" w:fill="FFFFFF" w:themeFill="background1"/>
        <w:autoSpaceDE w:val="0"/>
        <w:autoSpaceDN w:val="0"/>
        <w:adjustRightInd w:val="0"/>
        <w:spacing w:after="0" w:line="360" w:lineRule="auto"/>
        <w:ind w:left="720"/>
        <w:jc w:val="both"/>
        <w:rPr>
          <w:rFonts w:ascii="Times New Roman" w:eastAsia="Calibri" w:hAnsi="Times New Roman" w:cs="Times New Roman"/>
          <w:lang w:val="ro-RO"/>
        </w:rPr>
      </w:pPr>
      <w:r w:rsidRPr="000F3771">
        <w:rPr>
          <w:rFonts w:ascii="Times New Roman" w:eastAsia="Calibri" w:hAnsi="Times New Roman" w:cs="Times New Roman"/>
          <w:lang w:val="ro-RO"/>
        </w:rPr>
        <w:t>q)</w:t>
      </w:r>
      <w:r w:rsidRPr="000F3771">
        <w:rPr>
          <w:rFonts w:ascii="Times New Roman" w:eastAsia="Calibri" w:hAnsi="Times New Roman" w:cs="Times New Roman"/>
          <w:lang w:val="ro-RO"/>
        </w:rPr>
        <w:tab/>
        <w:t xml:space="preserve">nu vor fi realizate </w:t>
      </w:r>
      <w:proofErr w:type="spellStart"/>
      <w:r w:rsidRPr="000F3771">
        <w:rPr>
          <w:rFonts w:ascii="Times New Roman" w:eastAsia="Calibri" w:hAnsi="Times New Roman" w:cs="Times New Roman"/>
          <w:lang w:val="ro-RO"/>
        </w:rPr>
        <w:t>însămânţări</w:t>
      </w:r>
      <w:proofErr w:type="spellEnd"/>
      <w:r w:rsidRPr="000F3771">
        <w:rPr>
          <w:rFonts w:ascii="Times New Roman" w:eastAsia="Calibri" w:hAnsi="Times New Roman" w:cs="Times New Roman"/>
          <w:lang w:val="ro-RO"/>
        </w:rPr>
        <w:t xml:space="preserve"> de </w:t>
      </w:r>
      <w:proofErr w:type="spellStart"/>
      <w:r w:rsidRPr="000F3771">
        <w:rPr>
          <w:rFonts w:ascii="Times New Roman" w:eastAsia="Calibri" w:hAnsi="Times New Roman" w:cs="Times New Roman"/>
          <w:lang w:val="ro-RO"/>
        </w:rPr>
        <w:t>suprafaţă</w:t>
      </w:r>
      <w:proofErr w:type="spellEnd"/>
      <w:r w:rsidRPr="000F3771">
        <w:rPr>
          <w:rFonts w:ascii="Times New Roman" w:eastAsia="Calibri" w:hAnsi="Times New Roman" w:cs="Times New Roman"/>
          <w:lang w:val="ro-RO"/>
        </w:rPr>
        <w:t xml:space="preserve"> sau </w:t>
      </w:r>
      <w:proofErr w:type="spellStart"/>
      <w:r w:rsidRPr="000F3771">
        <w:rPr>
          <w:rFonts w:ascii="Times New Roman" w:eastAsia="Calibri" w:hAnsi="Times New Roman" w:cs="Times New Roman"/>
          <w:lang w:val="ro-RO"/>
        </w:rPr>
        <w:t>supraînsămânţări</w:t>
      </w:r>
      <w:proofErr w:type="spellEnd"/>
      <w:r w:rsidRPr="000F3771">
        <w:rPr>
          <w:rFonts w:ascii="Times New Roman" w:eastAsia="Calibri" w:hAnsi="Times New Roman" w:cs="Times New Roman"/>
          <w:lang w:val="ro-RO"/>
        </w:rPr>
        <w:t xml:space="preserve">. Se pot face </w:t>
      </w:r>
      <w:proofErr w:type="spellStart"/>
      <w:r w:rsidRPr="000F3771">
        <w:rPr>
          <w:rFonts w:ascii="Times New Roman" w:eastAsia="Calibri" w:hAnsi="Times New Roman" w:cs="Times New Roman"/>
          <w:lang w:val="ro-RO"/>
        </w:rPr>
        <w:t>însămânţări</w:t>
      </w:r>
      <w:proofErr w:type="spellEnd"/>
      <w:r w:rsidRPr="000F3771">
        <w:rPr>
          <w:rFonts w:ascii="Times New Roman" w:eastAsia="Calibri" w:hAnsi="Times New Roman" w:cs="Times New Roman"/>
          <w:lang w:val="ro-RO"/>
        </w:rPr>
        <w:t xml:space="preserve"> cu specii din flora locală doar în cazurile când anumite </w:t>
      </w:r>
      <w:proofErr w:type="spellStart"/>
      <w:r w:rsidRPr="000F3771">
        <w:rPr>
          <w:rFonts w:ascii="Times New Roman" w:eastAsia="Calibri" w:hAnsi="Times New Roman" w:cs="Times New Roman"/>
          <w:lang w:val="ro-RO"/>
        </w:rPr>
        <w:t>porţiuni</w:t>
      </w:r>
      <w:proofErr w:type="spellEnd"/>
      <w:r w:rsidRPr="000F3771">
        <w:rPr>
          <w:rFonts w:ascii="Times New Roman" w:eastAsia="Calibri" w:hAnsi="Times New Roman" w:cs="Times New Roman"/>
          <w:lang w:val="ro-RO"/>
        </w:rPr>
        <w:t xml:space="preserve"> de </w:t>
      </w:r>
      <w:proofErr w:type="spellStart"/>
      <w:r w:rsidRPr="000F3771">
        <w:rPr>
          <w:rFonts w:ascii="Times New Roman" w:eastAsia="Calibri" w:hAnsi="Times New Roman" w:cs="Times New Roman"/>
          <w:lang w:val="ro-RO"/>
        </w:rPr>
        <w:t>pajişti</w:t>
      </w:r>
      <w:proofErr w:type="spellEnd"/>
      <w:r w:rsidRPr="000F3771">
        <w:rPr>
          <w:rFonts w:ascii="Times New Roman" w:eastAsia="Calibri" w:hAnsi="Times New Roman" w:cs="Times New Roman"/>
          <w:lang w:val="ro-RO"/>
        </w:rPr>
        <w:t xml:space="preserve"> se degradează sau sunt afectate accidental</w:t>
      </w:r>
    </w:p>
    <w:p w14:paraId="6E45B015" w14:textId="69078E74" w:rsidR="00BA0CEB" w:rsidRPr="000F3771" w:rsidRDefault="00BA0CEB" w:rsidP="000904AA">
      <w:pPr>
        <w:shd w:val="clear" w:color="auto" w:fill="FFFFFF" w:themeFill="background1"/>
        <w:autoSpaceDE w:val="0"/>
        <w:autoSpaceDN w:val="0"/>
        <w:adjustRightInd w:val="0"/>
        <w:spacing w:after="0" w:line="360" w:lineRule="auto"/>
        <w:jc w:val="both"/>
        <w:rPr>
          <w:rFonts w:ascii="Times New Roman" w:eastAsia="Calibri" w:hAnsi="Times New Roman" w:cs="Times New Roman"/>
          <w:b/>
          <w:bCs/>
          <w:u w:val="single"/>
          <w:lang w:val="ro-RO"/>
        </w:rPr>
      </w:pPr>
      <w:r w:rsidRPr="000F3771">
        <w:rPr>
          <w:rFonts w:ascii="Times New Roman" w:eastAsia="Calibri" w:hAnsi="Times New Roman" w:cs="Times New Roman"/>
          <w:b/>
          <w:bCs/>
          <w:u w:val="single"/>
          <w:lang w:val="ro-RO"/>
        </w:rPr>
        <w:t>Art.2</w:t>
      </w:r>
      <w:r w:rsidR="00806F09" w:rsidRPr="000F3771">
        <w:rPr>
          <w:rFonts w:ascii="Times New Roman" w:eastAsia="Calibri" w:hAnsi="Times New Roman" w:cs="Times New Roman"/>
          <w:b/>
          <w:bCs/>
          <w:u w:val="single"/>
          <w:lang w:val="ro-RO"/>
        </w:rPr>
        <w:t>1</w:t>
      </w:r>
      <w:r w:rsidRPr="000F3771">
        <w:rPr>
          <w:rFonts w:ascii="Times New Roman" w:eastAsia="Calibri" w:hAnsi="Times New Roman" w:cs="Times New Roman"/>
          <w:b/>
          <w:bCs/>
          <w:u w:val="single"/>
          <w:lang w:val="ro-RO"/>
        </w:rPr>
        <w:t xml:space="preserve">. </w:t>
      </w:r>
    </w:p>
    <w:p w14:paraId="2CF5E0B7" w14:textId="7FA159A0" w:rsidR="00BA0CEB" w:rsidRPr="000F3771" w:rsidRDefault="00BA0CEB" w:rsidP="00806F09">
      <w:p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r w:rsidRPr="000F3771">
        <w:rPr>
          <w:rFonts w:ascii="Times New Roman" w:eastAsia="Calibri" w:hAnsi="Times New Roman" w:cs="Times New Roman"/>
          <w:lang w:val="ro-RO"/>
        </w:rPr>
        <w:t xml:space="preserve">Orice persoană fizică sau juridică care </w:t>
      </w:r>
      <w:proofErr w:type="spellStart"/>
      <w:r w:rsidRPr="000F3771">
        <w:rPr>
          <w:rFonts w:ascii="Times New Roman" w:eastAsia="Calibri" w:hAnsi="Times New Roman" w:cs="Times New Roman"/>
          <w:lang w:val="ro-RO"/>
        </w:rPr>
        <w:t>deţine</w:t>
      </w:r>
      <w:proofErr w:type="spellEnd"/>
      <w:r w:rsidRPr="000F3771">
        <w:rPr>
          <w:rFonts w:ascii="Times New Roman" w:eastAsia="Calibri" w:hAnsi="Times New Roman" w:cs="Times New Roman"/>
          <w:lang w:val="ro-RO"/>
        </w:rPr>
        <w:t xml:space="preserve"> terenuri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/sau </w:t>
      </w:r>
      <w:proofErr w:type="spellStart"/>
      <w:r w:rsidRPr="000F3771">
        <w:rPr>
          <w:rFonts w:ascii="Times New Roman" w:eastAsia="Calibri" w:hAnsi="Times New Roman" w:cs="Times New Roman"/>
          <w:lang w:val="ro-RO"/>
        </w:rPr>
        <w:t>construcţii</w:t>
      </w:r>
      <w:proofErr w:type="spellEnd"/>
      <w:r w:rsidRPr="000F3771">
        <w:rPr>
          <w:rFonts w:ascii="Times New Roman" w:eastAsia="Calibri" w:hAnsi="Times New Roman" w:cs="Times New Roman"/>
          <w:lang w:val="ro-RO"/>
        </w:rPr>
        <w:t xml:space="preserve"> în sit (ex. saivane, depozite etc.) a căror pază este asigurată  cu câini de pază are </w:t>
      </w:r>
      <w:proofErr w:type="spellStart"/>
      <w:r w:rsidRPr="000F3771">
        <w:rPr>
          <w:rFonts w:ascii="Times New Roman" w:eastAsia="Calibri" w:hAnsi="Times New Roman" w:cs="Times New Roman"/>
          <w:lang w:val="ro-RO"/>
        </w:rPr>
        <w:t>obligaţia</w:t>
      </w:r>
      <w:proofErr w:type="spellEnd"/>
      <w:r w:rsidRPr="000F3771">
        <w:rPr>
          <w:rFonts w:ascii="Times New Roman" w:eastAsia="Calibri" w:hAnsi="Times New Roman" w:cs="Times New Roman"/>
          <w:lang w:val="ro-RO"/>
        </w:rPr>
        <w:t xml:space="preserve"> de a respecta prezentul Regulament </w:t>
      </w:r>
      <w:proofErr w:type="spellStart"/>
      <w:r w:rsidRPr="000F3771">
        <w:rPr>
          <w:rFonts w:ascii="Times New Roman" w:eastAsia="Calibri" w:hAnsi="Times New Roman" w:cs="Times New Roman"/>
          <w:lang w:val="ro-RO"/>
        </w:rPr>
        <w:t>şi</w:t>
      </w:r>
      <w:proofErr w:type="spellEnd"/>
      <w:r w:rsidRPr="000F3771">
        <w:rPr>
          <w:rFonts w:ascii="Times New Roman" w:eastAsia="Calibri" w:hAnsi="Times New Roman" w:cs="Times New Roman"/>
          <w:lang w:val="ro-RO"/>
        </w:rPr>
        <w:t xml:space="preserve"> de a le </w:t>
      </w:r>
      <w:proofErr w:type="spellStart"/>
      <w:r w:rsidRPr="000F3771">
        <w:rPr>
          <w:rFonts w:ascii="Times New Roman" w:eastAsia="Calibri" w:hAnsi="Times New Roman" w:cs="Times New Roman"/>
          <w:lang w:val="ro-RO"/>
        </w:rPr>
        <w:t>restricţiona</w:t>
      </w:r>
      <w:proofErr w:type="spellEnd"/>
      <w:r w:rsidRPr="000F3771">
        <w:rPr>
          <w:rFonts w:ascii="Times New Roman" w:eastAsia="Calibri" w:hAnsi="Times New Roman" w:cs="Times New Roman"/>
          <w:lang w:val="ro-RO"/>
        </w:rPr>
        <w:t xml:space="preserve"> accesul în afara perimetrului </w:t>
      </w:r>
      <w:proofErr w:type="spellStart"/>
      <w:r w:rsidRPr="000F3771">
        <w:rPr>
          <w:rFonts w:ascii="Times New Roman" w:eastAsia="Calibri" w:hAnsi="Times New Roman" w:cs="Times New Roman"/>
          <w:lang w:val="ro-RO"/>
        </w:rPr>
        <w:t>deţinut</w:t>
      </w:r>
      <w:proofErr w:type="spellEnd"/>
      <w:r w:rsidRPr="000F3771">
        <w:rPr>
          <w:rFonts w:ascii="Times New Roman" w:eastAsia="Calibri" w:hAnsi="Times New Roman" w:cs="Times New Roman"/>
          <w:lang w:val="ro-RO"/>
        </w:rPr>
        <w:t>. Pentru câini</w:t>
      </w:r>
      <w:r w:rsidR="00F92F8E" w:rsidRPr="000F3771">
        <w:rPr>
          <w:rFonts w:ascii="Times New Roman" w:eastAsia="Calibri" w:hAnsi="Times New Roman" w:cs="Times New Roman"/>
          <w:lang w:val="ro-RO"/>
        </w:rPr>
        <w:t>i</w:t>
      </w:r>
      <w:r w:rsidRPr="000F3771">
        <w:rPr>
          <w:rFonts w:ascii="Times New Roman" w:eastAsia="Calibri" w:hAnsi="Times New Roman" w:cs="Times New Roman"/>
          <w:lang w:val="ro-RO"/>
        </w:rPr>
        <w:t xml:space="preserve"> </w:t>
      </w:r>
      <w:proofErr w:type="spellStart"/>
      <w:r w:rsidRPr="000F3771">
        <w:rPr>
          <w:rFonts w:ascii="Times New Roman" w:eastAsia="Calibri" w:hAnsi="Times New Roman" w:cs="Times New Roman"/>
          <w:lang w:val="ro-RO"/>
        </w:rPr>
        <w:t>deţinuţi</w:t>
      </w:r>
      <w:proofErr w:type="spellEnd"/>
      <w:r w:rsidRPr="000F3771">
        <w:rPr>
          <w:rFonts w:ascii="Times New Roman" w:eastAsia="Calibri" w:hAnsi="Times New Roman" w:cs="Times New Roman"/>
          <w:lang w:val="ro-RO"/>
        </w:rPr>
        <w:t xml:space="preserve"> se vor prezenta </w:t>
      </w:r>
      <w:proofErr w:type="spellStart"/>
      <w:r w:rsidRPr="000F3771">
        <w:rPr>
          <w:rFonts w:ascii="Times New Roman" w:eastAsia="Calibri" w:hAnsi="Times New Roman" w:cs="Times New Roman"/>
          <w:lang w:val="ro-RO"/>
        </w:rPr>
        <w:t>adeverinţele</w:t>
      </w:r>
      <w:proofErr w:type="spellEnd"/>
      <w:r w:rsidRPr="000F3771">
        <w:rPr>
          <w:rFonts w:ascii="Times New Roman" w:eastAsia="Calibri" w:hAnsi="Times New Roman" w:cs="Times New Roman"/>
          <w:lang w:val="ro-RO"/>
        </w:rPr>
        <w:t xml:space="preserve"> de vaccinare.</w:t>
      </w:r>
    </w:p>
    <w:p w14:paraId="40A41B04" w14:textId="77777777" w:rsidR="00806F09" w:rsidRPr="000F3771" w:rsidRDefault="00806F09" w:rsidP="00C53934">
      <w:pPr>
        <w:shd w:val="clear" w:color="auto" w:fill="FFFFFF" w:themeFill="background1"/>
        <w:autoSpaceDE w:val="0"/>
        <w:autoSpaceDN w:val="0"/>
        <w:adjustRightInd w:val="0"/>
        <w:spacing w:after="0" w:line="360" w:lineRule="auto"/>
        <w:jc w:val="both"/>
        <w:rPr>
          <w:rFonts w:ascii="Times New Roman" w:eastAsia="Calibri" w:hAnsi="Times New Roman" w:cs="Times New Roman"/>
          <w:lang w:val="ro-RO"/>
        </w:rPr>
      </w:pPr>
    </w:p>
    <w:p w14:paraId="6FBA8C2B" w14:textId="77777777" w:rsidR="00BA0CEB" w:rsidRPr="000F3771" w:rsidRDefault="00BA0CEB"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5.1.3. Construcții și infrastructură</w:t>
      </w:r>
    </w:p>
    <w:p w14:paraId="62A04D99" w14:textId="0BDE0660"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2</w:t>
      </w:r>
      <w:r w:rsidR="00806F09" w:rsidRPr="000F3771">
        <w:rPr>
          <w:rFonts w:ascii="Times New Roman" w:hAnsi="Times New Roman"/>
          <w:b/>
          <w:bCs/>
          <w:u w:val="single"/>
          <w:lang w:val="ro-RO"/>
        </w:rPr>
        <w:t>2</w:t>
      </w:r>
      <w:r w:rsidRPr="000F3771">
        <w:rPr>
          <w:rFonts w:ascii="Times New Roman" w:hAnsi="Times New Roman"/>
          <w:b/>
          <w:bCs/>
          <w:u w:val="single"/>
          <w:lang w:val="ro-RO"/>
        </w:rPr>
        <w:t>.</w:t>
      </w:r>
      <w:r w:rsidRPr="000F3771">
        <w:rPr>
          <w:rFonts w:ascii="Times New Roman" w:hAnsi="Times New Roman"/>
          <w:lang w:val="ro-RO"/>
        </w:rPr>
        <w:t xml:space="preserve"> </w:t>
      </w:r>
    </w:p>
    <w:p w14:paraId="3ACDC9B6"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Pe teritoriul Parcului este interzisă </w:t>
      </w:r>
      <w:r w:rsidRPr="000F3771">
        <w:rPr>
          <w:rFonts w:ascii="Times New Roman" w:hAnsi="Times New Roman"/>
          <w:bCs/>
          <w:lang w:val="ro-RO"/>
        </w:rPr>
        <w:t xml:space="preserve">realizarea de </w:t>
      </w:r>
      <w:proofErr w:type="spellStart"/>
      <w:r w:rsidRPr="000F3771">
        <w:rPr>
          <w:rFonts w:ascii="Times New Roman" w:hAnsi="Times New Roman"/>
          <w:bCs/>
          <w:lang w:val="ro-RO"/>
        </w:rPr>
        <w:t>construcţii</w:t>
      </w:r>
      <w:proofErr w:type="spellEnd"/>
      <w:r w:rsidRPr="000F3771">
        <w:rPr>
          <w:rFonts w:ascii="Times New Roman" w:hAnsi="Times New Roman"/>
          <w:lang w:val="ro-RO"/>
        </w:rPr>
        <w:t xml:space="preserve">, cu </w:t>
      </w:r>
      <w:proofErr w:type="spellStart"/>
      <w:r w:rsidRPr="000F3771">
        <w:rPr>
          <w:rFonts w:ascii="Times New Roman" w:hAnsi="Times New Roman"/>
          <w:lang w:val="ro-RO"/>
        </w:rPr>
        <w:t>excepţia</w:t>
      </w:r>
      <w:proofErr w:type="spellEnd"/>
      <w:r w:rsidRPr="000F3771">
        <w:rPr>
          <w:rFonts w:ascii="Times New Roman" w:hAnsi="Times New Roman"/>
          <w:lang w:val="ro-RO"/>
        </w:rPr>
        <w:t xml:space="preserve"> celor realizate  în Zona de dezvoltare durabilă a parcului, care vor deservi cu prioritate </w:t>
      </w:r>
      <w:proofErr w:type="spellStart"/>
      <w:r w:rsidRPr="000F3771">
        <w:rPr>
          <w:rFonts w:ascii="Times New Roman" w:hAnsi="Times New Roman"/>
          <w:lang w:val="ro-RO"/>
        </w:rPr>
        <w:t>activităţile</w:t>
      </w:r>
      <w:proofErr w:type="spellEnd"/>
      <w:r w:rsidRPr="000F3771">
        <w:rPr>
          <w:rFonts w:ascii="Times New Roman" w:hAnsi="Times New Roman"/>
          <w:lang w:val="ro-RO"/>
        </w:rPr>
        <w:t xml:space="preserve"> de cercetare sau de administrare sau vor facilita dezvoltarea turismului responsabil în aria protejată. Ocuparea ilegală de teren din fondul forestier constituie </w:t>
      </w:r>
      <w:proofErr w:type="spellStart"/>
      <w:r w:rsidRPr="000F3771">
        <w:rPr>
          <w:rFonts w:ascii="Times New Roman" w:hAnsi="Times New Roman"/>
          <w:lang w:val="ro-RO"/>
        </w:rPr>
        <w:t>infracţiune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se </w:t>
      </w:r>
      <w:proofErr w:type="spellStart"/>
      <w:r w:rsidRPr="000F3771">
        <w:rPr>
          <w:rFonts w:ascii="Times New Roman" w:hAnsi="Times New Roman"/>
          <w:lang w:val="ro-RO"/>
        </w:rPr>
        <w:t>sancţionează</w:t>
      </w:r>
      <w:proofErr w:type="spellEnd"/>
      <w:r w:rsidRPr="000F3771">
        <w:rPr>
          <w:rFonts w:ascii="Times New Roman" w:hAnsi="Times New Roman"/>
          <w:lang w:val="ro-RO"/>
        </w:rPr>
        <w:t xml:space="preserve"> conform Codului Silvic.</w:t>
      </w:r>
    </w:p>
    <w:p w14:paraId="03C030E0" w14:textId="676E802D"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2</w:t>
      </w:r>
      <w:r w:rsidR="00806F09" w:rsidRPr="000F3771">
        <w:rPr>
          <w:rFonts w:ascii="Times New Roman" w:hAnsi="Times New Roman"/>
          <w:b/>
          <w:bCs/>
          <w:u w:val="single"/>
          <w:lang w:val="ro-RO"/>
        </w:rPr>
        <w:t>3</w:t>
      </w:r>
      <w:r w:rsidRPr="000F3771">
        <w:rPr>
          <w:rFonts w:ascii="Times New Roman" w:hAnsi="Times New Roman"/>
          <w:b/>
          <w:bCs/>
          <w:u w:val="single"/>
          <w:lang w:val="ro-RO"/>
        </w:rPr>
        <w:t>.</w:t>
      </w:r>
    </w:p>
    <w:p w14:paraId="7F1FA81C" w14:textId="77777777" w:rsidR="00BA0CEB" w:rsidRPr="000F3771" w:rsidRDefault="00BA0CEB" w:rsidP="000904AA">
      <w:pPr>
        <w:numPr>
          <w:ilvl w:val="0"/>
          <w:numId w:val="53"/>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Realizarea de </w:t>
      </w:r>
      <w:proofErr w:type="spellStart"/>
      <w:r w:rsidRPr="000F3771">
        <w:rPr>
          <w:rFonts w:ascii="Times New Roman" w:hAnsi="Times New Roman"/>
          <w:lang w:val="ro-RO"/>
        </w:rPr>
        <w:t>construcţii</w:t>
      </w:r>
      <w:proofErr w:type="spellEnd"/>
      <w:r w:rsidRPr="000F3771">
        <w:rPr>
          <w:rFonts w:ascii="Times New Roman" w:hAnsi="Times New Roman"/>
          <w:lang w:val="ro-RO"/>
        </w:rPr>
        <w:t xml:space="preserve"> noi de interes </w:t>
      </w:r>
      <w:proofErr w:type="spellStart"/>
      <w:r w:rsidRPr="000F3771">
        <w:rPr>
          <w:rFonts w:ascii="Times New Roman" w:hAnsi="Times New Roman"/>
          <w:lang w:val="ro-RO"/>
        </w:rPr>
        <w:t>socio</w:t>
      </w:r>
      <w:proofErr w:type="spellEnd"/>
      <w:r w:rsidRPr="000F3771">
        <w:rPr>
          <w:rFonts w:ascii="Times New Roman" w:hAnsi="Times New Roman"/>
          <w:lang w:val="ro-RO"/>
        </w:rPr>
        <w:t xml:space="preserve">-economic sau de utilitate publică, în scop </w:t>
      </w:r>
      <w:proofErr w:type="spellStart"/>
      <w:r w:rsidRPr="000F3771">
        <w:rPr>
          <w:rFonts w:ascii="Times New Roman" w:hAnsi="Times New Roman"/>
          <w:lang w:val="ro-RO"/>
        </w:rPr>
        <w:t>ştiinţific</w:t>
      </w:r>
      <w:proofErr w:type="spellEnd"/>
      <w:r w:rsidRPr="000F3771">
        <w:rPr>
          <w:rFonts w:ascii="Times New Roman" w:hAnsi="Times New Roman"/>
          <w:lang w:val="ro-RO"/>
        </w:rPr>
        <w:t xml:space="preserve">, adăposturi necesare administrării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gospodăririi parcului este permisă numai cu avizul Consiliului </w:t>
      </w:r>
      <w:proofErr w:type="spellStart"/>
      <w:r w:rsidRPr="000F3771">
        <w:rPr>
          <w:rFonts w:ascii="Times New Roman" w:hAnsi="Times New Roman"/>
          <w:lang w:val="ro-RO"/>
        </w:rPr>
        <w:t>Ştiinţific</w:t>
      </w:r>
      <w:proofErr w:type="spellEnd"/>
      <w:r w:rsidRPr="000F3771">
        <w:rPr>
          <w:rFonts w:ascii="Times New Roman" w:hAnsi="Times New Roman"/>
          <w:lang w:val="ro-RO"/>
        </w:rPr>
        <w:t xml:space="preserve"> al PNMM și vor fi destinate cu prioritate, </w:t>
      </w:r>
      <w:proofErr w:type="spellStart"/>
      <w:r w:rsidRPr="000F3771">
        <w:rPr>
          <w:rFonts w:ascii="Times New Roman" w:hAnsi="Times New Roman"/>
          <w:lang w:val="ro-RO"/>
        </w:rPr>
        <w:t>activităţilor</w:t>
      </w:r>
      <w:proofErr w:type="spellEnd"/>
      <w:r w:rsidRPr="000F3771">
        <w:rPr>
          <w:rFonts w:ascii="Times New Roman" w:hAnsi="Times New Roman"/>
          <w:lang w:val="ro-RO"/>
        </w:rPr>
        <w:t xml:space="preserve"> administrative, </w:t>
      </w:r>
      <w:proofErr w:type="spellStart"/>
      <w:r w:rsidRPr="000F3771">
        <w:rPr>
          <w:rFonts w:ascii="Times New Roman" w:hAnsi="Times New Roman"/>
          <w:lang w:val="ro-RO"/>
        </w:rPr>
        <w:t>ştiinţifice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educaţionale</w:t>
      </w:r>
      <w:proofErr w:type="spellEnd"/>
      <w:r w:rsidRPr="000F3771">
        <w:rPr>
          <w:rFonts w:ascii="Times New Roman" w:hAnsi="Times New Roman"/>
          <w:lang w:val="ro-RO"/>
        </w:rPr>
        <w:t>.</w:t>
      </w:r>
    </w:p>
    <w:p w14:paraId="7C8136D9" w14:textId="519889DB" w:rsidR="00BA0CEB" w:rsidRPr="000F3771" w:rsidRDefault="00BA0CEB" w:rsidP="000904AA">
      <w:pPr>
        <w:numPr>
          <w:ilvl w:val="0"/>
          <w:numId w:val="53"/>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Construirea de cabane / adăposturi turistice sau realizarea oricăror altor </w:t>
      </w:r>
      <w:proofErr w:type="spellStart"/>
      <w:r w:rsidRPr="000F3771">
        <w:rPr>
          <w:rFonts w:ascii="Times New Roman" w:hAnsi="Times New Roman"/>
          <w:lang w:val="ro-RO"/>
        </w:rPr>
        <w:t>investiţii</w:t>
      </w:r>
      <w:proofErr w:type="spellEnd"/>
      <w:r w:rsidRPr="000F3771">
        <w:rPr>
          <w:rFonts w:ascii="Times New Roman" w:hAnsi="Times New Roman"/>
          <w:lang w:val="ro-RO"/>
        </w:rPr>
        <w:t xml:space="preserve"> în zonele cu infrastructură turistică din PNMM sau în ROSCI0123 și ROSPA0073 se va face conform reglementarilor în vigoare. </w:t>
      </w:r>
      <w:proofErr w:type="spellStart"/>
      <w:r w:rsidRPr="000F3771">
        <w:rPr>
          <w:rFonts w:ascii="Times New Roman" w:hAnsi="Times New Roman"/>
          <w:lang w:val="ro-RO"/>
        </w:rPr>
        <w:t>Documentaţiile</w:t>
      </w:r>
      <w:proofErr w:type="spellEnd"/>
      <w:r w:rsidRPr="000F3771">
        <w:rPr>
          <w:rFonts w:ascii="Times New Roman" w:hAnsi="Times New Roman"/>
          <w:lang w:val="ro-RO"/>
        </w:rPr>
        <w:t xml:space="preserve"> se avizează de către structurile de administrare a </w:t>
      </w:r>
      <w:r w:rsidR="00AB4CD8" w:rsidRPr="000F3771">
        <w:rPr>
          <w:rFonts w:ascii="Times New Roman" w:hAnsi="Times New Roman"/>
          <w:lang w:val="ro-RO"/>
        </w:rPr>
        <w:t>p</w:t>
      </w:r>
      <w:r w:rsidRPr="000F3771">
        <w:rPr>
          <w:rFonts w:ascii="Times New Roman" w:hAnsi="Times New Roman"/>
          <w:lang w:val="ro-RO"/>
        </w:rPr>
        <w:t>arcului, conform prevederilor</w:t>
      </w:r>
      <w:r w:rsidRPr="000F3771">
        <w:rPr>
          <w:rFonts w:ascii="Times New Roman" w:hAnsi="Times New Roman"/>
          <w:i/>
          <w:iCs/>
          <w:lang w:val="ro-RO"/>
        </w:rPr>
        <w:t xml:space="preserve"> </w:t>
      </w:r>
      <w:r w:rsidRPr="000F3771">
        <w:rPr>
          <w:rFonts w:ascii="Times New Roman" w:hAnsi="Times New Roman"/>
          <w:iCs/>
          <w:lang w:val="ro-RO"/>
        </w:rPr>
        <w:t>Ordonanț</w:t>
      </w:r>
      <w:r w:rsidR="003F13A5" w:rsidRPr="000F3771">
        <w:rPr>
          <w:rFonts w:ascii="Times New Roman" w:hAnsi="Times New Roman"/>
          <w:iCs/>
          <w:lang w:val="ro-RO"/>
        </w:rPr>
        <w:t>ei</w:t>
      </w:r>
      <w:r w:rsidRPr="000F3771">
        <w:rPr>
          <w:rFonts w:ascii="Times New Roman" w:hAnsi="Times New Roman"/>
          <w:iCs/>
          <w:lang w:val="ro-RO"/>
        </w:rPr>
        <w:t xml:space="preserve"> de urgență a Guvernului  nr</w:t>
      </w:r>
      <w:r w:rsidRPr="000F3771">
        <w:rPr>
          <w:rFonts w:ascii="Times New Roman" w:hAnsi="Times New Roman"/>
          <w:lang w:val="ro-RO"/>
        </w:rPr>
        <w:t xml:space="preserve">. 57/2007, </w:t>
      </w:r>
      <w:r w:rsidRPr="000F3771">
        <w:rPr>
          <w:rFonts w:ascii="Times New Roman" w:hAnsi="Times New Roman"/>
          <w:iCs/>
          <w:lang w:val="ro-RO"/>
        </w:rPr>
        <w:t xml:space="preserve">aprobată cu modificări </w:t>
      </w:r>
      <w:proofErr w:type="spellStart"/>
      <w:r w:rsidRPr="000F3771">
        <w:rPr>
          <w:rFonts w:ascii="Times New Roman" w:hAnsi="Times New Roman"/>
          <w:iCs/>
          <w:lang w:val="ro-RO"/>
        </w:rPr>
        <w:t>şi</w:t>
      </w:r>
      <w:proofErr w:type="spellEnd"/>
      <w:r w:rsidRPr="000F3771">
        <w:rPr>
          <w:rFonts w:ascii="Times New Roman" w:hAnsi="Times New Roman"/>
          <w:iCs/>
          <w:lang w:val="ro-RO"/>
        </w:rPr>
        <w:t xml:space="preserve"> completări prin Legea nr. 49/2011, </w:t>
      </w:r>
      <w:r w:rsidRPr="000F3771">
        <w:rPr>
          <w:rFonts w:ascii="Times New Roman" w:hAnsi="Times New Roman"/>
          <w:lang w:val="ro-RO"/>
        </w:rPr>
        <w:t xml:space="preserve">cu modificările </w:t>
      </w:r>
      <w:r w:rsidRPr="000F3771">
        <w:rPr>
          <w:rFonts w:ascii="Times New Roman" w:hAnsi="Times New Roman"/>
          <w:lang w:val="ro-RO"/>
        </w:rPr>
        <w:lastRenderedPageBreak/>
        <w:t xml:space="preserve">și completările ulterioare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Legii nr. 50/1991 privind autorizarea executării lucrărilor de </w:t>
      </w:r>
      <w:proofErr w:type="spellStart"/>
      <w:r w:rsidRPr="000F3771">
        <w:rPr>
          <w:rFonts w:ascii="Times New Roman" w:hAnsi="Times New Roman"/>
          <w:lang w:val="ro-RO"/>
        </w:rPr>
        <w:t>construcţii</w:t>
      </w:r>
      <w:proofErr w:type="spellEnd"/>
      <w:r w:rsidRPr="000F3771">
        <w:rPr>
          <w:rFonts w:ascii="Times New Roman" w:hAnsi="Times New Roman"/>
          <w:lang w:val="ro-RO"/>
        </w:rPr>
        <w:t xml:space="preserve">, cu modificările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completările ulterioare. </w:t>
      </w:r>
    </w:p>
    <w:p w14:paraId="04222CA1" w14:textId="57CCD0D9" w:rsidR="00BA0CEB" w:rsidRPr="000F3771" w:rsidRDefault="00AB4CD8" w:rsidP="000904AA">
      <w:pPr>
        <w:numPr>
          <w:ilvl w:val="0"/>
          <w:numId w:val="53"/>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În localitățile imediat </w:t>
      </w:r>
      <w:proofErr w:type="spellStart"/>
      <w:r w:rsidRPr="000F3771">
        <w:rPr>
          <w:rFonts w:ascii="Times New Roman" w:hAnsi="Times New Roman"/>
          <w:lang w:val="ro-RO"/>
        </w:rPr>
        <w:t>invecinate</w:t>
      </w:r>
      <w:proofErr w:type="spellEnd"/>
      <w:r w:rsidR="00BA0CEB" w:rsidRPr="000F3771">
        <w:rPr>
          <w:rFonts w:ascii="Times New Roman" w:hAnsi="Times New Roman"/>
          <w:lang w:val="ro-RO"/>
        </w:rPr>
        <w:t xml:space="preserve"> parcului</w:t>
      </w:r>
      <w:r w:rsidRPr="000F3771">
        <w:rPr>
          <w:rFonts w:ascii="Times New Roman" w:hAnsi="Times New Roman"/>
          <w:lang w:val="ro-RO"/>
        </w:rPr>
        <w:t xml:space="preserve"> național</w:t>
      </w:r>
      <w:r w:rsidR="00BA0CEB" w:rsidRPr="000F3771">
        <w:rPr>
          <w:rFonts w:ascii="Times New Roman" w:hAnsi="Times New Roman"/>
          <w:lang w:val="ro-RO"/>
        </w:rPr>
        <w:t xml:space="preserve">, </w:t>
      </w:r>
      <w:proofErr w:type="spellStart"/>
      <w:r w:rsidR="00BA0CEB" w:rsidRPr="000F3771">
        <w:rPr>
          <w:rFonts w:ascii="Times New Roman" w:hAnsi="Times New Roman"/>
          <w:lang w:val="ro-RO"/>
        </w:rPr>
        <w:t>construcţiile</w:t>
      </w:r>
      <w:proofErr w:type="spellEnd"/>
      <w:r w:rsidR="00BA0CEB" w:rsidRPr="000F3771">
        <w:rPr>
          <w:rFonts w:ascii="Times New Roman" w:hAnsi="Times New Roman"/>
          <w:lang w:val="ro-RO"/>
        </w:rPr>
        <w:t xml:space="preserve"> vor respecta </w:t>
      </w:r>
      <w:proofErr w:type="spellStart"/>
      <w:r w:rsidR="00BA0CEB" w:rsidRPr="000F3771">
        <w:rPr>
          <w:rFonts w:ascii="Times New Roman" w:hAnsi="Times New Roman"/>
          <w:lang w:val="ro-RO"/>
        </w:rPr>
        <w:t>tradiţiile</w:t>
      </w:r>
      <w:proofErr w:type="spellEnd"/>
      <w:r w:rsidR="00BA0CEB" w:rsidRPr="000F3771">
        <w:rPr>
          <w:rFonts w:ascii="Times New Roman" w:hAnsi="Times New Roman"/>
          <w:lang w:val="ro-RO"/>
        </w:rPr>
        <w:t xml:space="preserve"> arhitectonice locale, prin folosirea unor materiale de </w:t>
      </w:r>
      <w:proofErr w:type="spellStart"/>
      <w:r w:rsidR="00BA0CEB" w:rsidRPr="000F3771">
        <w:rPr>
          <w:rFonts w:ascii="Times New Roman" w:hAnsi="Times New Roman"/>
          <w:lang w:val="ro-RO"/>
        </w:rPr>
        <w:t>construcţie</w:t>
      </w:r>
      <w:proofErr w:type="spellEnd"/>
      <w:r w:rsidR="00BA0CEB" w:rsidRPr="000F3771">
        <w:rPr>
          <w:rFonts w:ascii="Times New Roman" w:hAnsi="Times New Roman"/>
          <w:lang w:val="ro-RO"/>
        </w:rPr>
        <w:t xml:space="preserve"> </w:t>
      </w:r>
      <w:r w:rsidRPr="000F3771">
        <w:rPr>
          <w:rFonts w:ascii="Times New Roman" w:hAnsi="Times New Roman"/>
          <w:lang w:val="ro-RO"/>
        </w:rPr>
        <w:t xml:space="preserve">și culori ale acoperișului și pereților utilizate tradițional de către comunitățile locale </w:t>
      </w:r>
      <w:proofErr w:type="spellStart"/>
      <w:r w:rsidR="00BA0CEB" w:rsidRPr="000F3771">
        <w:rPr>
          <w:rFonts w:ascii="Times New Roman" w:hAnsi="Times New Roman"/>
          <w:lang w:val="ro-RO"/>
        </w:rPr>
        <w:t>şi</w:t>
      </w:r>
      <w:proofErr w:type="spellEnd"/>
      <w:r w:rsidR="00BA0CEB" w:rsidRPr="000F3771">
        <w:rPr>
          <w:rFonts w:ascii="Times New Roman" w:hAnsi="Times New Roman"/>
          <w:lang w:val="ro-RO"/>
        </w:rPr>
        <w:t xml:space="preserve"> a unor elemente de design inspirate din </w:t>
      </w:r>
      <w:proofErr w:type="spellStart"/>
      <w:r w:rsidR="00BA0CEB" w:rsidRPr="000F3771">
        <w:rPr>
          <w:rFonts w:ascii="Times New Roman" w:hAnsi="Times New Roman"/>
          <w:lang w:val="ro-RO"/>
        </w:rPr>
        <w:t>tradiţia</w:t>
      </w:r>
      <w:proofErr w:type="spellEnd"/>
      <w:r w:rsidR="00BA0CEB" w:rsidRPr="000F3771">
        <w:rPr>
          <w:rFonts w:ascii="Times New Roman" w:hAnsi="Times New Roman"/>
          <w:lang w:val="ro-RO"/>
        </w:rPr>
        <w:t xml:space="preserve"> locală, în scopul conservării patrimoniului arhitectonic </w:t>
      </w:r>
      <w:proofErr w:type="spellStart"/>
      <w:r w:rsidR="00BA0CEB" w:rsidRPr="000F3771">
        <w:rPr>
          <w:rFonts w:ascii="Times New Roman" w:hAnsi="Times New Roman"/>
          <w:lang w:val="ro-RO"/>
        </w:rPr>
        <w:t>tradiţional</w:t>
      </w:r>
      <w:proofErr w:type="spellEnd"/>
      <w:r w:rsidR="00BA0CEB" w:rsidRPr="000F3771">
        <w:rPr>
          <w:rFonts w:ascii="Times New Roman" w:hAnsi="Times New Roman"/>
          <w:lang w:val="ro-RO"/>
        </w:rPr>
        <w:t>.</w:t>
      </w:r>
    </w:p>
    <w:p w14:paraId="2E16D177" w14:textId="4CA488A4" w:rsidR="00BA0CEB" w:rsidRPr="000F3771" w:rsidRDefault="00BA0CEB" w:rsidP="000904AA">
      <w:pPr>
        <w:numPr>
          <w:ilvl w:val="0"/>
          <w:numId w:val="53"/>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Modificările aduse planurilor de urbanism existente </w:t>
      </w:r>
      <w:r w:rsidR="00806F09" w:rsidRPr="000F3771">
        <w:rPr>
          <w:rFonts w:ascii="Times New Roman" w:hAnsi="Times New Roman"/>
          <w:lang w:val="ro-RO"/>
        </w:rPr>
        <w:t xml:space="preserve">pentru construcții  din  PNMM, ROSCI0123 și ROSPA0073 </w:t>
      </w:r>
      <w:r w:rsidRPr="000F3771">
        <w:rPr>
          <w:rFonts w:ascii="Times New Roman" w:hAnsi="Times New Roman"/>
          <w:lang w:val="ro-RO"/>
        </w:rPr>
        <w:t xml:space="preserve">vor fi </w:t>
      </w:r>
      <w:proofErr w:type="spellStart"/>
      <w:r w:rsidRPr="000F3771">
        <w:rPr>
          <w:rFonts w:ascii="Times New Roman" w:hAnsi="Times New Roman"/>
          <w:lang w:val="ro-RO"/>
        </w:rPr>
        <w:t>însoţite</w:t>
      </w:r>
      <w:proofErr w:type="spellEnd"/>
      <w:r w:rsidRPr="000F3771">
        <w:rPr>
          <w:rFonts w:ascii="Times New Roman" w:hAnsi="Times New Roman"/>
          <w:lang w:val="ro-RO"/>
        </w:rPr>
        <w:t xml:space="preserve"> de studii de</w:t>
      </w:r>
      <w:r w:rsidR="00806F09" w:rsidRPr="000F3771">
        <w:rPr>
          <w:rFonts w:ascii="Times New Roman" w:hAnsi="Times New Roman"/>
          <w:lang w:val="ro-RO"/>
        </w:rPr>
        <w:t xml:space="preserve"> evaluare a</w:t>
      </w:r>
      <w:r w:rsidRPr="000F3771">
        <w:rPr>
          <w:rFonts w:ascii="Times New Roman" w:hAnsi="Times New Roman"/>
          <w:lang w:val="ro-RO"/>
        </w:rPr>
        <w:t xml:space="preserve"> impact</w:t>
      </w:r>
      <w:r w:rsidR="00806F09" w:rsidRPr="000F3771">
        <w:rPr>
          <w:rFonts w:ascii="Times New Roman" w:hAnsi="Times New Roman"/>
          <w:lang w:val="ro-RO"/>
        </w:rPr>
        <w:t>ului de mediu</w:t>
      </w:r>
      <w:r w:rsidRPr="000F3771">
        <w:rPr>
          <w:rFonts w:ascii="Times New Roman" w:hAnsi="Times New Roman"/>
          <w:lang w:val="ro-RO"/>
        </w:rPr>
        <w:t>,</w:t>
      </w:r>
      <w:r w:rsidR="00806F09" w:rsidRPr="000F3771">
        <w:rPr>
          <w:rFonts w:ascii="Times New Roman" w:hAnsi="Times New Roman"/>
          <w:lang w:val="ro-RO"/>
        </w:rPr>
        <w:t xml:space="preserve"> inclusiv impactul peisagistic al zonei în cadrul procedurilor derulate de către forurile de reglementare îndrituite ale MMAP </w:t>
      </w:r>
      <w:r w:rsidRPr="000F3771">
        <w:rPr>
          <w:rFonts w:ascii="Times New Roman" w:hAnsi="Times New Roman"/>
          <w:lang w:val="ro-RO"/>
        </w:rPr>
        <w:t>cu avizul</w:t>
      </w:r>
      <w:r w:rsidR="00806F09" w:rsidRPr="000F3771">
        <w:rPr>
          <w:rFonts w:ascii="Times New Roman" w:hAnsi="Times New Roman"/>
          <w:lang w:val="ro-RO"/>
        </w:rPr>
        <w:t xml:space="preserve"> consultativ al APNMM emis în baza hotărârii</w:t>
      </w:r>
      <w:r w:rsidRPr="000F3771">
        <w:rPr>
          <w:rFonts w:ascii="Times New Roman" w:hAnsi="Times New Roman"/>
          <w:lang w:val="ro-RO"/>
        </w:rPr>
        <w:t xml:space="preserve"> </w:t>
      </w:r>
      <w:r w:rsidR="00806F09" w:rsidRPr="000F3771">
        <w:rPr>
          <w:rFonts w:ascii="Times New Roman" w:hAnsi="Times New Roman"/>
          <w:lang w:val="ro-RO"/>
        </w:rPr>
        <w:t>CȘ</w:t>
      </w:r>
      <w:r w:rsidRPr="000F3771">
        <w:rPr>
          <w:rFonts w:ascii="Times New Roman" w:hAnsi="Times New Roman"/>
          <w:lang w:val="ro-RO"/>
        </w:rPr>
        <w:t xml:space="preserve">. </w:t>
      </w:r>
    </w:p>
    <w:p w14:paraId="3C6E85D1" w14:textId="77777777" w:rsidR="00BA0CEB" w:rsidRPr="000F3771" w:rsidRDefault="00BA0CEB" w:rsidP="000904AA">
      <w:pPr>
        <w:shd w:val="clear" w:color="auto" w:fill="FFFFFF" w:themeFill="background1"/>
        <w:spacing w:after="0" w:line="360" w:lineRule="auto"/>
        <w:jc w:val="both"/>
        <w:rPr>
          <w:rFonts w:ascii="Times New Roman" w:hAnsi="Times New Roman" w:cs="Times New Roman"/>
          <w:b/>
          <w:bCs/>
          <w:lang w:val="ro-RO"/>
        </w:rPr>
      </w:pPr>
      <w:r w:rsidRPr="000F3771">
        <w:rPr>
          <w:rFonts w:ascii="Times New Roman" w:hAnsi="Times New Roman" w:cs="Times New Roman"/>
          <w:b/>
          <w:bCs/>
          <w:lang w:val="ro-RO"/>
        </w:rPr>
        <w:t>5.1.4. Turism</w:t>
      </w:r>
    </w:p>
    <w:p w14:paraId="7710769E" w14:textId="0D1A6E2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2</w:t>
      </w:r>
      <w:r w:rsidR="00806F09" w:rsidRPr="000F3771">
        <w:rPr>
          <w:rFonts w:ascii="Times New Roman" w:hAnsi="Times New Roman"/>
          <w:b/>
          <w:bCs/>
          <w:u w:val="single"/>
          <w:lang w:val="ro-RO"/>
        </w:rPr>
        <w:t>4</w:t>
      </w:r>
      <w:r w:rsidRPr="000F3771">
        <w:rPr>
          <w:rFonts w:ascii="Times New Roman" w:hAnsi="Times New Roman"/>
          <w:b/>
          <w:bCs/>
          <w:u w:val="single"/>
          <w:lang w:val="ro-RO"/>
        </w:rPr>
        <w:t>.</w:t>
      </w:r>
      <w:r w:rsidRPr="000F3771">
        <w:rPr>
          <w:rFonts w:ascii="Times New Roman" w:hAnsi="Times New Roman"/>
          <w:b/>
          <w:bCs/>
          <w:lang w:val="ro-RO"/>
        </w:rPr>
        <w:t xml:space="preserve"> </w:t>
      </w:r>
    </w:p>
    <w:p w14:paraId="4DA3877B" w14:textId="77777777" w:rsidR="00BA0CEB" w:rsidRPr="000F3771" w:rsidRDefault="00BA0CEB" w:rsidP="000904AA">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Cs/>
          <w:lang w:val="ro-RO"/>
        </w:rPr>
        <w:t xml:space="preserve">În </w:t>
      </w:r>
      <w:r w:rsidRPr="000F3771">
        <w:rPr>
          <w:rFonts w:ascii="Times New Roman" w:hAnsi="Times New Roman"/>
          <w:lang w:val="ro-RO"/>
        </w:rPr>
        <w:t xml:space="preserve">PNMM, ROSCI0123 și ROSPA0073 sunt permise </w:t>
      </w: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de turism, </w:t>
      </w:r>
      <w:proofErr w:type="spellStart"/>
      <w:r w:rsidRPr="000F3771">
        <w:rPr>
          <w:rFonts w:ascii="Times New Roman" w:hAnsi="Times New Roman"/>
          <w:lang w:val="ro-RO"/>
        </w:rPr>
        <w:t>educaţie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recreere, cu respectarea regulilor de vizitare potrivit prezentului regulament și cu limite restrictive pe raza PNMM în raport cu categoria funcțională. </w:t>
      </w:r>
    </w:p>
    <w:p w14:paraId="15914BBC" w14:textId="534896F4" w:rsidR="00BA0CEB" w:rsidRPr="000F3771" w:rsidRDefault="00BA0CEB" w:rsidP="000904AA">
      <w:pPr>
        <w:numPr>
          <w:ilvl w:val="0"/>
          <w:numId w:val="44"/>
        </w:numPr>
        <w:shd w:val="clear" w:color="auto" w:fill="FFFFFF" w:themeFill="background1"/>
        <w:tabs>
          <w:tab w:val="clear" w:pos="357"/>
          <w:tab w:val="num" w:pos="270"/>
        </w:tabs>
        <w:spacing w:after="0" w:line="360" w:lineRule="auto"/>
        <w:ind w:left="284" w:hanging="284"/>
        <w:jc w:val="both"/>
        <w:rPr>
          <w:rFonts w:ascii="Times New Roman" w:hAnsi="Times New Roman"/>
          <w:lang w:val="ro-RO"/>
        </w:rPr>
      </w:pPr>
      <w:r w:rsidRPr="000F3771">
        <w:rPr>
          <w:rFonts w:ascii="Times New Roman" w:hAnsi="Times New Roman"/>
          <w:lang w:val="ro-RO"/>
        </w:rPr>
        <w:t>Accesul/vizitarea PNMM, ROSCI0123 și ROSPA0073 se face după achitarea tarifului de vizitare. Pentru activități recreative/educative/sportive organizate de terți se va elibera un aviz în care se vor menționa perioada, număr de participanți și condițiile de protecție a mediului de respectat.</w:t>
      </w:r>
    </w:p>
    <w:p w14:paraId="02131ACE" w14:textId="1628C9E8" w:rsidR="00BA0CEB" w:rsidRPr="000F3771" w:rsidRDefault="00BA0CEB" w:rsidP="000904AA">
      <w:pPr>
        <w:numPr>
          <w:ilvl w:val="0"/>
          <w:numId w:val="44"/>
        </w:numPr>
        <w:shd w:val="clear" w:color="auto" w:fill="FFFFFF" w:themeFill="background1"/>
        <w:tabs>
          <w:tab w:val="clear" w:pos="357"/>
          <w:tab w:val="num" w:pos="270"/>
        </w:tabs>
        <w:spacing w:after="0" w:line="360" w:lineRule="auto"/>
        <w:jc w:val="both"/>
        <w:rPr>
          <w:rFonts w:ascii="Times New Roman" w:hAnsi="Times New Roman"/>
          <w:lang w:val="ro-RO"/>
        </w:rPr>
      </w:pPr>
      <w:r w:rsidRPr="000F3771">
        <w:rPr>
          <w:rFonts w:ascii="Times New Roman" w:hAnsi="Times New Roman"/>
          <w:lang w:val="ro-RO"/>
        </w:rPr>
        <w:t>Tariful de vizitare al PNMM, ROSCI0123 și ROSPA0073 se instituie de către administratorul ariei naturale protejate</w:t>
      </w:r>
      <w:r w:rsidR="00012836" w:rsidRPr="000F3771">
        <w:rPr>
          <w:rFonts w:ascii="Times New Roman" w:hAnsi="Times New Roman"/>
          <w:lang w:val="ro-RO"/>
        </w:rPr>
        <w:t xml:space="preserve">, se aprobă de autoritatea centrală pentru </w:t>
      </w:r>
      <w:proofErr w:type="spellStart"/>
      <w:r w:rsidR="00012836" w:rsidRPr="000F3771">
        <w:rPr>
          <w:rFonts w:ascii="Times New Roman" w:hAnsi="Times New Roman"/>
          <w:lang w:val="ro-RO"/>
        </w:rPr>
        <w:t>protecţia</w:t>
      </w:r>
      <w:proofErr w:type="spellEnd"/>
      <w:r w:rsidR="00012836" w:rsidRPr="000F3771">
        <w:rPr>
          <w:rFonts w:ascii="Times New Roman" w:hAnsi="Times New Roman"/>
          <w:lang w:val="ro-RO"/>
        </w:rPr>
        <w:t xml:space="preserve"> mediului, iar sumele provenite din încasarea tarifului de vizitare se constituie ca venit la bugetul APNMM. Ele vor fi utilizate</w:t>
      </w:r>
      <w:r w:rsidR="00012836" w:rsidRPr="001B1347">
        <w:rPr>
          <w:lang w:val="ro-RO"/>
        </w:rPr>
        <w:t xml:space="preserve"> pentru </w:t>
      </w:r>
      <w:r w:rsidR="00012836" w:rsidRPr="000F3771">
        <w:rPr>
          <w:rFonts w:ascii="Times New Roman" w:hAnsi="Times New Roman"/>
          <w:lang w:val="ro-RO"/>
        </w:rPr>
        <w:t xml:space="preserve">realizarea obiectivelor de conservare, administrarea </w:t>
      </w:r>
      <w:proofErr w:type="spellStart"/>
      <w:r w:rsidR="00012836" w:rsidRPr="000F3771">
        <w:rPr>
          <w:rFonts w:ascii="Times New Roman" w:hAnsi="Times New Roman"/>
          <w:lang w:val="ro-RO"/>
        </w:rPr>
        <w:t>şi</w:t>
      </w:r>
      <w:proofErr w:type="spellEnd"/>
      <w:r w:rsidR="00012836" w:rsidRPr="000F3771">
        <w:rPr>
          <w:rFonts w:ascii="Times New Roman" w:hAnsi="Times New Roman"/>
          <w:lang w:val="ro-RO"/>
        </w:rPr>
        <w:t xml:space="preserve"> protejarea bunurilor patrimoniului natural</w:t>
      </w:r>
      <w:r w:rsidRPr="000F3771">
        <w:rPr>
          <w:rFonts w:ascii="Times New Roman" w:hAnsi="Times New Roman"/>
          <w:lang w:val="ro-RO"/>
        </w:rPr>
        <w:t xml:space="preserve">. Perceperea tarifului de vizitare se face la punctele de acces sau pe teritoriul parcului de către persoanele autorizate de APNMM, care dovedesc aceasta calitate cu </w:t>
      </w:r>
      <w:proofErr w:type="spellStart"/>
      <w:r w:rsidRPr="000F3771">
        <w:rPr>
          <w:rFonts w:ascii="Times New Roman" w:hAnsi="Times New Roman"/>
          <w:lang w:val="ro-RO"/>
        </w:rPr>
        <w:t>legitimaţie</w:t>
      </w:r>
      <w:proofErr w:type="spellEnd"/>
      <w:r w:rsidRPr="000F3771">
        <w:rPr>
          <w:rFonts w:ascii="Times New Roman" w:hAnsi="Times New Roman"/>
          <w:lang w:val="ro-RO"/>
        </w:rPr>
        <w:t xml:space="preserve"> eliberată de către forurile competente. </w:t>
      </w:r>
    </w:p>
    <w:p w14:paraId="31F80A75" w14:textId="77777777" w:rsidR="00BA0CEB" w:rsidRPr="000F3771" w:rsidRDefault="00BA0CEB" w:rsidP="000904AA">
      <w:pPr>
        <w:numPr>
          <w:ilvl w:val="0"/>
          <w:numId w:val="44"/>
        </w:numPr>
        <w:shd w:val="clear" w:color="auto" w:fill="FFFFFF" w:themeFill="background1"/>
        <w:tabs>
          <w:tab w:val="clear" w:pos="357"/>
          <w:tab w:val="num" w:pos="270"/>
        </w:tabs>
        <w:spacing w:after="0" w:line="360" w:lineRule="auto"/>
        <w:jc w:val="both"/>
        <w:rPr>
          <w:rFonts w:ascii="Times New Roman" w:hAnsi="Times New Roman"/>
          <w:lang w:val="ro-RO"/>
        </w:rPr>
      </w:pPr>
      <w:proofErr w:type="spellStart"/>
      <w:r w:rsidRPr="000F3771">
        <w:rPr>
          <w:rFonts w:ascii="Times New Roman" w:hAnsi="Times New Roman"/>
          <w:lang w:val="ro-RO"/>
        </w:rPr>
        <w:t>Excepţii</w:t>
      </w:r>
      <w:proofErr w:type="spellEnd"/>
      <w:r w:rsidRPr="000F3771">
        <w:rPr>
          <w:rFonts w:ascii="Times New Roman" w:hAnsi="Times New Roman"/>
          <w:lang w:val="ro-RO"/>
        </w:rPr>
        <w:t xml:space="preserve"> de la plata tarifului de vizitare: </w:t>
      </w:r>
    </w:p>
    <w:p w14:paraId="13B5F823"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 xml:space="preserve">Copii cu vârsta până la 7 ani; </w:t>
      </w:r>
    </w:p>
    <w:p w14:paraId="46FD01B9" w14:textId="2D9E9366"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 xml:space="preserve">Persoanele domiciliate pe raza UAT-urilor care se suprapun </w:t>
      </w:r>
      <w:r w:rsidR="00F81FB9" w:rsidRPr="000F3771">
        <w:rPr>
          <w:rFonts w:ascii="Times New Roman" w:hAnsi="Times New Roman"/>
          <w:lang w:val="ro-RO"/>
        </w:rPr>
        <w:t xml:space="preserve">cu </w:t>
      </w:r>
      <w:r w:rsidRPr="000F3771">
        <w:rPr>
          <w:rFonts w:ascii="Times New Roman" w:hAnsi="Times New Roman"/>
          <w:lang w:val="ro-RO"/>
        </w:rPr>
        <w:t xml:space="preserve">PNMM, ROSCI0123 și ROSPA0073 dacă dovedesc această calitate cu acte legale; </w:t>
      </w:r>
    </w:p>
    <w:p w14:paraId="7337FA15"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lastRenderedPageBreak/>
        <w:t>Voluntarii care dovedesc cu adresă scrisă sau contract de voluntariat semnat de APNMM ca prestează o activitate utilă parcului (ex: vopsire indicatoare, panouri, semne distinctive, etc.)</w:t>
      </w:r>
    </w:p>
    <w:p w14:paraId="4581FCB4"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 xml:space="preserve">Personalul APNMM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membrii CȘ;</w:t>
      </w:r>
    </w:p>
    <w:p w14:paraId="26C84FA5"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 xml:space="preserve">Personalul silvic de la ocoalele silvice de pe raza Parcului sau din </w:t>
      </w:r>
      <w:proofErr w:type="spellStart"/>
      <w:r w:rsidRPr="000F3771">
        <w:rPr>
          <w:rFonts w:ascii="Times New Roman" w:hAnsi="Times New Roman"/>
          <w:lang w:val="ro-RO"/>
        </w:rPr>
        <w:t>Direcţia</w:t>
      </w:r>
      <w:proofErr w:type="spellEnd"/>
      <w:r w:rsidRPr="000F3771">
        <w:rPr>
          <w:rFonts w:ascii="Times New Roman" w:hAnsi="Times New Roman"/>
          <w:lang w:val="ro-RO"/>
        </w:rPr>
        <w:t xml:space="preserve"> Silvică Tulcea;</w:t>
      </w:r>
    </w:p>
    <w:p w14:paraId="6DA44701"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Cercetătorii din cadrul Academiei Române;</w:t>
      </w:r>
    </w:p>
    <w:p w14:paraId="5244D7F0" w14:textId="77777777" w:rsidR="00BA0CEB" w:rsidRPr="000F3771" w:rsidRDefault="00BA0CEB" w:rsidP="000904AA">
      <w:pPr>
        <w:numPr>
          <w:ilvl w:val="0"/>
          <w:numId w:val="45"/>
        </w:numPr>
        <w:shd w:val="clear" w:color="auto" w:fill="FFFFFF" w:themeFill="background1"/>
        <w:tabs>
          <w:tab w:val="clear" w:pos="840"/>
          <w:tab w:val="num" w:pos="567"/>
          <w:tab w:val="left" w:pos="993"/>
        </w:tabs>
        <w:spacing w:after="0" w:line="360" w:lineRule="auto"/>
        <w:ind w:left="426"/>
        <w:jc w:val="both"/>
        <w:rPr>
          <w:rFonts w:ascii="Times New Roman" w:hAnsi="Times New Roman"/>
          <w:lang w:val="ro-RO"/>
        </w:rPr>
      </w:pPr>
      <w:r w:rsidRPr="000F3771">
        <w:rPr>
          <w:rFonts w:ascii="Times New Roman" w:hAnsi="Times New Roman"/>
          <w:lang w:val="ro-RO"/>
        </w:rPr>
        <w:t xml:space="preserve">Membrii serviciilor salvamont sau ai altor </w:t>
      </w:r>
      <w:proofErr w:type="spellStart"/>
      <w:r w:rsidRPr="000F3771">
        <w:rPr>
          <w:rFonts w:ascii="Times New Roman" w:hAnsi="Times New Roman"/>
          <w:lang w:val="ro-RO"/>
        </w:rPr>
        <w:t>formaţii</w:t>
      </w:r>
      <w:proofErr w:type="spellEnd"/>
      <w:r w:rsidRPr="000F3771">
        <w:rPr>
          <w:rFonts w:ascii="Times New Roman" w:hAnsi="Times New Roman"/>
          <w:lang w:val="ro-RO"/>
        </w:rPr>
        <w:t xml:space="preserve"> din cadrul organelor abilitate să </w:t>
      </w:r>
      <w:proofErr w:type="spellStart"/>
      <w:r w:rsidRPr="000F3771">
        <w:rPr>
          <w:rFonts w:ascii="Times New Roman" w:hAnsi="Times New Roman"/>
          <w:lang w:val="ro-RO"/>
        </w:rPr>
        <w:t>desfăşoare</w:t>
      </w:r>
      <w:proofErr w:type="spellEnd"/>
      <w:r w:rsidRPr="000F3771">
        <w:rPr>
          <w:rFonts w:ascii="Times New Roman" w:hAnsi="Times New Roman"/>
          <w:lang w:val="ro-RO"/>
        </w:rPr>
        <w:t xml:space="preserve"> </w:t>
      </w: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de căutare sau de </w:t>
      </w:r>
      <w:proofErr w:type="spellStart"/>
      <w:r w:rsidRPr="000F3771">
        <w:rPr>
          <w:rFonts w:ascii="Times New Roman" w:hAnsi="Times New Roman"/>
          <w:lang w:val="ro-RO"/>
        </w:rPr>
        <w:t>intervenţii</w:t>
      </w:r>
      <w:proofErr w:type="spellEnd"/>
      <w:r w:rsidRPr="000F3771">
        <w:rPr>
          <w:rFonts w:ascii="Times New Roman" w:hAnsi="Times New Roman"/>
          <w:lang w:val="ro-RO"/>
        </w:rPr>
        <w:t xml:space="preserve"> în alte </w:t>
      </w:r>
      <w:proofErr w:type="spellStart"/>
      <w:r w:rsidRPr="000F3771">
        <w:rPr>
          <w:rFonts w:ascii="Times New Roman" w:hAnsi="Times New Roman"/>
          <w:lang w:val="ro-RO"/>
        </w:rPr>
        <w:t>situaţii</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urgenţă</w:t>
      </w:r>
      <w:proofErr w:type="spellEnd"/>
      <w:r w:rsidRPr="000F3771">
        <w:rPr>
          <w:rFonts w:ascii="Times New Roman" w:hAnsi="Times New Roman"/>
          <w:lang w:val="ro-RO"/>
        </w:rPr>
        <w:t>;</w:t>
      </w:r>
    </w:p>
    <w:p w14:paraId="361D05A7" w14:textId="77777777" w:rsidR="00BA0CEB" w:rsidRPr="000F3771" w:rsidRDefault="00BA0CEB" w:rsidP="000904AA">
      <w:pPr>
        <w:numPr>
          <w:ilvl w:val="0"/>
          <w:numId w:val="45"/>
        </w:numPr>
        <w:shd w:val="clear" w:color="auto" w:fill="FFFFFF" w:themeFill="background1"/>
        <w:tabs>
          <w:tab w:val="clear" w:pos="840"/>
          <w:tab w:val="num" w:pos="567"/>
          <w:tab w:val="left" w:pos="1134"/>
        </w:tabs>
        <w:spacing w:after="0" w:line="360" w:lineRule="auto"/>
        <w:ind w:left="426"/>
        <w:jc w:val="both"/>
        <w:rPr>
          <w:rFonts w:ascii="Times New Roman" w:hAnsi="Times New Roman"/>
          <w:lang w:val="ro-RO"/>
        </w:rPr>
      </w:pPr>
      <w:r w:rsidRPr="000F3771">
        <w:rPr>
          <w:rFonts w:ascii="Times New Roman" w:hAnsi="Times New Roman"/>
          <w:lang w:val="ro-RO"/>
        </w:rPr>
        <w:t xml:space="preserve">Personalul aflat în timpul exercitării </w:t>
      </w:r>
      <w:proofErr w:type="spellStart"/>
      <w:r w:rsidRPr="000F3771">
        <w:rPr>
          <w:rFonts w:ascii="Times New Roman" w:hAnsi="Times New Roman"/>
          <w:lang w:val="ro-RO"/>
        </w:rPr>
        <w:t>atribuţiilor</w:t>
      </w:r>
      <w:proofErr w:type="spellEnd"/>
      <w:r w:rsidRPr="000F3771">
        <w:rPr>
          <w:rFonts w:ascii="Times New Roman" w:hAnsi="Times New Roman"/>
          <w:lang w:val="ro-RO"/>
        </w:rPr>
        <w:t xml:space="preserve"> de control de la alte </w:t>
      </w:r>
      <w:proofErr w:type="spellStart"/>
      <w:r w:rsidRPr="000F3771">
        <w:rPr>
          <w:rFonts w:ascii="Times New Roman" w:hAnsi="Times New Roman"/>
          <w:lang w:val="ro-RO"/>
        </w:rPr>
        <w:t>unităţi</w:t>
      </w:r>
      <w:proofErr w:type="spellEnd"/>
      <w:r w:rsidRPr="000F3771">
        <w:rPr>
          <w:rFonts w:ascii="Times New Roman" w:hAnsi="Times New Roman"/>
          <w:lang w:val="ro-RO"/>
        </w:rPr>
        <w:t>/</w:t>
      </w:r>
      <w:proofErr w:type="spellStart"/>
      <w:r w:rsidRPr="000F3771">
        <w:rPr>
          <w:rFonts w:ascii="Times New Roman" w:hAnsi="Times New Roman"/>
          <w:lang w:val="ro-RO"/>
        </w:rPr>
        <w:t>instituţii</w:t>
      </w:r>
      <w:proofErr w:type="spellEnd"/>
      <w:r w:rsidRPr="000F3771">
        <w:rPr>
          <w:rFonts w:ascii="Times New Roman" w:hAnsi="Times New Roman"/>
          <w:lang w:val="ro-RO"/>
        </w:rPr>
        <w:t xml:space="preserve">, cu </w:t>
      </w:r>
      <w:proofErr w:type="spellStart"/>
      <w:r w:rsidRPr="000F3771">
        <w:rPr>
          <w:rFonts w:ascii="Times New Roman" w:hAnsi="Times New Roman"/>
          <w:lang w:val="ro-RO"/>
        </w:rPr>
        <w:t>delegaţie</w:t>
      </w:r>
      <w:proofErr w:type="spellEnd"/>
      <w:r w:rsidRPr="000F3771">
        <w:rPr>
          <w:rFonts w:ascii="Times New Roman" w:hAnsi="Times New Roman"/>
          <w:lang w:val="ro-RO"/>
        </w:rPr>
        <w:t xml:space="preserve"> în interes de serviciu în perimetrul parcului;</w:t>
      </w:r>
    </w:p>
    <w:p w14:paraId="126EADFD"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 xml:space="preserve">Ghizii de turism </w:t>
      </w:r>
      <w:proofErr w:type="spellStart"/>
      <w:r w:rsidRPr="000F3771">
        <w:rPr>
          <w:rFonts w:ascii="Times New Roman" w:hAnsi="Times New Roman"/>
          <w:lang w:val="ro-RO"/>
        </w:rPr>
        <w:t>angajaţi</w:t>
      </w:r>
      <w:proofErr w:type="spellEnd"/>
      <w:r w:rsidRPr="000F3771">
        <w:rPr>
          <w:rFonts w:ascii="Times New Roman" w:hAnsi="Times New Roman"/>
          <w:lang w:val="ro-RO"/>
        </w:rPr>
        <w:t xml:space="preserve"> de APNMM;</w:t>
      </w:r>
    </w:p>
    <w:p w14:paraId="3B157FFA"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r w:rsidRPr="000F3771">
        <w:rPr>
          <w:rFonts w:ascii="Times New Roman" w:hAnsi="Times New Roman"/>
          <w:lang w:val="ro-RO"/>
        </w:rPr>
        <w:t xml:space="preserve">Persoanele cu dizabilități, pentru care </w:t>
      </w:r>
      <w:proofErr w:type="spellStart"/>
      <w:r w:rsidRPr="000F3771">
        <w:rPr>
          <w:rFonts w:ascii="Times New Roman" w:hAnsi="Times New Roman"/>
          <w:lang w:val="ro-RO"/>
        </w:rPr>
        <w:t>legislaţia</w:t>
      </w:r>
      <w:proofErr w:type="spellEnd"/>
      <w:r w:rsidRPr="000F3771">
        <w:rPr>
          <w:rFonts w:ascii="Times New Roman" w:hAnsi="Times New Roman"/>
          <w:lang w:val="ro-RO"/>
        </w:rPr>
        <w:t xml:space="preserve"> în vigoare prevede scutirea de la plata unor tarife;</w:t>
      </w:r>
    </w:p>
    <w:p w14:paraId="42DB7515" w14:textId="77777777" w:rsidR="00BA0CEB" w:rsidRPr="000F3771" w:rsidRDefault="00BA0CEB" w:rsidP="000904AA">
      <w:pPr>
        <w:numPr>
          <w:ilvl w:val="0"/>
          <w:numId w:val="45"/>
        </w:numPr>
        <w:shd w:val="clear" w:color="auto" w:fill="FFFFFF" w:themeFill="background1"/>
        <w:tabs>
          <w:tab w:val="clear" w:pos="840"/>
          <w:tab w:val="num" w:pos="567"/>
        </w:tabs>
        <w:spacing w:after="0" w:line="360" w:lineRule="auto"/>
        <w:ind w:left="426"/>
        <w:jc w:val="both"/>
        <w:rPr>
          <w:rFonts w:ascii="Times New Roman" w:hAnsi="Times New Roman"/>
          <w:lang w:val="ro-RO"/>
        </w:rPr>
      </w:pPr>
      <w:proofErr w:type="spellStart"/>
      <w:r w:rsidRPr="000F3771">
        <w:rPr>
          <w:rFonts w:ascii="Times New Roman" w:hAnsi="Times New Roman"/>
          <w:lang w:val="ro-RO"/>
        </w:rPr>
        <w:t>Reprezentanţii</w:t>
      </w:r>
      <w:proofErr w:type="spellEnd"/>
      <w:r w:rsidRPr="000F3771">
        <w:rPr>
          <w:rFonts w:ascii="Times New Roman" w:hAnsi="Times New Roman"/>
          <w:lang w:val="ro-RO"/>
        </w:rPr>
        <w:t xml:space="preserve"> concesionarilor fondurilor de vânătoare din perimetrul parcului pentru activitatea de evaluare/monitorizare. </w:t>
      </w:r>
    </w:p>
    <w:p w14:paraId="15C779C2" w14:textId="77777777" w:rsidR="00BA0CEB" w:rsidRPr="000F3771" w:rsidRDefault="00BA0CEB" w:rsidP="000904AA">
      <w:pPr>
        <w:numPr>
          <w:ilvl w:val="0"/>
          <w:numId w:val="44"/>
        </w:numPr>
        <w:shd w:val="clear" w:color="auto" w:fill="FFFFFF" w:themeFill="background1"/>
        <w:tabs>
          <w:tab w:val="clear" w:pos="357"/>
          <w:tab w:val="num" w:pos="270"/>
        </w:tabs>
        <w:spacing w:after="0" w:line="360" w:lineRule="auto"/>
        <w:jc w:val="both"/>
        <w:rPr>
          <w:rFonts w:ascii="Times New Roman" w:hAnsi="Times New Roman"/>
          <w:lang w:val="ro-RO"/>
        </w:rPr>
      </w:pPr>
      <w:r w:rsidRPr="000F3771">
        <w:rPr>
          <w:rFonts w:ascii="Times New Roman" w:hAnsi="Times New Roman"/>
          <w:lang w:val="ro-RO"/>
        </w:rPr>
        <w:t xml:space="preserve">APNMM monitorizează turismul pe teritoriul parcului, în vederea stabilirii impactului acestei </w:t>
      </w: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asupra florei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faunei din PNMM, ROSCI0123 și ROSPA0073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pentru stabilirea măsurilor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ce se impun, inclusiv a celor de </w:t>
      </w:r>
      <w:proofErr w:type="spellStart"/>
      <w:r w:rsidRPr="000F3771">
        <w:rPr>
          <w:rFonts w:ascii="Times New Roman" w:hAnsi="Times New Roman"/>
          <w:lang w:val="ro-RO"/>
        </w:rPr>
        <w:t>restricţionare</w:t>
      </w:r>
      <w:proofErr w:type="spellEnd"/>
      <w:r w:rsidRPr="000F3771">
        <w:rPr>
          <w:rFonts w:ascii="Times New Roman" w:hAnsi="Times New Roman"/>
          <w:lang w:val="ro-RO"/>
        </w:rPr>
        <w:t xml:space="preserve"> a accesului </w:t>
      </w:r>
      <w:proofErr w:type="spellStart"/>
      <w:r w:rsidRPr="000F3771">
        <w:rPr>
          <w:rFonts w:ascii="Times New Roman" w:hAnsi="Times New Roman"/>
          <w:lang w:val="ro-RO"/>
        </w:rPr>
        <w:t>turiştilor</w:t>
      </w:r>
      <w:proofErr w:type="spellEnd"/>
      <w:r w:rsidRPr="000F3771">
        <w:rPr>
          <w:rFonts w:ascii="Times New Roman" w:hAnsi="Times New Roman"/>
          <w:lang w:val="ro-RO"/>
        </w:rPr>
        <w:t>, daca numai astfel se poate asigura o conservare durabilă a patrimoniului natural.</w:t>
      </w:r>
    </w:p>
    <w:p w14:paraId="2096B6AF" w14:textId="5809A5E9"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2</w:t>
      </w:r>
      <w:r w:rsidR="00F81FB9" w:rsidRPr="000F3771">
        <w:rPr>
          <w:rFonts w:ascii="Times New Roman" w:hAnsi="Times New Roman"/>
          <w:b/>
          <w:bCs/>
          <w:u w:val="single"/>
          <w:lang w:val="ro-RO"/>
        </w:rPr>
        <w:t>5</w:t>
      </w:r>
      <w:r w:rsidRPr="000F3771">
        <w:rPr>
          <w:rFonts w:ascii="Times New Roman" w:hAnsi="Times New Roman"/>
          <w:b/>
          <w:bCs/>
          <w:u w:val="single"/>
          <w:lang w:val="ro-RO"/>
        </w:rPr>
        <w:t>.</w:t>
      </w:r>
      <w:r w:rsidRPr="000F3771">
        <w:rPr>
          <w:rFonts w:ascii="Times New Roman" w:hAnsi="Times New Roman"/>
          <w:b/>
          <w:bCs/>
          <w:lang w:val="ro-RO"/>
        </w:rPr>
        <w:t xml:space="preserve">  </w:t>
      </w:r>
    </w:p>
    <w:p w14:paraId="50EB1BAF" w14:textId="35D67903"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Comercializarea</w:t>
      </w:r>
      <w:r w:rsidRPr="000F3771">
        <w:rPr>
          <w:rFonts w:ascii="Times New Roman" w:hAnsi="Times New Roman"/>
          <w:lang w:val="ro-RO"/>
        </w:rPr>
        <w:t xml:space="preserve"> de produse alimentare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pentru comercializarea altor produse artizanale - </w:t>
      </w:r>
      <w:proofErr w:type="spellStart"/>
      <w:r w:rsidRPr="000F3771">
        <w:rPr>
          <w:rFonts w:ascii="Times New Roman" w:hAnsi="Times New Roman"/>
          <w:lang w:val="ro-RO"/>
        </w:rPr>
        <w:t>meşteşugăreşti</w:t>
      </w:r>
      <w:proofErr w:type="spellEnd"/>
      <w:r w:rsidRPr="000F3771">
        <w:rPr>
          <w:rFonts w:ascii="Times New Roman" w:hAnsi="Times New Roman"/>
          <w:lang w:val="ro-RO"/>
        </w:rPr>
        <w:t xml:space="preserve">: ex: obiecte din lemn, ceramică, piatră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altele asemenea, în PNMM</w:t>
      </w:r>
      <w:r w:rsidR="00F81FB9" w:rsidRPr="000F3771">
        <w:rPr>
          <w:rFonts w:ascii="Times New Roman" w:hAnsi="Times New Roman"/>
          <w:lang w:val="ro-RO"/>
        </w:rPr>
        <w:t>,</w:t>
      </w:r>
      <w:r w:rsidRPr="000F3771">
        <w:rPr>
          <w:rFonts w:ascii="Times New Roman" w:hAnsi="Times New Roman"/>
          <w:lang w:val="ro-RO"/>
        </w:rPr>
        <w:t xml:space="preserve"> ROSCI0123 și ROSPA0073 este permisă numai cu acordul scris al APNMM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cu respectarea </w:t>
      </w:r>
      <w:proofErr w:type="spellStart"/>
      <w:r w:rsidRPr="000F3771">
        <w:rPr>
          <w:rFonts w:ascii="Times New Roman" w:hAnsi="Times New Roman"/>
          <w:lang w:val="ro-RO"/>
        </w:rPr>
        <w:t>legislaţiei</w:t>
      </w:r>
      <w:proofErr w:type="spellEnd"/>
      <w:r w:rsidRPr="000F3771">
        <w:rPr>
          <w:rFonts w:ascii="Times New Roman" w:hAnsi="Times New Roman"/>
          <w:lang w:val="ro-RO"/>
        </w:rPr>
        <w:t xml:space="preserve"> în vigoare privind comercializarea produselor alimentare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evacuarea </w:t>
      </w:r>
      <w:proofErr w:type="spellStart"/>
      <w:r w:rsidRPr="000F3771">
        <w:rPr>
          <w:rFonts w:ascii="Times New Roman" w:hAnsi="Times New Roman"/>
          <w:lang w:val="ro-RO"/>
        </w:rPr>
        <w:t>deşeurilor</w:t>
      </w:r>
      <w:proofErr w:type="spellEnd"/>
      <w:r w:rsidRPr="000F3771">
        <w:rPr>
          <w:rFonts w:ascii="Times New Roman" w:hAnsi="Times New Roman"/>
          <w:lang w:val="ro-RO"/>
        </w:rPr>
        <w:t xml:space="preserve">. </w:t>
      </w:r>
    </w:p>
    <w:p w14:paraId="6691E6AF" w14:textId="19CC686E"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26</w:t>
      </w:r>
      <w:r w:rsidRPr="000F3771">
        <w:rPr>
          <w:rFonts w:ascii="Times New Roman" w:hAnsi="Times New Roman"/>
          <w:b/>
          <w:bCs/>
          <w:u w:val="single"/>
          <w:lang w:val="ro-RO"/>
        </w:rPr>
        <w:t>.</w:t>
      </w:r>
    </w:p>
    <w:p w14:paraId="064BA6D0" w14:textId="72A9276F" w:rsidR="00BA0CEB" w:rsidRPr="000F3771" w:rsidRDefault="00BA0CEB" w:rsidP="000904AA">
      <w:pPr>
        <w:numPr>
          <w:ilvl w:val="0"/>
          <w:numId w:val="46"/>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 xml:space="preserve">Accesul în </w:t>
      </w:r>
      <w:r w:rsidRPr="000F3771">
        <w:rPr>
          <w:rFonts w:ascii="Times New Roman" w:hAnsi="Times New Roman"/>
          <w:lang w:val="ro-RO"/>
        </w:rPr>
        <w:t xml:space="preserve">PNMM, ROSCI0123 și ROSPA0073 este permis numai pe traseele turistice marcate cu semne </w:t>
      </w:r>
      <w:proofErr w:type="spellStart"/>
      <w:r w:rsidRPr="000F3771">
        <w:rPr>
          <w:rFonts w:ascii="Times New Roman" w:hAnsi="Times New Roman"/>
          <w:lang w:val="ro-RO"/>
        </w:rPr>
        <w:t>convenţionale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anume cu marcaje vopsite, cu banda, triunghi, cruce sau punct de culori diferite în </w:t>
      </w:r>
      <w:proofErr w:type="spellStart"/>
      <w:r w:rsidRPr="000F3771">
        <w:rPr>
          <w:rFonts w:ascii="Times New Roman" w:hAnsi="Times New Roman"/>
          <w:lang w:val="ro-RO"/>
        </w:rPr>
        <w:t>funcţie</w:t>
      </w:r>
      <w:proofErr w:type="spellEnd"/>
      <w:r w:rsidRPr="000F3771">
        <w:rPr>
          <w:rFonts w:ascii="Times New Roman" w:hAnsi="Times New Roman"/>
          <w:lang w:val="ro-RO"/>
        </w:rPr>
        <w:t xml:space="preserve"> de traseu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încadrate cu alb, iar în cazul ROSCI0123 și ROSPA0073 accesul se face și pe drumurile publice. </w:t>
      </w:r>
      <w:r w:rsidR="00AB3067" w:rsidRPr="000F3771">
        <w:rPr>
          <w:rFonts w:ascii="Times New Roman" w:hAnsi="Times New Roman"/>
          <w:lang w:val="ro-RO"/>
        </w:rPr>
        <w:t xml:space="preserve">Abaterea de la </w:t>
      </w:r>
      <w:r w:rsidRPr="000F3771">
        <w:rPr>
          <w:rFonts w:ascii="Times New Roman" w:hAnsi="Times New Roman"/>
          <w:lang w:val="ro-RO"/>
        </w:rPr>
        <w:t>traseel</w:t>
      </w:r>
      <w:r w:rsidR="00AB3067" w:rsidRPr="000F3771">
        <w:rPr>
          <w:rFonts w:ascii="Times New Roman" w:hAnsi="Times New Roman"/>
          <w:lang w:val="ro-RO"/>
        </w:rPr>
        <w:t>e</w:t>
      </w:r>
      <w:r w:rsidRPr="000F3771">
        <w:rPr>
          <w:rFonts w:ascii="Times New Roman" w:hAnsi="Times New Roman"/>
          <w:lang w:val="ro-RO"/>
        </w:rPr>
        <w:t xml:space="preserve"> turistice, fie ele peisagistice sau tematice aprobate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amenajate în perimetrul parcului </w:t>
      </w:r>
      <w:r w:rsidR="00AB3067" w:rsidRPr="000F3771">
        <w:rPr>
          <w:rFonts w:ascii="Times New Roman" w:hAnsi="Times New Roman"/>
          <w:lang w:val="ro-RO"/>
        </w:rPr>
        <w:t>este</w:t>
      </w:r>
      <w:r w:rsidRPr="000F3771">
        <w:rPr>
          <w:rFonts w:ascii="Times New Roman" w:hAnsi="Times New Roman"/>
          <w:lang w:val="ro-RO"/>
        </w:rPr>
        <w:t xml:space="preserve"> </w:t>
      </w:r>
      <w:r w:rsidR="00AB3067" w:rsidRPr="000F3771">
        <w:rPr>
          <w:rFonts w:ascii="Times New Roman" w:hAnsi="Times New Roman"/>
          <w:lang w:val="ro-RO"/>
        </w:rPr>
        <w:t>interzisă</w:t>
      </w:r>
      <w:r w:rsidR="0034415D" w:rsidRPr="000F3771">
        <w:rPr>
          <w:rFonts w:ascii="Times New Roman" w:hAnsi="Times New Roman"/>
          <w:lang w:val="ro-RO"/>
        </w:rPr>
        <w:t xml:space="preserve"> </w:t>
      </w:r>
      <w:r w:rsidRPr="000F3771">
        <w:rPr>
          <w:rFonts w:ascii="Times New Roman" w:hAnsi="Times New Roman"/>
          <w:lang w:val="ro-RO"/>
        </w:rPr>
        <w:t xml:space="preserve">pentru </w:t>
      </w:r>
      <w:proofErr w:type="spellStart"/>
      <w:r w:rsidRPr="000F3771">
        <w:rPr>
          <w:rFonts w:ascii="Times New Roman" w:hAnsi="Times New Roman"/>
          <w:lang w:val="ro-RO"/>
        </w:rPr>
        <w:t>toţi</w:t>
      </w:r>
      <w:proofErr w:type="spellEnd"/>
      <w:r w:rsidRPr="000F3771">
        <w:rPr>
          <w:rFonts w:ascii="Times New Roman" w:hAnsi="Times New Roman"/>
          <w:lang w:val="ro-RO"/>
        </w:rPr>
        <w:t xml:space="preserve"> vizitatorii parcului</w:t>
      </w:r>
      <w:r w:rsidR="00AB3067" w:rsidRPr="000F3771">
        <w:rPr>
          <w:rFonts w:ascii="Times New Roman" w:hAnsi="Times New Roman"/>
          <w:lang w:val="ro-RO"/>
        </w:rPr>
        <w:t>,</w:t>
      </w:r>
      <w:r w:rsidRPr="000F3771">
        <w:rPr>
          <w:rFonts w:ascii="Times New Roman" w:hAnsi="Times New Roman"/>
          <w:lang w:val="ro-RO"/>
        </w:rPr>
        <w:t xml:space="preserve"> cu </w:t>
      </w:r>
      <w:proofErr w:type="spellStart"/>
      <w:r w:rsidRPr="000F3771">
        <w:rPr>
          <w:rFonts w:ascii="Times New Roman" w:hAnsi="Times New Roman"/>
          <w:lang w:val="ro-RO"/>
        </w:rPr>
        <w:t>excepţia</w:t>
      </w:r>
      <w:proofErr w:type="spellEnd"/>
      <w:r w:rsidRPr="000F3771">
        <w:rPr>
          <w:rFonts w:ascii="Times New Roman" w:hAnsi="Times New Roman"/>
          <w:lang w:val="ro-RO"/>
        </w:rPr>
        <w:t xml:space="preserve"> persoanelor </w:t>
      </w:r>
      <w:proofErr w:type="spellStart"/>
      <w:r w:rsidRPr="000F3771">
        <w:rPr>
          <w:rFonts w:ascii="Times New Roman" w:hAnsi="Times New Roman"/>
          <w:lang w:val="ro-RO"/>
        </w:rPr>
        <w:t>menţionate</w:t>
      </w:r>
      <w:proofErr w:type="spellEnd"/>
      <w:r w:rsidRPr="000F3771">
        <w:rPr>
          <w:rFonts w:ascii="Times New Roman" w:hAnsi="Times New Roman"/>
          <w:lang w:val="ro-RO"/>
        </w:rPr>
        <w:t xml:space="preserve"> la pct. b).</w:t>
      </w:r>
    </w:p>
    <w:p w14:paraId="1F4B27DF" w14:textId="77777777" w:rsidR="00BA0CEB" w:rsidRPr="000F3771" w:rsidRDefault="00BA0CEB" w:rsidP="000904AA">
      <w:pPr>
        <w:numPr>
          <w:ilvl w:val="0"/>
          <w:numId w:val="46"/>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Abaterea de la traseele </w:t>
      </w:r>
      <w:proofErr w:type="spellStart"/>
      <w:r w:rsidRPr="000F3771">
        <w:rPr>
          <w:rFonts w:ascii="Times New Roman" w:hAnsi="Times New Roman"/>
          <w:lang w:val="ro-RO"/>
        </w:rPr>
        <w:t>menţionate</w:t>
      </w:r>
      <w:proofErr w:type="spellEnd"/>
      <w:r w:rsidRPr="000F3771">
        <w:rPr>
          <w:rFonts w:ascii="Times New Roman" w:hAnsi="Times New Roman"/>
          <w:lang w:val="ro-RO"/>
        </w:rPr>
        <w:t xml:space="preserve"> la pct. a) este permisă pentru: </w:t>
      </w:r>
    </w:p>
    <w:p w14:paraId="2145533B" w14:textId="77777777" w:rsidR="00BA0CEB" w:rsidRPr="000F3771" w:rsidRDefault="00BA0CEB" w:rsidP="000904AA">
      <w:pPr>
        <w:numPr>
          <w:ilvl w:val="1"/>
          <w:numId w:val="47"/>
        </w:numPr>
        <w:shd w:val="clear" w:color="auto" w:fill="FFFFFF" w:themeFill="background1"/>
        <w:tabs>
          <w:tab w:val="clear" w:pos="1080"/>
          <w:tab w:val="num" w:pos="42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Personalul APNMM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membrii CŞ;</w:t>
      </w:r>
    </w:p>
    <w:p w14:paraId="7B96C144" w14:textId="77777777" w:rsidR="00BA0CEB" w:rsidRPr="000F3771" w:rsidRDefault="00BA0CEB" w:rsidP="000904AA">
      <w:pPr>
        <w:numPr>
          <w:ilvl w:val="1"/>
          <w:numId w:val="47"/>
        </w:numPr>
        <w:shd w:val="clear" w:color="auto" w:fill="FFFFFF" w:themeFill="background1"/>
        <w:tabs>
          <w:tab w:val="clear" w:pos="1080"/>
          <w:tab w:val="num" w:pos="426"/>
        </w:tabs>
        <w:spacing w:after="0" w:line="360" w:lineRule="auto"/>
        <w:ind w:left="426" w:firstLine="425"/>
        <w:jc w:val="both"/>
        <w:rPr>
          <w:rFonts w:ascii="Times New Roman" w:hAnsi="Times New Roman"/>
          <w:lang w:val="ro-RO"/>
        </w:rPr>
      </w:pPr>
      <w:r w:rsidRPr="000F3771">
        <w:rPr>
          <w:rFonts w:ascii="Times New Roman" w:hAnsi="Times New Roman"/>
          <w:lang w:val="ro-RO"/>
        </w:rPr>
        <w:lastRenderedPageBreak/>
        <w:t xml:space="preserve">Membrii serviciilor publice sau ai altor </w:t>
      </w:r>
      <w:proofErr w:type="spellStart"/>
      <w:r w:rsidRPr="000F3771">
        <w:rPr>
          <w:rFonts w:ascii="Times New Roman" w:hAnsi="Times New Roman"/>
          <w:lang w:val="ro-RO"/>
        </w:rPr>
        <w:t>formaţii</w:t>
      </w:r>
      <w:proofErr w:type="spellEnd"/>
      <w:r w:rsidRPr="000F3771">
        <w:rPr>
          <w:rFonts w:ascii="Times New Roman" w:hAnsi="Times New Roman"/>
          <w:lang w:val="ro-RO"/>
        </w:rPr>
        <w:t xml:space="preserve"> din cadrul organelor abilitate să </w:t>
      </w:r>
      <w:proofErr w:type="spellStart"/>
      <w:r w:rsidRPr="000F3771">
        <w:rPr>
          <w:rFonts w:ascii="Times New Roman" w:hAnsi="Times New Roman"/>
          <w:lang w:val="ro-RO"/>
        </w:rPr>
        <w:t>desfăşoare</w:t>
      </w:r>
      <w:proofErr w:type="spellEnd"/>
      <w:r w:rsidRPr="000F3771">
        <w:rPr>
          <w:rFonts w:ascii="Times New Roman" w:hAnsi="Times New Roman"/>
          <w:lang w:val="ro-RO"/>
        </w:rPr>
        <w:t xml:space="preserve"> </w:t>
      </w:r>
      <w:proofErr w:type="spellStart"/>
      <w:r w:rsidRPr="000F3771">
        <w:rPr>
          <w:rFonts w:ascii="Times New Roman" w:hAnsi="Times New Roman"/>
          <w:lang w:val="ro-RO"/>
        </w:rPr>
        <w:t>activităţi</w:t>
      </w:r>
      <w:proofErr w:type="spellEnd"/>
      <w:r w:rsidRPr="000F3771">
        <w:rPr>
          <w:rFonts w:ascii="Times New Roman" w:hAnsi="Times New Roman"/>
          <w:lang w:val="ro-RO"/>
        </w:rPr>
        <w:t xml:space="preserve"> de căutare sau de </w:t>
      </w:r>
      <w:proofErr w:type="spellStart"/>
      <w:r w:rsidRPr="000F3771">
        <w:rPr>
          <w:rFonts w:ascii="Times New Roman" w:hAnsi="Times New Roman"/>
          <w:lang w:val="ro-RO"/>
        </w:rPr>
        <w:t>intervenţii</w:t>
      </w:r>
      <w:proofErr w:type="spellEnd"/>
      <w:r w:rsidRPr="000F3771">
        <w:rPr>
          <w:rFonts w:ascii="Times New Roman" w:hAnsi="Times New Roman"/>
          <w:lang w:val="ro-RO"/>
        </w:rPr>
        <w:t xml:space="preserve"> în alte </w:t>
      </w:r>
      <w:proofErr w:type="spellStart"/>
      <w:r w:rsidRPr="000F3771">
        <w:rPr>
          <w:rFonts w:ascii="Times New Roman" w:hAnsi="Times New Roman"/>
          <w:lang w:val="ro-RO"/>
        </w:rPr>
        <w:t>situaţii</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urgenţă</w:t>
      </w:r>
      <w:proofErr w:type="spellEnd"/>
      <w:r w:rsidRPr="000F3771">
        <w:rPr>
          <w:rFonts w:ascii="Times New Roman" w:hAnsi="Times New Roman"/>
          <w:lang w:val="ro-RO"/>
        </w:rPr>
        <w:t xml:space="preserve"> în </w:t>
      </w:r>
      <w:proofErr w:type="spellStart"/>
      <w:r w:rsidRPr="000F3771">
        <w:rPr>
          <w:rFonts w:ascii="Times New Roman" w:hAnsi="Times New Roman"/>
          <w:lang w:val="ro-RO"/>
        </w:rPr>
        <w:t>acţiuni</w:t>
      </w:r>
      <w:proofErr w:type="spellEnd"/>
      <w:r w:rsidRPr="000F3771">
        <w:rPr>
          <w:rFonts w:ascii="Times New Roman" w:hAnsi="Times New Roman"/>
          <w:lang w:val="ro-RO"/>
        </w:rPr>
        <w:t xml:space="preserve"> de salvare, patrulări sau antrenamente;</w:t>
      </w:r>
    </w:p>
    <w:p w14:paraId="61814ECE" w14:textId="77777777" w:rsidR="00BA0CEB" w:rsidRPr="000F3771" w:rsidRDefault="00BA0CEB" w:rsidP="000904AA">
      <w:pPr>
        <w:numPr>
          <w:ilvl w:val="1"/>
          <w:numId w:val="47"/>
        </w:numPr>
        <w:shd w:val="clear" w:color="auto" w:fill="FFFFFF" w:themeFill="background1"/>
        <w:tabs>
          <w:tab w:val="clear" w:pos="1080"/>
          <w:tab w:val="num" w:pos="42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Personalul silvic în exercitarea </w:t>
      </w:r>
      <w:proofErr w:type="spellStart"/>
      <w:r w:rsidRPr="000F3771">
        <w:rPr>
          <w:rFonts w:ascii="Times New Roman" w:hAnsi="Times New Roman"/>
          <w:lang w:val="ro-RO"/>
        </w:rPr>
        <w:t>atribuţiilor</w:t>
      </w:r>
      <w:proofErr w:type="spellEnd"/>
      <w:r w:rsidRPr="000F3771">
        <w:rPr>
          <w:rFonts w:ascii="Times New Roman" w:hAnsi="Times New Roman"/>
          <w:lang w:val="ro-RO"/>
        </w:rPr>
        <w:t xml:space="preserve"> de serviciu;</w:t>
      </w:r>
    </w:p>
    <w:p w14:paraId="38B90D7A" w14:textId="75A9E8F8" w:rsidR="00BA0CEB" w:rsidRPr="000F3771" w:rsidRDefault="00BA0CEB" w:rsidP="000904AA">
      <w:pPr>
        <w:numPr>
          <w:ilvl w:val="1"/>
          <w:numId w:val="47"/>
        </w:numPr>
        <w:shd w:val="clear" w:color="auto" w:fill="FFFFFF" w:themeFill="background1"/>
        <w:tabs>
          <w:tab w:val="clear" w:pos="1080"/>
          <w:tab w:val="num" w:pos="42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cercetători, în cadrul temelor aprobate de APNMM, sau cu aprobare de la autoritatea centrală pentru mediu sau silvicultură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cu avizul prealabil al CMN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aviz de intrare eliberat de APNMM cu precizarea perioadei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componenţei</w:t>
      </w:r>
      <w:proofErr w:type="spellEnd"/>
      <w:r w:rsidRPr="000F3771">
        <w:rPr>
          <w:rFonts w:ascii="Times New Roman" w:hAnsi="Times New Roman"/>
          <w:lang w:val="ro-RO"/>
        </w:rPr>
        <w:t xml:space="preserve"> echipei;</w:t>
      </w:r>
    </w:p>
    <w:p w14:paraId="2E46D697" w14:textId="77777777" w:rsidR="00BA0CEB" w:rsidRPr="000F3771" w:rsidRDefault="00BA0CEB" w:rsidP="000904AA">
      <w:pPr>
        <w:numPr>
          <w:ilvl w:val="1"/>
          <w:numId w:val="47"/>
        </w:numPr>
        <w:shd w:val="clear" w:color="auto" w:fill="FFFFFF" w:themeFill="background1"/>
        <w:tabs>
          <w:tab w:val="clear" w:pos="1080"/>
          <w:tab w:val="num" w:pos="426"/>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Voluntarii </w:t>
      </w:r>
      <w:proofErr w:type="spellStart"/>
      <w:r w:rsidRPr="000F3771">
        <w:rPr>
          <w:rFonts w:ascii="Times New Roman" w:hAnsi="Times New Roman"/>
          <w:lang w:val="ro-RO"/>
        </w:rPr>
        <w:t>angajaţi</w:t>
      </w:r>
      <w:proofErr w:type="spellEnd"/>
      <w:r w:rsidRPr="000F3771">
        <w:rPr>
          <w:rFonts w:ascii="Times New Roman" w:hAnsi="Times New Roman"/>
          <w:lang w:val="ro-RO"/>
        </w:rPr>
        <w:t>, cu aprobare scrisă din partea APNMM;</w:t>
      </w:r>
    </w:p>
    <w:p w14:paraId="6EA32D74" w14:textId="77777777" w:rsidR="00BA0CEB" w:rsidRPr="000F3771" w:rsidRDefault="00BA0CEB" w:rsidP="000904AA">
      <w:pPr>
        <w:numPr>
          <w:ilvl w:val="1"/>
          <w:numId w:val="47"/>
        </w:numPr>
        <w:shd w:val="clear" w:color="auto" w:fill="FFFFFF" w:themeFill="background1"/>
        <w:tabs>
          <w:tab w:val="clear" w:pos="1080"/>
          <w:tab w:val="num" w:pos="426"/>
        </w:tabs>
        <w:spacing w:after="0" w:line="360" w:lineRule="auto"/>
        <w:ind w:left="426" w:firstLine="425"/>
        <w:jc w:val="both"/>
        <w:rPr>
          <w:rFonts w:ascii="Times New Roman" w:hAnsi="Times New Roman"/>
          <w:lang w:val="ro-RO"/>
        </w:rPr>
      </w:pPr>
      <w:proofErr w:type="spellStart"/>
      <w:r w:rsidRPr="000F3771">
        <w:rPr>
          <w:rFonts w:ascii="Times New Roman" w:hAnsi="Times New Roman"/>
          <w:lang w:val="ro-RO"/>
        </w:rPr>
        <w:t>Competiţii</w:t>
      </w:r>
      <w:proofErr w:type="spellEnd"/>
      <w:r w:rsidRPr="000F3771">
        <w:rPr>
          <w:rFonts w:ascii="Times New Roman" w:hAnsi="Times New Roman"/>
          <w:lang w:val="ro-RO"/>
        </w:rPr>
        <w:t xml:space="preserve">, </w:t>
      </w:r>
      <w:proofErr w:type="spellStart"/>
      <w:r w:rsidRPr="000F3771">
        <w:rPr>
          <w:rFonts w:ascii="Times New Roman" w:hAnsi="Times New Roman"/>
          <w:lang w:val="ro-RO"/>
        </w:rPr>
        <w:t>acţiuni</w:t>
      </w:r>
      <w:proofErr w:type="spellEnd"/>
      <w:r w:rsidRPr="000F3771">
        <w:rPr>
          <w:rFonts w:ascii="Times New Roman" w:hAnsi="Times New Roman"/>
          <w:lang w:val="ro-RO"/>
        </w:rPr>
        <w:t xml:space="preserve">, tabere organizate, în </w:t>
      </w:r>
      <w:proofErr w:type="spellStart"/>
      <w:r w:rsidRPr="000F3771">
        <w:rPr>
          <w:rFonts w:ascii="Times New Roman" w:hAnsi="Times New Roman"/>
          <w:lang w:val="ro-RO"/>
        </w:rPr>
        <w:t>suprafaţa</w:t>
      </w:r>
      <w:proofErr w:type="spellEnd"/>
      <w:r w:rsidRPr="000F3771">
        <w:rPr>
          <w:rFonts w:ascii="Times New Roman" w:hAnsi="Times New Roman"/>
          <w:lang w:val="ro-RO"/>
        </w:rPr>
        <w:t xml:space="preserve"> situată în afara zonelor cu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strictă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zonelor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integrală, în care prin programul </w:t>
      </w:r>
      <w:proofErr w:type="spellStart"/>
      <w:r w:rsidRPr="000F3771">
        <w:rPr>
          <w:rFonts w:ascii="Times New Roman" w:hAnsi="Times New Roman"/>
          <w:lang w:val="ro-RO"/>
        </w:rPr>
        <w:t>acţiunii</w:t>
      </w:r>
      <w:proofErr w:type="spellEnd"/>
      <w:r w:rsidRPr="000F3771">
        <w:rPr>
          <w:rFonts w:ascii="Times New Roman" w:hAnsi="Times New Roman"/>
          <w:lang w:val="ro-RO"/>
        </w:rPr>
        <w:t xml:space="preserve"> se promovează o aprofundare a </w:t>
      </w:r>
      <w:proofErr w:type="spellStart"/>
      <w:r w:rsidRPr="000F3771">
        <w:rPr>
          <w:rFonts w:ascii="Times New Roman" w:hAnsi="Times New Roman"/>
          <w:lang w:val="ro-RO"/>
        </w:rPr>
        <w:t>cunoştinţelor</w:t>
      </w:r>
      <w:proofErr w:type="spellEnd"/>
      <w:r w:rsidRPr="000F3771">
        <w:rPr>
          <w:rFonts w:ascii="Times New Roman" w:hAnsi="Times New Roman"/>
          <w:lang w:val="ro-RO"/>
        </w:rPr>
        <w:t xml:space="preserve"> pe linie de </w:t>
      </w:r>
      <w:proofErr w:type="spellStart"/>
      <w:r w:rsidRPr="000F3771">
        <w:rPr>
          <w:rFonts w:ascii="Times New Roman" w:hAnsi="Times New Roman"/>
          <w:lang w:val="ro-RO"/>
        </w:rPr>
        <w:t>protecţie</w:t>
      </w:r>
      <w:proofErr w:type="spellEnd"/>
      <w:r w:rsidRPr="000F3771">
        <w:rPr>
          <w:rFonts w:ascii="Times New Roman" w:hAnsi="Times New Roman"/>
          <w:lang w:val="ro-RO"/>
        </w:rPr>
        <w:t xml:space="preserve"> a mediului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popularizarea eforturilor APNMM în </w:t>
      </w:r>
      <w:proofErr w:type="spellStart"/>
      <w:r w:rsidRPr="000F3771">
        <w:rPr>
          <w:rFonts w:ascii="Times New Roman" w:hAnsi="Times New Roman"/>
          <w:lang w:val="ro-RO"/>
        </w:rPr>
        <w:t>activităţile</w:t>
      </w:r>
      <w:proofErr w:type="spellEnd"/>
      <w:r w:rsidRPr="000F3771">
        <w:rPr>
          <w:rFonts w:ascii="Times New Roman" w:hAnsi="Times New Roman"/>
          <w:lang w:val="ro-RO"/>
        </w:rPr>
        <w:t xml:space="preserve"> de </w:t>
      </w:r>
      <w:proofErr w:type="spellStart"/>
      <w:r w:rsidRPr="000F3771">
        <w:rPr>
          <w:rFonts w:ascii="Times New Roman" w:hAnsi="Times New Roman"/>
          <w:lang w:val="ro-RO"/>
        </w:rPr>
        <w:t>conştientizare</w:t>
      </w:r>
      <w:proofErr w:type="spellEnd"/>
      <w:r w:rsidRPr="000F3771">
        <w:rPr>
          <w:rFonts w:ascii="Times New Roman" w:hAnsi="Times New Roman"/>
          <w:lang w:val="ro-RO"/>
        </w:rPr>
        <w:t xml:space="preserve"> asupra măsurilor de conservare ce se impun;</w:t>
      </w:r>
    </w:p>
    <w:p w14:paraId="0513A9BD" w14:textId="77777777" w:rsidR="00BA0CEB" w:rsidRPr="000F3771" w:rsidRDefault="00BA0CEB" w:rsidP="000904AA">
      <w:pPr>
        <w:numPr>
          <w:ilvl w:val="1"/>
          <w:numId w:val="47"/>
        </w:numPr>
        <w:shd w:val="clear" w:color="auto" w:fill="FFFFFF" w:themeFill="background1"/>
        <w:tabs>
          <w:tab w:val="clear" w:pos="1080"/>
          <w:tab w:val="num" w:pos="426"/>
          <w:tab w:val="left" w:pos="1276"/>
        </w:tabs>
        <w:spacing w:after="0" w:line="360" w:lineRule="auto"/>
        <w:ind w:left="426" w:firstLine="425"/>
        <w:jc w:val="both"/>
        <w:rPr>
          <w:rFonts w:ascii="Times New Roman" w:hAnsi="Times New Roman"/>
          <w:lang w:val="ro-RO"/>
        </w:rPr>
      </w:pPr>
      <w:proofErr w:type="spellStart"/>
      <w:r w:rsidRPr="000F3771">
        <w:rPr>
          <w:rFonts w:ascii="Times New Roman" w:hAnsi="Times New Roman"/>
          <w:lang w:val="ro-RO"/>
        </w:rPr>
        <w:t>Administraţiile</w:t>
      </w:r>
      <w:proofErr w:type="spellEnd"/>
      <w:r w:rsidRPr="000F3771">
        <w:rPr>
          <w:rFonts w:ascii="Times New Roman" w:hAnsi="Times New Roman"/>
          <w:lang w:val="ro-RO"/>
        </w:rPr>
        <w:t xml:space="preserve"> Ocoalelor Silvice Cerna, Măcin, Niculițel și Ciucurova; </w:t>
      </w:r>
    </w:p>
    <w:p w14:paraId="5E636F08" w14:textId="77777777" w:rsidR="00BA0CEB" w:rsidRPr="000F3771" w:rsidRDefault="00BA0CEB" w:rsidP="000904AA">
      <w:pPr>
        <w:numPr>
          <w:ilvl w:val="1"/>
          <w:numId w:val="47"/>
        </w:numPr>
        <w:shd w:val="clear" w:color="auto" w:fill="FFFFFF" w:themeFill="background1"/>
        <w:tabs>
          <w:tab w:val="clear" w:pos="1080"/>
          <w:tab w:val="left" w:pos="142"/>
        </w:tabs>
        <w:spacing w:after="0" w:line="360" w:lineRule="auto"/>
        <w:ind w:left="426" w:firstLine="425"/>
        <w:jc w:val="both"/>
        <w:rPr>
          <w:rFonts w:ascii="Times New Roman" w:hAnsi="Times New Roman"/>
          <w:lang w:val="ro-RO"/>
        </w:rPr>
      </w:pPr>
      <w:r w:rsidRPr="000F3771">
        <w:rPr>
          <w:rFonts w:ascii="Times New Roman" w:hAnsi="Times New Roman"/>
          <w:lang w:val="ro-RO"/>
        </w:rPr>
        <w:t xml:space="preserve">Administratorii fondurilor de vânătoare din perimetrul parcului pentru activitatea de evaluare/monitorizare. </w:t>
      </w:r>
    </w:p>
    <w:p w14:paraId="27A768AA" w14:textId="344FB58D"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27</w:t>
      </w:r>
      <w:r w:rsidRPr="000F3771">
        <w:rPr>
          <w:rFonts w:ascii="Times New Roman" w:hAnsi="Times New Roman"/>
          <w:b/>
          <w:bCs/>
          <w:u w:val="single"/>
          <w:lang w:val="ro-RO"/>
        </w:rPr>
        <w:t>.</w:t>
      </w:r>
      <w:r w:rsidRPr="000F3771">
        <w:rPr>
          <w:rFonts w:ascii="Times New Roman" w:hAnsi="Times New Roman"/>
          <w:b/>
          <w:bCs/>
          <w:lang w:val="ro-RO"/>
        </w:rPr>
        <w:t xml:space="preserve">  </w:t>
      </w:r>
    </w:p>
    <w:p w14:paraId="02A0A769" w14:textId="6B072987" w:rsidR="00AB4CD8" w:rsidRPr="000F3771" w:rsidRDefault="00AB4CD8"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Pentru e</w:t>
      </w:r>
      <w:r w:rsidR="00BA0CEB" w:rsidRPr="000F3771">
        <w:rPr>
          <w:rFonts w:ascii="Times New Roman" w:hAnsi="Times New Roman"/>
          <w:bCs/>
          <w:lang w:val="ro-RO"/>
        </w:rPr>
        <w:t>xcursiile de grup</w:t>
      </w:r>
      <w:r w:rsidR="00BA0CEB" w:rsidRPr="000F3771">
        <w:rPr>
          <w:rFonts w:ascii="Times New Roman" w:hAnsi="Times New Roman"/>
          <w:lang w:val="ro-RO"/>
        </w:rPr>
        <w:t xml:space="preserve"> în PNMM, ROSCI0123 și ROSPA0073, organizate de </w:t>
      </w:r>
      <w:proofErr w:type="spellStart"/>
      <w:r w:rsidR="00BA0CEB" w:rsidRPr="000F3771">
        <w:rPr>
          <w:rFonts w:ascii="Times New Roman" w:hAnsi="Times New Roman"/>
          <w:lang w:val="ro-RO"/>
        </w:rPr>
        <w:t>agenţii</w:t>
      </w:r>
      <w:proofErr w:type="spellEnd"/>
      <w:r w:rsidR="00BA0CEB" w:rsidRPr="000F3771">
        <w:rPr>
          <w:rFonts w:ascii="Times New Roman" w:hAnsi="Times New Roman"/>
          <w:lang w:val="ro-RO"/>
        </w:rPr>
        <w:t xml:space="preserve"> de turism, </w:t>
      </w:r>
      <w:r w:rsidRPr="000F3771">
        <w:rPr>
          <w:rFonts w:ascii="Times New Roman" w:hAnsi="Times New Roman"/>
          <w:lang w:val="ro-RO"/>
        </w:rPr>
        <w:t xml:space="preserve">acestea pot solicita </w:t>
      </w:r>
      <w:r w:rsidR="00BA0CEB" w:rsidRPr="000F3771">
        <w:rPr>
          <w:rFonts w:ascii="Times New Roman" w:hAnsi="Times New Roman"/>
          <w:lang w:val="ro-RO"/>
        </w:rPr>
        <w:t xml:space="preserve">participarea unui ghid specializat al </w:t>
      </w:r>
      <w:r w:rsidRPr="000F3771">
        <w:rPr>
          <w:rFonts w:ascii="Times New Roman" w:hAnsi="Times New Roman"/>
          <w:lang w:val="ro-RO"/>
        </w:rPr>
        <w:t xml:space="preserve">Administrația Parcului Național Munții Măcinului. </w:t>
      </w:r>
      <w:r w:rsidR="00BA0CEB" w:rsidRPr="000F3771">
        <w:rPr>
          <w:rFonts w:ascii="Times New Roman" w:hAnsi="Times New Roman"/>
          <w:lang w:val="ro-RO"/>
        </w:rPr>
        <w:t>Solicitarea unui ghid specializat al APNMM se face cu minim 3 zile lucrătoare înainte de data preconizată a excursiei.</w:t>
      </w:r>
    </w:p>
    <w:p w14:paraId="772AF5D3" w14:textId="61903006"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28</w:t>
      </w:r>
      <w:r w:rsidRPr="000F3771">
        <w:rPr>
          <w:rFonts w:ascii="Times New Roman" w:hAnsi="Times New Roman"/>
          <w:b/>
          <w:bCs/>
          <w:u w:val="single"/>
          <w:lang w:val="ro-RO"/>
        </w:rPr>
        <w:t>.</w:t>
      </w:r>
      <w:r w:rsidRPr="000F3771">
        <w:rPr>
          <w:rFonts w:ascii="Times New Roman" w:hAnsi="Times New Roman"/>
          <w:b/>
          <w:bCs/>
          <w:lang w:val="ro-RO"/>
        </w:rPr>
        <w:t xml:space="preserve"> </w:t>
      </w:r>
    </w:p>
    <w:p w14:paraId="3915FDE4" w14:textId="7046E68A" w:rsidR="00707CF8" w:rsidRPr="000F3771" w:rsidRDefault="00BA0CEB" w:rsidP="000904AA">
      <w:pPr>
        <w:shd w:val="clear" w:color="auto" w:fill="FFFFFF" w:themeFill="background1"/>
        <w:spacing w:after="0" w:line="360" w:lineRule="auto"/>
        <w:jc w:val="both"/>
        <w:rPr>
          <w:rFonts w:ascii="Times New Roman" w:hAnsi="Times New Roman"/>
          <w:lang w:val="ro-RO"/>
        </w:rPr>
      </w:pPr>
      <w:proofErr w:type="spellStart"/>
      <w:r w:rsidRPr="000F3771">
        <w:rPr>
          <w:rFonts w:ascii="Times New Roman" w:hAnsi="Times New Roman"/>
          <w:bCs/>
          <w:lang w:val="ro-RO"/>
        </w:rPr>
        <w:t>Întreţinerea</w:t>
      </w:r>
      <w:proofErr w:type="spellEnd"/>
      <w:r w:rsidRPr="000F3771">
        <w:rPr>
          <w:rFonts w:ascii="Times New Roman" w:hAnsi="Times New Roman"/>
          <w:bCs/>
          <w:lang w:val="ro-RO"/>
        </w:rPr>
        <w:t xml:space="preserve"> marcajelor turistice</w:t>
      </w:r>
      <w:r w:rsidRPr="000F3771">
        <w:rPr>
          <w:rFonts w:ascii="Times New Roman" w:hAnsi="Times New Roman"/>
          <w:lang w:val="ro-RO"/>
        </w:rPr>
        <w:t xml:space="preserve">, deschiderea de noi trasee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amplasarea panourilor indicatoare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informative se fac numai cu aprobarea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coordonarea APNMM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în cazul traseelor noi, după omologarea acestora conform prevederilor în vigoare.</w:t>
      </w:r>
    </w:p>
    <w:p w14:paraId="2BA36F9E" w14:textId="29237AE8"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29</w:t>
      </w:r>
      <w:r w:rsidRPr="000F3771">
        <w:rPr>
          <w:rFonts w:ascii="Times New Roman" w:hAnsi="Times New Roman"/>
          <w:b/>
          <w:bCs/>
          <w:u w:val="single"/>
          <w:lang w:val="ro-RO"/>
        </w:rPr>
        <w:t>.</w:t>
      </w:r>
      <w:r w:rsidRPr="000F3771">
        <w:rPr>
          <w:rFonts w:ascii="Times New Roman" w:hAnsi="Times New Roman"/>
          <w:b/>
          <w:bCs/>
          <w:lang w:val="ro-RO"/>
        </w:rPr>
        <w:t xml:space="preserve"> </w:t>
      </w:r>
    </w:p>
    <w:p w14:paraId="37FDD691" w14:textId="7777777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Camparea</w:t>
      </w:r>
      <w:r w:rsidRPr="000F3771">
        <w:rPr>
          <w:rFonts w:ascii="Times New Roman" w:hAnsi="Times New Roman"/>
          <w:b/>
          <w:bCs/>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folosirea refugiilor pe teritoriul PNMM, ROSCI0123 și ROSPA0073 se reglementează astfel:</w:t>
      </w:r>
    </w:p>
    <w:p w14:paraId="201D4E2C" w14:textId="77777777" w:rsidR="00BA0CEB" w:rsidRPr="000F3771" w:rsidRDefault="00BA0CEB" w:rsidP="000904AA">
      <w:pPr>
        <w:numPr>
          <w:ilvl w:val="0"/>
          <w:numId w:val="48"/>
        </w:numPr>
        <w:shd w:val="clear" w:color="auto" w:fill="FFFFFF" w:themeFill="background1"/>
        <w:tabs>
          <w:tab w:val="clear" w:pos="792"/>
          <w:tab w:val="num" w:pos="426"/>
        </w:tabs>
        <w:spacing w:after="0" w:line="360" w:lineRule="auto"/>
        <w:ind w:left="426" w:hanging="426"/>
        <w:jc w:val="both"/>
        <w:rPr>
          <w:rFonts w:ascii="Times New Roman" w:hAnsi="Times New Roman"/>
          <w:lang w:val="ro-RO"/>
        </w:rPr>
      </w:pPr>
      <w:r w:rsidRPr="000F3771">
        <w:rPr>
          <w:rFonts w:ascii="Times New Roman" w:hAnsi="Times New Roman"/>
          <w:lang w:val="ro-RO"/>
        </w:rPr>
        <w:t xml:space="preserve">Camparea este permisă numai în campinguri special amenajate după achitarea tarifului de campare, în locuri desemnate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semnalizate de APNMM; </w:t>
      </w:r>
    </w:p>
    <w:p w14:paraId="1F4CAB21" w14:textId="77777777" w:rsidR="00BA0CEB" w:rsidRPr="000F3771" w:rsidRDefault="00BA0CEB" w:rsidP="000904AA">
      <w:pPr>
        <w:numPr>
          <w:ilvl w:val="0"/>
          <w:numId w:val="48"/>
        </w:numPr>
        <w:shd w:val="clear" w:color="auto" w:fill="FFFFFF" w:themeFill="background1"/>
        <w:tabs>
          <w:tab w:val="clear" w:pos="792"/>
          <w:tab w:val="num" w:pos="426"/>
        </w:tabs>
        <w:spacing w:after="0" w:line="360" w:lineRule="auto"/>
        <w:ind w:left="426" w:hanging="426"/>
        <w:jc w:val="both"/>
        <w:rPr>
          <w:rFonts w:ascii="Times New Roman" w:hAnsi="Times New Roman"/>
          <w:lang w:val="ro-RO"/>
        </w:rPr>
      </w:pPr>
      <w:r w:rsidRPr="000F3771">
        <w:rPr>
          <w:rFonts w:ascii="Times New Roman" w:hAnsi="Times New Roman"/>
          <w:lang w:val="ro-RO"/>
        </w:rPr>
        <w:t xml:space="preserve">Folosirea locului de campare se face cu respectarea regulamentului intern privind utilizarea locului de campare, </w:t>
      </w:r>
      <w:proofErr w:type="spellStart"/>
      <w:r w:rsidRPr="000F3771">
        <w:rPr>
          <w:rFonts w:ascii="Times New Roman" w:hAnsi="Times New Roman"/>
          <w:lang w:val="ro-RO"/>
        </w:rPr>
        <w:t>afişat</w:t>
      </w:r>
      <w:proofErr w:type="spellEnd"/>
      <w:r w:rsidRPr="000F3771">
        <w:rPr>
          <w:rFonts w:ascii="Times New Roman" w:hAnsi="Times New Roman"/>
          <w:lang w:val="ro-RO"/>
        </w:rPr>
        <w:t xml:space="preserve"> la intrarea în camping;</w:t>
      </w:r>
    </w:p>
    <w:p w14:paraId="5B4DCCDB" w14:textId="77777777" w:rsidR="00BA0CEB" w:rsidRPr="000F3771" w:rsidRDefault="00BA0CEB" w:rsidP="000904AA">
      <w:pPr>
        <w:numPr>
          <w:ilvl w:val="0"/>
          <w:numId w:val="48"/>
        </w:numPr>
        <w:shd w:val="clear" w:color="auto" w:fill="FFFFFF" w:themeFill="background1"/>
        <w:tabs>
          <w:tab w:val="clear" w:pos="792"/>
        </w:tabs>
        <w:spacing w:after="0" w:line="360" w:lineRule="auto"/>
        <w:ind w:left="426" w:hanging="426"/>
        <w:jc w:val="both"/>
        <w:rPr>
          <w:rFonts w:ascii="Times New Roman" w:hAnsi="Times New Roman"/>
          <w:lang w:val="ro-RO"/>
        </w:rPr>
      </w:pPr>
      <w:r w:rsidRPr="000F3771">
        <w:rPr>
          <w:rFonts w:ascii="Times New Roman" w:hAnsi="Times New Roman"/>
          <w:lang w:val="ro-RO"/>
        </w:rPr>
        <w:t xml:space="preserve">Săparea de </w:t>
      </w:r>
      <w:proofErr w:type="spellStart"/>
      <w:r w:rsidRPr="000F3771">
        <w:rPr>
          <w:rFonts w:ascii="Times New Roman" w:hAnsi="Times New Roman"/>
          <w:lang w:val="ro-RO"/>
        </w:rPr>
        <w:t>şanţuri</w:t>
      </w:r>
      <w:proofErr w:type="spellEnd"/>
      <w:r w:rsidRPr="000F3771">
        <w:rPr>
          <w:rFonts w:ascii="Times New Roman" w:hAnsi="Times New Roman"/>
          <w:lang w:val="ro-RO"/>
        </w:rPr>
        <w:t xml:space="preserve"> în jurul locurilor de amplasare a corturilor este interzisă; </w:t>
      </w:r>
    </w:p>
    <w:p w14:paraId="52B8CC6B" w14:textId="77777777" w:rsidR="00BA0CEB" w:rsidRPr="000F3771" w:rsidRDefault="00BA0CEB" w:rsidP="000904AA">
      <w:pPr>
        <w:numPr>
          <w:ilvl w:val="0"/>
          <w:numId w:val="48"/>
        </w:numPr>
        <w:shd w:val="clear" w:color="auto" w:fill="FFFFFF" w:themeFill="background1"/>
        <w:tabs>
          <w:tab w:val="clear" w:pos="792"/>
        </w:tabs>
        <w:spacing w:after="0" w:line="360" w:lineRule="auto"/>
        <w:ind w:left="426" w:hanging="426"/>
        <w:jc w:val="both"/>
        <w:rPr>
          <w:rFonts w:ascii="Times New Roman" w:hAnsi="Times New Roman"/>
          <w:lang w:val="ro-RO"/>
        </w:rPr>
      </w:pPr>
      <w:r w:rsidRPr="000F3771">
        <w:rPr>
          <w:rFonts w:ascii="Times New Roman" w:hAnsi="Times New Roman"/>
          <w:lang w:val="ro-RO"/>
        </w:rPr>
        <w:t xml:space="preserve">Camparea în afara perimetrelor marcate se poate face numai în următoarele </w:t>
      </w:r>
      <w:proofErr w:type="spellStart"/>
      <w:r w:rsidRPr="000F3771">
        <w:rPr>
          <w:rFonts w:ascii="Times New Roman" w:hAnsi="Times New Roman"/>
          <w:lang w:val="ro-RO"/>
        </w:rPr>
        <w:t>situaţii</w:t>
      </w:r>
      <w:proofErr w:type="spellEnd"/>
      <w:r w:rsidRPr="000F3771">
        <w:rPr>
          <w:rFonts w:ascii="Times New Roman" w:hAnsi="Times New Roman"/>
          <w:lang w:val="ro-RO"/>
        </w:rPr>
        <w:t>:</w:t>
      </w:r>
    </w:p>
    <w:p w14:paraId="1686FD11" w14:textId="77777777" w:rsidR="00BA0CEB" w:rsidRPr="000F3771" w:rsidRDefault="00BA0CEB" w:rsidP="000904AA">
      <w:pPr>
        <w:numPr>
          <w:ilvl w:val="1"/>
          <w:numId w:val="16"/>
        </w:numPr>
        <w:shd w:val="clear" w:color="auto" w:fill="FFFFFF" w:themeFill="background1"/>
        <w:tabs>
          <w:tab w:val="clear" w:pos="1437"/>
          <w:tab w:val="num" w:pos="851"/>
        </w:tabs>
        <w:spacing w:after="0" w:line="360" w:lineRule="auto"/>
        <w:ind w:hanging="870"/>
        <w:jc w:val="both"/>
        <w:rPr>
          <w:rFonts w:ascii="Times New Roman" w:hAnsi="Times New Roman"/>
          <w:lang w:val="ro-RO"/>
        </w:rPr>
      </w:pPr>
      <w:r w:rsidRPr="000F3771">
        <w:rPr>
          <w:rFonts w:ascii="Times New Roman" w:hAnsi="Times New Roman"/>
          <w:lang w:val="ro-RO"/>
        </w:rPr>
        <w:lastRenderedPageBreak/>
        <w:t>pentru activitatea de cercetare, cu aprobarea APNMM;</w:t>
      </w:r>
    </w:p>
    <w:p w14:paraId="53A720A2" w14:textId="77777777" w:rsidR="00BA0CEB" w:rsidRPr="000F3771" w:rsidRDefault="00BA0CEB" w:rsidP="000904AA">
      <w:pPr>
        <w:numPr>
          <w:ilvl w:val="1"/>
          <w:numId w:val="16"/>
        </w:numPr>
        <w:shd w:val="clear" w:color="auto" w:fill="FFFFFF" w:themeFill="background1"/>
        <w:tabs>
          <w:tab w:val="clear" w:pos="1437"/>
        </w:tabs>
        <w:spacing w:after="0" w:line="360" w:lineRule="auto"/>
        <w:ind w:left="851" w:hanging="284"/>
        <w:jc w:val="both"/>
        <w:rPr>
          <w:rFonts w:ascii="Times New Roman" w:hAnsi="Times New Roman"/>
          <w:lang w:val="ro-RO"/>
        </w:rPr>
      </w:pPr>
      <w:r w:rsidRPr="000F3771">
        <w:rPr>
          <w:rFonts w:ascii="Times New Roman" w:hAnsi="Times New Roman"/>
          <w:lang w:val="ro-RO"/>
        </w:rPr>
        <w:t xml:space="preserve">pentru personalul PNMM, ROSCI0123 și ROSPA0073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voluntarii care lucrează pe teritoriul PNMM cu aprobarea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în </w:t>
      </w:r>
      <w:proofErr w:type="spellStart"/>
      <w:r w:rsidRPr="000F3771">
        <w:rPr>
          <w:rFonts w:ascii="Times New Roman" w:hAnsi="Times New Roman"/>
          <w:lang w:val="ro-RO"/>
        </w:rPr>
        <w:t>situaţia</w:t>
      </w:r>
      <w:proofErr w:type="spellEnd"/>
      <w:r w:rsidRPr="000F3771">
        <w:rPr>
          <w:rFonts w:ascii="Times New Roman" w:hAnsi="Times New Roman"/>
          <w:lang w:val="ro-RO"/>
        </w:rPr>
        <w:t xml:space="preserve"> în care sarcinile primite o impun.</w:t>
      </w:r>
    </w:p>
    <w:p w14:paraId="4D9BCE2D" w14:textId="1F2AEE96"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3</w:t>
      </w:r>
      <w:r w:rsidR="00F81FB9" w:rsidRPr="000F3771">
        <w:rPr>
          <w:rFonts w:ascii="Times New Roman" w:hAnsi="Times New Roman"/>
          <w:b/>
          <w:bCs/>
          <w:u w:val="single"/>
          <w:lang w:val="ro-RO"/>
        </w:rPr>
        <w:t>0</w:t>
      </w:r>
      <w:r w:rsidRPr="000F3771">
        <w:rPr>
          <w:rFonts w:ascii="Times New Roman" w:hAnsi="Times New Roman"/>
          <w:b/>
          <w:bCs/>
          <w:u w:val="single"/>
          <w:lang w:val="ro-RO"/>
        </w:rPr>
        <w:t>.</w:t>
      </w:r>
      <w:r w:rsidRPr="000F3771">
        <w:rPr>
          <w:rFonts w:ascii="Times New Roman" w:hAnsi="Times New Roman"/>
          <w:b/>
          <w:bCs/>
          <w:lang w:val="ro-RO"/>
        </w:rPr>
        <w:t xml:space="preserve"> </w:t>
      </w:r>
    </w:p>
    <w:p w14:paraId="6D4180B1" w14:textId="77777777" w:rsidR="00BA0CEB" w:rsidRPr="000F3771" w:rsidRDefault="00BA0CEB" w:rsidP="000904AA">
      <w:pPr>
        <w:shd w:val="clear" w:color="auto" w:fill="FFFFFF" w:themeFill="background1"/>
        <w:spacing w:after="0" w:line="360" w:lineRule="auto"/>
        <w:jc w:val="both"/>
        <w:rPr>
          <w:rFonts w:ascii="Times New Roman" w:hAnsi="Times New Roman"/>
          <w:b/>
          <w:bCs/>
          <w:u w:val="single"/>
          <w:lang w:val="ro-RO"/>
        </w:rPr>
      </w:pPr>
      <w:r w:rsidRPr="000F3771">
        <w:rPr>
          <w:rFonts w:ascii="Times New Roman" w:hAnsi="Times New Roman"/>
          <w:bCs/>
          <w:lang w:val="ro-RO"/>
        </w:rPr>
        <w:t>Aprinderea focului</w:t>
      </w:r>
      <w:r w:rsidRPr="000F3771">
        <w:rPr>
          <w:rFonts w:ascii="Times New Roman" w:hAnsi="Times New Roman"/>
          <w:lang w:val="ro-RO"/>
        </w:rPr>
        <w:t xml:space="preserve"> pe teritoriul PNMM, ROSCI0123 și ROSPA0073 se reglementează astfel:</w:t>
      </w:r>
    </w:p>
    <w:p w14:paraId="04F2F92B" w14:textId="77777777" w:rsidR="00BA0CEB" w:rsidRPr="000F3771" w:rsidRDefault="00BA0CEB" w:rsidP="000904AA">
      <w:pPr>
        <w:numPr>
          <w:ilvl w:val="0"/>
          <w:numId w:val="49"/>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se interzice cu desăvârșire utilizarea oricărei surse de foc deschis în perimetrul PNMM;</w:t>
      </w:r>
    </w:p>
    <w:p w14:paraId="18756575" w14:textId="76A58652" w:rsidR="00B32ED8" w:rsidRPr="000F3771" w:rsidRDefault="00BA0CEB" w:rsidP="000904AA">
      <w:pPr>
        <w:numPr>
          <w:ilvl w:val="0"/>
          <w:numId w:val="49"/>
        </w:numPr>
        <w:shd w:val="clear" w:color="auto" w:fill="FFFFFF" w:themeFill="background1"/>
        <w:tabs>
          <w:tab w:val="num" w:pos="270"/>
        </w:tabs>
        <w:spacing w:after="0" w:line="360" w:lineRule="auto"/>
        <w:jc w:val="both"/>
        <w:rPr>
          <w:rFonts w:ascii="Times New Roman" w:hAnsi="Times New Roman"/>
          <w:lang w:val="ro-RO"/>
        </w:rPr>
      </w:pPr>
      <w:r w:rsidRPr="000F3771">
        <w:rPr>
          <w:rFonts w:ascii="Times New Roman" w:hAnsi="Times New Roman"/>
          <w:lang w:val="ro-RO"/>
        </w:rPr>
        <w:t xml:space="preserve">este strict interzisă arderea resturilor vegetale la o </w:t>
      </w:r>
      <w:proofErr w:type="spellStart"/>
      <w:r w:rsidRPr="000F3771">
        <w:rPr>
          <w:rFonts w:ascii="Times New Roman" w:hAnsi="Times New Roman"/>
          <w:lang w:val="ro-RO"/>
        </w:rPr>
        <w:t>distanţă</w:t>
      </w:r>
      <w:proofErr w:type="spellEnd"/>
      <w:r w:rsidRPr="000F3771">
        <w:rPr>
          <w:rFonts w:ascii="Times New Roman" w:hAnsi="Times New Roman"/>
          <w:lang w:val="ro-RO"/>
        </w:rPr>
        <w:t xml:space="preserve"> mai mică de 100 m de limita PNMM;</w:t>
      </w:r>
    </w:p>
    <w:p w14:paraId="56BE247E" w14:textId="3067ACA2"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3</w:t>
      </w:r>
      <w:r w:rsidR="00F81FB9" w:rsidRPr="000F3771">
        <w:rPr>
          <w:rFonts w:ascii="Times New Roman" w:hAnsi="Times New Roman"/>
          <w:b/>
          <w:bCs/>
          <w:u w:val="single"/>
          <w:lang w:val="ro-RO"/>
        </w:rPr>
        <w:t>1</w:t>
      </w:r>
      <w:r w:rsidRPr="000F3771">
        <w:rPr>
          <w:rFonts w:ascii="Times New Roman" w:hAnsi="Times New Roman"/>
          <w:b/>
          <w:bCs/>
          <w:u w:val="single"/>
          <w:lang w:val="ro-RO"/>
        </w:rPr>
        <w:t>.</w:t>
      </w:r>
      <w:r w:rsidRPr="000F3771">
        <w:rPr>
          <w:rFonts w:ascii="Times New Roman" w:hAnsi="Times New Roman"/>
          <w:b/>
          <w:bCs/>
          <w:lang w:val="ro-RO"/>
        </w:rPr>
        <w:t xml:space="preserve"> </w:t>
      </w:r>
    </w:p>
    <w:p w14:paraId="578AC9EB" w14:textId="7777777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 xml:space="preserve">Regimul </w:t>
      </w:r>
      <w:proofErr w:type="spellStart"/>
      <w:r w:rsidRPr="000F3771">
        <w:rPr>
          <w:rFonts w:ascii="Times New Roman" w:hAnsi="Times New Roman"/>
          <w:bCs/>
          <w:lang w:val="ro-RO"/>
        </w:rPr>
        <w:t>deşeurilor</w:t>
      </w:r>
      <w:proofErr w:type="spellEnd"/>
      <w:r w:rsidRPr="000F3771">
        <w:rPr>
          <w:rFonts w:ascii="Times New Roman" w:hAnsi="Times New Roman"/>
          <w:lang w:val="ro-RO"/>
        </w:rPr>
        <w:t xml:space="preserve"> pe teritoriul PNMM, ROSCI0123 și ROSPA0073 se reglementează astfel:</w:t>
      </w:r>
    </w:p>
    <w:p w14:paraId="0271158A" w14:textId="77777777" w:rsidR="00BA0CEB" w:rsidRPr="000F3771" w:rsidRDefault="00BA0CEB" w:rsidP="000904AA">
      <w:pPr>
        <w:numPr>
          <w:ilvl w:val="0"/>
          <w:numId w:val="50"/>
        </w:numPr>
        <w:shd w:val="clear" w:color="auto" w:fill="FFFFFF" w:themeFill="background1"/>
        <w:spacing w:after="0" w:line="360" w:lineRule="auto"/>
        <w:jc w:val="both"/>
        <w:rPr>
          <w:rFonts w:ascii="Times New Roman" w:hAnsi="Times New Roman"/>
          <w:b/>
          <w:bCs/>
          <w:lang w:val="ro-RO" w:bidi="en-US"/>
        </w:rPr>
      </w:pPr>
      <w:r w:rsidRPr="000F3771">
        <w:rPr>
          <w:rFonts w:ascii="Times New Roman" w:hAnsi="Times New Roman"/>
          <w:lang w:val="ro-RO" w:bidi="en-US"/>
        </w:rPr>
        <w:t xml:space="preserve">este interzisă abandonarea </w:t>
      </w:r>
      <w:proofErr w:type="spellStart"/>
      <w:r w:rsidRPr="000F3771">
        <w:rPr>
          <w:rFonts w:ascii="Times New Roman" w:hAnsi="Times New Roman"/>
          <w:lang w:val="ro-RO" w:bidi="en-US"/>
        </w:rPr>
        <w:t>deşeurilor</w:t>
      </w:r>
      <w:proofErr w:type="spellEnd"/>
      <w:r w:rsidRPr="000F3771">
        <w:rPr>
          <w:rFonts w:ascii="Times New Roman" w:hAnsi="Times New Roman"/>
          <w:lang w:val="ro-RO" w:bidi="en-US"/>
        </w:rPr>
        <w:t xml:space="preserve"> de orice fel pe teritoriul </w:t>
      </w:r>
      <w:r w:rsidRPr="000F3771">
        <w:rPr>
          <w:rFonts w:ascii="Times New Roman" w:hAnsi="Times New Roman"/>
          <w:lang w:val="ro-RO"/>
        </w:rPr>
        <w:t>PNMM, ROSCI0123 și ROSPA0073</w:t>
      </w:r>
      <w:r w:rsidRPr="000F3771">
        <w:rPr>
          <w:rFonts w:ascii="Times New Roman" w:hAnsi="Times New Roman"/>
          <w:lang w:val="ro-RO" w:bidi="en-US"/>
        </w:rPr>
        <w:t>;</w:t>
      </w:r>
    </w:p>
    <w:p w14:paraId="47540874" w14:textId="77777777" w:rsidR="00BA0CEB" w:rsidRPr="000F3771" w:rsidRDefault="00BA0CEB" w:rsidP="000904AA">
      <w:pPr>
        <w:numPr>
          <w:ilvl w:val="0"/>
          <w:numId w:val="50"/>
        </w:numPr>
        <w:shd w:val="clear" w:color="auto" w:fill="FFFFFF" w:themeFill="background1"/>
        <w:tabs>
          <w:tab w:val="num" w:pos="720"/>
        </w:tabs>
        <w:spacing w:after="0" w:line="360" w:lineRule="auto"/>
        <w:jc w:val="both"/>
        <w:rPr>
          <w:rFonts w:ascii="Times New Roman" w:hAnsi="Times New Roman"/>
          <w:lang w:val="ro-RO"/>
        </w:rPr>
      </w:pPr>
      <w:proofErr w:type="spellStart"/>
      <w:r w:rsidRPr="000F3771">
        <w:rPr>
          <w:rFonts w:ascii="Times New Roman" w:hAnsi="Times New Roman"/>
          <w:lang w:val="ro-RO"/>
        </w:rPr>
        <w:t>turiştii</w:t>
      </w:r>
      <w:proofErr w:type="spellEnd"/>
      <w:r w:rsidRPr="000F3771">
        <w:rPr>
          <w:rFonts w:ascii="Times New Roman" w:hAnsi="Times New Roman"/>
          <w:lang w:val="ro-RO"/>
        </w:rPr>
        <w:t xml:space="preserve"> au </w:t>
      </w:r>
      <w:proofErr w:type="spellStart"/>
      <w:r w:rsidRPr="000F3771">
        <w:rPr>
          <w:rFonts w:ascii="Times New Roman" w:hAnsi="Times New Roman"/>
          <w:lang w:val="ro-RO"/>
        </w:rPr>
        <w:t>obligaţia</w:t>
      </w:r>
      <w:proofErr w:type="spellEnd"/>
      <w:r w:rsidRPr="000F3771">
        <w:rPr>
          <w:rFonts w:ascii="Times New Roman" w:hAnsi="Times New Roman"/>
          <w:lang w:val="ro-RO"/>
        </w:rPr>
        <w:t xml:space="preserve"> de a colecta </w:t>
      </w:r>
      <w:proofErr w:type="spellStart"/>
      <w:r w:rsidRPr="000F3771">
        <w:rPr>
          <w:rFonts w:ascii="Times New Roman" w:hAnsi="Times New Roman"/>
          <w:lang w:val="ro-RO"/>
        </w:rPr>
        <w:t>deşeurile</w:t>
      </w:r>
      <w:proofErr w:type="spellEnd"/>
      <w:r w:rsidRPr="000F3771">
        <w:rPr>
          <w:rFonts w:ascii="Times New Roman" w:hAnsi="Times New Roman"/>
          <w:lang w:val="ro-RO"/>
        </w:rPr>
        <w:t xml:space="preserve"> pe care le generează pe timpul vizitării PNMM, ROSCI0123 și ROSPA0073. </w:t>
      </w:r>
      <w:proofErr w:type="spellStart"/>
      <w:r w:rsidRPr="000F3771">
        <w:rPr>
          <w:rFonts w:ascii="Times New Roman" w:hAnsi="Times New Roman"/>
          <w:lang w:val="ro-RO"/>
        </w:rPr>
        <w:t>Deşeurile</w:t>
      </w:r>
      <w:proofErr w:type="spellEnd"/>
      <w:r w:rsidRPr="000F3771">
        <w:rPr>
          <w:rFonts w:ascii="Times New Roman" w:hAnsi="Times New Roman"/>
          <w:lang w:val="ro-RO"/>
        </w:rPr>
        <w:t xml:space="preserve"> vor fi evacuate în afara PNMM, ROSCI0123 și ROSPA0073 în locuri special marcate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amenajate pentru colectare sau în containerele special amplasate la intrările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ieşirile</w:t>
      </w:r>
      <w:proofErr w:type="spellEnd"/>
      <w:r w:rsidRPr="000F3771">
        <w:rPr>
          <w:rFonts w:ascii="Times New Roman" w:hAnsi="Times New Roman"/>
          <w:lang w:val="ro-RO"/>
        </w:rPr>
        <w:t xml:space="preserve"> din parc;</w:t>
      </w:r>
    </w:p>
    <w:p w14:paraId="7DD52241" w14:textId="77777777" w:rsidR="00BA0CEB" w:rsidRPr="000F3771" w:rsidRDefault="00BA0CEB" w:rsidP="000904AA">
      <w:pPr>
        <w:numPr>
          <w:ilvl w:val="0"/>
          <w:numId w:val="50"/>
        </w:numPr>
        <w:shd w:val="clear" w:color="auto" w:fill="FFFFFF" w:themeFill="background1"/>
        <w:tabs>
          <w:tab w:val="num" w:pos="720"/>
        </w:tabs>
        <w:spacing w:after="0" w:line="360" w:lineRule="auto"/>
        <w:jc w:val="both"/>
        <w:rPr>
          <w:rFonts w:ascii="Times New Roman" w:hAnsi="Times New Roman"/>
          <w:lang w:val="ro-RO"/>
        </w:rPr>
      </w:pPr>
      <w:r w:rsidRPr="000F3771">
        <w:rPr>
          <w:rFonts w:ascii="Times New Roman" w:hAnsi="Times New Roman"/>
          <w:lang w:val="ro-RO"/>
        </w:rPr>
        <w:t xml:space="preserve">responsabilitatea depozitării temporare a </w:t>
      </w:r>
      <w:proofErr w:type="spellStart"/>
      <w:r w:rsidRPr="000F3771">
        <w:rPr>
          <w:rFonts w:ascii="Times New Roman" w:hAnsi="Times New Roman"/>
          <w:lang w:val="ro-RO"/>
        </w:rPr>
        <w:t>deşeurilor</w:t>
      </w:r>
      <w:proofErr w:type="spellEnd"/>
      <w:r w:rsidRPr="000F3771">
        <w:rPr>
          <w:rFonts w:ascii="Times New Roman" w:hAnsi="Times New Roman"/>
          <w:lang w:val="ro-RO"/>
        </w:rPr>
        <w:t xml:space="preserve"> la cabanele din perimetrul PNMM, ROSCI0123 și ROSPA0073 sau zonele limitrofe cu respectarea </w:t>
      </w:r>
      <w:proofErr w:type="spellStart"/>
      <w:r w:rsidRPr="000F3771">
        <w:rPr>
          <w:rFonts w:ascii="Times New Roman" w:hAnsi="Times New Roman"/>
          <w:lang w:val="ro-RO"/>
        </w:rPr>
        <w:t>condiţiilor</w:t>
      </w:r>
      <w:proofErr w:type="spellEnd"/>
      <w:r w:rsidRPr="000F3771">
        <w:rPr>
          <w:rFonts w:ascii="Times New Roman" w:hAnsi="Times New Roman"/>
          <w:lang w:val="ro-RO"/>
        </w:rPr>
        <w:t xml:space="preserve"> legale, revine gestionarilor cabanelor în cauză;</w:t>
      </w:r>
    </w:p>
    <w:p w14:paraId="1E9516AD" w14:textId="7F71CFF2" w:rsidR="00C400B3" w:rsidRPr="000F3771" w:rsidRDefault="00BA0CEB" w:rsidP="0059146D">
      <w:pPr>
        <w:numPr>
          <w:ilvl w:val="0"/>
          <w:numId w:val="50"/>
        </w:numPr>
        <w:shd w:val="clear" w:color="auto" w:fill="FFFFFF" w:themeFill="background1"/>
        <w:tabs>
          <w:tab w:val="num" w:pos="720"/>
        </w:tabs>
        <w:spacing w:after="0" w:line="360" w:lineRule="auto"/>
        <w:jc w:val="both"/>
        <w:rPr>
          <w:rFonts w:ascii="Times New Roman" w:hAnsi="Times New Roman"/>
          <w:lang w:val="ro-RO"/>
        </w:rPr>
      </w:pPr>
      <w:r w:rsidRPr="000F3771">
        <w:rPr>
          <w:rFonts w:ascii="Times New Roman" w:hAnsi="Times New Roman"/>
          <w:lang w:val="ro-RO"/>
        </w:rPr>
        <w:t xml:space="preserve">cel </w:t>
      </w:r>
      <w:proofErr w:type="spellStart"/>
      <w:r w:rsidRPr="000F3771">
        <w:rPr>
          <w:rFonts w:ascii="Times New Roman" w:hAnsi="Times New Roman"/>
          <w:lang w:val="ro-RO"/>
        </w:rPr>
        <w:t>puţin</w:t>
      </w:r>
      <w:proofErr w:type="spellEnd"/>
      <w:r w:rsidRPr="000F3771">
        <w:rPr>
          <w:rFonts w:ascii="Times New Roman" w:hAnsi="Times New Roman"/>
          <w:lang w:val="ro-RO"/>
        </w:rPr>
        <w:t xml:space="preserve"> o dată pe lună, administratorii cabanelor, campingurilor sau caselor limitrofe PNMM, ROSCI0123 și ROSPA0073 evacuează </w:t>
      </w:r>
      <w:proofErr w:type="spellStart"/>
      <w:r w:rsidRPr="000F3771">
        <w:rPr>
          <w:rFonts w:ascii="Times New Roman" w:hAnsi="Times New Roman"/>
          <w:lang w:val="ro-RO"/>
        </w:rPr>
        <w:t>deşeurile</w:t>
      </w:r>
      <w:proofErr w:type="spellEnd"/>
      <w:r w:rsidRPr="000F3771">
        <w:rPr>
          <w:rFonts w:ascii="Times New Roman" w:hAnsi="Times New Roman"/>
          <w:lang w:val="ro-RO"/>
        </w:rPr>
        <w:t xml:space="preserve"> menajere adunate. Administratorii iau toate măsurile pentru împiedicarea răspândirii gunoaielor în afara containerelor.</w:t>
      </w:r>
    </w:p>
    <w:p w14:paraId="582210E9" w14:textId="032EDA40"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3</w:t>
      </w:r>
      <w:r w:rsidR="00F81FB9" w:rsidRPr="000F3771">
        <w:rPr>
          <w:rFonts w:ascii="Times New Roman" w:hAnsi="Times New Roman"/>
          <w:b/>
          <w:bCs/>
          <w:u w:val="single"/>
          <w:lang w:val="ro-RO"/>
        </w:rPr>
        <w:t>2</w:t>
      </w:r>
      <w:r w:rsidRPr="000F3771">
        <w:rPr>
          <w:rFonts w:ascii="Times New Roman" w:hAnsi="Times New Roman"/>
          <w:b/>
          <w:bCs/>
          <w:u w:val="single"/>
          <w:lang w:val="ro-RO"/>
        </w:rPr>
        <w:t>.</w:t>
      </w:r>
      <w:r w:rsidRPr="000F3771">
        <w:rPr>
          <w:rFonts w:ascii="Times New Roman" w:hAnsi="Times New Roman"/>
          <w:b/>
          <w:bCs/>
          <w:lang w:val="ro-RO"/>
        </w:rPr>
        <w:t xml:space="preserve"> </w:t>
      </w:r>
    </w:p>
    <w:p w14:paraId="2DEF8F17"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 xml:space="preserve">Perturbarea </w:t>
      </w:r>
      <w:proofErr w:type="spellStart"/>
      <w:r w:rsidRPr="000F3771">
        <w:rPr>
          <w:rFonts w:ascii="Times New Roman" w:hAnsi="Times New Roman"/>
          <w:bCs/>
          <w:lang w:val="ro-RO"/>
        </w:rPr>
        <w:t>liniştii</w:t>
      </w:r>
      <w:proofErr w:type="spellEnd"/>
      <w:r w:rsidRPr="000F3771">
        <w:rPr>
          <w:rFonts w:ascii="Times New Roman" w:hAnsi="Times New Roman"/>
          <w:bCs/>
          <w:lang w:val="ro-RO"/>
        </w:rPr>
        <w:t xml:space="preserve"> în </w:t>
      </w:r>
      <w:r w:rsidRPr="000F3771">
        <w:rPr>
          <w:rFonts w:ascii="Times New Roman" w:hAnsi="Times New Roman"/>
          <w:lang w:val="ro-RO"/>
        </w:rPr>
        <w:t xml:space="preserve">PNMM, ROSCI0123 și ROSPA0073 cu orice mijloace - folosirea radiourilor, casetofoanelor, instrumentelor muzicale, a altor echipamente audio, a pocnitorilor,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altor surse de poluare fonică ce provoacă deranjarea </w:t>
      </w:r>
      <w:proofErr w:type="spellStart"/>
      <w:r w:rsidRPr="000F3771">
        <w:rPr>
          <w:rFonts w:ascii="Times New Roman" w:hAnsi="Times New Roman"/>
          <w:lang w:val="ro-RO"/>
        </w:rPr>
        <w:t>liniştii</w:t>
      </w:r>
      <w:proofErr w:type="spellEnd"/>
      <w:r w:rsidRPr="000F3771">
        <w:rPr>
          <w:rFonts w:ascii="Times New Roman" w:hAnsi="Times New Roman"/>
          <w:lang w:val="ro-RO"/>
        </w:rPr>
        <w:t xml:space="preserve"> naturii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faunei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deranjarea </w:t>
      </w:r>
      <w:proofErr w:type="spellStart"/>
      <w:r w:rsidRPr="000F3771">
        <w:rPr>
          <w:rFonts w:ascii="Times New Roman" w:hAnsi="Times New Roman"/>
          <w:lang w:val="ro-RO"/>
        </w:rPr>
        <w:t>celorlalţi</w:t>
      </w:r>
      <w:proofErr w:type="spellEnd"/>
      <w:r w:rsidRPr="000F3771">
        <w:rPr>
          <w:rFonts w:ascii="Times New Roman" w:hAnsi="Times New Roman"/>
          <w:lang w:val="ro-RO"/>
        </w:rPr>
        <w:t xml:space="preserve"> </w:t>
      </w:r>
      <w:proofErr w:type="spellStart"/>
      <w:r w:rsidRPr="000F3771">
        <w:rPr>
          <w:rFonts w:ascii="Times New Roman" w:hAnsi="Times New Roman"/>
          <w:lang w:val="ro-RO"/>
        </w:rPr>
        <w:t>turişti</w:t>
      </w:r>
      <w:proofErr w:type="spellEnd"/>
      <w:r w:rsidRPr="000F3771">
        <w:rPr>
          <w:rFonts w:ascii="Times New Roman" w:hAnsi="Times New Roman"/>
          <w:lang w:val="ro-RO"/>
        </w:rPr>
        <w:t xml:space="preserve"> pe trasee sau în locurile de campare este interzisă în PNMM, ROSCI0123 și ROSPA0073. Pentru organizarea de festivaluri, jocuri, concursuri sportive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tabere cei </w:t>
      </w:r>
      <w:proofErr w:type="spellStart"/>
      <w:r w:rsidRPr="000F3771">
        <w:rPr>
          <w:rFonts w:ascii="Times New Roman" w:hAnsi="Times New Roman"/>
          <w:lang w:val="ro-RO"/>
        </w:rPr>
        <w:t>interesaţi</w:t>
      </w:r>
      <w:proofErr w:type="spellEnd"/>
      <w:r w:rsidRPr="000F3771">
        <w:rPr>
          <w:rFonts w:ascii="Times New Roman" w:hAnsi="Times New Roman"/>
          <w:lang w:val="ro-RO"/>
        </w:rPr>
        <w:t xml:space="preserve"> vor cere în prealabil aprobarea APNMM.</w:t>
      </w:r>
    </w:p>
    <w:p w14:paraId="492E97EA" w14:textId="77777777" w:rsidR="001F0B7B" w:rsidRPr="000F3771" w:rsidRDefault="001F0B7B" w:rsidP="000904AA">
      <w:pPr>
        <w:shd w:val="clear" w:color="auto" w:fill="FFFFFF" w:themeFill="background1"/>
        <w:spacing w:after="0" w:line="360" w:lineRule="auto"/>
        <w:jc w:val="both"/>
        <w:rPr>
          <w:rFonts w:ascii="Times New Roman" w:hAnsi="Times New Roman"/>
          <w:lang w:val="ro-RO"/>
        </w:rPr>
      </w:pPr>
    </w:p>
    <w:p w14:paraId="1ED66B2F" w14:textId="77777777" w:rsidR="001F0B7B" w:rsidRPr="000F3771" w:rsidRDefault="001F0B7B" w:rsidP="000904AA">
      <w:pPr>
        <w:shd w:val="clear" w:color="auto" w:fill="FFFFFF" w:themeFill="background1"/>
        <w:spacing w:after="0" w:line="360" w:lineRule="auto"/>
        <w:jc w:val="both"/>
        <w:rPr>
          <w:rFonts w:ascii="Times New Roman" w:hAnsi="Times New Roman"/>
          <w:b/>
          <w:bCs/>
          <w:lang w:val="ro-RO"/>
        </w:rPr>
      </w:pPr>
    </w:p>
    <w:p w14:paraId="5A513407" w14:textId="49BE3805"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lastRenderedPageBreak/>
        <w:t>Art.  3</w:t>
      </w:r>
      <w:r w:rsidR="00F81FB9" w:rsidRPr="000F3771">
        <w:rPr>
          <w:rFonts w:ascii="Times New Roman" w:hAnsi="Times New Roman"/>
          <w:b/>
          <w:bCs/>
          <w:u w:val="single"/>
          <w:lang w:val="ro-RO"/>
        </w:rPr>
        <w:t>3</w:t>
      </w:r>
      <w:r w:rsidRPr="000F3771">
        <w:rPr>
          <w:rFonts w:ascii="Times New Roman" w:hAnsi="Times New Roman"/>
          <w:b/>
          <w:bCs/>
          <w:u w:val="single"/>
          <w:lang w:val="ro-RO"/>
        </w:rPr>
        <w:t>.</w:t>
      </w:r>
      <w:r w:rsidRPr="000F3771">
        <w:rPr>
          <w:rFonts w:ascii="Times New Roman" w:hAnsi="Times New Roman"/>
          <w:b/>
          <w:bCs/>
          <w:lang w:val="ro-RO"/>
        </w:rPr>
        <w:t xml:space="preserve"> </w:t>
      </w:r>
    </w:p>
    <w:p w14:paraId="7845E61A" w14:textId="753AA0DC" w:rsidR="00BA0CEB" w:rsidRPr="000F3771" w:rsidRDefault="00BA0CEB" w:rsidP="000904AA">
      <w:pPr>
        <w:shd w:val="clear" w:color="auto" w:fill="FFFFFF" w:themeFill="background1"/>
        <w:spacing w:after="0" w:line="360" w:lineRule="auto"/>
        <w:jc w:val="both"/>
        <w:rPr>
          <w:rFonts w:ascii="Times New Roman" w:hAnsi="Times New Roman"/>
          <w:bCs/>
          <w:lang w:val="ro-RO"/>
        </w:rPr>
      </w:pPr>
      <w:r w:rsidRPr="000F3771">
        <w:rPr>
          <w:rFonts w:ascii="Times New Roman" w:hAnsi="Times New Roman"/>
          <w:bCs/>
          <w:lang w:val="ro-RO"/>
        </w:rPr>
        <w:t xml:space="preserve">Se interzice </w:t>
      </w:r>
      <w:proofErr w:type="spellStart"/>
      <w:r w:rsidRPr="000F3771">
        <w:rPr>
          <w:rFonts w:ascii="Times New Roman" w:hAnsi="Times New Roman"/>
          <w:bCs/>
          <w:lang w:val="ro-RO"/>
        </w:rPr>
        <w:t>circulaţia</w:t>
      </w:r>
      <w:proofErr w:type="spellEnd"/>
      <w:r w:rsidRPr="000F3771">
        <w:rPr>
          <w:rFonts w:ascii="Times New Roman" w:hAnsi="Times New Roman"/>
          <w:bCs/>
          <w:lang w:val="ro-RO"/>
        </w:rPr>
        <w:t xml:space="preserve"> cu biciclete în afara traseelor special desemnate</w:t>
      </w:r>
      <w:r w:rsidR="00AB4CD8" w:rsidRPr="000F3771">
        <w:rPr>
          <w:rFonts w:ascii="Times New Roman" w:hAnsi="Times New Roman"/>
          <w:bCs/>
          <w:lang w:val="ro-RO"/>
        </w:rPr>
        <w:t>,</w:t>
      </w:r>
      <w:r w:rsidRPr="000F3771">
        <w:rPr>
          <w:rFonts w:ascii="Times New Roman" w:hAnsi="Times New Roman"/>
          <w:bCs/>
          <w:lang w:val="ro-RO"/>
        </w:rPr>
        <w:t xml:space="preserve"> semnalizate</w:t>
      </w:r>
      <w:r w:rsidR="00AB4CD8" w:rsidRPr="000F3771">
        <w:rPr>
          <w:rFonts w:ascii="Times New Roman" w:hAnsi="Times New Roman"/>
          <w:bCs/>
          <w:lang w:val="ro-RO"/>
        </w:rPr>
        <w:t xml:space="preserve"> </w:t>
      </w:r>
      <w:r w:rsidR="00BF0653" w:rsidRPr="000F3771">
        <w:rPr>
          <w:rFonts w:ascii="Times New Roman" w:hAnsi="Times New Roman"/>
          <w:bCs/>
          <w:lang w:val="ro-RO"/>
        </w:rPr>
        <w:t xml:space="preserve">cu semn distinctiv </w:t>
      </w:r>
      <w:r w:rsidR="00AB4CD8" w:rsidRPr="000F3771">
        <w:rPr>
          <w:rFonts w:ascii="Times New Roman" w:hAnsi="Times New Roman"/>
          <w:bCs/>
          <w:lang w:val="ro-RO"/>
        </w:rPr>
        <w:t>și aprobate prin C</w:t>
      </w:r>
      <w:r w:rsidR="000B0E1A" w:rsidRPr="000F3771">
        <w:rPr>
          <w:rFonts w:ascii="Times New Roman" w:hAnsi="Times New Roman"/>
          <w:bCs/>
          <w:lang w:val="ro-RO"/>
        </w:rPr>
        <w:t>Ș</w:t>
      </w:r>
      <w:r w:rsidR="00AB4CD8" w:rsidRPr="000F3771">
        <w:rPr>
          <w:rFonts w:ascii="Times New Roman" w:hAnsi="Times New Roman"/>
          <w:bCs/>
          <w:lang w:val="ro-RO"/>
        </w:rPr>
        <w:t xml:space="preserve"> </w:t>
      </w:r>
      <w:r w:rsidRPr="000F3771">
        <w:rPr>
          <w:rFonts w:ascii="Times New Roman" w:hAnsi="Times New Roman"/>
          <w:bCs/>
          <w:lang w:val="ro-RO"/>
        </w:rPr>
        <w:t>în interiorul PNMM</w:t>
      </w:r>
      <w:r w:rsidR="00BF0653" w:rsidRPr="000F3771">
        <w:rPr>
          <w:rFonts w:ascii="Times New Roman" w:hAnsi="Times New Roman"/>
          <w:bCs/>
          <w:lang w:val="ro-RO"/>
        </w:rPr>
        <w:t xml:space="preserve"> și ROSCI 0123</w:t>
      </w:r>
      <w:r w:rsidRPr="000F3771">
        <w:rPr>
          <w:rFonts w:ascii="Times New Roman" w:hAnsi="Times New Roman"/>
          <w:bCs/>
          <w:lang w:val="ro-RO"/>
        </w:rPr>
        <w:t>.</w:t>
      </w:r>
    </w:p>
    <w:p w14:paraId="15EDD95E" w14:textId="6FC3EA0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3</w:t>
      </w:r>
      <w:r w:rsidR="00F81FB9" w:rsidRPr="000F3771">
        <w:rPr>
          <w:rFonts w:ascii="Times New Roman" w:hAnsi="Times New Roman"/>
          <w:b/>
          <w:bCs/>
          <w:u w:val="single"/>
          <w:lang w:val="ro-RO"/>
        </w:rPr>
        <w:t>4</w:t>
      </w:r>
      <w:r w:rsidRPr="000F3771">
        <w:rPr>
          <w:rFonts w:ascii="Times New Roman" w:hAnsi="Times New Roman"/>
          <w:b/>
          <w:bCs/>
          <w:u w:val="single"/>
          <w:lang w:val="ro-RO"/>
        </w:rPr>
        <w:t>.</w:t>
      </w:r>
      <w:r w:rsidRPr="000F3771">
        <w:rPr>
          <w:rFonts w:ascii="Times New Roman" w:hAnsi="Times New Roman"/>
          <w:b/>
          <w:bCs/>
          <w:lang w:val="ro-RO"/>
        </w:rPr>
        <w:t xml:space="preserve"> </w:t>
      </w:r>
    </w:p>
    <w:p w14:paraId="60B8AA89" w14:textId="32D12E01"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Aterizarea elicopterelor</w:t>
      </w:r>
      <w:r w:rsidRPr="000F3771">
        <w:rPr>
          <w:rFonts w:ascii="Times New Roman" w:hAnsi="Times New Roman"/>
          <w:lang w:val="ro-RO"/>
        </w:rPr>
        <w:t xml:space="preserve"> în PNMM, ROSCI0123 și ROSPA0073 fără </w:t>
      </w:r>
      <w:proofErr w:type="spellStart"/>
      <w:r w:rsidRPr="000F3771">
        <w:rPr>
          <w:rFonts w:ascii="Times New Roman" w:hAnsi="Times New Roman"/>
          <w:lang w:val="ro-RO"/>
        </w:rPr>
        <w:t>autorizaţie</w:t>
      </w:r>
      <w:proofErr w:type="spellEnd"/>
      <w:r w:rsidRPr="000F3771">
        <w:rPr>
          <w:rFonts w:ascii="Times New Roman" w:hAnsi="Times New Roman"/>
          <w:lang w:val="ro-RO"/>
        </w:rPr>
        <w:t xml:space="preserve"> prealabilă scrisă este permisă doar în cazuri de </w:t>
      </w:r>
      <w:proofErr w:type="spellStart"/>
      <w:r w:rsidRPr="000F3771">
        <w:rPr>
          <w:rFonts w:ascii="Times New Roman" w:hAnsi="Times New Roman"/>
          <w:lang w:val="ro-RO"/>
        </w:rPr>
        <w:t>urgenţă</w:t>
      </w:r>
      <w:proofErr w:type="spellEnd"/>
      <w:r w:rsidRPr="000F3771">
        <w:rPr>
          <w:rFonts w:ascii="Times New Roman" w:hAnsi="Times New Roman"/>
          <w:lang w:val="ro-RO"/>
        </w:rPr>
        <w:t>.</w:t>
      </w:r>
    </w:p>
    <w:p w14:paraId="27733D3C" w14:textId="1232A30E"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3</w:t>
      </w:r>
      <w:r w:rsidR="00F81FB9" w:rsidRPr="000F3771">
        <w:rPr>
          <w:rFonts w:ascii="Times New Roman" w:hAnsi="Times New Roman"/>
          <w:b/>
          <w:bCs/>
          <w:u w:val="single"/>
          <w:lang w:val="ro-RO"/>
        </w:rPr>
        <w:t>5</w:t>
      </w:r>
      <w:r w:rsidRPr="000F3771">
        <w:rPr>
          <w:rFonts w:ascii="Times New Roman" w:hAnsi="Times New Roman"/>
          <w:b/>
          <w:u w:val="single"/>
          <w:lang w:val="ro-RO"/>
        </w:rPr>
        <w:t>.</w:t>
      </w:r>
      <w:r w:rsidRPr="000F3771">
        <w:rPr>
          <w:rFonts w:ascii="Times New Roman" w:hAnsi="Times New Roman"/>
          <w:lang w:val="ro-RO"/>
        </w:rPr>
        <w:t xml:space="preserve"> </w:t>
      </w:r>
    </w:p>
    <w:p w14:paraId="0B00FD1E" w14:textId="09E771A2" w:rsidR="00BA0CEB" w:rsidRPr="000F3771" w:rsidRDefault="00BA0CEB" w:rsidP="000904AA">
      <w:pPr>
        <w:numPr>
          <w:ilvl w:val="0"/>
          <w:numId w:val="51"/>
        </w:numPr>
        <w:shd w:val="clear" w:color="auto" w:fill="FFFFFF" w:themeFill="background1"/>
        <w:spacing w:after="0" w:line="360" w:lineRule="auto"/>
        <w:jc w:val="both"/>
        <w:rPr>
          <w:rFonts w:ascii="Times New Roman" w:hAnsi="Times New Roman"/>
          <w:lang w:val="ro-RO"/>
        </w:rPr>
      </w:pPr>
      <w:proofErr w:type="spellStart"/>
      <w:r w:rsidRPr="000F3771">
        <w:rPr>
          <w:rFonts w:ascii="Times New Roman" w:hAnsi="Times New Roman"/>
          <w:bCs/>
          <w:lang w:val="ro-RO"/>
        </w:rPr>
        <w:t>Circulaţia</w:t>
      </w:r>
      <w:proofErr w:type="spellEnd"/>
      <w:r w:rsidRPr="000F3771">
        <w:rPr>
          <w:rFonts w:ascii="Times New Roman" w:hAnsi="Times New Roman"/>
          <w:bCs/>
          <w:lang w:val="ro-RO"/>
        </w:rPr>
        <w:t xml:space="preserve"> vehiculelor de orice tip (motorizate sau nu),</w:t>
      </w:r>
      <w:r w:rsidRPr="000F3771">
        <w:rPr>
          <w:rFonts w:ascii="Times New Roman" w:hAnsi="Times New Roman"/>
          <w:lang w:val="ro-RO"/>
        </w:rPr>
        <w:t xml:space="preserve"> este permisă numai pe drumurile publice </w:t>
      </w:r>
      <w:r w:rsidR="00BF0653" w:rsidRPr="000F3771">
        <w:rPr>
          <w:rFonts w:ascii="Times New Roman" w:hAnsi="Times New Roman"/>
          <w:lang w:val="ro-RO"/>
        </w:rPr>
        <w:t>sau</w:t>
      </w:r>
      <w:r w:rsidRPr="000F3771">
        <w:rPr>
          <w:rFonts w:ascii="Times New Roman" w:hAnsi="Times New Roman"/>
          <w:lang w:val="ro-RO"/>
        </w:rPr>
        <w:t xml:space="preserve"> pe cele forestiere autorizate, până în dreptul indicatoarelor sau barierelor care le limitează accesul. </w:t>
      </w:r>
      <w:proofErr w:type="spellStart"/>
      <w:r w:rsidRPr="000F3771">
        <w:rPr>
          <w:rFonts w:ascii="Times New Roman" w:hAnsi="Times New Roman"/>
          <w:lang w:val="ro-RO"/>
        </w:rPr>
        <w:t>Restricţiile</w:t>
      </w:r>
      <w:proofErr w:type="spellEnd"/>
      <w:r w:rsidRPr="000F3771">
        <w:rPr>
          <w:rFonts w:ascii="Times New Roman" w:hAnsi="Times New Roman"/>
          <w:lang w:val="ro-RO"/>
        </w:rPr>
        <w:t xml:space="preserve"> de acces nu se aplică vehiculelor care deservesc interesele de management ale parcului național sau </w:t>
      </w:r>
      <w:r w:rsidR="00C8310B" w:rsidRPr="000F3771">
        <w:rPr>
          <w:rFonts w:ascii="Times New Roman" w:hAnsi="Times New Roman"/>
          <w:lang w:val="ro-RO"/>
        </w:rPr>
        <w:t xml:space="preserve">vehiculelor </w:t>
      </w:r>
      <w:r w:rsidRPr="000F3771">
        <w:rPr>
          <w:rFonts w:ascii="Times New Roman" w:hAnsi="Times New Roman"/>
          <w:lang w:val="ro-RO"/>
        </w:rPr>
        <w:t>alt</w:t>
      </w:r>
      <w:r w:rsidR="00C8310B" w:rsidRPr="000F3771">
        <w:rPr>
          <w:rFonts w:ascii="Times New Roman" w:hAnsi="Times New Roman"/>
          <w:lang w:val="ro-RO"/>
        </w:rPr>
        <w:t>or</w:t>
      </w:r>
      <w:r w:rsidRPr="000F3771">
        <w:rPr>
          <w:rFonts w:ascii="Times New Roman" w:hAnsi="Times New Roman"/>
          <w:lang w:val="ro-RO"/>
        </w:rPr>
        <w:t xml:space="preserve"> entități care desfășoară activități în calitate de administratori sau proprietari de terenuri. </w:t>
      </w:r>
    </w:p>
    <w:p w14:paraId="3FFB24F7" w14:textId="77777777" w:rsidR="00BA0CEB" w:rsidRPr="000F3771" w:rsidRDefault="00BA0CEB" w:rsidP="000904AA">
      <w:pPr>
        <w:numPr>
          <w:ilvl w:val="0"/>
          <w:numId w:val="51"/>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Drumurile forestiere autorizate</w:t>
      </w:r>
      <w:r w:rsidRPr="000F3771">
        <w:rPr>
          <w:rFonts w:ascii="Times New Roman" w:hAnsi="Times New Roman"/>
          <w:lang w:val="ro-RO"/>
        </w:rPr>
        <w:t xml:space="preserve"> pentru accesul localnicilor, la traversarea dintr-o localitate în alta străbătând </w:t>
      </w:r>
      <w:proofErr w:type="spellStart"/>
      <w:r w:rsidRPr="000F3771">
        <w:rPr>
          <w:rFonts w:ascii="Times New Roman" w:hAnsi="Times New Roman"/>
          <w:lang w:val="ro-RO"/>
        </w:rPr>
        <w:t>versanţii</w:t>
      </w:r>
      <w:proofErr w:type="spellEnd"/>
      <w:r w:rsidRPr="000F3771">
        <w:rPr>
          <w:rFonts w:ascii="Times New Roman" w:hAnsi="Times New Roman"/>
          <w:lang w:val="ro-RO"/>
        </w:rPr>
        <w:t xml:space="preserve">, vor fi aduse la </w:t>
      </w:r>
      <w:proofErr w:type="spellStart"/>
      <w:r w:rsidRPr="000F3771">
        <w:rPr>
          <w:rFonts w:ascii="Times New Roman" w:hAnsi="Times New Roman"/>
          <w:lang w:val="ro-RO"/>
        </w:rPr>
        <w:t>cunoştinţa</w:t>
      </w:r>
      <w:proofErr w:type="spellEnd"/>
      <w:r w:rsidRPr="000F3771">
        <w:rPr>
          <w:rFonts w:ascii="Times New Roman" w:hAnsi="Times New Roman"/>
          <w:lang w:val="ro-RO"/>
        </w:rPr>
        <w:t xml:space="preserve"> consiliilor locale din </w:t>
      </w:r>
      <w:proofErr w:type="spellStart"/>
      <w:r w:rsidRPr="000F3771">
        <w:rPr>
          <w:rFonts w:ascii="Times New Roman" w:hAnsi="Times New Roman"/>
          <w:lang w:val="ro-RO"/>
        </w:rPr>
        <w:t>localităţile</w:t>
      </w:r>
      <w:proofErr w:type="spellEnd"/>
      <w:r w:rsidRPr="000F3771">
        <w:rPr>
          <w:rFonts w:ascii="Times New Roman" w:hAnsi="Times New Roman"/>
          <w:lang w:val="ro-RO"/>
        </w:rPr>
        <w:t xml:space="preserve"> adiacente, care au </w:t>
      </w:r>
      <w:proofErr w:type="spellStart"/>
      <w:r w:rsidRPr="000F3771">
        <w:rPr>
          <w:rFonts w:ascii="Times New Roman" w:hAnsi="Times New Roman"/>
          <w:lang w:val="ro-RO"/>
        </w:rPr>
        <w:t>obligaţia</w:t>
      </w:r>
      <w:proofErr w:type="spellEnd"/>
      <w:r w:rsidRPr="000F3771">
        <w:rPr>
          <w:rFonts w:ascii="Times New Roman" w:hAnsi="Times New Roman"/>
          <w:lang w:val="ro-RO"/>
        </w:rPr>
        <w:t xml:space="preserve"> de a le face publice. </w:t>
      </w:r>
    </w:p>
    <w:p w14:paraId="20C5F2FF" w14:textId="7FED369C" w:rsidR="00BA0CEB" w:rsidRPr="000F3771" w:rsidRDefault="00BA0CEB" w:rsidP="000904AA">
      <w:pPr>
        <w:numPr>
          <w:ilvl w:val="0"/>
          <w:numId w:val="51"/>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Este interzisă practicarea de sporturi cu mijloace motorizate care utilizează </w:t>
      </w:r>
      <w:proofErr w:type="spellStart"/>
      <w:r w:rsidRPr="000F3771">
        <w:rPr>
          <w:rFonts w:ascii="Times New Roman" w:hAnsi="Times New Roman"/>
          <w:lang w:val="ro-RO"/>
        </w:rPr>
        <w:t>carburanţi</w:t>
      </w:r>
      <w:proofErr w:type="spellEnd"/>
      <w:r w:rsidRPr="000F3771">
        <w:rPr>
          <w:rFonts w:ascii="Times New Roman" w:hAnsi="Times New Roman"/>
          <w:lang w:val="ro-RO"/>
        </w:rPr>
        <w:t xml:space="preserve"> fosili în perimetrul PNMM și în afara drumurilor publice din ROSCI0123 și ROSPA0073.</w:t>
      </w:r>
    </w:p>
    <w:p w14:paraId="6507DD40" w14:textId="25FB3891"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36</w:t>
      </w:r>
      <w:r w:rsidRPr="000F3771">
        <w:rPr>
          <w:rFonts w:ascii="Times New Roman" w:hAnsi="Times New Roman"/>
          <w:b/>
          <w:bCs/>
          <w:u w:val="single"/>
          <w:lang w:val="ro-RO"/>
        </w:rPr>
        <w:t>.</w:t>
      </w:r>
      <w:r w:rsidRPr="000F3771">
        <w:rPr>
          <w:rFonts w:ascii="Times New Roman" w:hAnsi="Times New Roman"/>
          <w:lang w:val="ro-RO"/>
        </w:rPr>
        <w:t xml:space="preserve"> </w:t>
      </w:r>
    </w:p>
    <w:p w14:paraId="79BFDE6D" w14:textId="4541006F"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Este interzisă distrugerea sau </w:t>
      </w:r>
      <w:r w:rsidRPr="000F3771">
        <w:rPr>
          <w:rFonts w:ascii="Times New Roman" w:hAnsi="Times New Roman"/>
          <w:bCs/>
          <w:lang w:val="ro-RO"/>
        </w:rPr>
        <w:t>degradarea panourilor informative</w:t>
      </w:r>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r w:rsidR="00671C75" w:rsidRPr="000F3771">
        <w:rPr>
          <w:rFonts w:ascii="Times New Roman" w:hAnsi="Times New Roman"/>
          <w:lang w:val="ro-RO"/>
        </w:rPr>
        <w:t xml:space="preserve">a </w:t>
      </w:r>
      <w:r w:rsidRPr="000F3771">
        <w:rPr>
          <w:rFonts w:ascii="Times New Roman" w:hAnsi="Times New Roman"/>
          <w:lang w:val="ro-RO"/>
        </w:rPr>
        <w:t xml:space="preserve">indicatoarelor,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tablelor toponimice, a stâlpilor sau a semnelor de marcaj de pe traseele turistice. Se interzice</w:t>
      </w:r>
      <w:r w:rsidR="00C8310B" w:rsidRPr="000F3771">
        <w:rPr>
          <w:rFonts w:ascii="Times New Roman" w:hAnsi="Times New Roman"/>
          <w:lang w:val="ro-RO"/>
        </w:rPr>
        <w:t>,</w:t>
      </w:r>
      <w:r w:rsidRPr="000F3771">
        <w:rPr>
          <w:rFonts w:ascii="Times New Roman" w:hAnsi="Times New Roman"/>
          <w:lang w:val="ro-RO"/>
        </w:rPr>
        <w:t xml:space="preserve"> de asemenea</w:t>
      </w:r>
      <w:r w:rsidR="00C8310B" w:rsidRPr="000F3771">
        <w:rPr>
          <w:rFonts w:ascii="Times New Roman" w:hAnsi="Times New Roman"/>
          <w:lang w:val="ro-RO"/>
        </w:rPr>
        <w:t>,</w:t>
      </w:r>
      <w:r w:rsidRPr="000F3771">
        <w:rPr>
          <w:rFonts w:ascii="Times New Roman" w:hAnsi="Times New Roman"/>
          <w:lang w:val="ro-RO"/>
        </w:rPr>
        <w:t xml:space="preserve"> intrarea în incinta oricărui stabiliment al APNMM, loc îngrădit sau </w:t>
      </w:r>
      <w:proofErr w:type="spellStart"/>
      <w:r w:rsidRPr="000F3771">
        <w:rPr>
          <w:rFonts w:ascii="Times New Roman" w:hAnsi="Times New Roman"/>
          <w:lang w:val="ro-RO"/>
        </w:rPr>
        <w:t>pieţe</w:t>
      </w:r>
      <w:proofErr w:type="spellEnd"/>
      <w:r w:rsidRPr="000F3771">
        <w:rPr>
          <w:rFonts w:ascii="Times New Roman" w:hAnsi="Times New Roman"/>
          <w:lang w:val="ro-RO"/>
        </w:rPr>
        <w:t xml:space="preserve"> de monitoring unde un panou informativ marchează interzicerea intrării.</w:t>
      </w:r>
    </w:p>
    <w:p w14:paraId="50C4F74E" w14:textId="539C5F93"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37</w:t>
      </w:r>
      <w:r w:rsidRPr="000F3771">
        <w:rPr>
          <w:rFonts w:ascii="Times New Roman" w:hAnsi="Times New Roman"/>
          <w:b/>
          <w:bCs/>
          <w:u w:val="single"/>
          <w:lang w:val="ro-RO"/>
        </w:rPr>
        <w:t>.</w:t>
      </w:r>
      <w:r w:rsidRPr="000F3771">
        <w:rPr>
          <w:rFonts w:ascii="Times New Roman" w:hAnsi="Times New Roman"/>
          <w:lang w:val="ro-RO"/>
        </w:rPr>
        <w:t xml:space="preserve"> </w:t>
      </w:r>
    </w:p>
    <w:p w14:paraId="3C0D0246" w14:textId="61B730DF" w:rsidR="00C400B3"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Este interzisă </w:t>
      </w:r>
      <w:r w:rsidRPr="000F3771">
        <w:rPr>
          <w:rFonts w:ascii="Times New Roman" w:hAnsi="Times New Roman"/>
          <w:bCs/>
          <w:lang w:val="ro-RO"/>
        </w:rPr>
        <w:t>degradarea refugiilor</w:t>
      </w:r>
      <w:r w:rsidRPr="000F3771">
        <w:rPr>
          <w:rFonts w:ascii="Times New Roman" w:hAnsi="Times New Roman"/>
          <w:lang w:val="ro-RO"/>
        </w:rPr>
        <w:t xml:space="preserve">, adăposturilor, </w:t>
      </w:r>
      <w:proofErr w:type="spellStart"/>
      <w:r w:rsidRPr="000F3771">
        <w:rPr>
          <w:rFonts w:ascii="Times New Roman" w:hAnsi="Times New Roman"/>
          <w:lang w:val="ro-RO"/>
        </w:rPr>
        <w:t>podeţelor</w:t>
      </w:r>
      <w:proofErr w:type="spellEnd"/>
      <w:r w:rsidRPr="000F3771">
        <w:rPr>
          <w:rFonts w:ascii="Times New Roman" w:hAnsi="Times New Roman"/>
          <w:lang w:val="ro-RO"/>
        </w:rPr>
        <w:t xml:space="preserve">, sau a oricărei alte </w:t>
      </w:r>
      <w:proofErr w:type="spellStart"/>
      <w:r w:rsidRPr="000F3771">
        <w:rPr>
          <w:rFonts w:ascii="Times New Roman" w:hAnsi="Times New Roman"/>
          <w:lang w:val="ro-RO"/>
        </w:rPr>
        <w:t>construcţii</w:t>
      </w:r>
      <w:proofErr w:type="spellEnd"/>
      <w:r w:rsidRPr="000F3771">
        <w:rPr>
          <w:rFonts w:ascii="Times New Roman" w:hAnsi="Times New Roman"/>
          <w:lang w:val="ro-RO"/>
        </w:rPr>
        <w:t xml:space="preserve"> sau amenajări de pe teritoriul PNMM, ROSCI0123 și ROSPA0073. </w:t>
      </w:r>
    </w:p>
    <w:p w14:paraId="34D9A843" w14:textId="486865FF"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38</w:t>
      </w:r>
      <w:r w:rsidRPr="000F3771">
        <w:rPr>
          <w:rFonts w:ascii="Times New Roman" w:hAnsi="Times New Roman"/>
          <w:b/>
          <w:bCs/>
          <w:u w:val="single"/>
          <w:lang w:val="ro-RO"/>
        </w:rPr>
        <w:t>.</w:t>
      </w:r>
      <w:r w:rsidRPr="000F3771">
        <w:rPr>
          <w:rFonts w:ascii="Times New Roman" w:hAnsi="Times New Roman"/>
          <w:b/>
          <w:bCs/>
          <w:lang w:val="ro-RO"/>
        </w:rPr>
        <w:t xml:space="preserve"> </w:t>
      </w:r>
    </w:p>
    <w:p w14:paraId="4E5E4C72" w14:textId="5C678ED8" w:rsidR="003F5FC2"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Turismul ecvestru</w:t>
      </w:r>
      <w:r w:rsidRPr="000F3771">
        <w:rPr>
          <w:rFonts w:ascii="Times New Roman" w:hAnsi="Times New Roman"/>
          <w:lang w:val="ro-RO"/>
        </w:rPr>
        <w:t xml:space="preserve"> este permis în PNMM, ROSCI0123 și ROSPA0073 pe potecile turistice marcate </w:t>
      </w:r>
      <w:r w:rsidR="00BF0653" w:rsidRPr="000F3771">
        <w:rPr>
          <w:rFonts w:ascii="Times New Roman" w:hAnsi="Times New Roman"/>
          <w:lang w:val="ro-RO"/>
        </w:rPr>
        <w:t xml:space="preserve">și aprobate </w:t>
      </w:r>
      <w:r w:rsidRPr="000F3771">
        <w:rPr>
          <w:rFonts w:ascii="Times New Roman" w:hAnsi="Times New Roman"/>
          <w:lang w:val="ro-RO"/>
        </w:rPr>
        <w:t>în acest scop.</w:t>
      </w:r>
    </w:p>
    <w:p w14:paraId="602F321F" w14:textId="658EC6BB"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F81FB9" w:rsidRPr="000F3771">
        <w:rPr>
          <w:rFonts w:ascii="Times New Roman" w:hAnsi="Times New Roman"/>
          <w:b/>
          <w:bCs/>
          <w:u w:val="single"/>
          <w:lang w:val="ro-RO"/>
        </w:rPr>
        <w:t>39</w:t>
      </w:r>
      <w:r w:rsidRPr="000F3771">
        <w:rPr>
          <w:rFonts w:ascii="Times New Roman" w:hAnsi="Times New Roman"/>
          <w:b/>
          <w:bCs/>
          <w:u w:val="single"/>
          <w:lang w:val="ro-RO"/>
        </w:rPr>
        <w:t>.</w:t>
      </w:r>
      <w:r w:rsidRPr="000F3771">
        <w:rPr>
          <w:rFonts w:ascii="Times New Roman" w:hAnsi="Times New Roman"/>
          <w:b/>
          <w:bCs/>
          <w:lang w:val="ro-RO"/>
        </w:rPr>
        <w:t xml:space="preserve"> </w:t>
      </w:r>
    </w:p>
    <w:p w14:paraId="38B068E8" w14:textId="29B0F396"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Fotografierea sau filmarea</w:t>
      </w:r>
      <w:r w:rsidRPr="000F3771">
        <w:rPr>
          <w:rFonts w:ascii="Times New Roman" w:hAnsi="Times New Roman"/>
          <w:lang w:val="ro-RO"/>
        </w:rPr>
        <w:t>, în scop comercial, fără aprobare</w:t>
      </w:r>
      <w:r w:rsidR="00C8310B" w:rsidRPr="000F3771">
        <w:rPr>
          <w:rFonts w:ascii="Times New Roman" w:hAnsi="Times New Roman"/>
          <w:lang w:val="ro-RO"/>
        </w:rPr>
        <w:t>,</w:t>
      </w:r>
      <w:r w:rsidRPr="000F3771">
        <w:rPr>
          <w:rFonts w:ascii="Times New Roman" w:hAnsi="Times New Roman"/>
          <w:lang w:val="ro-RO"/>
        </w:rPr>
        <w:t xml:space="preserve"> este interzisă în PNMM, ROSCI0123 și ROSPA0073. Cei </w:t>
      </w:r>
      <w:proofErr w:type="spellStart"/>
      <w:r w:rsidRPr="000F3771">
        <w:rPr>
          <w:rFonts w:ascii="Times New Roman" w:hAnsi="Times New Roman"/>
          <w:lang w:val="ro-RO"/>
        </w:rPr>
        <w:t>interesaţi</w:t>
      </w:r>
      <w:proofErr w:type="spellEnd"/>
      <w:r w:rsidRPr="000F3771">
        <w:rPr>
          <w:rFonts w:ascii="Times New Roman" w:hAnsi="Times New Roman"/>
          <w:lang w:val="ro-RO"/>
        </w:rPr>
        <w:t xml:space="preserve"> pot </w:t>
      </w:r>
      <w:proofErr w:type="spellStart"/>
      <w:r w:rsidRPr="000F3771">
        <w:rPr>
          <w:rFonts w:ascii="Times New Roman" w:hAnsi="Times New Roman"/>
          <w:lang w:val="ro-RO"/>
        </w:rPr>
        <w:t>obţine</w:t>
      </w:r>
      <w:proofErr w:type="spellEnd"/>
      <w:r w:rsidRPr="000F3771">
        <w:rPr>
          <w:rFonts w:ascii="Times New Roman" w:hAnsi="Times New Roman"/>
          <w:lang w:val="ro-RO"/>
        </w:rPr>
        <w:t xml:space="preserve"> permis de la APNMM cu achitarea tarifului aprobat. Tarifele utilizate vor fi cele stabilite de RNP-ROMSILVA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cele propuse </w:t>
      </w:r>
      <w:r w:rsidRPr="000F3771">
        <w:rPr>
          <w:rFonts w:ascii="Times New Roman" w:hAnsi="Times New Roman"/>
          <w:lang w:val="ro-RO"/>
        </w:rPr>
        <w:lastRenderedPageBreak/>
        <w:t xml:space="preserve">pentru </w:t>
      </w:r>
      <w:proofErr w:type="spellStart"/>
      <w:r w:rsidRPr="000F3771">
        <w:rPr>
          <w:rFonts w:ascii="Times New Roman" w:hAnsi="Times New Roman"/>
          <w:lang w:val="ro-RO"/>
        </w:rPr>
        <w:t>activităţile</w:t>
      </w:r>
      <w:proofErr w:type="spellEnd"/>
      <w:r w:rsidRPr="000F3771">
        <w:rPr>
          <w:rFonts w:ascii="Times New Roman" w:hAnsi="Times New Roman"/>
          <w:lang w:val="ro-RO"/>
        </w:rPr>
        <w:t xml:space="preserve"> specifice în ariile protejate cu avizarea CȘ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w:t>
      </w:r>
    </w:p>
    <w:p w14:paraId="62B550FD" w14:textId="77777777" w:rsidR="00BA0CEB" w:rsidRPr="000F3771" w:rsidRDefault="00BA0CEB"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5.1.5. Educație, cercetare științifică, cultură</w:t>
      </w:r>
    </w:p>
    <w:p w14:paraId="60F0E967" w14:textId="1A9CFE3A"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4</w:t>
      </w:r>
      <w:r w:rsidR="00F81FB9" w:rsidRPr="000F3771">
        <w:rPr>
          <w:rFonts w:ascii="Times New Roman" w:hAnsi="Times New Roman"/>
          <w:b/>
          <w:bCs/>
          <w:u w:val="single"/>
          <w:lang w:val="ro-RO"/>
        </w:rPr>
        <w:t>0</w:t>
      </w:r>
      <w:r w:rsidRPr="000F3771">
        <w:rPr>
          <w:rFonts w:ascii="Times New Roman" w:hAnsi="Times New Roman"/>
          <w:b/>
          <w:bCs/>
          <w:u w:val="single"/>
          <w:lang w:val="ro-RO"/>
        </w:rPr>
        <w:t>.</w:t>
      </w:r>
      <w:r w:rsidRPr="000F3771">
        <w:rPr>
          <w:rFonts w:ascii="Times New Roman" w:hAnsi="Times New Roman"/>
          <w:b/>
          <w:bCs/>
          <w:lang w:val="ro-RO"/>
        </w:rPr>
        <w:t xml:space="preserve"> </w:t>
      </w:r>
    </w:p>
    <w:p w14:paraId="1536F90D" w14:textId="77777777" w:rsidR="00BA0CEB" w:rsidRPr="000F3771" w:rsidRDefault="00BA0CEB" w:rsidP="000904AA">
      <w:pPr>
        <w:numPr>
          <w:ilvl w:val="0"/>
          <w:numId w:val="4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Cercetarea </w:t>
      </w:r>
      <w:proofErr w:type="spellStart"/>
      <w:r w:rsidRPr="000F3771">
        <w:rPr>
          <w:rFonts w:ascii="Times New Roman" w:hAnsi="Times New Roman"/>
          <w:lang w:val="ro-RO"/>
        </w:rPr>
        <w:t>ştiinţifică</w:t>
      </w:r>
      <w:proofErr w:type="spellEnd"/>
      <w:r w:rsidRPr="000F3771">
        <w:rPr>
          <w:rFonts w:ascii="Times New Roman" w:hAnsi="Times New Roman"/>
          <w:lang w:val="ro-RO"/>
        </w:rPr>
        <w:t xml:space="preserve"> în PNMM, ROSCI0123 și ROSPA0073 va fi orientată, pe cât posibil, spre realizarea scopului primordial, cel de conservare a patrimoniului floristic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faunistic al </w:t>
      </w:r>
      <w:proofErr w:type="spellStart"/>
      <w:r w:rsidRPr="000F3771">
        <w:rPr>
          <w:rFonts w:ascii="Times New Roman" w:hAnsi="Times New Roman"/>
          <w:lang w:val="ro-RO"/>
        </w:rPr>
        <w:t>Munţilor</w:t>
      </w:r>
      <w:proofErr w:type="spellEnd"/>
      <w:r w:rsidRPr="000F3771">
        <w:rPr>
          <w:rFonts w:ascii="Times New Roman" w:hAnsi="Times New Roman"/>
          <w:lang w:val="ro-RO"/>
        </w:rPr>
        <w:t xml:space="preserve"> Măcinului, a </w:t>
      </w:r>
      <w:proofErr w:type="spellStart"/>
      <w:r w:rsidRPr="000F3771">
        <w:rPr>
          <w:rFonts w:ascii="Times New Roman" w:hAnsi="Times New Roman"/>
          <w:lang w:val="ro-RO"/>
        </w:rPr>
        <w:t>diversităţii</w:t>
      </w:r>
      <w:proofErr w:type="spellEnd"/>
      <w:r w:rsidRPr="000F3771">
        <w:rPr>
          <w:rFonts w:ascii="Times New Roman" w:hAnsi="Times New Roman"/>
          <w:lang w:val="ro-RO"/>
        </w:rPr>
        <w:t xml:space="preserve"> genetice, specifice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ecosistemice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peisajului. </w:t>
      </w:r>
    </w:p>
    <w:p w14:paraId="78FD1906" w14:textId="4B7E984C" w:rsidR="00BA0CEB" w:rsidRPr="000F3771" w:rsidRDefault="00BA0CEB" w:rsidP="000904AA">
      <w:pPr>
        <w:numPr>
          <w:ilvl w:val="0"/>
          <w:numId w:val="4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Accesul în </w:t>
      </w:r>
      <w:proofErr w:type="spellStart"/>
      <w:r w:rsidRPr="000F3771">
        <w:rPr>
          <w:rFonts w:ascii="Times New Roman" w:hAnsi="Times New Roman"/>
          <w:lang w:val="ro-RO"/>
        </w:rPr>
        <w:t>rezervaţiile</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ştiinţifice</w:t>
      </w:r>
      <w:proofErr w:type="spellEnd"/>
      <w:r w:rsidRPr="000F3771">
        <w:rPr>
          <w:rFonts w:ascii="Times New Roman" w:hAnsi="Times New Roman"/>
          <w:lang w:val="ro-RO"/>
        </w:rPr>
        <w:t xml:space="preserve"> este permis doar în baza </w:t>
      </w:r>
      <w:proofErr w:type="spellStart"/>
      <w:r w:rsidRPr="000F3771">
        <w:rPr>
          <w:rFonts w:ascii="Times New Roman" w:hAnsi="Times New Roman"/>
          <w:lang w:val="ro-RO"/>
        </w:rPr>
        <w:t>autorizaţiei</w:t>
      </w:r>
      <w:proofErr w:type="spellEnd"/>
      <w:r w:rsidRPr="000F3771">
        <w:rPr>
          <w:rFonts w:ascii="Times New Roman" w:hAnsi="Times New Roman"/>
          <w:lang w:val="ro-RO"/>
        </w:rPr>
        <w:t xml:space="preserve"> eliberate de APNMM cu avizul prealabil al AR – CMN. Accesul poate fi aprobat pentru cercetători care au teme de cercetare în domeniul </w:t>
      </w:r>
      <w:proofErr w:type="spellStart"/>
      <w:r w:rsidRPr="000F3771">
        <w:rPr>
          <w:rFonts w:ascii="Times New Roman" w:hAnsi="Times New Roman"/>
          <w:lang w:val="ro-RO"/>
        </w:rPr>
        <w:t>ştiinţelor</w:t>
      </w:r>
      <w:proofErr w:type="spellEnd"/>
      <w:r w:rsidRPr="000F3771">
        <w:rPr>
          <w:rFonts w:ascii="Times New Roman" w:hAnsi="Times New Roman"/>
          <w:lang w:val="ro-RO"/>
        </w:rPr>
        <w:t xml:space="preserve"> naturii sau alte domenii în care rezultatele cercetărilor au </w:t>
      </w:r>
      <w:proofErr w:type="spellStart"/>
      <w:r w:rsidRPr="000F3771">
        <w:rPr>
          <w:rFonts w:ascii="Times New Roman" w:hAnsi="Times New Roman"/>
          <w:lang w:val="ro-RO"/>
        </w:rPr>
        <w:t>aplicaţie</w:t>
      </w:r>
      <w:proofErr w:type="spellEnd"/>
      <w:r w:rsidRPr="000F3771">
        <w:rPr>
          <w:rFonts w:ascii="Times New Roman" w:hAnsi="Times New Roman"/>
          <w:lang w:val="ro-RO"/>
        </w:rPr>
        <w:t xml:space="preserve"> în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w:t>
      </w:r>
      <w:r w:rsidR="00F81FB9" w:rsidRPr="000F3771">
        <w:rPr>
          <w:rFonts w:ascii="Times New Roman" w:hAnsi="Times New Roman"/>
          <w:lang w:val="ro-RO"/>
        </w:rPr>
        <w:t xml:space="preserve">și se </w:t>
      </w:r>
      <w:proofErr w:type="spellStart"/>
      <w:r w:rsidR="00F81FB9" w:rsidRPr="000F3771">
        <w:rPr>
          <w:rFonts w:ascii="Times New Roman" w:hAnsi="Times New Roman"/>
          <w:lang w:val="ro-RO"/>
        </w:rPr>
        <w:t>desfăsoară</w:t>
      </w:r>
      <w:proofErr w:type="spellEnd"/>
      <w:r w:rsidR="00F81FB9" w:rsidRPr="000F3771">
        <w:rPr>
          <w:rFonts w:ascii="Times New Roman" w:hAnsi="Times New Roman"/>
          <w:lang w:val="ro-RO"/>
        </w:rPr>
        <w:t xml:space="preserve"> </w:t>
      </w:r>
      <w:r w:rsidR="00B50B85" w:rsidRPr="000F3771">
        <w:rPr>
          <w:rFonts w:ascii="Times New Roman" w:hAnsi="Times New Roman"/>
          <w:lang w:val="ro-RO"/>
        </w:rPr>
        <w:t>cu echipamente adecvate și utilizarea de metode de prelevare, informații și eșantioane necesare analizei științifice care asigură integritatea fizică și funcțională a elementelor de biodiversitate în perimetrul de studiu.</w:t>
      </w:r>
      <w:r w:rsidR="00B50B85" w:rsidRPr="000F3771" w:rsidDel="00B50B85">
        <w:rPr>
          <w:rFonts w:ascii="Times New Roman" w:hAnsi="Times New Roman"/>
          <w:lang w:val="ro-RO"/>
        </w:rPr>
        <w:t xml:space="preserve"> </w:t>
      </w:r>
    </w:p>
    <w:p w14:paraId="20B5E8F4" w14:textId="77777777" w:rsidR="00BA0CEB" w:rsidRPr="000F3771" w:rsidRDefault="00BA0CEB" w:rsidP="000904AA">
      <w:pPr>
        <w:numPr>
          <w:ilvl w:val="0"/>
          <w:numId w:val="4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Activitatea de cercetare </w:t>
      </w:r>
      <w:proofErr w:type="spellStart"/>
      <w:r w:rsidRPr="000F3771">
        <w:rPr>
          <w:rFonts w:ascii="Times New Roman" w:hAnsi="Times New Roman"/>
          <w:lang w:val="ro-RO"/>
        </w:rPr>
        <w:t>ştiinţifică</w:t>
      </w:r>
      <w:proofErr w:type="spellEnd"/>
      <w:r w:rsidRPr="000F3771">
        <w:rPr>
          <w:rFonts w:ascii="Times New Roman" w:hAnsi="Times New Roman"/>
          <w:lang w:val="ro-RO"/>
        </w:rPr>
        <w:t xml:space="preserve"> pe teritoriul PNMM, ROSCI0123 și ROSPA0073 se </w:t>
      </w:r>
      <w:proofErr w:type="spellStart"/>
      <w:r w:rsidRPr="000F3771">
        <w:rPr>
          <w:rFonts w:ascii="Times New Roman" w:hAnsi="Times New Roman"/>
          <w:lang w:val="ro-RO"/>
        </w:rPr>
        <w:t>desfăşoară</w:t>
      </w:r>
      <w:proofErr w:type="spellEnd"/>
      <w:r w:rsidRPr="000F3771">
        <w:rPr>
          <w:rFonts w:ascii="Times New Roman" w:hAnsi="Times New Roman"/>
          <w:lang w:val="ro-RO"/>
        </w:rPr>
        <w:t xml:space="preserve"> cu avizul APNMM. Temele de cercetare de pe teritoriul </w:t>
      </w:r>
      <w:proofErr w:type="spellStart"/>
      <w:r w:rsidRPr="000F3771">
        <w:rPr>
          <w:rFonts w:ascii="Times New Roman" w:hAnsi="Times New Roman"/>
          <w:lang w:val="ro-RO"/>
        </w:rPr>
        <w:t>Rezervaţiei</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Ştiinţifice</w:t>
      </w:r>
      <w:proofErr w:type="spellEnd"/>
      <w:r w:rsidRPr="000F3771">
        <w:rPr>
          <w:rFonts w:ascii="Times New Roman" w:hAnsi="Times New Roman"/>
          <w:lang w:val="ro-RO"/>
        </w:rPr>
        <w:t xml:space="preserve"> se avizează de către AR – CMN.</w:t>
      </w:r>
    </w:p>
    <w:p w14:paraId="7DB69029" w14:textId="77777777" w:rsidR="00BA0CEB" w:rsidRPr="000F3771" w:rsidRDefault="00BA0CEB" w:rsidP="000904AA">
      <w:pPr>
        <w:numPr>
          <w:ilvl w:val="0"/>
          <w:numId w:val="4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Mărimea grupului care intră în </w:t>
      </w:r>
      <w:proofErr w:type="spellStart"/>
      <w:r w:rsidRPr="000F3771">
        <w:rPr>
          <w:rFonts w:ascii="Times New Roman" w:hAnsi="Times New Roman"/>
          <w:lang w:val="ro-RO"/>
        </w:rPr>
        <w:t>rezervaţia</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ştiinţifică</w:t>
      </w:r>
      <w:proofErr w:type="spellEnd"/>
      <w:r w:rsidRPr="000F3771">
        <w:rPr>
          <w:rFonts w:ascii="Times New Roman" w:hAnsi="Times New Roman"/>
          <w:lang w:val="ro-RO"/>
        </w:rPr>
        <w:t xml:space="preserve"> nu poate fi mai mare de 15 persoane decât în cazuri </w:t>
      </w:r>
      <w:proofErr w:type="spellStart"/>
      <w:r w:rsidRPr="000F3771">
        <w:rPr>
          <w:rFonts w:ascii="Times New Roman" w:hAnsi="Times New Roman"/>
          <w:lang w:val="ro-RO"/>
        </w:rPr>
        <w:t>excepţionale</w:t>
      </w:r>
      <w:proofErr w:type="spellEnd"/>
      <w:r w:rsidRPr="000F3771">
        <w:rPr>
          <w:rFonts w:ascii="Times New Roman" w:hAnsi="Times New Roman"/>
          <w:lang w:val="ro-RO"/>
        </w:rPr>
        <w:t>, cu aprobarea AR – CMN.</w:t>
      </w:r>
    </w:p>
    <w:p w14:paraId="5FC56596" w14:textId="77777777" w:rsidR="00BA0CEB" w:rsidRPr="000F3771" w:rsidRDefault="00BA0CEB" w:rsidP="000904AA">
      <w:pPr>
        <w:numPr>
          <w:ilvl w:val="0"/>
          <w:numId w:val="4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În baza rezultatelor temelor de cercetare </w:t>
      </w:r>
      <w:proofErr w:type="spellStart"/>
      <w:r w:rsidRPr="000F3771">
        <w:rPr>
          <w:rFonts w:ascii="Times New Roman" w:hAnsi="Times New Roman"/>
          <w:lang w:val="ro-RO"/>
        </w:rPr>
        <w:t>desfăşurate</w:t>
      </w:r>
      <w:proofErr w:type="spellEnd"/>
      <w:r w:rsidRPr="000F3771">
        <w:rPr>
          <w:rFonts w:ascii="Times New Roman" w:hAnsi="Times New Roman"/>
          <w:lang w:val="ro-RO"/>
        </w:rPr>
        <w:t xml:space="preserve"> în PNMM, ROSCI0123 și ROSPA0073, acceptate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avizate de forurile </w:t>
      </w:r>
      <w:proofErr w:type="spellStart"/>
      <w:r w:rsidRPr="000F3771">
        <w:rPr>
          <w:rFonts w:ascii="Times New Roman" w:hAnsi="Times New Roman"/>
          <w:lang w:val="ro-RO"/>
        </w:rPr>
        <w:t>ştiinţifice</w:t>
      </w:r>
      <w:proofErr w:type="spellEnd"/>
      <w:r w:rsidRPr="000F3771">
        <w:rPr>
          <w:rFonts w:ascii="Times New Roman" w:hAnsi="Times New Roman"/>
          <w:lang w:val="ro-RO"/>
        </w:rPr>
        <w:t xml:space="preserve"> abilitate, APNMM propune măsurile de conservare ce se impun pentru realizarea obiectivelor Parcului, măsuri ce se aprobă de către CȘ.</w:t>
      </w:r>
    </w:p>
    <w:p w14:paraId="32D70C87" w14:textId="5E89A02E" w:rsidR="00BA0CEB" w:rsidRPr="000F3771" w:rsidRDefault="00BA0CEB" w:rsidP="000904AA">
      <w:pPr>
        <w:numPr>
          <w:ilvl w:val="0"/>
          <w:numId w:val="4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Activitatea de cercetare în PNMM, ROSCI0123 și ROSPA0073 efectuată de către colaboratori externi ai APNMM se va </w:t>
      </w:r>
      <w:proofErr w:type="spellStart"/>
      <w:r w:rsidRPr="000F3771">
        <w:rPr>
          <w:rFonts w:ascii="Times New Roman" w:hAnsi="Times New Roman"/>
          <w:lang w:val="ro-RO"/>
        </w:rPr>
        <w:t>desfăşura</w:t>
      </w:r>
      <w:proofErr w:type="spellEnd"/>
      <w:r w:rsidRPr="000F3771">
        <w:rPr>
          <w:rFonts w:ascii="Times New Roman" w:hAnsi="Times New Roman"/>
          <w:lang w:val="ro-RO"/>
        </w:rPr>
        <w:t xml:space="preserve"> pe baza unui </w:t>
      </w:r>
      <w:r w:rsidR="00C4140F" w:rsidRPr="000F3771">
        <w:rPr>
          <w:rFonts w:ascii="Times New Roman" w:hAnsi="Times New Roman"/>
          <w:lang w:val="ro-RO"/>
        </w:rPr>
        <w:t xml:space="preserve">Acord </w:t>
      </w:r>
      <w:r w:rsidRPr="000F3771">
        <w:rPr>
          <w:rFonts w:ascii="Times New Roman" w:hAnsi="Times New Roman"/>
          <w:lang w:val="ro-RO"/>
        </w:rPr>
        <w:t>de cercetare încheiat cu APNMM. În cazul temelor de cercetare care necesită date/</w:t>
      </w:r>
      <w:proofErr w:type="spellStart"/>
      <w:r w:rsidRPr="000F3771">
        <w:rPr>
          <w:rFonts w:ascii="Times New Roman" w:hAnsi="Times New Roman"/>
          <w:lang w:val="ro-RO"/>
        </w:rPr>
        <w:t>informaţii</w:t>
      </w:r>
      <w:proofErr w:type="spellEnd"/>
      <w:r w:rsidRPr="000F3771">
        <w:rPr>
          <w:rFonts w:ascii="Times New Roman" w:hAnsi="Times New Roman"/>
          <w:lang w:val="ro-RO"/>
        </w:rPr>
        <w:t xml:space="preserve"> privind PNMM, ROSCI0123 și ROSPA0073, furnizate de APNMM, se va încheia un contract cu cei care derulează tema, contract care să asigure accesul APNMM la rezultate în vederea utilizării lor în activitatea de management a parcului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la completarea bazei de date. Clauzele contractului se stabilesc de comun acord de către </w:t>
      </w:r>
      <w:proofErr w:type="spellStart"/>
      <w:r w:rsidRPr="000F3771">
        <w:rPr>
          <w:rFonts w:ascii="Times New Roman" w:hAnsi="Times New Roman"/>
          <w:lang w:val="ro-RO"/>
        </w:rPr>
        <w:t>părţi</w:t>
      </w:r>
      <w:proofErr w:type="spellEnd"/>
      <w:r w:rsidRPr="000F3771">
        <w:rPr>
          <w:rFonts w:ascii="Times New Roman" w:hAnsi="Times New Roman"/>
          <w:lang w:val="ro-RO"/>
        </w:rPr>
        <w:t xml:space="preserve">. Dreptul asupra utilizării rezultatelor se </w:t>
      </w:r>
      <w:proofErr w:type="spellStart"/>
      <w:r w:rsidRPr="000F3771">
        <w:rPr>
          <w:rFonts w:ascii="Times New Roman" w:hAnsi="Times New Roman"/>
          <w:lang w:val="ro-RO"/>
        </w:rPr>
        <w:t>stabileşte</w:t>
      </w:r>
      <w:proofErr w:type="spellEnd"/>
      <w:r w:rsidRPr="000F3771">
        <w:rPr>
          <w:rFonts w:ascii="Times New Roman" w:hAnsi="Times New Roman"/>
          <w:lang w:val="ro-RO"/>
        </w:rPr>
        <w:t xml:space="preserve"> în</w:t>
      </w:r>
      <w:r w:rsidR="00C4140F" w:rsidRPr="000F3771">
        <w:rPr>
          <w:rFonts w:ascii="Times New Roman" w:hAnsi="Times New Roman"/>
          <w:lang w:val="ro-RO"/>
        </w:rPr>
        <w:t xml:space="preserve"> Acordul de cercetare</w:t>
      </w:r>
      <w:r w:rsidRPr="000F3771">
        <w:rPr>
          <w:rFonts w:ascii="Times New Roman" w:hAnsi="Times New Roman"/>
          <w:lang w:val="ro-RO"/>
        </w:rPr>
        <w:t>.</w:t>
      </w:r>
    </w:p>
    <w:p w14:paraId="797B55D0" w14:textId="77777777" w:rsidR="0059146D" w:rsidRPr="000F3771" w:rsidRDefault="0059146D" w:rsidP="00FA1D07">
      <w:pPr>
        <w:shd w:val="clear" w:color="auto" w:fill="FFFFFF" w:themeFill="background1"/>
        <w:spacing w:after="0" w:line="360" w:lineRule="auto"/>
        <w:jc w:val="both"/>
        <w:rPr>
          <w:rFonts w:ascii="Times New Roman" w:hAnsi="Times New Roman"/>
          <w:lang w:val="ro-RO"/>
        </w:rPr>
      </w:pPr>
    </w:p>
    <w:p w14:paraId="173D30E7" w14:textId="77777777" w:rsidR="00DC628A" w:rsidRPr="000F3771" w:rsidRDefault="00DC628A" w:rsidP="00FA1D07">
      <w:pPr>
        <w:shd w:val="clear" w:color="auto" w:fill="FFFFFF" w:themeFill="background1"/>
        <w:spacing w:after="0" w:line="360" w:lineRule="auto"/>
        <w:jc w:val="both"/>
        <w:rPr>
          <w:rFonts w:ascii="Times New Roman" w:hAnsi="Times New Roman"/>
          <w:lang w:val="ro-RO"/>
        </w:rPr>
      </w:pPr>
    </w:p>
    <w:p w14:paraId="7F085322" w14:textId="3CE574C3" w:rsidR="00BA0CEB" w:rsidRPr="000F3771" w:rsidRDefault="00B32ED8" w:rsidP="000904AA">
      <w:pPr>
        <w:pStyle w:val="ListParagraph"/>
        <w:numPr>
          <w:ilvl w:val="2"/>
          <w:numId w:val="75"/>
        </w:numPr>
        <w:shd w:val="clear" w:color="auto" w:fill="FFFFFF" w:themeFill="background1"/>
        <w:ind w:left="709" w:hanging="709"/>
        <w:rPr>
          <w:rFonts w:ascii="Times New Roman" w:hAnsi="Times New Roman" w:cs="Times New Roman"/>
          <w:b/>
          <w:bCs/>
          <w:lang w:val="ro-RO"/>
        </w:rPr>
      </w:pPr>
      <w:bookmarkStart w:id="61" w:name="_Hlk206509703"/>
      <w:r w:rsidRPr="000F3771">
        <w:rPr>
          <w:rFonts w:ascii="Times New Roman" w:hAnsi="Times New Roman" w:cs="Times New Roman"/>
          <w:b/>
          <w:bCs/>
          <w:lang w:val="ro-RO"/>
        </w:rPr>
        <w:lastRenderedPageBreak/>
        <w:t xml:space="preserve"> </w:t>
      </w:r>
      <w:r w:rsidR="00BA0CEB" w:rsidRPr="000F3771">
        <w:rPr>
          <w:rFonts w:ascii="Times New Roman" w:hAnsi="Times New Roman" w:cs="Times New Roman"/>
          <w:b/>
          <w:bCs/>
          <w:lang w:val="ro-RO"/>
        </w:rPr>
        <w:t>Extracția și prelucrarea resurselor solului și subsolului</w:t>
      </w:r>
    </w:p>
    <w:bookmarkEnd w:id="61"/>
    <w:p w14:paraId="6E787F76" w14:textId="4FBAF0A8" w:rsidR="00BA0CEB" w:rsidRPr="000F3771" w:rsidRDefault="00BA0CEB" w:rsidP="000904AA">
      <w:pPr>
        <w:shd w:val="clear" w:color="auto" w:fill="FFFFFF" w:themeFill="background1"/>
        <w:jc w:val="both"/>
        <w:rPr>
          <w:rFonts w:ascii="Times New Roman" w:hAnsi="Times New Roman" w:cs="Times New Roman"/>
          <w:b/>
          <w:bCs/>
          <w:u w:val="single"/>
          <w:lang w:val="ro-RO"/>
        </w:rPr>
      </w:pPr>
      <w:proofErr w:type="spellStart"/>
      <w:r w:rsidRPr="000F3771">
        <w:rPr>
          <w:rFonts w:ascii="Times New Roman" w:hAnsi="Times New Roman" w:cs="Times New Roman"/>
          <w:b/>
          <w:bCs/>
          <w:u w:val="single"/>
          <w:lang w:val="ro-RO"/>
        </w:rPr>
        <w:t>Art</w:t>
      </w:r>
      <w:proofErr w:type="spellEnd"/>
      <w:r w:rsidRPr="000F3771">
        <w:rPr>
          <w:rFonts w:ascii="Times New Roman" w:hAnsi="Times New Roman" w:cs="Times New Roman"/>
          <w:b/>
          <w:bCs/>
          <w:u w:val="single"/>
          <w:lang w:val="ro-RO"/>
        </w:rPr>
        <w:t xml:space="preserve"> 4</w:t>
      </w:r>
      <w:r w:rsidR="00C4140F" w:rsidRPr="000F3771">
        <w:rPr>
          <w:rFonts w:ascii="Times New Roman" w:hAnsi="Times New Roman" w:cs="Times New Roman"/>
          <w:b/>
          <w:bCs/>
          <w:u w:val="single"/>
          <w:lang w:val="ro-RO"/>
        </w:rPr>
        <w:t>1</w:t>
      </w:r>
      <w:r w:rsidRPr="000F3771">
        <w:rPr>
          <w:rFonts w:ascii="Times New Roman" w:hAnsi="Times New Roman" w:cs="Times New Roman"/>
          <w:b/>
          <w:bCs/>
          <w:u w:val="single"/>
          <w:lang w:val="ro-RO"/>
        </w:rPr>
        <w:t xml:space="preserve">. </w:t>
      </w:r>
    </w:p>
    <w:p w14:paraId="1D5AF576" w14:textId="37912966" w:rsidR="00A72A37" w:rsidRPr="000F3771" w:rsidRDefault="00DC21C3" w:rsidP="0082595C">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lang w:val="ro-RO"/>
        </w:rPr>
        <w:t>Se pot desfășura activități de exploatare a resurselor minerale neregenerabile în ZDD din perimetrul parcului național doar în condițiile în care acest tip de activitate este una istoric-tradițională</w:t>
      </w:r>
      <w:r w:rsidR="003F5FC2" w:rsidRPr="000F3771">
        <w:rPr>
          <w:rFonts w:ascii="Times New Roman" w:hAnsi="Times New Roman" w:cs="Times New Roman"/>
          <w:lang w:val="ro-RO"/>
        </w:rPr>
        <w:t xml:space="preserve"> și se </w:t>
      </w:r>
      <w:r w:rsidRPr="000F3771">
        <w:rPr>
          <w:rFonts w:ascii="Times New Roman" w:hAnsi="Times New Roman" w:cs="Times New Roman"/>
          <w:lang w:val="ro-RO"/>
        </w:rPr>
        <w:t>impu</w:t>
      </w:r>
      <w:r w:rsidR="003F5FC2" w:rsidRPr="000F3771">
        <w:rPr>
          <w:rFonts w:ascii="Times New Roman" w:hAnsi="Times New Roman" w:cs="Times New Roman"/>
          <w:lang w:val="ro-RO"/>
        </w:rPr>
        <w:t>n măsuri</w:t>
      </w:r>
      <w:r w:rsidRPr="000F3771">
        <w:rPr>
          <w:rFonts w:ascii="Times New Roman" w:hAnsi="Times New Roman" w:cs="Times New Roman"/>
          <w:lang w:val="ro-RO"/>
        </w:rPr>
        <w:t xml:space="preserve"> prin avize</w:t>
      </w:r>
      <w:r w:rsidR="000B4C11" w:rsidRPr="000F3771">
        <w:rPr>
          <w:rFonts w:ascii="Times New Roman" w:hAnsi="Times New Roman" w:cs="Times New Roman"/>
          <w:lang w:val="ro-RO"/>
        </w:rPr>
        <w:t xml:space="preserve"> consultative/acorduri sau autorizații emise de forurile de </w:t>
      </w:r>
      <w:proofErr w:type="spellStart"/>
      <w:r w:rsidR="000B4C11" w:rsidRPr="000F3771">
        <w:rPr>
          <w:rFonts w:ascii="Times New Roman" w:hAnsi="Times New Roman" w:cs="Times New Roman"/>
          <w:lang w:val="ro-RO"/>
        </w:rPr>
        <w:t>reglemetare</w:t>
      </w:r>
      <w:proofErr w:type="spellEnd"/>
      <w:r w:rsidR="000D0C17" w:rsidRPr="000F3771">
        <w:rPr>
          <w:rFonts w:ascii="Times New Roman" w:hAnsi="Times New Roman" w:cs="Times New Roman"/>
          <w:lang w:val="ro-RO"/>
        </w:rPr>
        <w:t xml:space="preserve"> </w:t>
      </w:r>
      <w:r w:rsidR="003F5FC2" w:rsidRPr="000F3771">
        <w:rPr>
          <w:rFonts w:ascii="Times New Roman" w:hAnsi="Times New Roman" w:cs="Times New Roman"/>
          <w:lang w:val="ro-RO"/>
        </w:rPr>
        <w:t xml:space="preserve">care vor asigura condiții de desfășurare a activității fără a se </w:t>
      </w:r>
      <w:r w:rsidR="000B4C11" w:rsidRPr="000F3771">
        <w:rPr>
          <w:rFonts w:ascii="Times New Roman" w:hAnsi="Times New Roman" w:cs="Times New Roman"/>
          <w:lang w:val="ro-RO"/>
        </w:rPr>
        <w:t>genera impact semnificativ de mediu asupra speciilor și habitatelor care au constituit fundament științific pentru înființarea parcului național.</w:t>
      </w:r>
    </w:p>
    <w:p w14:paraId="69D98855" w14:textId="1709EFB5" w:rsidR="00A72A37" w:rsidRPr="000F3771" w:rsidRDefault="00A72A37" w:rsidP="000904AA">
      <w:pPr>
        <w:shd w:val="clear" w:color="auto" w:fill="FFFFFF" w:themeFill="background1"/>
        <w:jc w:val="both"/>
        <w:rPr>
          <w:rFonts w:ascii="Times New Roman" w:hAnsi="Times New Roman" w:cs="Times New Roman"/>
          <w:b/>
          <w:bCs/>
          <w:u w:val="single"/>
          <w:lang w:val="ro-RO"/>
        </w:rPr>
      </w:pPr>
      <w:proofErr w:type="spellStart"/>
      <w:r w:rsidRPr="000F3771">
        <w:rPr>
          <w:rFonts w:ascii="Times New Roman" w:hAnsi="Times New Roman" w:cs="Times New Roman"/>
          <w:b/>
          <w:bCs/>
          <w:u w:val="single"/>
          <w:lang w:val="ro-RO"/>
        </w:rPr>
        <w:t>Art</w:t>
      </w:r>
      <w:proofErr w:type="spellEnd"/>
      <w:r w:rsidRPr="000F3771">
        <w:rPr>
          <w:rFonts w:ascii="Times New Roman" w:hAnsi="Times New Roman" w:cs="Times New Roman"/>
          <w:b/>
          <w:bCs/>
          <w:u w:val="single"/>
          <w:lang w:val="ro-RO"/>
        </w:rPr>
        <w:t xml:space="preserve"> 4</w:t>
      </w:r>
      <w:r w:rsidR="000B4C11" w:rsidRPr="000F3771">
        <w:rPr>
          <w:rFonts w:ascii="Times New Roman" w:hAnsi="Times New Roman" w:cs="Times New Roman"/>
          <w:b/>
          <w:bCs/>
          <w:u w:val="single"/>
          <w:lang w:val="ro-RO"/>
        </w:rPr>
        <w:t>2</w:t>
      </w:r>
      <w:r w:rsidRPr="000F3771">
        <w:rPr>
          <w:rFonts w:ascii="Times New Roman" w:hAnsi="Times New Roman" w:cs="Times New Roman"/>
          <w:b/>
          <w:bCs/>
          <w:u w:val="single"/>
          <w:lang w:val="ro-RO"/>
        </w:rPr>
        <w:t xml:space="preserve">. </w:t>
      </w:r>
    </w:p>
    <w:p w14:paraId="659F2B40" w14:textId="4A550CA9" w:rsidR="00B32ED8" w:rsidRPr="000F3771" w:rsidRDefault="00BA0CEB" w:rsidP="000904AA">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lang w:val="ro-RO"/>
        </w:rPr>
        <w:t xml:space="preserve">În perimetrul ROSCI0123, în vecinătatea parcului </w:t>
      </w:r>
      <w:proofErr w:type="spellStart"/>
      <w:r w:rsidRPr="000F3771">
        <w:rPr>
          <w:rFonts w:ascii="Times New Roman" w:hAnsi="Times New Roman" w:cs="Times New Roman"/>
          <w:lang w:val="ro-RO"/>
        </w:rPr>
        <w:t>national</w:t>
      </w:r>
      <w:proofErr w:type="spellEnd"/>
      <w:r w:rsidRPr="000F3771">
        <w:rPr>
          <w:rFonts w:ascii="Times New Roman" w:hAnsi="Times New Roman" w:cs="Times New Roman"/>
          <w:lang w:val="ro-RO"/>
        </w:rPr>
        <w:t xml:space="preserve">, există </w:t>
      </w:r>
      <w:r w:rsidR="004D5794" w:rsidRPr="000F3771">
        <w:rPr>
          <w:rFonts w:ascii="Times New Roman" w:hAnsi="Times New Roman" w:cs="Times New Roman"/>
          <w:lang w:val="ro-RO"/>
        </w:rPr>
        <w:t xml:space="preserve">în conformitate cu formularul standard al sitului Natura 2000, </w:t>
      </w:r>
      <w:r w:rsidRPr="000F3771">
        <w:rPr>
          <w:rFonts w:ascii="Times New Roman" w:hAnsi="Times New Roman" w:cs="Times New Roman"/>
          <w:lang w:val="ro-RO"/>
        </w:rPr>
        <w:t xml:space="preserve">o suprafață de 101,56 ha </w:t>
      </w:r>
      <w:r w:rsidR="00BC0479" w:rsidRPr="000F3771">
        <w:rPr>
          <w:rFonts w:ascii="Times New Roman" w:hAnsi="Times New Roman" w:cs="Times New Roman"/>
          <w:lang w:val="ro-RO"/>
        </w:rPr>
        <w:t xml:space="preserve">reprezentând 0.60% din total </w:t>
      </w:r>
      <w:proofErr w:type="spellStart"/>
      <w:r w:rsidR="00BC0479" w:rsidRPr="000F3771">
        <w:rPr>
          <w:rFonts w:ascii="Times New Roman" w:hAnsi="Times New Roman" w:cs="Times New Roman"/>
          <w:lang w:val="ro-RO"/>
        </w:rPr>
        <w:t>suprafată</w:t>
      </w:r>
      <w:proofErr w:type="spellEnd"/>
      <w:r w:rsidR="00BC0479" w:rsidRPr="000F3771">
        <w:rPr>
          <w:rFonts w:ascii="Times New Roman" w:hAnsi="Times New Roman" w:cs="Times New Roman"/>
          <w:lang w:val="ro-RO"/>
        </w:rPr>
        <w:t xml:space="preserve"> sit </w:t>
      </w:r>
      <w:r w:rsidR="004D5794" w:rsidRPr="000F3771">
        <w:rPr>
          <w:rFonts w:ascii="Times New Roman" w:hAnsi="Times New Roman" w:cs="Times New Roman"/>
          <w:lang w:val="ro-RO"/>
        </w:rPr>
        <w:t>destinată acestui tip de activitate.</w:t>
      </w:r>
      <w:r w:rsidR="00C4140F" w:rsidRPr="000F3771">
        <w:rPr>
          <w:rFonts w:ascii="Times New Roman" w:hAnsi="Times New Roman" w:cs="Times New Roman"/>
          <w:color w:val="FF0000"/>
          <w:lang w:val="ro-RO"/>
        </w:rPr>
        <w:t xml:space="preserve"> </w:t>
      </w:r>
      <w:r w:rsidR="00C4140F" w:rsidRPr="000F3771">
        <w:rPr>
          <w:rFonts w:ascii="Times New Roman" w:hAnsi="Times New Roman" w:cs="Times New Roman"/>
          <w:lang w:val="ro-RO"/>
        </w:rPr>
        <w:t>Conform prevederilor OG 49/2016 prin utilizarea poligonului cu limitele INSPIRE a perimetrului parcului național</w:t>
      </w:r>
      <w:r w:rsidR="000B4C11" w:rsidRPr="000F3771">
        <w:rPr>
          <w:rFonts w:ascii="Times New Roman" w:hAnsi="Times New Roman" w:cs="Times New Roman"/>
          <w:lang w:val="ro-RO"/>
        </w:rPr>
        <w:t xml:space="preserve"> </w:t>
      </w:r>
      <w:r w:rsidR="00C4140F" w:rsidRPr="000F3771">
        <w:rPr>
          <w:rFonts w:ascii="Times New Roman" w:hAnsi="Times New Roman" w:cs="Times New Roman"/>
          <w:lang w:val="ro-RO"/>
        </w:rPr>
        <w:t>(inclus în ROSCI0123)</w:t>
      </w:r>
      <w:r w:rsidR="000B4C11" w:rsidRPr="000F3771">
        <w:rPr>
          <w:rFonts w:ascii="Times New Roman" w:hAnsi="Times New Roman" w:cs="Times New Roman"/>
          <w:lang w:val="ro-RO"/>
        </w:rPr>
        <w:t xml:space="preserve"> </w:t>
      </w:r>
      <w:r w:rsidR="00C4140F" w:rsidRPr="000F3771">
        <w:rPr>
          <w:rFonts w:ascii="Times New Roman" w:hAnsi="Times New Roman" w:cs="Times New Roman"/>
          <w:lang w:val="ro-RO"/>
        </w:rPr>
        <w:t>această suprafață va fi reconfigurată/revizuită pe baza noilor date de sprijin de natură juridic- administrativă și fundamentare științifică.</w:t>
      </w:r>
    </w:p>
    <w:p w14:paraId="13823F74" w14:textId="4D42B35E" w:rsidR="00BA0CEB" w:rsidRPr="000F3771" w:rsidRDefault="00BA0CEB" w:rsidP="000904AA">
      <w:pPr>
        <w:shd w:val="clear" w:color="auto" w:fill="FFFFFF" w:themeFill="background1"/>
        <w:jc w:val="both"/>
        <w:rPr>
          <w:rFonts w:ascii="Times New Roman" w:hAnsi="Times New Roman" w:cs="Times New Roman"/>
          <w:b/>
          <w:bCs/>
          <w:u w:val="single"/>
          <w:lang w:val="ro-RO"/>
        </w:rPr>
      </w:pPr>
      <w:proofErr w:type="spellStart"/>
      <w:r w:rsidRPr="000F3771">
        <w:rPr>
          <w:rFonts w:ascii="Times New Roman" w:hAnsi="Times New Roman" w:cs="Times New Roman"/>
          <w:b/>
          <w:bCs/>
          <w:u w:val="single"/>
          <w:lang w:val="ro-RO"/>
        </w:rPr>
        <w:t>Art</w:t>
      </w:r>
      <w:proofErr w:type="spellEnd"/>
      <w:r w:rsidRPr="000F3771">
        <w:rPr>
          <w:rFonts w:ascii="Times New Roman" w:hAnsi="Times New Roman" w:cs="Times New Roman"/>
          <w:b/>
          <w:bCs/>
          <w:u w:val="single"/>
          <w:lang w:val="ro-RO"/>
        </w:rPr>
        <w:t xml:space="preserve"> 4</w:t>
      </w:r>
      <w:r w:rsidR="000B4C11" w:rsidRPr="000F3771">
        <w:rPr>
          <w:rFonts w:ascii="Times New Roman" w:hAnsi="Times New Roman" w:cs="Times New Roman"/>
          <w:b/>
          <w:bCs/>
          <w:u w:val="single"/>
          <w:lang w:val="ro-RO"/>
        </w:rPr>
        <w:t>3</w:t>
      </w:r>
      <w:r w:rsidRPr="000F3771">
        <w:rPr>
          <w:rFonts w:ascii="Times New Roman" w:hAnsi="Times New Roman" w:cs="Times New Roman"/>
          <w:b/>
          <w:bCs/>
          <w:u w:val="single"/>
          <w:lang w:val="ro-RO"/>
        </w:rPr>
        <w:t xml:space="preserve">. </w:t>
      </w:r>
    </w:p>
    <w:p w14:paraId="38424D17" w14:textId="677BD0C9" w:rsidR="00C4140F" w:rsidRPr="000F3771" w:rsidRDefault="00BA0CEB" w:rsidP="00C4140F">
      <w:pPr>
        <w:shd w:val="clear" w:color="auto" w:fill="FFFFFF" w:themeFill="background1"/>
        <w:spacing w:line="360" w:lineRule="auto"/>
        <w:jc w:val="both"/>
        <w:rPr>
          <w:rFonts w:ascii="Times New Roman" w:hAnsi="Times New Roman" w:cs="Times New Roman"/>
          <w:lang w:val="ro-RO"/>
        </w:rPr>
      </w:pPr>
      <w:bookmarkStart w:id="62" w:name="_Hlk200020834"/>
      <w:r w:rsidRPr="000F3771">
        <w:rPr>
          <w:rFonts w:ascii="Times New Roman" w:hAnsi="Times New Roman" w:cs="Times New Roman"/>
          <w:lang w:val="ro-RO"/>
        </w:rPr>
        <w:t xml:space="preserve">Pentru activitățile carierelor de piatră în perimetrele în care este permisă legal și actual  activitatea de exploatare, în procedura </w:t>
      </w:r>
      <w:r w:rsidR="00C4140F" w:rsidRPr="000F3771">
        <w:rPr>
          <w:rFonts w:ascii="Times New Roman" w:hAnsi="Times New Roman" w:cs="Times New Roman"/>
          <w:lang w:val="ro-RO"/>
        </w:rPr>
        <w:t>emitere a avizului tehnic consultativ ( la cererea forului de reglementare) se vor solicita de către</w:t>
      </w:r>
      <w:r w:rsidR="00C4140F" w:rsidRPr="000F3771">
        <w:rPr>
          <w:rFonts w:ascii="Times New Roman" w:hAnsi="Times New Roman" w:cs="Times New Roman"/>
          <w:b/>
          <w:bCs/>
          <w:lang w:val="ro-RO"/>
        </w:rPr>
        <w:t xml:space="preserve"> </w:t>
      </w:r>
      <w:r w:rsidR="00C4140F" w:rsidRPr="000F3771">
        <w:rPr>
          <w:rFonts w:ascii="Times New Roman" w:hAnsi="Times New Roman" w:cs="Times New Roman"/>
          <w:lang w:val="ro-RO"/>
        </w:rPr>
        <w:t>Administrația Parcului Național Munții Măcinului, condiții de mediu prin care să se asigure continuitatea și păstrarea condițiilor de viață (hrană, reproducere și adăpost) pentru componenta faunistică și continuitatea compoziției covorului vegetal și a statutului de conservare a speciilor componente.</w:t>
      </w:r>
    </w:p>
    <w:p w14:paraId="6AB6ABE0" w14:textId="0CDEF904" w:rsidR="00BA0CEB" w:rsidRPr="000F3771" w:rsidRDefault="00BA0CEB" w:rsidP="00C4140F">
      <w:pPr>
        <w:shd w:val="clear" w:color="auto" w:fill="FFFFFF" w:themeFill="background1"/>
        <w:spacing w:line="360" w:lineRule="auto"/>
        <w:jc w:val="both"/>
        <w:rPr>
          <w:rFonts w:ascii="Times New Roman" w:hAnsi="Times New Roman" w:cs="Times New Roman"/>
          <w:b/>
          <w:bCs/>
          <w:u w:val="single"/>
          <w:lang w:val="ro-RO"/>
        </w:rPr>
      </w:pPr>
      <w:bookmarkStart w:id="63" w:name="_Hlk200020897"/>
      <w:bookmarkEnd w:id="62"/>
      <w:proofErr w:type="spellStart"/>
      <w:r w:rsidRPr="000F3771">
        <w:rPr>
          <w:rFonts w:ascii="Times New Roman" w:hAnsi="Times New Roman" w:cs="Times New Roman"/>
          <w:b/>
          <w:bCs/>
          <w:u w:val="single"/>
          <w:lang w:val="ro-RO"/>
        </w:rPr>
        <w:t>Art</w:t>
      </w:r>
      <w:proofErr w:type="spellEnd"/>
      <w:r w:rsidRPr="000F3771">
        <w:rPr>
          <w:rFonts w:ascii="Times New Roman" w:hAnsi="Times New Roman" w:cs="Times New Roman"/>
          <w:b/>
          <w:bCs/>
          <w:u w:val="single"/>
          <w:lang w:val="ro-RO"/>
        </w:rPr>
        <w:t xml:space="preserve"> 4</w:t>
      </w:r>
      <w:r w:rsidR="000B4C11" w:rsidRPr="000F3771">
        <w:rPr>
          <w:rFonts w:ascii="Times New Roman" w:hAnsi="Times New Roman" w:cs="Times New Roman"/>
          <w:b/>
          <w:bCs/>
          <w:u w:val="single"/>
          <w:lang w:val="ro-RO"/>
        </w:rPr>
        <w:t>4</w:t>
      </w:r>
      <w:r w:rsidRPr="000F3771">
        <w:rPr>
          <w:rFonts w:ascii="Times New Roman" w:hAnsi="Times New Roman" w:cs="Times New Roman"/>
          <w:b/>
          <w:bCs/>
          <w:u w:val="single"/>
          <w:lang w:val="ro-RO"/>
        </w:rPr>
        <w:t xml:space="preserve">. </w:t>
      </w:r>
    </w:p>
    <w:p w14:paraId="45302D2B" w14:textId="77777777" w:rsidR="00C53934" w:rsidRPr="000F3771" w:rsidRDefault="00BA0CEB" w:rsidP="004C03B4">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lang w:val="ro-RO"/>
        </w:rPr>
        <w:t xml:space="preserve">Avizarea /autorizarea de activități de exploatare din situl ROSCI0123 </w:t>
      </w:r>
      <w:r w:rsidR="004C03B4" w:rsidRPr="000F3771">
        <w:rPr>
          <w:rFonts w:ascii="Times New Roman" w:hAnsi="Times New Roman" w:cs="Times New Roman"/>
          <w:lang w:val="ro-RO"/>
        </w:rPr>
        <w:t>se poate face doar în cadrul procedurilor derulate de forul de reglementare desemnat în acest sens de către autoritatea publică centrală în  baza unor studii de evaluare adecvată  din care rezultă că această activitate se poate desfășura fără impact negativ semnificativ de mediu asupra speciilor pentru a căror protecție și conservare a fost declarat situl, identificate în vecinătatea perimetrului de exploatare  supus avizării/autorizării. În această procedură APNMM emite un aviz consultativ în baza hotărârii CȘ al APNMM emisă în urma deplasării în teren  și a analizei în ședințele de lucru ale membrilor CȘ.</w:t>
      </w:r>
      <w:bookmarkEnd w:id="63"/>
    </w:p>
    <w:p w14:paraId="1A202A6A" w14:textId="568ADAA6" w:rsidR="00BA0CEB" w:rsidRPr="000F3771" w:rsidRDefault="00BA0CEB" w:rsidP="004C03B4">
      <w:pPr>
        <w:shd w:val="clear" w:color="auto" w:fill="FFFFFF" w:themeFill="background1"/>
        <w:spacing w:line="360" w:lineRule="auto"/>
        <w:jc w:val="both"/>
        <w:rPr>
          <w:rFonts w:ascii="Times New Roman" w:hAnsi="Times New Roman" w:cs="Times New Roman"/>
          <w:b/>
          <w:bCs/>
          <w:u w:val="single"/>
          <w:lang w:val="ro-RO"/>
        </w:rPr>
      </w:pPr>
      <w:r w:rsidRPr="000F3771">
        <w:rPr>
          <w:rFonts w:ascii="Times New Roman" w:hAnsi="Times New Roman" w:cs="Times New Roman"/>
          <w:b/>
          <w:bCs/>
          <w:u w:val="single"/>
          <w:lang w:val="ro-RO"/>
        </w:rPr>
        <w:lastRenderedPageBreak/>
        <w:t xml:space="preserve">Art. </w:t>
      </w:r>
      <w:r w:rsidR="004D5794" w:rsidRPr="000F3771">
        <w:rPr>
          <w:rFonts w:ascii="Times New Roman" w:hAnsi="Times New Roman" w:cs="Times New Roman"/>
          <w:b/>
          <w:bCs/>
          <w:u w:val="single"/>
          <w:lang w:val="ro-RO"/>
        </w:rPr>
        <w:t>4</w:t>
      </w:r>
      <w:r w:rsidR="000B4C11" w:rsidRPr="000F3771">
        <w:rPr>
          <w:rFonts w:ascii="Times New Roman" w:hAnsi="Times New Roman" w:cs="Times New Roman"/>
          <w:b/>
          <w:bCs/>
          <w:u w:val="single"/>
          <w:lang w:val="ro-RO"/>
        </w:rPr>
        <w:t>5</w:t>
      </w:r>
      <w:r w:rsidRPr="000F3771">
        <w:rPr>
          <w:rFonts w:ascii="Times New Roman" w:hAnsi="Times New Roman" w:cs="Times New Roman"/>
          <w:b/>
          <w:bCs/>
          <w:u w:val="single"/>
          <w:lang w:val="ro-RO"/>
        </w:rPr>
        <w:t>.</w:t>
      </w:r>
    </w:p>
    <w:p w14:paraId="06A7DFA1" w14:textId="27F2FCDB" w:rsidR="00893D67" w:rsidRPr="000F3771" w:rsidRDefault="00BA0CEB" w:rsidP="000904AA">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b/>
          <w:bCs/>
          <w:lang w:val="ro-RO"/>
        </w:rPr>
        <w:t xml:space="preserve"> </w:t>
      </w:r>
      <w:r w:rsidRPr="000F3771">
        <w:rPr>
          <w:rFonts w:ascii="Times New Roman" w:hAnsi="Times New Roman" w:cs="Times New Roman"/>
          <w:lang w:val="ro-RO"/>
        </w:rPr>
        <w:t xml:space="preserve">În situl Natura 2000 ROSPA0073 (care include în totalitate situl ROSCI0123), </w:t>
      </w:r>
      <w:r w:rsidR="002A6017" w:rsidRPr="000F3771">
        <w:rPr>
          <w:rFonts w:ascii="Times New Roman" w:hAnsi="Times New Roman" w:cs="Times New Roman"/>
          <w:lang w:val="ro-RO"/>
        </w:rPr>
        <w:t>există în conformitate cu formularul standard al sitului Natura 2000, o suprafață de</w:t>
      </w:r>
      <w:r w:rsidR="00893D67" w:rsidRPr="000F3771">
        <w:rPr>
          <w:rFonts w:ascii="Times New Roman" w:hAnsi="Times New Roman" w:cs="Times New Roman"/>
          <w:lang w:val="ro-RO"/>
        </w:rPr>
        <w:t xml:space="preserve"> 1615,41 ha reprezentând 2,40% din suprafața totală a sitului  din care 990,01 ha intravilan și 625,4 ha </w:t>
      </w:r>
      <w:r w:rsidR="002A6017" w:rsidRPr="000F3771">
        <w:rPr>
          <w:rFonts w:ascii="Times New Roman" w:hAnsi="Times New Roman" w:cs="Times New Roman"/>
          <w:lang w:val="ro-RO"/>
        </w:rPr>
        <w:t>destinată activității de exploatare a resurselor naturale neregenerabile.</w:t>
      </w:r>
    </w:p>
    <w:p w14:paraId="5F07D715" w14:textId="1F4A7644" w:rsidR="00BA0CEB" w:rsidRPr="000F3771" w:rsidRDefault="00C4140F" w:rsidP="000904AA">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lang w:val="ro-RO"/>
        </w:rPr>
        <w:t xml:space="preserve"> Conform prevederilor OG 49/2016 prin utilizarea poligonului cu limitele INSPIRE a perimetrului parcului național (inclus în ROSCI 0123) această suprafață va fi reconfigurată/revizuită pe baza noilor date de sprijin de natură juridic- administrativă și fundamentare științifică. </w:t>
      </w:r>
    </w:p>
    <w:p w14:paraId="2329370C" w14:textId="2FDB1C46" w:rsidR="00BA0CEB" w:rsidRPr="000F3771" w:rsidRDefault="00BA0CEB" w:rsidP="000904AA">
      <w:pPr>
        <w:shd w:val="clear" w:color="auto" w:fill="FFFFFF" w:themeFill="background1"/>
        <w:jc w:val="both"/>
        <w:rPr>
          <w:rFonts w:ascii="Times New Roman" w:hAnsi="Times New Roman" w:cs="Times New Roman"/>
          <w:b/>
          <w:bCs/>
          <w:u w:val="single"/>
          <w:lang w:val="ro-RO"/>
        </w:rPr>
      </w:pPr>
      <w:proofErr w:type="spellStart"/>
      <w:r w:rsidRPr="000F3771">
        <w:rPr>
          <w:rFonts w:ascii="Times New Roman" w:hAnsi="Times New Roman" w:cs="Times New Roman"/>
          <w:b/>
          <w:bCs/>
          <w:u w:val="single"/>
          <w:lang w:val="ro-RO"/>
        </w:rPr>
        <w:t>Art</w:t>
      </w:r>
      <w:proofErr w:type="spellEnd"/>
      <w:r w:rsidRPr="000F3771">
        <w:rPr>
          <w:rFonts w:ascii="Times New Roman" w:hAnsi="Times New Roman" w:cs="Times New Roman"/>
          <w:b/>
          <w:bCs/>
          <w:u w:val="single"/>
          <w:lang w:val="ro-RO"/>
        </w:rPr>
        <w:t xml:space="preserve"> </w:t>
      </w:r>
      <w:r w:rsidR="004D5794" w:rsidRPr="000F3771">
        <w:rPr>
          <w:rFonts w:ascii="Times New Roman" w:hAnsi="Times New Roman" w:cs="Times New Roman"/>
          <w:b/>
          <w:bCs/>
          <w:u w:val="single"/>
          <w:lang w:val="ro-RO"/>
        </w:rPr>
        <w:t>4</w:t>
      </w:r>
      <w:r w:rsidR="000B4C11" w:rsidRPr="000F3771">
        <w:rPr>
          <w:rFonts w:ascii="Times New Roman" w:hAnsi="Times New Roman" w:cs="Times New Roman"/>
          <w:b/>
          <w:bCs/>
          <w:u w:val="single"/>
          <w:lang w:val="ro-RO"/>
        </w:rPr>
        <w:t>6</w:t>
      </w:r>
      <w:r w:rsidRPr="000F3771">
        <w:rPr>
          <w:rFonts w:ascii="Times New Roman" w:hAnsi="Times New Roman" w:cs="Times New Roman"/>
          <w:b/>
          <w:bCs/>
          <w:u w:val="single"/>
          <w:lang w:val="ro-RO"/>
        </w:rPr>
        <w:t xml:space="preserve">. </w:t>
      </w:r>
    </w:p>
    <w:p w14:paraId="7F319116" w14:textId="77777777" w:rsidR="00BA0CEB" w:rsidRPr="000F3771" w:rsidRDefault="00BA0CEB" w:rsidP="000904AA">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lang w:val="ro-RO"/>
        </w:rPr>
        <w:t xml:space="preserve">Pentru activitățile carierelor de piatră în perimetrul sitului ROSPA0073 în care este permisă actual și legal  activitatea de exploatare a resurselor minerale, în procedura de avizare se vor solicita de către Administrator condiții de mediu prin care să se asigure continuitatea și păstrarea condițiilor de viață (hrană, reproducere și adăpost) pentru componenta faunistică pentru a căror protecție s-a declarat situl. </w:t>
      </w:r>
    </w:p>
    <w:p w14:paraId="2B97EF01" w14:textId="03D8848C" w:rsidR="00BA0CEB" w:rsidRPr="000F3771" w:rsidRDefault="00BA0CEB" w:rsidP="000904AA">
      <w:pPr>
        <w:shd w:val="clear" w:color="auto" w:fill="FFFFFF" w:themeFill="background1"/>
        <w:jc w:val="both"/>
        <w:rPr>
          <w:rFonts w:ascii="Times New Roman" w:hAnsi="Times New Roman" w:cs="Times New Roman"/>
          <w:b/>
          <w:bCs/>
          <w:u w:val="single"/>
          <w:lang w:val="ro-RO"/>
        </w:rPr>
      </w:pPr>
      <w:proofErr w:type="spellStart"/>
      <w:r w:rsidRPr="000F3771">
        <w:rPr>
          <w:rFonts w:ascii="Times New Roman" w:hAnsi="Times New Roman" w:cs="Times New Roman"/>
          <w:b/>
          <w:bCs/>
          <w:u w:val="single"/>
          <w:lang w:val="ro-RO"/>
        </w:rPr>
        <w:t>Art</w:t>
      </w:r>
      <w:proofErr w:type="spellEnd"/>
      <w:r w:rsidRPr="000F3771">
        <w:rPr>
          <w:rFonts w:ascii="Times New Roman" w:hAnsi="Times New Roman" w:cs="Times New Roman"/>
          <w:b/>
          <w:bCs/>
          <w:u w:val="single"/>
          <w:lang w:val="ro-RO"/>
        </w:rPr>
        <w:t xml:space="preserve"> </w:t>
      </w:r>
      <w:r w:rsidR="004D5794" w:rsidRPr="000F3771">
        <w:rPr>
          <w:rFonts w:ascii="Times New Roman" w:hAnsi="Times New Roman" w:cs="Times New Roman"/>
          <w:b/>
          <w:bCs/>
          <w:u w:val="single"/>
          <w:lang w:val="ro-RO"/>
        </w:rPr>
        <w:t>4</w:t>
      </w:r>
      <w:r w:rsidR="000B4C11" w:rsidRPr="000F3771">
        <w:rPr>
          <w:rFonts w:ascii="Times New Roman" w:hAnsi="Times New Roman" w:cs="Times New Roman"/>
          <w:b/>
          <w:bCs/>
          <w:u w:val="single"/>
          <w:lang w:val="ro-RO"/>
        </w:rPr>
        <w:t>7</w:t>
      </w:r>
      <w:r w:rsidRPr="000F3771">
        <w:rPr>
          <w:rFonts w:ascii="Times New Roman" w:hAnsi="Times New Roman" w:cs="Times New Roman"/>
          <w:b/>
          <w:bCs/>
          <w:u w:val="single"/>
          <w:lang w:val="ro-RO"/>
        </w:rPr>
        <w:t xml:space="preserve">. </w:t>
      </w:r>
    </w:p>
    <w:p w14:paraId="7EB8D67F" w14:textId="0E2DB8C9" w:rsidR="00BA0CEB" w:rsidRPr="000F3771" w:rsidRDefault="00BA0CEB" w:rsidP="000904AA">
      <w:pPr>
        <w:shd w:val="clear" w:color="auto" w:fill="FFFFFF" w:themeFill="background1"/>
        <w:spacing w:line="360" w:lineRule="auto"/>
        <w:jc w:val="both"/>
        <w:rPr>
          <w:rFonts w:ascii="Times New Roman" w:hAnsi="Times New Roman" w:cs="Times New Roman"/>
          <w:lang w:val="ro-RO"/>
        </w:rPr>
      </w:pPr>
      <w:r w:rsidRPr="000F3771">
        <w:rPr>
          <w:rFonts w:ascii="Times New Roman" w:hAnsi="Times New Roman" w:cs="Times New Roman"/>
          <w:lang w:val="ro-RO"/>
        </w:rPr>
        <w:t xml:space="preserve">Avizarea /autorizarea de activități de exploatare piatră din situl ROSPA0073  se poate face doar în </w:t>
      </w:r>
      <w:r w:rsidR="002A6017" w:rsidRPr="000F3771">
        <w:rPr>
          <w:rFonts w:ascii="Times New Roman" w:hAnsi="Times New Roman" w:cs="Times New Roman"/>
          <w:lang w:val="ro-RO"/>
        </w:rPr>
        <w:t>cadrul procedurilor derulate de forul de reglementare</w:t>
      </w:r>
      <w:r w:rsidR="004C03B4" w:rsidRPr="000F3771">
        <w:rPr>
          <w:rFonts w:ascii="Times New Roman" w:hAnsi="Times New Roman" w:cs="Times New Roman"/>
          <w:lang w:val="ro-RO"/>
        </w:rPr>
        <w:t xml:space="preserve"> desemnat în acest sens de către autoritatea publică centrală în  </w:t>
      </w:r>
      <w:r w:rsidRPr="000F3771">
        <w:rPr>
          <w:rFonts w:ascii="Times New Roman" w:hAnsi="Times New Roman" w:cs="Times New Roman"/>
          <w:lang w:val="ro-RO"/>
        </w:rPr>
        <w:t xml:space="preserve">baza unor studii de evaluare adecvată  din care rezultă că această activitate se poate desfășura fără impact negativ semnificativ de mediu asupra speciilor pentru a căror protecție și conservare a fost declarat situl, identificate în vecinătatea perimetrului de exploatare  supus avizării/autorizării. </w:t>
      </w:r>
      <w:r w:rsidR="004C03B4" w:rsidRPr="000F3771">
        <w:rPr>
          <w:rFonts w:ascii="Times New Roman" w:hAnsi="Times New Roman" w:cs="Times New Roman"/>
          <w:lang w:val="ro-RO"/>
        </w:rPr>
        <w:t>În această procedură APNMM emite un aviz consultativ în baza hotărârii CȘ al APNMM emisă în urma deplasării în teren  și a analizei în ședințele de lucru ale membrilor CȘ.</w:t>
      </w:r>
    </w:p>
    <w:p w14:paraId="49C98447" w14:textId="0A8BA31F" w:rsidR="00BA0CEB" w:rsidRPr="000F3771" w:rsidRDefault="00BA0CEB" w:rsidP="000904AA">
      <w:pPr>
        <w:pStyle w:val="ListParagraph"/>
        <w:numPr>
          <w:ilvl w:val="2"/>
          <w:numId w:val="75"/>
        </w:numPr>
        <w:shd w:val="clear" w:color="auto" w:fill="FFFFFF" w:themeFill="background1"/>
        <w:ind w:left="709" w:hanging="709"/>
        <w:rPr>
          <w:rFonts w:ascii="Times New Roman" w:hAnsi="Times New Roman" w:cs="Times New Roman"/>
          <w:b/>
          <w:bCs/>
          <w:lang w:val="ro-RO"/>
        </w:rPr>
      </w:pPr>
      <w:r w:rsidRPr="000F3771">
        <w:rPr>
          <w:rFonts w:ascii="Times New Roman" w:hAnsi="Times New Roman" w:cs="Times New Roman"/>
          <w:b/>
          <w:bCs/>
          <w:lang w:val="ro-RO"/>
        </w:rPr>
        <w:t>Alte activități specifice care necesită reglementare, după caz</w:t>
      </w:r>
    </w:p>
    <w:p w14:paraId="52E4802B" w14:textId="24619D8B"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4C03B4" w:rsidRPr="000F3771">
        <w:rPr>
          <w:rFonts w:ascii="Times New Roman" w:hAnsi="Times New Roman"/>
          <w:b/>
          <w:bCs/>
          <w:u w:val="single"/>
          <w:lang w:val="ro-RO"/>
        </w:rPr>
        <w:t>4</w:t>
      </w:r>
      <w:r w:rsidR="000B4C11" w:rsidRPr="000F3771">
        <w:rPr>
          <w:rFonts w:ascii="Times New Roman" w:hAnsi="Times New Roman"/>
          <w:b/>
          <w:bCs/>
          <w:u w:val="single"/>
          <w:lang w:val="ro-RO"/>
        </w:rPr>
        <w:t>8</w:t>
      </w:r>
      <w:r w:rsidRPr="000F3771">
        <w:rPr>
          <w:rFonts w:ascii="Times New Roman" w:hAnsi="Times New Roman"/>
          <w:b/>
          <w:bCs/>
          <w:u w:val="single"/>
          <w:lang w:val="ro-RO"/>
        </w:rPr>
        <w:t>.</w:t>
      </w:r>
      <w:r w:rsidRPr="000F3771">
        <w:rPr>
          <w:rFonts w:ascii="Times New Roman" w:hAnsi="Times New Roman"/>
          <w:lang w:val="ro-RO"/>
        </w:rPr>
        <w:t xml:space="preserve"> </w:t>
      </w:r>
    </w:p>
    <w:p w14:paraId="2315CC70" w14:textId="35E60765" w:rsidR="00BA0CEB" w:rsidRPr="000F3771" w:rsidRDefault="00BA0CEB" w:rsidP="000904AA">
      <w:pPr>
        <w:numPr>
          <w:ilvl w:val="0"/>
          <w:numId w:val="5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Se interzice dislocarea, prelevarea rocilor, a fosilelor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 </w:t>
      </w:r>
      <w:proofErr w:type="spellStart"/>
      <w:r w:rsidRPr="000F3771">
        <w:rPr>
          <w:rFonts w:ascii="Times New Roman" w:hAnsi="Times New Roman"/>
          <w:lang w:val="ro-RO"/>
        </w:rPr>
        <w:t>vegetaţiei</w:t>
      </w:r>
      <w:proofErr w:type="spellEnd"/>
      <w:r w:rsidR="003F5FC2" w:rsidRPr="000F3771">
        <w:rPr>
          <w:rFonts w:ascii="Times New Roman" w:hAnsi="Times New Roman"/>
          <w:lang w:val="ro-RO"/>
        </w:rPr>
        <w:t xml:space="preserve"> în zonele de protecție strictă, zone de protecție integrală și zone de conservare durabilă din perimetrul PNMM.</w:t>
      </w:r>
    </w:p>
    <w:p w14:paraId="16509DDC" w14:textId="77777777" w:rsidR="00BA0CEB" w:rsidRPr="000F3771" w:rsidRDefault="00BA0CEB" w:rsidP="000904AA">
      <w:pPr>
        <w:numPr>
          <w:ilvl w:val="0"/>
          <w:numId w:val="52"/>
        </w:numPr>
        <w:shd w:val="clear" w:color="auto" w:fill="FFFFFF" w:themeFill="background1"/>
        <w:spacing w:after="0" w:line="360" w:lineRule="auto"/>
        <w:jc w:val="both"/>
        <w:rPr>
          <w:rFonts w:ascii="Times New Roman" w:hAnsi="Times New Roman"/>
          <w:lang w:val="ro-RO"/>
        </w:rPr>
      </w:pPr>
      <w:r w:rsidRPr="000F3771">
        <w:rPr>
          <w:rFonts w:ascii="Times New Roman" w:hAnsi="Times New Roman"/>
          <w:bCs/>
          <w:lang w:val="ro-RO"/>
        </w:rPr>
        <w:t xml:space="preserve">Fosilele de plante </w:t>
      </w:r>
      <w:proofErr w:type="spellStart"/>
      <w:r w:rsidRPr="000F3771">
        <w:rPr>
          <w:rFonts w:ascii="Times New Roman" w:hAnsi="Times New Roman"/>
          <w:bCs/>
          <w:lang w:val="ro-RO"/>
        </w:rPr>
        <w:t>şi</w:t>
      </w:r>
      <w:proofErr w:type="spellEnd"/>
      <w:r w:rsidRPr="000F3771">
        <w:rPr>
          <w:rFonts w:ascii="Times New Roman" w:hAnsi="Times New Roman"/>
          <w:bCs/>
          <w:lang w:val="ro-RO"/>
        </w:rPr>
        <w:t xml:space="preserve"> animale vertebrate</w:t>
      </w:r>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nevertebrate sunt considerate bunuri ale patrimoniului natural din momentul descoperirii lor, iar comercializarea pe </w:t>
      </w:r>
      <w:proofErr w:type="spellStart"/>
      <w:r w:rsidRPr="000F3771">
        <w:rPr>
          <w:rFonts w:ascii="Times New Roman" w:hAnsi="Times New Roman"/>
          <w:lang w:val="ro-RO"/>
        </w:rPr>
        <w:t>piaţa</w:t>
      </w:r>
      <w:proofErr w:type="spellEnd"/>
      <w:r w:rsidRPr="000F3771">
        <w:rPr>
          <w:rFonts w:ascii="Times New Roman" w:hAnsi="Times New Roman"/>
          <w:lang w:val="ro-RO"/>
        </w:rPr>
        <w:t xml:space="preserve"> internă, exportul în orice scop sau schimbul transfrontalier de </w:t>
      </w:r>
      <w:proofErr w:type="spellStart"/>
      <w:r w:rsidRPr="000F3771">
        <w:rPr>
          <w:rFonts w:ascii="Times New Roman" w:hAnsi="Times New Roman"/>
          <w:lang w:val="ro-RO"/>
        </w:rPr>
        <w:t>eşantioane</w:t>
      </w:r>
      <w:proofErr w:type="spellEnd"/>
      <w:r w:rsidRPr="000F3771">
        <w:rPr>
          <w:rFonts w:ascii="Times New Roman" w:hAnsi="Times New Roman"/>
          <w:lang w:val="ro-RO"/>
        </w:rPr>
        <w:t xml:space="preserve"> ale acestor bunuri, se </w:t>
      </w:r>
      <w:r w:rsidRPr="000F3771">
        <w:rPr>
          <w:rFonts w:ascii="Times New Roman" w:hAnsi="Times New Roman"/>
          <w:lang w:val="ro-RO"/>
        </w:rPr>
        <w:lastRenderedPageBreak/>
        <w:t xml:space="preserve">poate face numai cu acordul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prin </w:t>
      </w:r>
      <w:proofErr w:type="spellStart"/>
      <w:r w:rsidRPr="000F3771">
        <w:rPr>
          <w:rFonts w:ascii="Times New Roman" w:hAnsi="Times New Roman"/>
          <w:lang w:val="ro-RO"/>
        </w:rPr>
        <w:t>direcţia</w:t>
      </w:r>
      <w:proofErr w:type="spellEnd"/>
      <w:r w:rsidRPr="000F3771">
        <w:rPr>
          <w:rFonts w:ascii="Times New Roman" w:hAnsi="Times New Roman"/>
          <w:lang w:val="ro-RO"/>
        </w:rPr>
        <w:t xml:space="preserve"> de specialitate ce are în responsabilitate ariile protejate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asigurarea – verificarea modului în care se realizează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w:t>
      </w:r>
      <w:proofErr w:type="spellStart"/>
      <w:r w:rsidRPr="000F3771">
        <w:rPr>
          <w:rFonts w:ascii="Times New Roman" w:hAnsi="Times New Roman"/>
          <w:lang w:val="ro-RO"/>
        </w:rPr>
        <w:t>biodiversităţii</w:t>
      </w:r>
      <w:proofErr w:type="spellEnd"/>
      <w:r w:rsidRPr="000F3771">
        <w:rPr>
          <w:rFonts w:ascii="Times New Roman" w:hAnsi="Times New Roman"/>
          <w:lang w:val="ro-RO"/>
        </w:rPr>
        <w:t xml:space="preserve"> în perimetrul acestora, cu avizul prealabil al Academiei Române. Aceste bunuri ale patrimoniului natural descoperite pe </w:t>
      </w:r>
      <w:proofErr w:type="spellStart"/>
      <w:r w:rsidRPr="000F3771">
        <w:rPr>
          <w:rFonts w:ascii="Times New Roman" w:hAnsi="Times New Roman"/>
          <w:lang w:val="ro-RO"/>
        </w:rPr>
        <w:t>suprafaţa</w:t>
      </w:r>
      <w:proofErr w:type="spellEnd"/>
      <w:r w:rsidRPr="000F3771">
        <w:rPr>
          <w:rFonts w:ascii="Times New Roman" w:hAnsi="Times New Roman"/>
          <w:lang w:val="ro-RO"/>
        </w:rPr>
        <w:t xml:space="preserve"> parcului constituie proprietate a statului iar măsurile de conservare se aplică de APNMM </w:t>
      </w:r>
      <w:r w:rsidRPr="000F3771">
        <w:rPr>
          <w:rFonts w:ascii="Times New Roman" w:hAnsi="Times New Roman"/>
          <w:i/>
          <w:lang w:val="ro-RO"/>
        </w:rPr>
        <w:t xml:space="preserve">in </w:t>
      </w:r>
      <w:proofErr w:type="spellStart"/>
      <w:r w:rsidRPr="000F3771">
        <w:rPr>
          <w:rFonts w:ascii="Times New Roman" w:hAnsi="Times New Roman"/>
          <w:i/>
          <w:iCs/>
          <w:lang w:val="ro-RO"/>
        </w:rPr>
        <w:t>situ</w:t>
      </w:r>
      <w:proofErr w:type="spellEnd"/>
      <w:r w:rsidRPr="000F3771">
        <w:rPr>
          <w:rFonts w:ascii="Times New Roman" w:hAnsi="Times New Roman"/>
          <w:lang w:val="ro-RO"/>
        </w:rPr>
        <w:t xml:space="preserve">. </w:t>
      </w:r>
    </w:p>
    <w:p w14:paraId="19E6D3D5" w14:textId="77777777" w:rsidR="00BA0CEB" w:rsidRPr="000F3771" w:rsidRDefault="00BA0CEB"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5.2. Dispoziții finale</w:t>
      </w:r>
    </w:p>
    <w:p w14:paraId="47595F08" w14:textId="26BFB8E9"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4C03B4" w:rsidRPr="000F3771">
        <w:rPr>
          <w:rFonts w:ascii="Times New Roman" w:hAnsi="Times New Roman"/>
          <w:b/>
          <w:bCs/>
          <w:u w:val="single"/>
          <w:lang w:val="ro-RO"/>
        </w:rPr>
        <w:t>4</w:t>
      </w:r>
      <w:r w:rsidR="000B4C11" w:rsidRPr="000F3771">
        <w:rPr>
          <w:rFonts w:ascii="Times New Roman" w:hAnsi="Times New Roman"/>
          <w:b/>
          <w:bCs/>
          <w:u w:val="single"/>
          <w:lang w:val="ro-RO"/>
        </w:rPr>
        <w:t>9</w:t>
      </w:r>
      <w:r w:rsidRPr="000F3771">
        <w:rPr>
          <w:rFonts w:ascii="Times New Roman" w:hAnsi="Times New Roman"/>
          <w:b/>
          <w:bCs/>
          <w:u w:val="single"/>
          <w:lang w:val="ro-RO"/>
        </w:rPr>
        <w:t>.</w:t>
      </w:r>
      <w:r w:rsidRPr="000F3771">
        <w:rPr>
          <w:rFonts w:ascii="Times New Roman" w:hAnsi="Times New Roman"/>
          <w:lang w:val="ro-RO"/>
        </w:rPr>
        <w:t xml:space="preserve"> </w:t>
      </w:r>
    </w:p>
    <w:p w14:paraId="4A9F88C7"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Verificarea respectării prezentului Regulament se face de către personalul APNMM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 către </w:t>
      </w:r>
      <w:proofErr w:type="spellStart"/>
      <w:r w:rsidRPr="000F3771">
        <w:rPr>
          <w:rFonts w:ascii="Times New Roman" w:hAnsi="Times New Roman"/>
          <w:lang w:val="ro-RO"/>
        </w:rPr>
        <w:t>împuterniciţi</w:t>
      </w:r>
      <w:proofErr w:type="spellEnd"/>
      <w:r w:rsidRPr="000F3771">
        <w:rPr>
          <w:rFonts w:ascii="Times New Roman" w:hAnsi="Times New Roman"/>
          <w:lang w:val="ro-RO"/>
        </w:rPr>
        <w:t xml:space="preserve"> ai </w:t>
      </w:r>
      <w:proofErr w:type="spellStart"/>
      <w:r w:rsidRPr="000F3771">
        <w:rPr>
          <w:rFonts w:ascii="Times New Roman" w:hAnsi="Times New Roman"/>
          <w:lang w:val="ro-RO"/>
        </w:rPr>
        <w:t>administraţiei</w:t>
      </w:r>
      <w:proofErr w:type="spellEnd"/>
      <w:r w:rsidRPr="000F3771">
        <w:rPr>
          <w:rFonts w:ascii="Times New Roman" w:hAnsi="Times New Roman"/>
          <w:lang w:val="ro-RO"/>
        </w:rPr>
        <w:t xml:space="preserve"> ariilor protejate. Personalul împuternicit să aplice Regulamentul </w:t>
      </w:r>
      <w:proofErr w:type="spellStart"/>
      <w:r w:rsidRPr="000F3771">
        <w:rPr>
          <w:rFonts w:ascii="Times New Roman" w:hAnsi="Times New Roman"/>
          <w:lang w:val="ro-RO"/>
        </w:rPr>
        <w:t>îşi</w:t>
      </w:r>
      <w:proofErr w:type="spellEnd"/>
      <w:r w:rsidRPr="000F3771">
        <w:rPr>
          <w:rFonts w:ascii="Times New Roman" w:hAnsi="Times New Roman"/>
          <w:lang w:val="ro-RO"/>
        </w:rPr>
        <w:t xml:space="preserve"> va dovedi identitatea cu </w:t>
      </w:r>
      <w:proofErr w:type="spellStart"/>
      <w:r w:rsidRPr="000F3771">
        <w:rPr>
          <w:rFonts w:ascii="Times New Roman" w:hAnsi="Times New Roman"/>
          <w:lang w:val="ro-RO"/>
        </w:rPr>
        <w:t>legitimaţii</w:t>
      </w:r>
      <w:proofErr w:type="spellEnd"/>
      <w:r w:rsidRPr="000F3771">
        <w:rPr>
          <w:rFonts w:ascii="Times New Roman" w:hAnsi="Times New Roman"/>
          <w:lang w:val="ro-RO"/>
        </w:rPr>
        <w:t xml:space="preserve"> emise conform dispozițiilor în vigoare de către forurile în drept.</w:t>
      </w:r>
    </w:p>
    <w:p w14:paraId="654F1015" w14:textId="4FA3CD3B"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 xml:space="preserve">Art. </w:t>
      </w:r>
      <w:r w:rsidR="000B4C11" w:rsidRPr="000F3771">
        <w:rPr>
          <w:rFonts w:ascii="Times New Roman" w:hAnsi="Times New Roman"/>
          <w:b/>
          <w:bCs/>
          <w:u w:val="single"/>
          <w:lang w:val="ro-RO"/>
        </w:rPr>
        <w:t>50</w:t>
      </w:r>
      <w:r w:rsidRPr="000F3771">
        <w:rPr>
          <w:rFonts w:ascii="Times New Roman" w:hAnsi="Times New Roman"/>
          <w:b/>
          <w:bCs/>
          <w:u w:val="single"/>
          <w:lang w:val="ro-RO"/>
        </w:rPr>
        <w:t>.</w:t>
      </w:r>
      <w:r w:rsidRPr="000F3771">
        <w:rPr>
          <w:rFonts w:ascii="Times New Roman" w:hAnsi="Times New Roman"/>
          <w:lang w:val="ro-RO"/>
        </w:rPr>
        <w:t xml:space="preserve"> </w:t>
      </w:r>
    </w:p>
    <w:p w14:paraId="2528F502"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Constatarea și sancționarea abaterilor de la prezentul Regulament se face de către persoanele împuternicite în acest scop de către autoritatea publică centrală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personalul </w:t>
      </w:r>
      <w:proofErr w:type="spellStart"/>
      <w:r w:rsidRPr="000F3771">
        <w:rPr>
          <w:rFonts w:ascii="Times New Roman" w:hAnsi="Times New Roman"/>
          <w:lang w:val="ro-RO"/>
        </w:rPr>
        <w:t>Agenţiei</w:t>
      </w:r>
      <w:proofErr w:type="spellEnd"/>
      <w:r w:rsidRPr="000F3771">
        <w:rPr>
          <w:rFonts w:ascii="Times New Roman" w:hAnsi="Times New Roman"/>
          <w:lang w:val="ro-RO"/>
        </w:rPr>
        <w:t xml:space="preserve"> Naționale pentru Mediu și Arii Protejate, al Gărzii de Mediu, al Gărzii Forestiere, de personalul APNMM, de către </w:t>
      </w:r>
      <w:proofErr w:type="spellStart"/>
      <w:r w:rsidRPr="000F3771">
        <w:rPr>
          <w:rFonts w:ascii="Times New Roman" w:hAnsi="Times New Roman"/>
          <w:lang w:val="ro-RO"/>
        </w:rPr>
        <w:t>ofiţerii</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w:t>
      </w:r>
      <w:proofErr w:type="spellStart"/>
      <w:r w:rsidRPr="000F3771">
        <w:rPr>
          <w:rFonts w:ascii="Times New Roman" w:hAnsi="Times New Roman"/>
          <w:lang w:val="ro-RO"/>
        </w:rPr>
        <w:t>subofiţerii</w:t>
      </w:r>
      <w:proofErr w:type="spellEnd"/>
      <w:r w:rsidRPr="000F3771">
        <w:rPr>
          <w:rFonts w:ascii="Times New Roman" w:hAnsi="Times New Roman"/>
          <w:lang w:val="ro-RO"/>
        </w:rPr>
        <w:t xml:space="preserve"> de poliție și jandarmerie,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de către persoanele împuternicite de </w:t>
      </w:r>
      <w:proofErr w:type="spellStart"/>
      <w:r w:rsidRPr="000F3771">
        <w:rPr>
          <w:rFonts w:ascii="Times New Roman" w:hAnsi="Times New Roman"/>
          <w:lang w:val="ro-RO"/>
        </w:rPr>
        <w:t>administraţia</w:t>
      </w:r>
      <w:proofErr w:type="spellEnd"/>
      <w:r w:rsidRPr="000F3771">
        <w:rPr>
          <w:rFonts w:ascii="Times New Roman" w:hAnsi="Times New Roman"/>
          <w:lang w:val="ro-RO"/>
        </w:rPr>
        <w:t xml:space="preserve"> publică </w:t>
      </w:r>
      <w:proofErr w:type="spellStart"/>
      <w:r w:rsidRPr="000F3771">
        <w:rPr>
          <w:rFonts w:ascii="Times New Roman" w:hAnsi="Times New Roman"/>
          <w:lang w:val="ro-RO"/>
        </w:rPr>
        <w:t>judeţeană</w:t>
      </w:r>
      <w:proofErr w:type="spellEnd"/>
      <w:r w:rsidRPr="000F3771">
        <w:rPr>
          <w:rFonts w:ascii="Times New Roman" w:hAnsi="Times New Roman"/>
          <w:lang w:val="ro-RO"/>
        </w:rPr>
        <w:t xml:space="preserve">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locală, pentru teritoriul din proprietatea acestora inclus în perimetrul parcului.</w:t>
      </w:r>
    </w:p>
    <w:p w14:paraId="2F4C1F7A" w14:textId="5A052AA5"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Art. 5</w:t>
      </w:r>
      <w:r w:rsidR="000B4C11" w:rsidRPr="000F3771">
        <w:rPr>
          <w:rFonts w:ascii="Times New Roman" w:hAnsi="Times New Roman"/>
          <w:b/>
          <w:bCs/>
          <w:u w:val="single"/>
          <w:lang w:val="ro-RO"/>
        </w:rPr>
        <w:t>1</w:t>
      </w:r>
      <w:r w:rsidRPr="000F3771">
        <w:rPr>
          <w:rFonts w:ascii="Times New Roman" w:hAnsi="Times New Roman"/>
          <w:b/>
          <w:bCs/>
          <w:u w:val="single"/>
          <w:lang w:val="ro-RO"/>
        </w:rPr>
        <w:t>.</w:t>
      </w:r>
      <w:r w:rsidRPr="000F3771">
        <w:rPr>
          <w:rFonts w:ascii="Times New Roman" w:hAnsi="Times New Roman"/>
          <w:b/>
          <w:bCs/>
          <w:lang w:val="ro-RO"/>
        </w:rPr>
        <w:t xml:space="preserve"> </w:t>
      </w:r>
    </w:p>
    <w:p w14:paraId="16604551" w14:textId="7777777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APNMM are obligativitatea de a sesiza instituțiile abilitate despre toate încălcările prezentului regulament a căror soluționare nu ține de competența administrației parcului.</w:t>
      </w:r>
    </w:p>
    <w:p w14:paraId="064FFE89" w14:textId="1341F075"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5</w:t>
      </w:r>
      <w:r w:rsidR="000B4C11" w:rsidRPr="000F3771">
        <w:rPr>
          <w:rFonts w:ascii="Times New Roman" w:hAnsi="Times New Roman"/>
          <w:b/>
          <w:bCs/>
          <w:u w:val="single"/>
          <w:lang w:val="ro-RO"/>
        </w:rPr>
        <w:t>2</w:t>
      </w:r>
      <w:r w:rsidRPr="000F3771">
        <w:rPr>
          <w:rFonts w:ascii="Times New Roman" w:hAnsi="Times New Roman"/>
          <w:b/>
          <w:bCs/>
          <w:u w:val="single"/>
          <w:lang w:val="ro-RO"/>
        </w:rPr>
        <w:t>.</w:t>
      </w:r>
      <w:r w:rsidRPr="000F3771">
        <w:rPr>
          <w:rFonts w:ascii="Times New Roman" w:hAnsi="Times New Roman"/>
          <w:lang w:val="ro-RO"/>
        </w:rPr>
        <w:t xml:space="preserve"> </w:t>
      </w:r>
    </w:p>
    <w:p w14:paraId="0E6A5D80" w14:textId="63D6088E" w:rsidR="009E261C"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Prezentul regulament poate fi modificat la propunerea APNMM cu acordul CȘ și aprobarea </w:t>
      </w:r>
      <w:proofErr w:type="spellStart"/>
      <w:r w:rsidRPr="000F3771">
        <w:rPr>
          <w:rFonts w:ascii="Times New Roman" w:hAnsi="Times New Roman"/>
          <w:lang w:val="ro-RO"/>
        </w:rPr>
        <w:t>autorităţii</w:t>
      </w:r>
      <w:proofErr w:type="spellEnd"/>
      <w:r w:rsidRPr="000F3771">
        <w:rPr>
          <w:rFonts w:ascii="Times New Roman" w:hAnsi="Times New Roman"/>
          <w:lang w:val="ro-RO"/>
        </w:rPr>
        <w:t xml:space="preserve"> centrale pentru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w:t>
      </w:r>
    </w:p>
    <w:p w14:paraId="68311739" w14:textId="63B27D49"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bCs/>
          <w:u w:val="single"/>
          <w:lang w:val="ro-RO"/>
        </w:rPr>
        <w:t>Art. 5</w:t>
      </w:r>
      <w:r w:rsidR="000B4C11" w:rsidRPr="000F3771">
        <w:rPr>
          <w:rFonts w:ascii="Times New Roman" w:hAnsi="Times New Roman"/>
          <w:b/>
          <w:bCs/>
          <w:u w:val="single"/>
          <w:lang w:val="ro-RO"/>
        </w:rPr>
        <w:t>3</w:t>
      </w:r>
      <w:r w:rsidRPr="000F3771">
        <w:rPr>
          <w:rFonts w:ascii="Times New Roman" w:hAnsi="Times New Roman"/>
          <w:b/>
          <w:bCs/>
          <w:u w:val="single"/>
          <w:lang w:val="ro-RO"/>
        </w:rPr>
        <w:t>.</w:t>
      </w:r>
      <w:r w:rsidRPr="000F3771">
        <w:rPr>
          <w:rFonts w:ascii="Times New Roman" w:hAnsi="Times New Roman"/>
          <w:lang w:val="ro-RO"/>
        </w:rPr>
        <w:t xml:space="preserve"> </w:t>
      </w:r>
    </w:p>
    <w:p w14:paraId="39FD0BA4" w14:textId="2D90E541" w:rsidR="00B32ED8"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Regulamentul, în forma sa finală, precum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cuantumul amenzilor aprobate de forurile legislative competente vor fi aduse la </w:t>
      </w:r>
      <w:proofErr w:type="spellStart"/>
      <w:r w:rsidRPr="000F3771">
        <w:rPr>
          <w:rFonts w:ascii="Times New Roman" w:hAnsi="Times New Roman"/>
          <w:lang w:val="ro-RO"/>
        </w:rPr>
        <w:t>cunoştinţa</w:t>
      </w:r>
      <w:proofErr w:type="spellEnd"/>
      <w:r w:rsidRPr="000F3771">
        <w:rPr>
          <w:rFonts w:ascii="Times New Roman" w:hAnsi="Times New Roman"/>
          <w:lang w:val="ro-RO"/>
        </w:rPr>
        <w:t xml:space="preserve"> publicului.</w:t>
      </w:r>
    </w:p>
    <w:p w14:paraId="12FE35F7" w14:textId="77777777" w:rsidR="000B4C11" w:rsidRPr="000F3771" w:rsidRDefault="000B4C11" w:rsidP="000904AA">
      <w:pPr>
        <w:shd w:val="clear" w:color="auto" w:fill="FFFFFF" w:themeFill="background1"/>
        <w:spacing w:after="0" w:line="360" w:lineRule="auto"/>
        <w:jc w:val="both"/>
        <w:rPr>
          <w:rFonts w:ascii="Times New Roman" w:hAnsi="Times New Roman"/>
          <w:lang w:val="ro-RO"/>
        </w:rPr>
      </w:pPr>
    </w:p>
    <w:p w14:paraId="1248379C" w14:textId="77777777" w:rsidR="00BA0CEB" w:rsidRPr="000F3771" w:rsidRDefault="00BA0CEB" w:rsidP="000904AA">
      <w:pPr>
        <w:shd w:val="clear" w:color="auto" w:fill="FFFFFF" w:themeFill="background1"/>
        <w:rPr>
          <w:rFonts w:ascii="Times New Roman" w:hAnsi="Times New Roman" w:cs="Times New Roman"/>
          <w:b/>
          <w:bCs/>
          <w:lang w:val="ro-RO"/>
        </w:rPr>
      </w:pPr>
      <w:r w:rsidRPr="000F3771">
        <w:rPr>
          <w:rFonts w:ascii="Times New Roman" w:hAnsi="Times New Roman" w:cs="Times New Roman"/>
          <w:b/>
          <w:bCs/>
          <w:lang w:val="ro-RO"/>
        </w:rPr>
        <w:t>5.2.1. Contravenții și sancțiuni</w:t>
      </w:r>
    </w:p>
    <w:p w14:paraId="778A0C72" w14:textId="517D4FFB"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4C03B4" w:rsidRPr="000F3771">
        <w:rPr>
          <w:rFonts w:ascii="Times New Roman" w:hAnsi="Times New Roman"/>
          <w:b/>
          <w:bCs/>
          <w:u w:val="single"/>
          <w:lang w:val="ro-RO"/>
        </w:rPr>
        <w:t>5</w:t>
      </w:r>
      <w:r w:rsidR="000B4C11" w:rsidRPr="000F3771">
        <w:rPr>
          <w:rFonts w:ascii="Times New Roman" w:hAnsi="Times New Roman"/>
          <w:b/>
          <w:bCs/>
          <w:u w:val="single"/>
          <w:lang w:val="ro-RO"/>
        </w:rPr>
        <w:t>4</w:t>
      </w:r>
      <w:r w:rsidRPr="000F3771">
        <w:rPr>
          <w:rFonts w:ascii="Times New Roman" w:hAnsi="Times New Roman"/>
          <w:b/>
          <w:bCs/>
          <w:u w:val="single"/>
          <w:lang w:val="ro-RO"/>
        </w:rPr>
        <w:t>.</w:t>
      </w:r>
      <w:r w:rsidRPr="000F3771">
        <w:rPr>
          <w:rFonts w:ascii="Times New Roman" w:hAnsi="Times New Roman"/>
          <w:b/>
          <w:bCs/>
          <w:lang w:val="ro-RO"/>
        </w:rPr>
        <w:t xml:space="preserve"> </w:t>
      </w:r>
    </w:p>
    <w:p w14:paraId="060C7B23"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Nerespectarea prevederilor prezentului regulament atrage răspunderea </w:t>
      </w:r>
      <w:proofErr w:type="spellStart"/>
      <w:r w:rsidRPr="000F3771">
        <w:rPr>
          <w:rFonts w:ascii="Times New Roman" w:hAnsi="Times New Roman"/>
          <w:lang w:val="ro-RO"/>
        </w:rPr>
        <w:t>contravenţională</w:t>
      </w:r>
      <w:proofErr w:type="spellEnd"/>
      <w:r w:rsidRPr="000F3771">
        <w:rPr>
          <w:rFonts w:ascii="Times New Roman" w:hAnsi="Times New Roman"/>
          <w:lang w:val="ro-RO"/>
        </w:rPr>
        <w:t xml:space="preserve">, civilă, penală sau administrativă, iar </w:t>
      </w:r>
      <w:proofErr w:type="spellStart"/>
      <w:r w:rsidRPr="000F3771">
        <w:rPr>
          <w:rFonts w:ascii="Times New Roman" w:hAnsi="Times New Roman"/>
          <w:lang w:val="ro-RO"/>
        </w:rPr>
        <w:t>sancţiunile</w:t>
      </w:r>
      <w:proofErr w:type="spellEnd"/>
      <w:r w:rsidRPr="000F3771">
        <w:rPr>
          <w:rFonts w:ascii="Times New Roman" w:hAnsi="Times New Roman"/>
          <w:lang w:val="ro-RO"/>
        </w:rPr>
        <w:t xml:space="preserve"> respective se aplică de către </w:t>
      </w:r>
      <w:proofErr w:type="spellStart"/>
      <w:r w:rsidRPr="000F3771">
        <w:rPr>
          <w:rFonts w:ascii="Times New Roman" w:hAnsi="Times New Roman"/>
          <w:lang w:val="ro-RO"/>
        </w:rPr>
        <w:t>instituţiile</w:t>
      </w:r>
      <w:proofErr w:type="spellEnd"/>
      <w:r w:rsidRPr="000F3771">
        <w:rPr>
          <w:rFonts w:ascii="Times New Roman" w:hAnsi="Times New Roman"/>
          <w:lang w:val="ro-RO"/>
        </w:rPr>
        <w:t xml:space="preserve"> responsabile, în </w:t>
      </w:r>
      <w:proofErr w:type="spellStart"/>
      <w:r w:rsidRPr="000F3771">
        <w:rPr>
          <w:rFonts w:ascii="Times New Roman" w:hAnsi="Times New Roman"/>
          <w:lang w:val="ro-RO"/>
        </w:rPr>
        <w:t>condiţiile</w:t>
      </w:r>
      <w:proofErr w:type="spellEnd"/>
      <w:r w:rsidRPr="000F3771">
        <w:rPr>
          <w:rFonts w:ascii="Times New Roman" w:hAnsi="Times New Roman"/>
          <w:lang w:val="ro-RO"/>
        </w:rPr>
        <w:t xml:space="preserve"> legii, după caz.</w:t>
      </w:r>
    </w:p>
    <w:p w14:paraId="27DC9BCC" w14:textId="4F7230B1"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lastRenderedPageBreak/>
        <w:t xml:space="preserve">Art. </w:t>
      </w:r>
      <w:r w:rsidR="004C03B4" w:rsidRPr="000F3771">
        <w:rPr>
          <w:rFonts w:ascii="Times New Roman" w:hAnsi="Times New Roman"/>
          <w:b/>
          <w:bCs/>
          <w:u w:val="single"/>
          <w:lang w:val="ro-RO"/>
        </w:rPr>
        <w:t>5</w:t>
      </w:r>
      <w:r w:rsidR="000B4C11" w:rsidRPr="000F3771">
        <w:rPr>
          <w:rFonts w:ascii="Times New Roman" w:hAnsi="Times New Roman"/>
          <w:b/>
          <w:bCs/>
          <w:u w:val="single"/>
          <w:lang w:val="ro-RO"/>
        </w:rPr>
        <w:t>5</w:t>
      </w:r>
      <w:r w:rsidRPr="000F3771">
        <w:rPr>
          <w:rFonts w:ascii="Times New Roman" w:hAnsi="Times New Roman"/>
          <w:b/>
          <w:bCs/>
          <w:u w:val="single"/>
          <w:lang w:val="ro-RO"/>
        </w:rPr>
        <w:t>.</w:t>
      </w:r>
      <w:r w:rsidRPr="000F3771">
        <w:rPr>
          <w:rFonts w:ascii="Times New Roman" w:hAnsi="Times New Roman"/>
          <w:b/>
          <w:bCs/>
          <w:lang w:val="ro-RO"/>
        </w:rPr>
        <w:t xml:space="preserve"> </w:t>
      </w:r>
    </w:p>
    <w:p w14:paraId="5551AFC8" w14:textId="7777777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Cs/>
          <w:lang w:val="ro-RO"/>
        </w:rPr>
        <w:t xml:space="preserve">Pe teritoriul PNMM, </w:t>
      </w:r>
      <w:r w:rsidRPr="000F3771">
        <w:rPr>
          <w:rFonts w:ascii="Times New Roman" w:hAnsi="Times New Roman"/>
          <w:lang w:val="ro-RO"/>
        </w:rPr>
        <w:t xml:space="preserve">ROSCI0123 și ROSPA0073 </w:t>
      </w:r>
      <w:r w:rsidRPr="000F3771">
        <w:rPr>
          <w:rFonts w:ascii="Times New Roman" w:hAnsi="Times New Roman"/>
          <w:bCs/>
          <w:lang w:val="ro-RO"/>
        </w:rPr>
        <w:t>reglementarea activităților și aplicarea sancțiunilor sunt conforme legislației specifice.</w:t>
      </w:r>
    </w:p>
    <w:p w14:paraId="39D18138" w14:textId="6AC2CE57"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4C03B4" w:rsidRPr="000F3771">
        <w:rPr>
          <w:rFonts w:ascii="Times New Roman" w:hAnsi="Times New Roman"/>
          <w:b/>
          <w:bCs/>
          <w:u w:val="single"/>
          <w:lang w:val="ro-RO"/>
        </w:rPr>
        <w:t>5</w:t>
      </w:r>
      <w:r w:rsidR="000B4C11" w:rsidRPr="000F3771">
        <w:rPr>
          <w:rFonts w:ascii="Times New Roman" w:hAnsi="Times New Roman"/>
          <w:b/>
          <w:bCs/>
          <w:u w:val="single"/>
          <w:lang w:val="ro-RO"/>
        </w:rPr>
        <w:t>6</w:t>
      </w:r>
      <w:r w:rsidRPr="000F3771">
        <w:rPr>
          <w:rFonts w:ascii="Times New Roman" w:hAnsi="Times New Roman"/>
          <w:b/>
          <w:bCs/>
          <w:u w:val="single"/>
          <w:lang w:val="ro-RO"/>
        </w:rPr>
        <w:t>.</w:t>
      </w:r>
      <w:r w:rsidRPr="000F3771">
        <w:rPr>
          <w:rFonts w:ascii="Times New Roman" w:hAnsi="Times New Roman"/>
          <w:b/>
          <w:bCs/>
          <w:lang w:val="ro-RO"/>
        </w:rPr>
        <w:t xml:space="preserve"> </w:t>
      </w:r>
    </w:p>
    <w:p w14:paraId="06D36B1D" w14:textId="1D421CE3" w:rsidR="000B0E1A" w:rsidRPr="000F3771" w:rsidRDefault="00DB5F8B" w:rsidP="00DB5F8B">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Cuantumul amenzilor este cel stabilit prin </w:t>
      </w:r>
      <w:proofErr w:type="spellStart"/>
      <w:r w:rsidRPr="000F3771">
        <w:rPr>
          <w:rFonts w:ascii="Times New Roman" w:hAnsi="Times New Roman"/>
          <w:lang w:val="ro-RO"/>
        </w:rPr>
        <w:t>legislaţia</w:t>
      </w:r>
      <w:proofErr w:type="spellEnd"/>
      <w:r w:rsidRPr="000F3771">
        <w:rPr>
          <w:rFonts w:ascii="Times New Roman" w:hAnsi="Times New Roman"/>
          <w:lang w:val="ro-RO"/>
        </w:rPr>
        <w:t xml:space="preserve"> specifică privind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respectiv privind regimul ariilor naturale protejate în vigoare.</w:t>
      </w:r>
    </w:p>
    <w:p w14:paraId="1198E30A" w14:textId="3BB4624D" w:rsidR="00B32ED8"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Contravenientul poate achita pe loc sau în termen de cel mult 48 de ore de la data încheierii procesului verbal jumătate din minimul amenzii cu </w:t>
      </w:r>
      <w:proofErr w:type="spellStart"/>
      <w:r w:rsidRPr="000F3771">
        <w:rPr>
          <w:rFonts w:ascii="Times New Roman" w:hAnsi="Times New Roman"/>
          <w:lang w:val="ro-RO"/>
        </w:rPr>
        <w:t>excepţia</w:t>
      </w:r>
      <w:proofErr w:type="spellEnd"/>
      <w:r w:rsidRPr="000F3771">
        <w:rPr>
          <w:rFonts w:ascii="Times New Roman" w:hAnsi="Times New Roman"/>
          <w:lang w:val="ro-RO"/>
        </w:rPr>
        <w:t xml:space="preserve"> </w:t>
      </w:r>
      <w:proofErr w:type="spellStart"/>
      <w:r w:rsidRPr="000F3771">
        <w:rPr>
          <w:rFonts w:ascii="Times New Roman" w:hAnsi="Times New Roman"/>
          <w:lang w:val="ro-RO"/>
        </w:rPr>
        <w:t>situaţiilor</w:t>
      </w:r>
      <w:proofErr w:type="spellEnd"/>
      <w:r w:rsidRPr="000F3771">
        <w:rPr>
          <w:rFonts w:ascii="Times New Roman" w:hAnsi="Times New Roman"/>
          <w:lang w:val="ro-RO"/>
        </w:rPr>
        <w:t xml:space="preserve"> când legea aplicată prevede altfel.</w:t>
      </w:r>
    </w:p>
    <w:p w14:paraId="69B20C22" w14:textId="4E72C9DA"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u w:val="single"/>
          <w:lang w:val="ro-RO"/>
        </w:rPr>
        <w:t xml:space="preserve">Art. </w:t>
      </w:r>
      <w:r w:rsidR="005B2F90" w:rsidRPr="000F3771">
        <w:rPr>
          <w:rFonts w:ascii="Times New Roman" w:hAnsi="Times New Roman"/>
          <w:b/>
          <w:u w:val="single"/>
          <w:lang w:val="ro-RO"/>
        </w:rPr>
        <w:t>5</w:t>
      </w:r>
      <w:r w:rsidR="000B4C11" w:rsidRPr="000F3771">
        <w:rPr>
          <w:rFonts w:ascii="Times New Roman" w:hAnsi="Times New Roman"/>
          <w:b/>
          <w:u w:val="single"/>
          <w:lang w:val="ro-RO"/>
        </w:rPr>
        <w:t>7</w:t>
      </w:r>
      <w:r w:rsidRPr="000F3771">
        <w:rPr>
          <w:rFonts w:ascii="Times New Roman" w:hAnsi="Times New Roman"/>
          <w:b/>
          <w:u w:val="single"/>
          <w:lang w:val="ro-RO"/>
        </w:rPr>
        <w:t>.</w:t>
      </w:r>
      <w:r w:rsidRPr="000F3771">
        <w:rPr>
          <w:rFonts w:ascii="Times New Roman" w:hAnsi="Times New Roman"/>
          <w:lang w:val="ro-RO"/>
        </w:rPr>
        <w:t xml:space="preserve"> </w:t>
      </w:r>
    </w:p>
    <w:p w14:paraId="6E885A1A"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Prevederile articolului precedent se completează cu </w:t>
      </w:r>
      <w:proofErr w:type="spellStart"/>
      <w:r w:rsidRPr="000F3771">
        <w:rPr>
          <w:rFonts w:ascii="Times New Roman" w:hAnsi="Times New Roman"/>
          <w:lang w:val="ro-RO"/>
        </w:rPr>
        <w:t>dispoziţiile</w:t>
      </w:r>
      <w:proofErr w:type="spellEnd"/>
      <w:r w:rsidRPr="000F3771">
        <w:rPr>
          <w:rFonts w:ascii="Times New Roman" w:hAnsi="Times New Roman"/>
          <w:lang w:val="ro-RO"/>
        </w:rPr>
        <w:t xml:space="preserve"> </w:t>
      </w:r>
      <w:proofErr w:type="spellStart"/>
      <w:r w:rsidRPr="000F3771">
        <w:rPr>
          <w:rFonts w:ascii="Times New Roman" w:hAnsi="Times New Roman"/>
          <w:lang w:val="ro-RO"/>
        </w:rPr>
        <w:t>Ordonanţei</w:t>
      </w:r>
      <w:proofErr w:type="spellEnd"/>
      <w:r w:rsidRPr="000F3771">
        <w:rPr>
          <w:rFonts w:ascii="Times New Roman" w:hAnsi="Times New Roman"/>
          <w:lang w:val="ro-RO"/>
        </w:rPr>
        <w:t xml:space="preserve"> Guvernului nr. 2/2001 privind regimul juridic al </w:t>
      </w:r>
      <w:proofErr w:type="spellStart"/>
      <w:r w:rsidRPr="000F3771">
        <w:rPr>
          <w:rFonts w:ascii="Times New Roman" w:hAnsi="Times New Roman"/>
          <w:lang w:val="ro-RO"/>
        </w:rPr>
        <w:t>contravenţiilor</w:t>
      </w:r>
      <w:proofErr w:type="spellEnd"/>
      <w:r w:rsidRPr="000F3771">
        <w:rPr>
          <w:rFonts w:ascii="Times New Roman" w:hAnsi="Times New Roman"/>
          <w:lang w:val="ro-RO"/>
        </w:rPr>
        <w:t>, aprobată cu modificări și completări prin Legea nr.180/2002, cu modificările și completările ulterioare.</w:t>
      </w:r>
    </w:p>
    <w:p w14:paraId="7FF58AE8" w14:textId="24B69FC4"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b/>
          <w:u w:val="single"/>
          <w:lang w:val="ro-RO"/>
        </w:rPr>
        <w:t xml:space="preserve">Art. </w:t>
      </w:r>
      <w:r w:rsidR="005B2F90" w:rsidRPr="000F3771">
        <w:rPr>
          <w:rFonts w:ascii="Times New Roman" w:hAnsi="Times New Roman"/>
          <w:b/>
          <w:u w:val="single"/>
          <w:lang w:val="ro-RO"/>
        </w:rPr>
        <w:t>5</w:t>
      </w:r>
      <w:r w:rsidR="000B4C11" w:rsidRPr="000F3771">
        <w:rPr>
          <w:rFonts w:ascii="Times New Roman" w:hAnsi="Times New Roman"/>
          <w:b/>
          <w:u w:val="single"/>
          <w:lang w:val="ro-RO"/>
        </w:rPr>
        <w:t>8</w:t>
      </w:r>
      <w:r w:rsidRPr="000F3771">
        <w:rPr>
          <w:rFonts w:ascii="Times New Roman" w:hAnsi="Times New Roman"/>
          <w:b/>
          <w:u w:val="single"/>
          <w:lang w:val="ro-RO"/>
        </w:rPr>
        <w:t>.</w:t>
      </w:r>
      <w:r w:rsidRPr="000F3771">
        <w:rPr>
          <w:rFonts w:ascii="Times New Roman" w:hAnsi="Times New Roman"/>
          <w:lang w:val="ro-RO"/>
        </w:rPr>
        <w:t xml:space="preserve"> </w:t>
      </w:r>
    </w:p>
    <w:p w14:paraId="09DEE30A"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Indiferent de natura răspunderii, urmările prejudiciilor aduse mediului prin încălcarea prezentului Regulament vor fi înlăturate de </w:t>
      </w:r>
      <w:proofErr w:type="spellStart"/>
      <w:r w:rsidRPr="000F3771">
        <w:rPr>
          <w:rFonts w:ascii="Times New Roman" w:hAnsi="Times New Roman"/>
          <w:lang w:val="ro-RO"/>
        </w:rPr>
        <w:t>făptaş</w:t>
      </w:r>
      <w:proofErr w:type="spellEnd"/>
      <w:r w:rsidRPr="000F3771">
        <w:rPr>
          <w:rFonts w:ascii="Times New Roman" w:hAnsi="Times New Roman"/>
          <w:lang w:val="ro-RO"/>
        </w:rPr>
        <w:t xml:space="preserve">, indiferent de culpă, restabilind </w:t>
      </w:r>
      <w:proofErr w:type="spellStart"/>
      <w:r w:rsidRPr="000F3771">
        <w:rPr>
          <w:rFonts w:ascii="Times New Roman" w:hAnsi="Times New Roman"/>
          <w:lang w:val="ro-RO"/>
        </w:rPr>
        <w:t>condiţiile</w:t>
      </w:r>
      <w:proofErr w:type="spellEnd"/>
      <w:r w:rsidRPr="000F3771">
        <w:rPr>
          <w:rFonts w:ascii="Times New Roman" w:hAnsi="Times New Roman"/>
          <w:lang w:val="ro-RO"/>
        </w:rPr>
        <w:t xml:space="preserve"> anterioare producerii prejudiciului. Costurile pentru repararea prejudiciului vor fi suportate de autorul prejudiciului, în conformitate cu principiul ”poluatorul </w:t>
      </w:r>
      <w:proofErr w:type="spellStart"/>
      <w:r w:rsidRPr="000F3771">
        <w:rPr>
          <w:rFonts w:ascii="Times New Roman" w:hAnsi="Times New Roman"/>
          <w:lang w:val="ro-RO"/>
        </w:rPr>
        <w:t>plăteşte</w:t>
      </w:r>
      <w:proofErr w:type="spellEnd"/>
      <w:r w:rsidRPr="000F3771">
        <w:rPr>
          <w:rFonts w:ascii="Times New Roman" w:hAnsi="Times New Roman"/>
          <w:lang w:val="ro-RO"/>
        </w:rPr>
        <w:t>”.</w:t>
      </w:r>
    </w:p>
    <w:p w14:paraId="46B8BABE" w14:textId="0D1BE771" w:rsidR="00BA0CEB" w:rsidRPr="000F3771" w:rsidRDefault="00BA0CEB" w:rsidP="000904AA">
      <w:pPr>
        <w:shd w:val="clear" w:color="auto" w:fill="FFFFFF" w:themeFill="background1"/>
        <w:spacing w:after="0" w:line="360" w:lineRule="auto"/>
        <w:jc w:val="both"/>
        <w:rPr>
          <w:rFonts w:ascii="Times New Roman" w:hAnsi="Times New Roman"/>
          <w:b/>
          <w:bCs/>
          <w:lang w:val="ro-RO"/>
        </w:rPr>
      </w:pPr>
      <w:r w:rsidRPr="000F3771">
        <w:rPr>
          <w:rFonts w:ascii="Times New Roman" w:hAnsi="Times New Roman"/>
          <w:b/>
          <w:bCs/>
          <w:u w:val="single"/>
          <w:lang w:val="ro-RO"/>
        </w:rPr>
        <w:t xml:space="preserve">Art. </w:t>
      </w:r>
      <w:r w:rsidR="005B2F90" w:rsidRPr="000F3771">
        <w:rPr>
          <w:rFonts w:ascii="Times New Roman" w:hAnsi="Times New Roman"/>
          <w:b/>
          <w:bCs/>
          <w:u w:val="single"/>
          <w:lang w:val="ro-RO"/>
        </w:rPr>
        <w:t>5</w:t>
      </w:r>
      <w:r w:rsidR="000B4C11" w:rsidRPr="000F3771">
        <w:rPr>
          <w:rFonts w:ascii="Times New Roman" w:hAnsi="Times New Roman"/>
          <w:b/>
          <w:bCs/>
          <w:u w:val="single"/>
          <w:lang w:val="ro-RO"/>
        </w:rPr>
        <w:t>9</w:t>
      </w:r>
      <w:r w:rsidRPr="000F3771">
        <w:rPr>
          <w:rFonts w:ascii="Times New Roman" w:hAnsi="Times New Roman"/>
          <w:b/>
          <w:bCs/>
          <w:u w:val="single"/>
          <w:lang w:val="ro-RO"/>
        </w:rPr>
        <w:t>.</w:t>
      </w:r>
      <w:r w:rsidRPr="000F3771">
        <w:rPr>
          <w:rFonts w:ascii="Times New Roman" w:hAnsi="Times New Roman"/>
          <w:b/>
          <w:bCs/>
          <w:lang w:val="ro-RO"/>
        </w:rPr>
        <w:t xml:space="preserve"> </w:t>
      </w:r>
    </w:p>
    <w:p w14:paraId="37E0E922" w14:textId="77777777" w:rsidR="00BA0CEB"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(1)</w:t>
      </w:r>
      <w:r w:rsidRPr="000F3771">
        <w:rPr>
          <w:rFonts w:ascii="Times New Roman" w:hAnsi="Times New Roman"/>
          <w:b/>
          <w:bCs/>
          <w:lang w:val="ro-RO"/>
        </w:rPr>
        <w:t xml:space="preserve"> </w:t>
      </w:r>
      <w:proofErr w:type="spellStart"/>
      <w:r w:rsidRPr="000F3771">
        <w:rPr>
          <w:rFonts w:ascii="Times New Roman" w:hAnsi="Times New Roman"/>
          <w:lang w:val="ro-RO"/>
        </w:rPr>
        <w:t>Sancţiunile</w:t>
      </w:r>
      <w:proofErr w:type="spellEnd"/>
      <w:r w:rsidRPr="000F3771">
        <w:rPr>
          <w:rFonts w:ascii="Times New Roman" w:hAnsi="Times New Roman"/>
          <w:lang w:val="ro-RO"/>
        </w:rPr>
        <w:t xml:space="preserve"> stabilite în prezentul Regulament se pot aplica atât persoanelor fizice cât </w:t>
      </w:r>
      <w:proofErr w:type="spellStart"/>
      <w:r w:rsidRPr="000F3771">
        <w:rPr>
          <w:rFonts w:ascii="Times New Roman" w:hAnsi="Times New Roman"/>
          <w:lang w:val="ro-RO"/>
        </w:rPr>
        <w:t>şi</w:t>
      </w:r>
      <w:proofErr w:type="spellEnd"/>
      <w:r w:rsidRPr="000F3771">
        <w:rPr>
          <w:rFonts w:ascii="Times New Roman" w:hAnsi="Times New Roman"/>
          <w:lang w:val="ro-RO"/>
        </w:rPr>
        <w:t xml:space="preserve"> persoanelor juridice.</w:t>
      </w:r>
    </w:p>
    <w:p w14:paraId="19579431" w14:textId="053079E0" w:rsidR="009663A3" w:rsidRPr="000F3771" w:rsidRDefault="00BA0CEB" w:rsidP="000904AA">
      <w:pPr>
        <w:shd w:val="clear" w:color="auto" w:fill="FFFFFF" w:themeFill="background1"/>
        <w:spacing w:after="0" w:line="360" w:lineRule="auto"/>
        <w:jc w:val="both"/>
        <w:rPr>
          <w:rFonts w:ascii="Times New Roman" w:hAnsi="Times New Roman"/>
          <w:lang w:val="ro-RO"/>
        </w:rPr>
      </w:pPr>
      <w:r w:rsidRPr="000F3771">
        <w:rPr>
          <w:rFonts w:ascii="Times New Roman" w:hAnsi="Times New Roman"/>
          <w:lang w:val="ro-RO"/>
        </w:rPr>
        <w:t xml:space="preserve">(2) Încălcarea prevederilor legale, altele decât cele </w:t>
      </w:r>
      <w:proofErr w:type="spellStart"/>
      <w:r w:rsidRPr="000F3771">
        <w:rPr>
          <w:rFonts w:ascii="Times New Roman" w:hAnsi="Times New Roman"/>
          <w:lang w:val="ro-RO"/>
        </w:rPr>
        <w:t>sancţionate</w:t>
      </w:r>
      <w:proofErr w:type="spellEnd"/>
      <w:r w:rsidRPr="000F3771">
        <w:rPr>
          <w:rFonts w:ascii="Times New Roman" w:hAnsi="Times New Roman"/>
          <w:lang w:val="ro-RO"/>
        </w:rPr>
        <w:t xml:space="preserve"> conform cu </w:t>
      </w:r>
      <w:proofErr w:type="spellStart"/>
      <w:r w:rsidRPr="000F3771">
        <w:rPr>
          <w:rFonts w:ascii="Times New Roman" w:hAnsi="Times New Roman"/>
          <w:lang w:val="ro-RO"/>
        </w:rPr>
        <w:t>legislaţia</w:t>
      </w:r>
      <w:proofErr w:type="spellEnd"/>
      <w:r w:rsidRPr="000F3771">
        <w:rPr>
          <w:rFonts w:ascii="Times New Roman" w:hAnsi="Times New Roman"/>
          <w:lang w:val="ro-RO"/>
        </w:rPr>
        <w:t xml:space="preserve"> specifică privind </w:t>
      </w:r>
      <w:proofErr w:type="spellStart"/>
      <w:r w:rsidRPr="000F3771">
        <w:rPr>
          <w:rFonts w:ascii="Times New Roman" w:hAnsi="Times New Roman"/>
          <w:lang w:val="ro-RO"/>
        </w:rPr>
        <w:t>protecţia</w:t>
      </w:r>
      <w:proofErr w:type="spellEnd"/>
      <w:r w:rsidRPr="000F3771">
        <w:rPr>
          <w:rFonts w:ascii="Times New Roman" w:hAnsi="Times New Roman"/>
          <w:lang w:val="ro-RO"/>
        </w:rPr>
        <w:t xml:space="preserve"> mediului, respectiv privind regimul ariilor naturale protejate, se </w:t>
      </w:r>
      <w:proofErr w:type="spellStart"/>
      <w:r w:rsidRPr="000F3771">
        <w:rPr>
          <w:rFonts w:ascii="Times New Roman" w:hAnsi="Times New Roman"/>
          <w:lang w:val="ro-RO"/>
        </w:rPr>
        <w:t>sancţionează</w:t>
      </w:r>
      <w:proofErr w:type="spellEnd"/>
      <w:r w:rsidRPr="000F3771">
        <w:rPr>
          <w:rFonts w:ascii="Times New Roman" w:hAnsi="Times New Roman"/>
          <w:lang w:val="ro-RO"/>
        </w:rPr>
        <w:t xml:space="preserve"> potrivit </w:t>
      </w:r>
      <w:proofErr w:type="spellStart"/>
      <w:r w:rsidRPr="000F3771">
        <w:rPr>
          <w:rFonts w:ascii="Times New Roman" w:hAnsi="Times New Roman"/>
          <w:lang w:val="ro-RO"/>
        </w:rPr>
        <w:t>dispoziţiilor</w:t>
      </w:r>
      <w:proofErr w:type="spellEnd"/>
      <w:r w:rsidRPr="000F3771">
        <w:rPr>
          <w:rFonts w:ascii="Times New Roman" w:hAnsi="Times New Roman"/>
          <w:lang w:val="ro-RO"/>
        </w:rPr>
        <w:t xml:space="preserve"> legale în vigoare, de către persoanele împuternicite prin alte acte normative specifice.</w:t>
      </w:r>
    </w:p>
    <w:p w14:paraId="232AD281" w14:textId="77777777" w:rsidR="00C83DB3" w:rsidRPr="000F3771" w:rsidRDefault="00C83DB3" w:rsidP="000904AA">
      <w:pPr>
        <w:shd w:val="clear" w:color="auto" w:fill="FFFFFF" w:themeFill="background1"/>
        <w:spacing w:after="0" w:line="360" w:lineRule="auto"/>
        <w:jc w:val="both"/>
        <w:rPr>
          <w:rFonts w:ascii="Times New Roman" w:hAnsi="Times New Roman"/>
          <w:lang w:val="ro-RO"/>
        </w:rPr>
      </w:pPr>
    </w:p>
    <w:p w14:paraId="53364E74" w14:textId="77777777" w:rsidR="00C83DB3" w:rsidRPr="000F3771" w:rsidRDefault="00C83DB3" w:rsidP="000904AA">
      <w:pPr>
        <w:shd w:val="clear" w:color="auto" w:fill="FFFFFF" w:themeFill="background1"/>
        <w:spacing w:after="0" w:line="360" w:lineRule="auto"/>
        <w:jc w:val="both"/>
        <w:rPr>
          <w:rFonts w:ascii="Times New Roman" w:hAnsi="Times New Roman"/>
          <w:lang w:val="ro-RO"/>
        </w:rPr>
      </w:pPr>
    </w:p>
    <w:p w14:paraId="73F37F0A" w14:textId="77777777" w:rsidR="00C83DB3" w:rsidRPr="000F3771" w:rsidRDefault="00C83DB3" w:rsidP="000904AA">
      <w:pPr>
        <w:shd w:val="clear" w:color="auto" w:fill="FFFFFF" w:themeFill="background1"/>
        <w:spacing w:after="0" w:line="360" w:lineRule="auto"/>
        <w:jc w:val="both"/>
        <w:rPr>
          <w:rFonts w:ascii="Times New Roman" w:hAnsi="Times New Roman"/>
          <w:lang w:val="ro-RO"/>
        </w:rPr>
      </w:pPr>
    </w:p>
    <w:p w14:paraId="474F0918" w14:textId="77777777" w:rsidR="00C83DB3" w:rsidRPr="000F3771" w:rsidRDefault="00C83DB3" w:rsidP="000904AA">
      <w:pPr>
        <w:shd w:val="clear" w:color="auto" w:fill="FFFFFF" w:themeFill="background1"/>
        <w:spacing w:after="0" w:line="360" w:lineRule="auto"/>
        <w:jc w:val="both"/>
        <w:rPr>
          <w:rFonts w:ascii="Times New Roman" w:hAnsi="Times New Roman"/>
          <w:lang w:val="ro-RO"/>
        </w:rPr>
      </w:pPr>
    </w:p>
    <w:p w14:paraId="0D9F4A98" w14:textId="77777777" w:rsidR="0059146D" w:rsidRPr="000F3771" w:rsidRDefault="0059146D" w:rsidP="000904AA">
      <w:pPr>
        <w:shd w:val="clear" w:color="auto" w:fill="FFFFFF" w:themeFill="background1"/>
        <w:spacing w:after="0" w:line="360" w:lineRule="auto"/>
        <w:jc w:val="both"/>
        <w:rPr>
          <w:rFonts w:ascii="Times New Roman" w:hAnsi="Times New Roman"/>
          <w:lang w:val="ro-RO"/>
        </w:rPr>
      </w:pPr>
    </w:p>
    <w:p w14:paraId="212B294A" w14:textId="77777777" w:rsidR="0059146D" w:rsidRPr="000F3771" w:rsidRDefault="0059146D" w:rsidP="000904AA">
      <w:pPr>
        <w:shd w:val="clear" w:color="auto" w:fill="FFFFFF" w:themeFill="background1"/>
        <w:spacing w:after="0" w:line="360" w:lineRule="auto"/>
        <w:jc w:val="both"/>
        <w:rPr>
          <w:rFonts w:ascii="Times New Roman" w:hAnsi="Times New Roman"/>
          <w:lang w:val="ro-RO"/>
        </w:rPr>
      </w:pPr>
    </w:p>
    <w:p w14:paraId="4DB249C6" w14:textId="77777777" w:rsidR="0059146D" w:rsidRPr="000F3771" w:rsidRDefault="0059146D" w:rsidP="000904AA">
      <w:pPr>
        <w:shd w:val="clear" w:color="auto" w:fill="FFFFFF" w:themeFill="background1"/>
        <w:spacing w:after="0" w:line="360" w:lineRule="auto"/>
        <w:jc w:val="both"/>
        <w:rPr>
          <w:rFonts w:ascii="Times New Roman" w:hAnsi="Times New Roman"/>
          <w:lang w:val="ro-RO"/>
        </w:rPr>
      </w:pPr>
    </w:p>
    <w:p w14:paraId="3EC08617" w14:textId="637B6D79" w:rsidR="002F3930" w:rsidRPr="000F3771" w:rsidRDefault="002F3930" w:rsidP="00DC628A">
      <w:pPr>
        <w:pStyle w:val="al"/>
        <w:shd w:val="clear" w:color="auto" w:fill="FFFFFF" w:themeFill="background1"/>
        <w:rPr>
          <w:rFonts w:eastAsiaTheme="majorEastAsia"/>
          <w:b/>
          <w:bCs/>
        </w:rPr>
      </w:pPr>
      <w:bookmarkStart w:id="64" w:name="_Hlk200973957"/>
      <w:r w:rsidRPr="000F3771">
        <w:br w:type="page"/>
      </w:r>
    </w:p>
    <w:p w14:paraId="5AFD5811" w14:textId="77777777" w:rsidR="00DC628A" w:rsidRPr="000F3771" w:rsidRDefault="00DC628A" w:rsidP="000904AA">
      <w:pPr>
        <w:pStyle w:val="al"/>
        <w:shd w:val="clear" w:color="auto" w:fill="FFFFFF" w:themeFill="background1"/>
        <w:rPr>
          <w:b/>
          <w:bCs/>
        </w:rPr>
      </w:pPr>
      <w:r w:rsidRPr="000F3771">
        <w:rPr>
          <w:b/>
          <w:bCs/>
        </w:rPr>
        <w:lastRenderedPageBreak/>
        <w:t xml:space="preserve">Anexe </w:t>
      </w:r>
    </w:p>
    <w:p w14:paraId="10C8BA98" w14:textId="356ABDBA" w:rsidR="00AA36A6" w:rsidRPr="000F3771" w:rsidRDefault="00811588" w:rsidP="000904AA">
      <w:pPr>
        <w:pStyle w:val="al"/>
        <w:shd w:val="clear" w:color="auto" w:fill="FFFFFF" w:themeFill="background1"/>
      </w:pPr>
      <w:r w:rsidRPr="000F3771">
        <w:t xml:space="preserve">Anexa </w:t>
      </w:r>
      <w:r w:rsidR="00AA36A6" w:rsidRPr="000F3771">
        <w:t>1. Harta suprapunerilor ariilor naturale protejate</w:t>
      </w:r>
    </w:p>
    <w:p w14:paraId="5B3CE12E" w14:textId="028A873D" w:rsidR="00480BC2" w:rsidRPr="000F3771" w:rsidRDefault="00975363" w:rsidP="000904AA">
      <w:pPr>
        <w:pStyle w:val="al"/>
        <w:shd w:val="clear" w:color="auto" w:fill="FFFFFF" w:themeFill="background1"/>
      </w:pPr>
      <w:r w:rsidRPr="001B1347">
        <w:rPr>
          <w:noProof/>
          <w:lang w:eastAsia="en-GB"/>
        </w:rPr>
        <w:drawing>
          <wp:inline distT="0" distB="0" distL="0" distR="0" wp14:anchorId="48E9D5D3" wp14:editId="73F6A62B">
            <wp:extent cx="5767705" cy="8157210"/>
            <wp:effectExtent l="0" t="0" r="4445" b="0"/>
            <wp:docPr id="25850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7705" cy="8157210"/>
                    </a:xfrm>
                    <a:prstGeom prst="rect">
                      <a:avLst/>
                    </a:prstGeom>
                    <a:noFill/>
                    <a:ln>
                      <a:noFill/>
                    </a:ln>
                  </pic:spPr>
                </pic:pic>
              </a:graphicData>
            </a:graphic>
          </wp:inline>
        </w:drawing>
      </w:r>
    </w:p>
    <w:p w14:paraId="7FAB09EB" w14:textId="442879AA" w:rsidR="00AA36A6" w:rsidRPr="000F3771" w:rsidRDefault="00C51FDF" w:rsidP="00DC628A">
      <w:pPr>
        <w:rPr>
          <w:rFonts w:ascii="Times New Roman" w:eastAsia="Times New Roman" w:hAnsi="Times New Roman" w:cs="Times New Roman"/>
          <w:kern w:val="0"/>
          <w:lang w:val="ro-RO" w:eastAsia="ro-RO"/>
          <w14:ligatures w14:val="none"/>
        </w:rPr>
      </w:pPr>
      <w:r w:rsidRPr="001B1347">
        <w:rPr>
          <w:lang w:val="ro-RO"/>
        </w:rPr>
        <w:br w:type="page"/>
      </w:r>
      <w:r w:rsidR="00AE1CA7" w:rsidRPr="001B1347">
        <w:rPr>
          <w:rFonts w:ascii="Times New Roman" w:hAnsi="Times New Roman" w:cs="Times New Roman"/>
          <w:lang w:val="ro-RO"/>
        </w:rPr>
        <w:lastRenderedPageBreak/>
        <w:t xml:space="preserve">Anexa </w:t>
      </w:r>
      <w:r w:rsidR="00AA36A6" w:rsidRPr="001B1347">
        <w:rPr>
          <w:rFonts w:ascii="Times New Roman" w:hAnsi="Times New Roman" w:cs="Times New Roman"/>
          <w:lang w:val="ro-RO"/>
        </w:rPr>
        <w:t>2. Harta localizării ariilor naturale protejate</w:t>
      </w:r>
    </w:p>
    <w:p w14:paraId="28F12457" w14:textId="2AB8980F" w:rsidR="00ED6CBD" w:rsidRPr="000F3771" w:rsidRDefault="005B2F90" w:rsidP="000904AA">
      <w:pPr>
        <w:pStyle w:val="al"/>
        <w:shd w:val="clear" w:color="auto" w:fill="FFFFFF" w:themeFill="background1"/>
      </w:pPr>
      <w:r w:rsidRPr="001B1347">
        <w:rPr>
          <w:noProof/>
          <w:lang w:eastAsia="en-GB"/>
        </w:rPr>
        <w:drawing>
          <wp:inline distT="0" distB="0" distL="0" distR="0" wp14:anchorId="44019F39" wp14:editId="4F9EA2F5">
            <wp:extent cx="5767705" cy="8164195"/>
            <wp:effectExtent l="0" t="0" r="4445" b="8255"/>
            <wp:docPr id="1774181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0D146F3A" w14:textId="77777777" w:rsidR="00975363" w:rsidRPr="000F3771" w:rsidRDefault="00975363" w:rsidP="000904AA">
      <w:pPr>
        <w:pStyle w:val="al"/>
        <w:shd w:val="clear" w:color="auto" w:fill="FFFFFF" w:themeFill="background1"/>
      </w:pPr>
    </w:p>
    <w:p w14:paraId="78EDB25F" w14:textId="4DB753BE" w:rsidR="00983B1E" w:rsidRPr="000F3771" w:rsidRDefault="00ED6CBD" w:rsidP="000904AA">
      <w:pPr>
        <w:pStyle w:val="al"/>
        <w:shd w:val="clear" w:color="auto" w:fill="FFFFFF" w:themeFill="background1"/>
      </w:pPr>
      <w:r w:rsidRPr="000F3771">
        <w:lastRenderedPageBreak/>
        <w:t xml:space="preserve">Anexa </w:t>
      </w:r>
      <w:r w:rsidR="00AA36A6" w:rsidRPr="000F3771">
        <w:t xml:space="preserve">3. Harta limitelor </w:t>
      </w:r>
      <w:r w:rsidR="00983B1E" w:rsidRPr="000F3771">
        <w:t>a</w:t>
      </w:r>
      <w:r w:rsidR="00AA36A6" w:rsidRPr="000F3771">
        <w:t>riei naturale protejate</w:t>
      </w:r>
    </w:p>
    <w:p w14:paraId="38946EDE" w14:textId="728BCA44" w:rsidR="00983B1E" w:rsidRPr="000F3771" w:rsidRDefault="00983B1E" w:rsidP="000904AA">
      <w:pPr>
        <w:pStyle w:val="al"/>
        <w:shd w:val="clear" w:color="auto" w:fill="FFFFFF" w:themeFill="background1"/>
      </w:pPr>
      <w:r w:rsidRPr="001B1347">
        <w:rPr>
          <w:noProof/>
          <w:lang w:eastAsia="en-GB"/>
        </w:rPr>
        <w:drawing>
          <wp:inline distT="0" distB="0" distL="0" distR="0" wp14:anchorId="48984C9A" wp14:editId="3F483178">
            <wp:extent cx="5767705" cy="8164195"/>
            <wp:effectExtent l="0" t="0" r="4445" b="8255"/>
            <wp:docPr id="13660077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0AB0B0D4" w14:textId="77777777" w:rsidR="005B2F90" w:rsidRPr="000F3771" w:rsidRDefault="005B2F90" w:rsidP="000904AA">
      <w:pPr>
        <w:pStyle w:val="al"/>
        <w:shd w:val="clear" w:color="auto" w:fill="FFFFFF" w:themeFill="background1"/>
      </w:pPr>
    </w:p>
    <w:p w14:paraId="5E21A0C0" w14:textId="7C880EE7" w:rsidR="00AA36A6" w:rsidRPr="000F3771" w:rsidRDefault="00ED6CBD" w:rsidP="000904AA">
      <w:pPr>
        <w:pStyle w:val="al"/>
        <w:shd w:val="clear" w:color="auto" w:fill="FFFFFF" w:themeFill="background1"/>
      </w:pPr>
      <w:r w:rsidRPr="000F3771">
        <w:lastRenderedPageBreak/>
        <w:t xml:space="preserve">Anexa </w:t>
      </w:r>
      <w:r w:rsidR="00AA36A6" w:rsidRPr="000F3771">
        <w:t>4. Harta zonării interne</w:t>
      </w:r>
    </w:p>
    <w:p w14:paraId="3C8F28C1" w14:textId="6D352746" w:rsidR="00983B1E" w:rsidRPr="000F3771" w:rsidRDefault="005B2F90" w:rsidP="000904AA">
      <w:pPr>
        <w:pStyle w:val="al"/>
        <w:shd w:val="clear" w:color="auto" w:fill="FFFFFF" w:themeFill="background1"/>
      </w:pPr>
      <w:r w:rsidRPr="001B1347">
        <w:rPr>
          <w:noProof/>
          <w:lang w:eastAsia="en-GB"/>
        </w:rPr>
        <w:drawing>
          <wp:inline distT="0" distB="0" distL="0" distR="0" wp14:anchorId="79F4764F" wp14:editId="0DF3065F">
            <wp:extent cx="5767705" cy="8155305"/>
            <wp:effectExtent l="0" t="0" r="4445" b="0"/>
            <wp:docPr id="1650977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251F47E6" w14:textId="77777777" w:rsidR="00A10051" w:rsidRPr="000F3771" w:rsidRDefault="00A10051" w:rsidP="000904AA">
      <w:pPr>
        <w:pStyle w:val="al"/>
        <w:shd w:val="clear" w:color="auto" w:fill="FFFFFF" w:themeFill="background1"/>
      </w:pPr>
    </w:p>
    <w:p w14:paraId="1236C4C5" w14:textId="67BB8AC0" w:rsidR="00A10051" w:rsidRPr="000F3771" w:rsidRDefault="00A10051" w:rsidP="000904AA">
      <w:pPr>
        <w:pStyle w:val="al"/>
        <w:shd w:val="clear" w:color="auto" w:fill="FFFFFF" w:themeFill="background1"/>
      </w:pPr>
      <w:r w:rsidRPr="001B1347">
        <w:rPr>
          <w:noProof/>
          <w:lang w:eastAsia="en-GB"/>
        </w:rPr>
        <w:lastRenderedPageBreak/>
        <w:drawing>
          <wp:inline distT="0" distB="0" distL="0" distR="0" wp14:anchorId="66FC64D1" wp14:editId="7B808ECB">
            <wp:extent cx="5767705" cy="8162290"/>
            <wp:effectExtent l="0" t="0" r="4445" b="0"/>
            <wp:docPr id="983372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7705" cy="8162290"/>
                    </a:xfrm>
                    <a:prstGeom prst="rect">
                      <a:avLst/>
                    </a:prstGeom>
                    <a:noFill/>
                    <a:ln>
                      <a:noFill/>
                    </a:ln>
                  </pic:spPr>
                </pic:pic>
              </a:graphicData>
            </a:graphic>
          </wp:inline>
        </w:drawing>
      </w:r>
    </w:p>
    <w:p w14:paraId="389D0BFB" w14:textId="77777777" w:rsidR="00975363" w:rsidRPr="000F3771" w:rsidRDefault="00975363" w:rsidP="000904AA">
      <w:pPr>
        <w:pStyle w:val="al"/>
        <w:shd w:val="clear" w:color="auto" w:fill="FFFFFF" w:themeFill="background1"/>
      </w:pPr>
    </w:p>
    <w:p w14:paraId="40BE54F5" w14:textId="77777777" w:rsidR="00A10051" w:rsidRPr="000F3771" w:rsidRDefault="00A10051" w:rsidP="000904AA">
      <w:pPr>
        <w:pStyle w:val="al"/>
        <w:shd w:val="clear" w:color="auto" w:fill="FFFFFF" w:themeFill="background1"/>
      </w:pPr>
    </w:p>
    <w:p w14:paraId="0AB48895" w14:textId="16D40D1F" w:rsidR="00A10051" w:rsidRPr="000F3771" w:rsidRDefault="00A10051" w:rsidP="000904AA">
      <w:pPr>
        <w:pStyle w:val="al"/>
        <w:shd w:val="clear" w:color="auto" w:fill="FFFFFF" w:themeFill="background1"/>
      </w:pPr>
      <w:r w:rsidRPr="001B1347">
        <w:rPr>
          <w:noProof/>
          <w:lang w:eastAsia="en-GB"/>
        </w:rPr>
        <w:lastRenderedPageBreak/>
        <w:drawing>
          <wp:inline distT="0" distB="0" distL="0" distR="0" wp14:anchorId="603A3212" wp14:editId="3FCECC4D">
            <wp:extent cx="5767705" cy="8162290"/>
            <wp:effectExtent l="0" t="0" r="4445" b="0"/>
            <wp:docPr id="92692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7705" cy="8162290"/>
                    </a:xfrm>
                    <a:prstGeom prst="rect">
                      <a:avLst/>
                    </a:prstGeom>
                    <a:noFill/>
                    <a:ln>
                      <a:noFill/>
                    </a:ln>
                  </pic:spPr>
                </pic:pic>
              </a:graphicData>
            </a:graphic>
          </wp:inline>
        </w:drawing>
      </w:r>
    </w:p>
    <w:p w14:paraId="16FE41E8" w14:textId="77777777" w:rsidR="00A10051" w:rsidRPr="000F3771" w:rsidRDefault="00A10051" w:rsidP="000904AA">
      <w:pPr>
        <w:pStyle w:val="al"/>
        <w:shd w:val="clear" w:color="auto" w:fill="FFFFFF" w:themeFill="background1"/>
      </w:pPr>
    </w:p>
    <w:p w14:paraId="342B238D" w14:textId="77777777" w:rsidR="00A10051" w:rsidRPr="000F3771" w:rsidRDefault="00A10051" w:rsidP="000904AA">
      <w:pPr>
        <w:pStyle w:val="al"/>
        <w:shd w:val="clear" w:color="auto" w:fill="FFFFFF" w:themeFill="background1"/>
      </w:pPr>
    </w:p>
    <w:p w14:paraId="4B20D372" w14:textId="232A988D" w:rsidR="00AA36A6" w:rsidRPr="000F3771" w:rsidRDefault="00F4427B" w:rsidP="000904AA">
      <w:pPr>
        <w:pStyle w:val="al"/>
        <w:shd w:val="clear" w:color="auto" w:fill="FFFFFF" w:themeFill="background1"/>
      </w:pPr>
      <w:r w:rsidRPr="000F3771">
        <w:lastRenderedPageBreak/>
        <w:t xml:space="preserve">Anexa </w:t>
      </w:r>
      <w:r w:rsidR="00AA36A6" w:rsidRPr="000F3771">
        <w:t>5. Harta geologică</w:t>
      </w:r>
    </w:p>
    <w:p w14:paraId="7E689CD1" w14:textId="59ECFE6C" w:rsidR="00F4427B" w:rsidRPr="000F3771" w:rsidRDefault="005B2F90" w:rsidP="000904AA">
      <w:pPr>
        <w:pStyle w:val="al"/>
        <w:shd w:val="clear" w:color="auto" w:fill="FFFFFF" w:themeFill="background1"/>
      </w:pPr>
      <w:r w:rsidRPr="001B1347">
        <w:rPr>
          <w:noProof/>
          <w:lang w:eastAsia="en-GB"/>
        </w:rPr>
        <w:drawing>
          <wp:inline distT="0" distB="0" distL="0" distR="0" wp14:anchorId="0750E6C0" wp14:editId="6942B962">
            <wp:extent cx="5767705" cy="8164195"/>
            <wp:effectExtent l="0" t="0" r="4445" b="8255"/>
            <wp:docPr id="11121959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7B7816F1" w14:textId="77777777" w:rsidR="00983B1E" w:rsidRPr="000F3771" w:rsidRDefault="00983B1E" w:rsidP="000904AA">
      <w:pPr>
        <w:pStyle w:val="al"/>
        <w:shd w:val="clear" w:color="auto" w:fill="FFFFFF" w:themeFill="background1"/>
      </w:pPr>
    </w:p>
    <w:p w14:paraId="455C9342" w14:textId="36B5E752" w:rsidR="00AA36A6" w:rsidRPr="000F3771" w:rsidRDefault="00F4427B" w:rsidP="000904AA">
      <w:pPr>
        <w:pStyle w:val="al"/>
        <w:shd w:val="clear" w:color="auto" w:fill="FFFFFF" w:themeFill="background1"/>
      </w:pPr>
      <w:r w:rsidRPr="000F3771">
        <w:lastRenderedPageBreak/>
        <w:t xml:space="preserve">Anexa </w:t>
      </w:r>
      <w:r w:rsidR="00AA36A6" w:rsidRPr="000F3771">
        <w:t>6. Harta hidrografică</w:t>
      </w:r>
    </w:p>
    <w:p w14:paraId="29B03094" w14:textId="40BF93F1" w:rsidR="00F4427B" w:rsidRPr="000F3771" w:rsidRDefault="005B2F90" w:rsidP="000904AA">
      <w:pPr>
        <w:pStyle w:val="al"/>
        <w:shd w:val="clear" w:color="auto" w:fill="FFFFFF" w:themeFill="background1"/>
      </w:pPr>
      <w:r w:rsidRPr="001B1347">
        <w:rPr>
          <w:noProof/>
          <w:lang w:eastAsia="en-GB"/>
        </w:rPr>
        <w:drawing>
          <wp:inline distT="0" distB="0" distL="0" distR="0" wp14:anchorId="10D06CE7" wp14:editId="47DFA17B">
            <wp:extent cx="5767705" cy="8164195"/>
            <wp:effectExtent l="0" t="0" r="4445" b="8255"/>
            <wp:docPr id="6977454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6B800A8C" w14:textId="77777777" w:rsidR="009478A2" w:rsidRPr="000F3771" w:rsidRDefault="009478A2" w:rsidP="000904AA">
      <w:pPr>
        <w:pStyle w:val="al"/>
        <w:shd w:val="clear" w:color="auto" w:fill="FFFFFF" w:themeFill="background1"/>
      </w:pPr>
    </w:p>
    <w:p w14:paraId="0B8A1276" w14:textId="73B495B9" w:rsidR="00AA36A6" w:rsidRPr="000F3771" w:rsidRDefault="009478A2" w:rsidP="000904AA">
      <w:pPr>
        <w:pStyle w:val="al"/>
        <w:shd w:val="clear" w:color="auto" w:fill="FFFFFF" w:themeFill="background1"/>
      </w:pPr>
      <w:r w:rsidRPr="000F3771">
        <w:lastRenderedPageBreak/>
        <w:t xml:space="preserve">Anexa </w:t>
      </w:r>
      <w:r w:rsidR="00AA36A6" w:rsidRPr="000F3771">
        <w:t>7. Harta solurilor</w:t>
      </w:r>
    </w:p>
    <w:p w14:paraId="42EE608A" w14:textId="5A826F8F" w:rsidR="009478A2" w:rsidRPr="000F3771" w:rsidRDefault="005B2F90" w:rsidP="000904AA">
      <w:pPr>
        <w:pStyle w:val="al"/>
        <w:shd w:val="clear" w:color="auto" w:fill="FFFFFF" w:themeFill="background1"/>
      </w:pPr>
      <w:r w:rsidRPr="001B1347">
        <w:rPr>
          <w:noProof/>
          <w:lang w:eastAsia="en-GB"/>
        </w:rPr>
        <w:drawing>
          <wp:inline distT="0" distB="0" distL="0" distR="0" wp14:anchorId="00827D39" wp14:editId="3786C27A">
            <wp:extent cx="5767705" cy="8164195"/>
            <wp:effectExtent l="0" t="0" r="4445" b="8255"/>
            <wp:docPr id="10189038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6E809E4F" w14:textId="77777777" w:rsidR="00F6189A" w:rsidRPr="000F3771" w:rsidRDefault="00F6189A" w:rsidP="000904AA">
      <w:pPr>
        <w:pStyle w:val="al"/>
        <w:shd w:val="clear" w:color="auto" w:fill="FFFFFF" w:themeFill="background1"/>
      </w:pPr>
    </w:p>
    <w:p w14:paraId="6BF94A8D" w14:textId="2B30ABB5" w:rsidR="00AA36A6" w:rsidRPr="000F3771" w:rsidRDefault="00543174" w:rsidP="000904AA">
      <w:pPr>
        <w:pStyle w:val="al"/>
        <w:shd w:val="clear" w:color="auto" w:fill="FFFFFF" w:themeFill="background1"/>
      </w:pPr>
      <w:r w:rsidRPr="000F3771">
        <w:lastRenderedPageBreak/>
        <w:t xml:space="preserve">Anexa </w:t>
      </w:r>
      <w:r w:rsidR="0084170E" w:rsidRPr="000F3771">
        <w:t>8</w:t>
      </w:r>
      <w:r w:rsidR="00AA36A6" w:rsidRPr="000F3771">
        <w:t xml:space="preserve">. Harta </w:t>
      </w:r>
      <w:r w:rsidR="00983B1E" w:rsidRPr="000F3771">
        <w:t>distribuției tipurilor de habitate</w:t>
      </w:r>
    </w:p>
    <w:p w14:paraId="4FDB3C76" w14:textId="421960F7" w:rsidR="00983B1E" w:rsidRPr="000F3771" w:rsidRDefault="00983B1E" w:rsidP="000904AA">
      <w:pPr>
        <w:pStyle w:val="al"/>
        <w:shd w:val="clear" w:color="auto" w:fill="FFFFFF" w:themeFill="background1"/>
      </w:pPr>
      <w:r w:rsidRPr="001B1347">
        <w:rPr>
          <w:noProof/>
          <w:lang w:eastAsia="en-GB"/>
        </w:rPr>
        <w:drawing>
          <wp:inline distT="0" distB="0" distL="0" distR="0" wp14:anchorId="01CB0F1B" wp14:editId="0840C308">
            <wp:extent cx="5767705" cy="8155305"/>
            <wp:effectExtent l="0" t="0" r="4445" b="0"/>
            <wp:docPr id="11863793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2267300" w14:textId="77777777" w:rsidR="00983B1E" w:rsidRPr="000F3771" w:rsidRDefault="00983B1E" w:rsidP="00983B1E">
      <w:pPr>
        <w:pStyle w:val="al"/>
        <w:shd w:val="clear" w:color="auto" w:fill="FFFFFF" w:themeFill="background1"/>
      </w:pPr>
    </w:p>
    <w:p w14:paraId="0F74F404" w14:textId="735897B3" w:rsidR="00301523" w:rsidRPr="000F3771" w:rsidRDefault="00301523" w:rsidP="00301523">
      <w:pPr>
        <w:pStyle w:val="al"/>
        <w:shd w:val="clear" w:color="auto" w:fill="FFFFFF" w:themeFill="background1"/>
      </w:pPr>
      <w:r w:rsidRPr="000F3771">
        <w:lastRenderedPageBreak/>
        <w:t xml:space="preserve">Anexa </w:t>
      </w:r>
      <w:r w:rsidR="00F23F51" w:rsidRPr="000F3771">
        <w:t>9</w:t>
      </w:r>
      <w:r w:rsidRPr="000F3771">
        <w:t>. Harta distribuției speciilor (poligon)</w:t>
      </w:r>
    </w:p>
    <w:p w14:paraId="56A72472" w14:textId="715D6FA4" w:rsidR="00301523" w:rsidRPr="000F3771" w:rsidRDefault="00301523" w:rsidP="00301523">
      <w:pPr>
        <w:pStyle w:val="al"/>
        <w:shd w:val="clear" w:color="auto" w:fill="FFFFFF" w:themeFill="background1"/>
      </w:pPr>
      <w:r w:rsidRPr="001B1347">
        <w:rPr>
          <w:noProof/>
          <w:lang w:eastAsia="en-GB"/>
        </w:rPr>
        <w:drawing>
          <wp:inline distT="0" distB="0" distL="0" distR="0" wp14:anchorId="414EDC86" wp14:editId="262C302C">
            <wp:extent cx="5767705" cy="8155305"/>
            <wp:effectExtent l="0" t="0" r="4445" b="0"/>
            <wp:docPr id="1385083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8002801" w14:textId="77777777" w:rsidR="00301523" w:rsidRPr="000F3771" w:rsidRDefault="00301523" w:rsidP="00983B1E">
      <w:pPr>
        <w:pStyle w:val="al"/>
        <w:shd w:val="clear" w:color="auto" w:fill="FFFFFF" w:themeFill="background1"/>
      </w:pPr>
    </w:p>
    <w:p w14:paraId="50512FAD" w14:textId="2C29A2AA"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E76EFFE" wp14:editId="26BFC66E">
            <wp:extent cx="5767705" cy="8155305"/>
            <wp:effectExtent l="0" t="0" r="4445" b="0"/>
            <wp:docPr id="983593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7063133C" w14:textId="77777777" w:rsidR="00301523" w:rsidRPr="000F3771" w:rsidRDefault="00301523" w:rsidP="00983B1E">
      <w:pPr>
        <w:pStyle w:val="al"/>
        <w:shd w:val="clear" w:color="auto" w:fill="FFFFFF" w:themeFill="background1"/>
      </w:pPr>
    </w:p>
    <w:p w14:paraId="0340691F" w14:textId="77777777" w:rsidR="00301523" w:rsidRPr="000F3771" w:rsidRDefault="00301523" w:rsidP="00983B1E">
      <w:pPr>
        <w:pStyle w:val="al"/>
        <w:shd w:val="clear" w:color="auto" w:fill="FFFFFF" w:themeFill="background1"/>
      </w:pPr>
    </w:p>
    <w:p w14:paraId="4DA9F1E8" w14:textId="289B5FEB"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437CC0B0" wp14:editId="0A20C8B0">
            <wp:extent cx="5767705" cy="8155305"/>
            <wp:effectExtent l="0" t="0" r="4445" b="0"/>
            <wp:docPr id="180991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43C3BBFD" w14:textId="77777777" w:rsidR="00301523" w:rsidRPr="000F3771" w:rsidRDefault="00301523" w:rsidP="00983B1E">
      <w:pPr>
        <w:pStyle w:val="al"/>
        <w:shd w:val="clear" w:color="auto" w:fill="FFFFFF" w:themeFill="background1"/>
      </w:pPr>
    </w:p>
    <w:p w14:paraId="45D7EC12" w14:textId="77777777" w:rsidR="00301523" w:rsidRPr="000F3771" w:rsidRDefault="00301523" w:rsidP="00983B1E">
      <w:pPr>
        <w:pStyle w:val="al"/>
        <w:shd w:val="clear" w:color="auto" w:fill="FFFFFF" w:themeFill="background1"/>
      </w:pPr>
    </w:p>
    <w:p w14:paraId="4C98565B" w14:textId="5F6FFC92"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788682DD" wp14:editId="210CFBB3">
            <wp:extent cx="5767705" cy="8155305"/>
            <wp:effectExtent l="0" t="0" r="4445" b="0"/>
            <wp:docPr id="18196123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AD6B2D1" w14:textId="77777777" w:rsidR="00301523" w:rsidRPr="000F3771" w:rsidRDefault="00301523" w:rsidP="00983B1E">
      <w:pPr>
        <w:pStyle w:val="al"/>
        <w:shd w:val="clear" w:color="auto" w:fill="FFFFFF" w:themeFill="background1"/>
      </w:pPr>
    </w:p>
    <w:p w14:paraId="22FF0EFA" w14:textId="77777777" w:rsidR="00301523" w:rsidRPr="000F3771" w:rsidRDefault="00301523" w:rsidP="00983B1E">
      <w:pPr>
        <w:pStyle w:val="al"/>
        <w:shd w:val="clear" w:color="auto" w:fill="FFFFFF" w:themeFill="background1"/>
      </w:pPr>
    </w:p>
    <w:p w14:paraId="467F1AC5" w14:textId="4C82CF17"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29D3520" wp14:editId="40A1FA52">
            <wp:extent cx="5767705" cy="8155305"/>
            <wp:effectExtent l="0" t="0" r="4445" b="0"/>
            <wp:docPr id="4396197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5946EEB2" w14:textId="77777777" w:rsidR="00301523" w:rsidRPr="000F3771" w:rsidRDefault="00301523" w:rsidP="00983B1E">
      <w:pPr>
        <w:pStyle w:val="al"/>
        <w:shd w:val="clear" w:color="auto" w:fill="FFFFFF" w:themeFill="background1"/>
      </w:pPr>
    </w:p>
    <w:p w14:paraId="5A0D9788" w14:textId="77777777" w:rsidR="00301523" w:rsidRPr="000F3771" w:rsidRDefault="00301523" w:rsidP="00983B1E">
      <w:pPr>
        <w:pStyle w:val="al"/>
        <w:shd w:val="clear" w:color="auto" w:fill="FFFFFF" w:themeFill="background1"/>
      </w:pPr>
    </w:p>
    <w:p w14:paraId="407595B0" w14:textId="37045910"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E9023F6" wp14:editId="3AFE1615">
            <wp:extent cx="5767705" cy="8155305"/>
            <wp:effectExtent l="0" t="0" r="4445" b="0"/>
            <wp:docPr id="15474215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6DBC13DA" w14:textId="77777777" w:rsidR="00301523" w:rsidRPr="000F3771" w:rsidRDefault="00301523" w:rsidP="00983B1E">
      <w:pPr>
        <w:pStyle w:val="al"/>
        <w:shd w:val="clear" w:color="auto" w:fill="FFFFFF" w:themeFill="background1"/>
      </w:pPr>
    </w:p>
    <w:p w14:paraId="28F7CC4E" w14:textId="77777777" w:rsidR="00301523" w:rsidRPr="000F3771" w:rsidRDefault="00301523" w:rsidP="00983B1E">
      <w:pPr>
        <w:pStyle w:val="al"/>
        <w:shd w:val="clear" w:color="auto" w:fill="FFFFFF" w:themeFill="background1"/>
      </w:pPr>
    </w:p>
    <w:p w14:paraId="2016B586" w14:textId="690A5CA7"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77ED74F8" wp14:editId="702E4AF2">
            <wp:extent cx="5767705" cy="8155305"/>
            <wp:effectExtent l="0" t="0" r="4445" b="0"/>
            <wp:docPr id="13721703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51550E36" w14:textId="77777777" w:rsidR="00301523" w:rsidRPr="000F3771" w:rsidRDefault="00301523" w:rsidP="00983B1E">
      <w:pPr>
        <w:pStyle w:val="al"/>
        <w:shd w:val="clear" w:color="auto" w:fill="FFFFFF" w:themeFill="background1"/>
      </w:pPr>
    </w:p>
    <w:p w14:paraId="3E91EEA4" w14:textId="77777777" w:rsidR="00301523" w:rsidRPr="000F3771" w:rsidRDefault="00301523" w:rsidP="00983B1E">
      <w:pPr>
        <w:pStyle w:val="al"/>
        <w:shd w:val="clear" w:color="auto" w:fill="FFFFFF" w:themeFill="background1"/>
      </w:pPr>
    </w:p>
    <w:p w14:paraId="4AAE82A9" w14:textId="4AEF5710"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719C7CE9" wp14:editId="690E99C7">
            <wp:extent cx="5767705" cy="8155305"/>
            <wp:effectExtent l="0" t="0" r="4445" b="0"/>
            <wp:docPr id="1135026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6FC4F941" w14:textId="77777777" w:rsidR="00301523" w:rsidRPr="000F3771" w:rsidRDefault="00301523" w:rsidP="00983B1E">
      <w:pPr>
        <w:pStyle w:val="al"/>
        <w:shd w:val="clear" w:color="auto" w:fill="FFFFFF" w:themeFill="background1"/>
      </w:pPr>
    </w:p>
    <w:p w14:paraId="493D9FD2" w14:textId="77777777" w:rsidR="00301523" w:rsidRPr="000F3771" w:rsidRDefault="00301523" w:rsidP="00983B1E">
      <w:pPr>
        <w:pStyle w:val="al"/>
        <w:shd w:val="clear" w:color="auto" w:fill="FFFFFF" w:themeFill="background1"/>
      </w:pPr>
    </w:p>
    <w:p w14:paraId="41B625D5" w14:textId="612B2062"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C67F71B" wp14:editId="23A0C0BB">
            <wp:extent cx="5767705" cy="8155305"/>
            <wp:effectExtent l="0" t="0" r="4445" b="0"/>
            <wp:docPr id="16062172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2C6638E8" w14:textId="77777777" w:rsidR="00301523" w:rsidRPr="000F3771" w:rsidRDefault="00301523" w:rsidP="00983B1E">
      <w:pPr>
        <w:pStyle w:val="al"/>
        <w:shd w:val="clear" w:color="auto" w:fill="FFFFFF" w:themeFill="background1"/>
      </w:pPr>
    </w:p>
    <w:p w14:paraId="5FCB6742" w14:textId="77777777" w:rsidR="00301523" w:rsidRPr="000F3771" w:rsidRDefault="00301523" w:rsidP="00983B1E">
      <w:pPr>
        <w:pStyle w:val="al"/>
        <w:shd w:val="clear" w:color="auto" w:fill="FFFFFF" w:themeFill="background1"/>
      </w:pPr>
    </w:p>
    <w:p w14:paraId="42138361" w14:textId="6A669850"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58E2EBD" wp14:editId="3A031747">
            <wp:extent cx="5767705" cy="8155305"/>
            <wp:effectExtent l="0" t="0" r="4445" b="0"/>
            <wp:docPr id="12902303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67C928B" w14:textId="77777777" w:rsidR="00301523" w:rsidRPr="000F3771" w:rsidRDefault="00301523" w:rsidP="00983B1E">
      <w:pPr>
        <w:pStyle w:val="al"/>
        <w:shd w:val="clear" w:color="auto" w:fill="FFFFFF" w:themeFill="background1"/>
      </w:pPr>
    </w:p>
    <w:p w14:paraId="27011101" w14:textId="77777777" w:rsidR="00301523" w:rsidRPr="000F3771" w:rsidRDefault="00301523" w:rsidP="00983B1E">
      <w:pPr>
        <w:pStyle w:val="al"/>
        <w:shd w:val="clear" w:color="auto" w:fill="FFFFFF" w:themeFill="background1"/>
      </w:pPr>
    </w:p>
    <w:p w14:paraId="2BE72A89" w14:textId="20766AD7"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73900DF" wp14:editId="2BBAD827">
            <wp:extent cx="5767705" cy="8155305"/>
            <wp:effectExtent l="0" t="0" r="4445" b="0"/>
            <wp:docPr id="9869245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4758668D" w14:textId="77777777" w:rsidR="00301523" w:rsidRPr="000F3771" w:rsidRDefault="00301523" w:rsidP="00983B1E">
      <w:pPr>
        <w:pStyle w:val="al"/>
        <w:shd w:val="clear" w:color="auto" w:fill="FFFFFF" w:themeFill="background1"/>
      </w:pPr>
    </w:p>
    <w:p w14:paraId="533195BF" w14:textId="77777777" w:rsidR="00301523" w:rsidRPr="000F3771" w:rsidRDefault="00301523" w:rsidP="00983B1E">
      <w:pPr>
        <w:pStyle w:val="al"/>
        <w:shd w:val="clear" w:color="auto" w:fill="FFFFFF" w:themeFill="background1"/>
      </w:pPr>
    </w:p>
    <w:p w14:paraId="5599DB64" w14:textId="59C33354"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5179197" wp14:editId="4145BEF0">
            <wp:extent cx="5767705" cy="8155305"/>
            <wp:effectExtent l="0" t="0" r="4445" b="0"/>
            <wp:docPr id="14501841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555CCF4" w14:textId="77777777" w:rsidR="00301523" w:rsidRPr="000F3771" w:rsidRDefault="00301523" w:rsidP="00983B1E">
      <w:pPr>
        <w:pStyle w:val="al"/>
        <w:shd w:val="clear" w:color="auto" w:fill="FFFFFF" w:themeFill="background1"/>
      </w:pPr>
    </w:p>
    <w:p w14:paraId="034FB389" w14:textId="77777777" w:rsidR="00301523" w:rsidRPr="000F3771" w:rsidRDefault="00301523" w:rsidP="00983B1E">
      <w:pPr>
        <w:pStyle w:val="al"/>
        <w:shd w:val="clear" w:color="auto" w:fill="FFFFFF" w:themeFill="background1"/>
      </w:pPr>
    </w:p>
    <w:p w14:paraId="04F6D110" w14:textId="43CFD2F7"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6AD5407" wp14:editId="308389AF">
            <wp:extent cx="5767705" cy="8155305"/>
            <wp:effectExtent l="0" t="0" r="4445" b="0"/>
            <wp:docPr id="13248949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611EB8D3" w14:textId="77777777" w:rsidR="00301523" w:rsidRPr="000F3771" w:rsidRDefault="00301523" w:rsidP="00983B1E">
      <w:pPr>
        <w:pStyle w:val="al"/>
        <w:shd w:val="clear" w:color="auto" w:fill="FFFFFF" w:themeFill="background1"/>
      </w:pPr>
    </w:p>
    <w:p w14:paraId="158CE0B0" w14:textId="77777777" w:rsidR="00301523" w:rsidRPr="000F3771" w:rsidRDefault="00301523" w:rsidP="00983B1E">
      <w:pPr>
        <w:pStyle w:val="al"/>
        <w:shd w:val="clear" w:color="auto" w:fill="FFFFFF" w:themeFill="background1"/>
      </w:pPr>
    </w:p>
    <w:p w14:paraId="41CEF048" w14:textId="221D3E31"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2F384F50" wp14:editId="5A635A14">
            <wp:extent cx="5767705" cy="8155305"/>
            <wp:effectExtent l="0" t="0" r="4445" b="0"/>
            <wp:docPr id="16727623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26F73A1" w14:textId="77777777" w:rsidR="00301523" w:rsidRPr="000F3771" w:rsidRDefault="00301523" w:rsidP="00983B1E">
      <w:pPr>
        <w:pStyle w:val="al"/>
        <w:shd w:val="clear" w:color="auto" w:fill="FFFFFF" w:themeFill="background1"/>
      </w:pPr>
    </w:p>
    <w:p w14:paraId="43287F1C" w14:textId="77777777" w:rsidR="00301523" w:rsidRPr="000F3771" w:rsidRDefault="00301523" w:rsidP="00983B1E">
      <w:pPr>
        <w:pStyle w:val="al"/>
        <w:shd w:val="clear" w:color="auto" w:fill="FFFFFF" w:themeFill="background1"/>
      </w:pPr>
    </w:p>
    <w:p w14:paraId="1648421E" w14:textId="1E512F24"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72DF0220" wp14:editId="23D91766">
            <wp:extent cx="5767705" cy="8155305"/>
            <wp:effectExtent l="0" t="0" r="4445" b="0"/>
            <wp:docPr id="1203123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5DEE12E0" w14:textId="77777777" w:rsidR="00301523" w:rsidRPr="000F3771" w:rsidRDefault="00301523" w:rsidP="00983B1E">
      <w:pPr>
        <w:pStyle w:val="al"/>
        <w:shd w:val="clear" w:color="auto" w:fill="FFFFFF" w:themeFill="background1"/>
      </w:pPr>
    </w:p>
    <w:p w14:paraId="6381049D" w14:textId="77777777" w:rsidR="00301523" w:rsidRPr="000F3771" w:rsidRDefault="00301523" w:rsidP="00983B1E">
      <w:pPr>
        <w:pStyle w:val="al"/>
        <w:shd w:val="clear" w:color="auto" w:fill="FFFFFF" w:themeFill="background1"/>
      </w:pPr>
    </w:p>
    <w:p w14:paraId="2CBDEE12" w14:textId="392AE3EE"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0941AC83" wp14:editId="04D61465">
            <wp:extent cx="5767705" cy="8155305"/>
            <wp:effectExtent l="0" t="0" r="4445" b="0"/>
            <wp:docPr id="19382428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6EAA72B" w14:textId="77777777" w:rsidR="00301523" w:rsidRPr="000F3771" w:rsidRDefault="00301523" w:rsidP="00983B1E">
      <w:pPr>
        <w:pStyle w:val="al"/>
        <w:shd w:val="clear" w:color="auto" w:fill="FFFFFF" w:themeFill="background1"/>
      </w:pPr>
    </w:p>
    <w:p w14:paraId="22327BDE" w14:textId="77777777" w:rsidR="00301523" w:rsidRPr="000F3771" w:rsidRDefault="00301523" w:rsidP="00983B1E">
      <w:pPr>
        <w:pStyle w:val="al"/>
        <w:shd w:val="clear" w:color="auto" w:fill="FFFFFF" w:themeFill="background1"/>
      </w:pPr>
    </w:p>
    <w:p w14:paraId="22A98733" w14:textId="7DB36025"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9ABBAE7" wp14:editId="05D98528">
            <wp:extent cx="5767705" cy="8155305"/>
            <wp:effectExtent l="0" t="0" r="4445" b="0"/>
            <wp:docPr id="10197639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945D7FC" w14:textId="77777777" w:rsidR="00301523" w:rsidRPr="000F3771" w:rsidRDefault="00301523" w:rsidP="00983B1E">
      <w:pPr>
        <w:pStyle w:val="al"/>
        <w:shd w:val="clear" w:color="auto" w:fill="FFFFFF" w:themeFill="background1"/>
      </w:pPr>
    </w:p>
    <w:p w14:paraId="152E6A37" w14:textId="77777777" w:rsidR="00301523" w:rsidRPr="000F3771" w:rsidRDefault="00301523" w:rsidP="00983B1E">
      <w:pPr>
        <w:pStyle w:val="al"/>
        <w:shd w:val="clear" w:color="auto" w:fill="FFFFFF" w:themeFill="background1"/>
      </w:pPr>
    </w:p>
    <w:p w14:paraId="62ED76DC" w14:textId="6DEC787E"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DA3CC15" wp14:editId="3DF1F1E4">
            <wp:extent cx="5767705" cy="8155305"/>
            <wp:effectExtent l="0" t="0" r="4445" b="0"/>
            <wp:docPr id="20639938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6815417E" w14:textId="77777777" w:rsidR="00301523" w:rsidRPr="000F3771" w:rsidRDefault="00301523" w:rsidP="00983B1E">
      <w:pPr>
        <w:pStyle w:val="al"/>
        <w:shd w:val="clear" w:color="auto" w:fill="FFFFFF" w:themeFill="background1"/>
      </w:pPr>
    </w:p>
    <w:p w14:paraId="0452E439" w14:textId="77777777" w:rsidR="00301523" w:rsidRPr="000F3771" w:rsidRDefault="00301523" w:rsidP="00983B1E">
      <w:pPr>
        <w:pStyle w:val="al"/>
        <w:shd w:val="clear" w:color="auto" w:fill="FFFFFF" w:themeFill="background1"/>
      </w:pPr>
    </w:p>
    <w:p w14:paraId="746B7B8C" w14:textId="0F53D094"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2CBBF8A7" wp14:editId="0DEFA74D">
            <wp:extent cx="5767705" cy="8155305"/>
            <wp:effectExtent l="0" t="0" r="4445" b="0"/>
            <wp:docPr id="8012671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51DFF18D" w14:textId="77777777" w:rsidR="00301523" w:rsidRPr="000F3771" w:rsidRDefault="00301523" w:rsidP="00983B1E">
      <w:pPr>
        <w:pStyle w:val="al"/>
        <w:shd w:val="clear" w:color="auto" w:fill="FFFFFF" w:themeFill="background1"/>
      </w:pPr>
    </w:p>
    <w:p w14:paraId="3AC63922" w14:textId="77777777" w:rsidR="00301523" w:rsidRPr="000F3771" w:rsidRDefault="00301523" w:rsidP="00983B1E">
      <w:pPr>
        <w:pStyle w:val="al"/>
        <w:shd w:val="clear" w:color="auto" w:fill="FFFFFF" w:themeFill="background1"/>
      </w:pPr>
    </w:p>
    <w:p w14:paraId="45BF1629" w14:textId="731F9BBE"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6FD91B1" wp14:editId="08C1CD5A">
            <wp:extent cx="5767705" cy="8155305"/>
            <wp:effectExtent l="0" t="0" r="4445" b="0"/>
            <wp:docPr id="11935058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74B9DE51" w14:textId="77777777" w:rsidR="00301523" w:rsidRPr="000F3771" w:rsidRDefault="00301523" w:rsidP="00983B1E">
      <w:pPr>
        <w:pStyle w:val="al"/>
        <w:shd w:val="clear" w:color="auto" w:fill="FFFFFF" w:themeFill="background1"/>
      </w:pPr>
    </w:p>
    <w:p w14:paraId="7C2B47FA" w14:textId="77777777" w:rsidR="00301523" w:rsidRPr="000F3771" w:rsidRDefault="00301523" w:rsidP="00983B1E">
      <w:pPr>
        <w:pStyle w:val="al"/>
        <w:shd w:val="clear" w:color="auto" w:fill="FFFFFF" w:themeFill="background1"/>
      </w:pPr>
    </w:p>
    <w:p w14:paraId="4D162189" w14:textId="73470660"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18C833F" wp14:editId="696953D4">
            <wp:extent cx="5767705" cy="8155305"/>
            <wp:effectExtent l="0" t="0" r="4445" b="0"/>
            <wp:docPr id="21228015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292791F" w14:textId="77777777" w:rsidR="00301523" w:rsidRPr="000F3771" w:rsidRDefault="00301523" w:rsidP="00983B1E">
      <w:pPr>
        <w:pStyle w:val="al"/>
        <w:shd w:val="clear" w:color="auto" w:fill="FFFFFF" w:themeFill="background1"/>
      </w:pPr>
    </w:p>
    <w:p w14:paraId="165B85DF" w14:textId="77777777" w:rsidR="00301523" w:rsidRPr="000F3771" w:rsidRDefault="00301523" w:rsidP="00983B1E">
      <w:pPr>
        <w:pStyle w:val="al"/>
        <w:shd w:val="clear" w:color="auto" w:fill="FFFFFF" w:themeFill="background1"/>
      </w:pPr>
    </w:p>
    <w:p w14:paraId="616BF850" w14:textId="68C18272"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63EF39DB" wp14:editId="476ADB3B">
            <wp:extent cx="5767705" cy="8155305"/>
            <wp:effectExtent l="0" t="0" r="4445" b="0"/>
            <wp:docPr id="2594825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71E871E7" w14:textId="77777777" w:rsidR="00301523" w:rsidRPr="000F3771" w:rsidRDefault="00301523" w:rsidP="00983B1E">
      <w:pPr>
        <w:pStyle w:val="al"/>
        <w:shd w:val="clear" w:color="auto" w:fill="FFFFFF" w:themeFill="background1"/>
      </w:pPr>
    </w:p>
    <w:p w14:paraId="7870C5CC" w14:textId="77777777" w:rsidR="00301523" w:rsidRPr="000F3771" w:rsidRDefault="00301523" w:rsidP="00983B1E">
      <w:pPr>
        <w:pStyle w:val="al"/>
        <w:shd w:val="clear" w:color="auto" w:fill="FFFFFF" w:themeFill="background1"/>
      </w:pPr>
    </w:p>
    <w:p w14:paraId="4881BE28" w14:textId="34AE3C77"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E47F893" wp14:editId="14ACE21B">
            <wp:extent cx="5767705" cy="8155305"/>
            <wp:effectExtent l="0" t="0" r="4445" b="0"/>
            <wp:docPr id="6303266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3D4E353" w14:textId="77777777" w:rsidR="00301523" w:rsidRPr="000F3771" w:rsidRDefault="00301523" w:rsidP="00983B1E">
      <w:pPr>
        <w:pStyle w:val="al"/>
        <w:shd w:val="clear" w:color="auto" w:fill="FFFFFF" w:themeFill="background1"/>
      </w:pPr>
    </w:p>
    <w:p w14:paraId="668A247F" w14:textId="77777777" w:rsidR="00301523" w:rsidRPr="000F3771" w:rsidRDefault="00301523" w:rsidP="00983B1E">
      <w:pPr>
        <w:pStyle w:val="al"/>
        <w:shd w:val="clear" w:color="auto" w:fill="FFFFFF" w:themeFill="background1"/>
      </w:pPr>
    </w:p>
    <w:p w14:paraId="7F4F77D1" w14:textId="21C773A1"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2ADE4A5" wp14:editId="144ACD26">
            <wp:extent cx="5767705" cy="8155305"/>
            <wp:effectExtent l="0" t="0" r="4445" b="0"/>
            <wp:docPr id="1127596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56AD811D" w14:textId="77777777" w:rsidR="00301523" w:rsidRPr="000F3771" w:rsidRDefault="00301523" w:rsidP="00983B1E">
      <w:pPr>
        <w:pStyle w:val="al"/>
        <w:shd w:val="clear" w:color="auto" w:fill="FFFFFF" w:themeFill="background1"/>
      </w:pPr>
    </w:p>
    <w:p w14:paraId="3D6B6A68" w14:textId="77777777" w:rsidR="00301523" w:rsidRPr="000F3771" w:rsidRDefault="00301523" w:rsidP="00983B1E">
      <w:pPr>
        <w:pStyle w:val="al"/>
        <w:shd w:val="clear" w:color="auto" w:fill="FFFFFF" w:themeFill="background1"/>
      </w:pPr>
    </w:p>
    <w:p w14:paraId="53617988" w14:textId="00E8EF19"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1302664" wp14:editId="1F18C503">
            <wp:extent cx="5767705" cy="8155305"/>
            <wp:effectExtent l="0" t="0" r="4445" b="0"/>
            <wp:docPr id="13584517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18527A7" w14:textId="77777777" w:rsidR="00301523" w:rsidRPr="000F3771" w:rsidRDefault="00301523" w:rsidP="00983B1E">
      <w:pPr>
        <w:pStyle w:val="al"/>
        <w:shd w:val="clear" w:color="auto" w:fill="FFFFFF" w:themeFill="background1"/>
      </w:pPr>
    </w:p>
    <w:p w14:paraId="4CF846D4" w14:textId="77777777" w:rsidR="00301523" w:rsidRPr="000F3771" w:rsidRDefault="00301523" w:rsidP="00983B1E">
      <w:pPr>
        <w:pStyle w:val="al"/>
        <w:shd w:val="clear" w:color="auto" w:fill="FFFFFF" w:themeFill="background1"/>
      </w:pPr>
    </w:p>
    <w:p w14:paraId="17D508FB" w14:textId="60981441"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4D97C05D" wp14:editId="5341D1C1">
            <wp:extent cx="5767705" cy="8155305"/>
            <wp:effectExtent l="0" t="0" r="4445" b="0"/>
            <wp:docPr id="126683828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64E340A8" w14:textId="77777777" w:rsidR="00301523" w:rsidRPr="000F3771" w:rsidRDefault="00301523" w:rsidP="00983B1E">
      <w:pPr>
        <w:pStyle w:val="al"/>
        <w:shd w:val="clear" w:color="auto" w:fill="FFFFFF" w:themeFill="background1"/>
      </w:pPr>
    </w:p>
    <w:p w14:paraId="40AED18E" w14:textId="77777777" w:rsidR="00301523" w:rsidRPr="000F3771" w:rsidRDefault="00301523" w:rsidP="00983B1E">
      <w:pPr>
        <w:pStyle w:val="al"/>
        <w:shd w:val="clear" w:color="auto" w:fill="FFFFFF" w:themeFill="background1"/>
      </w:pPr>
    </w:p>
    <w:p w14:paraId="558EDF60" w14:textId="78813C79"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0A6F65D6" wp14:editId="5AB7ABAC">
            <wp:extent cx="5767705" cy="8155305"/>
            <wp:effectExtent l="0" t="0" r="4445" b="0"/>
            <wp:docPr id="2935667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CBA6F59" w14:textId="77777777" w:rsidR="00301523" w:rsidRPr="000F3771" w:rsidRDefault="00301523" w:rsidP="00983B1E">
      <w:pPr>
        <w:pStyle w:val="al"/>
        <w:shd w:val="clear" w:color="auto" w:fill="FFFFFF" w:themeFill="background1"/>
      </w:pPr>
    </w:p>
    <w:p w14:paraId="4EF717FF" w14:textId="77777777" w:rsidR="00301523" w:rsidRPr="000F3771" w:rsidRDefault="00301523" w:rsidP="00983B1E">
      <w:pPr>
        <w:pStyle w:val="al"/>
        <w:shd w:val="clear" w:color="auto" w:fill="FFFFFF" w:themeFill="background1"/>
      </w:pPr>
    </w:p>
    <w:p w14:paraId="5D797B40" w14:textId="1AF8822B"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2DDC316" wp14:editId="23FDCD3F">
            <wp:extent cx="5767705" cy="8155305"/>
            <wp:effectExtent l="0" t="0" r="4445" b="0"/>
            <wp:docPr id="17624510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67FF7C5" w14:textId="77777777" w:rsidR="00301523" w:rsidRPr="000F3771" w:rsidRDefault="00301523" w:rsidP="00983B1E">
      <w:pPr>
        <w:pStyle w:val="al"/>
        <w:shd w:val="clear" w:color="auto" w:fill="FFFFFF" w:themeFill="background1"/>
      </w:pPr>
    </w:p>
    <w:p w14:paraId="67F3A92A" w14:textId="77777777" w:rsidR="00301523" w:rsidRPr="000F3771" w:rsidRDefault="00301523" w:rsidP="00983B1E">
      <w:pPr>
        <w:pStyle w:val="al"/>
        <w:shd w:val="clear" w:color="auto" w:fill="FFFFFF" w:themeFill="background1"/>
      </w:pPr>
    </w:p>
    <w:p w14:paraId="2812F318" w14:textId="711DED26"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661CCD9B" wp14:editId="186634A1">
            <wp:extent cx="5767705" cy="8155305"/>
            <wp:effectExtent l="0" t="0" r="4445" b="0"/>
            <wp:docPr id="14988106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5B0E2C76" w14:textId="77777777" w:rsidR="00301523" w:rsidRPr="000F3771" w:rsidRDefault="00301523" w:rsidP="00983B1E">
      <w:pPr>
        <w:pStyle w:val="al"/>
        <w:shd w:val="clear" w:color="auto" w:fill="FFFFFF" w:themeFill="background1"/>
      </w:pPr>
    </w:p>
    <w:p w14:paraId="60D2878D" w14:textId="77777777" w:rsidR="00301523" w:rsidRPr="000F3771" w:rsidRDefault="00301523" w:rsidP="00983B1E">
      <w:pPr>
        <w:pStyle w:val="al"/>
        <w:shd w:val="clear" w:color="auto" w:fill="FFFFFF" w:themeFill="background1"/>
      </w:pPr>
    </w:p>
    <w:p w14:paraId="02226B5A" w14:textId="73A8B176"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464EFA84" wp14:editId="0AEF463C">
            <wp:extent cx="5767705" cy="8155305"/>
            <wp:effectExtent l="0" t="0" r="4445" b="0"/>
            <wp:docPr id="19077722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E31B969" w14:textId="77777777" w:rsidR="00301523" w:rsidRPr="000F3771" w:rsidRDefault="00301523" w:rsidP="00983B1E">
      <w:pPr>
        <w:pStyle w:val="al"/>
        <w:shd w:val="clear" w:color="auto" w:fill="FFFFFF" w:themeFill="background1"/>
      </w:pPr>
    </w:p>
    <w:p w14:paraId="414DCEF6" w14:textId="77777777" w:rsidR="00301523" w:rsidRPr="000F3771" w:rsidRDefault="00301523" w:rsidP="00983B1E">
      <w:pPr>
        <w:pStyle w:val="al"/>
        <w:shd w:val="clear" w:color="auto" w:fill="FFFFFF" w:themeFill="background1"/>
      </w:pPr>
    </w:p>
    <w:p w14:paraId="4681D384" w14:textId="22BA92A4"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10D43AA2" wp14:editId="59B4DF81">
            <wp:extent cx="5767705" cy="8155305"/>
            <wp:effectExtent l="0" t="0" r="4445" b="0"/>
            <wp:docPr id="12900719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9B48F96" w14:textId="77777777" w:rsidR="00301523" w:rsidRPr="000F3771" w:rsidRDefault="00301523" w:rsidP="00983B1E">
      <w:pPr>
        <w:pStyle w:val="al"/>
        <w:shd w:val="clear" w:color="auto" w:fill="FFFFFF" w:themeFill="background1"/>
      </w:pPr>
    </w:p>
    <w:p w14:paraId="490047DF" w14:textId="77777777" w:rsidR="00301523" w:rsidRPr="000F3771" w:rsidRDefault="00301523" w:rsidP="00983B1E">
      <w:pPr>
        <w:pStyle w:val="al"/>
        <w:shd w:val="clear" w:color="auto" w:fill="FFFFFF" w:themeFill="background1"/>
      </w:pPr>
    </w:p>
    <w:p w14:paraId="1B12487B" w14:textId="1FEB5CE8"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8D7DF18" wp14:editId="37DAA33B">
            <wp:extent cx="5767705" cy="8155305"/>
            <wp:effectExtent l="0" t="0" r="4445" b="0"/>
            <wp:docPr id="3678697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4267A725" w14:textId="77777777" w:rsidR="00301523" w:rsidRPr="000F3771" w:rsidRDefault="00301523" w:rsidP="00983B1E">
      <w:pPr>
        <w:pStyle w:val="al"/>
        <w:shd w:val="clear" w:color="auto" w:fill="FFFFFF" w:themeFill="background1"/>
      </w:pPr>
    </w:p>
    <w:p w14:paraId="01E257D1" w14:textId="77777777" w:rsidR="00301523" w:rsidRPr="000F3771" w:rsidRDefault="00301523" w:rsidP="00983B1E">
      <w:pPr>
        <w:pStyle w:val="al"/>
        <w:shd w:val="clear" w:color="auto" w:fill="FFFFFF" w:themeFill="background1"/>
      </w:pPr>
    </w:p>
    <w:p w14:paraId="72C99BB0" w14:textId="772AD49F"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2C514772" wp14:editId="0B61893D">
            <wp:extent cx="5767705" cy="8155305"/>
            <wp:effectExtent l="0" t="0" r="4445" b="0"/>
            <wp:docPr id="189295270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2D978F6B" w14:textId="77777777" w:rsidR="00301523" w:rsidRPr="000F3771" w:rsidRDefault="00301523" w:rsidP="00983B1E">
      <w:pPr>
        <w:pStyle w:val="al"/>
        <w:shd w:val="clear" w:color="auto" w:fill="FFFFFF" w:themeFill="background1"/>
      </w:pPr>
    </w:p>
    <w:p w14:paraId="502D12F6" w14:textId="77777777" w:rsidR="00301523" w:rsidRPr="000F3771" w:rsidRDefault="00301523" w:rsidP="00983B1E">
      <w:pPr>
        <w:pStyle w:val="al"/>
        <w:shd w:val="clear" w:color="auto" w:fill="FFFFFF" w:themeFill="background1"/>
      </w:pPr>
    </w:p>
    <w:p w14:paraId="29EBD027" w14:textId="5850E93F"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0ADFC14B" wp14:editId="6F5783A0">
            <wp:extent cx="5767705" cy="8155305"/>
            <wp:effectExtent l="0" t="0" r="4445" b="0"/>
            <wp:docPr id="2319558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0F24FE8" w14:textId="77777777" w:rsidR="00301523" w:rsidRPr="000F3771" w:rsidRDefault="00301523" w:rsidP="00983B1E">
      <w:pPr>
        <w:pStyle w:val="al"/>
        <w:shd w:val="clear" w:color="auto" w:fill="FFFFFF" w:themeFill="background1"/>
      </w:pPr>
    </w:p>
    <w:p w14:paraId="587A66E4" w14:textId="77777777" w:rsidR="00301523" w:rsidRPr="000F3771" w:rsidRDefault="00301523" w:rsidP="00983B1E">
      <w:pPr>
        <w:pStyle w:val="al"/>
        <w:shd w:val="clear" w:color="auto" w:fill="FFFFFF" w:themeFill="background1"/>
      </w:pPr>
    </w:p>
    <w:p w14:paraId="47781056" w14:textId="70D729B1"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D6BC8BB" wp14:editId="7BBBD140">
            <wp:extent cx="5767705" cy="8155305"/>
            <wp:effectExtent l="0" t="0" r="4445" b="0"/>
            <wp:docPr id="77476719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1C9C3A05" w14:textId="77777777" w:rsidR="00301523" w:rsidRPr="000F3771" w:rsidRDefault="00301523" w:rsidP="00983B1E">
      <w:pPr>
        <w:pStyle w:val="al"/>
        <w:shd w:val="clear" w:color="auto" w:fill="FFFFFF" w:themeFill="background1"/>
      </w:pPr>
    </w:p>
    <w:p w14:paraId="47CEB101" w14:textId="77777777" w:rsidR="00301523" w:rsidRPr="000F3771" w:rsidRDefault="00301523" w:rsidP="00983B1E">
      <w:pPr>
        <w:pStyle w:val="al"/>
        <w:shd w:val="clear" w:color="auto" w:fill="FFFFFF" w:themeFill="background1"/>
      </w:pPr>
    </w:p>
    <w:p w14:paraId="3F4E98B0" w14:textId="1CDE803B"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68D5A230" wp14:editId="5B4185EE">
            <wp:extent cx="5767705" cy="8155305"/>
            <wp:effectExtent l="0" t="0" r="4445" b="0"/>
            <wp:docPr id="132071093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4F0B5DCB" w14:textId="77777777" w:rsidR="00301523" w:rsidRPr="000F3771" w:rsidRDefault="00301523" w:rsidP="00983B1E">
      <w:pPr>
        <w:pStyle w:val="al"/>
        <w:shd w:val="clear" w:color="auto" w:fill="FFFFFF" w:themeFill="background1"/>
      </w:pPr>
    </w:p>
    <w:p w14:paraId="2E893111" w14:textId="77777777" w:rsidR="00301523" w:rsidRPr="000F3771" w:rsidRDefault="00301523" w:rsidP="00983B1E">
      <w:pPr>
        <w:pStyle w:val="al"/>
        <w:shd w:val="clear" w:color="auto" w:fill="FFFFFF" w:themeFill="background1"/>
      </w:pPr>
    </w:p>
    <w:p w14:paraId="7A1D5FF0" w14:textId="1024BCE0"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82EDBDE" wp14:editId="2E32505B">
            <wp:extent cx="5767705" cy="8155305"/>
            <wp:effectExtent l="0" t="0" r="4445" b="0"/>
            <wp:docPr id="16383077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FDBD7B4" w14:textId="77777777" w:rsidR="00301523" w:rsidRPr="000F3771" w:rsidRDefault="00301523" w:rsidP="00983B1E">
      <w:pPr>
        <w:pStyle w:val="al"/>
        <w:shd w:val="clear" w:color="auto" w:fill="FFFFFF" w:themeFill="background1"/>
      </w:pPr>
    </w:p>
    <w:p w14:paraId="5157F340" w14:textId="77777777" w:rsidR="00301523" w:rsidRPr="000F3771" w:rsidRDefault="00301523" w:rsidP="00983B1E">
      <w:pPr>
        <w:pStyle w:val="al"/>
        <w:shd w:val="clear" w:color="auto" w:fill="FFFFFF" w:themeFill="background1"/>
      </w:pPr>
    </w:p>
    <w:p w14:paraId="5146A730" w14:textId="5F11FB6F"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5B71A1E3" wp14:editId="4EBC7070">
            <wp:extent cx="5767705" cy="8155305"/>
            <wp:effectExtent l="0" t="0" r="4445" b="0"/>
            <wp:docPr id="96345092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71FC18CD" w14:textId="77777777" w:rsidR="00301523" w:rsidRPr="000F3771" w:rsidRDefault="00301523" w:rsidP="00983B1E">
      <w:pPr>
        <w:pStyle w:val="al"/>
        <w:shd w:val="clear" w:color="auto" w:fill="FFFFFF" w:themeFill="background1"/>
      </w:pPr>
    </w:p>
    <w:p w14:paraId="12F8BCA9" w14:textId="77777777" w:rsidR="00301523" w:rsidRPr="000F3771" w:rsidRDefault="00301523" w:rsidP="00983B1E">
      <w:pPr>
        <w:pStyle w:val="al"/>
        <w:shd w:val="clear" w:color="auto" w:fill="FFFFFF" w:themeFill="background1"/>
      </w:pPr>
    </w:p>
    <w:p w14:paraId="69CB6B4F" w14:textId="41D1852E" w:rsidR="00301523" w:rsidRPr="000F3771" w:rsidRDefault="00301523" w:rsidP="00983B1E">
      <w:pPr>
        <w:pStyle w:val="al"/>
        <w:shd w:val="clear" w:color="auto" w:fill="FFFFFF" w:themeFill="background1"/>
      </w:pPr>
      <w:r w:rsidRPr="001B1347">
        <w:rPr>
          <w:noProof/>
          <w:lang w:eastAsia="en-GB"/>
        </w:rPr>
        <w:lastRenderedPageBreak/>
        <w:drawing>
          <wp:inline distT="0" distB="0" distL="0" distR="0" wp14:anchorId="33689221" wp14:editId="00A1801C">
            <wp:extent cx="5767705" cy="8155305"/>
            <wp:effectExtent l="0" t="0" r="4445" b="0"/>
            <wp:docPr id="141788926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46707A25" w14:textId="77777777" w:rsidR="00C67AE2" w:rsidRPr="000F3771" w:rsidRDefault="00C67AE2" w:rsidP="00983B1E">
      <w:pPr>
        <w:pStyle w:val="al"/>
        <w:shd w:val="clear" w:color="auto" w:fill="FFFFFF" w:themeFill="background1"/>
      </w:pPr>
    </w:p>
    <w:p w14:paraId="1780BEB0" w14:textId="77777777" w:rsidR="00C67AE2" w:rsidRPr="000F3771" w:rsidRDefault="00C67AE2" w:rsidP="00983B1E">
      <w:pPr>
        <w:pStyle w:val="al"/>
        <w:shd w:val="clear" w:color="auto" w:fill="FFFFFF" w:themeFill="background1"/>
      </w:pPr>
    </w:p>
    <w:p w14:paraId="428615F4" w14:textId="54A312FF" w:rsidR="00C67AE2" w:rsidRPr="000F3771" w:rsidRDefault="00C67AE2" w:rsidP="00983B1E">
      <w:pPr>
        <w:pStyle w:val="al"/>
        <w:shd w:val="clear" w:color="auto" w:fill="FFFFFF" w:themeFill="background1"/>
      </w:pPr>
      <w:r w:rsidRPr="001B1347">
        <w:rPr>
          <w:noProof/>
          <w:lang w:eastAsia="en-GB"/>
        </w:rPr>
        <w:lastRenderedPageBreak/>
        <w:drawing>
          <wp:inline distT="0" distB="0" distL="0" distR="0" wp14:anchorId="44DB51EC" wp14:editId="7902EF41">
            <wp:extent cx="5767705" cy="8155305"/>
            <wp:effectExtent l="0" t="0" r="4445" b="0"/>
            <wp:docPr id="121893644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24C7F636" w14:textId="77777777" w:rsidR="00C67AE2" w:rsidRPr="000F3771" w:rsidRDefault="00C67AE2" w:rsidP="00983B1E">
      <w:pPr>
        <w:pStyle w:val="al"/>
        <w:shd w:val="clear" w:color="auto" w:fill="FFFFFF" w:themeFill="background1"/>
      </w:pPr>
    </w:p>
    <w:p w14:paraId="0F8A7D89" w14:textId="77777777" w:rsidR="00C67AE2" w:rsidRPr="000F3771" w:rsidRDefault="00C67AE2" w:rsidP="00983B1E">
      <w:pPr>
        <w:pStyle w:val="al"/>
        <w:shd w:val="clear" w:color="auto" w:fill="FFFFFF" w:themeFill="background1"/>
      </w:pPr>
    </w:p>
    <w:p w14:paraId="246C2D34" w14:textId="37F07194" w:rsidR="00C67AE2" w:rsidRPr="000F3771" w:rsidRDefault="00C67AE2" w:rsidP="00983B1E">
      <w:pPr>
        <w:pStyle w:val="al"/>
        <w:shd w:val="clear" w:color="auto" w:fill="FFFFFF" w:themeFill="background1"/>
      </w:pPr>
      <w:r w:rsidRPr="001B1347">
        <w:rPr>
          <w:noProof/>
          <w:lang w:eastAsia="en-GB"/>
        </w:rPr>
        <w:lastRenderedPageBreak/>
        <w:drawing>
          <wp:inline distT="0" distB="0" distL="0" distR="0" wp14:anchorId="0CA9A558" wp14:editId="385D93FC">
            <wp:extent cx="5767705" cy="8155305"/>
            <wp:effectExtent l="0" t="0" r="4445" b="0"/>
            <wp:docPr id="181949578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6F82D9EA" w14:textId="77777777" w:rsidR="00301523" w:rsidRPr="000F3771" w:rsidRDefault="00301523" w:rsidP="00983B1E">
      <w:pPr>
        <w:pStyle w:val="al"/>
        <w:shd w:val="clear" w:color="auto" w:fill="FFFFFF" w:themeFill="background1"/>
      </w:pPr>
    </w:p>
    <w:p w14:paraId="4240B5BA" w14:textId="77777777" w:rsidR="00301523" w:rsidRPr="000F3771" w:rsidRDefault="00301523" w:rsidP="00983B1E">
      <w:pPr>
        <w:pStyle w:val="al"/>
        <w:shd w:val="clear" w:color="auto" w:fill="FFFFFF" w:themeFill="background1"/>
      </w:pPr>
    </w:p>
    <w:p w14:paraId="61D42230" w14:textId="3A921743" w:rsidR="00983B1E" w:rsidRPr="000F3771" w:rsidRDefault="00983B1E" w:rsidP="000904AA">
      <w:pPr>
        <w:pStyle w:val="al"/>
        <w:shd w:val="clear" w:color="auto" w:fill="FFFFFF" w:themeFill="background1"/>
      </w:pPr>
      <w:r w:rsidRPr="000F3771">
        <w:lastRenderedPageBreak/>
        <w:t xml:space="preserve">Anexa </w:t>
      </w:r>
      <w:r w:rsidR="00F23F51" w:rsidRPr="000F3771">
        <w:t>10</w:t>
      </w:r>
      <w:r w:rsidRPr="000F3771">
        <w:t xml:space="preserve">. Harta </w:t>
      </w:r>
      <w:proofErr w:type="spellStart"/>
      <w:r w:rsidRPr="000F3771">
        <w:t>unităţilor</w:t>
      </w:r>
      <w:proofErr w:type="spellEnd"/>
      <w:r w:rsidRPr="000F3771">
        <w:t xml:space="preserve"> administrativ-teritoriale</w:t>
      </w:r>
    </w:p>
    <w:p w14:paraId="428919B1" w14:textId="69BB74B5" w:rsidR="00543174" w:rsidRPr="000F3771" w:rsidRDefault="005B2F90" w:rsidP="000904AA">
      <w:pPr>
        <w:pStyle w:val="al"/>
        <w:shd w:val="clear" w:color="auto" w:fill="FFFFFF" w:themeFill="background1"/>
      </w:pPr>
      <w:r w:rsidRPr="001B1347">
        <w:rPr>
          <w:noProof/>
          <w:lang w:eastAsia="en-GB"/>
        </w:rPr>
        <w:drawing>
          <wp:inline distT="0" distB="0" distL="0" distR="0" wp14:anchorId="429BA9AB" wp14:editId="71F753FA">
            <wp:extent cx="5767705" cy="8164195"/>
            <wp:effectExtent l="0" t="0" r="4445" b="8255"/>
            <wp:docPr id="1097452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2B1349A2" w14:textId="77777777" w:rsidR="00F6189A" w:rsidRPr="000F3771" w:rsidRDefault="00F6189A" w:rsidP="000904AA">
      <w:pPr>
        <w:pStyle w:val="al"/>
        <w:shd w:val="clear" w:color="auto" w:fill="FFFFFF" w:themeFill="background1"/>
      </w:pPr>
    </w:p>
    <w:p w14:paraId="55AE072C" w14:textId="17871D6D" w:rsidR="00AA36A6" w:rsidRPr="000F3771" w:rsidRDefault="00F6189A" w:rsidP="000904AA">
      <w:pPr>
        <w:pStyle w:val="al"/>
        <w:shd w:val="clear" w:color="auto" w:fill="FFFFFF" w:themeFill="background1"/>
      </w:pPr>
      <w:r w:rsidRPr="000F3771">
        <w:lastRenderedPageBreak/>
        <w:t xml:space="preserve">Anexa </w:t>
      </w:r>
      <w:r w:rsidR="00983B1E" w:rsidRPr="000F3771">
        <w:t>1</w:t>
      </w:r>
      <w:r w:rsidR="00F23F51" w:rsidRPr="000F3771">
        <w:t>1</w:t>
      </w:r>
      <w:r w:rsidR="00AA36A6" w:rsidRPr="000F3771">
        <w:t>. Harta utilizării terenului</w:t>
      </w:r>
    </w:p>
    <w:p w14:paraId="1EF1AC83" w14:textId="4412380B" w:rsidR="00F6189A" w:rsidRPr="000F3771" w:rsidRDefault="005B2F90" w:rsidP="000904AA">
      <w:pPr>
        <w:pStyle w:val="al"/>
        <w:shd w:val="clear" w:color="auto" w:fill="FFFFFF" w:themeFill="background1"/>
      </w:pPr>
      <w:r w:rsidRPr="001B1347">
        <w:rPr>
          <w:noProof/>
          <w:lang w:eastAsia="en-GB"/>
        </w:rPr>
        <w:drawing>
          <wp:inline distT="0" distB="0" distL="0" distR="0" wp14:anchorId="6F4BAB93" wp14:editId="3063711E">
            <wp:extent cx="5767705" cy="8164195"/>
            <wp:effectExtent l="0" t="0" r="4445" b="8255"/>
            <wp:docPr id="6991027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1F731DFC" w14:textId="77777777" w:rsidR="00F6189A" w:rsidRPr="000F3771" w:rsidRDefault="00F6189A" w:rsidP="000904AA">
      <w:pPr>
        <w:pStyle w:val="al"/>
        <w:shd w:val="clear" w:color="auto" w:fill="FFFFFF" w:themeFill="background1"/>
      </w:pPr>
    </w:p>
    <w:p w14:paraId="4D1344DC" w14:textId="60E6D8C4" w:rsidR="00AA36A6" w:rsidRPr="000F3771" w:rsidRDefault="003A3C29" w:rsidP="000904AA">
      <w:pPr>
        <w:pStyle w:val="al"/>
        <w:shd w:val="clear" w:color="auto" w:fill="FFFFFF" w:themeFill="background1"/>
      </w:pPr>
      <w:r w:rsidRPr="000F3771">
        <w:lastRenderedPageBreak/>
        <w:t xml:space="preserve">Anexa </w:t>
      </w:r>
      <w:r w:rsidR="00AA36A6" w:rsidRPr="000F3771">
        <w:t>1</w:t>
      </w:r>
      <w:r w:rsidR="00F23F51" w:rsidRPr="000F3771">
        <w:t>2</w:t>
      </w:r>
      <w:r w:rsidR="00AA36A6" w:rsidRPr="000F3771">
        <w:t xml:space="preserve">. Harta infrastructurii rutiere </w:t>
      </w:r>
      <w:proofErr w:type="spellStart"/>
      <w:r w:rsidR="00AA36A6" w:rsidRPr="000F3771">
        <w:t>şi</w:t>
      </w:r>
      <w:proofErr w:type="spellEnd"/>
      <w:r w:rsidR="00AA36A6" w:rsidRPr="000F3771">
        <w:t xml:space="preserve"> căilor ferate</w:t>
      </w:r>
    </w:p>
    <w:p w14:paraId="4558ECFE" w14:textId="2698B8AA" w:rsidR="003A3C29" w:rsidRPr="000F3771" w:rsidRDefault="005B2F90" w:rsidP="000904AA">
      <w:pPr>
        <w:pStyle w:val="al"/>
        <w:shd w:val="clear" w:color="auto" w:fill="FFFFFF" w:themeFill="background1"/>
      </w:pPr>
      <w:r w:rsidRPr="001B1347">
        <w:rPr>
          <w:noProof/>
          <w:lang w:eastAsia="en-GB"/>
        </w:rPr>
        <w:drawing>
          <wp:inline distT="0" distB="0" distL="0" distR="0" wp14:anchorId="5F757E8F" wp14:editId="11E59A77">
            <wp:extent cx="5767705" cy="8164195"/>
            <wp:effectExtent l="0" t="0" r="4445" b="8255"/>
            <wp:docPr id="16420692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1DCFC72D" w14:textId="77777777" w:rsidR="0084170E" w:rsidRPr="000F3771" w:rsidRDefault="0084170E" w:rsidP="000904AA">
      <w:pPr>
        <w:pStyle w:val="al"/>
        <w:shd w:val="clear" w:color="auto" w:fill="FFFFFF" w:themeFill="background1"/>
      </w:pPr>
    </w:p>
    <w:p w14:paraId="62B47842" w14:textId="1940639D" w:rsidR="00AA36A6" w:rsidRPr="000F3771" w:rsidRDefault="008A17E2" w:rsidP="000904AA">
      <w:pPr>
        <w:pStyle w:val="al"/>
        <w:shd w:val="clear" w:color="auto" w:fill="FFFFFF" w:themeFill="background1"/>
      </w:pPr>
      <w:r w:rsidRPr="000F3771">
        <w:lastRenderedPageBreak/>
        <w:t xml:space="preserve">Anexa </w:t>
      </w:r>
      <w:r w:rsidR="0084170E" w:rsidRPr="000F3771">
        <w:t>1</w:t>
      </w:r>
      <w:r w:rsidR="00F23F51" w:rsidRPr="000F3771">
        <w:t>3</w:t>
      </w:r>
      <w:r w:rsidR="00AA36A6" w:rsidRPr="000F3771">
        <w:t xml:space="preserve">. Harta obiectivelor turistice </w:t>
      </w:r>
      <w:proofErr w:type="spellStart"/>
      <w:r w:rsidR="00AA36A6" w:rsidRPr="000F3771">
        <w:t>şi</w:t>
      </w:r>
      <w:proofErr w:type="spellEnd"/>
      <w:r w:rsidR="00AA36A6" w:rsidRPr="000F3771">
        <w:t xml:space="preserve"> punctelor de belvedere</w:t>
      </w:r>
    </w:p>
    <w:p w14:paraId="7D0170FF" w14:textId="1BE9A716" w:rsidR="00C67AE2" w:rsidRPr="000F3771" w:rsidRDefault="005B2F90" w:rsidP="000904AA">
      <w:pPr>
        <w:pStyle w:val="al"/>
        <w:shd w:val="clear" w:color="auto" w:fill="FFFFFF" w:themeFill="background1"/>
      </w:pPr>
      <w:r w:rsidRPr="001B1347">
        <w:rPr>
          <w:noProof/>
          <w:lang w:eastAsia="en-GB"/>
        </w:rPr>
        <w:drawing>
          <wp:inline distT="0" distB="0" distL="0" distR="0" wp14:anchorId="52E45146" wp14:editId="7531C87F">
            <wp:extent cx="5767705" cy="8164195"/>
            <wp:effectExtent l="0" t="0" r="4445" b="8255"/>
            <wp:docPr id="3933381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7705" cy="8164195"/>
                    </a:xfrm>
                    <a:prstGeom prst="rect">
                      <a:avLst/>
                    </a:prstGeom>
                    <a:noFill/>
                    <a:ln>
                      <a:noFill/>
                    </a:ln>
                  </pic:spPr>
                </pic:pic>
              </a:graphicData>
            </a:graphic>
          </wp:inline>
        </w:drawing>
      </w:r>
    </w:p>
    <w:p w14:paraId="0575A60D" w14:textId="77777777" w:rsidR="00C67AE2" w:rsidRPr="000F3771" w:rsidRDefault="00C67AE2" w:rsidP="000904AA">
      <w:pPr>
        <w:pStyle w:val="al"/>
        <w:shd w:val="clear" w:color="auto" w:fill="FFFFFF" w:themeFill="background1"/>
      </w:pPr>
    </w:p>
    <w:p w14:paraId="06C5824A" w14:textId="77777777" w:rsidR="00C67AE2" w:rsidRPr="000F3771" w:rsidRDefault="00C67AE2" w:rsidP="000904AA">
      <w:pPr>
        <w:pStyle w:val="al"/>
        <w:shd w:val="clear" w:color="auto" w:fill="FFFFFF" w:themeFill="background1"/>
      </w:pPr>
    </w:p>
    <w:bookmarkEnd w:id="64"/>
    <w:p w14:paraId="3E6E8595" w14:textId="560A892D" w:rsidR="0097793A" w:rsidRPr="000F3771" w:rsidRDefault="00C67AE2">
      <w:pPr>
        <w:pStyle w:val="al"/>
        <w:shd w:val="clear" w:color="auto" w:fill="FFFFFF" w:themeFill="background1"/>
      </w:pPr>
      <w:r w:rsidRPr="000F3771">
        <w:t>Anexa 1</w:t>
      </w:r>
      <w:r w:rsidR="00F23F51" w:rsidRPr="000F3771">
        <w:t>4</w:t>
      </w:r>
      <w:r w:rsidRPr="000F3771">
        <w:t xml:space="preserve">. Harta presiunilor la nivelul ariilor naturale protejate </w:t>
      </w:r>
    </w:p>
    <w:p w14:paraId="3845F395" w14:textId="32FAECDA" w:rsidR="003019C6" w:rsidRPr="000F3771" w:rsidRDefault="003019C6">
      <w:pPr>
        <w:pStyle w:val="al"/>
        <w:shd w:val="clear" w:color="auto" w:fill="FFFFFF" w:themeFill="background1"/>
      </w:pPr>
      <w:r w:rsidRPr="001B1347">
        <w:rPr>
          <w:noProof/>
          <w:lang w:eastAsia="en-GB"/>
        </w:rPr>
        <w:drawing>
          <wp:inline distT="0" distB="0" distL="0" distR="0" wp14:anchorId="54AB94D8" wp14:editId="6DE715B9">
            <wp:extent cx="5767705" cy="8155305"/>
            <wp:effectExtent l="0" t="0" r="4445" b="0"/>
            <wp:docPr id="24831194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0AF18B50" w14:textId="7FACBA42" w:rsidR="00C67AE2" w:rsidRPr="000F3771" w:rsidRDefault="00C67AE2" w:rsidP="00C67AE2">
      <w:pPr>
        <w:pStyle w:val="al"/>
        <w:shd w:val="clear" w:color="auto" w:fill="FFFFFF" w:themeFill="background1"/>
      </w:pPr>
      <w:r w:rsidRPr="000F3771">
        <w:lastRenderedPageBreak/>
        <w:t>Anexa 1</w:t>
      </w:r>
      <w:r w:rsidR="00F23F51" w:rsidRPr="000F3771">
        <w:t>5</w:t>
      </w:r>
      <w:r w:rsidRPr="000F3771">
        <w:t xml:space="preserve">. Harta amenințărilor la nivelul ariilor naturale protejate </w:t>
      </w:r>
    </w:p>
    <w:p w14:paraId="5BFA8668" w14:textId="1E9AA968" w:rsidR="003019C6" w:rsidRPr="000F3771" w:rsidRDefault="003019C6" w:rsidP="00C67AE2">
      <w:pPr>
        <w:pStyle w:val="al"/>
        <w:shd w:val="clear" w:color="auto" w:fill="FFFFFF" w:themeFill="background1"/>
      </w:pPr>
      <w:r w:rsidRPr="001B1347">
        <w:rPr>
          <w:noProof/>
          <w:lang w:eastAsia="en-GB"/>
        </w:rPr>
        <w:drawing>
          <wp:inline distT="0" distB="0" distL="0" distR="0" wp14:anchorId="0DB7D99F" wp14:editId="28B975C0">
            <wp:extent cx="5767705" cy="8155305"/>
            <wp:effectExtent l="0" t="0" r="4445" b="0"/>
            <wp:docPr id="150388613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A64AEA5" w14:textId="77777777" w:rsidR="003019C6" w:rsidRPr="000F3771" w:rsidRDefault="003019C6" w:rsidP="00C67AE2">
      <w:pPr>
        <w:pStyle w:val="al"/>
        <w:shd w:val="clear" w:color="auto" w:fill="FFFFFF" w:themeFill="background1"/>
      </w:pPr>
    </w:p>
    <w:p w14:paraId="56F70585" w14:textId="43E605ED" w:rsidR="00C67AE2" w:rsidRPr="000F3771" w:rsidRDefault="00C67AE2" w:rsidP="00C67AE2">
      <w:pPr>
        <w:pStyle w:val="al"/>
        <w:shd w:val="clear" w:color="auto" w:fill="FFFFFF" w:themeFill="background1"/>
      </w:pPr>
      <w:r w:rsidRPr="000F3771">
        <w:lastRenderedPageBreak/>
        <w:t>Anexa 1</w:t>
      </w:r>
      <w:r w:rsidR="00F23F51" w:rsidRPr="000F3771">
        <w:t>6</w:t>
      </w:r>
      <w:r w:rsidRPr="000F3771">
        <w:t>. Harta distribuției impacturilor asupra speciilor</w:t>
      </w:r>
    </w:p>
    <w:p w14:paraId="419FA113" w14:textId="437515B0" w:rsidR="003019C6" w:rsidRPr="000F3771" w:rsidRDefault="003019C6" w:rsidP="00C67AE2">
      <w:pPr>
        <w:pStyle w:val="al"/>
        <w:shd w:val="clear" w:color="auto" w:fill="FFFFFF" w:themeFill="background1"/>
      </w:pPr>
      <w:r w:rsidRPr="001B1347">
        <w:rPr>
          <w:noProof/>
          <w:lang w:eastAsia="en-GB"/>
        </w:rPr>
        <w:drawing>
          <wp:inline distT="0" distB="0" distL="0" distR="0" wp14:anchorId="7AF2C141" wp14:editId="39AC7962">
            <wp:extent cx="5767705" cy="8155305"/>
            <wp:effectExtent l="0" t="0" r="4445" b="0"/>
            <wp:docPr id="88959408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67705" cy="8155305"/>
                    </a:xfrm>
                    <a:prstGeom prst="rect">
                      <a:avLst/>
                    </a:prstGeom>
                    <a:noFill/>
                    <a:ln>
                      <a:noFill/>
                    </a:ln>
                  </pic:spPr>
                </pic:pic>
              </a:graphicData>
            </a:graphic>
          </wp:inline>
        </w:drawing>
      </w:r>
    </w:p>
    <w:p w14:paraId="3DCCB311" w14:textId="1EF4B8F3" w:rsidR="00C67AE2" w:rsidRPr="000F3771" w:rsidRDefault="00C67AE2" w:rsidP="00C67AE2">
      <w:pPr>
        <w:pStyle w:val="al"/>
        <w:shd w:val="clear" w:color="auto" w:fill="FFFFFF" w:themeFill="background1"/>
      </w:pPr>
    </w:p>
    <w:p w14:paraId="70FE5602" w14:textId="5353F081" w:rsidR="00C67AE2" w:rsidRPr="000F3771" w:rsidRDefault="00C67AE2" w:rsidP="00C67AE2">
      <w:pPr>
        <w:pStyle w:val="al"/>
        <w:shd w:val="clear" w:color="auto" w:fill="FFFFFF" w:themeFill="background1"/>
      </w:pPr>
      <w:r w:rsidRPr="000F3771">
        <w:lastRenderedPageBreak/>
        <w:t>Anexa 1</w:t>
      </w:r>
      <w:r w:rsidR="00F23F51" w:rsidRPr="000F3771">
        <w:t>7</w:t>
      </w:r>
      <w:r w:rsidRPr="000F3771">
        <w:t>. Harta distribuției impacturilor asupra habitatelor</w:t>
      </w:r>
    </w:p>
    <w:p w14:paraId="35C8A5F5" w14:textId="68368BD3" w:rsidR="00C67AE2" w:rsidRPr="000F3771" w:rsidRDefault="00C67AE2" w:rsidP="00C67AE2">
      <w:pPr>
        <w:pStyle w:val="al"/>
        <w:shd w:val="clear" w:color="auto" w:fill="FFFFFF" w:themeFill="background1"/>
      </w:pPr>
    </w:p>
    <w:p w14:paraId="0C9B2065" w14:textId="32D8A4F2" w:rsidR="00C67AE2" w:rsidRPr="000F3771" w:rsidRDefault="003019C6">
      <w:pPr>
        <w:pStyle w:val="al"/>
        <w:shd w:val="clear" w:color="auto" w:fill="FFFFFF" w:themeFill="background1"/>
      </w:pPr>
      <w:r w:rsidRPr="001B1347">
        <w:rPr>
          <w:noProof/>
          <w:lang w:eastAsia="en-GB"/>
        </w:rPr>
        <w:drawing>
          <wp:inline distT="0" distB="0" distL="0" distR="0" wp14:anchorId="6C8ABF0E" wp14:editId="580AD7B4">
            <wp:extent cx="5629522" cy="7959920"/>
            <wp:effectExtent l="0" t="0" r="9525" b="3175"/>
            <wp:docPr id="189659016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630228" cy="7960918"/>
                    </a:xfrm>
                    <a:prstGeom prst="rect">
                      <a:avLst/>
                    </a:prstGeom>
                    <a:noFill/>
                    <a:ln>
                      <a:noFill/>
                    </a:ln>
                  </pic:spPr>
                </pic:pic>
              </a:graphicData>
            </a:graphic>
          </wp:inline>
        </w:drawing>
      </w:r>
    </w:p>
    <w:p w14:paraId="7EF577DA" w14:textId="42554C72" w:rsidR="00A37F7F" w:rsidRPr="000F3771" w:rsidRDefault="00A37F7F">
      <w:pPr>
        <w:pStyle w:val="al"/>
        <w:shd w:val="clear" w:color="auto" w:fill="FFFFFF" w:themeFill="background1"/>
      </w:pPr>
      <w:r w:rsidRPr="000F3771">
        <w:lastRenderedPageBreak/>
        <w:t>Anexa 1</w:t>
      </w:r>
      <w:r w:rsidR="00F23F51" w:rsidRPr="000F3771">
        <w:t>8</w:t>
      </w:r>
      <w:r w:rsidRPr="000F3771">
        <w:t>. Harta măsurilor restrictive</w:t>
      </w:r>
    </w:p>
    <w:p w14:paraId="0116606F" w14:textId="2B896A32" w:rsidR="00A37F7F" w:rsidRPr="000F3771" w:rsidRDefault="00A37F7F" w:rsidP="0082595C">
      <w:pPr>
        <w:pStyle w:val="al"/>
        <w:shd w:val="clear" w:color="auto" w:fill="FFFFFF" w:themeFill="background1"/>
      </w:pPr>
      <w:r w:rsidRPr="001B1347">
        <w:rPr>
          <w:noProof/>
          <w:lang w:eastAsia="en-GB"/>
        </w:rPr>
        <w:drawing>
          <wp:inline distT="0" distB="0" distL="0" distR="0" wp14:anchorId="0E217928" wp14:editId="77016E1C">
            <wp:extent cx="5767705" cy="8159115"/>
            <wp:effectExtent l="0" t="0" r="4445" b="0"/>
            <wp:docPr id="817026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7705" cy="8159115"/>
                    </a:xfrm>
                    <a:prstGeom prst="rect">
                      <a:avLst/>
                    </a:prstGeom>
                    <a:noFill/>
                    <a:ln>
                      <a:noFill/>
                    </a:ln>
                  </pic:spPr>
                </pic:pic>
              </a:graphicData>
            </a:graphic>
          </wp:inline>
        </w:drawing>
      </w:r>
    </w:p>
    <w:sectPr w:rsidR="00A37F7F" w:rsidRPr="000F3771" w:rsidSect="001B0B28">
      <w:pgSz w:w="11907" w:h="16839" w:code="9"/>
      <w:pgMar w:top="1412" w:right="1412" w:bottom="1349" w:left="141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A75D0" w14:textId="77777777" w:rsidR="00D612EC" w:rsidRDefault="00D612EC" w:rsidP="00AA5BB6">
      <w:pPr>
        <w:spacing w:after="0" w:line="240" w:lineRule="auto"/>
      </w:pPr>
      <w:r>
        <w:separator/>
      </w:r>
    </w:p>
  </w:endnote>
  <w:endnote w:type="continuationSeparator" w:id="0">
    <w:p w14:paraId="4261DF84" w14:textId="77777777" w:rsidR="00D612EC" w:rsidRDefault="00D612EC" w:rsidP="00AA5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36C5" w14:textId="3E8F699F" w:rsidR="0058352A" w:rsidRDefault="0058352A">
    <w:pPr>
      <w:pStyle w:val="Footer"/>
      <w:jc w:val="right"/>
    </w:pPr>
  </w:p>
  <w:p w14:paraId="02170A2E" w14:textId="77777777" w:rsidR="0058352A" w:rsidRDefault="00583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079519"/>
      <w:docPartObj>
        <w:docPartGallery w:val="Page Numbers (Bottom of Page)"/>
        <w:docPartUnique/>
      </w:docPartObj>
    </w:sdtPr>
    <w:sdtEndPr>
      <w:rPr>
        <w:noProof/>
      </w:rPr>
    </w:sdtEndPr>
    <w:sdtContent>
      <w:p w14:paraId="3BC89556" w14:textId="763505F6" w:rsidR="0058352A" w:rsidRDefault="005835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079AC1" w14:textId="77777777" w:rsidR="0058352A" w:rsidRDefault="005835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212753"/>
      <w:docPartObj>
        <w:docPartGallery w:val="Page Numbers (Bottom of Page)"/>
        <w:docPartUnique/>
      </w:docPartObj>
    </w:sdtPr>
    <w:sdtEndPr>
      <w:rPr>
        <w:noProof/>
      </w:rPr>
    </w:sdtEndPr>
    <w:sdtContent>
      <w:p w14:paraId="29FF353E" w14:textId="77777777" w:rsidR="0058352A" w:rsidRDefault="0058352A">
        <w:pPr>
          <w:pStyle w:val="Footer"/>
          <w:jc w:val="right"/>
        </w:pPr>
        <w:r>
          <w:fldChar w:fldCharType="begin"/>
        </w:r>
        <w:r>
          <w:instrText xml:space="preserve"> PAGE   \* MERGEFORMAT </w:instrText>
        </w:r>
        <w:r>
          <w:fldChar w:fldCharType="separate"/>
        </w:r>
        <w:r w:rsidR="000A643B">
          <w:rPr>
            <w:noProof/>
          </w:rPr>
          <w:t>133</w:t>
        </w:r>
        <w:r>
          <w:rPr>
            <w:noProof/>
          </w:rPr>
          <w:fldChar w:fldCharType="end"/>
        </w:r>
      </w:p>
    </w:sdtContent>
  </w:sdt>
  <w:p w14:paraId="3EAA4AB0" w14:textId="77777777" w:rsidR="0058352A" w:rsidRDefault="005835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140947"/>
      <w:docPartObj>
        <w:docPartGallery w:val="Page Numbers (Bottom of Page)"/>
        <w:docPartUnique/>
      </w:docPartObj>
    </w:sdtPr>
    <w:sdtEndPr>
      <w:rPr>
        <w:noProof/>
      </w:rPr>
    </w:sdtEndPr>
    <w:sdtContent>
      <w:p w14:paraId="56BA6B39" w14:textId="77777777" w:rsidR="0058352A" w:rsidRDefault="005835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B03B74" w14:textId="77777777" w:rsidR="0058352A" w:rsidRDefault="00583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E8DD" w14:textId="77777777" w:rsidR="00D612EC" w:rsidRDefault="00D612EC" w:rsidP="00AA5BB6">
      <w:pPr>
        <w:spacing w:after="0" w:line="240" w:lineRule="auto"/>
      </w:pPr>
      <w:r>
        <w:separator/>
      </w:r>
    </w:p>
  </w:footnote>
  <w:footnote w:type="continuationSeparator" w:id="0">
    <w:p w14:paraId="7DB1E16F" w14:textId="77777777" w:rsidR="00D612EC" w:rsidRDefault="00D612EC" w:rsidP="00AA5BB6">
      <w:pPr>
        <w:spacing w:after="0" w:line="240" w:lineRule="auto"/>
      </w:pPr>
      <w:r>
        <w:continuationSeparator/>
      </w:r>
    </w:p>
  </w:footnote>
  <w:footnote w:id="1">
    <w:p w14:paraId="076A2AD5" w14:textId="11EE11E9" w:rsidR="002B23B3" w:rsidRPr="002B23B3" w:rsidRDefault="002B23B3">
      <w:pPr>
        <w:pStyle w:val="FootnoteText"/>
        <w:rPr>
          <w:lang w:val="ro-RO"/>
        </w:rPr>
      </w:pPr>
      <w:r>
        <w:rPr>
          <w:rStyle w:val="FootnoteReference"/>
        </w:rPr>
        <w:footnoteRef/>
      </w:r>
      <w:r>
        <w:t xml:space="preserve"> </w:t>
      </w:r>
      <w:r w:rsidRPr="002B23B3">
        <w:rPr>
          <w:sz w:val="16"/>
          <w:szCs w:val="16"/>
          <w:lang w:val="ro-RO"/>
        </w:rPr>
        <w:t xml:space="preserve">Pentru acest sit s-a realizat un plan de management separat, prin proiectul Elaborarea Planului de management pentru situl Natura 2000 ROSCI0201 Podișul Nord Dobrogean (partea care se suprapune cu ROSPA0073 Măcin Niculițel și partea care nu se suprapune, situată la nord de ROSPA0091 Pădurea Babadag) și rezervațiile naturale IV.57. Muntele Consul, IV.58. Dealul Sarica, IV.61. </w:t>
      </w:r>
      <w:proofErr w:type="spellStart"/>
      <w:r w:rsidRPr="002B23B3">
        <w:rPr>
          <w:sz w:val="16"/>
          <w:szCs w:val="16"/>
          <w:lang w:val="ro-RO"/>
        </w:rPr>
        <w:t>Carasan-Teke</w:t>
      </w:r>
      <w:proofErr w:type="spellEnd"/>
      <w:r w:rsidRPr="002B23B3">
        <w:rPr>
          <w:sz w:val="16"/>
          <w:szCs w:val="16"/>
          <w:lang w:val="ro-RO"/>
        </w:rPr>
        <w:t xml:space="preserve">, IV.64. </w:t>
      </w:r>
      <w:proofErr w:type="spellStart"/>
      <w:r w:rsidRPr="002B23B3">
        <w:rPr>
          <w:sz w:val="16"/>
          <w:szCs w:val="16"/>
          <w:lang w:val="ro-RO"/>
        </w:rPr>
        <w:t>Edirlen</w:t>
      </w:r>
      <w:proofErr w:type="spellEnd"/>
      <w:r w:rsidRPr="002B23B3">
        <w:rPr>
          <w:sz w:val="16"/>
          <w:szCs w:val="16"/>
          <w:lang w:val="ro-RO"/>
        </w:rPr>
        <w:t>, IV.71. Dealul Mândrești, IV.72 Mănăstirea Cocoș</w:t>
      </w:r>
      <w:r w:rsidR="002D7466">
        <w:rPr>
          <w:sz w:val="16"/>
          <w:szCs w:val="16"/>
          <w:lang w:val="ro-RO"/>
        </w:rPr>
        <w:t xml:space="preserve">, Cod </w:t>
      </w:r>
      <w:proofErr w:type="spellStart"/>
      <w:r w:rsidR="002D7466" w:rsidRPr="002D7466">
        <w:rPr>
          <w:sz w:val="16"/>
          <w:szCs w:val="16"/>
          <w:lang w:val="ro-RO"/>
        </w:rPr>
        <w:t>MySMIS</w:t>
      </w:r>
      <w:proofErr w:type="spellEnd"/>
      <w:r w:rsidR="002D7466" w:rsidRPr="002D7466">
        <w:rPr>
          <w:sz w:val="16"/>
          <w:szCs w:val="16"/>
          <w:lang w:val="ro-RO"/>
        </w:rPr>
        <w:t xml:space="preserve"> 2014+ 124446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78A334E"/>
    <w:lvl w:ilvl="0">
      <w:start w:val="1"/>
      <w:numFmt w:val="bullet"/>
      <w:pStyle w:val="ListBullet2"/>
      <w:lvlText w:val=""/>
      <w:lvlJc w:val="left"/>
      <w:pPr>
        <w:tabs>
          <w:tab w:val="num" w:pos="834"/>
        </w:tabs>
        <w:ind w:left="834" w:hanging="360"/>
      </w:pPr>
      <w:rPr>
        <w:rFonts w:ascii="Symbol" w:hAnsi="Symbol" w:hint="default"/>
      </w:rPr>
    </w:lvl>
  </w:abstractNum>
  <w:abstractNum w:abstractNumId="1" w15:restartNumberingAfterBreak="0">
    <w:nsid w:val="0072510C"/>
    <w:multiLevelType w:val="hybridMultilevel"/>
    <w:tmpl w:val="20A24B6E"/>
    <w:lvl w:ilvl="0" w:tplc="24EA94AA">
      <w:start w:val="1"/>
      <w:numFmt w:val="lowerLetter"/>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3EA4AC5"/>
    <w:multiLevelType w:val="hybridMultilevel"/>
    <w:tmpl w:val="D3AE37E6"/>
    <w:lvl w:ilvl="0" w:tplc="28909606">
      <w:start w:val="1"/>
      <w:numFmt w:val="bullet"/>
      <w:lvlText w:val="-"/>
      <w:lvlJc w:val="left"/>
      <w:pPr>
        <w:ind w:left="420" w:hanging="360"/>
      </w:pPr>
      <w:rPr>
        <w:rFonts w:ascii="Times New Roman" w:eastAsiaTheme="minorHAnsi" w:hAnsi="Times New Roman" w:cs="Times New Roman" w:hint="default"/>
        <w:color w:val="FF000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4E733F8"/>
    <w:multiLevelType w:val="multilevel"/>
    <w:tmpl w:val="F8A22B76"/>
    <w:lvl w:ilvl="0">
      <w:start w:val="5"/>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5E9614D"/>
    <w:multiLevelType w:val="hybridMultilevel"/>
    <w:tmpl w:val="3D100152"/>
    <w:lvl w:ilvl="0" w:tplc="A650DC16">
      <w:start w:val="1"/>
      <w:numFmt w:val="lowerLetter"/>
      <w:lvlText w:val="%1)"/>
      <w:lvlJc w:val="left"/>
      <w:pPr>
        <w:ind w:left="644"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062B4A93"/>
    <w:multiLevelType w:val="hybridMultilevel"/>
    <w:tmpl w:val="63261070"/>
    <w:lvl w:ilvl="0" w:tplc="7DCC82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8D4C7D"/>
    <w:multiLevelType w:val="hybridMultilevel"/>
    <w:tmpl w:val="2DCC7810"/>
    <w:lvl w:ilvl="0" w:tplc="60ECD0B0">
      <w:start w:val="1"/>
      <w:numFmt w:val="bullet"/>
      <w:lvlText w:val=""/>
      <w:lvlJc w:val="left"/>
      <w:pPr>
        <w:ind w:left="4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982226"/>
    <w:multiLevelType w:val="hybridMultilevel"/>
    <w:tmpl w:val="2800F6E8"/>
    <w:lvl w:ilvl="0" w:tplc="4BD6CCE6">
      <w:numFmt w:val="bullet"/>
      <w:lvlText w:val="-"/>
      <w:lvlJc w:val="left"/>
      <w:pPr>
        <w:ind w:left="720" w:hanging="360"/>
      </w:pPr>
      <w:rPr>
        <w:rFonts w:ascii="Times New Roman" w:eastAsia="MS Mincho"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006C1D"/>
    <w:multiLevelType w:val="multilevel"/>
    <w:tmpl w:val="A9F4A29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9" w15:restartNumberingAfterBreak="0">
    <w:nsid w:val="0E6E3D1A"/>
    <w:multiLevelType w:val="multilevel"/>
    <w:tmpl w:val="B3F2F87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0" w15:restartNumberingAfterBreak="0">
    <w:nsid w:val="0ED376A4"/>
    <w:multiLevelType w:val="hybridMultilevel"/>
    <w:tmpl w:val="6B9002CA"/>
    <w:lvl w:ilvl="0" w:tplc="A49EED30">
      <w:start w:val="1"/>
      <w:numFmt w:val="lowerLetter"/>
      <w:lvlText w:val="%1)"/>
      <w:lvlJc w:val="left"/>
      <w:pPr>
        <w:tabs>
          <w:tab w:val="num" w:pos="720"/>
        </w:tabs>
        <w:ind w:left="720" w:hanging="360"/>
      </w:pPr>
      <w:rPr>
        <w:rFonts w:hint="default"/>
        <w:sz w:val="28"/>
      </w:rPr>
    </w:lvl>
    <w:lvl w:ilvl="1" w:tplc="04180007">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0FC64D4F"/>
    <w:multiLevelType w:val="multilevel"/>
    <w:tmpl w:val="2CD07E2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2" w15:restartNumberingAfterBreak="0">
    <w:nsid w:val="129F2312"/>
    <w:multiLevelType w:val="hybridMultilevel"/>
    <w:tmpl w:val="2E3862C6"/>
    <w:lvl w:ilvl="0" w:tplc="746A97E8">
      <w:start w:val="1"/>
      <w:numFmt w:val="lowerLetter"/>
      <w:lvlText w:val="%1)"/>
      <w:lvlJc w:val="left"/>
      <w:pPr>
        <w:tabs>
          <w:tab w:val="num" w:pos="840"/>
        </w:tabs>
        <w:ind w:left="84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3" w15:restartNumberingAfterBreak="0">
    <w:nsid w:val="144B2850"/>
    <w:multiLevelType w:val="hybridMultilevel"/>
    <w:tmpl w:val="BF221A90"/>
    <w:lvl w:ilvl="0" w:tplc="61627840">
      <w:start w:val="1"/>
      <w:numFmt w:val="lowerRoman"/>
      <w:lvlText w:val="%1)"/>
      <w:lvlJc w:val="left"/>
      <w:pPr>
        <w:tabs>
          <w:tab w:val="num" w:pos="420"/>
        </w:tabs>
        <w:ind w:left="420" w:hanging="360"/>
      </w:pPr>
      <w:rPr>
        <w:rFonts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49F46DF"/>
    <w:multiLevelType w:val="hybridMultilevel"/>
    <w:tmpl w:val="504CC90A"/>
    <w:lvl w:ilvl="0" w:tplc="0409000B">
      <w:start w:val="1"/>
      <w:numFmt w:val="decimal"/>
      <w:lvlText w:val="%1)"/>
      <w:lvlJc w:val="left"/>
      <w:pPr>
        <w:tabs>
          <w:tab w:val="num" w:pos="375"/>
        </w:tabs>
        <w:ind w:left="375" w:hanging="375"/>
      </w:pPr>
    </w:lvl>
    <w:lvl w:ilvl="1" w:tplc="0D86287C">
      <w:start w:val="1"/>
      <w:numFmt w:val="lowerRoman"/>
      <w:lvlText w:val="%2)"/>
      <w:lvlJc w:val="left"/>
      <w:pPr>
        <w:tabs>
          <w:tab w:val="num" w:pos="1080"/>
        </w:tabs>
        <w:ind w:left="1080" w:hanging="360"/>
      </w:pPr>
      <w:rPr>
        <w:rFont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59E7228"/>
    <w:multiLevelType w:val="multilevel"/>
    <w:tmpl w:val="8714B2C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6" w15:restartNumberingAfterBreak="0">
    <w:nsid w:val="17CE5FF5"/>
    <w:multiLevelType w:val="multilevel"/>
    <w:tmpl w:val="226A940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7" w15:restartNumberingAfterBreak="0">
    <w:nsid w:val="19C66D31"/>
    <w:multiLevelType w:val="hybridMultilevel"/>
    <w:tmpl w:val="0742CBA0"/>
    <w:lvl w:ilvl="0" w:tplc="6BAAE55C">
      <w:start w:val="1"/>
      <w:numFmt w:val="lowerLetter"/>
      <w:lvlText w:val="%1)"/>
      <w:lvlJc w:val="left"/>
      <w:pPr>
        <w:ind w:left="844" w:hanging="484"/>
      </w:pPr>
      <w:rPr>
        <w:rFonts w:hint="default"/>
        <w:sz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1AF965A7"/>
    <w:multiLevelType w:val="hybridMultilevel"/>
    <w:tmpl w:val="14AA002C"/>
    <w:lvl w:ilvl="0" w:tplc="04180001">
      <w:start w:val="1"/>
      <w:numFmt w:val="bullet"/>
      <w:lvlText w:val=""/>
      <w:lvlJc w:val="left"/>
      <w:pPr>
        <w:ind w:left="1070" w:hanging="360"/>
      </w:pPr>
      <w:rPr>
        <w:rFonts w:ascii="Symbol" w:hAnsi="Symbol"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19" w15:restartNumberingAfterBreak="0">
    <w:nsid w:val="1B694EC1"/>
    <w:multiLevelType w:val="hybridMultilevel"/>
    <w:tmpl w:val="25442A1C"/>
    <w:lvl w:ilvl="0" w:tplc="0418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CB62A13"/>
    <w:multiLevelType w:val="hybridMultilevel"/>
    <w:tmpl w:val="E2067CF2"/>
    <w:lvl w:ilvl="0" w:tplc="A49EED30">
      <w:start w:val="1"/>
      <w:numFmt w:val="lowerLetter"/>
      <w:lvlText w:val="%1)"/>
      <w:lvlJc w:val="left"/>
      <w:pPr>
        <w:ind w:left="720" w:hanging="360"/>
      </w:pPr>
      <w:rPr>
        <w:rFonts w:hint="default"/>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E8DA8082">
      <w:start w:val="1"/>
      <w:numFmt w:val="lowerLetter"/>
      <w:lvlText w:val="%4)"/>
      <w:lvlJc w:val="left"/>
      <w:pPr>
        <w:ind w:left="2880" w:hanging="360"/>
      </w:pPr>
      <w:rPr>
        <w:rFonts w:hint="default"/>
        <w:sz w:val="24"/>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CC558A6"/>
    <w:multiLevelType w:val="multilevel"/>
    <w:tmpl w:val="37B2323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22" w15:restartNumberingAfterBreak="0">
    <w:nsid w:val="1E6370B6"/>
    <w:multiLevelType w:val="hybridMultilevel"/>
    <w:tmpl w:val="C2D05CAA"/>
    <w:lvl w:ilvl="0" w:tplc="6D92D7A6">
      <w:start w:val="1"/>
      <w:numFmt w:val="lowerRoman"/>
      <w:lvlText w:val="%1)"/>
      <w:lvlJc w:val="left"/>
      <w:pPr>
        <w:tabs>
          <w:tab w:val="num" w:pos="360"/>
        </w:tabs>
        <w:ind w:left="360" w:hanging="360"/>
      </w:pPr>
      <w:rPr>
        <w:rFont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1FDA2C69"/>
    <w:multiLevelType w:val="hybridMultilevel"/>
    <w:tmpl w:val="466C188E"/>
    <w:lvl w:ilvl="0" w:tplc="B2BC7274">
      <w:start w:val="1"/>
      <w:numFmt w:val="lowerLetter"/>
      <w:lvlText w:val="%1)"/>
      <w:lvlJc w:val="left"/>
      <w:pPr>
        <w:ind w:left="720" w:hanging="360"/>
      </w:pPr>
      <w:rPr>
        <w:rFonts w:hint="default"/>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21DE75AC"/>
    <w:multiLevelType w:val="hybridMultilevel"/>
    <w:tmpl w:val="C39842BC"/>
    <w:lvl w:ilvl="0" w:tplc="78362138">
      <w:numFmt w:val="bullet"/>
      <w:lvlText w:val="-"/>
      <w:lvlJc w:val="left"/>
      <w:pPr>
        <w:ind w:left="720" w:hanging="360"/>
      </w:pPr>
      <w:rPr>
        <w:rFonts w:ascii="Times New Roman" w:eastAsia="MS Mincho"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7813E2"/>
    <w:multiLevelType w:val="hybridMultilevel"/>
    <w:tmpl w:val="CF1869E4"/>
    <w:lvl w:ilvl="0" w:tplc="1592ED80">
      <w:start w:val="1"/>
      <w:numFmt w:val="lowerLetter"/>
      <w:lvlText w:val="%1)"/>
      <w:lvlJc w:val="left"/>
      <w:pPr>
        <w:tabs>
          <w:tab w:val="num" w:pos="357"/>
        </w:tabs>
        <w:ind w:left="357" w:hanging="357"/>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24894B17"/>
    <w:multiLevelType w:val="hybridMultilevel"/>
    <w:tmpl w:val="3D2E896C"/>
    <w:lvl w:ilvl="0" w:tplc="9FB42A72">
      <w:start w:val="1"/>
      <w:numFmt w:val="lowerLetter"/>
      <w:lvlText w:val="%1)"/>
      <w:lvlJc w:val="left"/>
      <w:pPr>
        <w:tabs>
          <w:tab w:val="num" w:pos="360"/>
        </w:tabs>
        <w:ind w:left="360" w:hanging="360"/>
      </w:pPr>
      <w:rPr>
        <w:rFonts w:hint="default"/>
        <w:b w:val="0"/>
        <w:bCs w:val="0"/>
        <w:sz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25A67EA6"/>
    <w:multiLevelType w:val="hybridMultilevel"/>
    <w:tmpl w:val="D3A2650A"/>
    <w:lvl w:ilvl="0" w:tplc="CD3E6414">
      <w:start w:val="1"/>
      <w:numFmt w:val="lowerRoman"/>
      <w:lvlText w:val="%1)"/>
      <w:lvlJc w:val="left"/>
      <w:pPr>
        <w:ind w:left="1070" w:hanging="360"/>
      </w:pPr>
      <w:rPr>
        <w:rFonts w:hint="default"/>
        <w:sz w:val="24"/>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8" w15:restartNumberingAfterBreak="0">
    <w:nsid w:val="26832D8B"/>
    <w:multiLevelType w:val="hybridMultilevel"/>
    <w:tmpl w:val="3488A77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7D678AE"/>
    <w:multiLevelType w:val="multilevel"/>
    <w:tmpl w:val="00224FA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0" w15:restartNumberingAfterBreak="0">
    <w:nsid w:val="28EF0F55"/>
    <w:multiLevelType w:val="multilevel"/>
    <w:tmpl w:val="B05E9BC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1" w15:restartNumberingAfterBreak="0">
    <w:nsid w:val="2AFF41EA"/>
    <w:multiLevelType w:val="hybridMultilevel"/>
    <w:tmpl w:val="CAEE8814"/>
    <w:lvl w:ilvl="0" w:tplc="04F6A25A">
      <w:numFmt w:val="bullet"/>
      <w:lvlText w:val="-"/>
      <w:lvlJc w:val="left"/>
      <w:pPr>
        <w:tabs>
          <w:tab w:val="num" w:pos="720"/>
        </w:tabs>
        <w:ind w:left="720" w:hanging="360"/>
      </w:pPr>
      <w:rPr>
        <w:rFonts w:ascii="Times New Roman" w:eastAsia="Times New Roman" w:hAnsi="Times New Roman" w:cs="Times New Roman" w:hint="default"/>
        <w:b/>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BAD4E06"/>
    <w:multiLevelType w:val="hybridMultilevel"/>
    <w:tmpl w:val="05C0D04A"/>
    <w:lvl w:ilvl="0" w:tplc="61D23CD6">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CA32FA0"/>
    <w:multiLevelType w:val="hybridMultilevel"/>
    <w:tmpl w:val="50F6836A"/>
    <w:lvl w:ilvl="0" w:tplc="7ECA943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D56497"/>
    <w:multiLevelType w:val="multilevel"/>
    <w:tmpl w:val="5F14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7A1C56"/>
    <w:multiLevelType w:val="hybridMultilevel"/>
    <w:tmpl w:val="47306840"/>
    <w:lvl w:ilvl="0" w:tplc="CD3E6414">
      <w:start w:val="1"/>
      <w:numFmt w:val="lowerRoman"/>
      <w:lvlText w:val="%1)"/>
      <w:lvlJc w:val="left"/>
      <w:pPr>
        <w:tabs>
          <w:tab w:val="num" w:pos="1152"/>
        </w:tabs>
        <w:ind w:left="1150" w:hanging="340"/>
      </w:pPr>
      <w:rPr>
        <w:rFonts w:hint="default"/>
        <w:sz w:val="24"/>
      </w:rPr>
    </w:lvl>
    <w:lvl w:ilvl="1" w:tplc="04180003">
      <w:start w:val="1"/>
      <w:numFmt w:val="decimal"/>
      <w:lvlText w:val="%2."/>
      <w:lvlJc w:val="left"/>
      <w:pPr>
        <w:tabs>
          <w:tab w:val="num" w:pos="1399"/>
        </w:tabs>
        <w:ind w:left="1399" w:hanging="360"/>
      </w:pPr>
    </w:lvl>
    <w:lvl w:ilvl="2" w:tplc="04180005">
      <w:start w:val="1"/>
      <w:numFmt w:val="decimal"/>
      <w:lvlText w:val="%3."/>
      <w:lvlJc w:val="left"/>
      <w:pPr>
        <w:tabs>
          <w:tab w:val="num" w:pos="2119"/>
        </w:tabs>
        <w:ind w:left="2119" w:hanging="360"/>
      </w:pPr>
    </w:lvl>
    <w:lvl w:ilvl="3" w:tplc="04180001">
      <w:start w:val="1"/>
      <w:numFmt w:val="decimal"/>
      <w:lvlText w:val="%4."/>
      <w:lvlJc w:val="left"/>
      <w:pPr>
        <w:tabs>
          <w:tab w:val="num" w:pos="2839"/>
        </w:tabs>
        <w:ind w:left="2839" w:hanging="360"/>
      </w:pPr>
    </w:lvl>
    <w:lvl w:ilvl="4" w:tplc="04180003">
      <w:start w:val="1"/>
      <w:numFmt w:val="decimal"/>
      <w:lvlText w:val="%5."/>
      <w:lvlJc w:val="left"/>
      <w:pPr>
        <w:tabs>
          <w:tab w:val="num" w:pos="3559"/>
        </w:tabs>
        <w:ind w:left="3559" w:hanging="360"/>
      </w:pPr>
    </w:lvl>
    <w:lvl w:ilvl="5" w:tplc="04180005">
      <w:start w:val="1"/>
      <w:numFmt w:val="decimal"/>
      <w:lvlText w:val="%6."/>
      <w:lvlJc w:val="left"/>
      <w:pPr>
        <w:tabs>
          <w:tab w:val="num" w:pos="4279"/>
        </w:tabs>
        <w:ind w:left="4279" w:hanging="360"/>
      </w:pPr>
    </w:lvl>
    <w:lvl w:ilvl="6" w:tplc="04180001">
      <w:start w:val="1"/>
      <w:numFmt w:val="decimal"/>
      <w:lvlText w:val="%7."/>
      <w:lvlJc w:val="left"/>
      <w:pPr>
        <w:tabs>
          <w:tab w:val="num" w:pos="4999"/>
        </w:tabs>
        <w:ind w:left="4999" w:hanging="360"/>
      </w:pPr>
    </w:lvl>
    <w:lvl w:ilvl="7" w:tplc="04180003">
      <w:start w:val="1"/>
      <w:numFmt w:val="decimal"/>
      <w:lvlText w:val="%8."/>
      <w:lvlJc w:val="left"/>
      <w:pPr>
        <w:tabs>
          <w:tab w:val="num" w:pos="5719"/>
        </w:tabs>
        <w:ind w:left="5719" w:hanging="360"/>
      </w:pPr>
    </w:lvl>
    <w:lvl w:ilvl="8" w:tplc="04180005">
      <w:start w:val="1"/>
      <w:numFmt w:val="decimal"/>
      <w:lvlText w:val="%9."/>
      <w:lvlJc w:val="left"/>
      <w:pPr>
        <w:tabs>
          <w:tab w:val="num" w:pos="6439"/>
        </w:tabs>
        <w:ind w:left="6439" w:hanging="360"/>
      </w:pPr>
    </w:lvl>
  </w:abstractNum>
  <w:abstractNum w:abstractNumId="36" w15:restartNumberingAfterBreak="0">
    <w:nsid w:val="2F7C66F2"/>
    <w:multiLevelType w:val="hybridMultilevel"/>
    <w:tmpl w:val="5602DCA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30183C74"/>
    <w:multiLevelType w:val="hybridMultilevel"/>
    <w:tmpl w:val="61568190"/>
    <w:lvl w:ilvl="0" w:tplc="78362138">
      <w:numFmt w:val="bullet"/>
      <w:lvlText w:val="-"/>
      <w:lvlJc w:val="left"/>
      <w:pPr>
        <w:ind w:left="720" w:hanging="360"/>
      </w:pPr>
      <w:rPr>
        <w:rFonts w:ascii="Times New Roman" w:eastAsia="MS Mincho"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0223D80"/>
    <w:multiLevelType w:val="hybridMultilevel"/>
    <w:tmpl w:val="43AA5BB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DE620F52">
      <w:start w:val="1"/>
      <w:numFmt w:val="lowerRoman"/>
      <w:lvlText w:val="%4)"/>
      <w:lvlJc w:val="left"/>
      <w:pPr>
        <w:ind w:left="2880" w:hanging="360"/>
      </w:pPr>
      <w:rPr>
        <w:rFonts w:hint="default"/>
        <w:sz w:val="24"/>
      </w:r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086436F"/>
    <w:multiLevelType w:val="hybridMultilevel"/>
    <w:tmpl w:val="BF9C5DE4"/>
    <w:lvl w:ilvl="0" w:tplc="698CA6A4">
      <w:start w:val="1"/>
      <w:numFmt w:val="lowerLetter"/>
      <w:lvlText w:val="%1)"/>
      <w:lvlJc w:val="left"/>
      <w:pPr>
        <w:tabs>
          <w:tab w:val="num" w:pos="1695"/>
        </w:tabs>
        <w:ind w:left="1695" w:hanging="360"/>
      </w:pPr>
      <w:rPr>
        <w:b w:val="0"/>
        <w:color w:val="auto"/>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0" w15:restartNumberingAfterBreak="0">
    <w:nsid w:val="30D81570"/>
    <w:multiLevelType w:val="multilevel"/>
    <w:tmpl w:val="2CBA514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41" w15:restartNumberingAfterBreak="0">
    <w:nsid w:val="31775113"/>
    <w:multiLevelType w:val="hybridMultilevel"/>
    <w:tmpl w:val="E7787DFA"/>
    <w:lvl w:ilvl="0" w:tplc="75C44EEE">
      <w:start w:val="1"/>
      <w:numFmt w:val="lowerLetter"/>
      <w:lvlText w:val="%1)"/>
      <w:lvlJc w:val="left"/>
      <w:pPr>
        <w:tabs>
          <w:tab w:val="num" w:pos="360"/>
        </w:tabs>
        <w:ind w:left="360" w:hanging="360"/>
      </w:pPr>
      <w:rPr>
        <w:rFonts w:hint="default"/>
        <w:color w:val="auto"/>
        <w:sz w:val="24"/>
      </w:rPr>
    </w:lvl>
    <w:lvl w:ilvl="1" w:tplc="FFFFFFFF">
      <w:start w:val="1"/>
      <w:numFmt w:val="lowerLetter"/>
      <w:lvlText w:val="%2)"/>
      <w:lvlJc w:val="left"/>
      <w:pPr>
        <w:tabs>
          <w:tab w:val="num" w:pos="1080"/>
        </w:tabs>
        <w:ind w:left="1080" w:hanging="360"/>
      </w:pPr>
    </w:lvl>
    <w:lvl w:ilvl="2" w:tplc="68B41FFC">
      <w:start w:val="1"/>
      <w:numFmt w:val="lowerLetter"/>
      <w:lvlText w:val="%3)"/>
      <w:lvlJc w:val="left"/>
      <w:pPr>
        <w:tabs>
          <w:tab w:val="num" w:pos="2187"/>
        </w:tabs>
        <w:ind w:left="2187" w:hanging="567"/>
      </w:pPr>
      <w:rPr>
        <w:b w:val="0"/>
        <w:i w:val="0"/>
        <w:color w:val="auto"/>
      </w:rPr>
    </w:lvl>
    <w:lvl w:ilvl="3" w:tplc="FFFFFFFF">
      <w:start w:val="1"/>
      <w:numFmt w:val="lowerLetter"/>
      <w:lvlText w:val="%4)"/>
      <w:lvlJc w:val="left"/>
      <w:pPr>
        <w:tabs>
          <w:tab w:val="num" w:pos="960"/>
        </w:tabs>
        <w:ind w:left="960" w:hanging="360"/>
      </w:pPr>
      <w:rPr>
        <w:color w:val="auto"/>
      </w:rPr>
    </w:lvl>
    <w:lvl w:ilvl="4" w:tplc="FFFFFFFF">
      <w:start w:val="4"/>
      <w:numFmt w:val="decimal"/>
      <w:lvlText w:val="(%5)"/>
      <w:lvlJc w:val="left"/>
      <w:pPr>
        <w:tabs>
          <w:tab w:val="num" w:pos="3330"/>
        </w:tabs>
        <w:ind w:left="3330" w:hanging="450"/>
      </w:pPr>
    </w:lvl>
    <w:lvl w:ilvl="5" w:tplc="43F0CDDC">
      <w:start w:val="1"/>
      <w:numFmt w:val="upperLetter"/>
      <w:lvlText w:val="%6."/>
      <w:lvlJc w:val="left"/>
      <w:pPr>
        <w:tabs>
          <w:tab w:val="num" w:pos="4140"/>
        </w:tabs>
        <w:ind w:left="414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15:restartNumberingAfterBreak="0">
    <w:nsid w:val="3186113F"/>
    <w:multiLevelType w:val="hybridMultilevel"/>
    <w:tmpl w:val="2E3862C6"/>
    <w:lvl w:ilvl="0" w:tplc="FFFFFFFF">
      <w:start w:val="1"/>
      <w:numFmt w:val="lowerLetter"/>
      <w:lvlText w:val="%1)"/>
      <w:lvlJc w:val="left"/>
      <w:pPr>
        <w:tabs>
          <w:tab w:val="num" w:pos="840"/>
        </w:tabs>
        <w:ind w:left="8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339C1B5E"/>
    <w:multiLevelType w:val="hybridMultilevel"/>
    <w:tmpl w:val="564C3094"/>
    <w:lvl w:ilvl="0" w:tplc="FFFFFFF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4" w15:restartNumberingAfterBreak="0">
    <w:nsid w:val="339E7F7B"/>
    <w:multiLevelType w:val="hybridMultilevel"/>
    <w:tmpl w:val="E55ED1F0"/>
    <w:lvl w:ilvl="0" w:tplc="C7F457AC">
      <w:start w:val="1"/>
      <w:numFmt w:val="lowerLetter"/>
      <w:lvlText w:val="%1)"/>
      <w:lvlJc w:val="left"/>
      <w:pPr>
        <w:ind w:left="720" w:hanging="360"/>
      </w:pPr>
      <w:rPr>
        <w:rFonts w:hint="default"/>
        <w:b w:val="0"/>
        <w:i w:val="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34090ACF"/>
    <w:multiLevelType w:val="multilevel"/>
    <w:tmpl w:val="BBE6DFF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46" w15:restartNumberingAfterBreak="0">
    <w:nsid w:val="341E0EC7"/>
    <w:multiLevelType w:val="hybridMultilevel"/>
    <w:tmpl w:val="3ACAD8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1036A4"/>
    <w:multiLevelType w:val="multilevel"/>
    <w:tmpl w:val="E2A46FF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48" w15:restartNumberingAfterBreak="0">
    <w:nsid w:val="365E65AC"/>
    <w:multiLevelType w:val="hybridMultilevel"/>
    <w:tmpl w:val="9D5C68DC"/>
    <w:lvl w:ilvl="0" w:tplc="04090001">
      <w:start w:val="1"/>
      <w:numFmt w:val="decimal"/>
      <w:lvlText w:val="%1)"/>
      <w:lvlJc w:val="left"/>
      <w:pPr>
        <w:tabs>
          <w:tab w:val="num" w:pos="360"/>
        </w:tabs>
        <w:ind w:left="360" w:hanging="360"/>
      </w:pPr>
    </w:lvl>
    <w:lvl w:ilvl="1" w:tplc="45761E22">
      <w:start w:val="1"/>
      <w:numFmt w:val="lowerRoman"/>
      <w:lvlText w:val="%2)"/>
      <w:lvlJc w:val="left"/>
      <w:pPr>
        <w:tabs>
          <w:tab w:val="num" w:pos="1117"/>
        </w:tabs>
        <w:ind w:left="1117" w:hanging="397"/>
      </w:pPr>
      <w:rPr>
        <w:rFonts w:hint="default"/>
        <w:b w:val="0"/>
        <w:i w:val="0"/>
        <w:sz w:val="28"/>
        <w:u w:val="none"/>
      </w:rPr>
    </w:lvl>
    <w:lvl w:ilvl="2" w:tplc="04090005">
      <w:start w:val="2"/>
      <w:numFmt w:val="decimal"/>
      <w:lvlText w:val="(%3)"/>
      <w:lvlJc w:val="left"/>
      <w:pPr>
        <w:tabs>
          <w:tab w:val="num" w:pos="2160"/>
        </w:tabs>
        <w:ind w:left="2160" w:hanging="54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367730B9"/>
    <w:multiLevelType w:val="multilevel"/>
    <w:tmpl w:val="B9403F04"/>
    <w:lvl w:ilvl="0">
      <w:start w:val="1"/>
      <w:numFmt w:val="lowerLetter"/>
      <w:lvlText w:val="%1)"/>
      <w:lvlJc w:val="left"/>
      <w:pPr>
        <w:tabs>
          <w:tab w:val="num" w:pos="792"/>
        </w:tabs>
        <w:ind w:left="792" w:hanging="432"/>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0" w15:restartNumberingAfterBreak="0">
    <w:nsid w:val="36C43D9E"/>
    <w:multiLevelType w:val="hybridMultilevel"/>
    <w:tmpl w:val="38B0174C"/>
    <w:lvl w:ilvl="0" w:tplc="A49EED30">
      <w:start w:val="1"/>
      <w:numFmt w:val="lowerLetter"/>
      <w:lvlText w:val="%1)"/>
      <w:lvlJc w:val="left"/>
      <w:pPr>
        <w:ind w:left="990" w:hanging="360"/>
      </w:pPr>
      <w:rPr>
        <w:rFonts w:hint="default"/>
        <w:sz w:val="28"/>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51" w15:restartNumberingAfterBreak="0">
    <w:nsid w:val="37DD6B0A"/>
    <w:multiLevelType w:val="hybridMultilevel"/>
    <w:tmpl w:val="723AAAFA"/>
    <w:lvl w:ilvl="0" w:tplc="0409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52" w15:restartNumberingAfterBreak="0">
    <w:nsid w:val="38282549"/>
    <w:multiLevelType w:val="hybridMultilevel"/>
    <w:tmpl w:val="A274BB4A"/>
    <w:lvl w:ilvl="0" w:tplc="CD3E6414">
      <w:start w:val="1"/>
      <w:numFmt w:val="lowerRoman"/>
      <w:lvlText w:val="%1)"/>
      <w:lvlJc w:val="left"/>
      <w:pPr>
        <w:ind w:left="1070" w:hanging="360"/>
      </w:pPr>
      <w:rPr>
        <w:rFonts w:hint="default"/>
        <w:sz w:val="24"/>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53" w15:restartNumberingAfterBreak="0">
    <w:nsid w:val="38A4330F"/>
    <w:multiLevelType w:val="multilevel"/>
    <w:tmpl w:val="70166C42"/>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38B946EE"/>
    <w:multiLevelType w:val="hybridMultilevel"/>
    <w:tmpl w:val="CB0C2C3A"/>
    <w:lvl w:ilvl="0" w:tplc="0D86287C">
      <w:start w:val="1"/>
      <w:numFmt w:val="lowerRoman"/>
      <w:lvlText w:val="%1)"/>
      <w:lvlJc w:val="left"/>
      <w:pPr>
        <w:tabs>
          <w:tab w:val="num" w:pos="840"/>
        </w:tabs>
        <w:ind w:left="840" w:hanging="360"/>
      </w:pPr>
      <w:rPr>
        <w:rFonts w:hint="default"/>
      </w:rPr>
    </w:lvl>
    <w:lvl w:ilvl="1" w:tplc="CEFEA13A">
      <w:start w:val="1"/>
      <w:numFmt w:val="bullet"/>
      <w:lvlText w:val="o"/>
      <w:lvlJc w:val="left"/>
      <w:pPr>
        <w:tabs>
          <w:tab w:val="num" w:pos="1560"/>
        </w:tabs>
        <w:ind w:left="1560" w:hanging="360"/>
      </w:pPr>
      <w:rPr>
        <w:rFonts w:ascii="Courier New" w:hAnsi="Courier New" w:cs="Courier New" w:hint="default"/>
      </w:rPr>
    </w:lvl>
    <w:lvl w:ilvl="2" w:tplc="9CDC465C">
      <w:start w:val="1"/>
      <w:numFmt w:val="decimal"/>
      <w:lvlText w:val="%3."/>
      <w:lvlJc w:val="left"/>
      <w:pPr>
        <w:tabs>
          <w:tab w:val="num" w:pos="2160"/>
        </w:tabs>
        <w:ind w:left="2160" w:hanging="360"/>
      </w:pPr>
    </w:lvl>
    <w:lvl w:ilvl="3" w:tplc="C230646E">
      <w:start w:val="1"/>
      <w:numFmt w:val="decimal"/>
      <w:lvlText w:val="%4."/>
      <w:lvlJc w:val="left"/>
      <w:pPr>
        <w:tabs>
          <w:tab w:val="num" w:pos="2880"/>
        </w:tabs>
        <w:ind w:left="2880" w:hanging="360"/>
      </w:pPr>
    </w:lvl>
    <w:lvl w:ilvl="4" w:tplc="30CEA784">
      <w:start w:val="1"/>
      <w:numFmt w:val="decimal"/>
      <w:lvlText w:val="%5."/>
      <w:lvlJc w:val="left"/>
      <w:pPr>
        <w:tabs>
          <w:tab w:val="num" w:pos="3600"/>
        </w:tabs>
        <w:ind w:left="3600" w:hanging="360"/>
      </w:pPr>
    </w:lvl>
    <w:lvl w:ilvl="5" w:tplc="02664A3E">
      <w:start w:val="1"/>
      <w:numFmt w:val="decimal"/>
      <w:lvlText w:val="%6."/>
      <w:lvlJc w:val="left"/>
      <w:pPr>
        <w:tabs>
          <w:tab w:val="num" w:pos="4320"/>
        </w:tabs>
        <w:ind w:left="4320" w:hanging="360"/>
      </w:pPr>
    </w:lvl>
    <w:lvl w:ilvl="6" w:tplc="9BDA8C40">
      <w:start w:val="1"/>
      <w:numFmt w:val="decimal"/>
      <w:lvlText w:val="%7."/>
      <w:lvlJc w:val="left"/>
      <w:pPr>
        <w:tabs>
          <w:tab w:val="num" w:pos="5040"/>
        </w:tabs>
        <w:ind w:left="5040" w:hanging="360"/>
      </w:pPr>
    </w:lvl>
    <w:lvl w:ilvl="7" w:tplc="168EBF18">
      <w:start w:val="1"/>
      <w:numFmt w:val="decimal"/>
      <w:lvlText w:val="%8."/>
      <w:lvlJc w:val="left"/>
      <w:pPr>
        <w:tabs>
          <w:tab w:val="num" w:pos="5760"/>
        </w:tabs>
        <w:ind w:left="5760" w:hanging="360"/>
      </w:pPr>
    </w:lvl>
    <w:lvl w:ilvl="8" w:tplc="9266C6BA">
      <w:start w:val="1"/>
      <w:numFmt w:val="decimal"/>
      <w:lvlText w:val="%9."/>
      <w:lvlJc w:val="left"/>
      <w:pPr>
        <w:tabs>
          <w:tab w:val="num" w:pos="6480"/>
        </w:tabs>
        <w:ind w:left="6480" w:hanging="360"/>
      </w:pPr>
    </w:lvl>
  </w:abstractNum>
  <w:abstractNum w:abstractNumId="55" w15:restartNumberingAfterBreak="0">
    <w:nsid w:val="3B027776"/>
    <w:multiLevelType w:val="hybridMultilevel"/>
    <w:tmpl w:val="E03286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B753550"/>
    <w:multiLevelType w:val="hybridMultilevel"/>
    <w:tmpl w:val="36BC1E0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2B105F10">
      <w:start w:val="1"/>
      <w:numFmt w:val="lowerLetter"/>
      <w:lvlText w:val="%4)"/>
      <w:lvlJc w:val="left"/>
      <w:pPr>
        <w:ind w:left="360" w:hanging="360"/>
      </w:pPr>
      <w:rPr>
        <w:rFonts w:ascii="Times New Roman" w:hAnsi="Times New Roman" w:hint="default"/>
        <w:sz w:val="24"/>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3D5A5541"/>
    <w:multiLevelType w:val="hybridMultilevel"/>
    <w:tmpl w:val="D0A86688"/>
    <w:lvl w:ilvl="0" w:tplc="FFFFFFFF">
      <w:start w:val="1"/>
      <w:numFmt w:val="decimal"/>
      <w:lvlText w:val="%1."/>
      <w:lvlJc w:val="left"/>
      <w:pPr>
        <w:ind w:left="643" w:hanging="360"/>
      </w:p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58" w15:restartNumberingAfterBreak="0">
    <w:nsid w:val="3DAB1CCD"/>
    <w:multiLevelType w:val="hybridMultilevel"/>
    <w:tmpl w:val="2E3862C6"/>
    <w:lvl w:ilvl="0" w:tplc="FFFFFFFF">
      <w:start w:val="1"/>
      <w:numFmt w:val="lowerLetter"/>
      <w:lvlText w:val="%1)"/>
      <w:lvlJc w:val="left"/>
      <w:pPr>
        <w:tabs>
          <w:tab w:val="num" w:pos="840"/>
        </w:tabs>
        <w:ind w:left="8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15:restartNumberingAfterBreak="0">
    <w:nsid w:val="3EB44800"/>
    <w:multiLevelType w:val="hybridMultilevel"/>
    <w:tmpl w:val="553E7BB4"/>
    <w:lvl w:ilvl="0" w:tplc="44B43FA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2864F43"/>
    <w:multiLevelType w:val="hybridMultilevel"/>
    <w:tmpl w:val="BA529372"/>
    <w:lvl w:ilvl="0" w:tplc="6EFE6ACE">
      <w:start w:val="1"/>
      <w:numFmt w:val="lowerLetter"/>
      <w:lvlText w:val="%1)"/>
      <w:lvlJc w:val="left"/>
      <w:pPr>
        <w:tabs>
          <w:tab w:val="num" w:pos="840"/>
        </w:tabs>
        <w:ind w:left="84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1" w15:restartNumberingAfterBreak="0">
    <w:nsid w:val="43AA1FE4"/>
    <w:multiLevelType w:val="multilevel"/>
    <w:tmpl w:val="44D8A04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62" w15:restartNumberingAfterBreak="0">
    <w:nsid w:val="4431480A"/>
    <w:multiLevelType w:val="multilevel"/>
    <w:tmpl w:val="811EBEFA"/>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hint="default"/>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473B54A8"/>
    <w:multiLevelType w:val="hybridMultilevel"/>
    <w:tmpl w:val="0B04E59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4CA652AD"/>
    <w:multiLevelType w:val="hybridMultilevel"/>
    <w:tmpl w:val="DE969A28"/>
    <w:lvl w:ilvl="0" w:tplc="9AE246AE">
      <w:start w:val="1"/>
      <w:numFmt w:val="lowerLetter"/>
      <w:lvlText w:val="%1)"/>
      <w:lvlJc w:val="left"/>
      <w:pPr>
        <w:tabs>
          <w:tab w:val="num" w:pos="720"/>
        </w:tabs>
        <w:ind w:left="720" w:hanging="360"/>
      </w:pPr>
      <w:rPr>
        <w:rFonts w:hint="default"/>
        <w:sz w:val="24"/>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5" w15:restartNumberingAfterBreak="0">
    <w:nsid w:val="4D50361D"/>
    <w:multiLevelType w:val="hybridMultilevel"/>
    <w:tmpl w:val="64F8EE1C"/>
    <w:lvl w:ilvl="0" w:tplc="09EE71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DF442E2"/>
    <w:multiLevelType w:val="hybridMultilevel"/>
    <w:tmpl w:val="2EFCD6C6"/>
    <w:lvl w:ilvl="0" w:tplc="0418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E69687A"/>
    <w:multiLevelType w:val="multilevel"/>
    <w:tmpl w:val="C884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9F5EF5"/>
    <w:multiLevelType w:val="multilevel"/>
    <w:tmpl w:val="4E7073CC"/>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69" w15:restartNumberingAfterBreak="0">
    <w:nsid w:val="4FB632BA"/>
    <w:multiLevelType w:val="multilevel"/>
    <w:tmpl w:val="6C56B43C"/>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70" w15:restartNumberingAfterBreak="0">
    <w:nsid w:val="4FD61B3B"/>
    <w:multiLevelType w:val="hybridMultilevel"/>
    <w:tmpl w:val="0BDC4F48"/>
    <w:lvl w:ilvl="0" w:tplc="0418000B">
      <w:start w:val="1"/>
      <w:numFmt w:val="bullet"/>
      <w:lvlText w:val=""/>
      <w:lvlJc w:val="left"/>
      <w:pPr>
        <w:tabs>
          <w:tab w:val="num" w:pos="975"/>
        </w:tabs>
        <w:ind w:left="975" w:hanging="360"/>
      </w:pPr>
      <w:rPr>
        <w:rFonts w:ascii="Wingdings" w:hAnsi="Wingdings" w:hint="default"/>
      </w:rPr>
    </w:lvl>
    <w:lvl w:ilvl="1" w:tplc="E2E2887E">
      <w:start w:val="1"/>
      <w:numFmt w:val="lowerRoman"/>
      <w:lvlText w:val="%2)"/>
      <w:lvlJc w:val="left"/>
      <w:pPr>
        <w:tabs>
          <w:tab w:val="num" w:pos="1695"/>
        </w:tabs>
        <w:ind w:left="1695" w:hanging="360"/>
      </w:pPr>
      <w:rPr>
        <w:rFonts w:hint="default"/>
        <w:b w:val="0"/>
        <w:i w:val="0"/>
        <w:sz w:val="24"/>
        <w:u w:val="none"/>
      </w:rPr>
    </w:lvl>
    <w:lvl w:ilvl="2" w:tplc="0418000B">
      <w:start w:val="1"/>
      <w:numFmt w:val="bullet"/>
      <w:lvlText w:val=""/>
      <w:lvlJc w:val="left"/>
      <w:pPr>
        <w:tabs>
          <w:tab w:val="num" w:pos="2415"/>
        </w:tabs>
        <w:ind w:left="2415" w:hanging="360"/>
      </w:pPr>
      <w:rPr>
        <w:rFonts w:ascii="Wingdings" w:hAnsi="Wingdings"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1" w15:restartNumberingAfterBreak="0">
    <w:nsid w:val="50D677AC"/>
    <w:multiLevelType w:val="multilevel"/>
    <w:tmpl w:val="A9A21DA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72" w15:restartNumberingAfterBreak="0">
    <w:nsid w:val="55381C7B"/>
    <w:multiLevelType w:val="hybridMultilevel"/>
    <w:tmpl w:val="D0A86688"/>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6053FF4"/>
    <w:multiLevelType w:val="hybridMultilevel"/>
    <w:tmpl w:val="FFF633DE"/>
    <w:lvl w:ilvl="0" w:tplc="9FBA0B2C">
      <w:numFmt w:val="bullet"/>
      <w:lvlText w:val="-"/>
      <w:lvlJc w:val="left"/>
      <w:pPr>
        <w:ind w:left="720" w:hanging="360"/>
      </w:pPr>
      <w:rPr>
        <w:rFonts w:ascii="Times New Roman" w:eastAsia="MS Mincho"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6356503"/>
    <w:multiLevelType w:val="hybridMultilevel"/>
    <w:tmpl w:val="C2F83EE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56C502E4"/>
    <w:multiLevelType w:val="hybridMultilevel"/>
    <w:tmpl w:val="3AB8235C"/>
    <w:lvl w:ilvl="0" w:tplc="A49EED30">
      <w:start w:val="1"/>
      <w:numFmt w:val="lowerLetter"/>
      <w:lvlText w:val="%1)"/>
      <w:lvlJc w:val="left"/>
      <w:pPr>
        <w:ind w:left="720" w:hanging="360"/>
      </w:pPr>
      <w:rPr>
        <w:rFonts w:hint="default"/>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6" w15:restartNumberingAfterBreak="0">
    <w:nsid w:val="57505B3E"/>
    <w:multiLevelType w:val="multilevel"/>
    <w:tmpl w:val="D93094D2"/>
    <w:lvl w:ilvl="0">
      <w:start w:val="1"/>
      <w:numFmt w:val="lowerLetter"/>
      <w:lvlText w:val="%1)"/>
      <w:lvlJc w:val="left"/>
      <w:pPr>
        <w:tabs>
          <w:tab w:val="num" w:pos="360"/>
        </w:tabs>
        <w:ind w:left="360" w:hanging="360"/>
      </w:pPr>
    </w:lvl>
    <w:lvl w:ilvl="1">
      <w:start w:val="1"/>
      <w:numFmt w:val="lowerRoman"/>
      <w:lvlText w:val="%2)"/>
      <w:lvlJc w:val="left"/>
      <w:pPr>
        <w:tabs>
          <w:tab w:val="num" w:pos="720"/>
        </w:tabs>
        <w:ind w:left="720" w:hanging="360"/>
      </w:pPr>
      <w:rPr>
        <w:rFonts w:hint="default"/>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589B68AB"/>
    <w:multiLevelType w:val="hybridMultilevel"/>
    <w:tmpl w:val="914EE14C"/>
    <w:lvl w:ilvl="0" w:tplc="CDB67510">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591A704B"/>
    <w:multiLevelType w:val="hybridMultilevel"/>
    <w:tmpl w:val="E6EEDA2A"/>
    <w:lvl w:ilvl="0" w:tplc="5C6C0A36">
      <w:numFmt w:val="bullet"/>
      <w:lvlText w:val="-"/>
      <w:lvlJc w:val="left"/>
      <w:pPr>
        <w:ind w:left="540" w:hanging="360"/>
      </w:pPr>
      <w:rPr>
        <w:rFonts w:ascii="Times New Roman" w:eastAsia="Calibri" w:hAnsi="Times New Roman" w:cs="Times New Roman" w:hint="default"/>
        <w:sz w:val="28"/>
      </w:rPr>
    </w:lvl>
    <w:lvl w:ilvl="1" w:tplc="08180003">
      <w:start w:val="1"/>
      <w:numFmt w:val="decimal"/>
      <w:lvlText w:val="%2."/>
      <w:lvlJc w:val="left"/>
      <w:pPr>
        <w:tabs>
          <w:tab w:val="num" w:pos="1440"/>
        </w:tabs>
        <w:ind w:left="1440" w:hanging="360"/>
      </w:pPr>
    </w:lvl>
    <w:lvl w:ilvl="2" w:tplc="08180005">
      <w:start w:val="1"/>
      <w:numFmt w:val="decimal"/>
      <w:lvlText w:val="%3."/>
      <w:lvlJc w:val="left"/>
      <w:pPr>
        <w:tabs>
          <w:tab w:val="num" w:pos="2160"/>
        </w:tabs>
        <w:ind w:left="2160" w:hanging="360"/>
      </w:pPr>
    </w:lvl>
    <w:lvl w:ilvl="3" w:tplc="08180001">
      <w:start w:val="1"/>
      <w:numFmt w:val="decimal"/>
      <w:lvlText w:val="%4."/>
      <w:lvlJc w:val="left"/>
      <w:pPr>
        <w:tabs>
          <w:tab w:val="num" w:pos="2880"/>
        </w:tabs>
        <w:ind w:left="2880" w:hanging="360"/>
      </w:pPr>
    </w:lvl>
    <w:lvl w:ilvl="4" w:tplc="08180003">
      <w:start w:val="1"/>
      <w:numFmt w:val="decimal"/>
      <w:lvlText w:val="%5."/>
      <w:lvlJc w:val="left"/>
      <w:pPr>
        <w:tabs>
          <w:tab w:val="num" w:pos="3600"/>
        </w:tabs>
        <w:ind w:left="3600" w:hanging="360"/>
      </w:pPr>
    </w:lvl>
    <w:lvl w:ilvl="5" w:tplc="08180005">
      <w:start w:val="1"/>
      <w:numFmt w:val="decimal"/>
      <w:lvlText w:val="%6."/>
      <w:lvlJc w:val="left"/>
      <w:pPr>
        <w:tabs>
          <w:tab w:val="num" w:pos="4320"/>
        </w:tabs>
        <w:ind w:left="4320" w:hanging="360"/>
      </w:pPr>
    </w:lvl>
    <w:lvl w:ilvl="6" w:tplc="08180001">
      <w:start w:val="1"/>
      <w:numFmt w:val="decimal"/>
      <w:lvlText w:val="%7."/>
      <w:lvlJc w:val="left"/>
      <w:pPr>
        <w:tabs>
          <w:tab w:val="num" w:pos="5040"/>
        </w:tabs>
        <w:ind w:left="5040" w:hanging="360"/>
      </w:pPr>
    </w:lvl>
    <w:lvl w:ilvl="7" w:tplc="08180003">
      <w:start w:val="1"/>
      <w:numFmt w:val="decimal"/>
      <w:lvlText w:val="%8."/>
      <w:lvlJc w:val="left"/>
      <w:pPr>
        <w:tabs>
          <w:tab w:val="num" w:pos="5760"/>
        </w:tabs>
        <w:ind w:left="5760" w:hanging="360"/>
      </w:pPr>
    </w:lvl>
    <w:lvl w:ilvl="8" w:tplc="08180005">
      <w:start w:val="1"/>
      <w:numFmt w:val="decimal"/>
      <w:lvlText w:val="%9."/>
      <w:lvlJc w:val="left"/>
      <w:pPr>
        <w:tabs>
          <w:tab w:val="num" w:pos="6480"/>
        </w:tabs>
        <w:ind w:left="6480" w:hanging="360"/>
      </w:pPr>
    </w:lvl>
  </w:abstractNum>
  <w:abstractNum w:abstractNumId="79" w15:restartNumberingAfterBreak="0">
    <w:nsid w:val="59B36BD9"/>
    <w:multiLevelType w:val="multilevel"/>
    <w:tmpl w:val="83B6573A"/>
    <w:lvl w:ilvl="0">
      <w:start w:val="1"/>
      <w:numFmt w:val="lowerLetter"/>
      <w:lvlText w:val="%1)"/>
      <w:lvlJc w:val="left"/>
      <w:pPr>
        <w:tabs>
          <w:tab w:val="num" w:pos="864"/>
        </w:tabs>
        <w:ind w:left="864" w:hanging="432"/>
      </w:p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80" w15:restartNumberingAfterBreak="0">
    <w:nsid w:val="5ABE06A7"/>
    <w:multiLevelType w:val="hybridMultilevel"/>
    <w:tmpl w:val="A7329B62"/>
    <w:lvl w:ilvl="0" w:tplc="0D86287C">
      <w:start w:val="1"/>
      <w:numFmt w:val="lowerRoman"/>
      <w:lvlText w:val="%1)"/>
      <w:lvlJc w:val="left"/>
      <w:pPr>
        <w:tabs>
          <w:tab w:val="num" w:pos="420"/>
        </w:tabs>
        <w:ind w:left="4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5B157924"/>
    <w:multiLevelType w:val="hybridMultilevel"/>
    <w:tmpl w:val="F6B62C60"/>
    <w:lvl w:ilvl="0" w:tplc="0D86287C">
      <w:start w:val="1"/>
      <w:numFmt w:val="lowerRoman"/>
      <w:lvlText w:val="%1)"/>
      <w:lvlJc w:val="left"/>
      <w:pPr>
        <w:tabs>
          <w:tab w:val="num" w:pos="1797"/>
        </w:tabs>
        <w:ind w:left="1797" w:hanging="357"/>
      </w:pPr>
    </w:lvl>
    <w:lvl w:ilvl="1" w:tplc="04090003">
      <w:start w:val="1"/>
      <w:numFmt w:val="lowerRoman"/>
      <w:lvlText w:val="%2)"/>
      <w:lvlJc w:val="left"/>
      <w:pPr>
        <w:tabs>
          <w:tab w:val="num" w:pos="1437"/>
        </w:tabs>
        <w:ind w:left="1437" w:hanging="357"/>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2" w15:restartNumberingAfterBreak="0">
    <w:nsid w:val="5D1C3605"/>
    <w:multiLevelType w:val="multilevel"/>
    <w:tmpl w:val="1A0A395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83" w15:restartNumberingAfterBreak="0">
    <w:nsid w:val="5D8346EC"/>
    <w:multiLevelType w:val="hybridMultilevel"/>
    <w:tmpl w:val="5EDA5A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EC5789D"/>
    <w:multiLevelType w:val="multilevel"/>
    <w:tmpl w:val="002E63A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85" w15:restartNumberingAfterBreak="0">
    <w:nsid w:val="5ED850DF"/>
    <w:multiLevelType w:val="hybridMultilevel"/>
    <w:tmpl w:val="C8223D62"/>
    <w:lvl w:ilvl="0" w:tplc="49387E30">
      <w:start w:val="1"/>
      <w:numFmt w:val="bullet"/>
      <w:lvlText w:val="-"/>
      <w:lvlJc w:val="left"/>
      <w:pPr>
        <w:ind w:left="710" w:hanging="360"/>
      </w:pPr>
      <w:rPr>
        <w:rFonts w:ascii="Times New Roman" w:eastAsiaTheme="minorHAnsi" w:hAnsi="Times New Roman" w:cs="Times New Roman" w:hint="default"/>
        <w:color w:val="auto"/>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86" w15:restartNumberingAfterBreak="0">
    <w:nsid w:val="60295F42"/>
    <w:multiLevelType w:val="hybridMultilevel"/>
    <w:tmpl w:val="48FAFBAE"/>
    <w:lvl w:ilvl="0" w:tplc="BA62DA1C">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60950391"/>
    <w:multiLevelType w:val="hybridMultilevel"/>
    <w:tmpl w:val="D71E2632"/>
    <w:lvl w:ilvl="0" w:tplc="04090017">
      <w:start w:val="1"/>
      <w:numFmt w:val="lowerLetter"/>
      <w:lvlText w:val="%1)"/>
      <w:lvlJc w:val="left"/>
      <w:pPr>
        <w:ind w:left="720" w:hanging="360"/>
      </w:pPr>
    </w:lvl>
    <w:lvl w:ilvl="1" w:tplc="C04E0B06">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8" w15:restartNumberingAfterBreak="0">
    <w:nsid w:val="60B42C34"/>
    <w:multiLevelType w:val="hybridMultilevel"/>
    <w:tmpl w:val="840AF2E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2B63824"/>
    <w:multiLevelType w:val="multilevel"/>
    <w:tmpl w:val="035E9C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55537CF"/>
    <w:multiLevelType w:val="hybridMultilevel"/>
    <w:tmpl w:val="61404274"/>
    <w:lvl w:ilvl="0" w:tplc="665E7D8C">
      <w:start w:val="1"/>
      <w:numFmt w:val="decimal"/>
      <w:lvlText w:val="%1."/>
      <w:lvlJc w:val="left"/>
      <w:pPr>
        <w:tabs>
          <w:tab w:val="num" w:pos="1878"/>
        </w:tabs>
        <w:ind w:left="1878" w:hanging="1170"/>
      </w:pPr>
    </w:lvl>
    <w:lvl w:ilvl="1" w:tplc="04090017">
      <w:start w:val="1"/>
      <w:numFmt w:val="lowerLetter"/>
      <w:lvlText w:val="%2)"/>
      <w:lvlJc w:val="left"/>
      <w:pPr>
        <w:tabs>
          <w:tab w:val="num" w:pos="1788"/>
        </w:tabs>
        <w:ind w:left="1788" w:hanging="360"/>
      </w:pPr>
      <w:rPr>
        <w:rFonts w:hint="default"/>
      </w:r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91" w15:restartNumberingAfterBreak="0">
    <w:nsid w:val="664D7727"/>
    <w:multiLevelType w:val="hybridMultilevel"/>
    <w:tmpl w:val="639A9F54"/>
    <w:lvl w:ilvl="0" w:tplc="04ACAD6E">
      <w:start w:val="1"/>
      <w:numFmt w:val="lowerRoman"/>
      <w:lvlText w:val="%1)"/>
      <w:lvlJc w:val="left"/>
      <w:pPr>
        <w:ind w:left="1428" w:hanging="360"/>
      </w:pPr>
      <w:rPr>
        <w:rFonts w:hint="default"/>
        <w:b w:val="0"/>
        <w:i w:val="0"/>
        <w:sz w:val="24"/>
        <w:u w:val="none"/>
      </w:rPr>
    </w:lvl>
    <w:lvl w:ilvl="1" w:tplc="0D86287C">
      <w:start w:val="1"/>
      <w:numFmt w:val="lowerRoman"/>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92" w15:restartNumberingAfterBreak="0">
    <w:nsid w:val="6746337F"/>
    <w:multiLevelType w:val="hybridMultilevel"/>
    <w:tmpl w:val="9CD66AA0"/>
    <w:lvl w:ilvl="0" w:tplc="04180001">
      <w:start w:val="1"/>
      <w:numFmt w:val="bullet"/>
      <w:lvlText w:val=""/>
      <w:lvlJc w:val="left"/>
      <w:pPr>
        <w:ind w:left="1070" w:hanging="360"/>
      </w:pPr>
      <w:rPr>
        <w:rFonts w:ascii="Symbol" w:hAnsi="Symbol"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93" w15:restartNumberingAfterBreak="0">
    <w:nsid w:val="675161A7"/>
    <w:multiLevelType w:val="hybridMultilevel"/>
    <w:tmpl w:val="01DCC73E"/>
    <w:lvl w:ilvl="0" w:tplc="0418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67F43F23"/>
    <w:multiLevelType w:val="multilevel"/>
    <w:tmpl w:val="8714B2C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95" w15:restartNumberingAfterBreak="0">
    <w:nsid w:val="68083EC4"/>
    <w:multiLevelType w:val="hybridMultilevel"/>
    <w:tmpl w:val="6C624ED0"/>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9151AA9"/>
    <w:multiLevelType w:val="multilevel"/>
    <w:tmpl w:val="00224FA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97" w15:restartNumberingAfterBreak="0">
    <w:nsid w:val="6B240D0B"/>
    <w:multiLevelType w:val="multilevel"/>
    <w:tmpl w:val="0C14B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B461D51"/>
    <w:multiLevelType w:val="multilevel"/>
    <w:tmpl w:val="DEFE6E8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99" w15:restartNumberingAfterBreak="0">
    <w:nsid w:val="6D9A0A4C"/>
    <w:multiLevelType w:val="hybridMultilevel"/>
    <w:tmpl w:val="5B72A466"/>
    <w:lvl w:ilvl="0" w:tplc="BA62DA1C">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E5D2D9D"/>
    <w:multiLevelType w:val="hybridMultilevel"/>
    <w:tmpl w:val="3A0E748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6E63200D"/>
    <w:multiLevelType w:val="hybridMultilevel"/>
    <w:tmpl w:val="CD46AF3A"/>
    <w:lvl w:ilvl="0" w:tplc="C248DF22">
      <w:start w:val="1"/>
      <w:numFmt w:val="lowerLetter"/>
      <w:lvlText w:val="%1)"/>
      <w:lvlJc w:val="left"/>
      <w:pPr>
        <w:tabs>
          <w:tab w:val="num" w:pos="2160"/>
        </w:tabs>
        <w:ind w:left="2160" w:hanging="360"/>
      </w:pPr>
      <w:rPr>
        <w:rFonts w:hint="default"/>
        <w:sz w:val="24"/>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2" w15:restartNumberingAfterBreak="0">
    <w:nsid w:val="6EBA1809"/>
    <w:multiLevelType w:val="hybridMultilevel"/>
    <w:tmpl w:val="43DCB394"/>
    <w:lvl w:ilvl="0" w:tplc="B7A4A9A0">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6EE056D8"/>
    <w:multiLevelType w:val="multilevel"/>
    <w:tmpl w:val="E8A0D7DE"/>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04" w15:restartNumberingAfterBreak="0">
    <w:nsid w:val="70CB74EB"/>
    <w:multiLevelType w:val="hybridMultilevel"/>
    <w:tmpl w:val="5BC8899A"/>
    <w:lvl w:ilvl="0" w:tplc="0809000D">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05" w15:restartNumberingAfterBreak="0">
    <w:nsid w:val="70FE0443"/>
    <w:multiLevelType w:val="hybridMultilevel"/>
    <w:tmpl w:val="56820C5E"/>
    <w:lvl w:ilvl="0" w:tplc="0409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6" w15:restartNumberingAfterBreak="0">
    <w:nsid w:val="71B17253"/>
    <w:multiLevelType w:val="hybridMultilevel"/>
    <w:tmpl w:val="442E1ECE"/>
    <w:lvl w:ilvl="0" w:tplc="A49EED30">
      <w:start w:val="1"/>
      <w:numFmt w:val="lowerLetter"/>
      <w:lvlText w:val="%1)"/>
      <w:lvlJc w:val="left"/>
      <w:pPr>
        <w:ind w:left="720" w:hanging="360"/>
      </w:pPr>
      <w:rPr>
        <w:rFonts w:hint="default"/>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2A2886B6">
      <w:start w:val="1"/>
      <w:numFmt w:val="lowerLetter"/>
      <w:lvlText w:val="%4)"/>
      <w:lvlJc w:val="left"/>
      <w:pPr>
        <w:ind w:left="360" w:hanging="360"/>
      </w:pPr>
      <w:rPr>
        <w:rFonts w:hint="default"/>
        <w:b w:val="0"/>
        <w:sz w:val="24"/>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7" w15:restartNumberingAfterBreak="0">
    <w:nsid w:val="74731F43"/>
    <w:multiLevelType w:val="hybridMultilevel"/>
    <w:tmpl w:val="DCBA8AFA"/>
    <w:lvl w:ilvl="0" w:tplc="04F6A25A">
      <w:numFmt w:val="bullet"/>
      <w:lvlText w:val="-"/>
      <w:lvlJc w:val="left"/>
      <w:pPr>
        <w:tabs>
          <w:tab w:val="num" w:pos="720"/>
        </w:tabs>
        <w:ind w:left="720" w:hanging="360"/>
      </w:pPr>
      <w:rPr>
        <w:rFonts w:ascii="Times New Roman" w:eastAsia="Times New Roman" w:hAnsi="Times New Roman" w:cs="Times New Roman" w:hint="default"/>
        <w:b/>
        <w:color w:val="00000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4E12E29"/>
    <w:multiLevelType w:val="hybridMultilevel"/>
    <w:tmpl w:val="8E745934"/>
    <w:lvl w:ilvl="0" w:tplc="5694E6AA">
      <w:start w:val="1"/>
      <w:numFmt w:val="decimal"/>
      <w:lvlText w:val="%1."/>
      <w:lvlJc w:val="left"/>
      <w:pPr>
        <w:ind w:left="86" w:hanging="360"/>
      </w:pPr>
      <w:rPr>
        <w:rFonts w:hint="default"/>
      </w:rPr>
    </w:lvl>
    <w:lvl w:ilvl="1" w:tplc="04180019">
      <w:start w:val="1"/>
      <w:numFmt w:val="lowerLetter"/>
      <w:lvlText w:val="%2."/>
      <w:lvlJc w:val="left"/>
      <w:pPr>
        <w:ind w:left="806" w:hanging="360"/>
      </w:pPr>
    </w:lvl>
    <w:lvl w:ilvl="2" w:tplc="0418001B" w:tentative="1">
      <w:start w:val="1"/>
      <w:numFmt w:val="lowerRoman"/>
      <w:lvlText w:val="%3."/>
      <w:lvlJc w:val="right"/>
      <w:pPr>
        <w:ind w:left="1526" w:hanging="180"/>
      </w:pPr>
    </w:lvl>
    <w:lvl w:ilvl="3" w:tplc="0418000F" w:tentative="1">
      <w:start w:val="1"/>
      <w:numFmt w:val="decimal"/>
      <w:lvlText w:val="%4."/>
      <w:lvlJc w:val="left"/>
      <w:pPr>
        <w:ind w:left="2246" w:hanging="360"/>
      </w:pPr>
    </w:lvl>
    <w:lvl w:ilvl="4" w:tplc="04180019" w:tentative="1">
      <w:start w:val="1"/>
      <w:numFmt w:val="lowerLetter"/>
      <w:lvlText w:val="%5."/>
      <w:lvlJc w:val="left"/>
      <w:pPr>
        <w:ind w:left="2966" w:hanging="360"/>
      </w:pPr>
    </w:lvl>
    <w:lvl w:ilvl="5" w:tplc="0418001B" w:tentative="1">
      <w:start w:val="1"/>
      <w:numFmt w:val="lowerRoman"/>
      <w:lvlText w:val="%6."/>
      <w:lvlJc w:val="right"/>
      <w:pPr>
        <w:ind w:left="3686" w:hanging="180"/>
      </w:pPr>
    </w:lvl>
    <w:lvl w:ilvl="6" w:tplc="0418000F" w:tentative="1">
      <w:start w:val="1"/>
      <w:numFmt w:val="decimal"/>
      <w:lvlText w:val="%7."/>
      <w:lvlJc w:val="left"/>
      <w:pPr>
        <w:ind w:left="4406" w:hanging="360"/>
      </w:pPr>
    </w:lvl>
    <w:lvl w:ilvl="7" w:tplc="04180019" w:tentative="1">
      <w:start w:val="1"/>
      <w:numFmt w:val="lowerLetter"/>
      <w:lvlText w:val="%8."/>
      <w:lvlJc w:val="left"/>
      <w:pPr>
        <w:ind w:left="5126" w:hanging="360"/>
      </w:pPr>
    </w:lvl>
    <w:lvl w:ilvl="8" w:tplc="0418001B" w:tentative="1">
      <w:start w:val="1"/>
      <w:numFmt w:val="lowerRoman"/>
      <w:lvlText w:val="%9."/>
      <w:lvlJc w:val="right"/>
      <w:pPr>
        <w:ind w:left="5846" w:hanging="180"/>
      </w:pPr>
    </w:lvl>
  </w:abstractNum>
  <w:abstractNum w:abstractNumId="109" w15:restartNumberingAfterBreak="0">
    <w:nsid w:val="75366E56"/>
    <w:multiLevelType w:val="multilevel"/>
    <w:tmpl w:val="4B3CB6CC"/>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10" w15:restartNumberingAfterBreak="0">
    <w:nsid w:val="77122C46"/>
    <w:multiLevelType w:val="hybridMultilevel"/>
    <w:tmpl w:val="72B6451A"/>
    <w:lvl w:ilvl="0" w:tplc="04180017">
      <w:start w:val="1"/>
      <w:numFmt w:val="low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8FC3A0F"/>
    <w:multiLevelType w:val="hybridMultilevel"/>
    <w:tmpl w:val="243C8736"/>
    <w:lvl w:ilvl="0" w:tplc="844A7DB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9771968"/>
    <w:multiLevelType w:val="hybridMultilevel"/>
    <w:tmpl w:val="3D7AC5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7ACC38BA"/>
    <w:multiLevelType w:val="hybridMultilevel"/>
    <w:tmpl w:val="1132165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4" w15:restartNumberingAfterBreak="0">
    <w:nsid w:val="7E177B67"/>
    <w:multiLevelType w:val="multilevel"/>
    <w:tmpl w:val="F462053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16cid:durableId="190917615">
    <w:abstractNumId w:val="53"/>
  </w:num>
  <w:num w:numId="2" w16cid:durableId="268779883">
    <w:abstractNumId w:val="32"/>
  </w:num>
  <w:num w:numId="3" w16cid:durableId="811143979">
    <w:abstractNumId w:val="111"/>
  </w:num>
  <w:num w:numId="4" w16cid:durableId="308631775">
    <w:abstractNumId w:val="93"/>
  </w:num>
  <w:num w:numId="5" w16cid:durableId="1711539408">
    <w:abstractNumId w:val="95"/>
  </w:num>
  <w:num w:numId="6" w16cid:durableId="1231889099">
    <w:abstractNumId w:val="33"/>
  </w:num>
  <w:num w:numId="7" w16cid:durableId="148327580">
    <w:abstractNumId w:val="110"/>
  </w:num>
  <w:num w:numId="8" w16cid:durableId="889539462">
    <w:abstractNumId w:val="1"/>
  </w:num>
  <w:num w:numId="9" w16cid:durableId="1683504653">
    <w:abstractNumId w:val="77"/>
  </w:num>
  <w:num w:numId="10" w16cid:durableId="1362898402">
    <w:abstractNumId w:val="66"/>
  </w:num>
  <w:num w:numId="11" w16cid:durableId="36666552">
    <w:abstractNumId w:val="19"/>
  </w:num>
  <w:num w:numId="12" w16cid:durableId="1348874340">
    <w:abstractNumId w:val="0"/>
  </w:num>
  <w:num w:numId="13" w16cid:durableId="10234391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400192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2269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570231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6341022">
    <w:abstractNumId w:val="35"/>
  </w:num>
  <w:num w:numId="18" w16cid:durableId="1642810920">
    <w:abstractNumId w:val="41"/>
  </w:num>
  <w:num w:numId="19" w16cid:durableId="171990620">
    <w:abstractNumId w:val="26"/>
  </w:num>
  <w:num w:numId="20" w16cid:durableId="641083124">
    <w:abstractNumId w:val="17"/>
  </w:num>
  <w:num w:numId="21" w16cid:durableId="1192038096">
    <w:abstractNumId w:val="64"/>
  </w:num>
  <w:num w:numId="22" w16cid:durableId="211499228">
    <w:abstractNumId w:val="62"/>
  </w:num>
  <w:num w:numId="23" w16cid:durableId="1929539615">
    <w:abstractNumId w:val="76"/>
  </w:num>
  <w:num w:numId="24" w16cid:durableId="10183277">
    <w:abstractNumId w:val="70"/>
  </w:num>
  <w:num w:numId="25" w16cid:durableId="1436704258">
    <w:abstractNumId w:val="22"/>
  </w:num>
  <w:num w:numId="26" w16cid:durableId="1256862247">
    <w:abstractNumId w:val="20"/>
  </w:num>
  <w:num w:numId="27" w16cid:durableId="706417027">
    <w:abstractNumId w:val="13"/>
  </w:num>
  <w:num w:numId="28" w16cid:durableId="1011570305">
    <w:abstractNumId w:val="80"/>
  </w:num>
  <w:num w:numId="29" w16cid:durableId="365448798">
    <w:abstractNumId w:val="106"/>
  </w:num>
  <w:num w:numId="30" w16cid:durableId="278755345">
    <w:abstractNumId w:val="101"/>
  </w:num>
  <w:num w:numId="31" w16cid:durableId="1098987139">
    <w:abstractNumId w:val="50"/>
  </w:num>
  <w:num w:numId="32" w16cid:durableId="376586437">
    <w:abstractNumId w:val="102"/>
  </w:num>
  <w:num w:numId="33" w16cid:durableId="956524458">
    <w:abstractNumId w:val="105"/>
  </w:num>
  <w:num w:numId="34" w16cid:durableId="871305024">
    <w:abstractNumId w:val="48"/>
  </w:num>
  <w:num w:numId="35" w16cid:durableId="48383606">
    <w:abstractNumId w:val="56"/>
  </w:num>
  <w:num w:numId="36" w16cid:durableId="2133472820">
    <w:abstractNumId w:val="38"/>
  </w:num>
  <w:num w:numId="37" w16cid:durableId="241379690">
    <w:abstractNumId w:val="91"/>
  </w:num>
  <w:num w:numId="38" w16cid:durableId="888153006">
    <w:abstractNumId w:val="90"/>
  </w:num>
  <w:num w:numId="39" w16cid:durableId="9574376">
    <w:abstractNumId w:val="113"/>
  </w:num>
  <w:num w:numId="40" w16cid:durableId="1132166331">
    <w:abstractNumId w:val="87"/>
  </w:num>
  <w:num w:numId="41" w16cid:durableId="126440243">
    <w:abstractNumId w:val="74"/>
  </w:num>
  <w:num w:numId="42" w16cid:durableId="1684935321">
    <w:abstractNumId w:val="63"/>
  </w:num>
  <w:num w:numId="43" w16cid:durableId="1691443979">
    <w:abstractNumId w:val="28"/>
  </w:num>
  <w:num w:numId="44" w16cid:durableId="1473326871">
    <w:abstractNumId w:val="25"/>
  </w:num>
  <w:num w:numId="45" w16cid:durableId="2014335255">
    <w:abstractNumId w:val="54"/>
  </w:num>
  <w:num w:numId="46" w16cid:durableId="815487409">
    <w:abstractNumId w:val="100"/>
  </w:num>
  <w:num w:numId="47" w16cid:durableId="1060517009">
    <w:abstractNumId w:val="14"/>
  </w:num>
  <w:num w:numId="48" w16cid:durableId="689455368">
    <w:abstractNumId w:val="49"/>
  </w:num>
  <w:num w:numId="49" w16cid:durableId="1531456324">
    <w:abstractNumId w:val="79"/>
  </w:num>
  <w:num w:numId="50" w16cid:durableId="1392146287">
    <w:abstractNumId w:val="44"/>
  </w:num>
  <w:num w:numId="51" w16cid:durableId="1448355015">
    <w:abstractNumId w:val="75"/>
  </w:num>
  <w:num w:numId="52" w16cid:durableId="1388798805">
    <w:abstractNumId w:val="23"/>
  </w:num>
  <w:num w:numId="53" w16cid:durableId="1403874614">
    <w:abstractNumId w:val="10"/>
  </w:num>
  <w:num w:numId="54" w16cid:durableId="1883319112">
    <w:abstractNumId w:val="107"/>
  </w:num>
  <w:num w:numId="55" w16cid:durableId="26369397">
    <w:abstractNumId w:val="34"/>
  </w:num>
  <w:num w:numId="56" w16cid:durableId="436877179">
    <w:abstractNumId w:val="31"/>
  </w:num>
  <w:num w:numId="57" w16cid:durableId="946814992">
    <w:abstractNumId w:val="51"/>
  </w:num>
  <w:num w:numId="58" w16cid:durableId="569384155">
    <w:abstractNumId w:val="92"/>
  </w:num>
  <w:num w:numId="59" w16cid:durableId="750784333">
    <w:abstractNumId w:val="18"/>
  </w:num>
  <w:num w:numId="60" w16cid:durableId="111018289">
    <w:abstractNumId w:val="36"/>
  </w:num>
  <w:num w:numId="61" w16cid:durableId="467013830">
    <w:abstractNumId w:val="43"/>
  </w:num>
  <w:num w:numId="62" w16cid:durableId="696006013">
    <w:abstractNumId w:val="65"/>
  </w:num>
  <w:num w:numId="63" w16cid:durableId="1355111739">
    <w:abstractNumId w:val="112"/>
  </w:num>
  <w:num w:numId="64" w16cid:durableId="622269676">
    <w:abstractNumId w:val="83"/>
  </w:num>
  <w:num w:numId="65" w16cid:durableId="1390692407">
    <w:abstractNumId w:val="72"/>
  </w:num>
  <w:num w:numId="66" w16cid:durableId="79106319">
    <w:abstractNumId w:val="57"/>
  </w:num>
  <w:num w:numId="67" w16cid:durableId="1161191796">
    <w:abstractNumId w:val="5"/>
  </w:num>
  <w:num w:numId="68" w16cid:durableId="1433747640">
    <w:abstractNumId w:val="89"/>
  </w:num>
  <w:num w:numId="69" w16cid:durableId="1865972819">
    <w:abstractNumId w:val="27"/>
  </w:num>
  <w:num w:numId="70" w16cid:durableId="634991798">
    <w:abstractNumId w:val="52"/>
  </w:num>
  <w:num w:numId="71" w16cid:durableId="2077505100">
    <w:abstractNumId w:val="88"/>
  </w:num>
  <w:num w:numId="72" w16cid:durableId="981275815">
    <w:abstractNumId w:val="12"/>
  </w:num>
  <w:num w:numId="73" w16cid:durableId="1701085159">
    <w:abstractNumId w:val="58"/>
  </w:num>
  <w:num w:numId="74" w16cid:durableId="1868638538">
    <w:abstractNumId w:val="42"/>
  </w:num>
  <w:num w:numId="75" w16cid:durableId="1047024364">
    <w:abstractNumId w:val="3"/>
  </w:num>
  <w:num w:numId="76" w16cid:durableId="727798042">
    <w:abstractNumId w:val="108"/>
  </w:num>
  <w:num w:numId="77" w16cid:durableId="502284621">
    <w:abstractNumId w:val="2"/>
  </w:num>
  <w:num w:numId="78" w16cid:durableId="858347199">
    <w:abstractNumId w:val="59"/>
  </w:num>
  <w:num w:numId="79" w16cid:durableId="1437361706">
    <w:abstractNumId w:val="46"/>
  </w:num>
  <w:num w:numId="80" w16cid:durableId="1125809894">
    <w:abstractNumId w:val="6"/>
  </w:num>
  <w:num w:numId="81" w16cid:durableId="860095580">
    <w:abstractNumId w:val="85"/>
  </w:num>
  <w:num w:numId="82" w16cid:durableId="77733603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35149204">
    <w:abstractNumId w:val="67"/>
  </w:num>
  <w:num w:numId="84" w16cid:durableId="1726640270">
    <w:abstractNumId w:val="55"/>
  </w:num>
  <w:num w:numId="85" w16cid:durableId="756025587">
    <w:abstractNumId w:val="104"/>
  </w:num>
  <w:num w:numId="86" w16cid:durableId="1021707313">
    <w:abstractNumId w:val="7"/>
  </w:num>
  <w:num w:numId="87" w16cid:durableId="1379668562">
    <w:abstractNumId w:val="73"/>
  </w:num>
  <w:num w:numId="88" w16cid:durableId="324864332">
    <w:abstractNumId w:val="24"/>
  </w:num>
  <w:num w:numId="89" w16cid:durableId="236591929">
    <w:abstractNumId w:val="37"/>
  </w:num>
  <w:num w:numId="90" w16cid:durableId="1213036919">
    <w:abstractNumId w:val="4"/>
  </w:num>
  <w:num w:numId="91" w16cid:durableId="119350574">
    <w:abstractNumId w:val="86"/>
  </w:num>
  <w:num w:numId="92" w16cid:durableId="554850891">
    <w:abstractNumId w:val="99"/>
  </w:num>
  <w:num w:numId="93" w16cid:durableId="708142355">
    <w:abstractNumId w:val="97"/>
  </w:num>
  <w:num w:numId="94" w16cid:durableId="1780106841">
    <w:abstractNumId w:val="21"/>
  </w:num>
  <w:num w:numId="95" w16cid:durableId="1000695210">
    <w:abstractNumId w:val="114"/>
  </w:num>
  <w:num w:numId="96" w16cid:durableId="1702318469">
    <w:abstractNumId w:val="82"/>
  </w:num>
  <w:num w:numId="97" w16cid:durableId="730662171">
    <w:abstractNumId w:val="61"/>
  </w:num>
  <w:num w:numId="98" w16cid:durableId="1425764394">
    <w:abstractNumId w:val="45"/>
  </w:num>
  <w:num w:numId="99" w16cid:durableId="312218905">
    <w:abstractNumId w:val="69"/>
  </w:num>
  <w:num w:numId="100" w16cid:durableId="347408760">
    <w:abstractNumId w:val="109"/>
  </w:num>
  <w:num w:numId="101" w16cid:durableId="10184355">
    <w:abstractNumId w:val="40"/>
  </w:num>
  <w:num w:numId="102" w16cid:durableId="1403061125">
    <w:abstractNumId w:val="15"/>
  </w:num>
  <w:num w:numId="103" w16cid:durableId="1345865601">
    <w:abstractNumId w:val="94"/>
  </w:num>
  <w:num w:numId="104" w16cid:durableId="2084834534">
    <w:abstractNumId w:val="103"/>
  </w:num>
  <w:num w:numId="105" w16cid:durableId="809442373">
    <w:abstractNumId w:val="9"/>
  </w:num>
  <w:num w:numId="106" w16cid:durableId="642151047">
    <w:abstractNumId w:val="11"/>
  </w:num>
  <w:num w:numId="107" w16cid:durableId="2079940920">
    <w:abstractNumId w:val="47"/>
  </w:num>
  <w:num w:numId="108" w16cid:durableId="1211067691">
    <w:abstractNumId w:val="98"/>
  </w:num>
  <w:num w:numId="109" w16cid:durableId="93987921">
    <w:abstractNumId w:val="71"/>
  </w:num>
  <w:num w:numId="110" w16cid:durableId="1819875832">
    <w:abstractNumId w:val="8"/>
  </w:num>
  <w:num w:numId="111" w16cid:durableId="1794711129">
    <w:abstractNumId w:val="96"/>
  </w:num>
  <w:num w:numId="112" w16cid:durableId="1351102356">
    <w:abstractNumId w:val="16"/>
  </w:num>
  <w:num w:numId="113" w16cid:durableId="623269422">
    <w:abstractNumId w:val="30"/>
  </w:num>
  <w:num w:numId="114" w16cid:durableId="2093816025">
    <w:abstractNumId w:val="84"/>
  </w:num>
  <w:num w:numId="115" w16cid:durableId="1087531120">
    <w:abstractNumId w:val="68"/>
  </w:num>
  <w:num w:numId="116" w16cid:durableId="1216890928">
    <w:abstractNumId w:val="2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555"/>
    <w:rsid w:val="000046D7"/>
    <w:rsid w:val="0000483E"/>
    <w:rsid w:val="00012836"/>
    <w:rsid w:val="000231F5"/>
    <w:rsid w:val="0002771A"/>
    <w:rsid w:val="0003066F"/>
    <w:rsid w:val="00033895"/>
    <w:rsid w:val="000354CF"/>
    <w:rsid w:val="000361E5"/>
    <w:rsid w:val="00036B08"/>
    <w:rsid w:val="00037070"/>
    <w:rsid w:val="0003767B"/>
    <w:rsid w:val="00040427"/>
    <w:rsid w:val="00045808"/>
    <w:rsid w:val="00051B75"/>
    <w:rsid w:val="0005311D"/>
    <w:rsid w:val="00053348"/>
    <w:rsid w:val="000549ED"/>
    <w:rsid w:val="00057061"/>
    <w:rsid w:val="00062B00"/>
    <w:rsid w:val="00065B98"/>
    <w:rsid w:val="00065D67"/>
    <w:rsid w:val="0006664A"/>
    <w:rsid w:val="00066D29"/>
    <w:rsid w:val="000677E6"/>
    <w:rsid w:val="00073800"/>
    <w:rsid w:val="00074F5A"/>
    <w:rsid w:val="00075CB2"/>
    <w:rsid w:val="0007666C"/>
    <w:rsid w:val="00077CC2"/>
    <w:rsid w:val="0008161F"/>
    <w:rsid w:val="00083948"/>
    <w:rsid w:val="00083D22"/>
    <w:rsid w:val="00085D19"/>
    <w:rsid w:val="00085E77"/>
    <w:rsid w:val="000904AA"/>
    <w:rsid w:val="000911EA"/>
    <w:rsid w:val="00092BB6"/>
    <w:rsid w:val="00095784"/>
    <w:rsid w:val="00097328"/>
    <w:rsid w:val="000973A6"/>
    <w:rsid w:val="000A0702"/>
    <w:rsid w:val="000A2994"/>
    <w:rsid w:val="000A2EEB"/>
    <w:rsid w:val="000A3166"/>
    <w:rsid w:val="000A3E44"/>
    <w:rsid w:val="000A6316"/>
    <w:rsid w:val="000A643B"/>
    <w:rsid w:val="000B04FF"/>
    <w:rsid w:val="000B0E1A"/>
    <w:rsid w:val="000B30D2"/>
    <w:rsid w:val="000B40B3"/>
    <w:rsid w:val="000B41A6"/>
    <w:rsid w:val="000B4647"/>
    <w:rsid w:val="000B4C11"/>
    <w:rsid w:val="000C0B27"/>
    <w:rsid w:val="000C2195"/>
    <w:rsid w:val="000C2F6C"/>
    <w:rsid w:val="000D0C17"/>
    <w:rsid w:val="000D354F"/>
    <w:rsid w:val="000D7004"/>
    <w:rsid w:val="000E2383"/>
    <w:rsid w:val="000E2691"/>
    <w:rsid w:val="000E5B20"/>
    <w:rsid w:val="000F3771"/>
    <w:rsid w:val="000F5AEF"/>
    <w:rsid w:val="000F604F"/>
    <w:rsid w:val="000F7C2B"/>
    <w:rsid w:val="00103167"/>
    <w:rsid w:val="00103FAE"/>
    <w:rsid w:val="00107429"/>
    <w:rsid w:val="00115136"/>
    <w:rsid w:val="00117069"/>
    <w:rsid w:val="00120240"/>
    <w:rsid w:val="00123C3E"/>
    <w:rsid w:val="00124A9B"/>
    <w:rsid w:val="00131B39"/>
    <w:rsid w:val="00132D4B"/>
    <w:rsid w:val="00136D2B"/>
    <w:rsid w:val="00136D86"/>
    <w:rsid w:val="00140310"/>
    <w:rsid w:val="0014125E"/>
    <w:rsid w:val="00141FB6"/>
    <w:rsid w:val="001507E7"/>
    <w:rsid w:val="00151F3C"/>
    <w:rsid w:val="00152B47"/>
    <w:rsid w:val="00154A1C"/>
    <w:rsid w:val="00154C26"/>
    <w:rsid w:val="001564C8"/>
    <w:rsid w:val="00160353"/>
    <w:rsid w:val="001639B0"/>
    <w:rsid w:val="00164901"/>
    <w:rsid w:val="00165AC8"/>
    <w:rsid w:val="00166667"/>
    <w:rsid w:val="00166E0F"/>
    <w:rsid w:val="00170484"/>
    <w:rsid w:val="00170EE3"/>
    <w:rsid w:val="00171BEB"/>
    <w:rsid w:val="001736F4"/>
    <w:rsid w:val="00175F4B"/>
    <w:rsid w:val="00176093"/>
    <w:rsid w:val="0018158B"/>
    <w:rsid w:val="00184BB5"/>
    <w:rsid w:val="00184E1A"/>
    <w:rsid w:val="0018756B"/>
    <w:rsid w:val="00192A5F"/>
    <w:rsid w:val="00194191"/>
    <w:rsid w:val="00195463"/>
    <w:rsid w:val="00196C48"/>
    <w:rsid w:val="001A0F9C"/>
    <w:rsid w:val="001A10E1"/>
    <w:rsid w:val="001A5B91"/>
    <w:rsid w:val="001A7BBA"/>
    <w:rsid w:val="001B033A"/>
    <w:rsid w:val="001B0B28"/>
    <w:rsid w:val="001B1347"/>
    <w:rsid w:val="001B14EE"/>
    <w:rsid w:val="001B18A1"/>
    <w:rsid w:val="001B41F8"/>
    <w:rsid w:val="001C15DB"/>
    <w:rsid w:val="001C343A"/>
    <w:rsid w:val="001C58CC"/>
    <w:rsid w:val="001C5BA1"/>
    <w:rsid w:val="001C6712"/>
    <w:rsid w:val="001C6F00"/>
    <w:rsid w:val="001D0874"/>
    <w:rsid w:val="001D1D53"/>
    <w:rsid w:val="001D29ED"/>
    <w:rsid w:val="001D2B84"/>
    <w:rsid w:val="001D3F4B"/>
    <w:rsid w:val="001D49A3"/>
    <w:rsid w:val="001D4A1C"/>
    <w:rsid w:val="001D71D7"/>
    <w:rsid w:val="001D7CD0"/>
    <w:rsid w:val="001E32ED"/>
    <w:rsid w:val="001E37E4"/>
    <w:rsid w:val="001E3A66"/>
    <w:rsid w:val="001E5AA4"/>
    <w:rsid w:val="001E71C6"/>
    <w:rsid w:val="001F01F5"/>
    <w:rsid w:val="001F0B5B"/>
    <w:rsid w:val="001F0B7B"/>
    <w:rsid w:val="001F155D"/>
    <w:rsid w:val="001F1747"/>
    <w:rsid w:val="001F6ADF"/>
    <w:rsid w:val="002003BC"/>
    <w:rsid w:val="00203CA2"/>
    <w:rsid w:val="00204D96"/>
    <w:rsid w:val="00205611"/>
    <w:rsid w:val="00223287"/>
    <w:rsid w:val="002338D6"/>
    <w:rsid w:val="00233EE0"/>
    <w:rsid w:val="00235B34"/>
    <w:rsid w:val="00235C70"/>
    <w:rsid w:val="00235CAA"/>
    <w:rsid w:val="002409EA"/>
    <w:rsid w:val="00241218"/>
    <w:rsid w:val="00243BA6"/>
    <w:rsid w:val="00243DB8"/>
    <w:rsid w:val="00245BBE"/>
    <w:rsid w:val="0025009A"/>
    <w:rsid w:val="0025785C"/>
    <w:rsid w:val="002629CC"/>
    <w:rsid w:val="00262EF3"/>
    <w:rsid w:val="002630F4"/>
    <w:rsid w:val="002663AD"/>
    <w:rsid w:val="0026663C"/>
    <w:rsid w:val="00266F16"/>
    <w:rsid w:val="002678EE"/>
    <w:rsid w:val="0027060F"/>
    <w:rsid w:val="00270822"/>
    <w:rsid w:val="0027089F"/>
    <w:rsid w:val="0027165F"/>
    <w:rsid w:val="00274E2C"/>
    <w:rsid w:val="00280109"/>
    <w:rsid w:val="00280198"/>
    <w:rsid w:val="002806C6"/>
    <w:rsid w:val="00285085"/>
    <w:rsid w:val="00286D5D"/>
    <w:rsid w:val="002929DC"/>
    <w:rsid w:val="002A5DD2"/>
    <w:rsid w:val="002A6017"/>
    <w:rsid w:val="002B23B3"/>
    <w:rsid w:val="002B2E0A"/>
    <w:rsid w:val="002B3014"/>
    <w:rsid w:val="002B70A9"/>
    <w:rsid w:val="002C5555"/>
    <w:rsid w:val="002C6330"/>
    <w:rsid w:val="002D103D"/>
    <w:rsid w:val="002D7466"/>
    <w:rsid w:val="002D753F"/>
    <w:rsid w:val="002E222E"/>
    <w:rsid w:val="002E24EC"/>
    <w:rsid w:val="002E3D21"/>
    <w:rsid w:val="002E411A"/>
    <w:rsid w:val="002F19A3"/>
    <w:rsid w:val="002F1E49"/>
    <w:rsid w:val="002F3930"/>
    <w:rsid w:val="002F42F1"/>
    <w:rsid w:val="002F45EF"/>
    <w:rsid w:val="002F4935"/>
    <w:rsid w:val="002F54A4"/>
    <w:rsid w:val="003005F5"/>
    <w:rsid w:val="00301523"/>
    <w:rsid w:val="003019C6"/>
    <w:rsid w:val="0030311D"/>
    <w:rsid w:val="0030411E"/>
    <w:rsid w:val="003055DE"/>
    <w:rsid w:val="00307CDD"/>
    <w:rsid w:val="00316893"/>
    <w:rsid w:val="0031745F"/>
    <w:rsid w:val="003248CC"/>
    <w:rsid w:val="00326FC8"/>
    <w:rsid w:val="00336CDD"/>
    <w:rsid w:val="00336D1A"/>
    <w:rsid w:val="00340FA7"/>
    <w:rsid w:val="00341360"/>
    <w:rsid w:val="00343394"/>
    <w:rsid w:val="0034415D"/>
    <w:rsid w:val="00350E90"/>
    <w:rsid w:val="003526BB"/>
    <w:rsid w:val="00354098"/>
    <w:rsid w:val="0035785A"/>
    <w:rsid w:val="00357993"/>
    <w:rsid w:val="003618FE"/>
    <w:rsid w:val="00361DE0"/>
    <w:rsid w:val="00364BBB"/>
    <w:rsid w:val="00365BE1"/>
    <w:rsid w:val="003704E8"/>
    <w:rsid w:val="0037305A"/>
    <w:rsid w:val="00375138"/>
    <w:rsid w:val="00384449"/>
    <w:rsid w:val="00385E44"/>
    <w:rsid w:val="00387A49"/>
    <w:rsid w:val="00390F59"/>
    <w:rsid w:val="003924B5"/>
    <w:rsid w:val="003A285C"/>
    <w:rsid w:val="003A3C29"/>
    <w:rsid w:val="003A46FC"/>
    <w:rsid w:val="003A57F5"/>
    <w:rsid w:val="003A5B1A"/>
    <w:rsid w:val="003B3E6C"/>
    <w:rsid w:val="003B43C8"/>
    <w:rsid w:val="003B5131"/>
    <w:rsid w:val="003B5F23"/>
    <w:rsid w:val="003C0EE6"/>
    <w:rsid w:val="003C2527"/>
    <w:rsid w:val="003C2599"/>
    <w:rsid w:val="003C5909"/>
    <w:rsid w:val="003C66D2"/>
    <w:rsid w:val="003D062B"/>
    <w:rsid w:val="003D4218"/>
    <w:rsid w:val="003D44A8"/>
    <w:rsid w:val="003D6A6E"/>
    <w:rsid w:val="003E1869"/>
    <w:rsid w:val="003E38B9"/>
    <w:rsid w:val="003E7D7A"/>
    <w:rsid w:val="003F006D"/>
    <w:rsid w:val="003F13A5"/>
    <w:rsid w:val="003F5FC2"/>
    <w:rsid w:val="003F7355"/>
    <w:rsid w:val="00401B73"/>
    <w:rsid w:val="004034C3"/>
    <w:rsid w:val="004039A0"/>
    <w:rsid w:val="00403B90"/>
    <w:rsid w:val="00407680"/>
    <w:rsid w:val="004111BA"/>
    <w:rsid w:val="004114E6"/>
    <w:rsid w:val="0041156E"/>
    <w:rsid w:val="0041284D"/>
    <w:rsid w:val="00413F7C"/>
    <w:rsid w:val="00414016"/>
    <w:rsid w:val="00414C24"/>
    <w:rsid w:val="00420DBE"/>
    <w:rsid w:val="004271BB"/>
    <w:rsid w:val="004316EF"/>
    <w:rsid w:val="00432358"/>
    <w:rsid w:val="00436986"/>
    <w:rsid w:val="00443DFA"/>
    <w:rsid w:val="00447A3A"/>
    <w:rsid w:val="00453A16"/>
    <w:rsid w:val="0045600A"/>
    <w:rsid w:val="00456AA6"/>
    <w:rsid w:val="00460844"/>
    <w:rsid w:val="00465077"/>
    <w:rsid w:val="00466116"/>
    <w:rsid w:val="00467BA3"/>
    <w:rsid w:val="00471E73"/>
    <w:rsid w:val="00473548"/>
    <w:rsid w:val="004759FC"/>
    <w:rsid w:val="0047659C"/>
    <w:rsid w:val="00476ABD"/>
    <w:rsid w:val="00480140"/>
    <w:rsid w:val="00480BC2"/>
    <w:rsid w:val="00481696"/>
    <w:rsid w:val="00484249"/>
    <w:rsid w:val="00493511"/>
    <w:rsid w:val="004974C4"/>
    <w:rsid w:val="004A1826"/>
    <w:rsid w:val="004A4831"/>
    <w:rsid w:val="004A64B7"/>
    <w:rsid w:val="004B37CF"/>
    <w:rsid w:val="004B56E3"/>
    <w:rsid w:val="004C03B4"/>
    <w:rsid w:val="004C2656"/>
    <w:rsid w:val="004C49B5"/>
    <w:rsid w:val="004C560E"/>
    <w:rsid w:val="004C562C"/>
    <w:rsid w:val="004C5D93"/>
    <w:rsid w:val="004C6753"/>
    <w:rsid w:val="004C6765"/>
    <w:rsid w:val="004C6A5A"/>
    <w:rsid w:val="004C74BA"/>
    <w:rsid w:val="004C74D7"/>
    <w:rsid w:val="004D0520"/>
    <w:rsid w:val="004D49FF"/>
    <w:rsid w:val="004D56A0"/>
    <w:rsid w:val="004D5794"/>
    <w:rsid w:val="004D7B6E"/>
    <w:rsid w:val="004E3788"/>
    <w:rsid w:val="004E4E29"/>
    <w:rsid w:val="004E7A7C"/>
    <w:rsid w:val="004F30C8"/>
    <w:rsid w:val="004F44CB"/>
    <w:rsid w:val="004F67EB"/>
    <w:rsid w:val="004F6827"/>
    <w:rsid w:val="005012F3"/>
    <w:rsid w:val="005023BD"/>
    <w:rsid w:val="00503052"/>
    <w:rsid w:val="00504CDB"/>
    <w:rsid w:val="00507276"/>
    <w:rsid w:val="0051317B"/>
    <w:rsid w:val="00521B39"/>
    <w:rsid w:val="00524729"/>
    <w:rsid w:val="0052473A"/>
    <w:rsid w:val="00531D72"/>
    <w:rsid w:val="00532901"/>
    <w:rsid w:val="0053488C"/>
    <w:rsid w:val="0053567D"/>
    <w:rsid w:val="005374D4"/>
    <w:rsid w:val="00543174"/>
    <w:rsid w:val="00545B58"/>
    <w:rsid w:val="005530B5"/>
    <w:rsid w:val="0055311B"/>
    <w:rsid w:val="00553AE3"/>
    <w:rsid w:val="0055571A"/>
    <w:rsid w:val="00565368"/>
    <w:rsid w:val="0057059E"/>
    <w:rsid w:val="005707B3"/>
    <w:rsid w:val="005735B7"/>
    <w:rsid w:val="00574C27"/>
    <w:rsid w:val="0058319B"/>
    <w:rsid w:val="0058352A"/>
    <w:rsid w:val="00583788"/>
    <w:rsid w:val="005843B3"/>
    <w:rsid w:val="00584F01"/>
    <w:rsid w:val="00585FAC"/>
    <w:rsid w:val="005867C3"/>
    <w:rsid w:val="00586AB7"/>
    <w:rsid w:val="00587E90"/>
    <w:rsid w:val="0059146D"/>
    <w:rsid w:val="00592CE2"/>
    <w:rsid w:val="005A1E9F"/>
    <w:rsid w:val="005A5578"/>
    <w:rsid w:val="005A5909"/>
    <w:rsid w:val="005B2F90"/>
    <w:rsid w:val="005B597D"/>
    <w:rsid w:val="005C0BF6"/>
    <w:rsid w:val="005C44CE"/>
    <w:rsid w:val="005C4DE3"/>
    <w:rsid w:val="005C5AB2"/>
    <w:rsid w:val="005D29B6"/>
    <w:rsid w:val="005D4236"/>
    <w:rsid w:val="005D4B7B"/>
    <w:rsid w:val="005D52B5"/>
    <w:rsid w:val="005E0509"/>
    <w:rsid w:val="005E2464"/>
    <w:rsid w:val="005E2541"/>
    <w:rsid w:val="005E2FC3"/>
    <w:rsid w:val="005F0031"/>
    <w:rsid w:val="005F5176"/>
    <w:rsid w:val="005F6735"/>
    <w:rsid w:val="005F7074"/>
    <w:rsid w:val="0060275B"/>
    <w:rsid w:val="00604883"/>
    <w:rsid w:val="0060516E"/>
    <w:rsid w:val="00606D44"/>
    <w:rsid w:val="00607568"/>
    <w:rsid w:val="00607B59"/>
    <w:rsid w:val="00613576"/>
    <w:rsid w:val="00613A4C"/>
    <w:rsid w:val="00615D76"/>
    <w:rsid w:val="00617168"/>
    <w:rsid w:val="00617228"/>
    <w:rsid w:val="006244E8"/>
    <w:rsid w:val="006304A8"/>
    <w:rsid w:val="006317E6"/>
    <w:rsid w:val="00637B57"/>
    <w:rsid w:val="00644AF7"/>
    <w:rsid w:val="00644D12"/>
    <w:rsid w:val="006462FA"/>
    <w:rsid w:val="00651417"/>
    <w:rsid w:val="0065196E"/>
    <w:rsid w:val="0065337A"/>
    <w:rsid w:val="006545E6"/>
    <w:rsid w:val="00654792"/>
    <w:rsid w:val="00656CC1"/>
    <w:rsid w:val="0065714D"/>
    <w:rsid w:val="00666122"/>
    <w:rsid w:val="00671996"/>
    <w:rsid w:val="00671C75"/>
    <w:rsid w:val="006779E7"/>
    <w:rsid w:val="00681928"/>
    <w:rsid w:val="00682D24"/>
    <w:rsid w:val="00685106"/>
    <w:rsid w:val="006914D6"/>
    <w:rsid w:val="006A0AD7"/>
    <w:rsid w:val="006A1BDA"/>
    <w:rsid w:val="006A5B2E"/>
    <w:rsid w:val="006B1507"/>
    <w:rsid w:val="006B2F78"/>
    <w:rsid w:val="006B5FC4"/>
    <w:rsid w:val="006B66C1"/>
    <w:rsid w:val="006B6CD0"/>
    <w:rsid w:val="006B738B"/>
    <w:rsid w:val="006B7478"/>
    <w:rsid w:val="006C0614"/>
    <w:rsid w:val="006C13B1"/>
    <w:rsid w:val="006C18BB"/>
    <w:rsid w:val="006C1C60"/>
    <w:rsid w:val="006C5982"/>
    <w:rsid w:val="006D05BE"/>
    <w:rsid w:val="006D0BB8"/>
    <w:rsid w:val="006D0CDF"/>
    <w:rsid w:val="006D714F"/>
    <w:rsid w:val="006E15A5"/>
    <w:rsid w:val="006E7571"/>
    <w:rsid w:val="006F06DB"/>
    <w:rsid w:val="006F595B"/>
    <w:rsid w:val="006F6843"/>
    <w:rsid w:val="007011D7"/>
    <w:rsid w:val="00704D26"/>
    <w:rsid w:val="0070510A"/>
    <w:rsid w:val="007061F7"/>
    <w:rsid w:val="007063B4"/>
    <w:rsid w:val="00707CF8"/>
    <w:rsid w:val="007114B8"/>
    <w:rsid w:val="00712DC3"/>
    <w:rsid w:val="0071314F"/>
    <w:rsid w:val="00713948"/>
    <w:rsid w:val="007159E4"/>
    <w:rsid w:val="00721D54"/>
    <w:rsid w:val="00732B8E"/>
    <w:rsid w:val="00735364"/>
    <w:rsid w:val="00737A34"/>
    <w:rsid w:val="00744AFE"/>
    <w:rsid w:val="0074572C"/>
    <w:rsid w:val="00750028"/>
    <w:rsid w:val="00750420"/>
    <w:rsid w:val="0075058A"/>
    <w:rsid w:val="00754AC0"/>
    <w:rsid w:val="0076332A"/>
    <w:rsid w:val="00765029"/>
    <w:rsid w:val="007674A4"/>
    <w:rsid w:val="00770A08"/>
    <w:rsid w:val="007869A6"/>
    <w:rsid w:val="00791CA3"/>
    <w:rsid w:val="00794A07"/>
    <w:rsid w:val="007A01FE"/>
    <w:rsid w:val="007A1744"/>
    <w:rsid w:val="007A54A6"/>
    <w:rsid w:val="007A5D0A"/>
    <w:rsid w:val="007A5D44"/>
    <w:rsid w:val="007B0584"/>
    <w:rsid w:val="007B4A56"/>
    <w:rsid w:val="007B699A"/>
    <w:rsid w:val="007B7C59"/>
    <w:rsid w:val="007C040B"/>
    <w:rsid w:val="007C0906"/>
    <w:rsid w:val="007C5754"/>
    <w:rsid w:val="007C5D62"/>
    <w:rsid w:val="007C61A5"/>
    <w:rsid w:val="007C70B8"/>
    <w:rsid w:val="007D1AF0"/>
    <w:rsid w:val="007D1B0A"/>
    <w:rsid w:val="007D3908"/>
    <w:rsid w:val="007D45CA"/>
    <w:rsid w:val="007D4F1F"/>
    <w:rsid w:val="007D6143"/>
    <w:rsid w:val="007E31F9"/>
    <w:rsid w:val="007F29A3"/>
    <w:rsid w:val="007F4410"/>
    <w:rsid w:val="007F563F"/>
    <w:rsid w:val="00806DD7"/>
    <w:rsid w:val="00806F09"/>
    <w:rsid w:val="00811588"/>
    <w:rsid w:val="008126B8"/>
    <w:rsid w:val="0082595C"/>
    <w:rsid w:val="00827086"/>
    <w:rsid w:val="00831C4E"/>
    <w:rsid w:val="008350CE"/>
    <w:rsid w:val="00836944"/>
    <w:rsid w:val="00836A4F"/>
    <w:rsid w:val="00837571"/>
    <w:rsid w:val="00837BBD"/>
    <w:rsid w:val="0084170E"/>
    <w:rsid w:val="0084250B"/>
    <w:rsid w:val="00842B21"/>
    <w:rsid w:val="00844366"/>
    <w:rsid w:val="00845397"/>
    <w:rsid w:val="008461F1"/>
    <w:rsid w:val="00846401"/>
    <w:rsid w:val="00846BE3"/>
    <w:rsid w:val="008574E6"/>
    <w:rsid w:val="0086195E"/>
    <w:rsid w:val="00863308"/>
    <w:rsid w:val="00867346"/>
    <w:rsid w:val="008747FB"/>
    <w:rsid w:val="008753A1"/>
    <w:rsid w:val="00877764"/>
    <w:rsid w:val="0088237E"/>
    <w:rsid w:val="00884083"/>
    <w:rsid w:val="00884789"/>
    <w:rsid w:val="00886E26"/>
    <w:rsid w:val="008874C1"/>
    <w:rsid w:val="00887CCA"/>
    <w:rsid w:val="00890627"/>
    <w:rsid w:val="00893BAC"/>
    <w:rsid w:val="00893D67"/>
    <w:rsid w:val="008A17E2"/>
    <w:rsid w:val="008A42A3"/>
    <w:rsid w:val="008A7780"/>
    <w:rsid w:val="008B295E"/>
    <w:rsid w:val="008B4300"/>
    <w:rsid w:val="008C1240"/>
    <w:rsid w:val="008C2E70"/>
    <w:rsid w:val="008C30AE"/>
    <w:rsid w:val="008C3A34"/>
    <w:rsid w:val="008C4CCC"/>
    <w:rsid w:val="008D5DBB"/>
    <w:rsid w:val="008D780E"/>
    <w:rsid w:val="008E050A"/>
    <w:rsid w:val="008E51EC"/>
    <w:rsid w:val="008F1C7F"/>
    <w:rsid w:val="008F72D9"/>
    <w:rsid w:val="00903E2C"/>
    <w:rsid w:val="00904794"/>
    <w:rsid w:val="00905E5B"/>
    <w:rsid w:val="0090703D"/>
    <w:rsid w:val="00913B18"/>
    <w:rsid w:val="009175A2"/>
    <w:rsid w:val="00917B85"/>
    <w:rsid w:val="00917E12"/>
    <w:rsid w:val="009242A4"/>
    <w:rsid w:val="009249CC"/>
    <w:rsid w:val="009278ED"/>
    <w:rsid w:val="00930BC8"/>
    <w:rsid w:val="00931947"/>
    <w:rsid w:val="00934067"/>
    <w:rsid w:val="009426DE"/>
    <w:rsid w:val="00946C62"/>
    <w:rsid w:val="0094741F"/>
    <w:rsid w:val="009478A2"/>
    <w:rsid w:val="0095155B"/>
    <w:rsid w:val="009573D1"/>
    <w:rsid w:val="00960329"/>
    <w:rsid w:val="009663A3"/>
    <w:rsid w:val="00971658"/>
    <w:rsid w:val="009717B6"/>
    <w:rsid w:val="00971B6D"/>
    <w:rsid w:val="00971C99"/>
    <w:rsid w:val="00972825"/>
    <w:rsid w:val="009733D1"/>
    <w:rsid w:val="00974073"/>
    <w:rsid w:val="0097436A"/>
    <w:rsid w:val="00975363"/>
    <w:rsid w:val="0097793A"/>
    <w:rsid w:val="00983B1E"/>
    <w:rsid w:val="00984D6F"/>
    <w:rsid w:val="0098565F"/>
    <w:rsid w:val="0098611D"/>
    <w:rsid w:val="009903B0"/>
    <w:rsid w:val="00991729"/>
    <w:rsid w:val="009A23CE"/>
    <w:rsid w:val="009A2D52"/>
    <w:rsid w:val="009A62A8"/>
    <w:rsid w:val="009B209C"/>
    <w:rsid w:val="009B322D"/>
    <w:rsid w:val="009B3D89"/>
    <w:rsid w:val="009B455F"/>
    <w:rsid w:val="009B4CC1"/>
    <w:rsid w:val="009B5929"/>
    <w:rsid w:val="009B5CED"/>
    <w:rsid w:val="009C1E8D"/>
    <w:rsid w:val="009C5E2B"/>
    <w:rsid w:val="009D0C28"/>
    <w:rsid w:val="009D5578"/>
    <w:rsid w:val="009E06CF"/>
    <w:rsid w:val="009E0B90"/>
    <w:rsid w:val="009E261C"/>
    <w:rsid w:val="009F71A6"/>
    <w:rsid w:val="00A02D21"/>
    <w:rsid w:val="00A04A68"/>
    <w:rsid w:val="00A05606"/>
    <w:rsid w:val="00A10051"/>
    <w:rsid w:val="00A119C0"/>
    <w:rsid w:val="00A14568"/>
    <w:rsid w:val="00A20EC6"/>
    <w:rsid w:val="00A26683"/>
    <w:rsid w:val="00A30F7C"/>
    <w:rsid w:val="00A33C6A"/>
    <w:rsid w:val="00A33CEA"/>
    <w:rsid w:val="00A35903"/>
    <w:rsid w:val="00A35AC8"/>
    <w:rsid w:val="00A35C26"/>
    <w:rsid w:val="00A379AE"/>
    <w:rsid w:val="00A37F7F"/>
    <w:rsid w:val="00A43541"/>
    <w:rsid w:val="00A467B9"/>
    <w:rsid w:val="00A47E14"/>
    <w:rsid w:val="00A50A05"/>
    <w:rsid w:val="00A52BE2"/>
    <w:rsid w:val="00A5343D"/>
    <w:rsid w:val="00A53BD4"/>
    <w:rsid w:val="00A56785"/>
    <w:rsid w:val="00A567D4"/>
    <w:rsid w:val="00A61579"/>
    <w:rsid w:val="00A62167"/>
    <w:rsid w:val="00A66342"/>
    <w:rsid w:val="00A66867"/>
    <w:rsid w:val="00A70727"/>
    <w:rsid w:val="00A72A37"/>
    <w:rsid w:val="00A942B6"/>
    <w:rsid w:val="00A96970"/>
    <w:rsid w:val="00AA0A65"/>
    <w:rsid w:val="00AA36A6"/>
    <w:rsid w:val="00AA3E5B"/>
    <w:rsid w:val="00AA478E"/>
    <w:rsid w:val="00AA5BB6"/>
    <w:rsid w:val="00AA79CB"/>
    <w:rsid w:val="00AA7D7F"/>
    <w:rsid w:val="00AB3067"/>
    <w:rsid w:val="00AB33D1"/>
    <w:rsid w:val="00AB4CD8"/>
    <w:rsid w:val="00AC1026"/>
    <w:rsid w:val="00AC5408"/>
    <w:rsid w:val="00AC6780"/>
    <w:rsid w:val="00AD0E03"/>
    <w:rsid w:val="00AD23AA"/>
    <w:rsid w:val="00AD6B18"/>
    <w:rsid w:val="00AE0DB0"/>
    <w:rsid w:val="00AE19B6"/>
    <w:rsid w:val="00AE1CA7"/>
    <w:rsid w:val="00AF26EE"/>
    <w:rsid w:val="00AF26FB"/>
    <w:rsid w:val="00AF31A0"/>
    <w:rsid w:val="00B00266"/>
    <w:rsid w:val="00B00775"/>
    <w:rsid w:val="00B025B5"/>
    <w:rsid w:val="00B026A9"/>
    <w:rsid w:val="00B11F5B"/>
    <w:rsid w:val="00B1222F"/>
    <w:rsid w:val="00B13BB7"/>
    <w:rsid w:val="00B22ABC"/>
    <w:rsid w:val="00B263AC"/>
    <w:rsid w:val="00B26EF0"/>
    <w:rsid w:val="00B3113C"/>
    <w:rsid w:val="00B32ED8"/>
    <w:rsid w:val="00B35D01"/>
    <w:rsid w:val="00B40569"/>
    <w:rsid w:val="00B425BF"/>
    <w:rsid w:val="00B43A0E"/>
    <w:rsid w:val="00B45A69"/>
    <w:rsid w:val="00B50B85"/>
    <w:rsid w:val="00B50C6D"/>
    <w:rsid w:val="00B528C5"/>
    <w:rsid w:val="00B528DF"/>
    <w:rsid w:val="00B569C6"/>
    <w:rsid w:val="00B570D2"/>
    <w:rsid w:val="00B721B2"/>
    <w:rsid w:val="00B72DB1"/>
    <w:rsid w:val="00B7411C"/>
    <w:rsid w:val="00B7506A"/>
    <w:rsid w:val="00B75F1A"/>
    <w:rsid w:val="00B81320"/>
    <w:rsid w:val="00B82F2F"/>
    <w:rsid w:val="00B93168"/>
    <w:rsid w:val="00B95F4D"/>
    <w:rsid w:val="00BA0CEB"/>
    <w:rsid w:val="00BA1AB9"/>
    <w:rsid w:val="00BA3580"/>
    <w:rsid w:val="00BA6122"/>
    <w:rsid w:val="00BA7E6E"/>
    <w:rsid w:val="00BB1E62"/>
    <w:rsid w:val="00BB4F70"/>
    <w:rsid w:val="00BB74EA"/>
    <w:rsid w:val="00BC0479"/>
    <w:rsid w:val="00BC114A"/>
    <w:rsid w:val="00BC26DF"/>
    <w:rsid w:val="00BC2D7E"/>
    <w:rsid w:val="00BC7405"/>
    <w:rsid w:val="00BD17EE"/>
    <w:rsid w:val="00BD3C1E"/>
    <w:rsid w:val="00BD544F"/>
    <w:rsid w:val="00BD653D"/>
    <w:rsid w:val="00BD6D85"/>
    <w:rsid w:val="00BE109D"/>
    <w:rsid w:val="00BE2092"/>
    <w:rsid w:val="00BE4E2E"/>
    <w:rsid w:val="00BE5229"/>
    <w:rsid w:val="00BF0653"/>
    <w:rsid w:val="00BF0C1B"/>
    <w:rsid w:val="00BF18E6"/>
    <w:rsid w:val="00BF52D5"/>
    <w:rsid w:val="00C02468"/>
    <w:rsid w:val="00C03E00"/>
    <w:rsid w:val="00C059BD"/>
    <w:rsid w:val="00C06016"/>
    <w:rsid w:val="00C11EF7"/>
    <w:rsid w:val="00C12131"/>
    <w:rsid w:val="00C12E9E"/>
    <w:rsid w:val="00C136D4"/>
    <w:rsid w:val="00C15A4D"/>
    <w:rsid w:val="00C20252"/>
    <w:rsid w:val="00C21CB0"/>
    <w:rsid w:val="00C24C4B"/>
    <w:rsid w:val="00C2651E"/>
    <w:rsid w:val="00C3112C"/>
    <w:rsid w:val="00C33764"/>
    <w:rsid w:val="00C346AE"/>
    <w:rsid w:val="00C34F46"/>
    <w:rsid w:val="00C400B3"/>
    <w:rsid w:val="00C4140F"/>
    <w:rsid w:val="00C438CF"/>
    <w:rsid w:val="00C44FAC"/>
    <w:rsid w:val="00C51FDF"/>
    <w:rsid w:val="00C53934"/>
    <w:rsid w:val="00C54CEA"/>
    <w:rsid w:val="00C56238"/>
    <w:rsid w:val="00C6684C"/>
    <w:rsid w:val="00C66B21"/>
    <w:rsid w:val="00C67AE2"/>
    <w:rsid w:val="00C70BC5"/>
    <w:rsid w:val="00C73D74"/>
    <w:rsid w:val="00C75EC4"/>
    <w:rsid w:val="00C7626D"/>
    <w:rsid w:val="00C8310B"/>
    <w:rsid w:val="00C83600"/>
    <w:rsid w:val="00C83DB3"/>
    <w:rsid w:val="00C855C8"/>
    <w:rsid w:val="00C92FE2"/>
    <w:rsid w:val="00C952CC"/>
    <w:rsid w:val="00C95634"/>
    <w:rsid w:val="00C97AF0"/>
    <w:rsid w:val="00CA0A3E"/>
    <w:rsid w:val="00CB0531"/>
    <w:rsid w:val="00CB25B4"/>
    <w:rsid w:val="00CB3468"/>
    <w:rsid w:val="00CB4B4D"/>
    <w:rsid w:val="00CB4CB9"/>
    <w:rsid w:val="00CB53EE"/>
    <w:rsid w:val="00CB7BA5"/>
    <w:rsid w:val="00CC77A8"/>
    <w:rsid w:val="00CE69D1"/>
    <w:rsid w:val="00CF17D0"/>
    <w:rsid w:val="00CF2F99"/>
    <w:rsid w:val="00CF3C08"/>
    <w:rsid w:val="00CF45DE"/>
    <w:rsid w:val="00CF58B5"/>
    <w:rsid w:val="00CF7053"/>
    <w:rsid w:val="00D027F0"/>
    <w:rsid w:val="00D105ED"/>
    <w:rsid w:val="00D1412A"/>
    <w:rsid w:val="00D2263F"/>
    <w:rsid w:val="00D23B03"/>
    <w:rsid w:val="00D23F41"/>
    <w:rsid w:val="00D25686"/>
    <w:rsid w:val="00D2787F"/>
    <w:rsid w:val="00D27C06"/>
    <w:rsid w:val="00D33309"/>
    <w:rsid w:val="00D36AB8"/>
    <w:rsid w:val="00D371C3"/>
    <w:rsid w:val="00D40B8A"/>
    <w:rsid w:val="00D43229"/>
    <w:rsid w:val="00D436A6"/>
    <w:rsid w:val="00D438E7"/>
    <w:rsid w:val="00D4592D"/>
    <w:rsid w:val="00D46DD6"/>
    <w:rsid w:val="00D5269F"/>
    <w:rsid w:val="00D602DB"/>
    <w:rsid w:val="00D612EC"/>
    <w:rsid w:val="00D63481"/>
    <w:rsid w:val="00D67070"/>
    <w:rsid w:val="00D67768"/>
    <w:rsid w:val="00D71780"/>
    <w:rsid w:val="00D71DC1"/>
    <w:rsid w:val="00D71EA3"/>
    <w:rsid w:val="00D722CD"/>
    <w:rsid w:val="00D75290"/>
    <w:rsid w:val="00D75748"/>
    <w:rsid w:val="00D75EF8"/>
    <w:rsid w:val="00D76598"/>
    <w:rsid w:val="00D806A5"/>
    <w:rsid w:val="00D85814"/>
    <w:rsid w:val="00D8766D"/>
    <w:rsid w:val="00D900EE"/>
    <w:rsid w:val="00D948A7"/>
    <w:rsid w:val="00D94F20"/>
    <w:rsid w:val="00D94FFA"/>
    <w:rsid w:val="00D955E5"/>
    <w:rsid w:val="00DA0485"/>
    <w:rsid w:val="00DA278A"/>
    <w:rsid w:val="00DA4348"/>
    <w:rsid w:val="00DB4184"/>
    <w:rsid w:val="00DB5F8B"/>
    <w:rsid w:val="00DB73B3"/>
    <w:rsid w:val="00DC0C23"/>
    <w:rsid w:val="00DC21C3"/>
    <w:rsid w:val="00DC2D04"/>
    <w:rsid w:val="00DC628A"/>
    <w:rsid w:val="00DC7F4F"/>
    <w:rsid w:val="00DD6817"/>
    <w:rsid w:val="00DE0DD4"/>
    <w:rsid w:val="00DE0F33"/>
    <w:rsid w:val="00DE56D1"/>
    <w:rsid w:val="00DF2886"/>
    <w:rsid w:val="00DF4E06"/>
    <w:rsid w:val="00E04113"/>
    <w:rsid w:val="00E044BE"/>
    <w:rsid w:val="00E06C59"/>
    <w:rsid w:val="00E11025"/>
    <w:rsid w:val="00E11A53"/>
    <w:rsid w:val="00E13C41"/>
    <w:rsid w:val="00E14420"/>
    <w:rsid w:val="00E202AD"/>
    <w:rsid w:val="00E24F0D"/>
    <w:rsid w:val="00E308CF"/>
    <w:rsid w:val="00E32B26"/>
    <w:rsid w:val="00E360D3"/>
    <w:rsid w:val="00E44983"/>
    <w:rsid w:val="00E53475"/>
    <w:rsid w:val="00E54F1D"/>
    <w:rsid w:val="00E55C76"/>
    <w:rsid w:val="00E560FD"/>
    <w:rsid w:val="00E6228C"/>
    <w:rsid w:val="00E6412B"/>
    <w:rsid w:val="00E70102"/>
    <w:rsid w:val="00E70E1F"/>
    <w:rsid w:val="00E71E30"/>
    <w:rsid w:val="00E7224A"/>
    <w:rsid w:val="00E74CB8"/>
    <w:rsid w:val="00E75E66"/>
    <w:rsid w:val="00E778FF"/>
    <w:rsid w:val="00E81B75"/>
    <w:rsid w:val="00E82D90"/>
    <w:rsid w:val="00E859F9"/>
    <w:rsid w:val="00E87EA1"/>
    <w:rsid w:val="00E93827"/>
    <w:rsid w:val="00E946AE"/>
    <w:rsid w:val="00E95119"/>
    <w:rsid w:val="00EA0840"/>
    <w:rsid w:val="00EA3D26"/>
    <w:rsid w:val="00EA4D0C"/>
    <w:rsid w:val="00EA6A6A"/>
    <w:rsid w:val="00EB12EF"/>
    <w:rsid w:val="00EB5853"/>
    <w:rsid w:val="00EB65C2"/>
    <w:rsid w:val="00EC2B28"/>
    <w:rsid w:val="00EC2B7A"/>
    <w:rsid w:val="00ED091A"/>
    <w:rsid w:val="00ED6CBD"/>
    <w:rsid w:val="00ED7516"/>
    <w:rsid w:val="00EE050F"/>
    <w:rsid w:val="00EE064D"/>
    <w:rsid w:val="00EE6BB1"/>
    <w:rsid w:val="00EE74BF"/>
    <w:rsid w:val="00EF1544"/>
    <w:rsid w:val="00EF43A4"/>
    <w:rsid w:val="00EF7C17"/>
    <w:rsid w:val="00F01DFF"/>
    <w:rsid w:val="00F02642"/>
    <w:rsid w:val="00F02F49"/>
    <w:rsid w:val="00F075B8"/>
    <w:rsid w:val="00F10757"/>
    <w:rsid w:val="00F1227C"/>
    <w:rsid w:val="00F12380"/>
    <w:rsid w:val="00F1616A"/>
    <w:rsid w:val="00F20836"/>
    <w:rsid w:val="00F2294B"/>
    <w:rsid w:val="00F234B2"/>
    <w:rsid w:val="00F23E59"/>
    <w:rsid w:val="00F23E8C"/>
    <w:rsid w:val="00F23F51"/>
    <w:rsid w:val="00F26390"/>
    <w:rsid w:val="00F27772"/>
    <w:rsid w:val="00F33EE1"/>
    <w:rsid w:val="00F4005A"/>
    <w:rsid w:val="00F4294D"/>
    <w:rsid w:val="00F4427B"/>
    <w:rsid w:val="00F46452"/>
    <w:rsid w:val="00F46772"/>
    <w:rsid w:val="00F46DB3"/>
    <w:rsid w:val="00F52B40"/>
    <w:rsid w:val="00F540B9"/>
    <w:rsid w:val="00F547F5"/>
    <w:rsid w:val="00F55A00"/>
    <w:rsid w:val="00F562E1"/>
    <w:rsid w:val="00F6189A"/>
    <w:rsid w:val="00F72445"/>
    <w:rsid w:val="00F7369A"/>
    <w:rsid w:val="00F74591"/>
    <w:rsid w:val="00F749E0"/>
    <w:rsid w:val="00F81FB9"/>
    <w:rsid w:val="00F82C73"/>
    <w:rsid w:val="00F91819"/>
    <w:rsid w:val="00F92F8E"/>
    <w:rsid w:val="00FA1D07"/>
    <w:rsid w:val="00FA3082"/>
    <w:rsid w:val="00FA356F"/>
    <w:rsid w:val="00FA3C9F"/>
    <w:rsid w:val="00FA48F2"/>
    <w:rsid w:val="00FA7767"/>
    <w:rsid w:val="00FB2755"/>
    <w:rsid w:val="00FB3082"/>
    <w:rsid w:val="00FB700B"/>
    <w:rsid w:val="00FC095C"/>
    <w:rsid w:val="00FC11D1"/>
    <w:rsid w:val="00FC3584"/>
    <w:rsid w:val="00FD31AD"/>
    <w:rsid w:val="00FD3308"/>
    <w:rsid w:val="00FD3F85"/>
    <w:rsid w:val="00FD65E5"/>
    <w:rsid w:val="00FE144E"/>
    <w:rsid w:val="00FE4E35"/>
    <w:rsid w:val="00FE4F4B"/>
    <w:rsid w:val="00FF6A85"/>
    <w:rsid w:val="00FF7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7FE78"/>
  <w15:chartTrackingRefBased/>
  <w15:docId w15:val="{3B2FEB6C-2691-46B3-AE91-BE35CFB2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12"/>
  </w:style>
  <w:style w:type="paragraph" w:styleId="Heading1">
    <w:name w:val="heading 1"/>
    <w:basedOn w:val="Normal"/>
    <w:next w:val="Normal"/>
    <w:link w:val="Heading1Char"/>
    <w:uiPriority w:val="9"/>
    <w:qFormat/>
    <w:rsid w:val="002C55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C55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55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2C55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2C55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2C5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C5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C5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C5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5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C55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C55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2C55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2C5555"/>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2C5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2C555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C5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2C5555"/>
    <w:rPr>
      <w:rFonts w:eastAsiaTheme="majorEastAsia" w:cstheme="majorBidi"/>
      <w:color w:val="272727" w:themeColor="text1" w:themeTint="D8"/>
    </w:rPr>
  </w:style>
  <w:style w:type="paragraph" w:styleId="Title">
    <w:name w:val="Title"/>
    <w:basedOn w:val="Normal"/>
    <w:next w:val="Normal"/>
    <w:link w:val="TitleChar"/>
    <w:qFormat/>
    <w:rsid w:val="002C5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C5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5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555"/>
    <w:pPr>
      <w:spacing w:before="160"/>
      <w:jc w:val="center"/>
    </w:pPr>
    <w:rPr>
      <w:i/>
      <w:iCs/>
      <w:color w:val="404040" w:themeColor="text1" w:themeTint="BF"/>
    </w:rPr>
  </w:style>
  <w:style w:type="character" w:customStyle="1" w:styleId="QuoteChar">
    <w:name w:val="Quote Char"/>
    <w:basedOn w:val="DefaultParagraphFont"/>
    <w:link w:val="Quote"/>
    <w:uiPriority w:val="29"/>
    <w:rsid w:val="002C5555"/>
    <w:rPr>
      <w:i/>
      <w:iCs/>
      <w:color w:val="404040" w:themeColor="text1" w:themeTint="BF"/>
    </w:rPr>
  </w:style>
  <w:style w:type="paragraph" w:styleId="ListParagraph">
    <w:name w:val="List Paragraph"/>
    <w:aliases w:val="body 2,Normal bullet 2,List Paragraph1,Forth level,List1,List Paragraph11,Listă colorată - Accentuare 11,Bullet,Citation List"/>
    <w:basedOn w:val="Normal"/>
    <w:link w:val="ListParagraphChar"/>
    <w:uiPriority w:val="34"/>
    <w:qFormat/>
    <w:rsid w:val="002C5555"/>
    <w:pPr>
      <w:ind w:left="720"/>
      <w:contextualSpacing/>
    </w:pPr>
  </w:style>
  <w:style w:type="character" w:styleId="IntenseEmphasis">
    <w:name w:val="Intense Emphasis"/>
    <w:basedOn w:val="DefaultParagraphFont"/>
    <w:uiPriority w:val="21"/>
    <w:qFormat/>
    <w:rsid w:val="002C5555"/>
    <w:rPr>
      <w:i/>
      <w:iCs/>
      <w:color w:val="2F5496" w:themeColor="accent1" w:themeShade="BF"/>
    </w:rPr>
  </w:style>
  <w:style w:type="paragraph" w:styleId="IntenseQuote">
    <w:name w:val="Intense Quote"/>
    <w:basedOn w:val="Normal"/>
    <w:next w:val="Normal"/>
    <w:link w:val="IntenseQuoteChar"/>
    <w:uiPriority w:val="30"/>
    <w:qFormat/>
    <w:rsid w:val="002C55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5555"/>
    <w:rPr>
      <w:i/>
      <w:iCs/>
      <w:color w:val="2F5496" w:themeColor="accent1" w:themeShade="BF"/>
    </w:rPr>
  </w:style>
  <w:style w:type="character" w:styleId="IntenseReference">
    <w:name w:val="Intense Reference"/>
    <w:basedOn w:val="DefaultParagraphFont"/>
    <w:uiPriority w:val="32"/>
    <w:qFormat/>
    <w:rsid w:val="002C5555"/>
    <w:rPr>
      <w:b/>
      <w:bCs/>
      <w:smallCaps/>
      <w:color w:val="2F5496" w:themeColor="accent1" w:themeShade="BF"/>
      <w:spacing w:val="5"/>
    </w:rPr>
  </w:style>
  <w:style w:type="character" w:customStyle="1" w:styleId="NoSpacingChar">
    <w:name w:val="No Spacing Char"/>
    <w:aliases w:val="Text Body Char"/>
    <w:link w:val="NoSpacing"/>
    <w:uiPriority w:val="1"/>
    <w:locked/>
    <w:rsid w:val="0097793A"/>
    <w:rPr>
      <w:rFonts w:ascii="Times New Roman" w:hAnsi="Times New Roman"/>
      <w:sz w:val="28"/>
      <w:lang w:eastAsia="en-GB"/>
    </w:rPr>
  </w:style>
  <w:style w:type="paragraph" w:styleId="NoSpacing">
    <w:name w:val="No Spacing"/>
    <w:aliases w:val="Text Body"/>
    <w:basedOn w:val="Normal"/>
    <w:link w:val="NoSpacingChar"/>
    <w:uiPriority w:val="1"/>
    <w:qFormat/>
    <w:rsid w:val="0097793A"/>
    <w:pPr>
      <w:spacing w:after="0" w:line="360" w:lineRule="auto"/>
      <w:jc w:val="both"/>
    </w:pPr>
    <w:rPr>
      <w:rFonts w:ascii="Times New Roman" w:hAnsi="Times New Roman"/>
      <w:sz w:val="28"/>
      <w:lang w:eastAsia="en-GB"/>
    </w:rPr>
  </w:style>
  <w:style w:type="character" w:customStyle="1" w:styleId="FontStyle33">
    <w:name w:val="Font Style33"/>
    <w:uiPriority w:val="99"/>
    <w:rsid w:val="0097793A"/>
    <w:rPr>
      <w:rFonts w:ascii="Arial" w:hAnsi="Arial" w:cs="Arial"/>
      <w:sz w:val="20"/>
      <w:szCs w:val="20"/>
    </w:rPr>
  </w:style>
  <w:style w:type="paragraph" w:styleId="Caption">
    <w:name w:val="caption"/>
    <w:basedOn w:val="Normal"/>
    <w:next w:val="Normal"/>
    <w:unhideWhenUsed/>
    <w:qFormat/>
    <w:rsid w:val="004B56E3"/>
    <w:pPr>
      <w:spacing w:after="200" w:line="240" w:lineRule="auto"/>
      <w:jc w:val="center"/>
    </w:pPr>
    <w:rPr>
      <w:rFonts w:ascii="Times New Roman" w:hAnsi="Times New Roman"/>
      <w:b/>
      <w:bCs/>
      <w:color w:val="000000" w:themeColor="text1"/>
      <w:kern w:val="0"/>
      <w:sz w:val="28"/>
      <w:szCs w:val="18"/>
      <w:lang w:val="en-US"/>
      <w14:ligatures w14:val="none"/>
    </w:rPr>
  </w:style>
  <w:style w:type="paragraph" w:customStyle="1" w:styleId="mike">
    <w:name w:val="mike"/>
    <w:basedOn w:val="Heading1"/>
    <w:link w:val="mikeChar"/>
    <w:qFormat/>
    <w:rsid w:val="005E2541"/>
    <w:pPr>
      <w:keepNext w:val="0"/>
      <w:keepLines w:val="0"/>
      <w:shd w:val="clear" w:color="auto" w:fill="FFFFFF"/>
      <w:spacing w:before="200" w:after="240" w:line="240" w:lineRule="auto"/>
      <w:jc w:val="right"/>
    </w:pPr>
    <w:rPr>
      <w:rFonts w:ascii="Arial" w:eastAsia="Times New Roman" w:hAnsi="Arial" w:cs="Arial"/>
      <w:caps/>
      <w:noProof/>
      <w:color w:val="auto"/>
      <w:spacing w:val="15"/>
      <w:kern w:val="0"/>
      <w:sz w:val="24"/>
      <w:szCs w:val="24"/>
      <w:shd w:val="clear" w:color="auto" w:fill="FFFFFF"/>
      <w:lang w:val="en-US" w:bidi="en-US"/>
      <w14:ligatures w14:val="none"/>
    </w:rPr>
  </w:style>
  <w:style w:type="character" w:customStyle="1" w:styleId="mikeChar">
    <w:name w:val="mike Char"/>
    <w:link w:val="mike"/>
    <w:rsid w:val="005E2541"/>
    <w:rPr>
      <w:rFonts w:ascii="Arial" w:eastAsia="Times New Roman" w:hAnsi="Arial" w:cs="Arial"/>
      <w:caps/>
      <w:noProof/>
      <w:spacing w:val="15"/>
      <w:kern w:val="0"/>
      <w:shd w:val="clear" w:color="auto" w:fill="FFFFFF"/>
      <w:lang w:val="en-US" w:bidi="en-US"/>
      <w14:ligatures w14:val="none"/>
    </w:rPr>
  </w:style>
  <w:style w:type="paragraph" w:styleId="Header">
    <w:name w:val="header"/>
    <w:basedOn w:val="Normal"/>
    <w:link w:val="HeaderChar"/>
    <w:uiPriority w:val="99"/>
    <w:unhideWhenUsed/>
    <w:rsid w:val="005E2541"/>
    <w:pPr>
      <w:tabs>
        <w:tab w:val="center" w:pos="4703"/>
        <w:tab w:val="right" w:pos="9406"/>
      </w:tabs>
      <w:spacing w:after="0" w:line="240" w:lineRule="auto"/>
    </w:pPr>
    <w:rPr>
      <w:kern w:val="0"/>
      <w:sz w:val="22"/>
      <w:szCs w:val="22"/>
      <w:lang w:val="en-US"/>
      <w14:ligatures w14:val="none"/>
    </w:rPr>
  </w:style>
  <w:style w:type="character" w:customStyle="1" w:styleId="HeaderChar">
    <w:name w:val="Header Char"/>
    <w:basedOn w:val="DefaultParagraphFont"/>
    <w:link w:val="Header"/>
    <w:uiPriority w:val="99"/>
    <w:rsid w:val="005E2541"/>
    <w:rPr>
      <w:kern w:val="0"/>
      <w:sz w:val="22"/>
      <w:szCs w:val="22"/>
      <w:lang w:val="en-US"/>
      <w14:ligatures w14:val="none"/>
    </w:rPr>
  </w:style>
  <w:style w:type="paragraph" w:styleId="Footer">
    <w:name w:val="footer"/>
    <w:basedOn w:val="Normal"/>
    <w:link w:val="FooterChar"/>
    <w:uiPriority w:val="99"/>
    <w:unhideWhenUsed/>
    <w:rsid w:val="005E2541"/>
    <w:pPr>
      <w:tabs>
        <w:tab w:val="center" w:pos="4703"/>
        <w:tab w:val="right" w:pos="9406"/>
      </w:tabs>
      <w:spacing w:after="0" w:line="240" w:lineRule="auto"/>
    </w:pPr>
    <w:rPr>
      <w:kern w:val="0"/>
      <w:sz w:val="22"/>
      <w:szCs w:val="22"/>
      <w:lang w:val="en-US"/>
      <w14:ligatures w14:val="none"/>
    </w:rPr>
  </w:style>
  <w:style w:type="character" w:customStyle="1" w:styleId="FooterChar">
    <w:name w:val="Footer Char"/>
    <w:basedOn w:val="DefaultParagraphFont"/>
    <w:link w:val="Footer"/>
    <w:uiPriority w:val="99"/>
    <w:rsid w:val="005E2541"/>
    <w:rPr>
      <w:kern w:val="0"/>
      <w:sz w:val="22"/>
      <w:szCs w:val="22"/>
      <w:lang w:val="en-US"/>
      <w14:ligatures w14:val="none"/>
    </w:rPr>
  </w:style>
  <w:style w:type="character" w:customStyle="1" w:styleId="BodyTextChar">
    <w:name w:val="Body Text Char"/>
    <w:link w:val="BodyText"/>
    <w:locked/>
    <w:rsid w:val="005E2541"/>
    <w:rPr>
      <w:rFonts w:ascii="Calibri" w:hAnsi="Calibri"/>
      <w:i/>
      <w:lang w:val="ro-RO" w:bidi="en-US"/>
    </w:rPr>
  </w:style>
  <w:style w:type="paragraph" w:styleId="BodyText">
    <w:name w:val="Body Text"/>
    <w:basedOn w:val="Normal"/>
    <w:link w:val="BodyTextChar"/>
    <w:rsid w:val="005E2541"/>
    <w:pPr>
      <w:spacing w:before="80" w:after="80" w:line="340" w:lineRule="exact"/>
      <w:jc w:val="both"/>
    </w:pPr>
    <w:rPr>
      <w:rFonts w:ascii="Calibri" w:hAnsi="Calibri"/>
      <w:i/>
      <w:lang w:val="ro-RO" w:bidi="en-US"/>
    </w:rPr>
  </w:style>
  <w:style w:type="character" w:customStyle="1" w:styleId="BodyTextChar1">
    <w:name w:val="Body Text Char1"/>
    <w:basedOn w:val="DefaultParagraphFont"/>
    <w:uiPriority w:val="99"/>
    <w:semiHidden/>
    <w:rsid w:val="005E2541"/>
  </w:style>
  <w:style w:type="character" w:customStyle="1" w:styleId="st">
    <w:name w:val="st"/>
    <w:rsid w:val="005E2541"/>
  </w:style>
  <w:style w:type="character" w:styleId="Emphasis">
    <w:name w:val="Emphasis"/>
    <w:qFormat/>
    <w:rsid w:val="005E2541"/>
    <w:rPr>
      <w:i w:val="0"/>
      <w:iCs w:val="0"/>
      <w:caps/>
      <w:color w:val="243F60"/>
      <w:spacing w:val="5"/>
    </w:rPr>
  </w:style>
  <w:style w:type="paragraph" w:styleId="BalloonText">
    <w:name w:val="Balloon Text"/>
    <w:basedOn w:val="Normal"/>
    <w:link w:val="BalloonTextChar"/>
    <w:uiPriority w:val="99"/>
    <w:semiHidden/>
    <w:unhideWhenUsed/>
    <w:rsid w:val="005E2541"/>
    <w:pPr>
      <w:spacing w:after="0" w:line="240" w:lineRule="auto"/>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semiHidden/>
    <w:rsid w:val="005E2541"/>
    <w:rPr>
      <w:rFonts w:ascii="Tahoma" w:hAnsi="Tahoma" w:cs="Tahoma"/>
      <w:kern w:val="0"/>
      <w:sz w:val="16"/>
      <w:szCs w:val="16"/>
      <w:lang w:val="en-US"/>
      <w14:ligatures w14:val="none"/>
    </w:rPr>
  </w:style>
  <w:style w:type="paragraph" w:customStyle="1" w:styleId="subsubcapitol">
    <w:name w:val="subsubcapitol"/>
    <w:basedOn w:val="Heading3"/>
    <w:link w:val="subsubcapitolChar"/>
    <w:qFormat/>
    <w:rsid w:val="005E2541"/>
    <w:pPr>
      <w:keepNext w:val="0"/>
      <w:keepLines w:val="0"/>
      <w:pBdr>
        <w:top w:val="single" w:sz="6" w:space="2" w:color="4F81BD"/>
        <w:left w:val="single" w:sz="6" w:space="2" w:color="4F81BD"/>
      </w:pBdr>
      <w:spacing w:before="300" w:after="0" w:line="360" w:lineRule="auto"/>
      <w:jc w:val="both"/>
    </w:pPr>
    <w:rPr>
      <w:rFonts w:ascii="Times New Roman" w:eastAsia="Times New Roman" w:hAnsi="Times New Roman" w:cs="Times New Roman"/>
      <w:b/>
      <w:caps/>
      <w:color w:val="auto"/>
      <w:spacing w:val="15"/>
      <w:kern w:val="0"/>
      <w:lang w:val="x-none" w:bidi="en-US"/>
      <w14:ligatures w14:val="none"/>
    </w:rPr>
  </w:style>
  <w:style w:type="character" w:customStyle="1" w:styleId="subsubcapitolChar">
    <w:name w:val="subsubcapitol Char"/>
    <w:link w:val="subsubcapitol"/>
    <w:rsid w:val="005E2541"/>
    <w:rPr>
      <w:rFonts w:ascii="Times New Roman" w:eastAsia="Times New Roman" w:hAnsi="Times New Roman" w:cs="Times New Roman"/>
      <w:b/>
      <w:caps/>
      <w:spacing w:val="15"/>
      <w:kern w:val="0"/>
      <w:sz w:val="28"/>
      <w:szCs w:val="28"/>
      <w:lang w:val="x-none" w:bidi="en-US"/>
      <w14:ligatures w14:val="none"/>
    </w:rPr>
  </w:style>
  <w:style w:type="character" w:customStyle="1" w:styleId="HTMLPreformattedChar">
    <w:name w:val="HTML Preformatted Char"/>
    <w:link w:val="HTMLPreformatted"/>
    <w:locked/>
    <w:rsid w:val="005E2541"/>
    <w:rPr>
      <w:rFonts w:ascii="Courier New" w:hAnsi="Courier New" w:cs="Courier New"/>
      <w:lang w:val="ro-RO" w:eastAsia="ro-RO"/>
    </w:rPr>
  </w:style>
  <w:style w:type="paragraph" w:styleId="HTMLPreformatted">
    <w:name w:val="HTML Preformatted"/>
    <w:basedOn w:val="Normal"/>
    <w:link w:val="HTMLPreformattedChar"/>
    <w:rsid w:val="005E2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lang w:val="ro-RO" w:eastAsia="ro-RO"/>
    </w:rPr>
  </w:style>
  <w:style w:type="character" w:customStyle="1" w:styleId="HTMLPreformattedChar1">
    <w:name w:val="HTML Preformatted Char1"/>
    <w:basedOn w:val="DefaultParagraphFont"/>
    <w:uiPriority w:val="99"/>
    <w:semiHidden/>
    <w:rsid w:val="005E2541"/>
    <w:rPr>
      <w:rFonts w:ascii="Consolas" w:hAnsi="Consolas"/>
      <w:sz w:val="20"/>
      <w:szCs w:val="20"/>
    </w:rPr>
  </w:style>
  <w:style w:type="character" w:styleId="PageNumber">
    <w:name w:val="page number"/>
    <w:basedOn w:val="DefaultParagraphFont"/>
    <w:uiPriority w:val="99"/>
    <w:rsid w:val="005E2541"/>
  </w:style>
  <w:style w:type="paragraph" w:customStyle="1" w:styleId="msonormalcxspmijlociu">
    <w:name w:val="msonormalcxspmijlociu"/>
    <w:basedOn w:val="Normal"/>
    <w:rsid w:val="005E2541"/>
    <w:pPr>
      <w:spacing w:before="100" w:beforeAutospacing="1" w:after="100" w:afterAutospacing="1" w:line="240" w:lineRule="auto"/>
      <w:ind w:firstLine="225"/>
      <w:jc w:val="both"/>
    </w:pPr>
    <w:rPr>
      <w:rFonts w:ascii="Times New Roman" w:eastAsia="MS Mincho" w:hAnsi="Times New Roman" w:cs="Times New Roman"/>
      <w:b/>
      <w:bCs/>
      <w:kern w:val="0"/>
      <w:sz w:val="22"/>
      <w:lang w:val="ro-RO" w:eastAsia="ja-JP"/>
      <w14:ligatures w14:val="none"/>
    </w:rPr>
  </w:style>
  <w:style w:type="paragraph" w:styleId="TOCHeading">
    <w:name w:val="TOC Heading"/>
    <w:basedOn w:val="Heading1"/>
    <w:next w:val="Normal"/>
    <w:uiPriority w:val="39"/>
    <w:unhideWhenUsed/>
    <w:qFormat/>
    <w:rsid w:val="005E2541"/>
    <w:pPr>
      <w:spacing w:before="480" w:after="0" w:line="276" w:lineRule="auto"/>
      <w:jc w:val="right"/>
      <w:outlineLvl w:val="9"/>
    </w:pPr>
    <w:rPr>
      <w:b/>
      <w:bCs/>
      <w:caps/>
      <w:noProof/>
      <w:kern w:val="0"/>
      <w:sz w:val="24"/>
      <w:szCs w:val="28"/>
      <w:shd w:val="clear" w:color="auto" w:fill="FFFFFF"/>
      <w:lang w:val="en-US" w:eastAsia="ja-JP"/>
      <w14:ligatures w14:val="none"/>
    </w:rPr>
  </w:style>
  <w:style w:type="paragraph" w:styleId="TOC1">
    <w:name w:val="toc 1"/>
    <w:basedOn w:val="Normal"/>
    <w:next w:val="Normal"/>
    <w:autoRedefine/>
    <w:uiPriority w:val="39"/>
    <w:unhideWhenUsed/>
    <w:qFormat/>
    <w:rsid w:val="005E2541"/>
    <w:pPr>
      <w:tabs>
        <w:tab w:val="right" w:leader="dot" w:pos="9373"/>
      </w:tabs>
      <w:spacing w:after="100" w:line="276" w:lineRule="auto"/>
      <w:jc w:val="both"/>
    </w:pPr>
    <w:rPr>
      <w:rFonts w:ascii="Times New Roman" w:hAnsi="Times New Roman" w:cs="Times New Roman"/>
      <w:noProof/>
      <w:color w:val="000000" w:themeColor="text1"/>
      <w:kern w:val="0"/>
      <w:lang w:val="en-US" w:bidi="en-US"/>
      <w14:ligatures w14:val="none"/>
    </w:rPr>
  </w:style>
  <w:style w:type="paragraph" w:styleId="TOC2">
    <w:name w:val="toc 2"/>
    <w:basedOn w:val="Normal"/>
    <w:next w:val="Normal"/>
    <w:autoRedefine/>
    <w:uiPriority w:val="39"/>
    <w:unhideWhenUsed/>
    <w:qFormat/>
    <w:rsid w:val="005E2541"/>
    <w:pPr>
      <w:spacing w:after="100" w:line="276" w:lineRule="auto"/>
      <w:ind w:left="220"/>
    </w:pPr>
    <w:rPr>
      <w:kern w:val="0"/>
      <w:sz w:val="22"/>
      <w:szCs w:val="22"/>
      <w:lang w:val="en-US"/>
      <w14:ligatures w14:val="none"/>
    </w:rPr>
  </w:style>
  <w:style w:type="paragraph" w:styleId="TOC3">
    <w:name w:val="toc 3"/>
    <w:basedOn w:val="Normal"/>
    <w:next w:val="Normal"/>
    <w:autoRedefine/>
    <w:uiPriority w:val="39"/>
    <w:unhideWhenUsed/>
    <w:qFormat/>
    <w:rsid w:val="005E2541"/>
    <w:pPr>
      <w:spacing w:after="100" w:line="276" w:lineRule="auto"/>
      <w:ind w:left="440"/>
    </w:pPr>
    <w:rPr>
      <w:kern w:val="0"/>
      <w:sz w:val="22"/>
      <w:szCs w:val="22"/>
      <w:lang w:val="en-US"/>
      <w14:ligatures w14:val="none"/>
    </w:rPr>
  </w:style>
  <w:style w:type="character" w:styleId="Hyperlink">
    <w:name w:val="Hyperlink"/>
    <w:basedOn w:val="DefaultParagraphFont"/>
    <w:uiPriority w:val="99"/>
    <w:unhideWhenUsed/>
    <w:rsid w:val="005E2541"/>
    <w:rPr>
      <w:color w:val="0563C1" w:themeColor="hyperlink"/>
      <w:u w:val="single"/>
    </w:rPr>
  </w:style>
  <w:style w:type="character" w:customStyle="1" w:styleId="Bodytext0">
    <w:name w:val="Body text_"/>
    <w:basedOn w:val="DefaultParagraphFont"/>
    <w:link w:val="Bodytext1"/>
    <w:rsid w:val="005E2541"/>
    <w:rPr>
      <w:sz w:val="19"/>
      <w:szCs w:val="19"/>
      <w:shd w:val="clear" w:color="auto" w:fill="FFFFFF"/>
    </w:rPr>
  </w:style>
  <w:style w:type="paragraph" w:customStyle="1" w:styleId="Bodytext1">
    <w:name w:val="Body text1"/>
    <w:basedOn w:val="Normal"/>
    <w:link w:val="Bodytext0"/>
    <w:rsid w:val="005E2541"/>
    <w:pPr>
      <w:shd w:val="clear" w:color="auto" w:fill="FFFFFF"/>
      <w:spacing w:before="120" w:after="120" w:line="235" w:lineRule="exact"/>
      <w:ind w:hanging="300"/>
      <w:jc w:val="both"/>
    </w:pPr>
    <w:rPr>
      <w:sz w:val="19"/>
      <w:szCs w:val="19"/>
      <w:shd w:val="clear" w:color="auto" w:fill="FFFFFF"/>
    </w:rPr>
  </w:style>
  <w:style w:type="character" w:customStyle="1" w:styleId="apple-converted-space">
    <w:name w:val="apple-converted-space"/>
    <w:basedOn w:val="DefaultParagraphFont"/>
    <w:rsid w:val="005E2541"/>
  </w:style>
  <w:style w:type="table" w:styleId="TableGrid">
    <w:name w:val="Table Grid"/>
    <w:basedOn w:val="TableNormal"/>
    <w:uiPriority w:val="39"/>
    <w:rsid w:val="005E254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aracterCaracterCharChar">
    <w:name w:val="Char Char1 Caracter Caracter Char Char"/>
    <w:basedOn w:val="Normal"/>
    <w:rsid w:val="005E2541"/>
    <w:pPr>
      <w:spacing w:after="0" w:line="240" w:lineRule="auto"/>
    </w:pPr>
    <w:rPr>
      <w:rFonts w:ascii="Times New Roman" w:eastAsia="Times New Roman" w:hAnsi="Times New Roman" w:cs="Times New Roman"/>
      <w:kern w:val="0"/>
      <w:lang w:val="pl-PL" w:eastAsia="pl-PL"/>
      <w14:ligatures w14:val="none"/>
    </w:rPr>
  </w:style>
  <w:style w:type="character" w:customStyle="1" w:styleId="heading11">
    <w:name w:val="heading11"/>
    <w:basedOn w:val="DefaultParagraphFont"/>
    <w:rsid w:val="005E2541"/>
    <w:rPr>
      <w:b w:val="0"/>
      <w:bCs w:val="0"/>
      <w:color w:val="0000CC"/>
      <w:sz w:val="48"/>
      <w:szCs w:val="48"/>
    </w:rPr>
  </w:style>
  <w:style w:type="paragraph" w:styleId="BodyTextIndent">
    <w:name w:val="Body Text Indent"/>
    <w:basedOn w:val="Normal"/>
    <w:link w:val="BodyTextIndentChar"/>
    <w:rsid w:val="005E2541"/>
    <w:pPr>
      <w:spacing w:after="0" w:line="240" w:lineRule="auto"/>
      <w:ind w:left="360"/>
      <w:jc w:val="both"/>
    </w:pPr>
    <w:rPr>
      <w:rFonts w:ascii="Times New Roman" w:eastAsia="Times New Roman" w:hAnsi="Times New Roman" w:cs="Times New Roman"/>
      <w:kern w:val="0"/>
      <w:szCs w:val="20"/>
      <w:lang w:val="ro-RO" w:eastAsia="ro-RO"/>
      <w14:ligatures w14:val="none"/>
    </w:rPr>
  </w:style>
  <w:style w:type="character" w:customStyle="1" w:styleId="BodyTextIndentChar">
    <w:name w:val="Body Text Indent Char"/>
    <w:basedOn w:val="DefaultParagraphFont"/>
    <w:link w:val="BodyTextIndent"/>
    <w:rsid w:val="005E2541"/>
    <w:rPr>
      <w:rFonts w:ascii="Times New Roman" w:eastAsia="Times New Roman" w:hAnsi="Times New Roman" w:cs="Times New Roman"/>
      <w:kern w:val="0"/>
      <w:szCs w:val="20"/>
      <w:lang w:val="ro-RO" w:eastAsia="ro-RO"/>
      <w14:ligatures w14:val="none"/>
    </w:rPr>
  </w:style>
  <w:style w:type="paragraph" w:styleId="ListBullet2">
    <w:name w:val="List Bullet 2"/>
    <w:basedOn w:val="Normal"/>
    <w:autoRedefine/>
    <w:rsid w:val="005E2541"/>
    <w:pPr>
      <w:numPr>
        <w:numId w:val="12"/>
      </w:numPr>
      <w:spacing w:after="0" w:line="240" w:lineRule="auto"/>
    </w:pPr>
    <w:rPr>
      <w:rFonts w:ascii="Times New Roman" w:eastAsia="Times New Roman" w:hAnsi="Times New Roman" w:cs="Times New Roman"/>
      <w:kern w:val="0"/>
      <w:sz w:val="20"/>
      <w:szCs w:val="20"/>
      <w:lang w:val="en-US" w:eastAsia="ro-RO"/>
      <w14:ligatures w14:val="none"/>
    </w:rPr>
  </w:style>
  <w:style w:type="paragraph" w:styleId="BodyText3">
    <w:name w:val="Body Text 3"/>
    <w:basedOn w:val="Normal"/>
    <w:link w:val="BodyText3Char"/>
    <w:rsid w:val="005E2541"/>
    <w:pPr>
      <w:spacing w:after="0" w:line="240" w:lineRule="auto"/>
      <w:jc w:val="both"/>
    </w:pPr>
    <w:rPr>
      <w:rFonts w:ascii="Times New Roman" w:eastAsia="Times New Roman" w:hAnsi="Times New Roman" w:cs="Times New Roman"/>
      <w:kern w:val="0"/>
      <w:szCs w:val="20"/>
      <w:lang w:val="ro-RO" w:eastAsia="ro-RO"/>
      <w14:ligatures w14:val="none"/>
    </w:rPr>
  </w:style>
  <w:style w:type="character" w:customStyle="1" w:styleId="BodyText3Char">
    <w:name w:val="Body Text 3 Char"/>
    <w:basedOn w:val="DefaultParagraphFont"/>
    <w:link w:val="BodyText3"/>
    <w:rsid w:val="005E2541"/>
    <w:rPr>
      <w:rFonts w:ascii="Times New Roman" w:eastAsia="Times New Roman" w:hAnsi="Times New Roman" w:cs="Times New Roman"/>
      <w:kern w:val="0"/>
      <w:szCs w:val="20"/>
      <w:lang w:val="ro-RO" w:eastAsia="ro-RO"/>
      <w14:ligatures w14:val="none"/>
    </w:rPr>
  </w:style>
  <w:style w:type="paragraph" w:styleId="BodyText2">
    <w:name w:val="Body Text 2"/>
    <w:basedOn w:val="Normal"/>
    <w:link w:val="BodyText2Char"/>
    <w:rsid w:val="005E2541"/>
    <w:pPr>
      <w:spacing w:after="0" w:line="240" w:lineRule="auto"/>
      <w:jc w:val="both"/>
    </w:pPr>
    <w:rPr>
      <w:rFonts w:ascii="Times New Roman" w:eastAsia="Times New Roman" w:hAnsi="Times New Roman" w:cs="Times New Roman"/>
      <w:kern w:val="0"/>
      <w:sz w:val="20"/>
      <w:szCs w:val="20"/>
      <w:lang w:val="en-US" w:eastAsia="ro-RO"/>
      <w14:ligatures w14:val="none"/>
    </w:rPr>
  </w:style>
  <w:style w:type="character" w:customStyle="1" w:styleId="BodyText2Char">
    <w:name w:val="Body Text 2 Char"/>
    <w:basedOn w:val="DefaultParagraphFont"/>
    <w:link w:val="BodyText2"/>
    <w:rsid w:val="005E2541"/>
    <w:rPr>
      <w:rFonts w:ascii="Times New Roman" w:eastAsia="Times New Roman" w:hAnsi="Times New Roman" w:cs="Times New Roman"/>
      <w:kern w:val="0"/>
      <w:sz w:val="20"/>
      <w:szCs w:val="20"/>
      <w:lang w:val="en-US" w:eastAsia="ro-RO"/>
      <w14:ligatures w14:val="none"/>
    </w:rPr>
  </w:style>
  <w:style w:type="paragraph" w:styleId="BodyTextIndent2">
    <w:name w:val="Body Text Indent 2"/>
    <w:basedOn w:val="Normal"/>
    <w:link w:val="BodyTextIndent2Char"/>
    <w:rsid w:val="005E2541"/>
    <w:pPr>
      <w:spacing w:after="0" w:line="240" w:lineRule="auto"/>
      <w:ind w:firstLine="720"/>
    </w:pPr>
    <w:rPr>
      <w:rFonts w:ascii="Times New Roman" w:eastAsia="Times New Roman" w:hAnsi="Times New Roman" w:cs="Times New Roman"/>
      <w:kern w:val="0"/>
      <w:szCs w:val="20"/>
      <w:lang w:val="ro-RO" w:eastAsia="ro-RO"/>
      <w14:ligatures w14:val="none"/>
    </w:rPr>
  </w:style>
  <w:style w:type="character" w:customStyle="1" w:styleId="BodyTextIndent2Char">
    <w:name w:val="Body Text Indent 2 Char"/>
    <w:basedOn w:val="DefaultParagraphFont"/>
    <w:link w:val="BodyTextIndent2"/>
    <w:rsid w:val="005E2541"/>
    <w:rPr>
      <w:rFonts w:ascii="Times New Roman" w:eastAsia="Times New Roman" w:hAnsi="Times New Roman" w:cs="Times New Roman"/>
      <w:kern w:val="0"/>
      <w:szCs w:val="20"/>
      <w:lang w:val="ro-RO" w:eastAsia="ro-RO"/>
      <w14:ligatures w14:val="none"/>
    </w:rPr>
  </w:style>
  <w:style w:type="paragraph" w:customStyle="1" w:styleId="BodyText10">
    <w:name w:val="Body Text1"/>
    <w:basedOn w:val="Normal"/>
    <w:rsid w:val="005E2541"/>
    <w:pPr>
      <w:widowControl w:val="0"/>
      <w:shd w:val="clear" w:color="auto" w:fill="FFFFFF"/>
      <w:spacing w:after="0" w:line="264" w:lineRule="exact"/>
      <w:jc w:val="both"/>
    </w:pPr>
    <w:rPr>
      <w:rFonts w:ascii="Century Schoolbook" w:eastAsia="Times New Roman" w:hAnsi="Century Schoolbook" w:cs="Times New Roman"/>
      <w:kern w:val="0"/>
      <w:sz w:val="18"/>
      <w:szCs w:val="18"/>
      <w:lang w:val="en-US"/>
      <w14:ligatures w14:val="none"/>
    </w:rPr>
  </w:style>
  <w:style w:type="character" w:customStyle="1" w:styleId="BodytextBold">
    <w:name w:val="Body text + Bold"/>
    <w:basedOn w:val="Bodytext0"/>
    <w:rsid w:val="005E2541"/>
    <w:rPr>
      <w:rFonts w:ascii="Times New Roman" w:hAnsi="Times New Roman" w:cs="Times New Roman"/>
      <w:b/>
      <w:bCs/>
      <w:sz w:val="19"/>
      <w:szCs w:val="19"/>
      <w:u w:val="none"/>
      <w:shd w:val="clear" w:color="auto" w:fill="FFFFFF"/>
    </w:rPr>
  </w:style>
  <w:style w:type="character" w:customStyle="1" w:styleId="Bodytext115pt">
    <w:name w:val="Body text + 11.5 pt"/>
    <w:aliases w:val="Bold"/>
    <w:basedOn w:val="Bodytext0"/>
    <w:rsid w:val="005E2541"/>
    <w:rPr>
      <w:rFonts w:ascii="Times New Roman" w:hAnsi="Times New Roman" w:cs="Times New Roman"/>
      <w:b/>
      <w:bCs/>
      <w:sz w:val="23"/>
      <w:szCs w:val="23"/>
      <w:u w:val="none"/>
      <w:shd w:val="clear" w:color="auto" w:fill="FFFFFF"/>
    </w:rPr>
  </w:style>
  <w:style w:type="character" w:customStyle="1" w:styleId="Bodytext115pt1">
    <w:name w:val="Body text + 11.5 pt1"/>
    <w:basedOn w:val="Bodytext0"/>
    <w:rsid w:val="005E2541"/>
    <w:rPr>
      <w:rFonts w:ascii="Times New Roman" w:hAnsi="Times New Roman" w:cs="Times New Roman"/>
      <w:noProof/>
      <w:sz w:val="23"/>
      <w:szCs w:val="23"/>
      <w:u w:val="none"/>
      <w:shd w:val="clear" w:color="auto" w:fill="FFFFFF"/>
    </w:rPr>
  </w:style>
  <w:style w:type="character" w:customStyle="1" w:styleId="BodytextItalic">
    <w:name w:val="Body text + Italic"/>
    <w:basedOn w:val="Bodytext0"/>
    <w:rsid w:val="005E2541"/>
    <w:rPr>
      <w:rFonts w:ascii="Times New Roman" w:hAnsi="Times New Roman" w:cs="Times New Roman"/>
      <w:i/>
      <w:iCs/>
      <w:sz w:val="19"/>
      <w:szCs w:val="19"/>
      <w:u w:val="none"/>
      <w:shd w:val="clear" w:color="auto" w:fill="FFFFFF"/>
    </w:rPr>
  </w:style>
  <w:style w:type="character" w:customStyle="1" w:styleId="Bodytext20">
    <w:name w:val="Body text (2)_"/>
    <w:basedOn w:val="DefaultParagraphFont"/>
    <w:link w:val="Bodytext21"/>
    <w:rsid w:val="005E2541"/>
    <w:rPr>
      <w:b/>
      <w:bCs/>
      <w:sz w:val="19"/>
      <w:szCs w:val="19"/>
      <w:shd w:val="clear" w:color="auto" w:fill="FFFFFF"/>
    </w:rPr>
  </w:style>
  <w:style w:type="paragraph" w:customStyle="1" w:styleId="Bodytext21">
    <w:name w:val="Body text (2)"/>
    <w:basedOn w:val="Normal"/>
    <w:link w:val="Bodytext20"/>
    <w:rsid w:val="005E2541"/>
    <w:pPr>
      <w:widowControl w:val="0"/>
      <w:shd w:val="clear" w:color="auto" w:fill="FFFFFF"/>
      <w:spacing w:after="0" w:line="221" w:lineRule="exact"/>
      <w:ind w:firstLine="280"/>
      <w:jc w:val="both"/>
    </w:pPr>
    <w:rPr>
      <w:b/>
      <w:bCs/>
      <w:sz w:val="19"/>
      <w:szCs w:val="19"/>
    </w:rPr>
  </w:style>
  <w:style w:type="paragraph" w:customStyle="1" w:styleId="CharChar">
    <w:name w:val="Char Char"/>
    <w:basedOn w:val="Normal"/>
    <w:rsid w:val="005E2541"/>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2">
    <w:name w:val="Char Char2"/>
    <w:basedOn w:val="Normal"/>
    <w:rsid w:val="005E2541"/>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
    <w:name w:val="Char Char1"/>
    <w:basedOn w:val="Normal"/>
    <w:rsid w:val="005E2541"/>
    <w:pPr>
      <w:spacing w:after="0" w:line="240" w:lineRule="auto"/>
    </w:pPr>
    <w:rPr>
      <w:rFonts w:ascii="Times New Roman" w:eastAsia="Times New Roman" w:hAnsi="Times New Roman" w:cs="Times New Roman"/>
      <w:kern w:val="0"/>
      <w:lang w:val="pl-PL" w:eastAsia="pl-PL"/>
      <w14:ligatures w14:val="none"/>
    </w:rPr>
  </w:style>
  <w:style w:type="paragraph" w:styleId="NormalWeb">
    <w:name w:val="Normal (Web)"/>
    <w:basedOn w:val="Normal"/>
    <w:uiPriority w:val="99"/>
    <w:unhideWhenUsed/>
    <w:rsid w:val="005E254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5E2541"/>
    <w:rPr>
      <w:b/>
      <w:bCs/>
    </w:rPr>
  </w:style>
  <w:style w:type="paragraph" w:customStyle="1" w:styleId="BodyText22">
    <w:name w:val="Body Text2"/>
    <w:basedOn w:val="Normal"/>
    <w:rsid w:val="005E2541"/>
    <w:pPr>
      <w:widowControl w:val="0"/>
      <w:shd w:val="clear" w:color="auto" w:fill="FFFFFF"/>
      <w:spacing w:after="0" w:line="264" w:lineRule="exact"/>
      <w:jc w:val="both"/>
    </w:pPr>
    <w:rPr>
      <w:rFonts w:ascii="Century Schoolbook" w:eastAsia="Times New Roman" w:hAnsi="Century Schoolbook" w:cs="Times New Roman"/>
      <w:kern w:val="0"/>
      <w:sz w:val="18"/>
      <w:szCs w:val="18"/>
      <w:lang w:val="en-US"/>
      <w14:ligatures w14:val="none"/>
    </w:rPr>
  </w:style>
  <w:style w:type="paragraph" w:customStyle="1" w:styleId="Default">
    <w:name w:val="Default"/>
    <w:rsid w:val="005E2541"/>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paragraph" w:customStyle="1" w:styleId="BodyText30">
    <w:name w:val="Body Text3"/>
    <w:basedOn w:val="Normal"/>
    <w:rsid w:val="005E2541"/>
    <w:pPr>
      <w:widowControl w:val="0"/>
      <w:shd w:val="clear" w:color="auto" w:fill="FFFFFF"/>
      <w:spacing w:after="0" w:line="264" w:lineRule="exact"/>
      <w:jc w:val="both"/>
    </w:pPr>
    <w:rPr>
      <w:rFonts w:ascii="Century Schoolbook" w:eastAsia="Times New Roman" w:hAnsi="Century Schoolbook" w:cs="Times New Roman"/>
      <w:kern w:val="0"/>
      <w:sz w:val="18"/>
      <w:szCs w:val="18"/>
      <w:lang w:val="en-US"/>
      <w14:ligatures w14:val="none"/>
    </w:rPr>
  </w:style>
  <w:style w:type="paragraph" w:customStyle="1" w:styleId="Char">
    <w:name w:val="Char"/>
    <w:basedOn w:val="Normal"/>
    <w:rsid w:val="005E2541"/>
    <w:pPr>
      <w:spacing w:after="0" w:line="240" w:lineRule="auto"/>
    </w:pPr>
    <w:rPr>
      <w:rFonts w:ascii="Times New Roman" w:eastAsia="Times New Roman" w:hAnsi="Times New Roman" w:cs="Times New Roman"/>
      <w:kern w:val="0"/>
      <w:lang w:val="pl-PL" w:eastAsia="pl-PL"/>
      <w14:ligatures w14:val="none"/>
    </w:rPr>
  </w:style>
  <w:style w:type="table" w:customStyle="1" w:styleId="TableGrid1">
    <w:name w:val="Table Grid1"/>
    <w:basedOn w:val="TableNormal"/>
    <w:next w:val="TableGrid"/>
    <w:rsid w:val="005E254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2541"/>
    <w:rPr>
      <w:sz w:val="16"/>
      <w:szCs w:val="16"/>
    </w:rPr>
  </w:style>
  <w:style w:type="paragraph" w:styleId="CommentText">
    <w:name w:val="annotation text"/>
    <w:basedOn w:val="Normal"/>
    <w:link w:val="CommentTextChar"/>
    <w:uiPriority w:val="99"/>
    <w:unhideWhenUsed/>
    <w:rsid w:val="005E2541"/>
    <w:pPr>
      <w:spacing w:after="200"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5E2541"/>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E2541"/>
    <w:rPr>
      <w:b/>
      <w:bCs/>
    </w:rPr>
  </w:style>
  <w:style w:type="character" w:customStyle="1" w:styleId="CommentSubjectChar">
    <w:name w:val="Comment Subject Char"/>
    <w:basedOn w:val="CommentTextChar"/>
    <w:link w:val="CommentSubject"/>
    <w:uiPriority w:val="99"/>
    <w:semiHidden/>
    <w:rsid w:val="005E2541"/>
    <w:rPr>
      <w:b/>
      <w:bCs/>
      <w:kern w:val="0"/>
      <w:sz w:val="20"/>
      <w:szCs w:val="20"/>
      <w:lang w:val="en-US"/>
      <w14:ligatures w14:val="none"/>
    </w:rPr>
  </w:style>
  <w:style w:type="paragraph" w:styleId="Revision">
    <w:name w:val="Revision"/>
    <w:hidden/>
    <w:uiPriority w:val="99"/>
    <w:semiHidden/>
    <w:rsid w:val="005E2541"/>
    <w:pPr>
      <w:spacing w:after="0" w:line="240" w:lineRule="auto"/>
    </w:pPr>
    <w:rPr>
      <w:kern w:val="0"/>
      <w:sz w:val="22"/>
      <w:szCs w:val="22"/>
      <w:lang w:val="en-US"/>
      <w14:ligatures w14:val="none"/>
    </w:rPr>
  </w:style>
  <w:style w:type="character" w:styleId="FollowedHyperlink">
    <w:name w:val="FollowedHyperlink"/>
    <w:basedOn w:val="DefaultParagraphFont"/>
    <w:uiPriority w:val="99"/>
    <w:semiHidden/>
    <w:unhideWhenUsed/>
    <w:rsid w:val="005E2541"/>
    <w:rPr>
      <w:color w:val="954F72" w:themeColor="followedHyperlink"/>
      <w:u w:val="single"/>
    </w:rPr>
  </w:style>
  <w:style w:type="character" w:customStyle="1" w:styleId="field-code">
    <w:name w:val="field-code"/>
    <w:basedOn w:val="DefaultParagraphFont"/>
    <w:rsid w:val="005E2541"/>
  </w:style>
  <w:style w:type="character" w:customStyle="1" w:styleId="field-name">
    <w:name w:val="field-name"/>
    <w:basedOn w:val="DefaultParagraphFont"/>
    <w:rsid w:val="005E2541"/>
  </w:style>
  <w:style w:type="paragraph" w:styleId="TOC4">
    <w:name w:val="toc 4"/>
    <w:basedOn w:val="Normal"/>
    <w:next w:val="Normal"/>
    <w:autoRedefine/>
    <w:uiPriority w:val="39"/>
    <w:unhideWhenUsed/>
    <w:rsid w:val="005E2541"/>
    <w:pPr>
      <w:spacing w:after="100" w:line="276" w:lineRule="auto"/>
      <w:ind w:left="660"/>
    </w:pPr>
    <w:rPr>
      <w:rFonts w:eastAsiaTheme="minorEastAsia"/>
      <w:kern w:val="0"/>
      <w:sz w:val="22"/>
      <w:szCs w:val="22"/>
      <w:lang w:val="ro-RO" w:eastAsia="ro-RO"/>
      <w14:ligatures w14:val="none"/>
    </w:rPr>
  </w:style>
  <w:style w:type="paragraph" w:styleId="TOC5">
    <w:name w:val="toc 5"/>
    <w:basedOn w:val="Normal"/>
    <w:next w:val="Normal"/>
    <w:autoRedefine/>
    <w:uiPriority w:val="39"/>
    <w:unhideWhenUsed/>
    <w:rsid w:val="005E2541"/>
    <w:pPr>
      <w:spacing w:after="100" w:line="276" w:lineRule="auto"/>
      <w:ind w:left="880"/>
    </w:pPr>
    <w:rPr>
      <w:rFonts w:eastAsiaTheme="minorEastAsia"/>
      <w:kern w:val="0"/>
      <w:sz w:val="22"/>
      <w:szCs w:val="22"/>
      <w:lang w:val="ro-RO" w:eastAsia="ro-RO"/>
      <w14:ligatures w14:val="none"/>
    </w:rPr>
  </w:style>
  <w:style w:type="paragraph" w:styleId="TOC6">
    <w:name w:val="toc 6"/>
    <w:basedOn w:val="Normal"/>
    <w:next w:val="Normal"/>
    <w:autoRedefine/>
    <w:uiPriority w:val="39"/>
    <w:unhideWhenUsed/>
    <w:rsid w:val="005E2541"/>
    <w:pPr>
      <w:spacing w:after="100" w:line="276" w:lineRule="auto"/>
      <w:ind w:left="1100"/>
    </w:pPr>
    <w:rPr>
      <w:rFonts w:eastAsiaTheme="minorEastAsia"/>
      <w:kern w:val="0"/>
      <w:sz w:val="22"/>
      <w:szCs w:val="22"/>
      <w:lang w:val="ro-RO" w:eastAsia="ro-RO"/>
      <w14:ligatures w14:val="none"/>
    </w:rPr>
  </w:style>
  <w:style w:type="paragraph" w:styleId="TOC7">
    <w:name w:val="toc 7"/>
    <w:basedOn w:val="Normal"/>
    <w:next w:val="Normal"/>
    <w:autoRedefine/>
    <w:uiPriority w:val="39"/>
    <w:unhideWhenUsed/>
    <w:rsid w:val="005E2541"/>
    <w:pPr>
      <w:spacing w:after="100" w:line="276" w:lineRule="auto"/>
      <w:ind w:left="1320"/>
    </w:pPr>
    <w:rPr>
      <w:rFonts w:eastAsiaTheme="minorEastAsia"/>
      <w:kern w:val="0"/>
      <w:sz w:val="22"/>
      <w:szCs w:val="22"/>
      <w:lang w:val="ro-RO" w:eastAsia="ro-RO"/>
      <w14:ligatures w14:val="none"/>
    </w:rPr>
  </w:style>
  <w:style w:type="paragraph" w:styleId="TOC8">
    <w:name w:val="toc 8"/>
    <w:basedOn w:val="Normal"/>
    <w:next w:val="Normal"/>
    <w:autoRedefine/>
    <w:uiPriority w:val="39"/>
    <w:unhideWhenUsed/>
    <w:rsid w:val="005E2541"/>
    <w:pPr>
      <w:spacing w:after="100" w:line="276" w:lineRule="auto"/>
      <w:ind w:left="1540"/>
    </w:pPr>
    <w:rPr>
      <w:rFonts w:eastAsiaTheme="minorEastAsia"/>
      <w:kern w:val="0"/>
      <w:sz w:val="22"/>
      <w:szCs w:val="22"/>
      <w:lang w:val="ro-RO" w:eastAsia="ro-RO"/>
      <w14:ligatures w14:val="none"/>
    </w:rPr>
  </w:style>
  <w:style w:type="paragraph" w:styleId="TOC9">
    <w:name w:val="toc 9"/>
    <w:basedOn w:val="Normal"/>
    <w:next w:val="Normal"/>
    <w:autoRedefine/>
    <w:uiPriority w:val="39"/>
    <w:unhideWhenUsed/>
    <w:rsid w:val="005E2541"/>
    <w:pPr>
      <w:spacing w:after="100" w:line="276" w:lineRule="auto"/>
      <w:ind w:left="1760"/>
    </w:pPr>
    <w:rPr>
      <w:rFonts w:eastAsiaTheme="minorEastAsia"/>
      <w:kern w:val="0"/>
      <w:sz w:val="22"/>
      <w:szCs w:val="22"/>
      <w:lang w:val="ro-RO" w:eastAsia="ro-RO"/>
      <w14:ligatures w14:val="none"/>
    </w:rPr>
  </w:style>
  <w:style w:type="character" w:customStyle="1" w:styleId="rvts31">
    <w:name w:val="rvts31"/>
    <w:basedOn w:val="DefaultParagraphFont"/>
    <w:rsid w:val="006914D6"/>
    <w:rPr>
      <w:rFonts w:ascii="Times New Roman" w:hAnsi="Times New Roman" w:cs="Times New Roman" w:hint="default"/>
      <w:sz w:val="24"/>
      <w:szCs w:val="24"/>
    </w:rPr>
  </w:style>
  <w:style w:type="paragraph" w:customStyle="1" w:styleId="rvps1">
    <w:name w:val="rvps1"/>
    <w:basedOn w:val="Normal"/>
    <w:rsid w:val="006914D6"/>
    <w:pPr>
      <w:spacing w:before="100" w:beforeAutospacing="1" w:after="100" w:afterAutospacing="1" w:line="240" w:lineRule="auto"/>
      <w:jc w:val="center"/>
    </w:pPr>
    <w:rPr>
      <w:rFonts w:ascii="Times New Roman" w:eastAsiaTheme="minorEastAsia" w:hAnsi="Times New Roman" w:cs="Times New Roman"/>
      <w:kern w:val="0"/>
      <w:lang w:eastAsia="en-GB"/>
      <w14:ligatures w14:val="none"/>
    </w:rPr>
  </w:style>
  <w:style w:type="character" w:customStyle="1" w:styleId="rvts71">
    <w:name w:val="rvts71"/>
    <w:basedOn w:val="DefaultParagraphFont"/>
    <w:rsid w:val="006914D6"/>
    <w:rPr>
      <w:rFonts w:ascii="Times New Roman" w:hAnsi="Times New Roman" w:cs="Times New Roman" w:hint="default"/>
      <w:sz w:val="16"/>
      <w:szCs w:val="16"/>
      <w:vertAlign w:val="superscript"/>
    </w:rPr>
  </w:style>
  <w:style w:type="character" w:customStyle="1" w:styleId="rvts21">
    <w:name w:val="rvts21"/>
    <w:basedOn w:val="DefaultParagraphFont"/>
    <w:rsid w:val="00BD17EE"/>
    <w:rPr>
      <w:rFonts w:ascii="Times New Roman" w:hAnsi="Times New Roman" w:cs="Times New Roman" w:hint="default"/>
      <w:b/>
      <w:bCs/>
      <w:sz w:val="24"/>
      <w:szCs w:val="24"/>
    </w:rPr>
  </w:style>
  <w:style w:type="character" w:customStyle="1" w:styleId="rvts61">
    <w:name w:val="rvts61"/>
    <w:basedOn w:val="DefaultParagraphFont"/>
    <w:rsid w:val="00BD17EE"/>
    <w:rPr>
      <w:rFonts w:ascii="Times New Roman" w:hAnsi="Times New Roman" w:cs="Times New Roman" w:hint="default"/>
      <w:b/>
      <w:bCs/>
      <w:i/>
      <w:iCs/>
      <w:sz w:val="24"/>
      <w:szCs w:val="24"/>
    </w:rPr>
  </w:style>
  <w:style w:type="paragraph" w:customStyle="1" w:styleId="rvps2">
    <w:name w:val="rvps2"/>
    <w:basedOn w:val="Normal"/>
    <w:rsid w:val="00BD17EE"/>
    <w:pPr>
      <w:spacing w:before="100" w:beforeAutospacing="1" w:after="100" w:afterAutospacing="1" w:line="240" w:lineRule="auto"/>
      <w:jc w:val="right"/>
    </w:pPr>
    <w:rPr>
      <w:rFonts w:ascii="Times New Roman" w:eastAsiaTheme="minorEastAsia" w:hAnsi="Times New Roman" w:cs="Times New Roman"/>
      <w:kern w:val="0"/>
      <w:lang w:eastAsia="en-GB"/>
      <w14:ligatures w14:val="none"/>
    </w:rPr>
  </w:style>
  <w:style w:type="character" w:customStyle="1" w:styleId="Heading41Char">
    <w:name w:val="Heading 41 Char"/>
    <w:link w:val="Heading41"/>
    <w:locked/>
    <w:rsid w:val="00BD17EE"/>
    <w:rPr>
      <w:rFonts w:ascii="Times New Roman" w:eastAsia="Times New Roman" w:hAnsi="Times New Roman"/>
      <w:bCs/>
      <w:i/>
      <w:iCs/>
      <w:u w:val="single"/>
      <w:lang w:val="en-US"/>
    </w:rPr>
  </w:style>
  <w:style w:type="paragraph" w:customStyle="1" w:styleId="Heading41">
    <w:name w:val="Heading 41"/>
    <w:basedOn w:val="Normal"/>
    <w:next w:val="Normal"/>
    <w:link w:val="Heading41Char"/>
    <w:qFormat/>
    <w:rsid w:val="00BD17EE"/>
    <w:pPr>
      <w:keepNext/>
      <w:keepLines/>
      <w:spacing w:before="200" w:after="0" w:line="360" w:lineRule="auto"/>
      <w:outlineLvl w:val="3"/>
    </w:pPr>
    <w:rPr>
      <w:rFonts w:ascii="Times New Roman" w:eastAsia="Times New Roman" w:hAnsi="Times New Roman"/>
      <w:bCs/>
      <w:i/>
      <w:iCs/>
      <w:u w:val="single"/>
      <w:lang w:val="en-US"/>
    </w:rPr>
  </w:style>
  <w:style w:type="paragraph" w:customStyle="1" w:styleId="al">
    <w:name w:val="a_l"/>
    <w:basedOn w:val="Normal"/>
    <w:rsid w:val="00AA36A6"/>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 w:type="character" w:customStyle="1" w:styleId="rvts101">
    <w:name w:val="rvts101"/>
    <w:basedOn w:val="DefaultParagraphFont"/>
    <w:rsid w:val="00A50A05"/>
    <w:rPr>
      <w:rFonts w:ascii="Times New Roman" w:hAnsi="Times New Roman" w:cs="Times New Roman" w:hint="default"/>
      <w:i/>
      <w:iCs/>
      <w:color w:val="008000"/>
      <w:sz w:val="24"/>
      <w:szCs w:val="24"/>
    </w:rPr>
  </w:style>
  <w:style w:type="character" w:customStyle="1" w:styleId="rvts131">
    <w:name w:val="rvts131"/>
    <w:basedOn w:val="DefaultParagraphFont"/>
    <w:rsid w:val="00A50A05"/>
    <w:rPr>
      <w:rFonts w:ascii="Times New Roman" w:hAnsi="Times New Roman" w:cs="Times New Roman" w:hint="default"/>
      <w:b/>
      <w:bCs/>
      <w:i/>
      <w:iCs/>
      <w:color w:val="008000"/>
      <w:sz w:val="24"/>
      <w:szCs w:val="24"/>
    </w:rPr>
  </w:style>
  <w:style w:type="table" w:customStyle="1" w:styleId="TableGrid2">
    <w:name w:val="Table Grid2"/>
    <w:basedOn w:val="TableNormal"/>
    <w:next w:val="TableGrid"/>
    <w:uiPriority w:val="39"/>
    <w:rsid w:val="00AF26FB"/>
    <w:pPr>
      <w:suppressAutoHyphens/>
      <w:spacing w:after="0" w:line="240" w:lineRule="auto"/>
    </w:pPr>
    <w:rPr>
      <w:rFonts w:ascii="Arial" w:eastAsia="Arial" w:hAnsi="Arial" w:cs="Arial"/>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269F"/>
    <w:pPr>
      <w:suppressAutoHyphens/>
      <w:spacing w:after="0" w:line="240" w:lineRule="auto"/>
    </w:pPr>
    <w:rPr>
      <w:rFonts w:ascii="Arial" w:eastAsia="Arial" w:hAnsi="Arial" w:cs="Arial"/>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269F"/>
    <w:pPr>
      <w:suppressAutoHyphens/>
      <w:spacing w:after="0" w:line="240" w:lineRule="auto"/>
    </w:pPr>
    <w:rPr>
      <w:rFonts w:ascii="Arial" w:eastAsia="Arial" w:hAnsi="Arial" w:cs="Arial"/>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269F"/>
    <w:pPr>
      <w:suppressAutoHyphens/>
      <w:spacing w:after="0" w:line="240" w:lineRule="auto"/>
    </w:pPr>
    <w:rPr>
      <w:rFonts w:ascii="Arial" w:eastAsia="Arial" w:hAnsi="Arial" w:cs="Arial"/>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A3E5B"/>
    <w:pPr>
      <w:suppressAutoHyphens/>
      <w:spacing w:after="0" w:line="240" w:lineRule="auto"/>
    </w:pPr>
    <w:rPr>
      <w:rFonts w:ascii="Arial" w:eastAsia="Arial" w:hAnsi="Arial" w:cs="Arial"/>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Normal bullet 2 Char,List Paragraph1 Char,Forth level Char,List1 Char,List Paragraph11 Char,Listă colorată - Accentuare 11 Char,Bullet Char,Citation List Char"/>
    <w:link w:val="ListParagraph"/>
    <w:uiPriority w:val="34"/>
    <w:qFormat/>
    <w:locked/>
    <w:rsid w:val="00C6684C"/>
  </w:style>
  <w:style w:type="paragraph" w:customStyle="1" w:styleId="Footer1">
    <w:name w:val="Footer1"/>
    <w:basedOn w:val="Footer"/>
    <w:link w:val="footerChar0"/>
    <w:qFormat/>
    <w:rsid w:val="004759FC"/>
    <w:pPr>
      <w:jc w:val="both"/>
    </w:pPr>
    <w:rPr>
      <w:rFonts w:ascii="Trebuchet MS" w:hAnsi="Trebuchet MS" w:cs="Open Sans"/>
      <w:color w:val="000000"/>
      <w:sz w:val="14"/>
      <w:szCs w:val="14"/>
      <w:lang w:val="ro-RO"/>
    </w:rPr>
  </w:style>
  <w:style w:type="character" w:customStyle="1" w:styleId="footerChar0">
    <w:name w:val="footer Char"/>
    <w:basedOn w:val="FooterChar"/>
    <w:link w:val="Footer1"/>
    <w:rsid w:val="004759FC"/>
    <w:rPr>
      <w:rFonts w:ascii="Trebuchet MS" w:hAnsi="Trebuchet MS" w:cs="Open Sans"/>
      <w:color w:val="000000"/>
      <w:kern w:val="0"/>
      <w:sz w:val="14"/>
      <w:szCs w:val="14"/>
      <w:lang w:val="ro-RO"/>
      <w14:ligatures w14:val="none"/>
    </w:rPr>
  </w:style>
  <w:style w:type="character" w:customStyle="1" w:styleId="l5tlu1">
    <w:name w:val="l5tlu1"/>
    <w:basedOn w:val="DefaultParagraphFont"/>
    <w:rsid w:val="004759FC"/>
    <w:rPr>
      <w:b/>
      <w:bCs/>
      <w:color w:val="000000"/>
      <w:sz w:val="32"/>
      <w:szCs w:val="32"/>
    </w:rPr>
  </w:style>
  <w:style w:type="character" w:customStyle="1" w:styleId="scapttl">
    <w:name w:val="s_cap_ttl"/>
    <w:basedOn w:val="DefaultParagraphFont"/>
    <w:rsid w:val="004759FC"/>
  </w:style>
  <w:style w:type="character" w:customStyle="1" w:styleId="salnbdy">
    <w:name w:val="s_aln_bdy"/>
    <w:basedOn w:val="DefaultParagraphFont"/>
    <w:rsid w:val="004759FC"/>
  </w:style>
  <w:style w:type="character" w:customStyle="1" w:styleId="sartttl">
    <w:name w:val="s_art_ttl"/>
    <w:basedOn w:val="DefaultParagraphFont"/>
    <w:rsid w:val="004759FC"/>
  </w:style>
  <w:style w:type="character" w:customStyle="1" w:styleId="saln">
    <w:name w:val="s_aln"/>
    <w:basedOn w:val="DefaultParagraphFont"/>
    <w:rsid w:val="004759FC"/>
  </w:style>
  <w:style w:type="character" w:customStyle="1" w:styleId="salnttl">
    <w:name w:val="s_aln_ttl"/>
    <w:basedOn w:val="DefaultParagraphFont"/>
    <w:rsid w:val="004759FC"/>
  </w:style>
  <w:style w:type="character" w:customStyle="1" w:styleId="slitttl">
    <w:name w:val="s_lit_ttl"/>
    <w:basedOn w:val="DefaultParagraphFont"/>
    <w:rsid w:val="004759FC"/>
  </w:style>
  <w:style w:type="character" w:customStyle="1" w:styleId="slitbdy">
    <w:name w:val="s_lit_bdy"/>
    <w:basedOn w:val="DefaultParagraphFont"/>
    <w:rsid w:val="004759FC"/>
  </w:style>
  <w:style w:type="character" w:customStyle="1" w:styleId="sartden">
    <w:name w:val="s_art_den"/>
    <w:basedOn w:val="DefaultParagraphFont"/>
    <w:rsid w:val="004759FC"/>
  </w:style>
  <w:style w:type="character" w:customStyle="1" w:styleId="spctttl">
    <w:name w:val="s_pct_ttl"/>
    <w:basedOn w:val="DefaultParagraphFont"/>
    <w:rsid w:val="004759FC"/>
  </w:style>
  <w:style w:type="character" w:customStyle="1" w:styleId="sden">
    <w:name w:val="s_den"/>
    <w:basedOn w:val="DefaultParagraphFont"/>
    <w:rsid w:val="004759FC"/>
  </w:style>
  <w:style w:type="character" w:customStyle="1" w:styleId="shdr">
    <w:name w:val="s_hdr"/>
    <w:basedOn w:val="DefaultParagraphFont"/>
    <w:rsid w:val="004759FC"/>
  </w:style>
  <w:style w:type="character" w:customStyle="1" w:styleId="l5def1">
    <w:name w:val="l5def1"/>
    <w:basedOn w:val="DefaultParagraphFont"/>
    <w:qFormat/>
    <w:rsid w:val="004759FC"/>
    <w:rPr>
      <w:rFonts w:ascii="Arial" w:hAnsi="Arial" w:cs="Arial" w:hint="default"/>
      <w:color w:val="000000"/>
      <w:sz w:val="26"/>
      <w:szCs w:val="26"/>
    </w:rPr>
  </w:style>
  <w:style w:type="paragraph" w:styleId="FootnoteText">
    <w:name w:val="footnote text"/>
    <w:basedOn w:val="Normal"/>
    <w:link w:val="FootnoteTextChar"/>
    <w:uiPriority w:val="99"/>
    <w:semiHidden/>
    <w:unhideWhenUsed/>
    <w:rsid w:val="002B23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23B3"/>
    <w:rPr>
      <w:sz w:val="20"/>
      <w:szCs w:val="20"/>
    </w:rPr>
  </w:style>
  <w:style w:type="character" w:styleId="FootnoteReference">
    <w:name w:val="footnote reference"/>
    <w:basedOn w:val="DefaultParagraphFont"/>
    <w:uiPriority w:val="99"/>
    <w:semiHidden/>
    <w:unhideWhenUsed/>
    <w:rsid w:val="002B23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7492">
      <w:bodyDiv w:val="1"/>
      <w:marLeft w:val="0"/>
      <w:marRight w:val="0"/>
      <w:marTop w:val="0"/>
      <w:marBottom w:val="0"/>
      <w:divBdr>
        <w:top w:val="none" w:sz="0" w:space="0" w:color="auto"/>
        <w:left w:val="none" w:sz="0" w:space="0" w:color="auto"/>
        <w:bottom w:val="none" w:sz="0" w:space="0" w:color="auto"/>
        <w:right w:val="none" w:sz="0" w:space="0" w:color="auto"/>
      </w:divBdr>
      <w:divsChild>
        <w:div w:id="1848442987">
          <w:marLeft w:val="0"/>
          <w:marRight w:val="0"/>
          <w:marTop w:val="0"/>
          <w:marBottom w:val="0"/>
          <w:divBdr>
            <w:top w:val="none" w:sz="0" w:space="0" w:color="auto"/>
            <w:left w:val="none" w:sz="0" w:space="0" w:color="auto"/>
            <w:bottom w:val="none" w:sz="0" w:space="0" w:color="auto"/>
            <w:right w:val="none" w:sz="0" w:space="0" w:color="auto"/>
          </w:divBdr>
        </w:div>
      </w:divsChild>
    </w:div>
    <w:div w:id="237445460">
      <w:bodyDiv w:val="1"/>
      <w:marLeft w:val="0"/>
      <w:marRight w:val="0"/>
      <w:marTop w:val="0"/>
      <w:marBottom w:val="0"/>
      <w:divBdr>
        <w:top w:val="none" w:sz="0" w:space="0" w:color="auto"/>
        <w:left w:val="none" w:sz="0" w:space="0" w:color="auto"/>
        <w:bottom w:val="none" w:sz="0" w:space="0" w:color="auto"/>
        <w:right w:val="none" w:sz="0" w:space="0" w:color="auto"/>
      </w:divBdr>
    </w:div>
    <w:div w:id="244267274">
      <w:bodyDiv w:val="1"/>
      <w:marLeft w:val="0"/>
      <w:marRight w:val="0"/>
      <w:marTop w:val="0"/>
      <w:marBottom w:val="0"/>
      <w:divBdr>
        <w:top w:val="none" w:sz="0" w:space="0" w:color="auto"/>
        <w:left w:val="none" w:sz="0" w:space="0" w:color="auto"/>
        <w:bottom w:val="none" w:sz="0" w:space="0" w:color="auto"/>
        <w:right w:val="none" w:sz="0" w:space="0" w:color="auto"/>
      </w:divBdr>
    </w:div>
    <w:div w:id="318846337">
      <w:bodyDiv w:val="1"/>
      <w:marLeft w:val="0"/>
      <w:marRight w:val="0"/>
      <w:marTop w:val="0"/>
      <w:marBottom w:val="0"/>
      <w:divBdr>
        <w:top w:val="none" w:sz="0" w:space="0" w:color="auto"/>
        <w:left w:val="none" w:sz="0" w:space="0" w:color="auto"/>
        <w:bottom w:val="none" w:sz="0" w:space="0" w:color="auto"/>
        <w:right w:val="none" w:sz="0" w:space="0" w:color="auto"/>
      </w:divBdr>
    </w:div>
    <w:div w:id="540435898">
      <w:bodyDiv w:val="1"/>
      <w:marLeft w:val="0"/>
      <w:marRight w:val="0"/>
      <w:marTop w:val="0"/>
      <w:marBottom w:val="0"/>
      <w:divBdr>
        <w:top w:val="none" w:sz="0" w:space="0" w:color="auto"/>
        <w:left w:val="none" w:sz="0" w:space="0" w:color="auto"/>
        <w:bottom w:val="none" w:sz="0" w:space="0" w:color="auto"/>
        <w:right w:val="none" w:sz="0" w:space="0" w:color="auto"/>
      </w:divBdr>
      <w:divsChild>
        <w:div w:id="1034695514">
          <w:marLeft w:val="0"/>
          <w:marRight w:val="0"/>
          <w:marTop w:val="0"/>
          <w:marBottom w:val="300"/>
          <w:divBdr>
            <w:top w:val="none" w:sz="0" w:space="0" w:color="auto"/>
            <w:left w:val="none" w:sz="0" w:space="0" w:color="auto"/>
            <w:bottom w:val="none" w:sz="0" w:space="0" w:color="auto"/>
            <w:right w:val="none" w:sz="0" w:space="0" w:color="auto"/>
          </w:divBdr>
        </w:div>
      </w:divsChild>
    </w:div>
    <w:div w:id="647511214">
      <w:bodyDiv w:val="1"/>
      <w:marLeft w:val="0"/>
      <w:marRight w:val="0"/>
      <w:marTop w:val="0"/>
      <w:marBottom w:val="0"/>
      <w:divBdr>
        <w:top w:val="none" w:sz="0" w:space="0" w:color="auto"/>
        <w:left w:val="none" w:sz="0" w:space="0" w:color="auto"/>
        <w:bottom w:val="none" w:sz="0" w:space="0" w:color="auto"/>
        <w:right w:val="none" w:sz="0" w:space="0" w:color="auto"/>
      </w:divBdr>
    </w:div>
    <w:div w:id="664936000">
      <w:bodyDiv w:val="1"/>
      <w:marLeft w:val="0"/>
      <w:marRight w:val="0"/>
      <w:marTop w:val="0"/>
      <w:marBottom w:val="0"/>
      <w:divBdr>
        <w:top w:val="none" w:sz="0" w:space="0" w:color="auto"/>
        <w:left w:val="none" w:sz="0" w:space="0" w:color="auto"/>
        <w:bottom w:val="none" w:sz="0" w:space="0" w:color="auto"/>
        <w:right w:val="none" w:sz="0" w:space="0" w:color="auto"/>
      </w:divBdr>
    </w:div>
    <w:div w:id="1080713718">
      <w:bodyDiv w:val="1"/>
      <w:marLeft w:val="0"/>
      <w:marRight w:val="0"/>
      <w:marTop w:val="0"/>
      <w:marBottom w:val="0"/>
      <w:divBdr>
        <w:top w:val="none" w:sz="0" w:space="0" w:color="auto"/>
        <w:left w:val="none" w:sz="0" w:space="0" w:color="auto"/>
        <w:bottom w:val="none" w:sz="0" w:space="0" w:color="auto"/>
        <w:right w:val="none" w:sz="0" w:space="0" w:color="auto"/>
      </w:divBdr>
    </w:div>
    <w:div w:id="1211573893">
      <w:bodyDiv w:val="1"/>
      <w:marLeft w:val="0"/>
      <w:marRight w:val="0"/>
      <w:marTop w:val="0"/>
      <w:marBottom w:val="0"/>
      <w:divBdr>
        <w:top w:val="none" w:sz="0" w:space="0" w:color="auto"/>
        <w:left w:val="none" w:sz="0" w:space="0" w:color="auto"/>
        <w:bottom w:val="none" w:sz="0" w:space="0" w:color="auto"/>
        <w:right w:val="none" w:sz="0" w:space="0" w:color="auto"/>
      </w:divBdr>
    </w:div>
    <w:div w:id="1361200334">
      <w:bodyDiv w:val="1"/>
      <w:marLeft w:val="0"/>
      <w:marRight w:val="0"/>
      <w:marTop w:val="0"/>
      <w:marBottom w:val="0"/>
      <w:divBdr>
        <w:top w:val="none" w:sz="0" w:space="0" w:color="auto"/>
        <w:left w:val="none" w:sz="0" w:space="0" w:color="auto"/>
        <w:bottom w:val="none" w:sz="0" w:space="0" w:color="auto"/>
        <w:right w:val="none" w:sz="0" w:space="0" w:color="auto"/>
      </w:divBdr>
    </w:div>
    <w:div w:id="1432511516">
      <w:bodyDiv w:val="1"/>
      <w:marLeft w:val="0"/>
      <w:marRight w:val="0"/>
      <w:marTop w:val="0"/>
      <w:marBottom w:val="0"/>
      <w:divBdr>
        <w:top w:val="none" w:sz="0" w:space="0" w:color="auto"/>
        <w:left w:val="none" w:sz="0" w:space="0" w:color="auto"/>
        <w:bottom w:val="none" w:sz="0" w:space="0" w:color="auto"/>
        <w:right w:val="none" w:sz="0" w:space="0" w:color="auto"/>
      </w:divBdr>
    </w:div>
    <w:div w:id="1541430052">
      <w:bodyDiv w:val="1"/>
      <w:marLeft w:val="0"/>
      <w:marRight w:val="0"/>
      <w:marTop w:val="0"/>
      <w:marBottom w:val="0"/>
      <w:divBdr>
        <w:top w:val="none" w:sz="0" w:space="0" w:color="auto"/>
        <w:left w:val="none" w:sz="0" w:space="0" w:color="auto"/>
        <w:bottom w:val="none" w:sz="0" w:space="0" w:color="auto"/>
        <w:right w:val="none" w:sz="0" w:space="0" w:color="auto"/>
      </w:divBdr>
    </w:div>
    <w:div w:id="1625161912">
      <w:bodyDiv w:val="1"/>
      <w:marLeft w:val="0"/>
      <w:marRight w:val="0"/>
      <w:marTop w:val="0"/>
      <w:marBottom w:val="0"/>
      <w:divBdr>
        <w:top w:val="none" w:sz="0" w:space="0" w:color="auto"/>
        <w:left w:val="none" w:sz="0" w:space="0" w:color="auto"/>
        <w:bottom w:val="none" w:sz="0" w:space="0" w:color="auto"/>
        <w:right w:val="none" w:sz="0" w:space="0" w:color="auto"/>
      </w:divBdr>
    </w:div>
    <w:div w:id="214199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jpeg"/><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hyperlink" Target="https://lege5.ro/Gratuit/geztmmrrgu4te/tabelul-nr-3-habitate-de-interes-conservativ-din-aria-naturala-protejata-ghid?dp=guzdmnjxgm4dama"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AE0AD-451F-42AD-B8F1-6573D03C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253</Pages>
  <Words>54474</Words>
  <Characters>315950</Characters>
  <Application>Microsoft Office Word</Application>
  <DocSecurity>0</DocSecurity>
  <Lines>2632</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APNMM POIM512</dc:creator>
  <cp:keywords/>
  <dc:description/>
  <cp:lastModifiedBy>Liliana Virtopeanu</cp:lastModifiedBy>
  <cp:revision>4</cp:revision>
  <cp:lastPrinted>2025-10-15T13:22:00Z</cp:lastPrinted>
  <dcterms:created xsi:type="dcterms:W3CDTF">2025-10-20T12:05:00Z</dcterms:created>
  <dcterms:modified xsi:type="dcterms:W3CDTF">2025-10-20T12:20:00Z</dcterms:modified>
</cp:coreProperties>
</file>