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FBF19" w14:textId="67BCA198" w:rsidR="00376D59" w:rsidRPr="008E7D27" w:rsidRDefault="008C6E9D" w:rsidP="000C73EA">
      <w:pPr>
        <w:spacing w:after="0" w:line="240" w:lineRule="auto"/>
        <w:ind w:left="720"/>
        <w:rPr>
          <w:rFonts w:ascii="Trebuchet MS" w:hAnsi="Trebuchet MS"/>
          <w:b/>
          <w:bCs/>
          <w:shd w:val="clear" w:color="auto" w:fill="FFFFFF"/>
        </w:rPr>
      </w:pPr>
      <w:r w:rsidRPr="00225985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Nr. </w:t>
      </w:r>
      <w:proofErr w:type="spellStart"/>
      <w:r w:rsidR="00DE5C8E" w:rsidRPr="00225985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î</w:t>
      </w:r>
      <w:r w:rsidR="000A69DE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nreg</w:t>
      </w:r>
      <w:proofErr w:type="spellEnd"/>
      <w:r w:rsidR="000A69DE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: </w:t>
      </w:r>
      <w:r w:rsidR="00172329" w:rsidRPr="00172329">
        <w:rPr>
          <w:rFonts w:ascii="Trebuchet MS" w:hAnsi="Trebuchet MS"/>
          <w:shd w:val="clear" w:color="auto" w:fill="FFFFFF"/>
        </w:rPr>
        <w:t>DB 139448</w:t>
      </w:r>
      <w:r w:rsidR="008E7D27" w:rsidRPr="008E7D27">
        <w:rPr>
          <w:rFonts w:ascii="Trebuchet MS" w:hAnsi="Trebuchet MS"/>
          <w:shd w:val="clear" w:color="auto" w:fill="FFFFFF"/>
        </w:rPr>
        <w:t>/</w:t>
      </w:r>
      <w:r w:rsidR="00601729">
        <w:rPr>
          <w:rFonts w:ascii="Trebuchet MS" w:hAnsi="Trebuchet MS"/>
          <w:shd w:val="clear" w:color="auto" w:fill="FFFFFF"/>
        </w:rPr>
        <w:t>30.07.2026</w:t>
      </w:r>
      <w:r w:rsidR="004A5DC6">
        <w:rPr>
          <w:rFonts w:ascii="Trebuchet MS" w:hAnsi="Trebuchet MS"/>
          <w:shd w:val="clear" w:color="auto" w:fill="FFFFFF"/>
        </w:rPr>
        <w:t xml:space="preserve">                                </w:t>
      </w:r>
      <w:r w:rsidR="008E7D27">
        <w:rPr>
          <w:rFonts w:ascii="Trebuchet MS" w:hAnsi="Trebuchet MS"/>
          <w:shd w:val="clear" w:color="auto" w:fill="FFFFFF"/>
        </w:rPr>
        <w:t xml:space="preserve">                 </w:t>
      </w:r>
      <w:r w:rsidR="004A5DC6">
        <w:rPr>
          <w:rFonts w:ascii="Trebuchet MS" w:hAnsi="Trebuchet MS"/>
          <w:shd w:val="clear" w:color="auto" w:fill="FFFFFF"/>
        </w:rPr>
        <w:t xml:space="preserve"> </w:t>
      </w:r>
      <w:r w:rsidR="00F332AB">
        <w:rPr>
          <w:rFonts w:ascii="Trebuchet MS" w:hAnsi="Trebuchet MS"/>
          <w:shd w:val="clear" w:color="auto" w:fill="FFFFFF"/>
        </w:rPr>
        <w:t xml:space="preserve">   </w:t>
      </w:r>
      <w:r w:rsidR="004A5DC6" w:rsidRPr="008E7D27">
        <w:rPr>
          <w:rFonts w:ascii="Trebuchet MS" w:hAnsi="Trebuchet MS"/>
          <w:b/>
          <w:bCs/>
          <w:shd w:val="clear" w:color="auto" w:fill="FFFFFF"/>
        </w:rPr>
        <w:t>APROB</w:t>
      </w:r>
    </w:p>
    <w:p w14:paraId="7DEC001D" w14:textId="6656B138" w:rsidR="004A5DC6" w:rsidRPr="008E7D27" w:rsidRDefault="004A5DC6" w:rsidP="000C73EA">
      <w:pPr>
        <w:spacing w:after="0" w:line="240" w:lineRule="auto"/>
        <w:ind w:left="720"/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</w:pPr>
      <w:r w:rsidRPr="008E7D2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 xml:space="preserve">                                                                                        Secretar de Stat</w:t>
      </w:r>
    </w:p>
    <w:p w14:paraId="2B359028" w14:textId="237D98A9" w:rsidR="004A5DC6" w:rsidRPr="008E7D27" w:rsidRDefault="004A5DC6" w:rsidP="000C73EA">
      <w:pPr>
        <w:spacing w:after="0" w:line="240" w:lineRule="auto"/>
        <w:ind w:left="720"/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</w:pPr>
      <w:r w:rsidRPr="008E7D2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 xml:space="preserve">                                                                                     </w:t>
      </w:r>
      <w:r w:rsidR="00656FFE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 xml:space="preserve">    </w:t>
      </w:r>
      <w:r w:rsidR="00656FFE" w:rsidRPr="00656FFE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Raul-Călin PO</w:t>
      </w:r>
      <w:r w:rsidR="00656FFE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P</w:t>
      </w:r>
    </w:p>
    <w:p w14:paraId="6B3060EB" w14:textId="26D98D22" w:rsidR="00E31D2D" w:rsidRDefault="004A5DC6" w:rsidP="00B85359">
      <w:pPr>
        <w:spacing w:line="240" w:lineRule="auto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</w:t>
      </w:r>
    </w:p>
    <w:p w14:paraId="4511A865" w14:textId="77777777" w:rsidR="002C73EF" w:rsidRDefault="002C73EF" w:rsidP="00B85359">
      <w:pPr>
        <w:spacing w:line="240" w:lineRule="auto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5965DC3A" w14:textId="77777777" w:rsidR="004A5DC6" w:rsidRDefault="004A5DC6" w:rsidP="00B85359">
      <w:pPr>
        <w:spacing w:line="240" w:lineRule="auto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365F02B7" w14:textId="424498D3" w:rsidR="002C73EF" w:rsidRDefault="00E31D2D" w:rsidP="00E31D2D">
      <w:pPr>
        <w:spacing w:line="240" w:lineRule="auto"/>
        <w:jc w:val="center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REFERAT DE </w:t>
      </w:r>
      <w:r w:rsidRPr="00E31D2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APROBARE</w:t>
      </w:r>
    </w:p>
    <w:p w14:paraId="559DEBA0" w14:textId="77777777" w:rsidR="008A5F2A" w:rsidRDefault="008A5F2A" w:rsidP="00E31D2D">
      <w:pPr>
        <w:spacing w:line="240" w:lineRule="auto"/>
        <w:jc w:val="center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28290087" w14:textId="11FC4FCB" w:rsidR="00EF679C" w:rsidRDefault="00EF679C" w:rsidP="00EF679C">
      <w:pPr>
        <w:spacing w:line="240" w:lineRule="auto"/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</w:pPr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  <w:lang w:val="ro-RO"/>
        </w:rPr>
        <w:t>Obiect</w:t>
      </w:r>
      <w:r>
        <w:rPr>
          <w:rFonts w:ascii="Trebuchet MS" w:hAnsi="Trebuchet MS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Elaborarea</w:t>
      </w:r>
      <w:proofErr w:type="spellEnd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și</w:t>
      </w:r>
      <w:proofErr w:type="spellEnd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promovarea</w:t>
      </w:r>
      <w:proofErr w:type="spellEnd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proiectului</w:t>
      </w:r>
      <w:proofErr w:type="spellEnd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Ordin</w:t>
      </w:r>
      <w:proofErr w:type="spellEnd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privind</w:t>
      </w:r>
      <w:proofErr w:type="spellEnd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aprobarea</w:t>
      </w:r>
      <w:proofErr w:type="spellEnd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derogării</w:t>
      </w:r>
      <w:proofErr w:type="spellEnd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pentru</w:t>
      </w:r>
      <w:proofErr w:type="spellEnd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unele</w:t>
      </w:r>
      <w:proofErr w:type="spellEnd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specii</w:t>
      </w:r>
      <w:proofErr w:type="spellEnd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 xml:space="preserve"> de fauna </w:t>
      </w:r>
      <w:proofErr w:type="spellStart"/>
      <w:r w:rsidRPr="00EF679C">
        <w:rPr>
          <w:rFonts w:ascii="Trebuchet MS" w:hAnsi="Trebuchet MS" w:cs="Times New Roman"/>
          <w:i/>
          <w:iCs/>
          <w:color w:val="000000" w:themeColor="text1"/>
          <w:sz w:val="24"/>
          <w:szCs w:val="24"/>
        </w:rPr>
        <w:t>sălbatică</w:t>
      </w:r>
      <w:proofErr w:type="spellEnd"/>
    </w:p>
    <w:p w14:paraId="147AB2BB" w14:textId="77777777" w:rsidR="008A5F2A" w:rsidRPr="00EF679C" w:rsidRDefault="008A5F2A" w:rsidP="00EF679C">
      <w:pPr>
        <w:spacing w:line="240" w:lineRule="auto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5BD1E7EE" w14:textId="3BF7AF69" w:rsidR="00E31D2D" w:rsidRDefault="008A5F2A" w:rsidP="007A4FCC">
      <w:pPr>
        <w:spacing w:after="0" w:line="240" w:lineRule="auto"/>
        <w:ind w:left="720" w:right="96" w:firstLine="720"/>
        <w:jc w:val="both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P</w:t>
      </w:r>
      <w:r w:rsidR="00E31D2D" w:rsidRPr="00E31D2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roiect</w:t>
      </w: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ul</w:t>
      </w:r>
      <w:r w:rsidR="00E31D2D" w:rsidRPr="00E31D2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de ordin stabilește derogarea pentru </w:t>
      </w:r>
      <w:r w:rsidR="00172329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perturbarea controlată a coloniilor urbane de corvide și relocarea cuiburilor în alte habitate forestiere</w:t>
      </w:r>
      <w:r w:rsidR="00EF679C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aferent unui număr estimat de </w:t>
      </w:r>
      <w:r w:rsidR="00172329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350</w:t>
      </w:r>
      <w:r w:rsidR="00EF679C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de exemplare din speciile </w:t>
      </w:r>
      <w:r w:rsidR="009A04A3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cioară de semănătură (</w:t>
      </w:r>
      <w:proofErr w:type="spellStart"/>
      <w:r w:rsidR="009A04A3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Corvus</w:t>
      </w:r>
      <w:proofErr w:type="spellEnd"/>
      <w:r w:rsidR="009A04A3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9A04A3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Frugilegus</w:t>
      </w:r>
      <w:proofErr w:type="spellEnd"/>
      <w:r w:rsidR="009A04A3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) și cioară grivă (</w:t>
      </w:r>
      <w:proofErr w:type="spellStart"/>
      <w:r w:rsidR="009A04A3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Corvus</w:t>
      </w:r>
      <w:proofErr w:type="spellEnd"/>
      <w:r w:rsidR="009A04A3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corone </w:t>
      </w:r>
      <w:proofErr w:type="spellStart"/>
      <w:r w:rsidR="009A04A3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cornix</w:t>
      </w:r>
      <w:proofErr w:type="spellEnd"/>
      <w:r w:rsidR="009A04A3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) din </w:t>
      </w:r>
      <w:r w:rsidR="00172329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Municipiul Oradea</w:t>
      </w:r>
      <w:r w:rsidR="009A04A3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, Județul </w:t>
      </w:r>
      <w:r w:rsidR="00172329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Bihor</w:t>
      </w:r>
      <w:r w:rsidR="009A04A3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.</w:t>
      </w:r>
    </w:p>
    <w:p w14:paraId="2070C892" w14:textId="77777777" w:rsidR="008A5F2A" w:rsidRPr="008A5F2A" w:rsidRDefault="008A5F2A" w:rsidP="008A5F2A">
      <w:pPr>
        <w:spacing w:after="0" w:line="240" w:lineRule="auto"/>
        <w:ind w:left="720" w:right="96" w:firstLine="720"/>
        <w:jc w:val="both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  <w:r w:rsidRPr="008A5F2A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Autoritatea publică centrală pentru protecția mediului acordă derogări, cu avizul prealabil al Academiei Române, cu condiția să nu existe o alternativă acceptabilă, iar măsurile derogatorii să nu fie în detrimentul menținerii populațiilor speciilor respective într-o stare de conservare favorabilă în arealul lor natural și numai în anumite situații.</w:t>
      </w:r>
    </w:p>
    <w:p w14:paraId="49E5F030" w14:textId="21CB3E04" w:rsidR="008A5F2A" w:rsidRDefault="008A5F2A" w:rsidP="008A5F2A">
      <w:pPr>
        <w:spacing w:after="0" w:line="240" w:lineRule="auto"/>
        <w:ind w:left="720" w:right="96" w:firstLine="720"/>
        <w:jc w:val="both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  <w:r w:rsidRPr="008A5F2A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Derogările nu se acordă dacă există riscul ca acestea să aibă un impact negativ semnificativ, de ordin calitativ sau cantitativ, asupra populației care face obiectul derogării.</w:t>
      </w:r>
    </w:p>
    <w:p w14:paraId="58C9CFB8" w14:textId="77777777" w:rsidR="00011F90" w:rsidRDefault="00011F90" w:rsidP="00011F90">
      <w:pPr>
        <w:spacing w:after="0" w:line="240" w:lineRule="auto"/>
        <w:ind w:left="720" w:right="96" w:firstLine="720"/>
        <w:jc w:val="both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  <w:r w:rsidRPr="00E31D2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La baza elaborării prezentului ordin au stat prevederile art. 38 alin. (2) din </w:t>
      </w:r>
      <w:r w:rsidRPr="00E31D2D">
        <w:rPr>
          <w:rFonts w:ascii="Trebuchet MS" w:hAnsi="Trebuchet MS" w:cs="Times New Roman"/>
          <w:i/>
          <w:color w:val="000000" w:themeColor="text1"/>
          <w:sz w:val="24"/>
          <w:szCs w:val="24"/>
          <w:lang w:val="ro-RO"/>
        </w:rPr>
        <w:t>Ordonanța de urgență a Guvernului nr. 57/2007 privind regimul oriilor naturale protejate, conservarea habitatelor naturale, o florei și faunei sălbatice, aprobată cu modificări și completări  prin Legea nr. 49/2011, cu modificările și completările ulterioare</w:t>
      </w: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</w:t>
      </w:r>
      <w:r w:rsidRPr="00656FFE">
        <w:rPr>
          <w:rFonts w:ascii="Trebuchet MS" w:hAnsi="Trebuchet MS" w:cs="Times New Roman"/>
          <w:i/>
          <w:sz w:val="24"/>
          <w:szCs w:val="24"/>
        </w:rPr>
        <w:t>“</w:t>
      </w:r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(2) 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Derogările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se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stabilesc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prin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ordin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al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conducătorului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autorităţii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publice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centrale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pentru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protecţia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mediului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şi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pădurilor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, cu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avizul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Academiei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Române</w:t>
      </w:r>
      <w:proofErr w:type="spellEnd"/>
      <w:r w:rsidRPr="00656FFE">
        <w:rPr>
          <w:rFonts w:ascii="Trebuchet MS" w:hAnsi="Trebuchet MS"/>
          <w:i/>
          <w:sz w:val="24"/>
          <w:szCs w:val="24"/>
          <w:shd w:val="clear" w:color="auto" w:fill="FFFFFF"/>
        </w:rPr>
        <w:t>.”</w:t>
      </w:r>
      <w:r>
        <w:rPr>
          <w:rFonts w:ascii="Trebuchet MS" w:hAnsi="Trebuchet MS"/>
          <w:i/>
          <w:color w:val="444444"/>
          <w:shd w:val="clear" w:color="auto" w:fill="FFFFFF"/>
        </w:rPr>
        <w:t xml:space="preserve"> </w:t>
      </w:r>
      <w:r w:rsidRPr="00E31D2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și ale </w:t>
      </w:r>
      <w:r w:rsidRPr="00E31D2D">
        <w:rPr>
          <w:rFonts w:ascii="Trebuchet MS" w:hAnsi="Trebuchet MS" w:cs="Times New Roman"/>
          <w:i/>
          <w:color w:val="000000" w:themeColor="text1"/>
          <w:sz w:val="24"/>
          <w:szCs w:val="24"/>
          <w:lang w:val="ro-RO"/>
        </w:rPr>
        <w:t>Ordinului ministrului</w:t>
      </w:r>
      <w:r>
        <w:rPr>
          <w:rFonts w:ascii="Trebuchet MS" w:hAnsi="Trebuchet MS" w:cs="Times New Roman"/>
          <w:i/>
          <w:color w:val="000000" w:themeColor="text1"/>
          <w:sz w:val="24"/>
          <w:szCs w:val="24"/>
          <w:lang w:val="ro-RO"/>
        </w:rPr>
        <w:t xml:space="preserve"> </w:t>
      </w:r>
      <w:r w:rsidRPr="00E31D2D">
        <w:rPr>
          <w:rFonts w:ascii="Trebuchet MS" w:hAnsi="Trebuchet MS" w:cs="Times New Roman"/>
          <w:i/>
          <w:color w:val="000000" w:themeColor="text1"/>
          <w:sz w:val="24"/>
          <w:szCs w:val="24"/>
          <w:lang w:val="ro-RO"/>
        </w:rPr>
        <w:t>mediului și al ministrului agriculturii, pădurilor și dezvoltării rurale nr. 203/14</w:t>
      </w:r>
      <w:r>
        <w:rPr>
          <w:rFonts w:ascii="Trebuchet MS" w:hAnsi="Trebuchet MS" w:cs="Times New Roman"/>
          <w:i/>
          <w:color w:val="000000" w:themeColor="text1"/>
          <w:sz w:val="24"/>
          <w:szCs w:val="24"/>
          <w:lang w:val="ro-RO"/>
        </w:rPr>
        <w:t>/</w:t>
      </w:r>
      <w:r w:rsidRPr="00E31D2D">
        <w:rPr>
          <w:rFonts w:ascii="Trebuchet MS" w:hAnsi="Trebuchet MS" w:cs="Times New Roman"/>
          <w:i/>
          <w:color w:val="000000" w:themeColor="text1"/>
          <w:sz w:val="24"/>
          <w:szCs w:val="24"/>
          <w:lang w:val="ro-RO"/>
        </w:rPr>
        <w:t>2009 privind Procedura de stabilire o derogărilor de la măsurile de protecție a speciilor de floră și faună sălbatică</w:t>
      </w:r>
      <w:r w:rsidRPr="00E31D2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.</w:t>
      </w:r>
    </w:p>
    <w:p w14:paraId="71220B94" w14:textId="5175FA57" w:rsidR="00EE1021" w:rsidRDefault="00E31D2D" w:rsidP="007A4FCC">
      <w:pPr>
        <w:spacing w:after="0" w:line="240" w:lineRule="auto"/>
        <w:ind w:left="720" w:right="96" w:firstLine="720"/>
        <w:jc w:val="both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  <w:r w:rsidRPr="00E31D2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La stabilirea </w:t>
      </w: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derogării au fost întrunite cumu</w:t>
      </w:r>
      <w:r w:rsidRPr="00E31D2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lativ condițiile prevăzute la art. 1 alin. (3) din </w:t>
      </w:r>
      <w:r w:rsidRPr="00E31D2D">
        <w:rPr>
          <w:rFonts w:ascii="Trebuchet MS" w:hAnsi="Trebuchet MS" w:cs="Times New Roman"/>
          <w:i/>
          <w:color w:val="000000" w:themeColor="text1"/>
          <w:sz w:val="24"/>
          <w:szCs w:val="24"/>
          <w:lang w:val="ro-RO"/>
        </w:rPr>
        <w:t>Procedura de acordare a derogărilor de la măsurile de protecție strictă a speciilor de floră și faună sălbatică din 05.03.2009</w:t>
      </w:r>
      <w:r w:rsidRPr="00E31D2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, respectiv nu există o alternativă acceptabilă, iar măsurile derogatorii nu sunt în detrimentul menținerii populației speciei</w:t>
      </w:r>
      <w:r w:rsidR="002B22CE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/speciilor</w:t>
      </w:r>
      <w:r w:rsidRPr="00E31D2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într-o stare de conservare favorabilă.</w:t>
      </w:r>
    </w:p>
    <w:p w14:paraId="7FE07E90" w14:textId="33F6E25E" w:rsidR="00E31D2D" w:rsidRDefault="00E31D2D" w:rsidP="007A4FCC">
      <w:pPr>
        <w:spacing w:after="0" w:line="240" w:lineRule="auto"/>
        <w:ind w:left="851" w:firstLine="589"/>
        <w:jc w:val="both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În termen de 7 zile de la data aplicării derogării, beneficiarul are obligația să transmită </w:t>
      </w:r>
      <w:r w:rsidR="008A5F2A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direcției</w:t>
      </w:r>
      <w:r w:rsidR="0014428E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teritoriale</w:t>
      </w: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pentru mediu</w:t>
      </w:r>
      <w:r w:rsidR="008A5F2A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și arii naturale protejate</w:t>
      </w: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, de pe raza administrativ</w:t>
      </w:r>
      <w:r w:rsidR="0014428E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</w:t>
      </w: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- teritorială unde s-a desfășurat acțiunea de capturare, un raport asupra </w:t>
      </w:r>
      <w:r w:rsidR="0032260B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fiecărei </w:t>
      </w: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acțiuni derulate în baza derogării obținute</w:t>
      </w:r>
      <w:r w:rsidR="0032260B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. </w:t>
      </w:r>
      <w:r w:rsidR="0014428E" w:rsidRPr="0014428E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Rapoartele asupra fiecărei acțiuni derulate în baza derogării acordate se transmit, în copie, </w:t>
      </w:r>
      <w:r w:rsidR="0014428E" w:rsidRPr="0014428E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lastRenderedPageBreak/>
        <w:t>autorității publice centrale pentru protecția mediului, de către autoritățile teritoriale ale acesteia, în maximum 30 de zile de la încheierea perioadei pentru care s-a acordat derogarea</w:t>
      </w: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.</w:t>
      </w:r>
    </w:p>
    <w:p w14:paraId="0F1DA92C" w14:textId="2E3E185F" w:rsidR="00E859E8" w:rsidRPr="00E859E8" w:rsidRDefault="00E859E8" w:rsidP="007A4FCC">
      <w:pPr>
        <w:spacing w:after="0" w:line="240" w:lineRule="auto"/>
        <w:ind w:left="851" w:firstLine="589"/>
        <w:jc w:val="both"/>
        <w:rPr>
          <w:rFonts w:ascii="Trebuchet MS" w:hAnsi="Trebuchet MS" w:cs="Times New Roman"/>
          <w:i/>
          <w:color w:val="000000" w:themeColor="text1"/>
          <w:sz w:val="24"/>
          <w:szCs w:val="24"/>
          <w:lang w:val="ro-RO"/>
        </w:rPr>
      </w:pP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Ț</w:t>
      </w: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inând cont de precizăril</w:t>
      </w: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e anterioare, considerăm</w:t>
      </w: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oportună respectarea prevederil</w:t>
      </w: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or</w:t>
      </w:r>
      <w:r>
        <w:rPr>
          <w:rFonts w:ascii="Trebuchet MS" w:hAnsi="Trebuchet MS" w:cs="Times New Roman"/>
          <w:i/>
          <w:color w:val="000000" w:themeColor="text1"/>
          <w:sz w:val="24"/>
          <w:szCs w:val="24"/>
          <w:lang w:val="ro-RO"/>
        </w:rPr>
        <w:t xml:space="preserve"> art. 7 alin. (13) din Legea 52/200</w:t>
      </w:r>
      <w:r w:rsidRPr="00E31D2D">
        <w:rPr>
          <w:rFonts w:ascii="Trebuchet MS" w:hAnsi="Trebuchet MS" w:cs="Times New Roman"/>
          <w:i/>
          <w:color w:val="000000" w:themeColor="text1"/>
          <w:sz w:val="24"/>
          <w:szCs w:val="24"/>
          <w:lang w:val="ro-RO"/>
        </w:rPr>
        <w:t xml:space="preserve">3 privind transparența decizională în administrația publică, republicată, </w:t>
      </w: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care prevede </w:t>
      </w:r>
      <w:r w:rsidR="00796663" w:rsidRPr="00796663">
        <w:rPr>
          <w:rFonts w:ascii="Trebuchet MS" w:hAnsi="Trebuchet MS" w:cs="Times New Roman"/>
          <w:sz w:val="24"/>
          <w:szCs w:val="24"/>
        </w:rPr>
        <w:t>“</w:t>
      </w:r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(13)</w:t>
      </w:r>
      <w:r w:rsidR="00796663" w:rsidRPr="00796663">
        <w:rPr>
          <w:rFonts w:ascii="Trebuchet MS" w:hAnsi="Trebuchet MS" w:cs="Calibri"/>
          <w:sz w:val="24"/>
          <w:szCs w:val="24"/>
          <w:shd w:val="clear" w:color="auto" w:fill="FFFFFF"/>
        </w:rPr>
        <w:t> </w:t>
      </w:r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Prin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excepţie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de la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prevederile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alin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. (2),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în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cazul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reglementării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unei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situaţii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urgente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sau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uneia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care, din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cauza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circumstanţelor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sale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excepţionale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,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impune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adoptarea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soluţii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imediate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,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în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vederea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evitării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unei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grave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atingeri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aduse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interesului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public,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proiectele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acte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normative se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supun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adoptării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şi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anterior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expirării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termenului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prevăzut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respectivul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alineat</w:t>
      </w:r>
      <w:proofErr w:type="spellEnd"/>
      <w:r w:rsidR="00796663" w:rsidRPr="00796663">
        <w:rPr>
          <w:rFonts w:ascii="Trebuchet MS" w:hAnsi="Trebuchet MS" w:cs="Calibri"/>
          <w:i/>
          <w:iCs/>
          <w:sz w:val="24"/>
          <w:szCs w:val="24"/>
          <w:shd w:val="clear" w:color="auto" w:fill="FFFFFF"/>
        </w:rPr>
        <w:t>.”</w:t>
      </w:r>
    </w:p>
    <w:p w14:paraId="6A997A2B" w14:textId="13D4AF38" w:rsidR="007C2F09" w:rsidRDefault="00E31D2D" w:rsidP="007A4FCC">
      <w:pPr>
        <w:spacing w:after="0" w:line="240" w:lineRule="auto"/>
        <w:ind w:left="851" w:firstLine="589"/>
        <w:jc w:val="both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Având în vedere cele menționate anterior</w:t>
      </w:r>
      <w:r w:rsid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,</w:t>
      </w: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s-a elaborat proiectul de Ordin pentru aprobarea derogării pentru unele specii de </w:t>
      </w:r>
      <w:r w:rsidR="0014428E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faună</w:t>
      </w: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sălbatic</w:t>
      </w:r>
      <w:r w:rsidR="0014428E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ă</w:t>
      </w:r>
      <w:r w:rsidRPr="00DD387D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, </w:t>
      </w:r>
      <w:r w:rsidR="00BE10B0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pe care îl supunem spre aprobar</w:t>
      </w:r>
      <w:r w:rsidR="00582C54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e.</w:t>
      </w:r>
    </w:p>
    <w:p w14:paraId="7057C8DD" w14:textId="77777777" w:rsidR="0021612B" w:rsidRDefault="0021612B" w:rsidP="007A4FCC">
      <w:pPr>
        <w:spacing w:after="0" w:line="240" w:lineRule="auto"/>
        <w:ind w:left="851" w:firstLine="589"/>
        <w:jc w:val="both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028A7753" w14:textId="77777777" w:rsidR="0049101D" w:rsidRDefault="0049101D" w:rsidP="00E859E8">
      <w:pPr>
        <w:spacing w:after="120" w:line="240" w:lineRule="auto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4FCD240F" w14:textId="2C94D1BA" w:rsidR="003C260A" w:rsidRPr="008E7D27" w:rsidRDefault="00582C54" w:rsidP="00BE10B0">
      <w:pPr>
        <w:spacing w:after="120" w:line="240" w:lineRule="auto"/>
        <w:jc w:val="center"/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    </w:t>
      </w:r>
      <w:r w:rsidR="00BE10B0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</w:t>
      </w:r>
      <w:r w:rsidR="0014428E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   </w:t>
      </w:r>
      <w:r w:rsidR="003C260A" w:rsidRPr="008E7D2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D</w:t>
      </w:r>
      <w:r w:rsidR="00BE10B0" w:rsidRPr="008E7D2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IRECTOR</w:t>
      </w:r>
      <w:r w:rsidR="008716F0" w:rsidRPr="008E7D2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</w:p>
    <w:p w14:paraId="6A8D1165" w14:textId="41AD885C" w:rsidR="003C260A" w:rsidRPr="00F332AB" w:rsidRDefault="00F332AB" w:rsidP="00F332AB">
      <w:pPr>
        <w:spacing w:after="120" w:line="240" w:lineRule="auto"/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                                                    </w:t>
      </w:r>
      <w:r w:rsidR="008A5F2A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    </w:t>
      </w:r>
      <w:r w:rsidR="008A5F2A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Anca CRĂCIUNAȘ</w:t>
      </w:r>
    </w:p>
    <w:p w14:paraId="20A06D9A" w14:textId="77777777" w:rsidR="00D60361" w:rsidRDefault="00D60361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1322C754" w14:textId="77777777" w:rsidR="00D60361" w:rsidRDefault="00D60361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0D700898" w14:textId="77777777" w:rsidR="008A5F2A" w:rsidRDefault="008A5F2A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778EE69D" w14:textId="77777777" w:rsidR="008A5F2A" w:rsidRDefault="008A5F2A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5DF52501" w14:textId="77777777" w:rsidR="008A5F2A" w:rsidRDefault="008A5F2A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3C02ADC2" w14:textId="77777777" w:rsidR="008A5F2A" w:rsidRDefault="008A5F2A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5C906D36" w14:textId="77777777" w:rsidR="008A5F2A" w:rsidRDefault="008A5F2A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2DC62308" w14:textId="77777777" w:rsidR="008A5F2A" w:rsidRDefault="008A5F2A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589FBD23" w14:textId="77777777" w:rsidR="008A5F2A" w:rsidRDefault="008A5F2A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2A163548" w14:textId="77777777" w:rsidR="008A5F2A" w:rsidRDefault="008A5F2A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6E38EE14" w14:textId="77777777" w:rsidR="008A5F2A" w:rsidRDefault="008A5F2A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74200F1D" w14:textId="77777777" w:rsidR="008A5F2A" w:rsidRDefault="008A5F2A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608E64A6" w14:textId="77777777" w:rsidR="00D60361" w:rsidRDefault="00D60361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</w:p>
    <w:p w14:paraId="4B5C6DDD" w14:textId="440BE0B8" w:rsidR="00481F77" w:rsidRDefault="000A69DE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Întocmit</w:t>
      </w:r>
      <w:r w:rsidR="00CE4D23" w:rsidRPr="00225985">
        <w:rPr>
          <w:rFonts w:ascii="Trebuchet MS" w:hAnsi="Trebuchet MS" w:cs="Times New Roman"/>
          <w:color w:val="000000" w:themeColor="text1"/>
          <w:sz w:val="24"/>
          <w:szCs w:val="24"/>
          <w:lang w:val="en-GB"/>
        </w:rPr>
        <w:t>:</w:t>
      </w:r>
      <w:r w:rsidR="00751356" w:rsidRPr="00225985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Adrian BROȘTEANU</w:t>
      </w:r>
      <w:r w:rsidR="00582C54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, c</w:t>
      </w:r>
      <w:r w:rsidR="00481F77" w:rsidRPr="00225985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onsilier</w:t>
      </w:r>
      <w:r w:rsidR="00BE10B0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superior</w:t>
      </w:r>
    </w:p>
    <w:p w14:paraId="0BB3CF9F" w14:textId="6C97FCD1" w:rsidR="008A5F2A" w:rsidRDefault="008A5F2A" w:rsidP="0049101D">
      <w:pPr>
        <w:spacing w:after="120" w:line="240" w:lineRule="auto"/>
        <w:ind w:left="851"/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2</w:t>
      </w:r>
      <w:r w:rsidR="00172329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9</w:t>
      </w: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.0</w:t>
      </w:r>
      <w:r w:rsidR="00172329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7</w:t>
      </w:r>
      <w:r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.2026</w:t>
      </w:r>
    </w:p>
    <w:sectPr w:rsidR="008A5F2A" w:rsidSect="00D60361">
      <w:headerReference w:type="default" r:id="rId8"/>
      <w:footerReference w:type="default" r:id="rId9"/>
      <w:pgSz w:w="11907" w:h="16840" w:code="9"/>
      <w:pgMar w:top="1440" w:right="907" w:bottom="9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14BAF" w14:textId="77777777" w:rsidR="00A02EC2" w:rsidRDefault="00A02EC2" w:rsidP="00035B28">
      <w:pPr>
        <w:spacing w:after="0" w:line="240" w:lineRule="auto"/>
      </w:pPr>
      <w:r>
        <w:separator/>
      </w:r>
    </w:p>
  </w:endnote>
  <w:endnote w:type="continuationSeparator" w:id="0">
    <w:p w14:paraId="69574641" w14:textId="77777777" w:rsidR="00A02EC2" w:rsidRDefault="00A02EC2" w:rsidP="00035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9283" w14:textId="6CB98372" w:rsidR="001770FA" w:rsidRPr="00631E3D" w:rsidRDefault="00674B28" w:rsidP="001770FA">
    <w:pPr>
      <w:pStyle w:val="Footer"/>
      <w:jc w:val="center"/>
      <w:rPr>
        <w:color w:val="000000" w:themeColor="text1"/>
      </w:rPr>
    </w:pPr>
    <w:r>
      <w:rPr>
        <w:rFonts w:ascii="Arial" w:hAnsi="Arial" w:cs="Arial"/>
        <w:color w:val="000000" w:themeColor="text1"/>
        <w:sz w:val="16"/>
        <w:szCs w:val="16"/>
        <w:lang w:val="ro-RO"/>
      </w:rPr>
      <w:t xml:space="preserve">       </w:t>
    </w:r>
    <w:r w:rsidR="00BE10B0">
      <w:rPr>
        <w:rFonts w:ascii="Arial" w:hAnsi="Arial" w:cs="Arial"/>
        <w:color w:val="000000" w:themeColor="text1"/>
        <w:sz w:val="16"/>
        <w:szCs w:val="16"/>
        <w:lang w:val="ro-RO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3AC09" w14:textId="77777777" w:rsidR="00A02EC2" w:rsidRDefault="00A02EC2" w:rsidP="00035B28">
      <w:pPr>
        <w:spacing w:after="0" w:line="240" w:lineRule="auto"/>
      </w:pPr>
      <w:r>
        <w:separator/>
      </w:r>
    </w:p>
  </w:footnote>
  <w:footnote w:type="continuationSeparator" w:id="0">
    <w:p w14:paraId="490AE4DF" w14:textId="77777777" w:rsidR="00A02EC2" w:rsidRDefault="00A02EC2" w:rsidP="00035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FC301" w14:textId="5C39DF4F" w:rsidR="00DB125C" w:rsidRDefault="00E8637A" w:rsidP="00DB125C">
    <w:pPr>
      <w:pStyle w:val="Header"/>
      <w:rPr>
        <w:noProof/>
        <w:lang w:val="ro-RO" w:eastAsia="ro-RO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8A1629C" wp14:editId="6A0EE4C2">
          <wp:simplePos x="0" y="0"/>
          <wp:positionH relativeFrom="column">
            <wp:posOffset>-601980</wp:posOffset>
          </wp:positionH>
          <wp:positionV relativeFrom="paragraph">
            <wp:posOffset>6985</wp:posOffset>
          </wp:positionV>
          <wp:extent cx="3236400" cy="900000"/>
          <wp:effectExtent l="0" t="0" r="2540" b="0"/>
          <wp:wrapSquare wrapText="bothSides"/>
          <wp:docPr id="1787863110" name="Picture 1787863110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125C">
      <w:tab/>
    </w:r>
  </w:p>
  <w:p w14:paraId="697AF719" w14:textId="5812970E" w:rsidR="00B36F66" w:rsidRDefault="00B36F66" w:rsidP="00DB125C">
    <w:pPr>
      <w:pStyle w:val="Header"/>
      <w:rPr>
        <w:noProof/>
        <w:lang w:val="ro-RO" w:eastAsia="ro-RO"/>
      </w:rPr>
    </w:pPr>
  </w:p>
  <w:p w14:paraId="2D66666E" w14:textId="77777777" w:rsidR="00B36F66" w:rsidRDefault="00B36F66" w:rsidP="00DB125C">
    <w:pPr>
      <w:pStyle w:val="Header"/>
      <w:rPr>
        <w:noProof/>
        <w:lang w:val="ro-RO" w:eastAsia="ro-RO"/>
      </w:rPr>
    </w:pPr>
  </w:p>
  <w:p w14:paraId="4C745676" w14:textId="29FC267A" w:rsidR="00B36F66" w:rsidRDefault="00B36F66" w:rsidP="00DB125C">
    <w:pPr>
      <w:pStyle w:val="Header"/>
    </w:pPr>
  </w:p>
  <w:p w14:paraId="69993151" w14:textId="3505F02E" w:rsidR="00E8637A" w:rsidRDefault="00E8637A" w:rsidP="00DB125C">
    <w:pPr>
      <w:pStyle w:val="Header"/>
    </w:pPr>
  </w:p>
  <w:p w14:paraId="2625D82B" w14:textId="490EF769" w:rsidR="00035B28" w:rsidRPr="00E8637A" w:rsidRDefault="00035B28" w:rsidP="00E8637A">
    <w:pPr>
      <w:spacing w:after="0" w:line="240" w:lineRule="auto"/>
      <w:ind w:firstLine="720"/>
      <w:rPr>
        <w:rFonts w:ascii="Trebuchet MS" w:hAnsi="Trebuchet MS" w:cs="Times New Roman"/>
        <w:color w:val="000000" w:themeColor="text1"/>
        <w:sz w:val="24"/>
        <w:szCs w:val="24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7E89"/>
    <w:multiLevelType w:val="hybridMultilevel"/>
    <w:tmpl w:val="481E0578"/>
    <w:lvl w:ilvl="0" w:tplc="E5FA47B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C1D84"/>
    <w:multiLevelType w:val="hybridMultilevel"/>
    <w:tmpl w:val="DD0A60BC"/>
    <w:lvl w:ilvl="0" w:tplc="0418000F">
      <w:start w:val="1"/>
      <w:numFmt w:val="decimal"/>
      <w:lvlText w:val="%1.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B27CC3"/>
    <w:multiLevelType w:val="hybridMultilevel"/>
    <w:tmpl w:val="EFB23176"/>
    <w:lvl w:ilvl="0" w:tplc="0418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0FE5B0C">
      <w:start w:val="24"/>
      <w:numFmt w:val="bullet"/>
      <w:lvlText w:val="-"/>
      <w:lvlJc w:val="left"/>
      <w:pPr>
        <w:ind w:left="2574" w:hanging="360"/>
      </w:pPr>
      <w:rPr>
        <w:rFonts w:ascii="Trebuchet MS" w:eastAsiaTheme="minorHAnsi" w:hAnsi="Trebuchet MS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0526FF9"/>
    <w:multiLevelType w:val="hybridMultilevel"/>
    <w:tmpl w:val="86141C82"/>
    <w:lvl w:ilvl="0" w:tplc="E5FA47B6">
      <w:start w:val="1"/>
      <w:numFmt w:val="lowerLetter"/>
      <w:lvlText w:val="%1."/>
      <w:lvlJc w:val="left"/>
      <w:pPr>
        <w:ind w:left="1429" w:hanging="360"/>
      </w:pPr>
      <w:rPr>
        <w:i w:val="0"/>
      </w:r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2C02373"/>
    <w:multiLevelType w:val="hybridMultilevel"/>
    <w:tmpl w:val="544C5BB6"/>
    <w:lvl w:ilvl="0" w:tplc="04180019">
      <w:start w:val="1"/>
      <w:numFmt w:val="lowerLetter"/>
      <w:lvlText w:val="%1.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E521515"/>
    <w:multiLevelType w:val="hybridMultilevel"/>
    <w:tmpl w:val="0F5809E6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41702B"/>
    <w:multiLevelType w:val="hybridMultilevel"/>
    <w:tmpl w:val="F02A04BC"/>
    <w:lvl w:ilvl="0" w:tplc="1F3ECF50">
      <w:start w:val="1"/>
      <w:numFmt w:val="lowerLetter"/>
      <w:lvlText w:val="%1."/>
      <w:lvlJc w:val="left"/>
      <w:pPr>
        <w:ind w:left="2051" w:hanging="355"/>
        <w:jc w:val="right"/>
      </w:pPr>
      <w:rPr>
        <w:rFonts w:hint="default"/>
        <w:spacing w:val="-1"/>
        <w:w w:val="92"/>
        <w:lang w:val="ro-RO" w:eastAsia="en-US" w:bidi="ar-SA"/>
      </w:rPr>
    </w:lvl>
    <w:lvl w:ilvl="1" w:tplc="E63C5068">
      <w:numFmt w:val="bullet"/>
      <w:lvlText w:val="•"/>
      <w:lvlJc w:val="left"/>
      <w:pPr>
        <w:ind w:left="2940" w:hanging="355"/>
      </w:pPr>
      <w:rPr>
        <w:rFonts w:hint="default"/>
        <w:lang w:val="ro-RO" w:eastAsia="en-US" w:bidi="ar-SA"/>
      </w:rPr>
    </w:lvl>
    <w:lvl w:ilvl="2" w:tplc="2BBAFC80">
      <w:numFmt w:val="bullet"/>
      <w:lvlText w:val="•"/>
      <w:lvlJc w:val="left"/>
      <w:pPr>
        <w:ind w:left="3788" w:hanging="355"/>
      </w:pPr>
      <w:rPr>
        <w:rFonts w:hint="default"/>
        <w:lang w:val="ro-RO" w:eastAsia="en-US" w:bidi="ar-SA"/>
      </w:rPr>
    </w:lvl>
    <w:lvl w:ilvl="3" w:tplc="7C9845C0">
      <w:numFmt w:val="bullet"/>
      <w:lvlText w:val="•"/>
      <w:lvlJc w:val="left"/>
      <w:pPr>
        <w:ind w:left="4637" w:hanging="355"/>
      </w:pPr>
      <w:rPr>
        <w:rFonts w:hint="default"/>
        <w:lang w:val="ro-RO" w:eastAsia="en-US" w:bidi="ar-SA"/>
      </w:rPr>
    </w:lvl>
    <w:lvl w:ilvl="4" w:tplc="2B0CF698">
      <w:numFmt w:val="bullet"/>
      <w:lvlText w:val="•"/>
      <w:lvlJc w:val="left"/>
      <w:pPr>
        <w:ind w:left="5486" w:hanging="355"/>
      </w:pPr>
      <w:rPr>
        <w:rFonts w:hint="default"/>
        <w:lang w:val="ro-RO" w:eastAsia="en-US" w:bidi="ar-SA"/>
      </w:rPr>
    </w:lvl>
    <w:lvl w:ilvl="5" w:tplc="AFC47842">
      <w:numFmt w:val="bullet"/>
      <w:lvlText w:val="•"/>
      <w:lvlJc w:val="left"/>
      <w:pPr>
        <w:ind w:left="6335" w:hanging="355"/>
      </w:pPr>
      <w:rPr>
        <w:rFonts w:hint="default"/>
        <w:lang w:val="ro-RO" w:eastAsia="en-US" w:bidi="ar-SA"/>
      </w:rPr>
    </w:lvl>
    <w:lvl w:ilvl="6" w:tplc="E46E0430">
      <w:numFmt w:val="bullet"/>
      <w:lvlText w:val="•"/>
      <w:lvlJc w:val="left"/>
      <w:pPr>
        <w:ind w:left="7184" w:hanging="355"/>
      </w:pPr>
      <w:rPr>
        <w:rFonts w:hint="default"/>
        <w:lang w:val="ro-RO" w:eastAsia="en-US" w:bidi="ar-SA"/>
      </w:rPr>
    </w:lvl>
    <w:lvl w:ilvl="7" w:tplc="F7366A50">
      <w:numFmt w:val="bullet"/>
      <w:lvlText w:val="•"/>
      <w:lvlJc w:val="left"/>
      <w:pPr>
        <w:ind w:left="8033" w:hanging="355"/>
      </w:pPr>
      <w:rPr>
        <w:rFonts w:hint="default"/>
        <w:lang w:val="ro-RO" w:eastAsia="en-US" w:bidi="ar-SA"/>
      </w:rPr>
    </w:lvl>
    <w:lvl w:ilvl="8" w:tplc="109C847E">
      <w:numFmt w:val="bullet"/>
      <w:lvlText w:val="•"/>
      <w:lvlJc w:val="left"/>
      <w:pPr>
        <w:ind w:left="8882" w:hanging="355"/>
      </w:pPr>
      <w:rPr>
        <w:rFonts w:hint="default"/>
        <w:lang w:val="ro-RO" w:eastAsia="en-US" w:bidi="ar-SA"/>
      </w:rPr>
    </w:lvl>
  </w:abstractNum>
  <w:abstractNum w:abstractNumId="7" w15:restartNumberingAfterBreak="0">
    <w:nsid w:val="4FCA4083"/>
    <w:multiLevelType w:val="hybridMultilevel"/>
    <w:tmpl w:val="5C5833C2"/>
    <w:lvl w:ilvl="0" w:tplc="E9AAA66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DA37FA8"/>
    <w:multiLevelType w:val="hybridMultilevel"/>
    <w:tmpl w:val="0254C580"/>
    <w:lvl w:ilvl="0" w:tplc="E4C03656">
      <w:numFmt w:val="bullet"/>
      <w:lvlText w:val="-"/>
      <w:lvlJc w:val="left"/>
      <w:pPr>
        <w:ind w:left="1494" w:hanging="360"/>
      </w:pPr>
      <w:rPr>
        <w:rFonts w:ascii="Trebuchet MS" w:eastAsiaTheme="minorHAns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6957790A"/>
    <w:multiLevelType w:val="hybridMultilevel"/>
    <w:tmpl w:val="8444C5CE"/>
    <w:lvl w:ilvl="0" w:tplc="0418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0FE5B0C">
      <w:start w:val="24"/>
      <w:numFmt w:val="bullet"/>
      <w:lvlText w:val="-"/>
      <w:lvlJc w:val="left"/>
      <w:pPr>
        <w:ind w:left="2574" w:hanging="360"/>
      </w:pPr>
      <w:rPr>
        <w:rFonts w:ascii="Trebuchet MS" w:eastAsiaTheme="minorHAnsi" w:hAnsi="Trebuchet MS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6DD976BE"/>
    <w:multiLevelType w:val="hybridMultilevel"/>
    <w:tmpl w:val="373422FC"/>
    <w:lvl w:ilvl="0" w:tplc="0418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70EE373A"/>
    <w:multiLevelType w:val="hybridMultilevel"/>
    <w:tmpl w:val="CA4EAF7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973918">
    <w:abstractNumId w:val="5"/>
  </w:num>
  <w:num w:numId="2" w16cid:durableId="1095051193">
    <w:abstractNumId w:val="1"/>
  </w:num>
  <w:num w:numId="3" w16cid:durableId="2015299490">
    <w:abstractNumId w:val="7"/>
  </w:num>
  <w:num w:numId="4" w16cid:durableId="1607738836">
    <w:abstractNumId w:val="10"/>
  </w:num>
  <w:num w:numId="5" w16cid:durableId="1043290098">
    <w:abstractNumId w:val="4"/>
  </w:num>
  <w:num w:numId="6" w16cid:durableId="1589461041">
    <w:abstractNumId w:val="3"/>
  </w:num>
  <w:num w:numId="7" w16cid:durableId="465048307">
    <w:abstractNumId w:val="6"/>
  </w:num>
  <w:num w:numId="8" w16cid:durableId="2140754712">
    <w:abstractNumId w:val="2"/>
  </w:num>
  <w:num w:numId="9" w16cid:durableId="2079788398">
    <w:abstractNumId w:val="9"/>
  </w:num>
  <w:num w:numId="10" w16cid:durableId="215625394">
    <w:abstractNumId w:val="11"/>
  </w:num>
  <w:num w:numId="11" w16cid:durableId="581985071">
    <w:abstractNumId w:val="0"/>
  </w:num>
  <w:num w:numId="12" w16cid:durableId="17481881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65E"/>
    <w:rsid w:val="00011589"/>
    <w:rsid w:val="00011F90"/>
    <w:rsid w:val="0001309A"/>
    <w:rsid w:val="000219D1"/>
    <w:rsid w:val="000224FD"/>
    <w:rsid w:val="0002469B"/>
    <w:rsid w:val="00024B5E"/>
    <w:rsid w:val="0003229C"/>
    <w:rsid w:val="00035B28"/>
    <w:rsid w:val="000461FC"/>
    <w:rsid w:val="000471BE"/>
    <w:rsid w:val="000476BF"/>
    <w:rsid w:val="00051118"/>
    <w:rsid w:val="0005244E"/>
    <w:rsid w:val="00060FAB"/>
    <w:rsid w:val="00062E9A"/>
    <w:rsid w:val="00065653"/>
    <w:rsid w:val="00073BFE"/>
    <w:rsid w:val="00074618"/>
    <w:rsid w:val="00074F53"/>
    <w:rsid w:val="00075159"/>
    <w:rsid w:val="0008121F"/>
    <w:rsid w:val="0008359D"/>
    <w:rsid w:val="00090833"/>
    <w:rsid w:val="00092DA1"/>
    <w:rsid w:val="000A0E18"/>
    <w:rsid w:val="000A69DE"/>
    <w:rsid w:val="000A7355"/>
    <w:rsid w:val="000A780A"/>
    <w:rsid w:val="000C73EA"/>
    <w:rsid w:val="000E40E7"/>
    <w:rsid w:val="000F1F65"/>
    <w:rsid w:val="000F5936"/>
    <w:rsid w:val="00100F25"/>
    <w:rsid w:val="001076D8"/>
    <w:rsid w:val="001145F3"/>
    <w:rsid w:val="00121182"/>
    <w:rsid w:val="001256CC"/>
    <w:rsid w:val="00126468"/>
    <w:rsid w:val="00135D78"/>
    <w:rsid w:val="00136A0C"/>
    <w:rsid w:val="00140410"/>
    <w:rsid w:val="00141019"/>
    <w:rsid w:val="0014428E"/>
    <w:rsid w:val="0014445B"/>
    <w:rsid w:val="001475B6"/>
    <w:rsid w:val="00150116"/>
    <w:rsid w:val="00155A4F"/>
    <w:rsid w:val="00162EF3"/>
    <w:rsid w:val="00171333"/>
    <w:rsid w:val="00172329"/>
    <w:rsid w:val="001770FA"/>
    <w:rsid w:val="001A3B17"/>
    <w:rsid w:val="001A4E50"/>
    <w:rsid w:val="001B2E29"/>
    <w:rsid w:val="001B366E"/>
    <w:rsid w:val="001B5DC9"/>
    <w:rsid w:val="001C5943"/>
    <w:rsid w:val="001D4928"/>
    <w:rsid w:val="001D51E9"/>
    <w:rsid w:val="001D58AF"/>
    <w:rsid w:val="001D7CEF"/>
    <w:rsid w:val="001E6B2E"/>
    <w:rsid w:val="001F1609"/>
    <w:rsid w:val="001F744E"/>
    <w:rsid w:val="001F7F2E"/>
    <w:rsid w:val="00215A17"/>
    <w:rsid w:val="0021612B"/>
    <w:rsid w:val="00223E49"/>
    <w:rsid w:val="00225985"/>
    <w:rsid w:val="0023062D"/>
    <w:rsid w:val="00233BEC"/>
    <w:rsid w:val="00234854"/>
    <w:rsid w:val="002424AD"/>
    <w:rsid w:val="00244892"/>
    <w:rsid w:val="00250387"/>
    <w:rsid w:val="0025226D"/>
    <w:rsid w:val="00260B88"/>
    <w:rsid w:val="00276EC1"/>
    <w:rsid w:val="00282FB4"/>
    <w:rsid w:val="0029681F"/>
    <w:rsid w:val="002B22CE"/>
    <w:rsid w:val="002C73EF"/>
    <w:rsid w:val="002D4ADB"/>
    <w:rsid w:val="002D533C"/>
    <w:rsid w:val="002E1F45"/>
    <w:rsid w:val="002E2CA8"/>
    <w:rsid w:val="002E54AC"/>
    <w:rsid w:val="002F669C"/>
    <w:rsid w:val="00301578"/>
    <w:rsid w:val="0030247B"/>
    <w:rsid w:val="0032260B"/>
    <w:rsid w:val="00323924"/>
    <w:rsid w:val="00323940"/>
    <w:rsid w:val="00342890"/>
    <w:rsid w:val="00344283"/>
    <w:rsid w:val="00366058"/>
    <w:rsid w:val="003662B3"/>
    <w:rsid w:val="0037499C"/>
    <w:rsid w:val="00376D59"/>
    <w:rsid w:val="0038314E"/>
    <w:rsid w:val="00387777"/>
    <w:rsid w:val="00387CCB"/>
    <w:rsid w:val="003A0843"/>
    <w:rsid w:val="003A27F4"/>
    <w:rsid w:val="003A5B35"/>
    <w:rsid w:val="003B2E0B"/>
    <w:rsid w:val="003B45D3"/>
    <w:rsid w:val="003B5D2C"/>
    <w:rsid w:val="003C260A"/>
    <w:rsid w:val="003C56B4"/>
    <w:rsid w:val="003C5B34"/>
    <w:rsid w:val="003C7277"/>
    <w:rsid w:val="003D102B"/>
    <w:rsid w:val="003D13F9"/>
    <w:rsid w:val="003F5655"/>
    <w:rsid w:val="00411AF3"/>
    <w:rsid w:val="004132FC"/>
    <w:rsid w:val="00424208"/>
    <w:rsid w:val="00424BFD"/>
    <w:rsid w:val="0043308A"/>
    <w:rsid w:val="00437914"/>
    <w:rsid w:val="00441CEA"/>
    <w:rsid w:val="00444423"/>
    <w:rsid w:val="00453AAC"/>
    <w:rsid w:val="0045615D"/>
    <w:rsid w:val="00460438"/>
    <w:rsid w:val="00463DDE"/>
    <w:rsid w:val="00481F77"/>
    <w:rsid w:val="00484F18"/>
    <w:rsid w:val="0048528C"/>
    <w:rsid w:val="00487AA4"/>
    <w:rsid w:val="0049101D"/>
    <w:rsid w:val="00491443"/>
    <w:rsid w:val="00491A64"/>
    <w:rsid w:val="004932E1"/>
    <w:rsid w:val="00494470"/>
    <w:rsid w:val="00496D97"/>
    <w:rsid w:val="004A3D3A"/>
    <w:rsid w:val="004A4998"/>
    <w:rsid w:val="004A5DC6"/>
    <w:rsid w:val="004B4240"/>
    <w:rsid w:val="004C5EB4"/>
    <w:rsid w:val="004D45D7"/>
    <w:rsid w:val="004E4421"/>
    <w:rsid w:val="004E4F4A"/>
    <w:rsid w:val="004F1C88"/>
    <w:rsid w:val="004F40DD"/>
    <w:rsid w:val="004F529D"/>
    <w:rsid w:val="005034AB"/>
    <w:rsid w:val="00504F78"/>
    <w:rsid w:val="00511709"/>
    <w:rsid w:val="00516B95"/>
    <w:rsid w:val="00523D3D"/>
    <w:rsid w:val="00526CF6"/>
    <w:rsid w:val="005274BF"/>
    <w:rsid w:val="00547DF2"/>
    <w:rsid w:val="00561171"/>
    <w:rsid w:val="005717A9"/>
    <w:rsid w:val="00575366"/>
    <w:rsid w:val="00577733"/>
    <w:rsid w:val="00580910"/>
    <w:rsid w:val="00582C54"/>
    <w:rsid w:val="005A4851"/>
    <w:rsid w:val="005B76AD"/>
    <w:rsid w:val="005C1D04"/>
    <w:rsid w:val="005C7000"/>
    <w:rsid w:val="005D09AB"/>
    <w:rsid w:val="005D2ACD"/>
    <w:rsid w:val="005D356F"/>
    <w:rsid w:val="005D3D26"/>
    <w:rsid w:val="005D3F53"/>
    <w:rsid w:val="005D5899"/>
    <w:rsid w:val="00601729"/>
    <w:rsid w:val="00606F9C"/>
    <w:rsid w:val="0061281A"/>
    <w:rsid w:val="00615AC2"/>
    <w:rsid w:val="006164E2"/>
    <w:rsid w:val="00624B18"/>
    <w:rsid w:val="00631E3D"/>
    <w:rsid w:val="00633C59"/>
    <w:rsid w:val="0063593B"/>
    <w:rsid w:val="006362B6"/>
    <w:rsid w:val="0063647C"/>
    <w:rsid w:val="0063795C"/>
    <w:rsid w:val="00642E16"/>
    <w:rsid w:val="00656FFE"/>
    <w:rsid w:val="00665FB7"/>
    <w:rsid w:val="006701E8"/>
    <w:rsid w:val="006709EF"/>
    <w:rsid w:val="006716EA"/>
    <w:rsid w:val="00674B28"/>
    <w:rsid w:val="00674BE8"/>
    <w:rsid w:val="006774F3"/>
    <w:rsid w:val="006904A7"/>
    <w:rsid w:val="00691034"/>
    <w:rsid w:val="00697CC5"/>
    <w:rsid w:val="006C23B8"/>
    <w:rsid w:val="006D1D70"/>
    <w:rsid w:val="006D301A"/>
    <w:rsid w:val="006D69FE"/>
    <w:rsid w:val="006E121C"/>
    <w:rsid w:val="006E2A0D"/>
    <w:rsid w:val="006E7224"/>
    <w:rsid w:val="006E7EB2"/>
    <w:rsid w:val="006F56D0"/>
    <w:rsid w:val="006F734F"/>
    <w:rsid w:val="00716DD2"/>
    <w:rsid w:val="00717512"/>
    <w:rsid w:val="00720AAB"/>
    <w:rsid w:val="0073197D"/>
    <w:rsid w:val="007342C1"/>
    <w:rsid w:val="007356EE"/>
    <w:rsid w:val="00746829"/>
    <w:rsid w:val="00747578"/>
    <w:rsid w:val="00751356"/>
    <w:rsid w:val="00753618"/>
    <w:rsid w:val="0075592A"/>
    <w:rsid w:val="00764FAD"/>
    <w:rsid w:val="00770520"/>
    <w:rsid w:val="00796663"/>
    <w:rsid w:val="007A4FCC"/>
    <w:rsid w:val="007C002A"/>
    <w:rsid w:val="007C2F09"/>
    <w:rsid w:val="007C33D6"/>
    <w:rsid w:val="007C5D0E"/>
    <w:rsid w:val="007C660F"/>
    <w:rsid w:val="007E0075"/>
    <w:rsid w:val="007F78F5"/>
    <w:rsid w:val="00801349"/>
    <w:rsid w:val="00801972"/>
    <w:rsid w:val="00805581"/>
    <w:rsid w:val="0081751C"/>
    <w:rsid w:val="00817DCE"/>
    <w:rsid w:val="00832A37"/>
    <w:rsid w:val="00832E0C"/>
    <w:rsid w:val="0083748D"/>
    <w:rsid w:val="00841B7D"/>
    <w:rsid w:val="0084406B"/>
    <w:rsid w:val="00845FA7"/>
    <w:rsid w:val="00846A22"/>
    <w:rsid w:val="00851659"/>
    <w:rsid w:val="00854A73"/>
    <w:rsid w:val="00864468"/>
    <w:rsid w:val="00864821"/>
    <w:rsid w:val="008716F0"/>
    <w:rsid w:val="00872ABB"/>
    <w:rsid w:val="00880ECE"/>
    <w:rsid w:val="00882800"/>
    <w:rsid w:val="00882BE4"/>
    <w:rsid w:val="00892782"/>
    <w:rsid w:val="008A0B98"/>
    <w:rsid w:val="008A1C7C"/>
    <w:rsid w:val="008A5F2A"/>
    <w:rsid w:val="008A6D0B"/>
    <w:rsid w:val="008B2FB1"/>
    <w:rsid w:val="008C2DD6"/>
    <w:rsid w:val="008C3EB2"/>
    <w:rsid w:val="008C6E9D"/>
    <w:rsid w:val="008D1D20"/>
    <w:rsid w:val="008E7D27"/>
    <w:rsid w:val="008F1774"/>
    <w:rsid w:val="008F3702"/>
    <w:rsid w:val="00900DFD"/>
    <w:rsid w:val="00901984"/>
    <w:rsid w:val="00910DAD"/>
    <w:rsid w:val="00925500"/>
    <w:rsid w:val="00932D4C"/>
    <w:rsid w:val="00947F1F"/>
    <w:rsid w:val="00950BA4"/>
    <w:rsid w:val="00966A61"/>
    <w:rsid w:val="00967C1F"/>
    <w:rsid w:val="00976E4F"/>
    <w:rsid w:val="00987792"/>
    <w:rsid w:val="00992438"/>
    <w:rsid w:val="00994FF7"/>
    <w:rsid w:val="009A04A3"/>
    <w:rsid w:val="009A2FCC"/>
    <w:rsid w:val="009A38E0"/>
    <w:rsid w:val="009A408C"/>
    <w:rsid w:val="009A5904"/>
    <w:rsid w:val="009A6CF9"/>
    <w:rsid w:val="009A7197"/>
    <w:rsid w:val="009B3C30"/>
    <w:rsid w:val="009B4E7D"/>
    <w:rsid w:val="009C5D4C"/>
    <w:rsid w:val="009D17AF"/>
    <w:rsid w:val="009D4A45"/>
    <w:rsid w:val="009E611F"/>
    <w:rsid w:val="00A02EC2"/>
    <w:rsid w:val="00A05425"/>
    <w:rsid w:val="00A148A4"/>
    <w:rsid w:val="00A20446"/>
    <w:rsid w:val="00A331D6"/>
    <w:rsid w:val="00A36064"/>
    <w:rsid w:val="00A36552"/>
    <w:rsid w:val="00A558AC"/>
    <w:rsid w:val="00A65B02"/>
    <w:rsid w:val="00A665C6"/>
    <w:rsid w:val="00A67A10"/>
    <w:rsid w:val="00A70220"/>
    <w:rsid w:val="00A811BA"/>
    <w:rsid w:val="00A92D02"/>
    <w:rsid w:val="00AA09F3"/>
    <w:rsid w:val="00AA299F"/>
    <w:rsid w:val="00AA4F38"/>
    <w:rsid w:val="00AA5822"/>
    <w:rsid w:val="00AA693B"/>
    <w:rsid w:val="00AB047B"/>
    <w:rsid w:val="00AB2EE4"/>
    <w:rsid w:val="00AB4D88"/>
    <w:rsid w:val="00AC2BDC"/>
    <w:rsid w:val="00AC52FA"/>
    <w:rsid w:val="00AE51FB"/>
    <w:rsid w:val="00AE6A3F"/>
    <w:rsid w:val="00B00975"/>
    <w:rsid w:val="00B01CB0"/>
    <w:rsid w:val="00B13230"/>
    <w:rsid w:val="00B30FFC"/>
    <w:rsid w:val="00B32D21"/>
    <w:rsid w:val="00B36F66"/>
    <w:rsid w:val="00B3765C"/>
    <w:rsid w:val="00B470AA"/>
    <w:rsid w:val="00B61169"/>
    <w:rsid w:val="00B61F28"/>
    <w:rsid w:val="00B658BB"/>
    <w:rsid w:val="00B71E94"/>
    <w:rsid w:val="00B7662C"/>
    <w:rsid w:val="00B85359"/>
    <w:rsid w:val="00BA1EF5"/>
    <w:rsid w:val="00BA3BE2"/>
    <w:rsid w:val="00BA4DAB"/>
    <w:rsid w:val="00BC0195"/>
    <w:rsid w:val="00BC3ECD"/>
    <w:rsid w:val="00BC487E"/>
    <w:rsid w:val="00BC69AA"/>
    <w:rsid w:val="00BD3424"/>
    <w:rsid w:val="00BD41EF"/>
    <w:rsid w:val="00BD665E"/>
    <w:rsid w:val="00BD7189"/>
    <w:rsid w:val="00BE0C56"/>
    <w:rsid w:val="00BE10B0"/>
    <w:rsid w:val="00BE17DC"/>
    <w:rsid w:val="00BE2D14"/>
    <w:rsid w:val="00BE3E6A"/>
    <w:rsid w:val="00BE7AF4"/>
    <w:rsid w:val="00BF342D"/>
    <w:rsid w:val="00C06E4C"/>
    <w:rsid w:val="00C14DE9"/>
    <w:rsid w:val="00C2657B"/>
    <w:rsid w:val="00C2791C"/>
    <w:rsid w:val="00C310EA"/>
    <w:rsid w:val="00C35FA5"/>
    <w:rsid w:val="00C445E8"/>
    <w:rsid w:val="00C44F9A"/>
    <w:rsid w:val="00C477CA"/>
    <w:rsid w:val="00C51008"/>
    <w:rsid w:val="00C60F56"/>
    <w:rsid w:val="00C6750A"/>
    <w:rsid w:val="00C6781E"/>
    <w:rsid w:val="00C67FCF"/>
    <w:rsid w:val="00C7232B"/>
    <w:rsid w:val="00C77321"/>
    <w:rsid w:val="00C80C4F"/>
    <w:rsid w:val="00C81A04"/>
    <w:rsid w:val="00CA09EC"/>
    <w:rsid w:val="00CA5577"/>
    <w:rsid w:val="00CC23CC"/>
    <w:rsid w:val="00CC73D7"/>
    <w:rsid w:val="00CD26B5"/>
    <w:rsid w:val="00CE4D23"/>
    <w:rsid w:val="00CF3A6D"/>
    <w:rsid w:val="00D1426E"/>
    <w:rsid w:val="00D209CC"/>
    <w:rsid w:val="00D21CAA"/>
    <w:rsid w:val="00D27A17"/>
    <w:rsid w:val="00D302E6"/>
    <w:rsid w:val="00D352EA"/>
    <w:rsid w:val="00D37993"/>
    <w:rsid w:val="00D406D4"/>
    <w:rsid w:val="00D4658D"/>
    <w:rsid w:val="00D46B27"/>
    <w:rsid w:val="00D46E06"/>
    <w:rsid w:val="00D60361"/>
    <w:rsid w:val="00D6161B"/>
    <w:rsid w:val="00D6359D"/>
    <w:rsid w:val="00D6408F"/>
    <w:rsid w:val="00D70864"/>
    <w:rsid w:val="00D800FD"/>
    <w:rsid w:val="00D9402A"/>
    <w:rsid w:val="00D9459F"/>
    <w:rsid w:val="00DA4F63"/>
    <w:rsid w:val="00DB125C"/>
    <w:rsid w:val="00DC3B8D"/>
    <w:rsid w:val="00DC6E2B"/>
    <w:rsid w:val="00DD1F4F"/>
    <w:rsid w:val="00DD2411"/>
    <w:rsid w:val="00DD31BA"/>
    <w:rsid w:val="00DD387D"/>
    <w:rsid w:val="00DD46B4"/>
    <w:rsid w:val="00DE26ED"/>
    <w:rsid w:val="00DE5C8E"/>
    <w:rsid w:val="00DF004A"/>
    <w:rsid w:val="00DF0974"/>
    <w:rsid w:val="00DF7D92"/>
    <w:rsid w:val="00E034D7"/>
    <w:rsid w:val="00E03586"/>
    <w:rsid w:val="00E07070"/>
    <w:rsid w:val="00E1036C"/>
    <w:rsid w:val="00E1529E"/>
    <w:rsid w:val="00E154C7"/>
    <w:rsid w:val="00E239A5"/>
    <w:rsid w:val="00E27F36"/>
    <w:rsid w:val="00E31D2D"/>
    <w:rsid w:val="00E320EA"/>
    <w:rsid w:val="00E340E2"/>
    <w:rsid w:val="00E3762C"/>
    <w:rsid w:val="00E37B5A"/>
    <w:rsid w:val="00E40A24"/>
    <w:rsid w:val="00E4420D"/>
    <w:rsid w:val="00E658ED"/>
    <w:rsid w:val="00E6649D"/>
    <w:rsid w:val="00E677BA"/>
    <w:rsid w:val="00E71A86"/>
    <w:rsid w:val="00E82059"/>
    <w:rsid w:val="00E855C8"/>
    <w:rsid w:val="00E859E8"/>
    <w:rsid w:val="00E8637A"/>
    <w:rsid w:val="00E919CB"/>
    <w:rsid w:val="00E96ED2"/>
    <w:rsid w:val="00E96FC5"/>
    <w:rsid w:val="00E97C36"/>
    <w:rsid w:val="00EA2601"/>
    <w:rsid w:val="00EE1021"/>
    <w:rsid w:val="00EE18AD"/>
    <w:rsid w:val="00EE4431"/>
    <w:rsid w:val="00EE7C71"/>
    <w:rsid w:val="00EF1408"/>
    <w:rsid w:val="00EF317F"/>
    <w:rsid w:val="00EF679C"/>
    <w:rsid w:val="00F1151A"/>
    <w:rsid w:val="00F15677"/>
    <w:rsid w:val="00F202E2"/>
    <w:rsid w:val="00F27380"/>
    <w:rsid w:val="00F2791A"/>
    <w:rsid w:val="00F332AB"/>
    <w:rsid w:val="00F334A3"/>
    <w:rsid w:val="00F34FF4"/>
    <w:rsid w:val="00F5192C"/>
    <w:rsid w:val="00F57F2C"/>
    <w:rsid w:val="00F66ADD"/>
    <w:rsid w:val="00F71992"/>
    <w:rsid w:val="00F72678"/>
    <w:rsid w:val="00F72780"/>
    <w:rsid w:val="00F75450"/>
    <w:rsid w:val="00F765DE"/>
    <w:rsid w:val="00F77264"/>
    <w:rsid w:val="00F9566E"/>
    <w:rsid w:val="00FC0A63"/>
    <w:rsid w:val="00FC2D8C"/>
    <w:rsid w:val="00FC3379"/>
    <w:rsid w:val="00FC34EA"/>
    <w:rsid w:val="00FC3906"/>
    <w:rsid w:val="00FC4FDC"/>
    <w:rsid w:val="00FD0817"/>
    <w:rsid w:val="00FD3649"/>
    <w:rsid w:val="00FF0258"/>
    <w:rsid w:val="00FF495D"/>
    <w:rsid w:val="00FF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F9B26"/>
  <w15:chartTrackingRefBased/>
  <w15:docId w15:val="{8F6081F3-E7AD-4121-9940-CEDB6367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5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B28"/>
  </w:style>
  <w:style w:type="paragraph" w:styleId="Footer">
    <w:name w:val="footer"/>
    <w:basedOn w:val="Normal"/>
    <w:link w:val="FooterChar"/>
    <w:uiPriority w:val="99"/>
    <w:unhideWhenUsed/>
    <w:rsid w:val="00035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B28"/>
  </w:style>
  <w:style w:type="paragraph" w:styleId="BalloonText">
    <w:name w:val="Balloon Text"/>
    <w:basedOn w:val="Normal"/>
    <w:link w:val="BalloonTextChar"/>
    <w:uiPriority w:val="99"/>
    <w:semiHidden/>
    <w:unhideWhenUsed/>
    <w:rsid w:val="00A92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D02"/>
    <w:rPr>
      <w:rFonts w:ascii="Segoe UI" w:hAnsi="Segoe UI" w:cs="Segoe UI"/>
      <w:sz w:val="18"/>
      <w:szCs w:val="18"/>
    </w:rPr>
  </w:style>
  <w:style w:type="paragraph" w:customStyle="1" w:styleId="MediumGrid21">
    <w:name w:val="Medium Grid 21"/>
    <w:uiPriority w:val="1"/>
    <w:qFormat/>
    <w:rsid w:val="00DB125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770FA"/>
    <w:rPr>
      <w:color w:val="0000FF"/>
      <w:u w:val="single"/>
    </w:rPr>
  </w:style>
  <w:style w:type="character" w:customStyle="1" w:styleId="sden">
    <w:name w:val="s_den"/>
    <w:basedOn w:val="DefaultParagraphFont"/>
    <w:rsid w:val="00EF317F"/>
  </w:style>
  <w:style w:type="character" w:customStyle="1" w:styleId="shdr">
    <w:name w:val="s_hdr"/>
    <w:basedOn w:val="DefaultParagraphFont"/>
    <w:rsid w:val="00EF317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1E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697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1A809-397F-4BA1-AAB9-B6ACC25FF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Pieleanu</dc:creator>
  <cp:keywords/>
  <dc:description/>
  <cp:lastModifiedBy>Adrian Brosteanu</cp:lastModifiedBy>
  <cp:revision>3</cp:revision>
  <cp:lastPrinted>2024-11-21T08:25:00Z</cp:lastPrinted>
  <dcterms:created xsi:type="dcterms:W3CDTF">2026-07-29T08:51:00Z</dcterms:created>
  <dcterms:modified xsi:type="dcterms:W3CDTF">2026-09-04T07:41:00Z</dcterms:modified>
</cp:coreProperties>
</file>