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ackground w:color="FFFFFF">
    <mc:AlternateContent>
      <mc:Choice Requires="v"/>
      <mc:Fallback>
        <w:drawing>
          <wp:inline distT="0" distB="0" distL="0" distR="0" wp14:anchorId="28ACDACD" wp14:editId="0A52A3DF">
            <wp:extent cx="635" cy="635"/>
            <wp:effectExtent l="0" t="0" r="0" b="0"/>
            <wp:docPr id="1727749663" name="Rectangle 1">
              <a:extLst xmlns:a="http://purl.oclc.org/ooxml/drawingml/main">
                <a:ext uri="{A998136B-4AC2-44c3-8CCF-79AB77ABDD1D}">
                  <a15:backgroundPr xmlns:a15="http://schemas.microsoft.com/office/drawing/2012/main" bwMode="white" bwPure="auto" bwNormal="auto" targetScreenSize="1024x768"/>
                </a:ext>
              </a:extLst>
            </wp:docPr>
            <wp:cNvGraphicFramePr/>
            <a:graphic xmlns:a="http://purl.oclc.org/ooxml/drawingml/main">
              <a:graphicData uri="http://schemas.microsoft.com/office/word/2010/wordprocessingShape">
                <wp:wsp>
                  <wp:cNvSpPr/>
                  <wp: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
                          <a:headEnd/>
                          <a:tailEnd/>
                        </a14:hiddenLine>
                      </a:ext>
                    </a:extLst>
                  </wp:spPr>
                  <wp:bodyPr/>
                </wp:wsp>
              </a:graphicData>
            </a:graphic>
          </wp:inline>
        </w:drawing>
      </mc:Fallback>
    </mc:AlternateContent>
  </w:background>
  <w:body>
    <w:p w14:paraId="2E5F6E5D" w14:textId="77777777" w:rsidR="00293033" w:rsidRDefault="00293033" w:rsidP="000618E9">
      <w:pPr>
        <w:jc w:val="end"/>
        <w:rPr>
          <w:rFonts w:ascii="Times New Roman" w:hAnsi="Times New Roman"/>
          <w:b/>
          <w:bCs/>
          <w:sz w:val="24"/>
          <w:szCs w:val="24"/>
        </w:rPr>
      </w:pPr>
    </w:p>
    <w:p w14:paraId="5AEAC50A" w14:textId="77777777" w:rsidR="00293033" w:rsidRDefault="00293033" w:rsidP="000618E9">
      <w:pPr>
        <w:jc w:val="end"/>
        <w:rPr>
          <w:rFonts w:ascii="Times New Roman" w:hAnsi="Times New Roman"/>
          <w:b/>
          <w:bCs/>
          <w:sz w:val="24"/>
          <w:szCs w:val="24"/>
        </w:rPr>
      </w:pPr>
    </w:p>
    <w:p w14:paraId="7B95FC4D" w14:textId="77777777" w:rsidR="00293033" w:rsidRPr="00293033" w:rsidRDefault="00293033" w:rsidP="00293033">
      <w:pPr>
        <w:jc w:val="end"/>
        <w:rPr>
          <w:rFonts w:ascii="Times New Roman" w:hAnsi="Times New Roman"/>
          <w:b/>
          <w:bCs/>
          <w:sz w:val="24"/>
          <w:szCs w:val="24"/>
        </w:rPr>
      </w:pPr>
      <w:r w:rsidRPr="00293033">
        <w:rPr>
          <w:rFonts w:ascii="Times New Roman" w:hAnsi="Times New Roman"/>
          <w:b/>
          <w:bCs/>
          <w:sz w:val="24"/>
          <w:szCs w:val="24"/>
        </w:rPr>
        <w:t xml:space="preserve">Anexa la </w:t>
      </w:r>
    </w:p>
    <w:p w14:paraId="43FD16D9" w14:textId="77777777" w:rsidR="00293033" w:rsidRPr="00293033" w:rsidRDefault="00293033" w:rsidP="00293033">
      <w:pPr>
        <w:jc w:val="end"/>
        <w:rPr>
          <w:rFonts w:ascii="Times New Roman" w:hAnsi="Times New Roman"/>
          <w:b/>
          <w:bCs/>
          <w:sz w:val="24"/>
          <w:szCs w:val="24"/>
        </w:rPr>
      </w:pPr>
      <w:r w:rsidRPr="00293033">
        <w:rPr>
          <w:rFonts w:ascii="Times New Roman" w:hAnsi="Times New Roman"/>
          <w:b/>
          <w:bCs/>
          <w:sz w:val="24"/>
          <w:szCs w:val="24"/>
        </w:rPr>
        <w:t>Ordinul ministrului mediului, apelor și pădurilor</w:t>
      </w:r>
    </w:p>
    <w:p w14:paraId="0AA417FD" w14:textId="77777777" w:rsidR="00293033" w:rsidRDefault="00293033" w:rsidP="00293033">
      <w:pPr>
        <w:jc w:val="end"/>
        <w:rPr>
          <w:rFonts w:ascii="Times New Roman" w:hAnsi="Times New Roman"/>
          <w:b/>
          <w:bCs/>
          <w:sz w:val="24"/>
          <w:szCs w:val="24"/>
        </w:rPr>
      </w:pPr>
      <w:r w:rsidRPr="00293033">
        <w:rPr>
          <w:rFonts w:ascii="Times New Roman" w:hAnsi="Times New Roman"/>
          <w:b/>
          <w:bCs/>
          <w:sz w:val="24"/>
          <w:szCs w:val="24"/>
        </w:rPr>
        <w:t xml:space="preserve"> nr. .............</w:t>
      </w:r>
    </w:p>
    <w:p w14:paraId="2BE519E0" w14:textId="77777777" w:rsidR="00293033" w:rsidRDefault="00293033" w:rsidP="00293033">
      <w:pPr>
        <w:jc w:val="center"/>
        <w:rPr>
          <w:rFonts w:ascii="Times New Roman" w:hAnsi="Times New Roman"/>
          <w:b/>
          <w:bCs/>
          <w:sz w:val="24"/>
          <w:szCs w:val="24"/>
        </w:rPr>
      </w:pPr>
    </w:p>
    <w:p w14:paraId="1DFBE8BE" w14:textId="77777777" w:rsidR="00293033" w:rsidRDefault="00293033" w:rsidP="00293033">
      <w:pPr>
        <w:jc w:val="center"/>
        <w:rPr>
          <w:rFonts w:ascii="Times New Roman" w:hAnsi="Times New Roman"/>
          <w:b/>
          <w:bCs/>
          <w:sz w:val="24"/>
          <w:szCs w:val="24"/>
        </w:rPr>
      </w:pPr>
    </w:p>
    <w:p w14:paraId="5E65CAA6" w14:textId="54390E44" w:rsidR="00B61D38" w:rsidRPr="0028654D" w:rsidRDefault="000C7243" w:rsidP="00293033">
      <w:pPr>
        <w:jc w:val="center"/>
        <w:rPr>
          <w:rFonts w:ascii="Times New Roman" w:hAnsi="Times New Roman"/>
          <w:b/>
          <w:bCs/>
          <w:sz w:val="24"/>
          <w:szCs w:val="24"/>
        </w:rPr>
      </w:pPr>
      <w:r w:rsidRPr="0028654D">
        <w:rPr>
          <w:rFonts w:ascii="Times New Roman" w:hAnsi="Times New Roman"/>
          <w:b/>
          <w:bCs/>
          <w:sz w:val="24"/>
          <w:szCs w:val="24"/>
        </w:rPr>
        <w:t xml:space="preserve">GHID DE FINANȚARE </w:t>
      </w:r>
    </w:p>
    <w:p w14:paraId="021C18B3" w14:textId="77777777" w:rsidR="00B61D38" w:rsidRPr="0028654D" w:rsidRDefault="000C7243" w:rsidP="000618E9">
      <w:pPr>
        <w:jc w:val="center"/>
        <w:rPr>
          <w:rFonts w:ascii="Times New Roman" w:hAnsi="Times New Roman"/>
          <w:b/>
          <w:bCs/>
          <w:sz w:val="24"/>
          <w:szCs w:val="24"/>
        </w:rPr>
      </w:pPr>
      <w:r w:rsidRPr="0028654D">
        <w:rPr>
          <w:rFonts w:ascii="Times New Roman" w:hAnsi="Times New Roman"/>
          <w:b/>
          <w:bCs/>
          <w:sz w:val="24"/>
          <w:szCs w:val="24"/>
        </w:rPr>
        <w:t>a Programului vizând sisteme de alimentare cu apă, canalizare şi epurare a apelor uzate</w:t>
      </w:r>
    </w:p>
    <w:p w14:paraId="2DB67761" w14:textId="77777777" w:rsidR="000618E9" w:rsidRPr="0028654D" w:rsidRDefault="000618E9" w:rsidP="000618E9">
      <w:pPr>
        <w:jc w:val="both"/>
        <w:rPr>
          <w:rFonts w:ascii="Times New Roman" w:hAnsi="Times New Roman"/>
          <w:sz w:val="24"/>
          <w:szCs w:val="24"/>
        </w:rPr>
      </w:pPr>
    </w:p>
    <w:p w14:paraId="0A459542" w14:textId="2C61AFFB" w:rsidR="00B61D38" w:rsidRPr="0028654D" w:rsidRDefault="000C7243" w:rsidP="0080312F">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t>Capitolul I</w:t>
      </w:r>
      <w:r w:rsidR="0080312F"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Dispoziţii generale</w:t>
      </w:r>
    </w:p>
    <w:p w14:paraId="5CBE80C0" w14:textId="77777777" w:rsidR="0080312F"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80312F" w:rsidRPr="0028654D">
        <w:rPr>
          <w:rFonts w:ascii="Times New Roman" w:hAnsi="Times New Roman" w:cs="Times New Roman"/>
          <w:color w:val="auto"/>
          <w:sz w:val="24"/>
          <w:szCs w:val="24"/>
        </w:rPr>
        <w:t xml:space="preserve"> </w:t>
      </w:r>
    </w:p>
    <w:p w14:paraId="66D1C236" w14:textId="6FAD0C51"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Ghidul de finanţare</w:t>
      </w:r>
    </w:p>
    <w:p w14:paraId="18148A5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Prezentul ghid de finanţare, denumit în continuare ghid, constituie un suport informativ, având rolul de a furniza informaţii esenţiale cu privire la derularea Programului vizând sisteme de alimentare cu apă, canalizare şi epurare a apelor uzate, denumit în continuare program.</w:t>
      </w:r>
    </w:p>
    <w:p w14:paraId="670CF3CA"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p>
    <w:p w14:paraId="76F17CB3"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Obiectul, scopul, obiectivele şi indicatorii de performanţă ai programului</w:t>
      </w:r>
    </w:p>
    <w:p w14:paraId="2949C395" w14:textId="3081F0A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Obiectul programului îl reprezintă finanţarea din Fondul pentru mediu a proiectelor ce vizează protecţia resurselor de apă, sisteme de alimentare cu apă, canalizare şi epurare a apelor uzate menajere</w:t>
      </w:r>
      <w:r w:rsidR="00327EC0" w:rsidRPr="0028654D">
        <w:rPr>
          <w:rFonts w:ascii="Times New Roman" w:hAnsi="Times New Roman"/>
          <w:sz w:val="24"/>
          <w:szCs w:val="24"/>
        </w:rPr>
        <w:t xml:space="preserve">, </w:t>
      </w:r>
      <w:r w:rsidR="00215B7F" w:rsidRPr="0028654D">
        <w:rPr>
          <w:rFonts w:ascii="Times New Roman" w:hAnsi="Times New Roman"/>
          <w:sz w:val="24"/>
          <w:szCs w:val="24"/>
        </w:rPr>
        <w:t>precum și a sistemelor de canalizare pluvială</w:t>
      </w:r>
      <w:r w:rsidRPr="0028654D">
        <w:rPr>
          <w:rFonts w:ascii="Times New Roman" w:hAnsi="Times New Roman"/>
          <w:sz w:val="24"/>
          <w:szCs w:val="24"/>
        </w:rPr>
        <w:t>.</w:t>
      </w:r>
    </w:p>
    <w:p w14:paraId="0DE0FBF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Scopul programului îl constituie:</w:t>
      </w:r>
    </w:p>
    <w:p w14:paraId="0B2F7F4A" w14:textId="38EB2F30" w:rsidR="00B61D38" w:rsidRPr="0028654D" w:rsidRDefault="000C7243">
      <w:pPr>
        <w:pStyle w:val="Listparagraf"/>
        <w:numPr>
          <w:ilvl w:val="0"/>
          <w:numId w:val="1"/>
        </w:numPr>
        <w:jc w:val="both"/>
        <w:rPr>
          <w:szCs w:val="24"/>
        </w:rPr>
      </w:pPr>
      <w:r w:rsidRPr="0028654D">
        <w:rPr>
          <w:szCs w:val="24"/>
        </w:rPr>
        <w:t>protejarea şi îmbunătăţirea calităţii mediului înconjurător</w:t>
      </w:r>
      <w:r w:rsidR="0053197A" w:rsidRPr="0028654D">
        <w:rPr>
          <w:szCs w:val="24"/>
        </w:rPr>
        <w:t xml:space="preserve"> și a sănătății populației</w:t>
      </w:r>
      <w:r w:rsidRPr="0028654D">
        <w:rPr>
          <w:szCs w:val="24"/>
        </w:rPr>
        <w:t>;</w:t>
      </w:r>
    </w:p>
    <w:p w14:paraId="3832E8B7" w14:textId="547EA3AA" w:rsidR="00B61D38" w:rsidRPr="0028654D" w:rsidRDefault="000C7243">
      <w:pPr>
        <w:pStyle w:val="Listparagraf"/>
        <w:numPr>
          <w:ilvl w:val="0"/>
          <w:numId w:val="1"/>
        </w:numPr>
        <w:spacing w:after="0pt"/>
        <w:jc w:val="both"/>
        <w:rPr>
          <w:szCs w:val="24"/>
        </w:rPr>
      </w:pPr>
      <w:r w:rsidRPr="0028654D">
        <w:rPr>
          <w:szCs w:val="24"/>
        </w:rPr>
        <w:t>creşterea numărului de persoane racordate/branşate la o reţea de canalizare/alimentare cu apă.</w:t>
      </w:r>
    </w:p>
    <w:p w14:paraId="14167C1D" w14:textId="77777777" w:rsidR="00B61D38" w:rsidRPr="0028654D" w:rsidRDefault="000C7243" w:rsidP="00DC22B4">
      <w:pPr>
        <w:jc w:val="both"/>
        <w:rPr>
          <w:rFonts w:ascii="Times New Roman" w:hAnsi="Times New Roman"/>
          <w:sz w:val="24"/>
          <w:szCs w:val="24"/>
        </w:rPr>
      </w:pPr>
      <w:r w:rsidRPr="0028654D">
        <w:rPr>
          <w:rFonts w:ascii="Times New Roman" w:hAnsi="Times New Roman"/>
          <w:sz w:val="24"/>
          <w:szCs w:val="24"/>
        </w:rPr>
        <w:t>(3) Obiectivele programului sunt:</w:t>
      </w:r>
    </w:p>
    <w:p w14:paraId="3DA430E3" w14:textId="226B8150" w:rsidR="00B61D38" w:rsidRPr="0028654D" w:rsidRDefault="000C7243">
      <w:pPr>
        <w:pStyle w:val="Listparagraf"/>
        <w:numPr>
          <w:ilvl w:val="0"/>
          <w:numId w:val="2"/>
        </w:numPr>
        <w:jc w:val="both"/>
        <w:rPr>
          <w:szCs w:val="24"/>
        </w:rPr>
      </w:pPr>
      <w:r w:rsidRPr="0028654D">
        <w:rPr>
          <w:szCs w:val="24"/>
        </w:rPr>
        <w:t>reducerea şi limitarea impactului negativ asupra mediului, cauzat de evacuările de ape uzate;</w:t>
      </w:r>
    </w:p>
    <w:p w14:paraId="5EF451D3" w14:textId="608E5950" w:rsidR="00B61D38" w:rsidRPr="0028654D" w:rsidRDefault="00215B7F">
      <w:pPr>
        <w:pStyle w:val="Listparagraf"/>
        <w:numPr>
          <w:ilvl w:val="0"/>
          <w:numId w:val="2"/>
        </w:numPr>
        <w:jc w:val="both"/>
        <w:rPr>
          <w:szCs w:val="24"/>
        </w:rPr>
      </w:pPr>
      <w:r w:rsidRPr="0028654D">
        <w:rPr>
          <w:szCs w:val="24"/>
        </w:rPr>
        <w:t>realizarea investițiilor necesare pentru înființarea, extinderea și/sau modernizarea sistemelor de alimentare cu apă și/sau canalizare, inclusiv a sistemelor de canalizare pluvială, în vederea îmbunătățirii protecției mediului</w:t>
      </w:r>
      <w:r w:rsidR="000C7243" w:rsidRPr="0028654D">
        <w:rPr>
          <w:szCs w:val="24"/>
        </w:rPr>
        <w:t>;</w:t>
      </w:r>
    </w:p>
    <w:p w14:paraId="5DF3F1EE" w14:textId="1C937F0F" w:rsidR="00B61D38" w:rsidRPr="0028654D" w:rsidRDefault="000C7243">
      <w:pPr>
        <w:pStyle w:val="Listparagraf"/>
        <w:numPr>
          <w:ilvl w:val="0"/>
          <w:numId w:val="2"/>
        </w:numPr>
        <w:jc w:val="both"/>
        <w:rPr>
          <w:szCs w:val="24"/>
        </w:rPr>
      </w:pPr>
      <w:r w:rsidRPr="0028654D">
        <w:rPr>
          <w:szCs w:val="24"/>
        </w:rPr>
        <w:t>protejarea populaţiei de efectele negative ale apelor uzate asupra sănătăţii omului şi mediului prin asigurarea de reţele de canalizare şi staţii de epurare şi asigurarea alimentării cu apă potabilă;</w:t>
      </w:r>
    </w:p>
    <w:p w14:paraId="72950EF9" w14:textId="2C70F866" w:rsidR="00B61D38" w:rsidRPr="0028654D" w:rsidRDefault="000C7243">
      <w:pPr>
        <w:pStyle w:val="Listparagraf"/>
        <w:numPr>
          <w:ilvl w:val="0"/>
          <w:numId w:val="2"/>
        </w:numPr>
        <w:jc w:val="both"/>
        <w:rPr>
          <w:szCs w:val="24"/>
        </w:rPr>
      </w:pPr>
      <w:r w:rsidRPr="0028654D">
        <w:rPr>
          <w:szCs w:val="24"/>
        </w:rPr>
        <w:t>îndeplinirea obligaţiilor pe care România şi le-a asumat în domeniul apelor uzate, respectiv respectarea prevederilor Directivei 91/271/CEE privind epurarea apelor uzate urbane, transpuse în legislaţia naţională prin Hotărârea Guvernului nr. 188/2002 pentru aprobarea unor norme privind condiţiile de descărcare în mediul acvatic a apelor uzate, cu modificările şi completările ulterioare;</w:t>
      </w:r>
    </w:p>
    <w:p w14:paraId="5B6C6CA7" w14:textId="63914B0A" w:rsidR="00B61D38" w:rsidRPr="0028654D" w:rsidRDefault="000C7243">
      <w:pPr>
        <w:pStyle w:val="Listparagraf"/>
        <w:numPr>
          <w:ilvl w:val="0"/>
          <w:numId w:val="2"/>
        </w:numPr>
        <w:spacing w:after="0pt"/>
        <w:jc w:val="both"/>
        <w:rPr>
          <w:szCs w:val="24"/>
        </w:rPr>
      </w:pPr>
      <w:r w:rsidRPr="0028654D">
        <w:rPr>
          <w:szCs w:val="24"/>
        </w:rPr>
        <w:t xml:space="preserve">asigurarea sursei corespunzătoare de apă pentru alimentarea cu apă potabilă. </w:t>
      </w:r>
    </w:p>
    <w:p w14:paraId="699128CB" w14:textId="77777777" w:rsidR="00B61D38" w:rsidRPr="0028654D" w:rsidRDefault="000C7243" w:rsidP="00DC22B4">
      <w:pPr>
        <w:jc w:val="both"/>
        <w:rPr>
          <w:rFonts w:ascii="Times New Roman" w:hAnsi="Times New Roman"/>
          <w:sz w:val="24"/>
          <w:szCs w:val="24"/>
        </w:rPr>
      </w:pPr>
      <w:r w:rsidRPr="0028654D">
        <w:rPr>
          <w:rFonts w:ascii="Times New Roman" w:hAnsi="Times New Roman"/>
          <w:sz w:val="24"/>
          <w:szCs w:val="24"/>
        </w:rPr>
        <w:t>(4) Indicatorii de performanţă ai programului sunt:</w:t>
      </w:r>
    </w:p>
    <w:p w14:paraId="00D6E3B1" w14:textId="540A203D" w:rsidR="00B61D38" w:rsidRPr="0028654D" w:rsidRDefault="000C7243">
      <w:pPr>
        <w:pStyle w:val="Listparagraf"/>
        <w:numPr>
          <w:ilvl w:val="0"/>
          <w:numId w:val="3"/>
        </w:numPr>
        <w:jc w:val="both"/>
        <w:rPr>
          <w:szCs w:val="24"/>
        </w:rPr>
      </w:pPr>
      <w:r w:rsidRPr="0028654D">
        <w:rPr>
          <w:szCs w:val="24"/>
        </w:rPr>
        <w:t>lungimea reţelelor de alimentare cu apă nou-înfiinţate/extinse/modernizate;</w:t>
      </w:r>
    </w:p>
    <w:p w14:paraId="4EE9BF03" w14:textId="2B6EA7AA" w:rsidR="00B61D38" w:rsidRPr="0028654D" w:rsidRDefault="000C7243">
      <w:pPr>
        <w:pStyle w:val="Listparagraf"/>
        <w:numPr>
          <w:ilvl w:val="0"/>
          <w:numId w:val="3"/>
        </w:numPr>
        <w:jc w:val="both"/>
        <w:rPr>
          <w:szCs w:val="24"/>
        </w:rPr>
      </w:pPr>
      <w:r w:rsidRPr="0028654D">
        <w:rPr>
          <w:szCs w:val="24"/>
        </w:rPr>
        <w:t>lungimea reţelelor de canalizare nou-înfiinţate/extinse/modernizate;</w:t>
      </w:r>
    </w:p>
    <w:p w14:paraId="7851BB64" w14:textId="16086EC2" w:rsidR="00B61D38" w:rsidRPr="0028654D" w:rsidRDefault="000C7243">
      <w:pPr>
        <w:pStyle w:val="Listparagraf"/>
        <w:numPr>
          <w:ilvl w:val="0"/>
          <w:numId w:val="3"/>
        </w:numPr>
        <w:jc w:val="both"/>
        <w:rPr>
          <w:szCs w:val="24"/>
        </w:rPr>
      </w:pPr>
      <w:r w:rsidRPr="0028654D">
        <w:rPr>
          <w:szCs w:val="24"/>
        </w:rPr>
        <w:t>numărul de locuitori care vor beneficia de sisteme de alimentare cu apă/sisteme de canalizare, conform reglementărilor legale în vigoare;</w:t>
      </w:r>
    </w:p>
    <w:p w14:paraId="728EE6CF" w14:textId="06EA2A5A" w:rsidR="00B61D38" w:rsidRPr="0028654D" w:rsidRDefault="000C7243">
      <w:pPr>
        <w:pStyle w:val="Listparagraf"/>
        <w:numPr>
          <w:ilvl w:val="0"/>
          <w:numId w:val="3"/>
        </w:numPr>
        <w:spacing w:after="0pt"/>
        <w:jc w:val="both"/>
        <w:rPr>
          <w:szCs w:val="24"/>
        </w:rPr>
      </w:pPr>
      <w:r w:rsidRPr="0028654D">
        <w:rPr>
          <w:szCs w:val="24"/>
        </w:rPr>
        <w:t>nivelul de branşare/racordare, în procente, a populaţiei din zona deservită de sistemul de alimentare cu apă/sistemul de canalizare.</w:t>
      </w:r>
    </w:p>
    <w:p w14:paraId="6F397A39"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3</w:t>
      </w:r>
    </w:p>
    <w:p w14:paraId="0B12D39F"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Sursa de finanţare pentru derularea programului</w:t>
      </w:r>
    </w:p>
    <w:p w14:paraId="6C4D386D" w14:textId="1B52708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Finanţarea programului se realizează din Fondul pentru mediu, în limita creditelor de angajament şi bugetare prevăzute prin bugetul anual al Fondului pentru mediu, aprobat conform legii.</w:t>
      </w:r>
    </w:p>
    <w:p w14:paraId="41E04DD7" w14:textId="77777777" w:rsidR="009D6873" w:rsidRPr="0028654D" w:rsidRDefault="009D6873" w:rsidP="000618E9">
      <w:pPr>
        <w:jc w:val="both"/>
        <w:rPr>
          <w:rFonts w:ascii="Times New Roman" w:hAnsi="Times New Roman"/>
          <w:sz w:val="24"/>
          <w:szCs w:val="24"/>
        </w:rPr>
      </w:pPr>
      <w:r w:rsidRPr="0028654D">
        <w:rPr>
          <w:rFonts w:ascii="Times New Roman" w:hAnsi="Times New Roman"/>
          <w:sz w:val="24"/>
          <w:szCs w:val="24"/>
        </w:rPr>
        <w:lastRenderedPageBreak/>
        <w:t>(2) Pentru prima sesiune de înscriere, bugetul alocat programului se repartizează în funcție de categoria unității administrativ-teritoriale, determinată în raport cu numărul de locuitori, după cum urmează:</w:t>
      </w:r>
    </w:p>
    <w:p w14:paraId="55170C71" w14:textId="18505BEE" w:rsidR="009D6873" w:rsidRPr="0028654D" w:rsidRDefault="009D6873">
      <w:pPr>
        <w:pStyle w:val="Listparagraf"/>
        <w:numPr>
          <w:ilvl w:val="0"/>
          <w:numId w:val="4"/>
        </w:numPr>
        <w:jc w:val="both"/>
        <w:rPr>
          <w:szCs w:val="24"/>
        </w:rPr>
      </w:pPr>
      <w:r w:rsidRPr="0028654D">
        <w:rPr>
          <w:szCs w:val="24"/>
        </w:rPr>
        <w:t>25% pentru UAT cu o populație mai mică de 5.000 de locuitori;</w:t>
      </w:r>
    </w:p>
    <w:p w14:paraId="704534FF" w14:textId="5DE37C5F" w:rsidR="009D6873" w:rsidRPr="0028654D" w:rsidRDefault="009D6873">
      <w:pPr>
        <w:pStyle w:val="Listparagraf"/>
        <w:numPr>
          <w:ilvl w:val="0"/>
          <w:numId w:val="4"/>
        </w:numPr>
        <w:jc w:val="both"/>
        <w:rPr>
          <w:szCs w:val="24"/>
        </w:rPr>
      </w:pPr>
      <w:r w:rsidRPr="0028654D">
        <w:rPr>
          <w:szCs w:val="24"/>
        </w:rPr>
        <w:t>25% pentru UAT cu o populație cuprinsă între 5.000 și 10.000 de locuitori;</w:t>
      </w:r>
    </w:p>
    <w:p w14:paraId="2A0F14B2" w14:textId="7B272A37" w:rsidR="009D6873" w:rsidRPr="0028654D" w:rsidRDefault="009D6873">
      <w:pPr>
        <w:pStyle w:val="Listparagraf"/>
        <w:numPr>
          <w:ilvl w:val="0"/>
          <w:numId w:val="4"/>
        </w:numPr>
        <w:spacing w:after="0pt"/>
        <w:jc w:val="both"/>
        <w:rPr>
          <w:szCs w:val="24"/>
        </w:rPr>
      </w:pPr>
      <w:r w:rsidRPr="0028654D">
        <w:rPr>
          <w:szCs w:val="24"/>
        </w:rPr>
        <w:t>50% pentru UAT cu o populație mai mare de 10.000 de locuitori.</w:t>
      </w:r>
    </w:p>
    <w:p w14:paraId="524A7DD0" w14:textId="64A68FA6" w:rsidR="009D6873" w:rsidRPr="0028654D" w:rsidRDefault="009D6873" w:rsidP="002C14BB">
      <w:pPr>
        <w:jc w:val="both"/>
        <w:rPr>
          <w:rFonts w:ascii="Times New Roman" w:hAnsi="Times New Roman"/>
          <w:sz w:val="24"/>
          <w:szCs w:val="24"/>
        </w:rPr>
      </w:pPr>
      <w:r w:rsidRPr="0028654D">
        <w:rPr>
          <w:rFonts w:ascii="Times New Roman" w:hAnsi="Times New Roman"/>
          <w:sz w:val="24"/>
          <w:szCs w:val="24"/>
        </w:rPr>
        <w:t xml:space="preserve">(3) Pentru sesiunile de înscriere ulterioare, suma alocată sesiunii, precum și repartizarea acesteia între categoriile de </w:t>
      </w:r>
      <w:r w:rsidR="0093279C" w:rsidRPr="0028654D">
        <w:rPr>
          <w:rFonts w:ascii="Times New Roman" w:hAnsi="Times New Roman"/>
          <w:sz w:val="24"/>
          <w:szCs w:val="24"/>
        </w:rPr>
        <w:t>unități administrativ-teritoriale</w:t>
      </w:r>
      <w:r w:rsidRPr="0028654D">
        <w:rPr>
          <w:rFonts w:ascii="Times New Roman" w:hAnsi="Times New Roman"/>
          <w:sz w:val="24"/>
          <w:szCs w:val="24"/>
        </w:rPr>
        <w:t xml:space="preserve"> prevăzute la alin. (2) se stabilesc prin dispoziție a președintelui AFM.</w:t>
      </w:r>
    </w:p>
    <w:p w14:paraId="41243464" w14:textId="4A60844E" w:rsidR="0053197A" w:rsidRPr="0028654D" w:rsidRDefault="009D6873" w:rsidP="000618E9">
      <w:pPr>
        <w:jc w:val="both"/>
        <w:rPr>
          <w:rFonts w:ascii="Times New Roman" w:hAnsi="Times New Roman"/>
          <w:sz w:val="24"/>
          <w:szCs w:val="24"/>
        </w:rPr>
      </w:pPr>
      <w:r w:rsidRPr="0028654D">
        <w:rPr>
          <w:rFonts w:ascii="Times New Roman" w:hAnsi="Times New Roman"/>
          <w:sz w:val="24"/>
          <w:szCs w:val="24"/>
        </w:rPr>
        <w:t>(4) Sumele rămase neutilizate în cadrul uneia dintre categoriile prevăzute la alin. (2) pot fi realocate celorlalte categorii, prin dispoziție a președintelui AFM.</w:t>
      </w:r>
    </w:p>
    <w:p w14:paraId="66CE8031"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4</w:t>
      </w:r>
    </w:p>
    <w:p w14:paraId="1B18C56C" w14:textId="77777777" w:rsidR="00B61D38" w:rsidRPr="0028654D" w:rsidRDefault="000C7243" w:rsidP="0080312F">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Definiţii</w:t>
      </w:r>
    </w:p>
    <w:p w14:paraId="205A901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În sensul prezentului ghid, termenii şi expresiile de mai jos se definesc astfel:</w:t>
      </w:r>
    </w:p>
    <w:p w14:paraId="4D574DC6" w14:textId="0F1D8776" w:rsidR="00B61D38" w:rsidRPr="0028654D" w:rsidRDefault="000C7243">
      <w:pPr>
        <w:pStyle w:val="Listparagraf"/>
        <w:numPr>
          <w:ilvl w:val="0"/>
          <w:numId w:val="5"/>
        </w:numPr>
        <w:jc w:val="both"/>
        <w:rPr>
          <w:szCs w:val="24"/>
        </w:rPr>
      </w:pPr>
      <w:r w:rsidRPr="0028654D">
        <w:rPr>
          <w:szCs w:val="24"/>
        </w:rPr>
        <w:t>aplicaţie informatică - software administrat şi pus la dispoziţie gratuit de către Administraţia Fondului pentru Mediu, prin intermediul căruia este gestionat programul;</w:t>
      </w:r>
    </w:p>
    <w:p w14:paraId="294F8956" w14:textId="2B4845B3" w:rsidR="00B61D38" w:rsidRPr="0028654D" w:rsidRDefault="000C7243">
      <w:pPr>
        <w:pStyle w:val="Listparagraf"/>
        <w:numPr>
          <w:ilvl w:val="0"/>
          <w:numId w:val="5"/>
        </w:numPr>
        <w:jc w:val="both"/>
        <w:rPr>
          <w:szCs w:val="24"/>
        </w:rPr>
      </w:pPr>
      <w:r w:rsidRPr="0028654D">
        <w:rPr>
          <w:szCs w:val="24"/>
        </w:rPr>
        <w:t>beneficiar - solicitantul care a încheiat un contract de finanţare cu Administraţia Fondului pentru Mediu;</w:t>
      </w:r>
    </w:p>
    <w:p w14:paraId="6B546B00" w14:textId="29C10E02" w:rsidR="00B61D38" w:rsidRPr="0028654D" w:rsidRDefault="000C7243">
      <w:pPr>
        <w:pStyle w:val="Listparagraf"/>
        <w:numPr>
          <w:ilvl w:val="0"/>
          <w:numId w:val="5"/>
        </w:numPr>
        <w:jc w:val="both"/>
        <w:rPr>
          <w:szCs w:val="24"/>
        </w:rPr>
      </w:pPr>
      <w:r w:rsidRPr="0028654D">
        <w:rPr>
          <w:szCs w:val="24"/>
        </w:rPr>
        <w:t>ape uzate urbane - ape uzate menajere sau amestec de ape uzate menajere cu ape uzate industriale şi/sau ape pluviale;</w:t>
      </w:r>
    </w:p>
    <w:p w14:paraId="2099D923" w14:textId="232147BD" w:rsidR="00B61D38" w:rsidRPr="0028654D" w:rsidRDefault="000C7243">
      <w:pPr>
        <w:pStyle w:val="Listparagraf"/>
        <w:numPr>
          <w:ilvl w:val="0"/>
          <w:numId w:val="5"/>
        </w:numPr>
        <w:jc w:val="both"/>
        <w:rPr>
          <w:szCs w:val="24"/>
        </w:rPr>
      </w:pPr>
      <w:r w:rsidRPr="0028654D">
        <w:rPr>
          <w:szCs w:val="24"/>
        </w:rPr>
        <w:t>ape uzate menajere - ape uzate provenite din gospodării şi servicii, care rezultă de regulă din metabolismul uman şi din activităţile menajere;</w:t>
      </w:r>
    </w:p>
    <w:p w14:paraId="492BCA30" w14:textId="33DB4A2D" w:rsidR="00B61D38" w:rsidRPr="0028654D" w:rsidRDefault="000C7243">
      <w:pPr>
        <w:pStyle w:val="Listparagraf"/>
        <w:numPr>
          <w:ilvl w:val="0"/>
          <w:numId w:val="5"/>
        </w:numPr>
        <w:jc w:val="both"/>
        <w:rPr>
          <w:szCs w:val="24"/>
        </w:rPr>
      </w:pPr>
      <w:r w:rsidRPr="0028654D">
        <w:rPr>
          <w:szCs w:val="24"/>
        </w:rPr>
        <w:t>ape uzate industriale - orice fel de ape uzate ce se evacuează din incintele în care se desfăşoară activităţi industriale şi/sau comerciale, altele decât apele uzate menajere şi apele pluviale;</w:t>
      </w:r>
    </w:p>
    <w:p w14:paraId="2FF86F4D" w14:textId="2966B995" w:rsidR="00B61D38" w:rsidRPr="0028654D" w:rsidRDefault="000C7243">
      <w:pPr>
        <w:pStyle w:val="Listparagraf"/>
        <w:numPr>
          <w:ilvl w:val="0"/>
          <w:numId w:val="5"/>
        </w:numPr>
        <w:jc w:val="both"/>
        <w:rPr>
          <w:szCs w:val="24"/>
        </w:rPr>
      </w:pPr>
      <w:r w:rsidRPr="0028654D">
        <w:rPr>
          <w:szCs w:val="24"/>
        </w:rPr>
        <w:t>ape pluviale - apele de canalizare care provin din precipitaţii atmosferice;</w:t>
      </w:r>
    </w:p>
    <w:p w14:paraId="68D2AAF9" w14:textId="0AC1C55C" w:rsidR="00B61D38" w:rsidRPr="0028654D" w:rsidRDefault="000C7243">
      <w:pPr>
        <w:pStyle w:val="Listparagraf"/>
        <w:numPr>
          <w:ilvl w:val="0"/>
          <w:numId w:val="5"/>
        </w:numPr>
        <w:jc w:val="both"/>
        <w:rPr>
          <w:szCs w:val="24"/>
        </w:rPr>
      </w:pPr>
      <w:r w:rsidRPr="0028654D">
        <w:rPr>
          <w:szCs w:val="24"/>
        </w:rPr>
        <w:t>aglomerare umană - o zonă în care populaţia şi/sau activităţile economice sunt suficient de concentrate pentru a face posibilă colectarea apelor uzate şi dirijarea lor spre o staţie de epurare sau spre un punct final de evacuare;</w:t>
      </w:r>
    </w:p>
    <w:p w14:paraId="74F5EFAA" w14:textId="60C79FD3" w:rsidR="00B61D38" w:rsidRPr="0028654D" w:rsidRDefault="000C7243">
      <w:pPr>
        <w:pStyle w:val="Listparagraf"/>
        <w:numPr>
          <w:ilvl w:val="0"/>
          <w:numId w:val="5"/>
        </w:numPr>
        <w:jc w:val="both"/>
        <w:rPr>
          <w:szCs w:val="24"/>
        </w:rPr>
      </w:pPr>
      <w:r w:rsidRPr="0028654D">
        <w:rPr>
          <w:szCs w:val="24"/>
        </w:rPr>
        <w:t>aviz de gospodărire a apelor - actul tehnico-juridic ce condiţionează finanţarea şi execuţia obiectivelor noi de investiţie, dezvoltarea, modernizarea sau retehnologizarea unor instalaţii existente ori procese tehnologice, precum şi realizarea de lucrări de interes public ce se construiesc pe ape sau care au legătură cu apele;</w:t>
      </w:r>
    </w:p>
    <w:p w14:paraId="19F84B77" w14:textId="14978708" w:rsidR="00B61D38" w:rsidRPr="0028654D" w:rsidRDefault="000C7243">
      <w:pPr>
        <w:pStyle w:val="Listparagraf"/>
        <w:numPr>
          <w:ilvl w:val="0"/>
          <w:numId w:val="5"/>
        </w:numPr>
        <w:jc w:val="both"/>
        <w:rPr>
          <w:szCs w:val="24"/>
        </w:rPr>
      </w:pPr>
      <w:r w:rsidRPr="0028654D">
        <w:rPr>
          <w:szCs w:val="24"/>
        </w:rPr>
        <w:t>autorizaţie de gospodărire a apelor - actul tehnico-juridic ce condiţionează punerea în funcţiune sau exploatarea obiectivelor noi ori a celor existente, construite pe ape sau care au legătură cu apele;</w:t>
      </w:r>
    </w:p>
    <w:p w14:paraId="6573CDB3" w14:textId="432C400C" w:rsidR="00B61D38" w:rsidRPr="0028654D" w:rsidRDefault="000C7243">
      <w:pPr>
        <w:pStyle w:val="Listparagraf"/>
        <w:numPr>
          <w:ilvl w:val="0"/>
          <w:numId w:val="5"/>
        </w:numPr>
        <w:jc w:val="both"/>
        <w:rPr>
          <w:szCs w:val="24"/>
        </w:rPr>
      </w:pPr>
      <w:r w:rsidRPr="0028654D">
        <w:rPr>
          <w:szCs w:val="24"/>
        </w:rPr>
        <w:t xml:space="preserve">branşament de apă - partea din reţeaua publică de alimentare cu apă care asigură legătura dintre reţeaua publică de distribuţie şi reţeaua interioară a unei incinte sau a unei clădiri, definită conform art. 3 lit. i) din Legea serviciului de alimentare cu apă şi de canalizare nr. 241/2006, republicată, cu modificările şi completările ulterioare; </w:t>
      </w:r>
    </w:p>
    <w:p w14:paraId="26A73215" w14:textId="4605F8D2" w:rsidR="00B61D38" w:rsidRPr="0028654D" w:rsidRDefault="000C7243">
      <w:pPr>
        <w:pStyle w:val="Listparagraf"/>
        <w:numPr>
          <w:ilvl w:val="0"/>
          <w:numId w:val="5"/>
        </w:numPr>
        <w:jc w:val="both"/>
        <w:rPr>
          <w:szCs w:val="24"/>
        </w:rPr>
      </w:pPr>
      <w:r w:rsidRPr="0028654D">
        <w:rPr>
          <w:szCs w:val="24"/>
        </w:rPr>
        <w:t>cerere de finanţare - document completat şi încărcat în aplicaţie de către solicitant, în vederea obţinerii finanţării din Fondul pentru mediu; formularul cererii de finanţare este prevăzut în anexa nr. 1 care face parte integrantă din prezentul ghid;</w:t>
      </w:r>
    </w:p>
    <w:p w14:paraId="7739123D" w14:textId="4EA51C13" w:rsidR="00B61D38" w:rsidRPr="0028654D" w:rsidRDefault="000C7243">
      <w:pPr>
        <w:pStyle w:val="Listparagraf"/>
        <w:numPr>
          <w:ilvl w:val="0"/>
          <w:numId w:val="5"/>
        </w:numPr>
        <w:jc w:val="both"/>
        <w:rPr>
          <w:szCs w:val="24"/>
        </w:rPr>
      </w:pPr>
      <w:r w:rsidRPr="0028654D">
        <w:rPr>
          <w:szCs w:val="24"/>
        </w:rPr>
        <w:t xml:space="preserve">cerere de decontare - solicitare a beneficiarului adresată AFM, în baza căreia se face decontarea lucrărilor, anexă la contractul de finanţare; formularul cererii de decontare este prevăzut în anexa nr. </w:t>
      </w:r>
      <w:r w:rsidR="00853AA7" w:rsidRPr="0028654D">
        <w:rPr>
          <w:szCs w:val="24"/>
        </w:rPr>
        <w:t>3</w:t>
      </w:r>
      <w:r w:rsidRPr="0028654D">
        <w:rPr>
          <w:szCs w:val="24"/>
        </w:rPr>
        <w:t xml:space="preserve"> la contractul de finanţare;</w:t>
      </w:r>
    </w:p>
    <w:p w14:paraId="42C1E36E" w14:textId="16706D9A" w:rsidR="00295036" w:rsidRPr="0028654D" w:rsidRDefault="00295036">
      <w:pPr>
        <w:pStyle w:val="Listparagraf"/>
        <w:numPr>
          <w:ilvl w:val="0"/>
          <w:numId w:val="5"/>
        </w:numPr>
        <w:jc w:val="both"/>
        <w:rPr>
          <w:szCs w:val="24"/>
        </w:rPr>
      </w:pPr>
      <w:r w:rsidRPr="0028654D">
        <w:rPr>
          <w:szCs w:val="24"/>
        </w:rPr>
        <w:t xml:space="preserve">cerere de prefinanţare - solicitarea completată conform anexei nr. </w:t>
      </w:r>
      <w:r w:rsidR="00A95F4B" w:rsidRPr="0028654D">
        <w:rPr>
          <w:szCs w:val="24"/>
        </w:rPr>
        <w:t>2</w:t>
      </w:r>
      <w:r w:rsidRPr="0028654D">
        <w:rPr>
          <w:szCs w:val="24"/>
        </w:rPr>
        <w:t xml:space="preserve"> la contractul de finanţare, prin care beneficiarii solicită acordarea prefinanţării în cuantum de maximum 30% din valoarea totală a finanţării acordate, prevăzută în contractul de finanţare;</w:t>
      </w:r>
    </w:p>
    <w:p w14:paraId="637D9A5B" w14:textId="7CE1FA46" w:rsidR="00B61D38" w:rsidRPr="0028654D" w:rsidRDefault="000C7243">
      <w:pPr>
        <w:pStyle w:val="Listparagraf"/>
        <w:numPr>
          <w:ilvl w:val="0"/>
          <w:numId w:val="5"/>
        </w:numPr>
        <w:jc w:val="both"/>
        <w:rPr>
          <w:szCs w:val="24"/>
        </w:rPr>
      </w:pPr>
      <w:r w:rsidRPr="0028654D">
        <w:rPr>
          <w:szCs w:val="24"/>
        </w:rPr>
        <w:lastRenderedPageBreak/>
        <w:t>epurare primară - epurarea apelor uzate printr-un proces fizic şi/sau chimic care implică decantarea materiilor în suspensie sau prin alte procedee în care CBO5 al apelor uzate influente este redus cu cel puţin 20%, iar materiile în suspensie cu cel puţin 50%;</w:t>
      </w:r>
    </w:p>
    <w:p w14:paraId="649779FC" w14:textId="044B45AC" w:rsidR="00B61D38" w:rsidRPr="0028654D" w:rsidRDefault="000C7243">
      <w:pPr>
        <w:pStyle w:val="Listparagraf"/>
        <w:numPr>
          <w:ilvl w:val="0"/>
          <w:numId w:val="5"/>
        </w:numPr>
        <w:jc w:val="both"/>
        <w:rPr>
          <w:szCs w:val="24"/>
        </w:rPr>
      </w:pPr>
      <w:r w:rsidRPr="0028654D">
        <w:rPr>
          <w:szCs w:val="24"/>
        </w:rPr>
        <w:t>epurare secundară - epurarea apelor uzate printr-un proces biologic cu decantare secundară sau printr-un alt procedeu care permite respectarea condiţiilor prevăzute în normele tehnice;</w:t>
      </w:r>
    </w:p>
    <w:p w14:paraId="222FAC17" w14:textId="22498294" w:rsidR="00B61D38" w:rsidRPr="0028654D" w:rsidRDefault="000C7243">
      <w:pPr>
        <w:pStyle w:val="Listparagraf"/>
        <w:numPr>
          <w:ilvl w:val="0"/>
          <w:numId w:val="5"/>
        </w:numPr>
        <w:jc w:val="both"/>
        <w:rPr>
          <w:szCs w:val="24"/>
        </w:rPr>
      </w:pPr>
      <w:r w:rsidRPr="0028654D">
        <w:rPr>
          <w:szCs w:val="24"/>
        </w:rPr>
        <w:t>epurare corespunzătoare - epurarea apelor uzate prin orice proces şi/sau sistem care după evacuarea apelor uzate permite receptorilor să întrunească obiectivele relevante de calitate prevăzute în normele tehnice şi în avizele şi autorizaţiile de gospodărire a apelor în vigoare;</w:t>
      </w:r>
    </w:p>
    <w:p w14:paraId="19E9A548" w14:textId="57CC9229" w:rsidR="00B61D38" w:rsidRPr="0028654D" w:rsidRDefault="000C7243">
      <w:pPr>
        <w:pStyle w:val="Listparagraf"/>
        <w:numPr>
          <w:ilvl w:val="0"/>
          <w:numId w:val="5"/>
        </w:numPr>
        <w:jc w:val="both"/>
        <w:rPr>
          <w:szCs w:val="24"/>
        </w:rPr>
      </w:pPr>
      <w:r w:rsidRPr="0028654D">
        <w:rPr>
          <w:szCs w:val="24"/>
        </w:rPr>
        <w:t>lider de parteneriat - unitatea administrativ-teritorială din cadrul unei asocieri fără personalitate juridică, desemnată ca urmare a încheierii unui acord de parteneriat;</w:t>
      </w:r>
    </w:p>
    <w:p w14:paraId="3376741A" w14:textId="2BB83D1A" w:rsidR="00B61D38" w:rsidRPr="0028654D" w:rsidRDefault="000C7243">
      <w:pPr>
        <w:pStyle w:val="Listparagraf"/>
        <w:numPr>
          <w:ilvl w:val="0"/>
          <w:numId w:val="5"/>
        </w:numPr>
        <w:jc w:val="both"/>
        <w:rPr>
          <w:szCs w:val="24"/>
        </w:rPr>
      </w:pPr>
      <w:r w:rsidRPr="0028654D">
        <w:rPr>
          <w:szCs w:val="24"/>
        </w:rPr>
        <w:t xml:space="preserve">operator de servicii de utilităţi publice - persoana juridică, astfel cum este definită la art. 2 lit. g) din Legea serviciilor comunitare de utilităţi publice nr. 51/2006, republicată, cu modificările şi completările ulterioare; </w:t>
      </w:r>
    </w:p>
    <w:p w14:paraId="6250E515" w14:textId="48774759" w:rsidR="00B61D38" w:rsidRPr="0028654D" w:rsidRDefault="000C7243">
      <w:pPr>
        <w:pStyle w:val="Listparagraf"/>
        <w:numPr>
          <w:ilvl w:val="0"/>
          <w:numId w:val="5"/>
        </w:numPr>
        <w:jc w:val="both"/>
        <w:rPr>
          <w:szCs w:val="24"/>
        </w:rPr>
      </w:pPr>
      <w:r w:rsidRPr="0028654D">
        <w:rPr>
          <w:szCs w:val="24"/>
        </w:rPr>
        <w:t>operator regional de servicii de utilităţi publice - persoana juridică, astfel cum este definită la art. 2 lit. h) din Legea nr. 51/2006, republicată, cu modificările şi completările ulterioare;</w:t>
      </w:r>
    </w:p>
    <w:p w14:paraId="54713616" w14:textId="42A0B17D" w:rsidR="00B61D38" w:rsidRPr="0028654D" w:rsidRDefault="000C7243">
      <w:pPr>
        <w:pStyle w:val="Listparagraf"/>
        <w:numPr>
          <w:ilvl w:val="0"/>
          <w:numId w:val="5"/>
        </w:numPr>
        <w:jc w:val="both"/>
        <w:rPr>
          <w:szCs w:val="24"/>
        </w:rPr>
      </w:pPr>
      <w:r w:rsidRPr="0028654D">
        <w:rPr>
          <w:szCs w:val="24"/>
        </w:rPr>
        <w:t>partener - unitatea administrativ-teritorială, inclusiv subdiviziunea administrativ-teritorială, care participă la derularea proiectului în cadrul unei asocieri fără personalitate juridică, în limitele şi condiţiile stabilite în baza acordului de parteneriat;</w:t>
      </w:r>
    </w:p>
    <w:p w14:paraId="1634D392" w14:textId="254C5C88" w:rsidR="00B61D38" w:rsidRPr="0028654D" w:rsidRDefault="000C7243">
      <w:pPr>
        <w:pStyle w:val="Listparagraf"/>
        <w:numPr>
          <w:ilvl w:val="0"/>
          <w:numId w:val="5"/>
        </w:numPr>
        <w:jc w:val="both"/>
        <w:rPr>
          <w:szCs w:val="24"/>
        </w:rPr>
      </w:pPr>
      <w:r w:rsidRPr="0028654D">
        <w:rPr>
          <w:szCs w:val="24"/>
        </w:rPr>
        <w:t>racord de canalizare - partea din reţeaua publică de canalizare care asigură legătura dintre instalaţiile interioare de canalizare ale utilizatorului şi reţeaua publică de canalizare, inclusiv căminul de racord, definită conform art. 3 lit. l) din Legea nr. 241/2006, republicată, cu modificările şi completările ulterioare;</w:t>
      </w:r>
    </w:p>
    <w:p w14:paraId="03A538E5" w14:textId="2D869EB4" w:rsidR="00B61D38" w:rsidRPr="0028654D" w:rsidRDefault="000C7243">
      <w:pPr>
        <w:pStyle w:val="Listparagraf"/>
        <w:numPr>
          <w:ilvl w:val="0"/>
          <w:numId w:val="5"/>
        </w:numPr>
        <w:jc w:val="both"/>
        <w:rPr>
          <w:szCs w:val="24"/>
        </w:rPr>
      </w:pPr>
      <w:r w:rsidRPr="0028654D">
        <w:rPr>
          <w:szCs w:val="24"/>
        </w:rPr>
        <w:t>sesiune de înscriere - perioadă determinată, stabilită prin dispoziţie a preşedintelui AFM, în interiorul căreia solicitantul se poate înscrie în aplicaţie;</w:t>
      </w:r>
    </w:p>
    <w:p w14:paraId="74846D26" w14:textId="64236A85" w:rsidR="00B61D38" w:rsidRPr="0028654D" w:rsidRDefault="000C7243">
      <w:pPr>
        <w:pStyle w:val="Listparagraf"/>
        <w:numPr>
          <w:ilvl w:val="0"/>
          <w:numId w:val="5"/>
        </w:numPr>
        <w:jc w:val="both"/>
        <w:rPr>
          <w:szCs w:val="24"/>
        </w:rPr>
      </w:pPr>
      <w:r w:rsidRPr="0028654D">
        <w:rPr>
          <w:szCs w:val="24"/>
        </w:rPr>
        <w:t>sistem public de canalizare - ansamblul construcţiilor şi terenurilor aferente instalaţiilor tehnologice, echipamentelor funcţionale şi dotărilor specifice, prin care se realizează serviciul public de canalizare. Sistemele publice de canalizare cuprind, de regulă, următoarele componente: racorduri de canalizare de la punctul de delimitare şi preluare reţele de canalizare, staţii de pompare, staţii de epurare, colectoare de evacuare spre emisar, guri de vărsare în emisar, depozite de nămol deshidratat;</w:t>
      </w:r>
    </w:p>
    <w:p w14:paraId="175C4158" w14:textId="30765E4A" w:rsidR="00B61D38" w:rsidRPr="0028654D" w:rsidRDefault="000C7243">
      <w:pPr>
        <w:pStyle w:val="Listparagraf"/>
        <w:numPr>
          <w:ilvl w:val="0"/>
          <w:numId w:val="5"/>
        </w:numPr>
        <w:jc w:val="both"/>
        <w:rPr>
          <w:szCs w:val="24"/>
        </w:rPr>
      </w:pPr>
      <w:r w:rsidRPr="0028654D">
        <w:rPr>
          <w:szCs w:val="24"/>
        </w:rPr>
        <w:t>sistem public de alimentare cu apă - ansamblul construcţiilor şi terenurilor, instalaţiilor tehnologice, echipamentelor funcţionale şi dotărilor specifice prin care se realizează serviciul public de alimentare cu apă. Sistemele publice de alimentare cu apă cuprind, de regulă, următoarele componente: captări, aducţiuni, staţii de tratare, staţii de pompare cu sau fără hidrofor, rezervoare de înmagazinare, reţele de transport şi distribuţie, branşamente, până la punctul de delimitare;</w:t>
      </w:r>
    </w:p>
    <w:p w14:paraId="49438E3B" w14:textId="0FA02D9C" w:rsidR="00B61D38" w:rsidRPr="0028654D" w:rsidRDefault="000C7243">
      <w:pPr>
        <w:pStyle w:val="Listparagraf"/>
        <w:numPr>
          <w:ilvl w:val="0"/>
          <w:numId w:val="5"/>
        </w:numPr>
        <w:jc w:val="both"/>
        <w:rPr>
          <w:szCs w:val="24"/>
        </w:rPr>
      </w:pPr>
      <w:r w:rsidRPr="0028654D">
        <w:rPr>
          <w:szCs w:val="24"/>
        </w:rPr>
        <w:t>reţea publică de distribuţie a apei - parte a sistemului public de alimentare cu apă, alcătuită din reţeaua de conducte, armături şi construcţii-anexe, care asigură distribuţia apei la 2 sau la mai mulţi utilizatori independenţi;</w:t>
      </w:r>
    </w:p>
    <w:p w14:paraId="3FB44F4A" w14:textId="6DFC3BA0" w:rsidR="00B61D38" w:rsidRPr="0028654D" w:rsidRDefault="000C7243">
      <w:pPr>
        <w:pStyle w:val="Listparagraf"/>
        <w:numPr>
          <w:ilvl w:val="0"/>
          <w:numId w:val="5"/>
        </w:numPr>
        <w:spacing w:after="0pt"/>
        <w:jc w:val="both"/>
        <w:rPr>
          <w:szCs w:val="24"/>
        </w:rPr>
      </w:pPr>
      <w:r w:rsidRPr="0028654D">
        <w:rPr>
          <w:szCs w:val="24"/>
        </w:rPr>
        <w:t>reţea publică de canalizare - parte a sistemului public de canalizare, alcătuită din canale colectoare, cămine, guri de scurgere şi construcţii-anexe, care asigură preluarea, evacuarea şi transportul apelor de canalizare de la 2 sau de la mai mulţi utilizatori independenţi. Nu constituie reţele publice: reţelele interioare de utilizare aferente unei clădiri de locuit cu mai multe apartamente, chiar dacă aceasta este în proprietatea mai multor persoane fizice sau juridice, reţelele aferente unei incinte proprietate privată sau unei instituţii publice pe care se află mai multe imobile, indiferent de destinaţie, despărţite de zone verzi şi alei interioare private şi reţelele aferente unei platforme industriale, în care drumurile de acces şi spaţiile verzi sunt proprietate privată, chiar dacă aceasta este administrată de mai multe persoane juridice.</w:t>
      </w:r>
    </w:p>
    <w:p w14:paraId="0352AC45" w14:textId="77777777" w:rsidR="00B61D38" w:rsidRPr="0028654D" w:rsidRDefault="000C7243" w:rsidP="00E227AB">
      <w:pPr>
        <w:jc w:val="both"/>
        <w:rPr>
          <w:rFonts w:ascii="Times New Roman" w:hAnsi="Times New Roman"/>
          <w:sz w:val="24"/>
          <w:szCs w:val="24"/>
        </w:rPr>
      </w:pPr>
      <w:r w:rsidRPr="0028654D">
        <w:rPr>
          <w:rFonts w:ascii="Times New Roman" w:hAnsi="Times New Roman"/>
          <w:sz w:val="24"/>
          <w:szCs w:val="24"/>
        </w:rPr>
        <w:lastRenderedPageBreak/>
        <w:t>(2) În cuprinsul prezentului ghid sunt utilizate următoarele reguli de interpretare:</w:t>
      </w:r>
    </w:p>
    <w:p w14:paraId="15A77323" w14:textId="03C8BBBD" w:rsidR="00B61D38" w:rsidRPr="0028654D" w:rsidRDefault="000C7243">
      <w:pPr>
        <w:pStyle w:val="Listparagraf"/>
        <w:numPr>
          <w:ilvl w:val="0"/>
          <w:numId w:val="6"/>
        </w:numPr>
        <w:jc w:val="both"/>
        <w:rPr>
          <w:szCs w:val="24"/>
        </w:rPr>
      </w:pPr>
      <w:r w:rsidRPr="0028654D">
        <w:rPr>
          <w:szCs w:val="24"/>
        </w:rPr>
        <w:t>termenul de „zi“ sau „zile“ reprezintă zi calendaristică ori zile calendaristice, dacă nu se specifică altfel. Termenul se calculează fără a se lua în calcul prima şi ultima zi, iar când ultima zi cade într-o zi nelucrătoare, termenul se prelungeşte până în prima zi lucrătoare care urmează. Documentele şi actele solicitate prin prezentul ghid pot fi utilizate şi în data eliberării lor;</w:t>
      </w:r>
    </w:p>
    <w:p w14:paraId="53F8D5AA" w14:textId="277BAE0C" w:rsidR="00B61D38" w:rsidRPr="0028654D" w:rsidRDefault="000C7243">
      <w:pPr>
        <w:pStyle w:val="Listparagraf"/>
        <w:numPr>
          <w:ilvl w:val="0"/>
          <w:numId w:val="6"/>
        </w:numPr>
        <w:spacing w:after="0pt"/>
        <w:jc w:val="both"/>
        <w:rPr>
          <w:szCs w:val="24"/>
        </w:rPr>
      </w:pPr>
      <w:r w:rsidRPr="0028654D">
        <w:rPr>
          <w:szCs w:val="24"/>
        </w:rPr>
        <w:t>cu excepţia unor prevederi contrare, cuvintele la forma de singular includ şi forma de plural şi viceversa, acolo unde acest lucru este permis de context.</w:t>
      </w:r>
    </w:p>
    <w:p w14:paraId="0C29C456" w14:textId="77777777" w:rsidR="00B61D38" w:rsidRPr="0028654D" w:rsidRDefault="000C7243" w:rsidP="00E227AB">
      <w:pPr>
        <w:jc w:val="both"/>
        <w:rPr>
          <w:rFonts w:ascii="Times New Roman" w:hAnsi="Times New Roman"/>
          <w:sz w:val="24"/>
          <w:szCs w:val="24"/>
        </w:rPr>
      </w:pPr>
      <w:r w:rsidRPr="0028654D">
        <w:rPr>
          <w:rFonts w:ascii="Times New Roman" w:hAnsi="Times New Roman"/>
          <w:sz w:val="24"/>
          <w:szCs w:val="24"/>
        </w:rPr>
        <w:t>(3) În cuprinsul prezentului ghid sunt utilizate următoarele acronime:</w:t>
      </w:r>
    </w:p>
    <w:p w14:paraId="395DC819" w14:textId="4C8AA331" w:rsidR="00B61D38" w:rsidRPr="0028654D" w:rsidRDefault="000C7243">
      <w:pPr>
        <w:pStyle w:val="Listparagraf"/>
        <w:numPr>
          <w:ilvl w:val="0"/>
          <w:numId w:val="7"/>
        </w:numPr>
        <w:jc w:val="both"/>
        <w:rPr>
          <w:szCs w:val="24"/>
        </w:rPr>
      </w:pPr>
      <w:r w:rsidRPr="0028654D">
        <w:rPr>
          <w:szCs w:val="24"/>
        </w:rPr>
        <w:t>AFM - Administraţia Fondului pentru Mediu;</w:t>
      </w:r>
    </w:p>
    <w:p w14:paraId="5DD22B0A" w14:textId="042E0802" w:rsidR="00B61D38" w:rsidRPr="0028654D" w:rsidRDefault="000C7243">
      <w:pPr>
        <w:pStyle w:val="Listparagraf"/>
        <w:numPr>
          <w:ilvl w:val="0"/>
          <w:numId w:val="7"/>
        </w:numPr>
        <w:jc w:val="both"/>
        <w:rPr>
          <w:szCs w:val="24"/>
        </w:rPr>
      </w:pPr>
      <w:r w:rsidRPr="0028654D">
        <w:rPr>
          <w:szCs w:val="24"/>
        </w:rPr>
        <w:t>DALI - documentaţie de avizare a lucrărilor de intervenţie;</w:t>
      </w:r>
    </w:p>
    <w:p w14:paraId="62CA152B" w14:textId="192A60F2" w:rsidR="00B61D38" w:rsidRPr="0028654D" w:rsidRDefault="000C7243">
      <w:pPr>
        <w:pStyle w:val="Listparagraf"/>
        <w:numPr>
          <w:ilvl w:val="0"/>
          <w:numId w:val="7"/>
        </w:numPr>
        <w:spacing w:after="0pt"/>
        <w:jc w:val="both"/>
        <w:rPr>
          <w:szCs w:val="24"/>
        </w:rPr>
      </w:pPr>
      <w:r w:rsidRPr="0028654D">
        <w:rPr>
          <w:szCs w:val="24"/>
        </w:rPr>
        <w:t>UAT - unitate administrativ-teritorială.</w:t>
      </w:r>
    </w:p>
    <w:p w14:paraId="7D9AFA18"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5</w:t>
      </w:r>
    </w:p>
    <w:p w14:paraId="3D796501"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Organizarea sesiunii de înscriere</w:t>
      </w:r>
    </w:p>
    <w:p w14:paraId="75249B9F" w14:textId="2F8C1F8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Anual, </w:t>
      </w:r>
      <w:r w:rsidR="0053197A" w:rsidRPr="0028654D">
        <w:rPr>
          <w:rFonts w:ascii="Times New Roman" w:hAnsi="Times New Roman"/>
          <w:sz w:val="24"/>
          <w:szCs w:val="24"/>
        </w:rPr>
        <w:t xml:space="preserve"> se poate organiza o sesiune de înscriere</w:t>
      </w:r>
      <w:r w:rsidRPr="0028654D">
        <w:rPr>
          <w:rFonts w:ascii="Times New Roman" w:hAnsi="Times New Roman"/>
          <w:sz w:val="24"/>
          <w:szCs w:val="24"/>
        </w:rPr>
        <w:t>, în limita sumei alocate în condiţiile prevăzute la art. 3.</w:t>
      </w:r>
      <w:r w:rsidR="0053197A" w:rsidRPr="0028654D">
        <w:rPr>
          <w:rFonts w:ascii="Times New Roman" w:hAnsi="Times New Roman"/>
          <w:sz w:val="24"/>
          <w:szCs w:val="24"/>
        </w:rPr>
        <w:t xml:space="preserve"> În măsura în care, în cadrul sesiunii de înscriere, nu sunt epuizate toate fondurile alocate, prin dispoziție a președintelui AFM se poate organiza o nouă sesiune de înscriere. </w:t>
      </w:r>
    </w:p>
    <w:p w14:paraId="18730ED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vederea organizării sesiunii de înscriere, se aprobă prin dispoziţie a preşedintelui AFM:</w:t>
      </w:r>
    </w:p>
    <w:p w14:paraId="110BF258" w14:textId="7864EFC4" w:rsidR="00B61D38" w:rsidRPr="0028654D" w:rsidRDefault="000C7243">
      <w:pPr>
        <w:pStyle w:val="Listparagraf"/>
        <w:numPr>
          <w:ilvl w:val="0"/>
          <w:numId w:val="8"/>
        </w:numPr>
        <w:jc w:val="both"/>
        <w:rPr>
          <w:szCs w:val="24"/>
        </w:rPr>
      </w:pPr>
      <w:r w:rsidRPr="0028654D">
        <w:rPr>
          <w:szCs w:val="24"/>
        </w:rPr>
        <w:t>sesiunea de înscriere în aplicaţia informatică;</w:t>
      </w:r>
    </w:p>
    <w:p w14:paraId="0A427034" w14:textId="4796FDA3" w:rsidR="004D0E7E" w:rsidRPr="0028654D" w:rsidRDefault="004D0E7E">
      <w:pPr>
        <w:pStyle w:val="Listparagraf"/>
        <w:numPr>
          <w:ilvl w:val="0"/>
          <w:numId w:val="8"/>
        </w:numPr>
        <w:jc w:val="both"/>
        <w:rPr>
          <w:szCs w:val="24"/>
        </w:rPr>
      </w:pPr>
      <w:r w:rsidRPr="0028654D">
        <w:rPr>
          <w:szCs w:val="24"/>
        </w:rPr>
        <w:t>perioada desfășurării sesiunii de înscriere, a procesului de evaluare și comunicare a rezultatelor, perioada de contestații și publicarea rezultatelor finale;</w:t>
      </w:r>
    </w:p>
    <w:p w14:paraId="43F7270E" w14:textId="2DDA74FB" w:rsidR="004D0E7E" w:rsidRPr="0028654D" w:rsidRDefault="004D0E7E">
      <w:pPr>
        <w:pStyle w:val="Listparagraf"/>
        <w:numPr>
          <w:ilvl w:val="0"/>
          <w:numId w:val="8"/>
        </w:numPr>
        <w:jc w:val="both"/>
        <w:rPr>
          <w:szCs w:val="24"/>
        </w:rPr>
      </w:pPr>
      <w:r w:rsidRPr="0028654D">
        <w:rPr>
          <w:szCs w:val="24"/>
        </w:rPr>
        <w:t xml:space="preserve">Perioada cumulată prevăzută la lit. b nu poate depăși 90 de zile; </w:t>
      </w:r>
    </w:p>
    <w:p w14:paraId="0EAF6FAA" w14:textId="0253764E" w:rsidR="00B61D38" w:rsidRPr="0028654D" w:rsidRDefault="000C7243">
      <w:pPr>
        <w:pStyle w:val="Listparagraf"/>
        <w:numPr>
          <w:ilvl w:val="0"/>
          <w:numId w:val="8"/>
        </w:numPr>
        <w:jc w:val="both"/>
        <w:rPr>
          <w:szCs w:val="24"/>
        </w:rPr>
      </w:pPr>
      <w:r w:rsidRPr="0028654D">
        <w:rPr>
          <w:szCs w:val="24"/>
        </w:rPr>
        <w:t>comisia de analiză a dosarelor de finanţare depuse de către solicitanţi şi comisia de soluţionare a contestaţiilor;</w:t>
      </w:r>
    </w:p>
    <w:p w14:paraId="7B5B8D7E" w14:textId="226B85D5" w:rsidR="00B61D38" w:rsidRPr="0028654D" w:rsidRDefault="000C7243">
      <w:pPr>
        <w:pStyle w:val="Listparagraf"/>
        <w:numPr>
          <w:ilvl w:val="0"/>
          <w:numId w:val="8"/>
        </w:numPr>
        <w:spacing w:after="0pt"/>
        <w:jc w:val="both"/>
        <w:rPr>
          <w:szCs w:val="24"/>
        </w:rPr>
      </w:pPr>
      <w:r w:rsidRPr="0028654D">
        <w:rPr>
          <w:szCs w:val="24"/>
        </w:rPr>
        <w:t>alte instrucţiuni sau documente interne ale AFM, necesare pentru realizarea evaluării, inclusiv privind modul de analiză a conţinutului documentelor, aprobării şi implementării proiectelor.</w:t>
      </w:r>
    </w:p>
    <w:p w14:paraId="02501895" w14:textId="77777777" w:rsidR="00B61D38" w:rsidRPr="0028654D" w:rsidRDefault="000C7243" w:rsidP="003A2439">
      <w:pPr>
        <w:jc w:val="both"/>
        <w:rPr>
          <w:rFonts w:ascii="Times New Roman" w:hAnsi="Times New Roman"/>
          <w:sz w:val="24"/>
          <w:szCs w:val="24"/>
        </w:rPr>
      </w:pPr>
      <w:r w:rsidRPr="0028654D">
        <w:rPr>
          <w:rFonts w:ascii="Times New Roman" w:hAnsi="Times New Roman"/>
          <w:sz w:val="24"/>
          <w:szCs w:val="24"/>
        </w:rPr>
        <w:t xml:space="preserve">(3) Analiza dosarelor de finanţare se poate realiza prin externalizarea serviciilor aferente acestor activităţi sau prin cooptarea de personal din alte instituţii publice sau autorităţi publice centrale, cu aprobarea conducătorilor acestora. </w:t>
      </w:r>
    </w:p>
    <w:p w14:paraId="55CBBEB4"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6</w:t>
      </w:r>
    </w:p>
    <w:p w14:paraId="045FF08A"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Etapele programului</w:t>
      </w:r>
    </w:p>
    <w:p w14:paraId="6F9B8CE3"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Etapele programului sunt următoarele:</w:t>
      </w:r>
    </w:p>
    <w:p w14:paraId="3D78C77E" w14:textId="097AA20A" w:rsidR="00B61D38" w:rsidRPr="0028654D" w:rsidRDefault="000C7243">
      <w:pPr>
        <w:pStyle w:val="Listparagraf"/>
        <w:numPr>
          <w:ilvl w:val="0"/>
          <w:numId w:val="9"/>
        </w:numPr>
        <w:jc w:val="both"/>
        <w:rPr>
          <w:szCs w:val="24"/>
        </w:rPr>
      </w:pPr>
      <w:r w:rsidRPr="0028654D">
        <w:rPr>
          <w:szCs w:val="24"/>
        </w:rPr>
        <w:t>publicarea pe pagina de internet a AFM a prezentului ghid, a anunţului de deschidere a sesiunii de înscriere şi a sumei alocate;</w:t>
      </w:r>
    </w:p>
    <w:p w14:paraId="5D89FD52" w14:textId="2D862A35" w:rsidR="00B61D38" w:rsidRPr="0028654D" w:rsidRDefault="000C7243">
      <w:pPr>
        <w:pStyle w:val="Listparagraf"/>
        <w:numPr>
          <w:ilvl w:val="0"/>
          <w:numId w:val="9"/>
        </w:numPr>
        <w:jc w:val="both"/>
        <w:rPr>
          <w:szCs w:val="24"/>
        </w:rPr>
      </w:pPr>
      <w:r w:rsidRPr="0028654D">
        <w:rPr>
          <w:szCs w:val="24"/>
        </w:rPr>
        <w:t>încărcarea în aplicaţie a dosarelor de finanţare;</w:t>
      </w:r>
    </w:p>
    <w:p w14:paraId="3B16B015" w14:textId="76FC0DA8" w:rsidR="002B00E9" w:rsidRPr="0028654D" w:rsidRDefault="002B00E9">
      <w:pPr>
        <w:pStyle w:val="Listparagraf"/>
        <w:numPr>
          <w:ilvl w:val="0"/>
          <w:numId w:val="9"/>
        </w:numPr>
        <w:jc w:val="both"/>
        <w:rPr>
          <w:szCs w:val="24"/>
        </w:rPr>
      </w:pPr>
      <w:r w:rsidRPr="0028654D">
        <w:rPr>
          <w:szCs w:val="24"/>
        </w:rPr>
        <w:t>selectarea proiectelor în funcție de punctajul calculat în aplicație;</w:t>
      </w:r>
    </w:p>
    <w:p w14:paraId="11C816BF" w14:textId="728853DA" w:rsidR="00B61D38" w:rsidRPr="0028654D" w:rsidRDefault="000C7243">
      <w:pPr>
        <w:pStyle w:val="Listparagraf"/>
        <w:numPr>
          <w:ilvl w:val="0"/>
          <w:numId w:val="9"/>
        </w:numPr>
        <w:jc w:val="both"/>
        <w:rPr>
          <w:szCs w:val="24"/>
        </w:rPr>
      </w:pPr>
      <w:r w:rsidRPr="0028654D">
        <w:rPr>
          <w:szCs w:val="24"/>
        </w:rPr>
        <w:t>analiza conformităţii administrative şi a eligibilităţii solicitantului, evaluarea şi selectarea proiectelor propuse pentru finanţare;</w:t>
      </w:r>
    </w:p>
    <w:p w14:paraId="441D5CB4" w14:textId="1B5B1D79" w:rsidR="00B61D38" w:rsidRPr="0028654D" w:rsidRDefault="000C7243">
      <w:pPr>
        <w:pStyle w:val="Listparagraf"/>
        <w:numPr>
          <w:ilvl w:val="0"/>
          <w:numId w:val="9"/>
        </w:numPr>
        <w:jc w:val="both"/>
        <w:rPr>
          <w:szCs w:val="24"/>
        </w:rPr>
      </w:pPr>
      <w:r w:rsidRPr="0028654D">
        <w:rPr>
          <w:szCs w:val="24"/>
        </w:rPr>
        <w:t>avizarea şi aprobarea proiectelor selectate pentru finanţare;</w:t>
      </w:r>
    </w:p>
    <w:p w14:paraId="357A2B86" w14:textId="76738364" w:rsidR="00B61D38" w:rsidRPr="0028654D" w:rsidRDefault="000C7243">
      <w:pPr>
        <w:pStyle w:val="Listparagraf"/>
        <w:numPr>
          <w:ilvl w:val="0"/>
          <w:numId w:val="9"/>
        </w:numPr>
        <w:jc w:val="both"/>
        <w:rPr>
          <w:szCs w:val="24"/>
        </w:rPr>
      </w:pPr>
      <w:r w:rsidRPr="0028654D">
        <w:rPr>
          <w:szCs w:val="24"/>
        </w:rPr>
        <w:t>comunicarea rezultatelor sesiunii de înscriere;</w:t>
      </w:r>
    </w:p>
    <w:p w14:paraId="2AE48E1F" w14:textId="654BDC87" w:rsidR="00B61D38" w:rsidRPr="0028654D" w:rsidRDefault="000C7243">
      <w:pPr>
        <w:pStyle w:val="Listparagraf"/>
        <w:numPr>
          <w:ilvl w:val="0"/>
          <w:numId w:val="9"/>
        </w:numPr>
        <w:jc w:val="both"/>
        <w:rPr>
          <w:szCs w:val="24"/>
        </w:rPr>
      </w:pPr>
      <w:r w:rsidRPr="0028654D">
        <w:rPr>
          <w:szCs w:val="24"/>
        </w:rPr>
        <w:t>depunerea contestaţiilor de către solicitanţi şi soluţionarea acestora de către AFM;</w:t>
      </w:r>
    </w:p>
    <w:p w14:paraId="1D2CF7F5" w14:textId="1DCEB306" w:rsidR="00B61D38" w:rsidRPr="0028654D" w:rsidRDefault="000C7243">
      <w:pPr>
        <w:pStyle w:val="Listparagraf"/>
        <w:numPr>
          <w:ilvl w:val="0"/>
          <w:numId w:val="9"/>
        </w:numPr>
        <w:jc w:val="both"/>
        <w:rPr>
          <w:szCs w:val="24"/>
        </w:rPr>
      </w:pPr>
      <w:r w:rsidRPr="0028654D">
        <w:rPr>
          <w:szCs w:val="24"/>
        </w:rPr>
        <w:t>încheierea contractelor de finanţare;</w:t>
      </w:r>
    </w:p>
    <w:p w14:paraId="61312A6C" w14:textId="4AF2B4B6" w:rsidR="00B61D38" w:rsidRPr="0028654D" w:rsidRDefault="000C7243">
      <w:pPr>
        <w:pStyle w:val="Listparagraf"/>
        <w:numPr>
          <w:ilvl w:val="0"/>
          <w:numId w:val="9"/>
        </w:numPr>
        <w:jc w:val="both"/>
        <w:rPr>
          <w:szCs w:val="24"/>
        </w:rPr>
      </w:pPr>
      <w:r w:rsidRPr="0028654D">
        <w:rPr>
          <w:szCs w:val="24"/>
        </w:rPr>
        <w:t>implementarea proiectelor;</w:t>
      </w:r>
    </w:p>
    <w:p w14:paraId="363568D2" w14:textId="7C473488" w:rsidR="00B61D38" w:rsidRPr="0028654D" w:rsidRDefault="000C7243">
      <w:pPr>
        <w:pStyle w:val="Listparagraf"/>
        <w:numPr>
          <w:ilvl w:val="0"/>
          <w:numId w:val="9"/>
        </w:numPr>
        <w:jc w:val="both"/>
        <w:rPr>
          <w:szCs w:val="24"/>
        </w:rPr>
      </w:pPr>
      <w:r w:rsidRPr="0028654D">
        <w:rPr>
          <w:szCs w:val="24"/>
        </w:rPr>
        <w:t>monitorizarea proiectelor.</w:t>
      </w:r>
    </w:p>
    <w:p w14:paraId="2378BC63" w14:textId="56843E12" w:rsidR="00B61D38" w:rsidRPr="0028654D" w:rsidRDefault="000C7243" w:rsidP="00E61708">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lastRenderedPageBreak/>
        <w:t>Capitolul II</w:t>
      </w:r>
      <w:r w:rsidR="00E61708"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Eligibilitatea solicitantului şi a proiectului, depunerea dosarului de finanţare</w:t>
      </w:r>
    </w:p>
    <w:p w14:paraId="69DFEB78"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7</w:t>
      </w:r>
    </w:p>
    <w:p w14:paraId="4E593BB3" w14:textId="77777777" w:rsidR="00B61D38" w:rsidRPr="0028654D" w:rsidRDefault="000C7243" w:rsidP="00E6170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Cuantumul finanţării şi tipuri de proiecte eligibile</w:t>
      </w:r>
    </w:p>
    <w:p w14:paraId="25220460" w14:textId="634A4DDC" w:rsidR="00BE607C" w:rsidRPr="0028654D" w:rsidRDefault="00BE607C" w:rsidP="000618E9">
      <w:pPr>
        <w:jc w:val="both"/>
        <w:rPr>
          <w:rFonts w:ascii="Times New Roman" w:hAnsi="Times New Roman"/>
          <w:sz w:val="24"/>
          <w:szCs w:val="24"/>
        </w:rPr>
      </w:pPr>
      <w:r w:rsidRPr="0028654D">
        <w:rPr>
          <w:rFonts w:ascii="Times New Roman" w:hAnsi="Times New Roman"/>
          <w:sz w:val="24"/>
          <w:szCs w:val="24"/>
        </w:rPr>
        <w:t>(1) Finanțarea se acordă în procent de maximum 95% din valoarea cheltuielilor eligibile ale proiectului, în limita sumelor ce pot fi acordate pentru fiecare categorie de solicitanți, prevăzute la alin. (</w:t>
      </w:r>
      <w:r w:rsidR="00A44CAC" w:rsidRPr="0028654D">
        <w:rPr>
          <w:rFonts w:ascii="Times New Roman" w:hAnsi="Times New Roman"/>
          <w:sz w:val="24"/>
          <w:szCs w:val="24"/>
        </w:rPr>
        <w:t>5</w:t>
      </w:r>
      <w:r w:rsidRPr="0028654D">
        <w:rPr>
          <w:rFonts w:ascii="Times New Roman" w:hAnsi="Times New Roman"/>
          <w:sz w:val="24"/>
          <w:szCs w:val="24"/>
        </w:rPr>
        <w:t>).</w:t>
      </w:r>
    </w:p>
    <w:p w14:paraId="250EA4F4" w14:textId="108AACE3" w:rsidR="00BE607C" w:rsidRPr="0028654D" w:rsidRDefault="00BE607C" w:rsidP="000618E9">
      <w:pPr>
        <w:jc w:val="both"/>
        <w:rPr>
          <w:rFonts w:ascii="Times New Roman" w:hAnsi="Times New Roman"/>
          <w:sz w:val="24"/>
          <w:szCs w:val="24"/>
        </w:rPr>
      </w:pPr>
      <w:r w:rsidRPr="0028654D">
        <w:rPr>
          <w:rFonts w:ascii="Times New Roman" w:hAnsi="Times New Roman"/>
          <w:sz w:val="24"/>
          <w:szCs w:val="24"/>
        </w:rPr>
        <w:t>(</w:t>
      </w:r>
      <w:r w:rsidR="00A44CAC" w:rsidRPr="0028654D">
        <w:rPr>
          <w:rFonts w:ascii="Times New Roman" w:hAnsi="Times New Roman"/>
          <w:sz w:val="24"/>
          <w:szCs w:val="24"/>
        </w:rPr>
        <w:t>2</w:t>
      </w:r>
      <w:r w:rsidRPr="0028654D">
        <w:rPr>
          <w:rFonts w:ascii="Times New Roman" w:hAnsi="Times New Roman"/>
          <w:sz w:val="24"/>
          <w:szCs w:val="24"/>
        </w:rPr>
        <w:t>) Prin excepție de la prevederile alin. (1), solicitantul care optează pentru acordarea punctajului aferent contribuției proiectului la conformarea unei aglomerări vizate de Cauza C-668/25 beneficiază de o finanțare de maximum 90% din valoarea cheltuielilor eligibile ale proiectului, în limita sumelor prevăzute la alin. (</w:t>
      </w:r>
      <w:r w:rsidR="00A44CAC" w:rsidRPr="0028654D">
        <w:rPr>
          <w:rFonts w:ascii="Times New Roman" w:hAnsi="Times New Roman"/>
          <w:sz w:val="24"/>
          <w:szCs w:val="24"/>
        </w:rPr>
        <w:t>5</w:t>
      </w:r>
      <w:r w:rsidRPr="0028654D">
        <w:rPr>
          <w:rFonts w:ascii="Times New Roman" w:hAnsi="Times New Roman"/>
          <w:sz w:val="24"/>
          <w:szCs w:val="24"/>
        </w:rPr>
        <w:t>).</w:t>
      </w:r>
    </w:p>
    <w:p w14:paraId="38C6B7AC" w14:textId="3D23B2B4" w:rsidR="00BE607C" w:rsidRPr="0028654D" w:rsidRDefault="00BE607C" w:rsidP="000618E9">
      <w:pPr>
        <w:jc w:val="both"/>
        <w:rPr>
          <w:rFonts w:ascii="Times New Roman" w:hAnsi="Times New Roman"/>
          <w:sz w:val="24"/>
          <w:szCs w:val="24"/>
        </w:rPr>
      </w:pPr>
      <w:r w:rsidRPr="0028654D">
        <w:rPr>
          <w:rFonts w:ascii="Times New Roman" w:hAnsi="Times New Roman"/>
          <w:sz w:val="24"/>
          <w:szCs w:val="24"/>
        </w:rPr>
        <w:t>(</w:t>
      </w:r>
      <w:r w:rsidR="00A44CAC" w:rsidRPr="0028654D">
        <w:rPr>
          <w:rFonts w:ascii="Times New Roman" w:hAnsi="Times New Roman"/>
          <w:sz w:val="24"/>
          <w:szCs w:val="24"/>
        </w:rPr>
        <w:t>3)</w:t>
      </w:r>
      <w:r w:rsidRPr="0028654D">
        <w:rPr>
          <w:rFonts w:ascii="Times New Roman" w:hAnsi="Times New Roman"/>
          <w:sz w:val="24"/>
          <w:szCs w:val="24"/>
        </w:rPr>
        <w:t xml:space="preserve"> Solicitantul asigură o contribuție proprie de minimum 5% din valoarea cheltuielilor eligibile ale proiectului. În cazul prevăzut la alin. (</w:t>
      </w:r>
      <w:r w:rsidR="00A44CAC" w:rsidRPr="0028654D">
        <w:rPr>
          <w:rFonts w:ascii="Times New Roman" w:hAnsi="Times New Roman"/>
          <w:sz w:val="24"/>
          <w:szCs w:val="24"/>
        </w:rPr>
        <w:t>2</w:t>
      </w:r>
      <w:r w:rsidRPr="0028654D">
        <w:rPr>
          <w:rFonts w:ascii="Times New Roman" w:hAnsi="Times New Roman"/>
          <w:sz w:val="24"/>
          <w:szCs w:val="24"/>
        </w:rPr>
        <w:t>), contribuția proprie este de minimum 10%.</w:t>
      </w:r>
    </w:p>
    <w:p w14:paraId="4813CA6C" w14:textId="0BC30CF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r w:rsidR="00A44CAC" w:rsidRPr="0028654D">
        <w:rPr>
          <w:rFonts w:ascii="Times New Roman" w:hAnsi="Times New Roman"/>
          <w:sz w:val="24"/>
          <w:szCs w:val="24"/>
        </w:rPr>
        <w:t>4</w:t>
      </w:r>
      <w:r w:rsidRPr="0028654D">
        <w:rPr>
          <w:rFonts w:ascii="Times New Roman" w:hAnsi="Times New Roman"/>
          <w:sz w:val="24"/>
          <w:szCs w:val="24"/>
        </w:rPr>
        <w:t>) Se finanţează tipurile de investiţii care vizează:</w:t>
      </w:r>
    </w:p>
    <w:p w14:paraId="3A495D70" w14:textId="6A9812E0" w:rsidR="00B61D38" w:rsidRPr="0028654D" w:rsidRDefault="000C7243">
      <w:pPr>
        <w:pStyle w:val="Listparagraf"/>
        <w:numPr>
          <w:ilvl w:val="0"/>
          <w:numId w:val="10"/>
        </w:numPr>
        <w:jc w:val="both"/>
        <w:rPr>
          <w:szCs w:val="24"/>
        </w:rPr>
      </w:pPr>
      <w:r w:rsidRPr="0028654D">
        <w:rPr>
          <w:szCs w:val="24"/>
        </w:rPr>
        <w:t>înfiinţarea sistemelor de alimentare cu apă;</w:t>
      </w:r>
    </w:p>
    <w:p w14:paraId="2B92611D" w14:textId="59E1CA30" w:rsidR="00B61D38" w:rsidRPr="0028654D" w:rsidRDefault="000C7243">
      <w:pPr>
        <w:pStyle w:val="Listparagraf"/>
        <w:numPr>
          <w:ilvl w:val="0"/>
          <w:numId w:val="10"/>
        </w:numPr>
        <w:jc w:val="both"/>
        <w:rPr>
          <w:szCs w:val="24"/>
        </w:rPr>
      </w:pPr>
      <w:r w:rsidRPr="0028654D">
        <w:rPr>
          <w:szCs w:val="24"/>
        </w:rPr>
        <w:t>înfiinţarea sistemelor de canalizare;</w:t>
      </w:r>
    </w:p>
    <w:p w14:paraId="6218FDB4" w14:textId="56E1C1F0" w:rsidR="00327EC0" w:rsidRPr="0028654D" w:rsidRDefault="00327EC0">
      <w:pPr>
        <w:pStyle w:val="Listparagraf"/>
        <w:numPr>
          <w:ilvl w:val="0"/>
          <w:numId w:val="10"/>
        </w:numPr>
        <w:jc w:val="both"/>
        <w:rPr>
          <w:szCs w:val="24"/>
        </w:rPr>
      </w:pPr>
      <w:r w:rsidRPr="0028654D">
        <w:rPr>
          <w:szCs w:val="24"/>
        </w:rPr>
        <w:t>înfiinţarea sistemelor de canalizare pluvială;</w:t>
      </w:r>
    </w:p>
    <w:p w14:paraId="29A45DB1" w14:textId="48F54448" w:rsidR="00B61D38" w:rsidRPr="0028654D" w:rsidRDefault="000C7243">
      <w:pPr>
        <w:pStyle w:val="Listparagraf"/>
        <w:numPr>
          <w:ilvl w:val="0"/>
          <w:numId w:val="10"/>
        </w:numPr>
        <w:jc w:val="both"/>
        <w:rPr>
          <w:szCs w:val="24"/>
        </w:rPr>
      </w:pPr>
      <w:r w:rsidRPr="0028654D">
        <w:rPr>
          <w:szCs w:val="24"/>
        </w:rPr>
        <w:t>extinderea sistemelor de alimentare cu apă existente;</w:t>
      </w:r>
    </w:p>
    <w:p w14:paraId="21AB2612" w14:textId="68133EB5" w:rsidR="00B61D38" w:rsidRPr="0028654D" w:rsidRDefault="000C7243">
      <w:pPr>
        <w:pStyle w:val="Listparagraf"/>
        <w:numPr>
          <w:ilvl w:val="0"/>
          <w:numId w:val="10"/>
        </w:numPr>
        <w:jc w:val="both"/>
        <w:rPr>
          <w:szCs w:val="24"/>
        </w:rPr>
      </w:pPr>
      <w:r w:rsidRPr="0028654D">
        <w:rPr>
          <w:szCs w:val="24"/>
        </w:rPr>
        <w:t>extinderea sistemelor de canalizare existente;</w:t>
      </w:r>
    </w:p>
    <w:p w14:paraId="39EE81AF" w14:textId="7BE4345E" w:rsidR="00A44CAC" w:rsidRPr="0028654D" w:rsidRDefault="00327EC0">
      <w:pPr>
        <w:pStyle w:val="Listparagraf"/>
        <w:numPr>
          <w:ilvl w:val="0"/>
          <w:numId w:val="10"/>
        </w:numPr>
        <w:jc w:val="both"/>
        <w:rPr>
          <w:szCs w:val="24"/>
        </w:rPr>
      </w:pPr>
      <w:r w:rsidRPr="0028654D">
        <w:rPr>
          <w:szCs w:val="24"/>
        </w:rPr>
        <w:t>extinderea sistemelor de canalizare pluvială existente;</w:t>
      </w:r>
    </w:p>
    <w:p w14:paraId="3DE0410E" w14:textId="5FB2CB01" w:rsidR="00B61D38" w:rsidRPr="0028654D" w:rsidRDefault="000C7243">
      <w:pPr>
        <w:pStyle w:val="Listparagraf"/>
        <w:numPr>
          <w:ilvl w:val="0"/>
          <w:numId w:val="10"/>
        </w:numPr>
        <w:jc w:val="both"/>
        <w:rPr>
          <w:szCs w:val="24"/>
        </w:rPr>
      </w:pPr>
      <w:r w:rsidRPr="0028654D">
        <w:rPr>
          <w:szCs w:val="24"/>
        </w:rPr>
        <w:t>modernizarea sistemelor de alimentare cu apă existente;</w:t>
      </w:r>
    </w:p>
    <w:p w14:paraId="2E607C9C" w14:textId="4559819E" w:rsidR="00327EC0" w:rsidRPr="0028654D" w:rsidRDefault="000C7243">
      <w:pPr>
        <w:pStyle w:val="Listparagraf"/>
        <w:numPr>
          <w:ilvl w:val="0"/>
          <w:numId w:val="10"/>
        </w:numPr>
        <w:jc w:val="both"/>
        <w:rPr>
          <w:szCs w:val="24"/>
        </w:rPr>
      </w:pPr>
      <w:r w:rsidRPr="0028654D">
        <w:rPr>
          <w:szCs w:val="24"/>
        </w:rPr>
        <w:t>modernizarea sistemelor de canalizare existente</w:t>
      </w:r>
      <w:r w:rsidR="00327EC0" w:rsidRPr="0028654D">
        <w:rPr>
          <w:szCs w:val="24"/>
        </w:rPr>
        <w:t>;</w:t>
      </w:r>
    </w:p>
    <w:p w14:paraId="5F2C789F" w14:textId="65B1A33D" w:rsidR="00B61D38" w:rsidRPr="0028654D" w:rsidRDefault="00327EC0">
      <w:pPr>
        <w:pStyle w:val="Listparagraf"/>
        <w:numPr>
          <w:ilvl w:val="0"/>
          <w:numId w:val="10"/>
        </w:numPr>
        <w:spacing w:after="0pt"/>
        <w:jc w:val="both"/>
        <w:rPr>
          <w:szCs w:val="24"/>
        </w:rPr>
      </w:pPr>
      <w:r w:rsidRPr="0028654D">
        <w:rPr>
          <w:szCs w:val="24"/>
        </w:rPr>
        <w:t>modernizarea sistemelor de canalizare pluvială existente</w:t>
      </w:r>
      <w:r w:rsidR="000C7243" w:rsidRPr="0028654D">
        <w:rPr>
          <w:szCs w:val="24"/>
        </w:rPr>
        <w:t>.</w:t>
      </w:r>
    </w:p>
    <w:p w14:paraId="481C50FD" w14:textId="4F5996A1" w:rsidR="00B61D38" w:rsidRPr="0028654D" w:rsidRDefault="000C7243" w:rsidP="00724195">
      <w:pPr>
        <w:jc w:val="both"/>
        <w:rPr>
          <w:rFonts w:ascii="Times New Roman" w:hAnsi="Times New Roman"/>
          <w:sz w:val="24"/>
          <w:szCs w:val="24"/>
        </w:rPr>
      </w:pPr>
      <w:r w:rsidRPr="0028654D">
        <w:rPr>
          <w:rFonts w:ascii="Times New Roman" w:hAnsi="Times New Roman"/>
          <w:sz w:val="24"/>
          <w:szCs w:val="24"/>
        </w:rPr>
        <w:t>(</w:t>
      </w:r>
      <w:r w:rsidR="00756CC0" w:rsidRPr="0028654D">
        <w:rPr>
          <w:rFonts w:ascii="Times New Roman" w:hAnsi="Times New Roman"/>
          <w:sz w:val="24"/>
          <w:szCs w:val="24"/>
        </w:rPr>
        <w:t>5</w:t>
      </w:r>
      <w:r w:rsidRPr="0028654D">
        <w:rPr>
          <w:rFonts w:ascii="Times New Roman" w:hAnsi="Times New Roman"/>
          <w:sz w:val="24"/>
          <w:szCs w:val="24"/>
        </w:rPr>
        <w:t>) Finanţarea se acordă în funcţie de categoria unităţii administrativ-teritoriale din care face parte solicitantul, după cum urmează:</w:t>
      </w:r>
    </w:p>
    <w:p w14:paraId="015BE2F7" w14:textId="2A94EA81" w:rsidR="00B61D38" w:rsidRPr="0028654D" w:rsidRDefault="000C7243">
      <w:pPr>
        <w:pStyle w:val="Listparagraf"/>
        <w:numPr>
          <w:ilvl w:val="0"/>
          <w:numId w:val="11"/>
        </w:numPr>
        <w:jc w:val="both"/>
        <w:rPr>
          <w:szCs w:val="24"/>
        </w:rPr>
      </w:pPr>
      <w:r w:rsidRPr="0028654D">
        <w:rPr>
          <w:szCs w:val="24"/>
        </w:rPr>
        <w:t>pentru UAT cu o populaţie mai mică de 5.000 de locuitori: 12.000.000 lei cu TVA;</w:t>
      </w:r>
    </w:p>
    <w:p w14:paraId="3D1EC42B" w14:textId="68574220" w:rsidR="00B61D38" w:rsidRPr="0028654D" w:rsidRDefault="000C7243">
      <w:pPr>
        <w:pStyle w:val="Listparagraf"/>
        <w:numPr>
          <w:ilvl w:val="0"/>
          <w:numId w:val="11"/>
        </w:numPr>
        <w:jc w:val="both"/>
        <w:rPr>
          <w:szCs w:val="24"/>
        </w:rPr>
      </w:pPr>
      <w:r w:rsidRPr="0028654D">
        <w:rPr>
          <w:szCs w:val="24"/>
        </w:rPr>
        <w:t>pentru UAT cu o populaţie cuprinsă între 5.000-10.000 de locuitori: 20.000.000 lei cu TVA;</w:t>
      </w:r>
    </w:p>
    <w:p w14:paraId="6058866E" w14:textId="0D6822EC" w:rsidR="00B61D38" w:rsidRPr="0028654D" w:rsidRDefault="000C7243">
      <w:pPr>
        <w:pStyle w:val="Listparagraf"/>
        <w:numPr>
          <w:ilvl w:val="0"/>
          <w:numId w:val="11"/>
        </w:numPr>
        <w:jc w:val="both"/>
        <w:rPr>
          <w:szCs w:val="24"/>
        </w:rPr>
      </w:pPr>
      <w:r w:rsidRPr="0028654D">
        <w:rPr>
          <w:szCs w:val="24"/>
        </w:rPr>
        <w:t>pentru UAT cu o populaţie mai mare de 10.000 de locuitori: 30.000.000 lei cu TVA;</w:t>
      </w:r>
    </w:p>
    <w:p w14:paraId="3F2A02FA" w14:textId="15B4D4E8" w:rsidR="00B61D38" w:rsidRPr="0028654D" w:rsidRDefault="0088275F">
      <w:pPr>
        <w:pStyle w:val="Listparagraf"/>
        <w:numPr>
          <w:ilvl w:val="0"/>
          <w:numId w:val="11"/>
        </w:numPr>
        <w:spacing w:after="0pt"/>
        <w:jc w:val="both"/>
        <w:rPr>
          <w:szCs w:val="24"/>
        </w:rPr>
      </w:pPr>
      <w:r w:rsidRPr="0028654D">
        <w:rPr>
          <w:szCs w:val="24"/>
        </w:rPr>
        <w:t>în cazul asocierilor fără personalitate juridică, categoria de finanțare se stabilește în funcție de populația totală a UAT-urilor cuprinse în proiect, determinată prin însumarea numărului de locuitori ai acestora, iar finanțarea se acordă în limita valorii corespunzătoare categoriei astfel determinate, potrivit lit. a)-c)</w:t>
      </w:r>
      <w:r w:rsidR="000C7243" w:rsidRPr="0028654D">
        <w:rPr>
          <w:szCs w:val="24"/>
        </w:rPr>
        <w:t>.</w:t>
      </w:r>
    </w:p>
    <w:p w14:paraId="49C10291" w14:textId="69B27C6D" w:rsidR="00B61D38" w:rsidRPr="0028654D" w:rsidRDefault="000C7243" w:rsidP="00756CC0">
      <w:pPr>
        <w:jc w:val="both"/>
        <w:rPr>
          <w:rFonts w:ascii="Times New Roman" w:hAnsi="Times New Roman"/>
          <w:sz w:val="24"/>
          <w:szCs w:val="24"/>
        </w:rPr>
      </w:pPr>
      <w:r w:rsidRPr="0028654D">
        <w:rPr>
          <w:rFonts w:ascii="Times New Roman" w:hAnsi="Times New Roman"/>
          <w:sz w:val="24"/>
          <w:szCs w:val="24"/>
        </w:rPr>
        <w:t>(</w:t>
      </w:r>
      <w:r w:rsidR="00756CC0" w:rsidRPr="0028654D">
        <w:rPr>
          <w:rFonts w:ascii="Times New Roman" w:hAnsi="Times New Roman"/>
          <w:sz w:val="24"/>
          <w:szCs w:val="24"/>
        </w:rPr>
        <w:t>6</w:t>
      </w:r>
      <w:r w:rsidRPr="0028654D">
        <w:rPr>
          <w:rFonts w:ascii="Times New Roman" w:hAnsi="Times New Roman"/>
          <w:sz w:val="24"/>
          <w:szCs w:val="24"/>
        </w:rPr>
        <w:t>) Un proiect poate presupune atât lucrări destinate sistemelor de alimentare cu apă, cât şi lucrări destinate sistemelor de canalizare.</w:t>
      </w:r>
    </w:p>
    <w:p w14:paraId="0C8C5509" w14:textId="337DC21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r w:rsidR="00756CC0" w:rsidRPr="0028654D">
        <w:rPr>
          <w:rFonts w:ascii="Times New Roman" w:hAnsi="Times New Roman"/>
          <w:sz w:val="24"/>
          <w:szCs w:val="24"/>
        </w:rPr>
        <w:t>7</w:t>
      </w:r>
      <w:r w:rsidRPr="0028654D">
        <w:rPr>
          <w:rFonts w:ascii="Times New Roman" w:hAnsi="Times New Roman"/>
          <w:sz w:val="24"/>
          <w:szCs w:val="24"/>
        </w:rPr>
        <w:t>)</w:t>
      </w:r>
      <w:r w:rsidR="00756CC0" w:rsidRPr="0028654D">
        <w:rPr>
          <w:rFonts w:ascii="Times New Roman" w:hAnsi="Times New Roman"/>
          <w:sz w:val="24"/>
          <w:szCs w:val="24"/>
        </w:rPr>
        <w:t xml:space="preserve"> </w:t>
      </w:r>
      <w:r w:rsidRPr="0028654D">
        <w:rPr>
          <w:rFonts w:ascii="Times New Roman" w:hAnsi="Times New Roman"/>
          <w:sz w:val="24"/>
          <w:szCs w:val="24"/>
        </w:rPr>
        <w:t xml:space="preserve">Un proiect poate presupune atât realizarea întregului sistem de alimentare cu apă/canalizare, cât şi a părţilor componente ale acestuia, astfel cum sunt precizate la art. 11 alin. (1) lit. </w:t>
      </w:r>
      <w:r w:rsidR="00A92649" w:rsidRPr="0028654D">
        <w:rPr>
          <w:rFonts w:ascii="Times New Roman" w:hAnsi="Times New Roman"/>
          <w:sz w:val="24"/>
          <w:szCs w:val="24"/>
        </w:rPr>
        <w:t>b</w:t>
      </w:r>
      <w:r w:rsidRPr="0028654D">
        <w:rPr>
          <w:rFonts w:ascii="Times New Roman" w:hAnsi="Times New Roman"/>
          <w:sz w:val="24"/>
          <w:szCs w:val="24"/>
        </w:rPr>
        <w:t>) pct. 1 şi 2.</w:t>
      </w:r>
    </w:p>
    <w:p w14:paraId="7EA7045F" w14:textId="37FB867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r w:rsidR="00756CC0" w:rsidRPr="0028654D">
        <w:rPr>
          <w:rFonts w:ascii="Times New Roman" w:hAnsi="Times New Roman"/>
          <w:sz w:val="24"/>
          <w:szCs w:val="24"/>
        </w:rPr>
        <w:t>8</w:t>
      </w:r>
      <w:r w:rsidRPr="0028654D">
        <w:rPr>
          <w:rFonts w:ascii="Times New Roman" w:hAnsi="Times New Roman"/>
          <w:sz w:val="24"/>
          <w:szCs w:val="24"/>
        </w:rPr>
        <w:t>) Finanţarea maximă aprobată pentru fiecare proiect nu poate depăşi pragurile prevăzute la alin. (</w:t>
      </w:r>
      <w:r w:rsidR="00756CC0" w:rsidRPr="0028654D">
        <w:rPr>
          <w:rFonts w:ascii="Times New Roman" w:hAnsi="Times New Roman"/>
          <w:sz w:val="24"/>
          <w:szCs w:val="24"/>
        </w:rPr>
        <w:t>5</w:t>
      </w:r>
      <w:r w:rsidRPr="0028654D">
        <w:rPr>
          <w:rFonts w:ascii="Times New Roman" w:hAnsi="Times New Roman"/>
          <w:sz w:val="24"/>
          <w:szCs w:val="24"/>
        </w:rPr>
        <w:t>).</w:t>
      </w:r>
    </w:p>
    <w:p w14:paraId="7A6D2484" w14:textId="5951E9B0" w:rsidR="006A7AD3" w:rsidRPr="0028654D" w:rsidRDefault="006A7AD3" w:rsidP="000618E9">
      <w:pPr>
        <w:jc w:val="both"/>
        <w:rPr>
          <w:rFonts w:ascii="Times New Roman" w:hAnsi="Times New Roman"/>
          <w:sz w:val="24"/>
          <w:szCs w:val="24"/>
        </w:rPr>
      </w:pPr>
      <w:r w:rsidRPr="0028654D">
        <w:rPr>
          <w:rFonts w:ascii="Times New Roman" w:hAnsi="Times New Roman"/>
          <w:sz w:val="24"/>
          <w:szCs w:val="24"/>
        </w:rPr>
        <w:t>(</w:t>
      </w:r>
      <w:r w:rsidR="00756CC0" w:rsidRPr="0028654D">
        <w:rPr>
          <w:rFonts w:ascii="Times New Roman" w:hAnsi="Times New Roman"/>
          <w:sz w:val="24"/>
          <w:szCs w:val="24"/>
        </w:rPr>
        <w:t>9</w:t>
      </w:r>
      <w:r w:rsidRPr="0028654D">
        <w:rPr>
          <w:rFonts w:ascii="Times New Roman" w:hAnsi="Times New Roman"/>
          <w:sz w:val="24"/>
          <w:szCs w:val="24"/>
        </w:rPr>
        <w:t xml:space="preserve">) </w:t>
      </w:r>
      <w:r w:rsidR="009D61C4" w:rsidRPr="0028654D">
        <w:rPr>
          <w:rFonts w:ascii="Times New Roman" w:hAnsi="Times New Roman"/>
          <w:sz w:val="24"/>
          <w:szCs w:val="24"/>
        </w:rPr>
        <w:t>În sensul alin. (</w:t>
      </w:r>
      <w:r w:rsidR="00756CC0" w:rsidRPr="0028654D">
        <w:rPr>
          <w:rFonts w:ascii="Times New Roman" w:hAnsi="Times New Roman"/>
          <w:sz w:val="24"/>
          <w:szCs w:val="24"/>
        </w:rPr>
        <w:t>5</w:t>
      </w:r>
      <w:r w:rsidR="009D61C4" w:rsidRPr="0028654D">
        <w:rPr>
          <w:rFonts w:ascii="Times New Roman" w:hAnsi="Times New Roman"/>
          <w:sz w:val="24"/>
          <w:szCs w:val="24"/>
        </w:rPr>
        <w:t xml:space="preserve">), numărul de locuitori se determină pe baza populației rezidente, potrivit rezultatelor definitive ale Recensământului Populației și Locuințelor, runda 2021 (RPL 2021), publicate de Institutul Național de Statistică. În cazul asocierilor fără personalitate juridică, se însumează populația rezidentă a fiecărei </w:t>
      </w:r>
      <w:r w:rsidR="003B39B1" w:rsidRPr="0028654D">
        <w:rPr>
          <w:rFonts w:ascii="Times New Roman" w:hAnsi="Times New Roman"/>
          <w:sz w:val="24"/>
          <w:szCs w:val="24"/>
        </w:rPr>
        <w:t>UAT</w:t>
      </w:r>
      <w:r w:rsidR="009D61C4" w:rsidRPr="0028654D">
        <w:rPr>
          <w:rFonts w:ascii="Times New Roman" w:hAnsi="Times New Roman"/>
          <w:sz w:val="24"/>
          <w:szCs w:val="24"/>
        </w:rPr>
        <w:t xml:space="preserve"> cuprinse în proiect, iar valoarea totală astfel rezultată determină încadrarea în una dintre categoriile de finanțare prevăzute la alin. (</w:t>
      </w:r>
      <w:r w:rsidR="00756CC0" w:rsidRPr="0028654D">
        <w:rPr>
          <w:rFonts w:ascii="Times New Roman" w:hAnsi="Times New Roman"/>
          <w:sz w:val="24"/>
          <w:szCs w:val="24"/>
        </w:rPr>
        <w:t>5</w:t>
      </w:r>
      <w:r w:rsidR="009D61C4" w:rsidRPr="0028654D">
        <w:rPr>
          <w:rFonts w:ascii="Times New Roman" w:hAnsi="Times New Roman"/>
          <w:sz w:val="24"/>
          <w:szCs w:val="24"/>
        </w:rPr>
        <w:t>) lit. a)-c).</w:t>
      </w:r>
    </w:p>
    <w:p w14:paraId="404E7AC3" w14:textId="7756845C" w:rsidR="00756CC0" w:rsidRPr="0028654D" w:rsidRDefault="00756CC0" w:rsidP="000618E9">
      <w:pPr>
        <w:jc w:val="both"/>
        <w:rPr>
          <w:rFonts w:ascii="Times New Roman" w:hAnsi="Times New Roman"/>
          <w:sz w:val="24"/>
          <w:szCs w:val="24"/>
        </w:rPr>
      </w:pPr>
      <w:r w:rsidRPr="0028654D">
        <w:rPr>
          <w:rFonts w:ascii="Times New Roman" w:hAnsi="Times New Roman"/>
          <w:sz w:val="24"/>
          <w:szCs w:val="24"/>
        </w:rPr>
        <w:t xml:space="preserve">(10) </w:t>
      </w:r>
      <w:r w:rsidR="002649FB" w:rsidRPr="0028654D">
        <w:rPr>
          <w:rFonts w:ascii="Times New Roman" w:hAnsi="Times New Roman"/>
          <w:sz w:val="24"/>
          <w:szCs w:val="24"/>
        </w:rPr>
        <w:t>În situația în care liderul asocierii este consiliul județean, populația județului nu se ia în calcul la stabilirea categoriei de finanțare</w:t>
      </w:r>
      <w:r w:rsidR="004D0E7E" w:rsidRPr="0028654D">
        <w:rPr>
          <w:rFonts w:ascii="Times New Roman" w:hAnsi="Times New Roman"/>
          <w:sz w:val="24"/>
          <w:szCs w:val="24"/>
        </w:rPr>
        <w:t>, ci doar populația aferentă UAT-urilor din cadrul asocierii care va fi deservită în mod direct prin proiect</w:t>
      </w:r>
      <w:r w:rsidR="002649FB" w:rsidRPr="0028654D">
        <w:rPr>
          <w:rFonts w:ascii="Times New Roman" w:hAnsi="Times New Roman"/>
          <w:sz w:val="24"/>
          <w:szCs w:val="24"/>
        </w:rPr>
        <w:t>.</w:t>
      </w:r>
    </w:p>
    <w:p w14:paraId="685FA300" w14:textId="367EFA20"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8</w:t>
      </w:r>
    </w:p>
    <w:p w14:paraId="37FD25D2"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Categorii de solicitanţi eligibili</w:t>
      </w:r>
    </w:p>
    <w:p w14:paraId="05A0B59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Sub rezerva îndeplinirii cumulative a criteriilor de eligibilitate prevăzute la art. 9, sunt eligibile pentru a participa în cadrul programului:</w:t>
      </w:r>
    </w:p>
    <w:p w14:paraId="01625212" w14:textId="046AB619" w:rsidR="00B61D38" w:rsidRPr="0028654D" w:rsidRDefault="000C7243">
      <w:pPr>
        <w:pStyle w:val="Listparagraf"/>
        <w:numPr>
          <w:ilvl w:val="0"/>
          <w:numId w:val="12"/>
        </w:numPr>
        <w:jc w:val="both"/>
        <w:rPr>
          <w:szCs w:val="24"/>
        </w:rPr>
      </w:pPr>
      <w:r w:rsidRPr="0028654D">
        <w:rPr>
          <w:szCs w:val="24"/>
        </w:rPr>
        <w:lastRenderedPageBreak/>
        <w:t>unităţile administrativ-teritoriale (comună, oraş, municipiu</w:t>
      </w:r>
      <w:r w:rsidR="00994A50" w:rsidRPr="0028654D">
        <w:rPr>
          <w:szCs w:val="24"/>
        </w:rPr>
        <w:t>, județ</w:t>
      </w:r>
      <w:r w:rsidRPr="0028654D">
        <w:rPr>
          <w:szCs w:val="24"/>
        </w:rPr>
        <w:t>), astfel cum sunt definite în Ordonanţa de urgenţă a Guvernului nr. 57/2019 privind Codul administrativ, cu modificările şi completările ulterioare;</w:t>
      </w:r>
    </w:p>
    <w:p w14:paraId="33F34093" w14:textId="7EA3CB97" w:rsidR="00B61D38" w:rsidRPr="0028654D" w:rsidRDefault="000C7243">
      <w:pPr>
        <w:pStyle w:val="Listparagraf"/>
        <w:numPr>
          <w:ilvl w:val="0"/>
          <w:numId w:val="12"/>
        </w:numPr>
        <w:jc w:val="both"/>
        <w:rPr>
          <w:szCs w:val="24"/>
        </w:rPr>
      </w:pPr>
      <w:r w:rsidRPr="0028654D">
        <w:rPr>
          <w:szCs w:val="24"/>
        </w:rPr>
        <w:t>subdiviziunile administrativ-teritoriale ale municipiului Bucureşti, astfel cum sunt definite în Ordonanţa de urgenţă a Guvernului nr. 57/2019 privind Codul administrativ, cu modificările şi completările ulterioare;</w:t>
      </w:r>
    </w:p>
    <w:p w14:paraId="16011E8C" w14:textId="42DDFFE3" w:rsidR="00B61D38" w:rsidRPr="0028654D" w:rsidRDefault="000C7243">
      <w:pPr>
        <w:pStyle w:val="Listparagraf"/>
        <w:numPr>
          <w:ilvl w:val="0"/>
          <w:numId w:val="12"/>
        </w:numPr>
        <w:spacing w:after="0pt"/>
        <w:jc w:val="both"/>
        <w:rPr>
          <w:szCs w:val="24"/>
        </w:rPr>
      </w:pPr>
      <w:r w:rsidRPr="0028654D">
        <w:rPr>
          <w:szCs w:val="24"/>
        </w:rPr>
        <w:t>asocierile fără personalitate juridică încheiate între solicitanţii prevăzuţi la lit. a) şi b).</w:t>
      </w:r>
    </w:p>
    <w:p w14:paraId="51A72C15" w14:textId="3AAA3907" w:rsidR="00994A50" w:rsidRPr="0028654D" w:rsidRDefault="00994A50" w:rsidP="00994A50">
      <w:pPr>
        <w:jc w:val="both"/>
        <w:rPr>
          <w:rFonts w:ascii="Times New Roman" w:hAnsi="Times New Roman"/>
          <w:sz w:val="24"/>
          <w:szCs w:val="24"/>
        </w:rPr>
      </w:pPr>
      <w:r w:rsidRPr="0028654D">
        <w:rPr>
          <w:rFonts w:ascii="Times New Roman" w:hAnsi="Times New Roman"/>
          <w:sz w:val="24"/>
          <w:szCs w:val="24"/>
        </w:rPr>
        <w:t>(2) În cadrul aceleiași sesiuni de înscriere, o unitate administrativ-teritorială sau o subdiviziune administrativ-teritorială poate participa la un singur proiect, fie în calitate de solicitant individual, fie în calitate de membru al unei asocieri fără personalitate juridică.</w:t>
      </w:r>
    </w:p>
    <w:p w14:paraId="34FBC484" w14:textId="573C50D2" w:rsidR="00994A50" w:rsidRPr="0028654D" w:rsidRDefault="00994A50" w:rsidP="000618E9">
      <w:pPr>
        <w:jc w:val="both"/>
        <w:rPr>
          <w:rFonts w:ascii="Times New Roman" w:hAnsi="Times New Roman"/>
          <w:sz w:val="24"/>
          <w:szCs w:val="24"/>
          <w:specVanish/>
        </w:rPr>
      </w:pPr>
      <w:r w:rsidRPr="0028654D">
        <w:rPr>
          <w:rFonts w:ascii="Times New Roman" w:hAnsi="Times New Roman"/>
          <w:sz w:val="24"/>
          <w:szCs w:val="24"/>
        </w:rPr>
        <w:t>(3) Prin excepție de la alin. (1) lit. a), județul poate participa în cadrul programului exclusiv în calitate de lider al unei asocieri fără personalitate juridică, prin consiliul județean, și nu poate depune proiect în calitate de solicitant individual. În calitate de lider, acesta depune cererea de finanțare în numele asocierii</w:t>
      </w:r>
      <w:r w:rsidR="00A417B7" w:rsidRPr="0028654D">
        <w:rPr>
          <w:rFonts w:ascii="Times New Roman" w:hAnsi="Times New Roman"/>
          <w:sz w:val="24"/>
          <w:szCs w:val="24"/>
        </w:rPr>
        <w:t>.</w:t>
      </w:r>
    </w:p>
    <w:p w14:paraId="692DF299"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9</w:t>
      </w:r>
    </w:p>
    <w:p w14:paraId="22C0BBEA"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Criterii de eligibilitate a solicitantului</w:t>
      </w:r>
    </w:p>
    <w:p w14:paraId="56F5BBC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Este eligibil solicitantul UAT care îndeplineşte cumulativ următoarele criterii:</w:t>
      </w:r>
    </w:p>
    <w:p w14:paraId="2C327F5D" w14:textId="0D7B0056" w:rsidR="00B61D38" w:rsidRPr="0028654D" w:rsidRDefault="000C7243">
      <w:pPr>
        <w:pStyle w:val="Listparagraf"/>
        <w:numPr>
          <w:ilvl w:val="0"/>
          <w:numId w:val="13"/>
        </w:numPr>
        <w:jc w:val="both"/>
        <w:rPr>
          <w:szCs w:val="24"/>
        </w:rPr>
      </w:pPr>
      <w:r w:rsidRPr="0028654D">
        <w:rPr>
          <w:szCs w:val="24"/>
        </w:rPr>
        <w:t>este proprietar/administrator al terenului pus la dispoziţie pentru realizarea proiectului, iar acesta este liber de sarcini, nu face obiectul unui litigiu în curs de soluţionare la instanţele judecătoreşti, nu face obiectul vreunei revendicări potrivit unei legi speciale sau dreptului comun, nu face obiectul procedurii de expropriere pentru cauză de utilitate publică; în cazul în care terenul pe care se realizează proiectul nu este în proprietatea/administrarea solicitantului, acesta este eligibil dacă deţine acordul proprietarului/administratorului terenului cu privire la utilizarea terenului pentru implementarea proiectului, precum şi cu privire la îndeplinirea obligaţiilor pe perioada de implementare şi de monitorizare a acestuia;</w:t>
      </w:r>
    </w:p>
    <w:p w14:paraId="284CEF19" w14:textId="31AC19A3" w:rsidR="00B61D38" w:rsidRPr="0028654D" w:rsidRDefault="000C7243">
      <w:pPr>
        <w:pStyle w:val="Listparagraf"/>
        <w:numPr>
          <w:ilvl w:val="0"/>
          <w:numId w:val="13"/>
        </w:numPr>
        <w:jc w:val="both"/>
        <w:rPr>
          <w:szCs w:val="24"/>
        </w:rPr>
      </w:pPr>
      <w:r w:rsidRPr="0028654D">
        <w:rPr>
          <w:szCs w:val="24"/>
        </w:rPr>
        <w:t>nu a fost condamnat pentru infracţiuni împotriva mediului, prin hotărâre judecătorească definitivă;</w:t>
      </w:r>
    </w:p>
    <w:p w14:paraId="2A7D6388" w14:textId="30319E05" w:rsidR="00B61D38" w:rsidRPr="0028654D" w:rsidRDefault="000C7243">
      <w:pPr>
        <w:pStyle w:val="Listparagraf"/>
        <w:numPr>
          <w:ilvl w:val="0"/>
          <w:numId w:val="13"/>
        </w:numPr>
        <w:jc w:val="both"/>
        <w:rPr>
          <w:szCs w:val="24"/>
        </w:rPr>
      </w:pPr>
      <w:r w:rsidRPr="0028654D">
        <w:rPr>
          <w:szCs w:val="24"/>
        </w:rPr>
        <w:t>şi-a îndeplinit obligaţiile de plată a taxelor, impozitelor şi amenzilor către bugetul de stat, bugetele locale, bugetul Fondului pentru mediu, conform prevederilor legale în vigoare;</w:t>
      </w:r>
    </w:p>
    <w:p w14:paraId="27601CE4" w14:textId="73E5E6EB" w:rsidR="00B61D38" w:rsidRPr="0028654D" w:rsidRDefault="000C7243">
      <w:pPr>
        <w:pStyle w:val="Listparagraf"/>
        <w:numPr>
          <w:ilvl w:val="0"/>
          <w:numId w:val="13"/>
        </w:numPr>
        <w:jc w:val="both"/>
        <w:rPr>
          <w:szCs w:val="24"/>
        </w:rPr>
      </w:pPr>
      <w:r w:rsidRPr="0028654D">
        <w:rPr>
          <w:szCs w:val="24"/>
        </w:rPr>
        <w:t>nu a obţinut şi nu este pe cale să obţină finanţare prin proiecte ori programe finanţate din alte fonduri publice, inclusiv fonduri comunitare, pentru realizarea investiţiei care urmează a fi realizată prin program;</w:t>
      </w:r>
    </w:p>
    <w:p w14:paraId="2D41316B" w14:textId="7D91C98A" w:rsidR="00B61D38" w:rsidRPr="0028654D" w:rsidRDefault="000C7243">
      <w:pPr>
        <w:pStyle w:val="Listparagraf"/>
        <w:numPr>
          <w:ilvl w:val="0"/>
          <w:numId w:val="13"/>
        </w:numPr>
        <w:spacing w:after="0pt"/>
        <w:jc w:val="both"/>
        <w:rPr>
          <w:szCs w:val="24"/>
        </w:rPr>
      </w:pPr>
      <w:r w:rsidRPr="0028654D">
        <w:rPr>
          <w:szCs w:val="24"/>
        </w:rPr>
        <w:t>nu se află în procedură de criză financiară, potrivit prevederilor Ordonanţei de urgenţă a Guvernului nr. 46/2013 privind criza financiară şi insolvenţa unităţilor administrativ-teritoriale, aprobată cu modificări şi completări prin Legea nr. 35/2016.</w:t>
      </w:r>
    </w:p>
    <w:p w14:paraId="3911A080" w14:textId="77777777" w:rsidR="00B61D38" w:rsidRPr="0028654D" w:rsidRDefault="000C7243" w:rsidP="00F6488C">
      <w:pPr>
        <w:jc w:val="both"/>
        <w:rPr>
          <w:rFonts w:ascii="Times New Roman" w:hAnsi="Times New Roman"/>
          <w:sz w:val="24"/>
          <w:szCs w:val="24"/>
        </w:rPr>
      </w:pPr>
      <w:r w:rsidRPr="0028654D">
        <w:rPr>
          <w:rFonts w:ascii="Times New Roman" w:hAnsi="Times New Roman"/>
          <w:sz w:val="24"/>
          <w:szCs w:val="24"/>
        </w:rPr>
        <w:t>(2) Este eligibil solicitantul asociere fără personalitate juridică, ai cărei parteneri îndeplinesc cumulativ următoarele criterii:</w:t>
      </w:r>
    </w:p>
    <w:p w14:paraId="7447250A" w14:textId="34800C0A" w:rsidR="00B61D38" w:rsidRPr="0028654D" w:rsidRDefault="000C7243">
      <w:pPr>
        <w:pStyle w:val="Listparagraf"/>
        <w:numPr>
          <w:ilvl w:val="0"/>
          <w:numId w:val="14"/>
        </w:numPr>
        <w:jc w:val="both"/>
        <w:rPr>
          <w:szCs w:val="24"/>
        </w:rPr>
      </w:pPr>
      <w:r w:rsidRPr="0028654D">
        <w:rPr>
          <w:szCs w:val="24"/>
        </w:rPr>
        <w:t>au încheiat un acord de parteneriat, întocmit conform anexei nr. 2 care face parte integrantă din prezentul ghid;</w:t>
      </w:r>
    </w:p>
    <w:p w14:paraId="6864E8F7" w14:textId="31182DB0" w:rsidR="00B61D38" w:rsidRPr="0028654D" w:rsidRDefault="000C7243">
      <w:pPr>
        <w:pStyle w:val="Listparagraf"/>
        <w:numPr>
          <w:ilvl w:val="0"/>
          <w:numId w:val="14"/>
        </w:numPr>
        <w:jc w:val="both"/>
        <w:rPr>
          <w:szCs w:val="24"/>
        </w:rPr>
      </w:pPr>
      <w:r w:rsidRPr="0028654D">
        <w:rPr>
          <w:szCs w:val="24"/>
        </w:rPr>
        <w:t>sunt proprietari/administratori ai terenului pus la dispoziţie pentru realizarea proiectului, iar acesta este liber de sarcini, nu face obiectul unui litigiu în curs de soluţionare la instanţele judecătoreşti, nu face obiectul vreunei revendicări potrivit unei legi speciale sau dreptului comun, nu face obiectul procedurii de expropriere pentru cauză de utilitate publică; în cazul în care terenul pe care se realizează proiectul nu este în proprietatea/administrarea partenerilor, acesta este eligibil dacă deţine acordul proprietarului/administratorului terenului cu privire la utilizarea terenului pentru implementarea proiectului, precum şi cu privire la îndeplinirea obligaţiilor pe perioada de implementare şi de monitorizare a acestuia;</w:t>
      </w:r>
    </w:p>
    <w:p w14:paraId="024A4126" w14:textId="05D2A5A7" w:rsidR="00B61D38" w:rsidRPr="0028654D" w:rsidRDefault="000C7243">
      <w:pPr>
        <w:pStyle w:val="Listparagraf"/>
        <w:numPr>
          <w:ilvl w:val="0"/>
          <w:numId w:val="14"/>
        </w:numPr>
        <w:jc w:val="both"/>
        <w:rPr>
          <w:szCs w:val="24"/>
        </w:rPr>
      </w:pPr>
      <w:r w:rsidRPr="0028654D">
        <w:rPr>
          <w:szCs w:val="24"/>
        </w:rPr>
        <w:t>nu au fost condamnaţi pentru infracţiuni împotriva mediului, prin hotărâre judecătorească definitivă;</w:t>
      </w:r>
    </w:p>
    <w:p w14:paraId="75B1F41E" w14:textId="2BBEF0A2" w:rsidR="00B61D38" w:rsidRPr="0028654D" w:rsidRDefault="000C7243">
      <w:pPr>
        <w:pStyle w:val="Listparagraf"/>
        <w:numPr>
          <w:ilvl w:val="0"/>
          <w:numId w:val="14"/>
        </w:numPr>
        <w:jc w:val="both"/>
        <w:rPr>
          <w:szCs w:val="24"/>
        </w:rPr>
      </w:pPr>
      <w:r w:rsidRPr="0028654D">
        <w:rPr>
          <w:szCs w:val="24"/>
        </w:rPr>
        <w:t>şi-au îndeplinit obligaţiile de plată a taxelor, impozitelor şi amenzilor către bugetul de stat, bugetele locale, bugetul Fondului pentru mediu, conform prevederilor legale în vigoare;</w:t>
      </w:r>
    </w:p>
    <w:p w14:paraId="46EF0E46" w14:textId="4DC11DBE" w:rsidR="00B61D38" w:rsidRPr="0028654D" w:rsidRDefault="000C7243">
      <w:pPr>
        <w:pStyle w:val="Listparagraf"/>
        <w:numPr>
          <w:ilvl w:val="0"/>
          <w:numId w:val="14"/>
        </w:numPr>
        <w:jc w:val="both"/>
        <w:rPr>
          <w:szCs w:val="24"/>
        </w:rPr>
      </w:pPr>
      <w:r w:rsidRPr="0028654D">
        <w:rPr>
          <w:szCs w:val="24"/>
        </w:rPr>
        <w:lastRenderedPageBreak/>
        <w:t>nu au obţinut şi nu sunt pe cale să obţină finanţare prin proiecte ori programe finanţate din alte fonduri publice, inclusiv fonduri comunitare, pentru realizarea investiţiei care urmează a fi realizată prin program;</w:t>
      </w:r>
    </w:p>
    <w:p w14:paraId="5C036912" w14:textId="49BB9B42" w:rsidR="00B61D38" w:rsidRPr="0028654D" w:rsidRDefault="000C7243">
      <w:pPr>
        <w:pStyle w:val="Listparagraf"/>
        <w:numPr>
          <w:ilvl w:val="0"/>
          <w:numId w:val="14"/>
        </w:numPr>
        <w:spacing w:after="0pt"/>
        <w:jc w:val="both"/>
        <w:rPr>
          <w:szCs w:val="24"/>
        </w:rPr>
      </w:pPr>
      <w:r w:rsidRPr="0028654D">
        <w:rPr>
          <w:szCs w:val="24"/>
        </w:rPr>
        <w:t>nu se află în procedură de criză financiară, potrivit prevederilor Ordonanţei de urgenţă a Guvernului nr. 46/2013 privind criza financiară şi insolvenţa unităţilor administrativ-teritoriale, aprobată cu modificări şi completări prin Legea nr. 35/2016.</w:t>
      </w:r>
    </w:p>
    <w:p w14:paraId="09E2C8FC"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10</w:t>
      </w:r>
    </w:p>
    <w:p w14:paraId="5C451F2C"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Criterii de eligibilitate a proiectului</w:t>
      </w:r>
    </w:p>
    <w:p w14:paraId="62C9BA97"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Este eligibil proiectul care îndeplineşte cumulativ următoarele criterii:</w:t>
      </w:r>
    </w:p>
    <w:p w14:paraId="70082A5D" w14:textId="423D3E54" w:rsidR="00B61D38" w:rsidRPr="0028654D" w:rsidRDefault="000C7243">
      <w:pPr>
        <w:pStyle w:val="Listparagraf"/>
        <w:numPr>
          <w:ilvl w:val="0"/>
          <w:numId w:val="15"/>
        </w:numPr>
        <w:jc w:val="both"/>
        <w:rPr>
          <w:szCs w:val="24"/>
        </w:rPr>
      </w:pPr>
      <w:r w:rsidRPr="0028654D">
        <w:rPr>
          <w:szCs w:val="24"/>
        </w:rPr>
        <w:t xml:space="preserve">studiul de fezabilitate/DALI este elaborat(ă) potrivit prevederilor Hotărârii Guvernului nr. 907/2016 privind etapele de elaborare şi conţinutul-cadru al documentaţiilor tehnico-economice aferente obiectivelor/proiectelor de investiţii finanţate din fonduri publice, cu modificările şi completările ulterioare, precum şi structurii şi metodologiei de elaborare a devizului general pentru obiective de investiţii şi lucrări de intervenţii, </w:t>
      </w:r>
      <w:r w:rsidR="00A92649" w:rsidRPr="0028654D">
        <w:rPr>
          <w:szCs w:val="24"/>
        </w:rPr>
        <w:t>cu modificările și completările ulterioare, precum și cu respectarea prevederilor legale aplicabile în materia autorizării executării lucrărilor de construcții, inclusiv, după caz, a dispozițiilor tranzitorii aplicabile</w:t>
      </w:r>
      <w:r w:rsidRPr="0028654D">
        <w:rPr>
          <w:szCs w:val="24"/>
        </w:rPr>
        <w:t xml:space="preserve">; </w:t>
      </w:r>
    </w:p>
    <w:p w14:paraId="044E2720" w14:textId="07886923" w:rsidR="00B61D38" w:rsidRPr="0028654D" w:rsidRDefault="000C7243">
      <w:pPr>
        <w:pStyle w:val="Listparagraf"/>
        <w:numPr>
          <w:ilvl w:val="0"/>
          <w:numId w:val="15"/>
        </w:numPr>
        <w:jc w:val="both"/>
        <w:rPr>
          <w:szCs w:val="24"/>
        </w:rPr>
      </w:pPr>
      <w:r w:rsidRPr="0028654D">
        <w:rPr>
          <w:szCs w:val="24"/>
        </w:rPr>
        <w:t>costurile proiectului sunt detaliate pe fiecare categorie de cheltuială, conform cheltuielilor eligibile precizate la art. 11 alin. (1);</w:t>
      </w:r>
    </w:p>
    <w:p w14:paraId="453FBB7C" w14:textId="0BECDB40" w:rsidR="00B61D38" w:rsidRPr="0028654D" w:rsidRDefault="000C7243">
      <w:pPr>
        <w:pStyle w:val="Listparagraf"/>
        <w:numPr>
          <w:ilvl w:val="0"/>
          <w:numId w:val="15"/>
        </w:numPr>
        <w:jc w:val="both"/>
        <w:rPr>
          <w:szCs w:val="24"/>
        </w:rPr>
      </w:pPr>
      <w:r w:rsidRPr="0028654D">
        <w:rPr>
          <w:szCs w:val="24"/>
        </w:rPr>
        <w:t>evidenţiază tipul investiţiei în studiul de fezabilitate/DALI şi devizul general, cu încadrarea în prevederile art. 7 alin. (</w:t>
      </w:r>
      <w:r w:rsidR="00A92649" w:rsidRPr="0028654D">
        <w:rPr>
          <w:szCs w:val="24"/>
        </w:rPr>
        <w:t>4</w:t>
      </w:r>
      <w:r w:rsidRPr="0028654D">
        <w:rPr>
          <w:szCs w:val="24"/>
        </w:rPr>
        <w:t>);</w:t>
      </w:r>
    </w:p>
    <w:p w14:paraId="39085B1D" w14:textId="66ED30C8" w:rsidR="00B61D38" w:rsidRPr="0028654D" w:rsidRDefault="000C7243">
      <w:pPr>
        <w:pStyle w:val="Listparagraf"/>
        <w:numPr>
          <w:ilvl w:val="0"/>
          <w:numId w:val="15"/>
        </w:numPr>
        <w:jc w:val="both"/>
        <w:rPr>
          <w:szCs w:val="24"/>
        </w:rPr>
      </w:pPr>
      <w:r w:rsidRPr="0028654D">
        <w:rPr>
          <w:szCs w:val="24"/>
        </w:rPr>
        <w:t xml:space="preserve">presupune realizarea uneia sau mai multor componente ale sistemului de canalizare/alimentare cu apă, definite la art. 4 alin. (1) lit. </w:t>
      </w:r>
      <w:r w:rsidR="00F77AA2" w:rsidRPr="0028654D">
        <w:rPr>
          <w:szCs w:val="24"/>
        </w:rPr>
        <w:t>w</w:t>
      </w:r>
      <w:r w:rsidRPr="0028654D">
        <w:rPr>
          <w:szCs w:val="24"/>
        </w:rPr>
        <w:t xml:space="preserve">) şi </w:t>
      </w:r>
      <w:r w:rsidR="00F77AA2" w:rsidRPr="0028654D">
        <w:rPr>
          <w:szCs w:val="24"/>
        </w:rPr>
        <w:t>x</w:t>
      </w:r>
      <w:r w:rsidRPr="0028654D">
        <w:rPr>
          <w:szCs w:val="24"/>
        </w:rPr>
        <w:t>); nu sunt eligibile proiectele care presupun numai cheltuieli cu branşamente/racorduri;</w:t>
      </w:r>
    </w:p>
    <w:p w14:paraId="109C43ED" w14:textId="29E462C8" w:rsidR="00B61D38" w:rsidRPr="0028654D" w:rsidRDefault="000C7243">
      <w:pPr>
        <w:pStyle w:val="Listparagraf"/>
        <w:numPr>
          <w:ilvl w:val="0"/>
          <w:numId w:val="15"/>
        </w:numPr>
        <w:jc w:val="both"/>
        <w:rPr>
          <w:szCs w:val="24"/>
        </w:rPr>
      </w:pPr>
      <w:r w:rsidRPr="0028654D">
        <w:rPr>
          <w:szCs w:val="24"/>
        </w:rPr>
        <w:t>proiectele care presupun înfiinţare/extindere de sisteme de alimentare cu apă şi/sau canalizare vor cuprinde, obligatoriu, branşamente/racorduri;</w:t>
      </w:r>
    </w:p>
    <w:p w14:paraId="55E68D26" w14:textId="6F3DA200" w:rsidR="00B61D38" w:rsidRPr="0028654D" w:rsidRDefault="000C7243">
      <w:pPr>
        <w:pStyle w:val="Listparagraf"/>
        <w:numPr>
          <w:ilvl w:val="0"/>
          <w:numId w:val="15"/>
        </w:numPr>
        <w:spacing w:after="0pt"/>
        <w:jc w:val="both"/>
        <w:rPr>
          <w:szCs w:val="24"/>
        </w:rPr>
      </w:pPr>
      <w:r w:rsidRPr="0028654D">
        <w:rPr>
          <w:szCs w:val="24"/>
        </w:rPr>
        <w:t>proiectele care presupun înfiinţarea/extinderea sistemelor de alimentare cu apă nu sunt eligibile fără realizarea sau extinderea corespunzătoare şi concomitentă a reţelelor de canalizare şi a instalaţiilor de epurare necesare, cu excepţia cazului în care acestea există şi au capacitatea de a prelua debitul suplimentar de apă uzată.</w:t>
      </w:r>
    </w:p>
    <w:p w14:paraId="08C1D189"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11</w:t>
      </w:r>
    </w:p>
    <w:p w14:paraId="0E90295F"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Categorii de cheltuieli eligibile</w:t>
      </w:r>
    </w:p>
    <w:p w14:paraId="4B8FE89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Cheltuielile eligibile sunt:</w:t>
      </w:r>
    </w:p>
    <w:p w14:paraId="0FD4EFE0" w14:textId="4AC10C13" w:rsidR="00B61D38" w:rsidRPr="0028654D" w:rsidRDefault="0097463B">
      <w:pPr>
        <w:pStyle w:val="Listparagraf"/>
        <w:numPr>
          <w:ilvl w:val="0"/>
          <w:numId w:val="16"/>
        </w:numPr>
        <w:jc w:val="both"/>
        <w:rPr>
          <w:szCs w:val="24"/>
        </w:rPr>
      </w:pPr>
      <w:r w:rsidRPr="0028654D">
        <w:rPr>
          <w:szCs w:val="24"/>
        </w:rPr>
        <w:t>cheltuielile pentru proiectare, asistenţă tehnică şi consultanţă, respectiv poziţiile 3.1, 3.5, 3.7 şi 3.8 din conţinutul-cadru al devizului general prevăzut în anexa nr. 7 la Hotărârea Guvernului nr. 907/2016, cu modificările şi completările ulterioare, sunt eligibile cumulat, în limita a 6% din valoarea cheltuielilor eligibile aferente investiţiei de bază</w:t>
      </w:r>
      <w:r w:rsidR="000C7243" w:rsidRPr="0028654D">
        <w:rPr>
          <w:szCs w:val="24"/>
        </w:rPr>
        <w:t>;</w:t>
      </w:r>
    </w:p>
    <w:p w14:paraId="770321BD" w14:textId="34C81B4C" w:rsidR="00B61D38" w:rsidRPr="0028654D" w:rsidRDefault="000C7243">
      <w:pPr>
        <w:pStyle w:val="Listparagraf"/>
        <w:numPr>
          <w:ilvl w:val="0"/>
          <w:numId w:val="16"/>
        </w:numPr>
        <w:jc w:val="both"/>
        <w:rPr>
          <w:szCs w:val="24"/>
        </w:rPr>
      </w:pPr>
      <w:r w:rsidRPr="0028654D">
        <w:rPr>
          <w:szCs w:val="24"/>
        </w:rPr>
        <w:t>cheltuielile pentru investiţia de bază, menţionate la cap. 4 din conţinutul-cadru al devizului general prevăzut în anexa nr. 7 la Hotărârea Guvernului nr. 907/2016, cu modificările şi completările ulterioare, respectiv:</w:t>
      </w:r>
    </w:p>
    <w:p w14:paraId="4E3246CC" w14:textId="52F9FA57" w:rsidR="00B61D38" w:rsidRPr="0028654D" w:rsidRDefault="000C7243">
      <w:pPr>
        <w:pStyle w:val="Listparagraf"/>
        <w:numPr>
          <w:ilvl w:val="1"/>
          <w:numId w:val="17"/>
        </w:numPr>
        <w:jc w:val="both"/>
        <w:rPr>
          <w:szCs w:val="24"/>
        </w:rPr>
      </w:pPr>
      <w:r w:rsidRPr="0028654D">
        <w:rPr>
          <w:szCs w:val="24"/>
        </w:rPr>
        <w:t>pentru sistemul de alimentare cu apă: captări, aducţiuni, staţii de tratare, staţii de pompare cu sau fără hidrofor, rezervoare de înmagazinare, reţele de transport şi distribuţie, branşamente, până la punctul de delimitare;</w:t>
      </w:r>
    </w:p>
    <w:p w14:paraId="79D2D2C1" w14:textId="0622BF75" w:rsidR="00B61D38" w:rsidRPr="0028654D" w:rsidRDefault="000C7243">
      <w:pPr>
        <w:pStyle w:val="Listparagraf"/>
        <w:numPr>
          <w:ilvl w:val="1"/>
          <w:numId w:val="17"/>
        </w:numPr>
        <w:jc w:val="both"/>
        <w:rPr>
          <w:szCs w:val="24"/>
        </w:rPr>
      </w:pPr>
      <w:r w:rsidRPr="0028654D">
        <w:rPr>
          <w:szCs w:val="24"/>
        </w:rPr>
        <w:t>pentru sistemul de canalizare: reţele de canalizare</w:t>
      </w:r>
      <w:r w:rsidR="00327EC0" w:rsidRPr="0028654D">
        <w:rPr>
          <w:szCs w:val="24"/>
        </w:rPr>
        <w:t>,</w:t>
      </w:r>
      <w:r w:rsidRPr="0028654D">
        <w:rPr>
          <w:szCs w:val="24"/>
        </w:rPr>
        <w:t xml:space="preserve"> </w:t>
      </w:r>
      <w:r w:rsidR="00327EC0" w:rsidRPr="0028654D">
        <w:rPr>
          <w:szCs w:val="24"/>
        </w:rPr>
        <w:t>rețele de</w:t>
      </w:r>
      <w:r w:rsidRPr="0028654D">
        <w:rPr>
          <w:szCs w:val="24"/>
        </w:rPr>
        <w:t xml:space="preserve"> canalizare pluvială, staţii de pompare, staţii de epurare, separatoare de hidrocarburi, colectoare de evacuare spre emisar, guri de vărsare în emisar, depozite de nămol deshidratat, racorduri de canalizare de la punctul de delimitare şi preluare;</w:t>
      </w:r>
    </w:p>
    <w:p w14:paraId="27EC1D5E" w14:textId="79D5B7A6" w:rsidR="00B61D38" w:rsidRPr="0028654D" w:rsidRDefault="000C7243">
      <w:pPr>
        <w:pStyle w:val="Listparagraf"/>
        <w:numPr>
          <w:ilvl w:val="0"/>
          <w:numId w:val="16"/>
        </w:numPr>
        <w:jc w:val="both"/>
        <w:rPr>
          <w:szCs w:val="24"/>
        </w:rPr>
      </w:pPr>
      <w:r w:rsidRPr="0028654D">
        <w:rPr>
          <w:szCs w:val="24"/>
        </w:rPr>
        <w:t>cheltuieli pentru organizare de şantier, respectiv poziţia 5.1 din conţinutul-cadru al devizului general prevăzut în anexa nr. 7 la Hotărârea Guvernului nr. 907/2016, cu modificările şi completările ulterioare;</w:t>
      </w:r>
    </w:p>
    <w:p w14:paraId="282F5E51" w14:textId="18684182" w:rsidR="00B61D38" w:rsidRPr="0028654D" w:rsidRDefault="000C7243">
      <w:pPr>
        <w:pStyle w:val="Listparagraf"/>
        <w:numPr>
          <w:ilvl w:val="0"/>
          <w:numId w:val="16"/>
        </w:numPr>
        <w:jc w:val="both"/>
        <w:rPr>
          <w:szCs w:val="24"/>
        </w:rPr>
      </w:pPr>
      <w:r w:rsidRPr="0028654D">
        <w:rPr>
          <w:szCs w:val="24"/>
        </w:rPr>
        <w:lastRenderedPageBreak/>
        <w:t>cheltuieli diverse şi neprevăzute, respectiv poziţia 5.3 din conţinutul-cadru al devizului general prevăzut în anexa nr. 7 la Hotărârea Guvernului nr. 907/2016, cu modificările şi completările ulterioare;</w:t>
      </w:r>
    </w:p>
    <w:p w14:paraId="3C42019F" w14:textId="7DD6A4C6" w:rsidR="00B61D38" w:rsidRPr="0028654D" w:rsidRDefault="000C7243">
      <w:pPr>
        <w:pStyle w:val="Listparagraf"/>
        <w:numPr>
          <w:ilvl w:val="0"/>
          <w:numId w:val="16"/>
        </w:numPr>
        <w:jc w:val="both"/>
        <w:rPr>
          <w:szCs w:val="24"/>
        </w:rPr>
      </w:pPr>
      <w:r w:rsidRPr="0028654D">
        <w:rPr>
          <w:szCs w:val="24"/>
        </w:rPr>
        <w:t>cheltuieli pentru informare şi publicitate, respectiv poziţia 5.4 din conţinutul-cadru al devizului general prevăzut în anexa nr. 7 la Hotărârea Guvernului nr. 907/2016, cu modificările şi completările ulterioare;</w:t>
      </w:r>
    </w:p>
    <w:p w14:paraId="4B451371" w14:textId="65B8BF6C" w:rsidR="00B61D38" w:rsidRPr="0028654D" w:rsidRDefault="000C7243">
      <w:pPr>
        <w:pStyle w:val="Listparagraf"/>
        <w:numPr>
          <w:ilvl w:val="0"/>
          <w:numId w:val="16"/>
        </w:numPr>
        <w:jc w:val="both"/>
        <w:rPr>
          <w:szCs w:val="24"/>
        </w:rPr>
      </w:pPr>
      <w:r w:rsidRPr="0028654D">
        <w:rPr>
          <w:szCs w:val="24"/>
        </w:rPr>
        <w:t>cheltuieli pentru probe tehnologice şi teste, respectiv cap. 6 din conţinutul-cadru al devizului general prevăzut în anexa nr. 7 la Hotărârea Guvernului nr. 907/2016, cu modificările şi completările ulterioare;</w:t>
      </w:r>
    </w:p>
    <w:p w14:paraId="3407B85C" w14:textId="5B5455F4" w:rsidR="00B61D38" w:rsidRPr="0028654D" w:rsidRDefault="000C7243">
      <w:pPr>
        <w:pStyle w:val="Listparagraf"/>
        <w:numPr>
          <w:ilvl w:val="0"/>
          <w:numId w:val="16"/>
        </w:numPr>
        <w:jc w:val="both"/>
        <w:rPr>
          <w:szCs w:val="24"/>
        </w:rPr>
      </w:pPr>
      <w:r w:rsidRPr="0028654D">
        <w:rPr>
          <w:szCs w:val="24"/>
        </w:rPr>
        <w:t>cheltuieli aferente marjei de buget şi pentru constituirea rezervei de implementare pentru ajustarea de preţ în cuantum de 50% din valoarea prevăzută la cap. 7 din conţinutul-cadru al devizului general prevăzut în anexa nr. 7 la Hotărârea Guvernului nr. 907/2016, cu modificările şi completările ulterioare;</w:t>
      </w:r>
    </w:p>
    <w:p w14:paraId="273860E3" w14:textId="40A8CFFA" w:rsidR="00B61D38" w:rsidRPr="0028654D" w:rsidRDefault="000C7243">
      <w:pPr>
        <w:pStyle w:val="Listparagraf"/>
        <w:numPr>
          <w:ilvl w:val="0"/>
          <w:numId w:val="16"/>
        </w:numPr>
        <w:spacing w:after="0pt"/>
        <w:jc w:val="both"/>
        <w:rPr>
          <w:szCs w:val="24"/>
        </w:rPr>
      </w:pPr>
      <w:r w:rsidRPr="0028654D">
        <w:rPr>
          <w:szCs w:val="24"/>
        </w:rPr>
        <w:t>taxa pe valoarea adăugată, în condiţiile în care, potrivit prevederilor legale în vigoare, aceasta nu este recuperabilă, rambursabilă sau compensată prin orice mijloace.</w:t>
      </w:r>
    </w:p>
    <w:p w14:paraId="38E9B889" w14:textId="77777777" w:rsidR="00B61D38" w:rsidRPr="0028654D" w:rsidRDefault="000C7243" w:rsidP="00A6376F">
      <w:pPr>
        <w:jc w:val="both"/>
        <w:rPr>
          <w:rFonts w:ascii="Times New Roman" w:hAnsi="Times New Roman"/>
          <w:sz w:val="24"/>
          <w:szCs w:val="24"/>
        </w:rPr>
      </w:pPr>
      <w:r w:rsidRPr="0028654D">
        <w:rPr>
          <w:rFonts w:ascii="Times New Roman" w:hAnsi="Times New Roman"/>
          <w:sz w:val="24"/>
          <w:szCs w:val="24"/>
        </w:rPr>
        <w:t>(2) Cheltuielile efectuate pentru achiziţia de active corporale sunt eligibile dacă activele achiziţionate sunt noi.</w:t>
      </w:r>
    </w:p>
    <w:p w14:paraId="795931F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(3) AFM finanţează cheltuieli eligibile contractate după aprobarea cererii de finanţare şi realizate, recepţionate şi facturate după încheierea contractului de finanţare. </w:t>
      </w:r>
    </w:p>
    <w:p w14:paraId="6DDEB488" w14:textId="24E98AB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(4) Prin excepţie de la alin. (3), pentru proiectele aprobate potrivit art. </w:t>
      </w:r>
      <w:r w:rsidR="003A7E40" w:rsidRPr="0028654D">
        <w:rPr>
          <w:rFonts w:ascii="Times New Roman" w:hAnsi="Times New Roman"/>
          <w:sz w:val="24"/>
          <w:szCs w:val="24"/>
        </w:rPr>
        <w:t>16</w:t>
      </w:r>
      <w:r w:rsidRPr="0028654D">
        <w:rPr>
          <w:rFonts w:ascii="Times New Roman" w:hAnsi="Times New Roman"/>
          <w:sz w:val="24"/>
          <w:szCs w:val="24"/>
        </w:rPr>
        <w:t xml:space="preserve">, AFM poate finanţa cheltuielile aferente realizării serviciilor de </w:t>
      </w:r>
      <w:r w:rsidR="00CE428A" w:rsidRPr="0028654D">
        <w:rPr>
          <w:rFonts w:ascii="Times New Roman" w:hAnsi="Times New Roman"/>
          <w:sz w:val="24"/>
          <w:szCs w:val="24"/>
        </w:rPr>
        <w:t xml:space="preserve">proiectare, asistenţă tehnică şi consultanţă, </w:t>
      </w:r>
      <w:r w:rsidRPr="0028654D">
        <w:rPr>
          <w:rFonts w:ascii="Times New Roman" w:hAnsi="Times New Roman"/>
          <w:sz w:val="24"/>
          <w:szCs w:val="24"/>
        </w:rPr>
        <w:t>realizate anterior încheierii contractului de finanţare.</w:t>
      </w:r>
    </w:p>
    <w:p w14:paraId="13C0C38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Sunt considerate cheltuieli neeligibile cele care nu sunt prevăzute la alin. (1), inclusiv cheltuielile bancare, respectiv comisioanele bancare, diferenţele de curs valutar etc.</w:t>
      </w:r>
    </w:p>
    <w:p w14:paraId="6519470A" w14:textId="13DEFC3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Beneficiarul este obligat să susţină din surse proprii cheltuielile efectuate peste pragurile prevăzute la art. 7 alin. (3) şi cheltuielile declarate neeligibile de AFM.</w:t>
      </w:r>
    </w:p>
    <w:p w14:paraId="15C72B4B"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12</w:t>
      </w:r>
    </w:p>
    <w:p w14:paraId="14D49BDD" w14:textId="77777777" w:rsidR="00B61D38" w:rsidRPr="0028654D" w:rsidRDefault="000C7243"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Conţinutul dosarului de finanţare</w:t>
      </w:r>
    </w:p>
    <w:p w14:paraId="3B6C28EE" w14:textId="2D3D040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w:t>
      </w:r>
      <w:r w:rsidR="003F6B33" w:rsidRPr="0028654D">
        <w:rPr>
          <w:rFonts w:ascii="Times New Roman" w:hAnsi="Times New Roman"/>
          <w:sz w:val="24"/>
          <w:szCs w:val="24"/>
        </w:rPr>
        <w:t xml:space="preserve"> </w:t>
      </w:r>
      <w:r w:rsidRPr="0028654D">
        <w:rPr>
          <w:rFonts w:ascii="Times New Roman" w:hAnsi="Times New Roman"/>
          <w:sz w:val="24"/>
          <w:szCs w:val="24"/>
        </w:rPr>
        <w:t>Dosarul de finanţare depus de solicitanţii prevăzuţi la art. 8 alin. (1) lit. a) şi b) va cuprinde următoarele documente:</w:t>
      </w:r>
    </w:p>
    <w:p w14:paraId="3F6AFC6A" w14:textId="643F3DD4" w:rsidR="00B61D38" w:rsidRPr="0028654D" w:rsidRDefault="000C7243">
      <w:pPr>
        <w:pStyle w:val="Listparagraf"/>
        <w:numPr>
          <w:ilvl w:val="0"/>
          <w:numId w:val="18"/>
        </w:numPr>
        <w:jc w:val="both"/>
        <w:rPr>
          <w:szCs w:val="24"/>
        </w:rPr>
      </w:pPr>
      <w:r w:rsidRPr="0028654D">
        <w:rPr>
          <w:szCs w:val="24"/>
        </w:rPr>
        <w:t xml:space="preserve">cererea de finanţare, semnată de către reprezentantul legal al solicitantului sau de către împuternicitul acestuia cu semnătură electronică calificată bazată pe un certificat calificat emis de un prestator de servicii de încredere conform Regulamentului (UE) nr. 910/2014 al Parlamentului European şi al Consiliului din 23 iulie 2014 privind identificarea electronică şi serviciile de încredere pentru tranzacţiile electronice pe piaţa internă şi de abrogare a Directivei 1999/93/CE; </w:t>
      </w:r>
    </w:p>
    <w:p w14:paraId="06625311" w14:textId="319E16A2" w:rsidR="00B61D38" w:rsidRPr="0028654D" w:rsidRDefault="000C7243">
      <w:pPr>
        <w:pStyle w:val="Listparagraf"/>
        <w:numPr>
          <w:ilvl w:val="0"/>
          <w:numId w:val="18"/>
        </w:numPr>
        <w:jc w:val="both"/>
        <w:rPr>
          <w:szCs w:val="24"/>
        </w:rPr>
      </w:pPr>
      <w:r w:rsidRPr="0028654D">
        <w:rPr>
          <w:szCs w:val="24"/>
        </w:rPr>
        <w:t>actul administrativ prin care reprezentantul legal desemnează o persoană împuternicită în relaţia cu AFM, însoţit de cartea de identitate a acesteia;</w:t>
      </w:r>
    </w:p>
    <w:p w14:paraId="05195D84" w14:textId="70B9057A" w:rsidR="00B61D38" w:rsidRPr="0028654D" w:rsidRDefault="000C7243">
      <w:pPr>
        <w:pStyle w:val="Listparagraf"/>
        <w:numPr>
          <w:ilvl w:val="0"/>
          <w:numId w:val="18"/>
        </w:numPr>
        <w:jc w:val="both"/>
        <w:rPr>
          <w:szCs w:val="24"/>
        </w:rPr>
      </w:pPr>
      <w:r w:rsidRPr="0028654D">
        <w:rPr>
          <w:szCs w:val="24"/>
        </w:rPr>
        <w:t>certificatul de atestare fiscală privind obligaţiile de plată către bugetul de stat, emis pe numele solicitantului de către organul teritorial de specialitate al Ministerului Finanţelor, nu mai vechi de 30 de zile la data depunerii dosarului de finanţare;</w:t>
      </w:r>
    </w:p>
    <w:p w14:paraId="3925361E" w14:textId="767043D7" w:rsidR="00B61D38" w:rsidRPr="0028654D" w:rsidRDefault="000C7243">
      <w:pPr>
        <w:pStyle w:val="Listparagraf"/>
        <w:numPr>
          <w:ilvl w:val="0"/>
          <w:numId w:val="18"/>
        </w:numPr>
        <w:jc w:val="both"/>
        <w:rPr>
          <w:szCs w:val="24"/>
        </w:rPr>
      </w:pPr>
      <w:r w:rsidRPr="0028654D">
        <w:rPr>
          <w:szCs w:val="24"/>
        </w:rPr>
        <w:t>certificatul de atestare fiscală privind impozitele şi taxele locale şi alte venituri ale bugetului local, emis pe numele solicitantului de către autoritatea publică locală în a cărei rază teritorială îşi are sediul solicitantul, nu mai vechi de 30 de zile la data depunerii dosarului de finanţare;</w:t>
      </w:r>
    </w:p>
    <w:p w14:paraId="6399FA55" w14:textId="0343FB1B" w:rsidR="00B61D38" w:rsidRPr="0028654D" w:rsidRDefault="000C7243">
      <w:pPr>
        <w:pStyle w:val="Listparagraf"/>
        <w:numPr>
          <w:ilvl w:val="0"/>
          <w:numId w:val="18"/>
        </w:numPr>
        <w:jc w:val="both"/>
        <w:rPr>
          <w:szCs w:val="24"/>
        </w:rPr>
      </w:pPr>
      <w:r w:rsidRPr="0028654D">
        <w:rPr>
          <w:szCs w:val="24"/>
        </w:rPr>
        <w:t xml:space="preserve">certificatul de atestare fiscală privind obligaţiile la Fondul pentru mediu, emis pe numele solicitantului de către AFM, nu mai vechi de 30 de zile la data depunerii dosarului de finanţare, sau declaraţia pe propria răspundere de unde să rezulte că solicitantul şi-a îndeplinit toate obligaţiile la Fondul pentru mediu, respectiv a depus toate declaraţiile privind obligaţiile la Fondul pentru mediu şi nu are sume datorate la data depunerii dosarului de finanţare; declaraţia va fi dată sub sancţiunea prevederilor penale privind falsul în declaraţii şi va fi asumată de către reprezentantul legal al solicitantului sau împuternicitul acestuia prin semnătură </w:t>
      </w:r>
      <w:r w:rsidRPr="0028654D">
        <w:rPr>
          <w:szCs w:val="24"/>
        </w:rPr>
        <w:lastRenderedPageBreak/>
        <w:t>electronică calificată bazată pe un certificat calificat emis de un prestator de servicii de încredere conform Regulamentului (UE) nr. 910/2014;</w:t>
      </w:r>
    </w:p>
    <w:p w14:paraId="25257C20" w14:textId="65AFAFFF" w:rsidR="00B61D38" w:rsidRPr="0028654D" w:rsidRDefault="000C7243">
      <w:pPr>
        <w:pStyle w:val="Listparagraf"/>
        <w:numPr>
          <w:ilvl w:val="0"/>
          <w:numId w:val="18"/>
        </w:numPr>
        <w:jc w:val="both"/>
        <w:rPr>
          <w:szCs w:val="24"/>
        </w:rPr>
      </w:pPr>
      <w:r w:rsidRPr="0028654D">
        <w:rPr>
          <w:szCs w:val="24"/>
        </w:rPr>
        <w:t>hotărârea autorităţii deliberative a solicitantului privind participarea la program, care va conţine:</w:t>
      </w:r>
    </w:p>
    <w:p w14:paraId="2A17AB06" w14:textId="1CF26988" w:rsidR="00B61D38" w:rsidRPr="0028654D" w:rsidRDefault="000C7243">
      <w:pPr>
        <w:pStyle w:val="Listparagraf"/>
        <w:numPr>
          <w:ilvl w:val="1"/>
          <w:numId w:val="19"/>
        </w:numPr>
        <w:jc w:val="both"/>
        <w:rPr>
          <w:szCs w:val="24"/>
        </w:rPr>
      </w:pPr>
      <w:r w:rsidRPr="0028654D">
        <w:rPr>
          <w:szCs w:val="24"/>
        </w:rPr>
        <w:t>acordul de participare în cadrul programului;</w:t>
      </w:r>
    </w:p>
    <w:p w14:paraId="6908BF06" w14:textId="7FF1664B" w:rsidR="00B61D38" w:rsidRPr="0028654D" w:rsidRDefault="00107D84">
      <w:pPr>
        <w:pStyle w:val="Listparagraf"/>
        <w:numPr>
          <w:ilvl w:val="1"/>
          <w:numId w:val="19"/>
        </w:numPr>
        <w:jc w:val="both"/>
        <w:rPr>
          <w:szCs w:val="24"/>
        </w:rPr>
      </w:pPr>
      <w:r w:rsidRPr="0028654D">
        <w:rPr>
          <w:szCs w:val="24"/>
        </w:rPr>
        <w:t>aprobarea contribuţiei proprii la cheltuielile eligibile ale proiectului, exprimată procentual şi valoric, precum şi acordul privind asigurarea şi susţinerea, din surse proprii, a cheltuielilor care nu sunt acoperite prin finanţarea acordată de AFM şi a cheltuielilor neeligibile</w:t>
      </w:r>
      <w:r w:rsidR="000C7243" w:rsidRPr="0028654D">
        <w:rPr>
          <w:szCs w:val="24"/>
        </w:rPr>
        <w:t>;</w:t>
      </w:r>
    </w:p>
    <w:p w14:paraId="0F952BB7" w14:textId="099EA5C8" w:rsidR="00B61D38" w:rsidRPr="0028654D" w:rsidRDefault="000C7243">
      <w:pPr>
        <w:pStyle w:val="Listparagraf"/>
        <w:numPr>
          <w:ilvl w:val="0"/>
          <w:numId w:val="18"/>
        </w:numPr>
        <w:jc w:val="both"/>
        <w:rPr>
          <w:szCs w:val="24"/>
        </w:rPr>
      </w:pPr>
      <w:r w:rsidRPr="0028654D">
        <w:rPr>
          <w:szCs w:val="24"/>
        </w:rPr>
        <w:t>studiul de fezabilitate/DALI, întocmit(ă) conform Hotărârii Guvernului nr. 907/2016 privind etapele de elaborare şi conţinutul-cadru al documentaţiilor tehnico-economice aferente obiectivelor/proiectelor de investiţii finanţate din fonduri publice, cu modificările şi completările ulterioare</w:t>
      </w:r>
      <w:r w:rsidR="00E93B1A" w:rsidRPr="0028654D">
        <w:rPr>
          <w:szCs w:val="24"/>
        </w:rPr>
        <w:t>, nu mai vechi de 3 ani la data depunerii dosarului de finanţare</w:t>
      </w:r>
      <w:r w:rsidRPr="0028654D">
        <w:rPr>
          <w:szCs w:val="24"/>
        </w:rPr>
        <w:t>. În situaţia în care anumite componente nu sunt considerate necesare în conţinutul studiului de fezabilitate/DALI, se va motiva de către proiectant în acest sens;</w:t>
      </w:r>
    </w:p>
    <w:p w14:paraId="68BAB97C" w14:textId="523EF8A1" w:rsidR="00B61D38" w:rsidRPr="0028654D" w:rsidRDefault="000C7243">
      <w:pPr>
        <w:pStyle w:val="Listparagraf"/>
        <w:numPr>
          <w:ilvl w:val="0"/>
          <w:numId w:val="18"/>
        </w:numPr>
        <w:jc w:val="both"/>
        <w:rPr>
          <w:szCs w:val="24"/>
        </w:rPr>
      </w:pPr>
      <w:r w:rsidRPr="0028654D">
        <w:rPr>
          <w:szCs w:val="24"/>
        </w:rPr>
        <w:t xml:space="preserve">documentul doveditor al deschiderii de către solicitantul aprobat, la Trezoreria Statului, a contului </w:t>
      </w:r>
      <w:r w:rsidR="002B00E9" w:rsidRPr="0028654D">
        <w:rPr>
          <w:szCs w:val="24"/>
        </w:rPr>
        <w:t>cu</w:t>
      </w:r>
      <w:r w:rsidRPr="0028654D">
        <w:rPr>
          <w:szCs w:val="24"/>
        </w:rPr>
        <w:t xml:space="preserve"> cod/indicator bugetar </w:t>
      </w:r>
      <w:r w:rsidR="002B00E9" w:rsidRPr="0028654D">
        <w:rPr>
          <w:szCs w:val="24"/>
        </w:rPr>
        <w:t>21.43.02.20 - „alte subvenţii primite de la administraţia centrală pentru finanţarea unor activităţi</w:t>
      </w:r>
      <w:r w:rsidRPr="0028654D">
        <w:rPr>
          <w:szCs w:val="24"/>
        </w:rPr>
        <w:t>;</w:t>
      </w:r>
    </w:p>
    <w:p w14:paraId="3F262A38" w14:textId="1DC8D373" w:rsidR="00B61D38" w:rsidRPr="0028654D" w:rsidRDefault="000C7243">
      <w:pPr>
        <w:pStyle w:val="Listparagraf"/>
        <w:numPr>
          <w:ilvl w:val="0"/>
          <w:numId w:val="18"/>
        </w:numPr>
        <w:jc w:val="both"/>
        <w:rPr>
          <w:szCs w:val="24"/>
        </w:rPr>
      </w:pPr>
      <w:r w:rsidRPr="0028654D">
        <w:rPr>
          <w:szCs w:val="24"/>
        </w:rPr>
        <w:t>acordul operatorului/operatorului regional de servicii de utilităţi publice pentru investiţia ce prevede extinderea şi/sau modernizarea sistemului de alimentare cu apă şi/sau canalizare existente sau declaraţia pe propria răspundere a reprezentantului legal al solicitantului conform căreia serviciul de utilităţi publice nu este delegat;</w:t>
      </w:r>
    </w:p>
    <w:p w14:paraId="23069011" w14:textId="1D339273" w:rsidR="00107D84" w:rsidRPr="0028654D" w:rsidRDefault="000C7243">
      <w:pPr>
        <w:pStyle w:val="Listparagraf"/>
        <w:numPr>
          <w:ilvl w:val="0"/>
          <w:numId w:val="18"/>
        </w:numPr>
        <w:jc w:val="both"/>
        <w:rPr>
          <w:szCs w:val="24"/>
        </w:rPr>
      </w:pPr>
      <w:r w:rsidRPr="0028654D">
        <w:rPr>
          <w:szCs w:val="24"/>
        </w:rPr>
        <w:t>extras de carte funciară, nu mai vechi de 60 de zile la data depunerii dosarului de finanţare, care să ateste atât dreptul de proprietate/administrare asupra terenului pus la dispoziţie pentru realizarea proiectului, cât şi faptul că nu face obiectul unui litigiu în curs de soluţionare la instanţele judecătoreşti, vreunei revendicări potrivit unei legi speciale sau dreptului comun sau al unei proceduri de expropriere pentru cauză de utilitate publică; în cazul în care terenul pe care se realizează proiectul nu este în proprietatea/administrarea solicitantului, extrasul de carte funciară va fi însoţit de acordul proprietarului</w:t>
      </w:r>
      <w:r w:rsidR="00107D84" w:rsidRPr="0028654D">
        <w:rPr>
          <w:szCs w:val="24"/>
        </w:rPr>
        <w:t>;</w:t>
      </w:r>
    </w:p>
    <w:p w14:paraId="412C810F" w14:textId="410EC168" w:rsidR="00107D84" w:rsidRPr="0028654D" w:rsidRDefault="00107D84">
      <w:pPr>
        <w:pStyle w:val="Listparagraf"/>
        <w:numPr>
          <w:ilvl w:val="0"/>
          <w:numId w:val="18"/>
        </w:numPr>
        <w:jc w:val="both"/>
        <w:rPr>
          <w:szCs w:val="24"/>
        </w:rPr>
      </w:pPr>
      <w:r w:rsidRPr="0028654D">
        <w:rPr>
          <w:szCs w:val="24"/>
        </w:rPr>
        <w:t>proiectul tehnic de execuţie, întocmit în conformitate cu prevederile legale în vigoare, în cazul în care solicitantul optează pentru acordarea punctajului aferent acestui criteriu;</w:t>
      </w:r>
    </w:p>
    <w:p w14:paraId="2253F092" w14:textId="4777BF3E" w:rsidR="004619D8" w:rsidRPr="0028654D" w:rsidRDefault="00107D84">
      <w:pPr>
        <w:pStyle w:val="Listparagraf"/>
        <w:numPr>
          <w:ilvl w:val="0"/>
          <w:numId w:val="18"/>
        </w:numPr>
        <w:jc w:val="both"/>
        <w:rPr>
          <w:szCs w:val="24"/>
        </w:rPr>
      </w:pPr>
      <w:r w:rsidRPr="0028654D">
        <w:rPr>
          <w:szCs w:val="24"/>
        </w:rPr>
        <w:t>autorizaţia de construire, emisă în condiţiile legii şi aflată în termen de valabilitate la data depunerii dosarului de finanţare, în cazul în care solicitantul optează pentru acordarea punctajului aferent acestui criteriu</w:t>
      </w:r>
      <w:r w:rsidR="004619D8" w:rsidRPr="0028654D">
        <w:rPr>
          <w:szCs w:val="24"/>
        </w:rPr>
        <w:t>;</w:t>
      </w:r>
    </w:p>
    <w:p w14:paraId="362E7F96" w14:textId="1AB5A282" w:rsidR="00B61D38" w:rsidRPr="0028654D" w:rsidRDefault="003D3182">
      <w:pPr>
        <w:pStyle w:val="Listparagraf"/>
        <w:numPr>
          <w:ilvl w:val="0"/>
          <w:numId w:val="18"/>
        </w:numPr>
        <w:spacing w:after="0pt"/>
        <w:jc w:val="both"/>
        <w:rPr>
          <w:szCs w:val="24"/>
        </w:rPr>
      </w:pPr>
      <w:r w:rsidRPr="0028654D">
        <w:rPr>
          <w:szCs w:val="24"/>
        </w:rPr>
        <w:t xml:space="preserve">document emis de direcția de impozite și taxe locale/compartimentul de specialitate </w:t>
      </w:r>
      <w:r w:rsidR="00994A50" w:rsidRPr="0028654D">
        <w:rPr>
          <w:szCs w:val="24"/>
        </w:rPr>
        <w:t>din cadrul</w:t>
      </w:r>
      <w:r w:rsidRPr="0028654D">
        <w:rPr>
          <w:szCs w:val="24"/>
        </w:rPr>
        <w:t xml:space="preserve"> solicitantului, din care să rezulte numărul de roluri fiscale aferente persoanelor fizice, înregistrate în evidența fiscală la data de 31.12.2021, respectiv la data de 30.06.2026, precum și procentul de creștere a numărului acestora între cele două date de referință</w:t>
      </w:r>
      <w:r w:rsidR="00107D84" w:rsidRPr="0028654D">
        <w:rPr>
          <w:szCs w:val="24"/>
        </w:rPr>
        <w:t>.</w:t>
      </w:r>
    </w:p>
    <w:p w14:paraId="30E15DC8" w14:textId="77777777" w:rsidR="00B61D38" w:rsidRPr="0028654D" w:rsidRDefault="000C7243" w:rsidP="00FA4930">
      <w:pPr>
        <w:jc w:val="both"/>
        <w:rPr>
          <w:rFonts w:ascii="Times New Roman" w:hAnsi="Times New Roman"/>
          <w:sz w:val="24"/>
          <w:szCs w:val="24"/>
        </w:rPr>
      </w:pPr>
      <w:r w:rsidRPr="0028654D">
        <w:rPr>
          <w:rFonts w:ascii="Times New Roman" w:hAnsi="Times New Roman"/>
          <w:sz w:val="24"/>
          <w:szCs w:val="24"/>
        </w:rPr>
        <w:t>(2) Dosarul de finanţare depus de solicitantul prevăzut la art. 8 alin. (1) lit. c) va cuprinde următoarele documente:</w:t>
      </w:r>
    </w:p>
    <w:p w14:paraId="50D795A6" w14:textId="0F380066" w:rsidR="00B61D38" w:rsidRPr="0028654D" w:rsidRDefault="000C7243">
      <w:pPr>
        <w:pStyle w:val="Listparagraf"/>
        <w:numPr>
          <w:ilvl w:val="0"/>
          <w:numId w:val="20"/>
        </w:numPr>
        <w:jc w:val="both"/>
        <w:rPr>
          <w:szCs w:val="24"/>
        </w:rPr>
      </w:pPr>
      <w:r w:rsidRPr="0028654D">
        <w:rPr>
          <w:szCs w:val="24"/>
        </w:rPr>
        <w:t xml:space="preserve">cererea de finanţare, semnată de către reprezentantul legal al liderului de parteneriat sau de către împuternicitul acestuia cu semnătură electronică calificată bazată pe un certificat calificat emis de un prestator de servicii de încredere conform Regulamentului (UE) nr. 910/2014; </w:t>
      </w:r>
    </w:p>
    <w:p w14:paraId="7994F2E5" w14:textId="5647CCB7" w:rsidR="00B61D38" w:rsidRPr="0028654D" w:rsidRDefault="000C7243">
      <w:pPr>
        <w:pStyle w:val="Listparagraf"/>
        <w:numPr>
          <w:ilvl w:val="0"/>
          <w:numId w:val="20"/>
        </w:numPr>
        <w:jc w:val="both"/>
        <w:rPr>
          <w:szCs w:val="24"/>
        </w:rPr>
      </w:pPr>
      <w:r w:rsidRPr="0028654D">
        <w:rPr>
          <w:szCs w:val="24"/>
        </w:rPr>
        <w:t>actul administrativ prin care reprezentantul legal al liderului de parteneriat desemnează o persoană împuternicită în relaţia cu AFM, însoţit de cartea de identitate a acesteia;</w:t>
      </w:r>
    </w:p>
    <w:p w14:paraId="6237231D" w14:textId="1A552150" w:rsidR="00B61D38" w:rsidRPr="0028654D" w:rsidRDefault="000C7243">
      <w:pPr>
        <w:pStyle w:val="Listparagraf"/>
        <w:numPr>
          <w:ilvl w:val="0"/>
          <w:numId w:val="20"/>
        </w:numPr>
        <w:jc w:val="both"/>
        <w:rPr>
          <w:szCs w:val="24"/>
        </w:rPr>
      </w:pPr>
      <w:r w:rsidRPr="0028654D">
        <w:rPr>
          <w:szCs w:val="24"/>
        </w:rPr>
        <w:t>certificatul de atestare fiscală privind obligaţiile de plată către bugetul de stat, emis pe numele fiecărui partener de către organul teritorial de specialitate al Ministerului Finanţelor, nu mai vechi de 30 de zile la data depunerii dosarului de finanţare;</w:t>
      </w:r>
    </w:p>
    <w:p w14:paraId="784B0D56" w14:textId="4BB5AE45" w:rsidR="00B61D38" w:rsidRPr="0028654D" w:rsidRDefault="000C7243">
      <w:pPr>
        <w:pStyle w:val="Listparagraf"/>
        <w:numPr>
          <w:ilvl w:val="0"/>
          <w:numId w:val="20"/>
        </w:numPr>
        <w:jc w:val="both"/>
        <w:rPr>
          <w:szCs w:val="24"/>
        </w:rPr>
      </w:pPr>
      <w:r w:rsidRPr="0028654D">
        <w:rPr>
          <w:szCs w:val="24"/>
        </w:rPr>
        <w:lastRenderedPageBreak/>
        <w:t>certificatul de atestare fiscală privind impozitele şi taxele locale şi alte venituri ale bugetului local, emis pe numele fiecărui partener de către autoritatea publică locală în a cărei rază teritorială îşi are sediul solicitantul, nu mai vechi de 30 de zile la data depunerii dosarului de finanţare;</w:t>
      </w:r>
    </w:p>
    <w:p w14:paraId="724B9B78" w14:textId="607C1E8C" w:rsidR="00B61D38" w:rsidRPr="0028654D" w:rsidRDefault="000C7243">
      <w:pPr>
        <w:pStyle w:val="Listparagraf"/>
        <w:numPr>
          <w:ilvl w:val="0"/>
          <w:numId w:val="20"/>
        </w:numPr>
        <w:jc w:val="both"/>
        <w:rPr>
          <w:szCs w:val="24"/>
        </w:rPr>
      </w:pPr>
      <w:r w:rsidRPr="0028654D">
        <w:rPr>
          <w:szCs w:val="24"/>
        </w:rPr>
        <w:t>certificatul de atestare fiscală privind obligaţiile la Fondul pentru mediu, emis pe numele fiecărui partener de către AFM, nu mai vechi de 30 de zile la data depunerii dosarului de finanţare, sau declaraţia pe propria răspundere a fiecărui partener, de unde să rezulte că acesta şi-a îndeplinit toate obligaţiile la Fondul pentru mediu, respectiv a depus toate declaraţiile privind obligaţiile la Fondul pentru mediu şi nu are sume datorate la data depunerii dosarului de finanţare; declaraţia va fi dată sub sancţiunea prevederilor penale privind falsul în declaraţii şi va fi asumată de către reprezentantul legal al fiecărui partener sau împuternicitul acestuia prin semnătură electronică calificată bazată pe un certificat calificat emis de un prestator de servicii de încredere conform Regulamentului (UE) nr. 910/2014;</w:t>
      </w:r>
    </w:p>
    <w:p w14:paraId="599834EA" w14:textId="1EB8DB76" w:rsidR="00B61D38" w:rsidRPr="0028654D" w:rsidRDefault="000C7243">
      <w:pPr>
        <w:pStyle w:val="Listparagraf"/>
        <w:numPr>
          <w:ilvl w:val="0"/>
          <w:numId w:val="20"/>
        </w:numPr>
        <w:jc w:val="both"/>
        <w:rPr>
          <w:szCs w:val="24"/>
        </w:rPr>
      </w:pPr>
      <w:r w:rsidRPr="0028654D">
        <w:rPr>
          <w:szCs w:val="24"/>
        </w:rPr>
        <w:t>hotărârea autorităţii deliberative a fiecărui partener:</w:t>
      </w:r>
    </w:p>
    <w:p w14:paraId="3F32EB9F" w14:textId="210FA1BC" w:rsidR="00B61D38" w:rsidRPr="0028654D" w:rsidRDefault="000C7243">
      <w:pPr>
        <w:pStyle w:val="Listparagraf"/>
        <w:numPr>
          <w:ilvl w:val="1"/>
          <w:numId w:val="21"/>
        </w:numPr>
        <w:jc w:val="both"/>
        <w:rPr>
          <w:szCs w:val="24"/>
        </w:rPr>
      </w:pPr>
      <w:r w:rsidRPr="0028654D">
        <w:rPr>
          <w:szCs w:val="24"/>
        </w:rPr>
        <w:t>privind participarea la program, inclusiv aprobarea acordului de parteneriat prevăzut la lit. g);</w:t>
      </w:r>
    </w:p>
    <w:p w14:paraId="1F85FAD8" w14:textId="6F632007" w:rsidR="00B61D38" w:rsidRPr="0028654D" w:rsidRDefault="00107D84">
      <w:pPr>
        <w:pStyle w:val="Listparagraf"/>
        <w:numPr>
          <w:ilvl w:val="1"/>
          <w:numId w:val="21"/>
        </w:numPr>
        <w:jc w:val="both"/>
        <w:rPr>
          <w:szCs w:val="24"/>
        </w:rPr>
      </w:pPr>
      <w:r w:rsidRPr="0028654D">
        <w:rPr>
          <w:szCs w:val="24"/>
        </w:rPr>
        <w:t>aprobarea contribuţiei proprii la cheltuielile eligibile ale proiectului, exprimată procentual şi valoric, precum şi acordul privind asigurarea şi susţinerea, din surse proprii, a cheltuielilor care nu sunt acoperite prin finanţarea acordată de AFM şi a cheltuielilor neeligibile</w:t>
      </w:r>
      <w:r w:rsidR="000C7243" w:rsidRPr="0028654D">
        <w:rPr>
          <w:szCs w:val="24"/>
        </w:rPr>
        <w:t>;</w:t>
      </w:r>
    </w:p>
    <w:p w14:paraId="71F50044" w14:textId="18647583" w:rsidR="00B61D38" w:rsidRPr="0028654D" w:rsidRDefault="000C7243">
      <w:pPr>
        <w:pStyle w:val="Listparagraf"/>
        <w:numPr>
          <w:ilvl w:val="0"/>
          <w:numId w:val="20"/>
        </w:numPr>
        <w:jc w:val="both"/>
        <w:rPr>
          <w:szCs w:val="24"/>
        </w:rPr>
      </w:pPr>
      <w:r w:rsidRPr="0028654D">
        <w:rPr>
          <w:szCs w:val="24"/>
        </w:rPr>
        <w:t>acordul de parteneriat, întocmit conform anexei nr. 2 la prezentul ghid, semnat de către reprezentanţii legali ai partenerilor/împuterniciţii reprezentanţilor legali ai partenerilor;</w:t>
      </w:r>
    </w:p>
    <w:p w14:paraId="5F181BB3" w14:textId="18A01621" w:rsidR="00B61D38" w:rsidRPr="0028654D" w:rsidRDefault="000C7243">
      <w:pPr>
        <w:pStyle w:val="Listparagraf"/>
        <w:numPr>
          <w:ilvl w:val="0"/>
          <w:numId w:val="20"/>
        </w:numPr>
        <w:jc w:val="both"/>
        <w:rPr>
          <w:szCs w:val="24"/>
        </w:rPr>
      </w:pPr>
      <w:r w:rsidRPr="0028654D">
        <w:rPr>
          <w:szCs w:val="24"/>
        </w:rPr>
        <w:t>studiul de fezabilitate/DALI, întocmit(ă) conform Hotărârii Guvernului nr. 907/2016 privind etapele de elaborare şi conţinutul-cadru al documentaţiilor tehnico-economice aferente obiectivelor/proiectelor de investiţii finanţate din fonduri publice, cu modificările şi completările ulterioare</w:t>
      </w:r>
      <w:r w:rsidR="00E93B1A" w:rsidRPr="0028654D">
        <w:rPr>
          <w:szCs w:val="24"/>
        </w:rPr>
        <w:t>, nu mai vechi de 3 ani la data depunerii dosarului de finanţare</w:t>
      </w:r>
      <w:r w:rsidRPr="0028654D">
        <w:rPr>
          <w:szCs w:val="24"/>
        </w:rPr>
        <w:t>. În situaţia în care anumite componente nu sunt considerate necesare în conţinutul studiului de fezabilitate/DALI, se va motiva de către proiectant în acest sens;</w:t>
      </w:r>
    </w:p>
    <w:p w14:paraId="3AEB8A8E" w14:textId="7DF66B94" w:rsidR="00B61D38" w:rsidRPr="0028654D" w:rsidRDefault="000C7243">
      <w:pPr>
        <w:pStyle w:val="Listparagraf"/>
        <w:numPr>
          <w:ilvl w:val="0"/>
          <w:numId w:val="20"/>
        </w:numPr>
        <w:jc w:val="both"/>
        <w:rPr>
          <w:szCs w:val="24"/>
        </w:rPr>
      </w:pPr>
      <w:r w:rsidRPr="0028654D">
        <w:rPr>
          <w:szCs w:val="24"/>
        </w:rPr>
        <w:t xml:space="preserve">documentul doveditor al deschiderii de către liderul de parteneriat, la Trezoreria Statului, a contului </w:t>
      </w:r>
      <w:r w:rsidR="002E2F27" w:rsidRPr="0028654D">
        <w:rPr>
          <w:szCs w:val="24"/>
        </w:rPr>
        <w:t>cu cod/indicator bugetar 21.43.02.20 - „alte subvenţii primite de la administraţia centrală pentru finanţarea unor activităţi</w:t>
      </w:r>
      <w:r w:rsidRPr="0028654D">
        <w:rPr>
          <w:szCs w:val="24"/>
        </w:rPr>
        <w:t>;</w:t>
      </w:r>
    </w:p>
    <w:p w14:paraId="21B6C6C0" w14:textId="57F76281" w:rsidR="00B61D38" w:rsidRPr="0028654D" w:rsidRDefault="000C7243">
      <w:pPr>
        <w:pStyle w:val="Listparagraf"/>
        <w:numPr>
          <w:ilvl w:val="0"/>
          <w:numId w:val="20"/>
        </w:numPr>
        <w:jc w:val="both"/>
        <w:rPr>
          <w:szCs w:val="24"/>
        </w:rPr>
      </w:pPr>
      <w:r w:rsidRPr="0028654D">
        <w:rPr>
          <w:szCs w:val="24"/>
        </w:rPr>
        <w:t>acordul operatorului/operatorului regional de servicii de utilităţi publice pentru investiţia ce prevede extinderea şi/sau modernizarea sistemului de alimentare cu apă şi/sau canalizare existente sau declaraţia pe propria răspundere a reprezentantului legal al liderului de parteneriat conform căreia serviciul de utilităţi publice nu este delegat;</w:t>
      </w:r>
    </w:p>
    <w:p w14:paraId="50DB9494" w14:textId="34F01B21" w:rsidR="003246CA" w:rsidRPr="0028654D" w:rsidRDefault="000C7243">
      <w:pPr>
        <w:pStyle w:val="Listparagraf"/>
        <w:numPr>
          <w:ilvl w:val="0"/>
          <w:numId w:val="20"/>
        </w:numPr>
        <w:jc w:val="both"/>
        <w:rPr>
          <w:szCs w:val="24"/>
        </w:rPr>
      </w:pPr>
      <w:r w:rsidRPr="0028654D">
        <w:rPr>
          <w:szCs w:val="24"/>
        </w:rPr>
        <w:t>extras de carte funciară, nu mai vechi de 60 de zile la data depunerii dosarului de finanţare, care să ateste atât dreptul de proprietate/administrare asupra terenului pus la dispoziţie pentru realizarea proiectului, cât şi faptul că nu face obiectul unui litigiu în curs de soluţionare la instanţele judecătoreşti, vreunei revendicări potrivit unei legi speciale sau dreptului comun sau al unei proceduri de expropriere pentru cauză de utilitate publică; în cazul în care terenul pe care se realizează proiectul nu este în proprietatea/administrarea solicitantului, extrasul de carte funciară va fi însoţit de acordul proprietarului</w:t>
      </w:r>
      <w:r w:rsidR="003246CA" w:rsidRPr="0028654D">
        <w:rPr>
          <w:szCs w:val="24"/>
        </w:rPr>
        <w:t>;</w:t>
      </w:r>
    </w:p>
    <w:p w14:paraId="137DC998" w14:textId="2090575C" w:rsidR="003246CA" w:rsidRPr="0028654D" w:rsidRDefault="003246CA">
      <w:pPr>
        <w:pStyle w:val="Listparagraf"/>
        <w:numPr>
          <w:ilvl w:val="0"/>
          <w:numId w:val="20"/>
        </w:numPr>
        <w:jc w:val="both"/>
        <w:rPr>
          <w:szCs w:val="24"/>
        </w:rPr>
      </w:pPr>
      <w:r w:rsidRPr="0028654D">
        <w:rPr>
          <w:szCs w:val="24"/>
        </w:rPr>
        <w:t>proiectul tehnic de execuţie, întocmit în conformitate cu prevederile legale în vigoare, în cazul în care solicitantul optează pentru acordarea punctajului aferent acestui criteriu;</w:t>
      </w:r>
    </w:p>
    <w:p w14:paraId="1B36E635" w14:textId="0DA93A85" w:rsidR="004619D8" w:rsidRPr="0028654D" w:rsidRDefault="003246CA">
      <w:pPr>
        <w:pStyle w:val="Listparagraf"/>
        <w:numPr>
          <w:ilvl w:val="0"/>
          <w:numId w:val="20"/>
        </w:numPr>
        <w:jc w:val="both"/>
        <w:rPr>
          <w:szCs w:val="24"/>
        </w:rPr>
      </w:pPr>
      <w:r w:rsidRPr="0028654D">
        <w:rPr>
          <w:szCs w:val="24"/>
        </w:rPr>
        <w:t>autorizaţia de construire, emisă în condiţiile legii şi aflată în termen de valabilitate la data depunerii dosarului de finanţare, în cazul în care solicitantul optează pentru acordarea punctajului aferent acestui criteriu</w:t>
      </w:r>
      <w:r w:rsidR="004619D8" w:rsidRPr="0028654D">
        <w:rPr>
          <w:szCs w:val="24"/>
        </w:rPr>
        <w:t>;</w:t>
      </w:r>
    </w:p>
    <w:p w14:paraId="7BF37EC0" w14:textId="3B90CA67" w:rsidR="00B61D38" w:rsidRPr="0028654D" w:rsidRDefault="003D3182">
      <w:pPr>
        <w:pStyle w:val="Listparagraf"/>
        <w:numPr>
          <w:ilvl w:val="0"/>
          <w:numId w:val="20"/>
        </w:numPr>
        <w:spacing w:after="0pt"/>
        <w:jc w:val="both"/>
        <w:rPr>
          <w:szCs w:val="24"/>
        </w:rPr>
      </w:pPr>
      <w:r w:rsidRPr="0028654D">
        <w:rPr>
          <w:szCs w:val="24"/>
        </w:rPr>
        <w:t xml:space="preserve">document emis de direcția de impozite și taxe locale/compartimentul de specialitate </w:t>
      </w:r>
      <w:r w:rsidR="00994A50" w:rsidRPr="0028654D">
        <w:rPr>
          <w:szCs w:val="24"/>
        </w:rPr>
        <w:t>din cadrul</w:t>
      </w:r>
      <w:r w:rsidRPr="0028654D">
        <w:rPr>
          <w:szCs w:val="24"/>
        </w:rPr>
        <w:t xml:space="preserve"> fiecărei UAT cuprinse în </w:t>
      </w:r>
      <w:r w:rsidR="00201415" w:rsidRPr="0028654D">
        <w:rPr>
          <w:szCs w:val="24"/>
        </w:rPr>
        <w:t>asociere</w:t>
      </w:r>
      <w:r w:rsidRPr="0028654D">
        <w:rPr>
          <w:szCs w:val="24"/>
        </w:rPr>
        <w:t xml:space="preserve">, din care să rezulte numărul de roluri fiscale aferente persoanelor fizice, înregistrate în evidența fiscală la data de 31.12.2021, respectiv la data de 30.06.2026, precum și procentul de creștere a </w:t>
      </w:r>
      <w:r w:rsidRPr="0028654D">
        <w:rPr>
          <w:szCs w:val="24"/>
        </w:rPr>
        <w:lastRenderedPageBreak/>
        <w:t>numărului acestora între cele două date de referință</w:t>
      </w:r>
      <w:r w:rsidR="00201415" w:rsidRPr="0028654D">
        <w:rPr>
          <w:szCs w:val="24"/>
        </w:rPr>
        <w:t>; în cazul în care liderul asocierii este consiliul județean, rolurile fiscale înregistrate în evidența fiscală a județului nu se iau în considerare la determinarea procentului de creștere</w:t>
      </w:r>
      <w:r w:rsidR="003246CA" w:rsidRPr="0028654D">
        <w:rPr>
          <w:szCs w:val="24"/>
        </w:rPr>
        <w:t>.</w:t>
      </w:r>
    </w:p>
    <w:p w14:paraId="47528522" w14:textId="77777777" w:rsidR="00B61D38" w:rsidRPr="0028654D" w:rsidRDefault="000C7243" w:rsidP="00300FB9">
      <w:pPr>
        <w:jc w:val="both"/>
        <w:rPr>
          <w:rFonts w:ascii="Times New Roman" w:hAnsi="Times New Roman"/>
          <w:sz w:val="24"/>
          <w:szCs w:val="24"/>
        </w:rPr>
      </w:pPr>
      <w:r w:rsidRPr="0028654D">
        <w:rPr>
          <w:rFonts w:ascii="Times New Roman" w:hAnsi="Times New Roman"/>
          <w:sz w:val="24"/>
          <w:szCs w:val="24"/>
        </w:rPr>
        <w:t>(3) Certificatele de atestare fiscală emise în format electronic vor fi încărcate în aplicaţie în forma autentică, cu semnătura digitală a instituţiei emitente, aşa cum au fost emise şi transmise solicitantului.</w:t>
      </w:r>
    </w:p>
    <w:p w14:paraId="43CA4D1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Înscrierea în cadrul programului se realizează prin intermediul aplicaţiei informatice puse la dispoziţie de AFM.</w:t>
      </w:r>
    </w:p>
    <w:p w14:paraId="489099AC" w14:textId="1302DDFC" w:rsidR="009860B4" w:rsidRPr="0028654D" w:rsidRDefault="009860B4"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13</w:t>
      </w:r>
    </w:p>
    <w:p w14:paraId="68DFDA63" w14:textId="155A6991" w:rsidR="00D52EDD" w:rsidRPr="0028654D" w:rsidRDefault="00D52EDD" w:rsidP="009B63B0">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Selectarea proiectelor și calculul punctajului</w:t>
      </w:r>
      <w:r w:rsidR="001E75BA" w:rsidRPr="0028654D">
        <w:rPr>
          <w:rFonts w:ascii="Times New Roman" w:hAnsi="Times New Roman" w:cs="Times New Roman"/>
          <w:color w:val="auto"/>
          <w:sz w:val="24"/>
          <w:szCs w:val="24"/>
        </w:rPr>
        <w:t xml:space="preserve"> </w:t>
      </w:r>
    </w:p>
    <w:p w14:paraId="1014BD91" w14:textId="77777777" w:rsidR="000F48B3" w:rsidRPr="0028654D" w:rsidRDefault="00D52EDD" w:rsidP="000618E9">
      <w:pPr>
        <w:jc w:val="both"/>
        <w:rPr>
          <w:rFonts w:ascii="Times New Roman" w:hAnsi="Times New Roman"/>
          <w:sz w:val="24"/>
          <w:szCs w:val="24"/>
        </w:rPr>
      </w:pPr>
      <w:r w:rsidRPr="0028654D">
        <w:rPr>
          <w:rFonts w:ascii="Times New Roman" w:hAnsi="Times New Roman"/>
          <w:sz w:val="24"/>
          <w:szCs w:val="24"/>
        </w:rPr>
        <w:t>(1) În cadrul cererii de finanțare, solicitantul declară</w:t>
      </w:r>
      <w:r w:rsidR="000F48B3" w:rsidRPr="0028654D">
        <w:rPr>
          <w:rFonts w:ascii="Times New Roman" w:hAnsi="Times New Roman"/>
          <w:sz w:val="24"/>
          <w:szCs w:val="24"/>
        </w:rPr>
        <w:t xml:space="preserve"> următoarele informații:</w:t>
      </w:r>
    </w:p>
    <w:p w14:paraId="23C23A72" w14:textId="138796B9" w:rsidR="002B197D" w:rsidRPr="0028654D" w:rsidRDefault="002B197D">
      <w:pPr>
        <w:pStyle w:val="Listparagraf"/>
        <w:numPr>
          <w:ilvl w:val="0"/>
          <w:numId w:val="22"/>
        </w:numPr>
        <w:jc w:val="both"/>
        <w:rPr>
          <w:szCs w:val="24"/>
        </w:rPr>
      </w:pPr>
      <w:r w:rsidRPr="0028654D">
        <w:rPr>
          <w:szCs w:val="24"/>
        </w:rPr>
        <w:t>procentul contribuției proprii;</w:t>
      </w:r>
    </w:p>
    <w:p w14:paraId="6D48F75C" w14:textId="60F60597" w:rsidR="002B197D" w:rsidRPr="0028654D" w:rsidRDefault="002B197D">
      <w:pPr>
        <w:pStyle w:val="Listparagraf"/>
        <w:numPr>
          <w:ilvl w:val="0"/>
          <w:numId w:val="22"/>
        </w:numPr>
        <w:jc w:val="both"/>
        <w:rPr>
          <w:szCs w:val="24"/>
        </w:rPr>
      </w:pPr>
      <w:r w:rsidRPr="0028654D">
        <w:rPr>
          <w:szCs w:val="24"/>
        </w:rPr>
        <w:t>existența, la data înscrierii, a proiectului tehnic de execuție aferent proiectului;</w:t>
      </w:r>
    </w:p>
    <w:p w14:paraId="23467D5C" w14:textId="3DFD93BD" w:rsidR="002B197D" w:rsidRPr="0028654D" w:rsidRDefault="002B197D">
      <w:pPr>
        <w:pStyle w:val="Listparagraf"/>
        <w:numPr>
          <w:ilvl w:val="0"/>
          <w:numId w:val="22"/>
        </w:numPr>
        <w:jc w:val="both"/>
        <w:rPr>
          <w:szCs w:val="24"/>
        </w:rPr>
      </w:pPr>
      <w:r w:rsidRPr="0028654D">
        <w:rPr>
          <w:szCs w:val="24"/>
        </w:rPr>
        <w:t>existența, la data înscrierii, a autorizației de construire aferente proiectului, aflată în termen de valabilitate;</w:t>
      </w:r>
    </w:p>
    <w:p w14:paraId="6243EC7D" w14:textId="3A47172B" w:rsidR="002B197D" w:rsidRPr="0028654D" w:rsidRDefault="00C4488B">
      <w:pPr>
        <w:pStyle w:val="Listparagraf"/>
        <w:numPr>
          <w:ilvl w:val="0"/>
          <w:numId w:val="22"/>
        </w:numPr>
        <w:jc w:val="both"/>
        <w:rPr>
          <w:szCs w:val="24"/>
        </w:rPr>
      </w:pPr>
      <w:r w:rsidRPr="0028654D">
        <w:rPr>
          <w:szCs w:val="24"/>
        </w:rPr>
        <w:t xml:space="preserve">procentul </w:t>
      </w:r>
      <w:r w:rsidR="00896FD2" w:rsidRPr="0028654D">
        <w:rPr>
          <w:szCs w:val="24"/>
        </w:rPr>
        <w:t>creșter</w:t>
      </w:r>
      <w:r w:rsidRPr="0028654D">
        <w:rPr>
          <w:szCs w:val="24"/>
        </w:rPr>
        <w:t>ii</w:t>
      </w:r>
      <w:r w:rsidR="00896FD2" w:rsidRPr="0028654D">
        <w:rPr>
          <w:szCs w:val="24"/>
        </w:rPr>
        <w:t xml:space="preserve"> numărului de roluri fiscale aferente persoanelor fizice înregistrate în evidența fiscală a UAT solicitante </w:t>
      </w:r>
      <w:r w:rsidR="00755033" w:rsidRPr="0028654D">
        <w:rPr>
          <w:szCs w:val="24"/>
        </w:rPr>
        <w:t>la data de 31.12.2021, respectiv la data de 30.06.2026</w:t>
      </w:r>
      <w:r w:rsidR="002B197D" w:rsidRPr="0028654D">
        <w:rPr>
          <w:szCs w:val="24"/>
        </w:rPr>
        <w:t>;</w:t>
      </w:r>
    </w:p>
    <w:p w14:paraId="6F3C0707" w14:textId="5EA24B13" w:rsidR="000F48B3" w:rsidRPr="0028654D" w:rsidRDefault="005B29F9">
      <w:pPr>
        <w:pStyle w:val="Listparagraf"/>
        <w:numPr>
          <w:ilvl w:val="0"/>
          <w:numId w:val="22"/>
        </w:numPr>
        <w:jc w:val="both"/>
        <w:rPr>
          <w:szCs w:val="24"/>
        </w:rPr>
      </w:pPr>
      <w:r w:rsidRPr="0028654D">
        <w:rPr>
          <w:szCs w:val="24"/>
        </w:rPr>
        <w:t xml:space="preserve">dacă proiectul contribuie la conformarea unei aglomerări vizate de </w:t>
      </w:r>
      <w:r w:rsidR="00284ADA" w:rsidRPr="0028654D">
        <w:rPr>
          <w:szCs w:val="24"/>
        </w:rPr>
        <w:t>C</w:t>
      </w:r>
      <w:r w:rsidRPr="0028654D">
        <w:rPr>
          <w:szCs w:val="24"/>
        </w:rPr>
        <w:t>auza C-668/25, Comisia Europeană împotriva României</w:t>
      </w:r>
      <w:r w:rsidR="007F7D44" w:rsidRPr="0028654D">
        <w:rPr>
          <w:szCs w:val="24"/>
        </w:rPr>
        <w:t>;</w:t>
      </w:r>
    </w:p>
    <w:p w14:paraId="75744EBA" w14:textId="321AA089" w:rsidR="007F7D44" w:rsidRPr="0028654D" w:rsidRDefault="007F7D44">
      <w:pPr>
        <w:pStyle w:val="Listparagraf"/>
        <w:numPr>
          <w:ilvl w:val="0"/>
          <w:numId w:val="22"/>
        </w:numPr>
        <w:spacing w:after="0pt"/>
        <w:jc w:val="both"/>
        <w:rPr>
          <w:szCs w:val="24"/>
        </w:rPr>
      </w:pPr>
      <w:r w:rsidRPr="0028654D">
        <w:rPr>
          <w:szCs w:val="24"/>
        </w:rPr>
        <w:t>gradul de extindere a accesului la serviciile de alimentare cu apă și/sau de canalizare, determinat prin numărul de branșamente și/sau racorduri noi realizate prin proiect.</w:t>
      </w:r>
    </w:p>
    <w:p w14:paraId="542473C5" w14:textId="77777777" w:rsidR="00D52EDD" w:rsidRPr="0028654D" w:rsidRDefault="00D52EDD" w:rsidP="005D593F">
      <w:pPr>
        <w:jc w:val="both"/>
        <w:rPr>
          <w:rFonts w:ascii="Times New Roman" w:hAnsi="Times New Roman"/>
          <w:sz w:val="24"/>
          <w:szCs w:val="24"/>
        </w:rPr>
      </w:pPr>
      <w:r w:rsidRPr="0028654D">
        <w:rPr>
          <w:rFonts w:ascii="Times New Roman" w:hAnsi="Times New Roman"/>
          <w:sz w:val="24"/>
          <w:szCs w:val="24"/>
        </w:rPr>
        <w:t>(2) Aplicația informatică calculează automat punctajul aferent fiecărui proiect, pe baza informațiilor declarate de solicitant în cererea de finanțare.</w:t>
      </w:r>
    </w:p>
    <w:p w14:paraId="157A3DF0" w14:textId="373C632C" w:rsidR="00D52EDD" w:rsidRPr="0028654D" w:rsidRDefault="00D52EDD" w:rsidP="000618E9">
      <w:pPr>
        <w:jc w:val="both"/>
        <w:rPr>
          <w:rFonts w:ascii="Times New Roman" w:hAnsi="Times New Roman"/>
          <w:sz w:val="24"/>
          <w:szCs w:val="24"/>
        </w:rPr>
      </w:pPr>
      <w:r w:rsidRPr="0028654D">
        <w:rPr>
          <w:rFonts w:ascii="Times New Roman" w:hAnsi="Times New Roman"/>
          <w:sz w:val="24"/>
          <w:szCs w:val="24"/>
        </w:rPr>
        <w:t>(3) După închiderea sesiunii de înscriere, aplicația informatică stabilește punctajul total al fiecărui proiect prin însumarea punctajelor aferente criteriilor prevăzute la alin. (</w:t>
      </w:r>
      <w:r w:rsidR="003A7E40" w:rsidRPr="0028654D">
        <w:rPr>
          <w:rFonts w:ascii="Times New Roman" w:hAnsi="Times New Roman"/>
          <w:sz w:val="24"/>
          <w:szCs w:val="24"/>
        </w:rPr>
        <w:t>7</w:t>
      </w:r>
      <w:r w:rsidRPr="0028654D">
        <w:rPr>
          <w:rFonts w:ascii="Times New Roman" w:hAnsi="Times New Roman"/>
          <w:sz w:val="24"/>
          <w:szCs w:val="24"/>
        </w:rPr>
        <w:t>). Punctajul maxim care poate fi obținut este de 100 de puncte.</w:t>
      </w:r>
    </w:p>
    <w:p w14:paraId="24E90CE0" w14:textId="25C5A2E0" w:rsidR="00B37A94" w:rsidRPr="0028654D" w:rsidRDefault="00B37A94" w:rsidP="00B37A94">
      <w:pPr>
        <w:jc w:val="both"/>
        <w:rPr>
          <w:rFonts w:ascii="Times New Roman" w:eastAsia="Times New Roman" w:hAnsi="Times New Roman"/>
          <w:sz w:val="24"/>
          <w:szCs w:val="24"/>
          <w:lang w:eastAsia="en-US"/>
        </w:rPr>
      </w:pPr>
      <w:r w:rsidRPr="0028654D">
        <w:rPr>
          <w:rFonts w:ascii="Times New Roman" w:eastAsia="Times New Roman" w:hAnsi="Times New Roman"/>
          <w:sz w:val="24"/>
          <w:szCs w:val="24"/>
          <w:lang w:eastAsia="en-US"/>
        </w:rPr>
        <w:t>(4) Proiectele care, potrivit ordinii prevăzute la alin. (3), nu se încadrează în bugetul alocat sesiunii de înscriere nu sunt selectate pentru finanțare.</w:t>
      </w:r>
    </w:p>
    <w:p w14:paraId="1B9FB742" w14:textId="67E2FBB8" w:rsidR="00B37A94" w:rsidRPr="0028654D" w:rsidRDefault="00B37A94" w:rsidP="00B37A94">
      <w:pPr>
        <w:jc w:val="both"/>
        <w:rPr>
          <w:rFonts w:ascii="Times New Roman" w:eastAsia="Times New Roman" w:hAnsi="Times New Roman"/>
          <w:sz w:val="24"/>
          <w:szCs w:val="24"/>
          <w:lang w:eastAsia="en-US"/>
        </w:rPr>
      </w:pPr>
      <w:r w:rsidRPr="0028654D">
        <w:rPr>
          <w:rFonts w:ascii="Times New Roman" w:eastAsia="Times New Roman" w:hAnsi="Times New Roman"/>
          <w:sz w:val="24"/>
          <w:szCs w:val="24"/>
          <w:lang w:eastAsia="en-US"/>
        </w:rPr>
        <w:t>(5) Neselectarea unui proiect ca urmare a epuizării bugetului alocat sesiunii de înscriere nu reprezintă un motiv de respingere a cererii de finanțare și nu poate face obiectul contestației.</w:t>
      </w:r>
    </w:p>
    <w:p w14:paraId="5DF48337" w14:textId="011E21C8" w:rsidR="00B37A94" w:rsidRPr="0028654D" w:rsidRDefault="00B37A94" w:rsidP="00B37A94">
      <w:pPr>
        <w:jc w:val="both"/>
        <w:rPr>
          <w:rFonts w:ascii="Times New Roman" w:hAnsi="Times New Roman"/>
          <w:sz w:val="24"/>
          <w:szCs w:val="24"/>
        </w:rPr>
      </w:pPr>
      <w:r w:rsidRPr="0028654D">
        <w:rPr>
          <w:rFonts w:ascii="Times New Roman" w:eastAsia="Times New Roman" w:hAnsi="Times New Roman"/>
          <w:sz w:val="24"/>
          <w:szCs w:val="24"/>
          <w:lang w:eastAsia="en-US"/>
        </w:rPr>
        <w:t>(6) Proiectele prevăzute la alin. (5) nu se finanțează și nu se reportează în cadrul unei sesiuni ulterioare.</w:t>
      </w:r>
    </w:p>
    <w:p w14:paraId="0DA6CCD9" w14:textId="0D6CEB89" w:rsidR="00D52EDD" w:rsidRPr="0028654D" w:rsidRDefault="00D52EDD" w:rsidP="000618E9">
      <w:pPr>
        <w:jc w:val="both"/>
        <w:rPr>
          <w:rFonts w:ascii="Times New Roman" w:hAnsi="Times New Roman"/>
          <w:sz w:val="24"/>
          <w:szCs w:val="24"/>
        </w:rPr>
      </w:pPr>
      <w:r w:rsidRPr="0028654D">
        <w:rPr>
          <w:rFonts w:ascii="Times New Roman" w:hAnsi="Times New Roman"/>
          <w:sz w:val="24"/>
          <w:szCs w:val="24"/>
        </w:rPr>
        <w:t>(</w:t>
      </w:r>
      <w:r w:rsidR="00B37A94" w:rsidRPr="0028654D">
        <w:rPr>
          <w:rFonts w:ascii="Times New Roman" w:hAnsi="Times New Roman"/>
          <w:sz w:val="24"/>
          <w:szCs w:val="24"/>
        </w:rPr>
        <w:t>7</w:t>
      </w:r>
      <w:r w:rsidRPr="0028654D">
        <w:rPr>
          <w:rFonts w:ascii="Times New Roman" w:hAnsi="Times New Roman"/>
          <w:sz w:val="24"/>
          <w:szCs w:val="24"/>
        </w:rPr>
        <w:t>) Punctajul se acordă după cum urmează:</w:t>
      </w:r>
    </w:p>
    <w:p w14:paraId="530D5E33" w14:textId="46BA2355" w:rsidR="00D52EDD" w:rsidRPr="0028654D" w:rsidRDefault="00D52EDD">
      <w:pPr>
        <w:pStyle w:val="Listparagraf"/>
        <w:numPr>
          <w:ilvl w:val="0"/>
          <w:numId w:val="23"/>
        </w:numPr>
        <w:ind w:start="18pt"/>
        <w:jc w:val="both"/>
        <w:rPr>
          <w:b/>
          <w:bCs/>
          <w:szCs w:val="24"/>
        </w:rPr>
      </w:pPr>
      <w:r w:rsidRPr="0028654D">
        <w:rPr>
          <w:b/>
          <w:bCs/>
          <w:szCs w:val="24"/>
        </w:rPr>
        <w:t>în funcție de valoarea contribuției proprii:</w:t>
      </w:r>
    </w:p>
    <w:p w14:paraId="32BB84EA" w14:textId="12DD5645" w:rsidR="00E02CC0" w:rsidRPr="0028654D" w:rsidRDefault="00E02CC0">
      <w:pPr>
        <w:pStyle w:val="Listparagraf"/>
        <w:numPr>
          <w:ilvl w:val="0"/>
          <w:numId w:val="24"/>
        </w:numPr>
        <w:jc w:val="both"/>
        <w:rPr>
          <w:szCs w:val="24"/>
        </w:rPr>
      </w:pPr>
      <w:r w:rsidRPr="0028654D">
        <w:rPr>
          <w:szCs w:val="24"/>
        </w:rPr>
        <w:t xml:space="preserve">pentru proiectele care nu se încadrează în categoria prevăzută la pct. 2, punctajul aferent contribuției proprii se calculează </w:t>
      </w:r>
      <w:r w:rsidR="005D593F" w:rsidRPr="0028654D">
        <w:rPr>
          <w:szCs w:val="24"/>
        </w:rPr>
        <w:t>astfel</w:t>
      </w:r>
      <w:r w:rsidRPr="0028654D">
        <w:rPr>
          <w:szCs w:val="24"/>
        </w:rPr>
        <w:t>:</w:t>
      </w:r>
    </w:p>
    <w:p w14:paraId="6D5B16A9" w14:textId="77777777" w:rsidR="00F76189" w:rsidRPr="0028654D" w:rsidRDefault="00F76189">
      <w:pPr>
        <w:pStyle w:val="Listparagraf"/>
        <w:numPr>
          <w:ilvl w:val="0"/>
          <w:numId w:val="25"/>
        </w:numPr>
        <w:jc w:val="both"/>
        <w:rPr>
          <w:szCs w:val="24"/>
        </w:rPr>
      </w:pPr>
      <w:r w:rsidRPr="0028654D">
        <w:rPr>
          <w:szCs w:val="24"/>
        </w:rPr>
        <w:t>pentru o contribuție proprie cuprinsă între 5% și 10%, punctajul se calculează potrivit formulei:</w:t>
      </w:r>
    </w:p>
    <w:p w14:paraId="5A815604" w14:textId="5FAF97CC" w:rsidR="00F76189" w:rsidRPr="0028654D" w:rsidRDefault="00F76189" w:rsidP="005D593F">
      <w:pPr>
        <w:pStyle w:val="Listparagraf"/>
        <w:ind w:start="18pt"/>
        <w:jc w:val="both"/>
        <w:rPr>
          <w:szCs w:val="24"/>
        </w:rPr>
      </w:pPr>
      <w:r w:rsidRPr="0028654D">
        <w:rPr>
          <w:szCs w:val="24"/>
        </w:rPr>
        <w:t xml:space="preserve">P = 5 + </w:t>
      </w:r>
      <w:r w:rsidR="004804BB" w:rsidRPr="0028654D">
        <w:rPr>
          <w:szCs w:val="24"/>
        </w:rPr>
        <w:t>6</w:t>
      </w:r>
      <w:r w:rsidRPr="0028654D">
        <w:rPr>
          <w:szCs w:val="24"/>
        </w:rPr>
        <w:t xml:space="preserve"> × (C – 5)</w:t>
      </w:r>
    </w:p>
    <w:p w14:paraId="2ECDC4C6" w14:textId="747884F5" w:rsidR="00F76189" w:rsidRPr="0028654D" w:rsidRDefault="00F76189">
      <w:pPr>
        <w:pStyle w:val="Listparagraf"/>
        <w:numPr>
          <w:ilvl w:val="0"/>
          <w:numId w:val="25"/>
        </w:numPr>
        <w:jc w:val="both"/>
        <w:rPr>
          <w:szCs w:val="24"/>
        </w:rPr>
      </w:pPr>
      <w:r w:rsidRPr="0028654D">
        <w:rPr>
          <w:szCs w:val="24"/>
        </w:rPr>
        <w:t xml:space="preserve">pentru o contribuție proprie egală sau mai mare de 10%, se acordă punctajul maxim de </w:t>
      </w:r>
      <w:r w:rsidR="00245A60" w:rsidRPr="0028654D">
        <w:rPr>
          <w:szCs w:val="24"/>
        </w:rPr>
        <w:t>3</w:t>
      </w:r>
      <w:r w:rsidRPr="0028654D">
        <w:rPr>
          <w:szCs w:val="24"/>
        </w:rPr>
        <w:t>5 de puncte.</w:t>
      </w:r>
    </w:p>
    <w:p w14:paraId="3FAE8D2E" w14:textId="5236D824" w:rsidR="00E02CC0" w:rsidRPr="0028654D" w:rsidRDefault="00E02CC0">
      <w:pPr>
        <w:pStyle w:val="Listparagraf"/>
        <w:numPr>
          <w:ilvl w:val="0"/>
          <w:numId w:val="24"/>
        </w:numPr>
        <w:jc w:val="both"/>
        <w:rPr>
          <w:szCs w:val="24"/>
        </w:rPr>
      </w:pPr>
      <w:r w:rsidRPr="0028654D">
        <w:rPr>
          <w:szCs w:val="24"/>
        </w:rPr>
        <w:t xml:space="preserve">pentru proiectele care contribuie la conformarea aglomerărilor vizate de Cauza C-668/25, Comisia Europeană împotriva României, punctajul aferent contribuției proprii se calculează </w:t>
      </w:r>
      <w:r w:rsidR="005D593F" w:rsidRPr="0028654D">
        <w:rPr>
          <w:szCs w:val="24"/>
        </w:rPr>
        <w:t>astfel</w:t>
      </w:r>
      <w:r w:rsidRPr="0028654D">
        <w:rPr>
          <w:szCs w:val="24"/>
        </w:rPr>
        <w:t>:</w:t>
      </w:r>
    </w:p>
    <w:p w14:paraId="6A848FC0" w14:textId="77777777" w:rsidR="00F76189" w:rsidRPr="0028654D" w:rsidRDefault="00F76189">
      <w:pPr>
        <w:pStyle w:val="Listparagraf"/>
        <w:numPr>
          <w:ilvl w:val="0"/>
          <w:numId w:val="27"/>
        </w:numPr>
        <w:jc w:val="both"/>
        <w:rPr>
          <w:szCs w:val="24"/>
        </w:rPr>
      </w:pPr>
      <w:r w:rsidRPr="0028654D">
        <w:rPr>
          <w:szCs w:val="24"/>
        </w:rPr>
        <w:t>pentru o contribuție proprie cuprinsă între 10% și 15%, punctajul se calculează potrivit formulei:</w:t>
      </w:r>
    </w:p>
    <w:p w14:paraId="7A8BA8B1" w14:textId="4C7E34EB" w:rsidR="00F76189" w:rsidRPr="0028654D" w:rsidRDefault="00F76189" w:rsidP="005D593F">
      <w:pPr>
        <w:pStyle w:val="Listparagraf"/>
        <w:jc w:val="both"/>
        <w:rPr>
          <w:szCs w:val="24"/>
        </w:rPr>
      </w:pPr>
      <w:r w:rsidRPr="0028654D">
        <w:rPr>
          <w:szCs w:val="24"/>
        </w:rPr>
        <w:t xml:space="preserve">P = 5 + </w:t>
      </w:r>
      <w:r w:rsidR="004804BB" w:rsidRPr="0028654D">
        <w:rPr>
          <w:szCs w:val="24"/>
        </w:rPr>
        <w:t>6</w:t>
      </w:r>
      <w:r w:rsidRPr="0028654D">
        <w:rPr>
          <w:szCs w:val="24"/>
        </w:rPr>
        <w:t xml:space="preserve"> × (C – 10)</w:t>
      </w:r>
    </w:p>
    <w:p w14:paraId="5AD37660" w14:textId="28E87249" w:rsidR="00F76189" w:rsidRPr="0028654D" w:rsidRDefault="00F76189">
      <w:pPr>
        <w:pStyle w:val="Listparagraf"/>
        <w:numPr>
          <w:ilvl w:val="0"/>
          <w:numId w:val="27"/>
        </w:numPr>
        <w:spacing w:before="12pt"/>
        <w:jc w:val="both"/>
        <w:rPr>
          <w:szCs w:val="24"/>
        </w:rPr>
      </w:pPr>
      <w:r w:rsidRPr="0028654D">
        <w:rPr>
          <w:szCs w:val="24"/>
        </w:rPr>
        <w:t xml:space="preserve">pentru o contribuție proprie egală sau mai mare de 15%, se acordă punctajul maxim de </w:t>
      </w:r>
      <w:r w:rsidR="00245A60" w:rsidRPr="0028654D">
        <w:rPr>
          <w:szCs w:val="24"/>
        </w:rPr>
        <w:t>3</w:t>
      </w:r>
      <w:r w:rsidRPr="0028654D">
        <w:rPr>
          <w:szCs w:val="24"/>
        </w:rPr>
        <w:t>5 de puncte.</w:t>
      </w:r>
    </w:p>
    <w:p w14:paraId="7F6C5461" w14:textId="77777777" w:rsidR="00E02CC0" w:rsidRPr="0028654D" w:rsidRDefault="00E02CC0" w:rsidP="005D593F">
      <w:pPr>
        <w:pStyle w:val="Listparagraf"/>
        <w:ind w:start="18pt"/>
        <w:jc w:val="both"/>
        <w:rPr>
          <w:szCs w:val="24"/>
        </w:rPr>
      </w:pPr>
      <w:r w:rsidRPr="0028654D">
        <w:rPr>
          <w:szCs w:val="24"/>
        </w:rPr>
        <w:t>unde:</w:t>
      </w:r>
    </w:p>
    <w:p w14:paraId="1FF057FF" w14:textId="1A5792F0" w:rsidR="00E02CC0" w:rsidRPr="0028654D" w:rsidRDefault="00E02CC0" w:rsidP="005D593F">
      <w:pPr>
        <w:pStyle w:val="Listparagraf"/>
        <w:ind w:start="18pt"/>
        <w:jc w:val="both"/>
        <w:rPr>
          <w:szCs w:val="24"/>
        </w:rPr>
      </w:pPr>
      <w:r w:rsidRPr="0028654D">
        <w:rPr>
          <w:szCs w:val="24"/>
        </w:rPr>
        <w:t>P = punctajul acordat;</w:t>
      </w:r>
    </w:p>
    <w:p w14:paraId="7BADF380" w14:textId="7AC67677" w:rsidR="00E02CC0" w:rsidRPr="0028654D" w:rsidRDefault="00E02CC0" w:rsidP="005D593F">
      <w:pPr>
        <w:pStyle w:val="Listparagraf"/>
        <w:ind w:start="18pt"/>
        <w:jc w:val="both"/>
        <w:rPr>
          <w:szCs w:val="24"/>
        </w:rPr>
      </w:pPr>
      <w:r w:rsidRPr="0028654D">
        <w:rPr>
          <w:szCs w:val="24"/>
        </w:rPr>
        <w:t>C = procentul contribuției proprii</w:t>
      </w:r>
    </w:p>
    <w:p w14:paraId="4648AEC5" w14:textId="77777777" w:rsidR="005D593F" w:rsidRPr="0028654D" w:rsidRDefault="00E02CC0" w:rsidP="00D4204E">
      <w:pPr>
        <w:pStyle w:val="Listparagraf"/>
        <w:ind w:start="18pt"/>
        <w:jc w:val="both"/>
        <w:rPr>
          <w:szCs w:val="24"/>
        </w:rPr>
      </w:pPr>
      <w:r w:rsidRPr="0028654D">
        <w:rPr>
          <w:szCs w:val="24"/>
        </w:rPr>
        <w:t xml:space="preserve">Punctajul rezultat din aplicarea formulelor prevăzute la pct. 1 și 2 se acordă în limita maximă de </w:t>
      </w:r>
      <w:r w:rsidR="004804BB" w:rsidRPr="0028654D">
        <w:rPr>
          <w:szCs w:val="24"/>
        </w:rPr>
        <w:t>3</w:t>
      </w:r>
      <w:r w:rsidRPr="0028654D">
        <w:rPr>
          <w:szCs w:val="24"/>
        </w:rPr>
        <w:t>5 de puncte.</w:t>
      </w:r>
    </w:p>
    <w:p w14:paraId="545E8859" w14:textId="350E98A3" w:rsidR="00D52EDD" w:rsidRPr="0028654D" w:rsidRDefault="00D52EDD">
      <w:pPr>
        <w:pStyle w:val="Listparagraf"/>
        <w:numPr>
          <w:ilvl w:val="0"/>
          <w:numId w:val="23"/>
        </w:numPr>
        <w:ind w:start="18pt"/>
        <w:jc w:val="both"/>
        <w:rPr>
          <w:b/>
          <w:bCs/>
          <w:szCs w:val="24"/>
        </w:rPr>
      </w:pPr>
      <w:r w:rsidRPr="0028654D">
        <w:rPr>
          <w:b/>
          <w:bCs/>
          <w:szCs w:val="24"/>
        </w:rPr>
        <w:lastRenderedPageBreak/>
        <w:t>în funcție de</w:t>
      </w:r>
      <w:r w:rsidR="00B60FD8" w:rsidRPr="0028654D">
        <w:rPr>
          <w:b/>
          <w:bCs/>
          <w:szCs w:val="24"/>
        </w:rPr>
        <w:t xml:space="preserve"> </w:t>
      </w:r>
      <w:r w:rsidR="00C83895" w:rsidRPr="0028654D">
        <w:rPr>
          <w:b/>
          <w:bCs/>
          <w:szCs w:val="24"/>
        </w:rPr>
        <w:t>existența proiectului tehnic de execuție</w:t>
      </w:r>
      <w:r w:rsidR="008924A5" w:rsidRPr="0028654D">
        <w:rPr>
          <w:b/>
          <w:bCs/>
          <w:szCs w:val="24"/>
        </w:rPr>
        <w:t>.</w:t>
      </w:r>
      <w:r w:rsidR="00CD1FE4" w:rsidRPr="0028654D">
        <w:rPr>
          <w:b/>
          <w:bCs/>
          <w:szCs w:val="24"/>
        </w:rPr>
        <w:t xml:space="preserve"> </w:t>
      </w:r>
    </w:p>
    <w:p w14:paraId="65025F4D" w14:textId="0C8C46F4" w:rsidR="008924A5" w:rsidRPr="0028654D" w:rsidRDefault="008924A5" w:rsidP="00D4204E">
      <w:pPr>
        <w:pStyle w:val="Listparagraf"/>
        <w:ind w:start="18pt"/>
        <w:jc w:val="both"/>
        <w:rPr>
          <w:szCs w:val="24"/>
        </w:rPr>
      </w:pPr>
      <w:r w:rsidRPr="0028654D">
        <w:rPr>
          <w:szCs w:val="24"/>
        </w:rPr>
        <w:t xml:space="preserve">Se acordă </w:t>
      </w:r>
      <w:r w:rsidR="004804BB" w:rsidRPr="0028654D">
        <w:rPr>
          <w:szCs w:val="24"/>
        </w:rPr>
        <w:t>15</w:t>
      </w:r>
      <w:r w:rsidRPr="0028654D">
        <w:rPr>
          <w:szCs w:val="24"/>
        </w:rPr>
        <w:t xml:space="preserve"> de puncte proiectului pentru care, la data depunerii dosarului de finanţare, este elaborat proiectul tehnic de execuţie, în conformitate cu prevederile legale în vigoare. În lipsa acestuia se acordă 0 puncte.</w:t>
      </w:r>
    </w:p>
    <w:p w14:paraId="49A1A2BC" w14:textId="5CEE607A" w:rsidR="00D52EDD" w:rsidRPr="0028654D" w:rsidRDefault="00D52EDD">
      <w:pPr>
        <w:pStyle w:val="Listparagraf"/>
        <w:numPr>
          <w:ilvl w:val="0"/>
          <w:numId w:val="23"/>
        </w:numPr>
        <w:ind w:start="18pt"/>
        <w:jc w:val="both"/>
        <w:rPr>
          <w:b/>
          <w:bCs/>
          <w:szCs w:val="24"/>
        </w:rPr>
      </w:pPr>
      <w:r w:rsidRPr="0028654D">
        <w:rPr>
          <w:b/>
          <w:bCs/>
          <w:szCs w:val="24"/>
        </w:rPr>
        <w:t>în funcție de</w:t>
      </w:r>
      <w:r w:rsidR="008924A5" w:rsidRPr="0028654D">
        <w:rPr>
          <w:b/>
          <w:bCs/>
          <w:szCs w:val="24"/>
        </w:rPr>
        <w:t xml:space="preserve"> </w:t>
      </w:r>
      <w:r w:rsidR="00C83895" w:rsidRPr="0028654D">
        <w:rPr>
          <w:b/>
          <w:bCs/>
          <w:szCs w:val="24"/>
        </w:rPr>
        <w:t>existența autorizației de construire</w:t>
      </w:r>
      <w:r w:rsidRPr="0028654D">
        <w:rPr>
          <w:b/>
          <w:bCs/>
          <w:szCs w:val="24"/>
        </w:rPr>
        <w:t>.</w:t>
      </w:r>
    </w:p>
    <w:p w14:paraId="464B5CBA" w14:textId="780E0DD6" w:rsidR="008924A5" w:rsidRPr="0028654D" w:rsidRDefault="008924A5" w:rsidP="00D4204E">
      <w:pPr>
        <w:pStyle w:val="Listparagraf"/>
        <w:ind w:start="18pt"/>
        <w:jc w:val="both"/>
        <w:rPr>
          <w:szCs w:val="24"/>
        </w:rPr>
      </w:pPr>
      <w:r w:rsidRPr="0028654D">
        <w:rPr>
          <w:szCs w:val="24"/>
        </w:rPr>
        <w:t xml:space="preserve">Se acordă </w:t>
      </w:r>
      <w:r w:rsidR="00A8145D" w:rsidRPr="0028654D">
        <w:rPr>
          <w:szCs w:val="24"/>
        </w:rPr>
        <w:t>15</w:t>
      </w:r>
      <w:r w:rsidRPr="0028654D">
        <w:rPr>
          <w:szCs w:val="24"/>
        </w:rPr>
        <w:t xml:space="preserve"> puncte proiectului pentru care, la data depunerii dosarului de finanţare, este emisă autorizaţia de construire, aflată în termen de valabilitate. În lipsa acesteia se acordă 0 puncte.</w:t>
      </w:r>
    </w:p>
    <w:p w14:paraId="1D6DC676" w14:textId="060B82A8" w:rsidR="00755033" w:rsidRPr="0028654D" w:rsidRDefault="00755033">
      <w:pPr>
        <w:pStyle w:val="Listparagraf"/>
        <w:numPr>
          <w:ilvl w:val="0"/>
          <w:numId w:val="23"/>
        </w:numPr>
        <w:ind w:start="18pt"/>
        <w:jc w:val="both"/>
        <w:rPr>
          <w:b/>
          <w:bCs/>
          <w:szCs w:val="24"/>
        </w:rPr>
      </w:pPr>
      <w:r w:rsidRPr="0028654D">
        <w:rPr>
          <w:b/>
          <w:bCs/>
          <w:szCs w:val="24"/>
        </w:rPr>
        <w:t>în funcție de creșterea numărului de roluri fiscale aferente persoanelor fizice, înregistrate în evidența fiscală a UAT solicitante la data de 31.12.2021, respectiv la data de 30.06.2026</w:t>
      </w:r>
      <w:r w:rsidRPr="0028654D">
        <w:rPr>
          <w:szCs w:val="24"/>
        </w:rPr>
        <w:t>.</w:t>
      </w:r>
    </w:p>
    <w:p w14:paraId="3C17D66A" w14:textId="2E6B1B8D" w:rsidR="00755033" w:rsidRPr="0028654D" w:rsidRDefault="00755033" w:rsidP="001C56AB">
      <w:pPr>
        <w:pStyle w:val="Listparagraf"/>
        <w:ind w:start="18pt"/>
        <w:jc w:val="both"/>
        <w:rPr>
          <w:szCs w:val="24"/>
        </w:rPr>
      </w:pPr>
      <w:r w:rsidRPr="0028654D">
        <w:rPr>
          <w:szCs w:val="24"/>
        </w:rPr>
        <w:t>Se acordă câte 1 punct pentru fiecare procent de creștere a numărului de roluri fiscale. Pentru o creștere egală sau mai mare de 10% se acordă punctajul maxim de 10 puncte.</w:t>
      </w:r>
    </w:p>
    <w:p w14:paraId="2B104F88" w14:textId="5E0CB17C" w:rsidR="00755033" w:rsidRPr="0028654D" w:rsidRDefault="00755033" w:rsidP="001C56AB">
      <w:pPr>
        <w:pStyle w:val="Listparagraf"/>
        <w:ind w:start="18pt"/>
        <w:jc w:val="both"/>
        <w:rPr>
          <w:szCs w:val="24"/>
        </w:rPr>
      </w:pPr>
      <w:r w:rsidRPr="0028654D">
        <w:rPr>
          <w:szCs w:val="24"/>
        </w:rPr>
        <w:t>În cazul asocierilor fără personalitate juridică, procentul de creștere se determină ca medie aritmetică a procentelor de creștere înregistrate la nivelul fiecărei UAT membre a asocierii cuprinse în proiect. În cazul în care liderul asocierii este consiliul județean, acesta nu se ia în considerare la calcularea mediei aritmetice.</w:t>
      </w:r>
    </w:p>
    <w:p w14:paraId="5CF3D8FC" w14:textId="11F79430" w:rsidR="00266EEE" w:rsidRPr="0028654D" w:rsidRDefault="00755033" w:rsidP="001C56AB">
      <w:pPr>
        <w:pStyle w:val="Listparagraf"/>
        <w:ind w:start="18pt"/>
        <w:jc w:val="both"/>
        <w:rPr>
          <w:szCs w:val="24"/>
        </w:rPr>
      </w:pPr>
      <w:r w:rsidRPr="0028654D">
        <w:rPr>
          <w:szCs w:val="24"/>
        </w:rPr>
        <w:t>În cazul în care procentul de creștere este egal cu sau mai mic de 0%, se acordă 0 puncte.</w:t>
      </w:r>
    </w:p>
    <w:p w14:paraId="0F637781" w14:textId="6BE22670" w:rsidR="00266EEE" w:rsidRPr="0028654D" w:rsidRDefault="00266EEE">
      <w:pPr>
        <w:pStyle w:val="Listparagraf"/>
        <w:numPr>
          <w:ilvl w:val="0"/>
          <w:numId w:val="23"/>
        </w:numPr>
        <w:ind w:start="18pt"/>
        <w:jc w:val="both"/>
        <w:rPr>
          <w:b/>
          <w:bCs/>
          <w:szCs w:val="24"/>
        </w:rPr>
      </w:pPr>
      <w:r w:rsidRPr="0028654D">
        <w:rPr>
          <w:b/>
          <w:bCs/>
          <w:szCs w:val="24"/>
        </w:rPr>
        <w:t>în funcție de contribuția proiectului la conformarea aglomerărilor vizate de Cauza C-668/25.</w:t>
      </w:r>
    </w:p>
    <w:p w14:paraId="07724928" w14:textId="77777777" w:rsidR="00266EEE" w:rsidRPr="0028654D" w:rsidRDefault="00266EEE" w:rsidP="001C56AB">
      <w:pPr>
        <w:pStyle w:val="Listparagraf"/>
        <w:ind w:start="18pt"/>
        <w:jc w:val="both"/>
        <w:rPr>
          <w:szCs w:val="24"/>
        </w:rPr>
      </w:pPr>
      <w:r w:rsidRPr="0028654D">
        <w:rPr>
          <w:szCs w:val="24"/>
        </w:rPr>
        <w:t>Se acordă 10 puncte proiectului care contribuie la conformarea unei aglomerări vizate de Cauza C-668/25, Comisia Europeană împotriva României, cu condiția asumării de către solicitant a unei contribuții proprii de minimum 10% din valoarea cheltuielilor eligibile ale proiectului.</w:t>
      </w:r>
    </w:p>
    <w:p w14:paraId="65E724C7" w14:textId="77777777" w:rsidR="00266EEE" w:rsidRPr="0028654D" w:rsidRDefault="00266EEE" w:rsidP="00BC0C1B">
      <w:pPr>
        <w:pStyle w:val="Listparagraf"/>
        <w:ind w:start="18pt"/>
        <w:jc w:val="both"/>
        <w:rPr>
          <w:szCs w:val="24"/>
        </w:rPr>
      </w:pPr>
      <w:r w:rsidRPr="0028654D">
        <w:rPr>
          <w:szCs w:val="24"/>
        </w:rPr>
        <w:t>În cazul asocierilor fără personalitate juridică, punctajul aferent prezentului criteriu se acordă numai dacă toate UAT-urile membre ale asocierii cuprinse în proiect fac parte din aglomerări vizate de Cauza C-668/25. În cazul în care liderul asocierii este consiliul județean, acesta nu se ia în considerare la verificarea îndeplinirii acestei condiții.</w:t>
      </w:r>
    </w:p>
    <w:p w14:paraId="43ABB29C" w14:textId="77777777" w:rsidR="001275C2" w:rsidRPr="0028654D" w:rsidRDefault="00266EEE" w:rsidP="001275C2">
      <w:pPr>
        <w:pStyle w:val="Listparagraf"/>
        <w:ind w:start="18pt"/>
        <w:jc w:val="both"/>
        <w:rPr>
          <w:szCs w:val="24"/>
        </w:rPr>
      </w:pPr>
      <w:r w:rsidRPr="0028654D">
        <w:rPr>
          <w:szCs w:val="24"/>
        </w:rPr>
        <w:t>În cazul în care solicitantul nu optează pentru acordarea punctajului aferent prezentului criteriu sau, în cazul unei asocieri, condiția prevăzută la paragraful anterior nu este îndeplinită, se acordă 0 puncte, iar contribuția proprie este de minimum 5% din valoarea cheltuielilor eligibile ale proiectului.</w:t>
      </w:r>
    </w:p>
    <w:p w14:paraId="5C8413CD" w14:textId="1501993A" w:rsidR="007F7D44" w:rsidRPr="0028654D" w:rsidRDefault="007F7D44">
      <w:pPr>
        <w:pStyle w:val="Listparagraf"/>
        <w:numPr>
          <w:ilvl w:val="0"/>
          <w:numId w:val="23"/>
        </w:numPr>
        <w:ind w:start="18pt"/>
        <w:jc w:val="both"/>
        <w:rPr>
          <w:b/>
          <w:bCs/>
          <w:szCs w:val="24"/>
        </w:rPr>
      </w:pPr>
      <w:r w:rsidRPr="0028654D">
        <w:rPr>
          <w:b/>
          <w:bCs/>
          <w:szCs w:val="24"/>
        </w:rPr>
        <w:t>în funcție de gradul de extindere a accesului la serviciile de alimentare cu apă și/sau de canalizare, determinat prin numărul de branșamente și/sau racorduri noi realizate prin proiect.</w:t>
      </w:r>
    </w:p>
    <w:p w14:paraId="47D39B62" w14:textId="4BFBF57C" w:rsidR="007F7D44" w:rsidRPr="0028654D" w:rsidRDefault="007F7D44" w:rsidP="00624B97">
      <w:pPr>
        <w:pStyle w:val="Listparagraf"/>
        <w:ind w:start="18pt"/>
        <w:jc w:val="both"/>
        <w:rPr>
          <w:szCs w:val="24"/>
        </w:rPr>
      </w:pPr>
      <w:r w:rsidRPr="0028654D">
        <w:rPr>
          <w:szCs w:val="24"/>
        </w:rPr>
        <w:t>Punctajul se calculează în funcție de categoria de populație în care se încadrează solicitantul, după cum urmează:</w:t>
      </w:r>
    </w:p>
    <w:p w14:paraId="1BFCEA93" w14:textId="2E88DC22" w:rsidR="007F7D44" w:rsidRPr="0028654D" w:rsidRDefault="007F7D44">
      <w:pPr>
        <w:pStyle w:val="Listparagraf"/>
        <w:numPr>
          <w:ilvl w:val="1"/>
          <w:numId w:val="26"/>
        </w:numPr>
        <w:ind w:start="36pt"/>
        <w:jc w:val="both"/>
        <w:rPr>
          <w:szCs w:val="24"/>
        </w:rPr>
      </w:pPr>
      <w:r w:rsidRPr="0028654D">
        <w:rPr>
          <w:szCs w:val="24"/>
        </w:rPr>
        <w:t>pentru UAT cu o populație mai mică de 5.000 de locuitori:</w:t>
      </w:r>
    </w:p>
    <w:p w14:paraId="50BFD96D" w14:textId="13CD1053" w:rsidR="007F7D44" w:rsidRPr="0028654D" w:rsidRDefault="007F7D44" w:rsidP="00D603F3">
      <w:pPr>
        <w:pStyle w:val="Listparagraf"/>
        <w:ind w:start="54pt"/>
        <w:jc w:val="both"/>
        <w:rPr>
          <w:szCs w:val="24"/>
        </w:rPr>
      </w:pPr>
      <w:r w:rsidRPr="0028654D">
        <w:rPr>
          <w:szCs w:val="24"/>
        </w:rPr>
        <w:t xml:space="preserve">P = (numărul de branșamente și/sau racorduri noi / </w:t>
      </w:r>
      <w:r w:rsidR="00CB0CD3" w:rsidRPr="0028654D">
        <w:rPr>
          <w:szCs w:val="24"/>
        </w:rPr>
        <w:t>1</w:t>
      </w:r>
      <w:r w:rsidRPr="0028654D">
        <w:rPr>
          <w:szCs w:val="24"/>
        </w:rPr>
        <w:t>00) × 15</w:t>
      </w:r>
    </w:p>
    <w:p w14:paraId="3A7C8EE1" w14:textId="41043256" w:rsidR="007F7D44" w:rsidRPr="0028654D" w:rsidRDefault="007F7D44">
      <w:pPr>
        <w:pStyle w:val="Listparagraf"/>
        <w:numPr>
          <w:ilvl w:val="1"/>
          <w:numId w:val="26"/>
        </w:numPr>
        <w:ind w:start="36pt"/>
        <w:jc w:val="both"/>
        <w:rPr>
          <w:szCs w:val="24"/>
        </w:rPr>
      </w:pPr>
      <w:r w:rsidRPr="0028654D">
        <w:rPr>
          <w:szCs w:val="24"/>
        </w:rPr>
        <w:t>pentru UAT cu o populație cuprinsă între 5.000 și 10.000 de locuitori:</w:t>
      </w:r>
    </w:p>
    <w:p w14:paraId="33E250B8" w14:textId="0EC03F5F" w:rsidR="007F7D44" w:rsidRPr="0028654D" w:rsidRDefault="007F7D44" w:rsidP="00D603F3">
      <w:pPr>
        <w:pStyle w:val="Listparagraf"/>
        <w:ind w:start="54pt"/>
        <w:jc w:val="both"/>
        <w:rPr>
          <w:szCs w:val="24"/>
        </w:rPr>
      </w:pPr>
      <w:r w:rsidRPr="0028654D">
        <w:rPr>
          <w:szCs w:val="24"/>
        </w:rPr>
        <w:t xml:space="preserve">P = (numărul de branșamente și/sau racorduri noi / </w:t>
      </w:r>
      <w:r w:rsidR="00CB0CD3" w:rsidRPr="0028654D">
        <w:rPr>
          <w:szCs w:val="24"/>
        </w:rPr>
        <w:t>2</w:t>
      </w:r>
      <w:r w:rsidRPr="0028654D">
        <w:rPr>
          <w:szCs w:val="24"/>
        </w:rPr>
        <w:t>00) × 15</w:t>
      </w:r>
    </w:p>
    <w:p w14:paraId="0C3F7472" w14:textId="368324F8" w:rsidR="007F7D44" w:rsidRPr="0028654D" w:rsidRDefault="007F7D44">
      <w:pPr>
        <w:pStyle w:val="Listparagraf"/>
        <w:numPr>
          <w:ilvl w:val="1"/>
          <w:numId w:val="26"/>
        </w:numPr>
        <w:ind w:start="36pt"/>
        <w:jc w:val="both"/>
        <w:rPr>
          <w:szCs w:val="24"/>
        </w:rPr>
      </w:pPr>
      <w:r w:rsidRPr="0028654D">
        <w:rPr>
          <w:szCs w:val="24"/>
        </w:rPr>
        <w:t>pentru UAT cu o populație mai mare de 10.000 de locuitori:</w:t>
      </w:r>
    </w:p>
    <w:p w14:paraId="7962E578" w14:textId="4B144002" w:rsidR="007F7D44" w:rsidRPr="0028654D" w:rsidRDefault="007F7D44" w:rsidP="009B63B0">
      <w:pPr>
        <w:pStyle w:val="Listparagraf"/>
        <w:ind w:start="53.40pt"/>
        <w:jc w:val="both"/>
        <w:rPr>
          <w:szCs w:val="24"/>
        </w:rPr>
      </w:pPr>
      <w:r w:rsidRPr="0028654D">
        <w:rPr>
          <w:szCs w:val="24"/>
        </w:rPr>
        <w:t xml:space="preserve">P = (numărul de branșamente și/sau racorduri noi / </w:t>
      </w:r>
      <w:r w:rsidR="00CB0CD3" w:rsidRPr="0028654D">
        <w:rPr>
          <w:szCs w:val="24"/>
        </w:rPr>
        <w:t>500</w:t>
      </w:r>
      <w:r w:rsidRPr="0028654D">
        <w:rPr>
          <w:szCs w:val="24"/>
        </w:rPr>
        <w:t>) × 15</w:t>
      </w:r>
    </w:p>
    <w:p w14:paraId="3A45ECCA" w14:textId="61FF90D3" w:rsidR="007F7D44" w:rsidRPr="0028654D" w:rsidRDefault="007F7D44" w:rsidP="00D603F3">
      <w:pPr>
        <w:pStyle w:val="Listparagraf"/>
        <w:ind w:start="18pt"/>
        <w:jc w:val="both"/>
        <w:rPr>
          <w:szCs w:val="24"/>
        </w:rPr>
      </w:pPr>
      <w:r w:rsidRPr="0028654D">
        <w:rPr>
          <w:szCs w:val="24"/>
        </w:rPr>
        <w:t xml:space="preserve">În cazul asocierilor fără personalitate juridică, încadrarea în categoria de populație prevăzută la </w:t>
      </w:r>
      <w:r w:rsidR="002B1D73" w:rsidRPr="0028654D">
        <w:rPr>
          <w:szCs w:val="24"/>
        </w:rPr>
        <w:t>pct. 1-3</w:t>
      </w:r>
      <w:r w:rsidRPr="0028654D">
        <w:rPr>
          <w:szCs w:val="24"/>
        </w:rPr>
        <w:t xml:space="preserve"> se realizează prin însumarea populației UAT-urilor membre ale asocierii cuprinse în proiect. În cazul în care liderul asocierii este consiliul județean, populația județului nu se ia în considerare la stabilirea categoriei de populație.</w:t>
      </w:r>
    </w:p>
    <w:p w14:paraId="63D925CB" w14:textId="77777777" w:rsidR="00245A60" w:rsidRPr="0028654D" w:rsidRDefault="00245A60" w:rsidP="00D603F3">
      <w:pPr>
        <w:pStyle w:val="Listparagraf"/>
        <w:ind w:start="18pt"/>
        <w:jc w:val="both"/>
        <w:rPr>
          <w:szCs w:val="24"/>
        </w:rPr>
      </w:pPr>
      <w:r w:rsidRPr="0028654D">
        <w:rPr>
          <w:szCs w:val="24"/>
        </w:rPr>
        <w:t>În cazul în care, prin proiect, aceeași gospodărie beneficiază atât de un branșament nou la sistemul de alimentare cu apă, cât și de un racord nou la sistemul de canalizare, aceasta se ia în calcul o singură dată la determinarea punctajului aferent prezentului criteriu.</w:t>
      </w:r>
    </w:p>
    <w:p w14:paraId="22AE79CD" w14:textId="53FA9133" w:rsidR="007F7D44" w:rsidRPr="0028654D" w:rsidRDefault="007F7D44" w:rsidP="00A230FC">
      <w:pPr>
        <w:pStyle w:val="Listparagraf"/>
        <w:spacing w:after="0pt"/>
        <w:ind w:start="18pt"/>
        <w:jc w:val="both"/>
        <w:rPr>
          <w:szCs w:val="24"/>
        </w:rPr>
      </w:pPr>
      <w:r w:rsidRPr="0028654D">
        <w:rPr>
          <w:szCs w:val="24"/>
        </w:rPr>
        <w:lastRenderedPageBreak/>
        <w:t>Punctajul maxim care poate fi acordat pentru acest criteriu este de 15 puncte. În cazul în care punctajul rezultat din aplicarea formulei depășește 15 puncte, se acordă 15 puncte.</w:t>
      </w:r>
    </w:p>
    <w:p w14:paraId="4E3BB5BF" w14:textId="152C6BC8" w:rsidR="00A230FC" w:rsidRPr="0028654D" w:rsidRDefault="00A230FC" w:rsidP="00A230FC">
      <w:pPr>
        <w:jc w:val="both"/>
        <w:rPr>
          <w:rFonts w:ascii="Times New Roman" w:hAnsi="Times New Roman"/>
          <w:sz w:val="24"/>
          <w:szCs w:val="24"/>
        </w:rPr>
      </w:pPr>
      <w:r w:rsidRPr="0028654D">
        <w:rPr>
          <w:rFonts w:ascii="Times New Roman" w:hAnsi="Times New Roman"/>
          <w:sz w:val="24"/>
          <w:szCs w:val="24"/>
        </w:rPr>
        <w:t>(8) În situația în care două sau mai multe proiecte obțin același punctaj total, departajarea acestora se realizează prin aplicarea succesivă a următoarelor criterii, în ordinea prevăzută la lit. a)-g), fiecare criteriu fiind aplicat numai dacă egalitatea nu a fost înlăturată prin criteriul anterior:</w:t>
      </w:r>
    </w:p>
    <w:p w14:paraId="63B8471D" w14:textId="77777777" w:rsidR="00A230FC" w:rsidRPr="0028654D" w:rsidRDefault="00A230FC" w:rsidP="00A230FC">
      <w:pPr>
        <w:pStyle w:val="Listparagraf"/>
        <w:numPr>
          <w:ilvl w:val="0"/>
          <w:numId w:val="29"/>
        </w:numPr>
        <w:jc w:val="both"/>
        <w:rPr>
          <w:szCs w:val="24"/>
        </w:rPr>
      </w:pPr>
      <w:r w:rsidRPr="0028654D">
        <w:rPr>
          <w:szCs w:val="24"/>
        </w:rPr>
        <w:t>punctajul obținut pentru procentul contribuției proprii;</w:t>
      </w:r>
    </w:p>
    <w:p w14:paraId="2F8CFE80" w14:textId="77777777" w:rsidR="00A230FC" w:rsidRPr="0028654D" w:rsidRDefault="00A230FC" w:rsidP="00A230FC">
      <w:pPr>
        <w:pStyle w:val="Listparagraf"/>
        <w:numPr>
          <w:ilvl w:val="0"/>
          <w:numId w:val="29"/>
        </w:numPr>
        <w:jc w:val="both"/>
        <w:rPr>
          <w:szCs w:val="24"/>
        </w:rPr>
      </w:pPr>
      <w:r w:rsidRPr="0028654D">
        <w:rPr>
          <w:szCs w:val="24"/>
        </w:rPr>
        <w:t>punctajul obținut pentru existența proiectului tehnic de execuție;</w:t>
      </w:r>
    </w:p>
    <w:p w14:paraId="4F0C3B9B" w14:textId="77777777" w:rsidR="00A230FC" w:rsidRPr="0028654D" w:rsidRDefault="00A230FC" w:rsidP="00A230FC">
      <w:pPr>
        <w:pStyle w:val="Listparagraf"/>
        <w:numPr>
          <w:ilvl w:val="0"/>
          <w:numId w:val="29"/>
        </w:numPr>
        <w:jc w:val="both"/>
        <w:rPr>
          <w:szCs w:val="24"/>
        </w:rPr>
      </w:pPr>
      <w:r w:rsidRPr="0028654D">
        <w:rPr>
          <w:szCs w:val="24"/>
        </w:rPr>
        <w:t>punctajul obținut pentru existența autorizației de construire;</w:t>
      </w:r>
    </w:p>
    <w:p w14:paraId="2357919C" w14:textId="77777777" w:rsidR="00A230FC" w:rsidRPr="0028654D" w:rsidRDefault="00A230FC" w:rsidP="00A230FC">
      <w:pPr>
        <w:pStyle w:val="Listparagraf"/>
        <w:numPr>
          <w:ilvl w:val="0"/>
          <w:numId w:val="29"/>
        </w:numPr>
        <w:jc w:val="both"/>
        <w:rPr>
          <w:szCs w:val="24"/>
        </w:rPr>
      </w:pPr>
      <w:r w:rsidRPr="0028654D">
        <w:rPr>
          <w:szCs w:val="24"/>
        </w:rPr>
        <w:t>punctajul obținut pentru gradul de extindere a accesului la serviciile de alimentare cu apă și/sau de canalizare, determinat prin numărul de branșamente și/sau racorduri noi realizate prin proiect;</w:t>
      </w:r>
    </w:p>
    <w:p w14:paraId="7179E184" w14:textId="642F9F10" w:rsidR="00A230FC" w:rsidRPr="0028654D" w:rsidRDefault="00A230FC" w:rsidP="00A230FC">
      <w:pPr>
        <w:pStyle w:val="Listparagraf"/>
        <w:numPr>
          <w:ilvl w:val="0"/>
          <w:numId w:val="29"/>
        </w:numPr>
        <w:jc w:val="both"/>
        <w:rPr>
          <w:szCs w:val="24"/>
        </w:rPr>
      </w:pPr>
      <w:r w:rsidRPr="0028654D">
        <w:rPr>
          <w:szCs w:val="24"/>
        </w:rPr>
        <w:t>punctajul obținut pentru creșterea numărului de roluri fiscale aferente persoanelor fizice, determinată potrivit alin. (7) lit. d);</w:t>
      </w:r>
    </w:p>
    <w:p w14:paraId="6BCD689B" w14:textId="77777777" w:rsidR="00A230FC" w:rsidRPr="0028654D" w:rsidRDefault="00A230FC" w:rsidP="00A230FC">
      <w:pPr>
        <w:pStyle w:val="Listparagraf"/>
        <w:numPr>
          <w:ilvl w:val="0"/>
          <w:numId w:val="29"/>
        </w:numPr>
        <w:jc w:val="both"/>
        <w:rPr>
          <w:szCs w:val="24"/>
        </w:rPr>
      </w:pPr>
      <w:r w:rsidRPr="0028654D">
        <w:rPr>
          <w:szCs w:val="24"/>
        </w:rPr>
        <w:t>punctajul obținut pentru criteriul privind contribuția proiectului la conformarea aglomerărilor vizate de Cauza C-668/25, Comisia Europeană împotriva României;</w:t>
      </w:r>
    </w:p>
    <w:p w14:paraId="4232F2A0" w14:textId="77777777" w:rsidR="00A230FC" w:rsidRPr="0028654D" w:rsidRDefault="00A230FC" w:rsidP="00A230FC">
      <w:pPr>
        <w:pStyle w:val="Listparagraf"/>
        <w:numPr>
          <w:ilvl w:val="0"/>
          <w:numId w:val="29"/>
        </w:numPr>
        <w:spacing w:after="0pt"/>
        <w:jc w:val="both"/>
        <w:rPr>
          <w:rFonts w:eastAsia="Verdana"/>
          <w:szCs w:val="24"/>
          <w:lang w:eastAsia="ro-RO"/>
        </w:rPr>
      </w:pPr>
      <w:r w:rsidRPr="0028654D">
        <w:rPr>
          <w:rFonts w:eastAsia="Verdana"/>
          <w:szCs w:val="24"/>
          <w:lang w:eastAsia="ro-RO"/>
        </w:rPr>
        <w:t>data și ora depunerii dosarului de finanțare.</w:t>
      </w:r>
    </w:p>
    <w:p w14:paraId="5B2526B6" w14:textId="068F74B6" w:rsidR="00F3197D" w:rsidRPr="0028654D" w:rsidRDefault="00F3197D" w:rsidP="00F3197D">
      <w:pPr>
        <w:jc w:val="both"/>
        <w:rPr>
          <w:rFonts w:ascii="Times New Roman" w:hAnsi="Times New Roman"/>
          <w:sz w:val="24"/>
          <w:szCs w:val="24"/>
        </w:rPr>
      </w:pPr>
    </w:p>
    <w:p w14:paraId="07A1335A" w14:textId="77777777" w:rsidR="00A230FC" w:rsidRPr="0028654D" w:rsidRDefault="00A230FC" w:rsidP="00D603F3">
      <w:pPr>
        <w:pStyle w:val="Listparagraf"/>
        <w:ind w:start="18pt"/>
        <w:jc w:val="both"/>
        <w:rPr>
          <w:szCs w:val="24"/>
        </w:rPr>
      </w:pPr>
    </w:p>
    <w:p w14:paraId="0E5B2E53" w14:textId="50C24E8B" w:rsidR="00B61D38" w:rsidRPr="0028654D" w:rsidRDefault="000C7243" w:rsidP="00D22B28">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t>Capitolul III</w:t>
      </w:r>
      <w:r w:rsidR="00D22B28"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Analiza dosarului de finanţare şi aprobarea finanţării proiectului</w:t>
      </w:r>
    </w:p>
    <w:p w14:paraId="5B0CED68" w14:textId="1BFA733B"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5D2120" w:rsidRPr="0028654D">
        <w:rPr>
          <w:rFonts w:ascii="Times New Roman" w:hAnsi="Times New Roman" w:cs="Times New Roman"/>
          <w:color w:val="auto"/>
          <w:sz w:val="24"/>
          <w:szCs w:val="24"/>
        </w:rPr>
        <w:t>4</w:t>
      </w:r>
    </w:p>
    <w:p w14:paraId="19FCA505" w14:textId="77777777"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Analiza şi selectarea dosarelor de finanţare</w:t>
      </w:r>
    </w:p>
    <w:p w14:paraId="0C537C6C" w14:textId="61FCAB4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Comisia de analiză evaluează dosarele de finanţare şi stabileşte eligibilitatea solicitantului, eligibilitatea proiectului, cheltuielile eligibile şi suma propusă spre aprobare.</w:t>
      </w:r>
    </w:p>
    <w:p w14:paraId="7DB3602A" w14:textId="6CECD904" w:rsidR="00E5053F" w:rsidRPr="0028654D" w:rsidRDefault="00E5053F" w:rsidP="000618E9">
      <w:pPr>
        <w:jc w:val="both"/>
        <w:rPr>
          <w:rFonts w:ascii="Times New Roman" w:hAnsi="Times New Roman"/>
          <w:sz w:val="24"/>
          <w:szCs w:val="24"/>
        </w:rPr>
      </w:pPr>
      <w:r w:rsidRPr="0028654D">
        <w:rPr>
          <w:rFonts w:ascii="Times New Roman" w:hAnsi="Times New Roman"/>
          <w:sz w:val="24"/>
          <w:szCs w:val="24"/>
        </w:rPr>
        <w:t>(2) Solicitantul va fi notificat, în situaţia în care se constată că documentele prevăzute la art. 12:</w:t>
      </w:r>
    </w:p>
    <w:p w14:paraId="657D37F9" w14:textId="77777777" w:rsidR="00E5053F" w:rsidRPr="0028654D" w:rsidRDefault="00E5053F">
      <w:pPr>
        <w:pStyle w:val="Listparagraf"/>
        <w:numPr>
          <w:ilvl w:val="0"/>
          <w:numId w:val="28"/>
        </w:numPr>
        <w:jc w:val="both"/>
        <w:rPr>
          <w:szCs w:val="24"/>
        </w:rPr>
      </w:pPr>
      <w:r w:rsidRPr="0028654D">
        <w:rPr>
          <w:szCs w:val="24"/>
        </w:rPr>
        <w:t>nu au fost încărcate;</w:t>
      </w:r>
    </w:p>
    <w:p w14:paraId="0FD92A18" w14:textId="77777777" w:rsidR="00E5053F" w:rsidRPr="0028654D" w:rsidRDefault="00E5053F">
      <w:pPr>
        <w:pStyle w:val="Listparagraf"/>
        <w:numPr>
          <w:ilvl w:val="0"/>
          <w:numId w:val="28"/>
        </w:numPr>
        <w:jc w:val="both"/>
        <w:rPr>
          <w:szCs w:val="24"/>
        </w:rPr>
      </w:pPr>
      <w:r w:rsidRPr="0028654D">
        <w:rPr>
          <w:szCs w:val="24"/>
        </w:rPr>
        <w:t>nu sunt conforme, sunt incomplete, ilizibile sau nu conţin toate elementele prevăzute în prezentul ghid;</w:t>
      </w:r>
    </w:p>
    <w:p w14:paraId="19309E02" w14:textId="393ADE2E" w:rsidR="00E5053F" w:rsidRPr="0028654D" w:rsidRDefault="00E5053F">
      <w:pPr>
        <w:pStyle w:val="Listparagraf"/>
        <w:numPr>
          <w:ilvl w:val="0"/>
          <w:numId w:val="28"/>
        </w:numPr>
        <w:jc w:val="both"/>
        <w:rPr>
          <w:szCs w:val="24"/>
        </w:rPr>
      </w:pPr>
      <w:r w:rsidRPr="0028654D">
        <w:rPr>
          <w:szCs w:val="24"/>
        </w:rPr>
        <w:t xml:space="preserve">nu </w:t>
      </w:r>
      <w:r w:rsidR="00391C34" w:rsidRPr="0028654D">
        <w:rPr>
          <w:szCs w:val="24"/>
        </w:rPr>
        <w:t>permit stabilirea</w:t>
      </w:r>
      <w:r w:rsidRPr="0028654D">
        <w:rPr>
          <w:szCs w:val="24"/>
        </w:rPr>
        <w:t xml:space="preserve"> criteriilor de eligibilitate;</w:t>
      </w:r>
    </w:p>
    <w:p w14:paraId="792A6A8C" w14:textId="77777777" w:rsidR="00E5053F" w:rsidRPr="0028654D" w:rsidRDefault="00E5053F">
      <w:pPr>
        <w:pStyle w:val="Listparagraf"/>
        <w:numPr>
          <w:ilvl w:val="0"/>
          <w:numId w:val="28"/>
        </w:numPr>
        <w:spacing w:after="0pt"/>
        <w:jc w:val="both"/>
        <w:rPr>
          <w:szCs w:val="24"/>
        </w:rPr>
      </w:pPr>
      <w:r w:rsidRPr="0028654D">
        <w:rPr>
          <w:szCs w:val="24"/>
        </w:rPr>
        <w:t>nu sunt în termen de valabilitate.</w:t>
      </w:r>
    </w:p>
    <w:p w14:paraId="069A679F" w14:textId="77777777" w:rsidR="00391C34" w:rsidRPr="0028654D" w:rsidRDefault="00391C34" w:rsidP="00D54796">
      <w:pPr>
        <w:jc w:val="both"/>
        <w:rPr>
          <w:rFonts w:ascii="Times New Roman" w:hAnsi="Times New Roman"/>
          <w:sz w:val="24"/>
          <w:szCs w:val="24"/>
        </w:rPr>
      </w:pPr>
      <w:r w:rsidRPr="0028654D">
        <w:rPr>
          <w:rFonts w:ascii="Times New Roman" w:hAnsi="Times New Roman"/>
          <w:sz w:val="24"/>
          <w:szCs w:val="24"/>
        </w:rPr>
        <w:t>(3) În cadrul etapei de analiză, AFM poate solicita ori de câte ori este necesar documente, completări, clarificări sau remedieri. Solicitantul are obligația de a răspunde tuturor solicitărilor formulate de AFM în termen de maximum 30 de zile de la data primei notificări transmise potrivit alin. (2). Formularea unor solicitări ulterioare de către AFM nu suspendă și nu prelungește acest termen, indiferent de data la care acestea sunt transmise.</w:t>
      </w:r>
    </w:p>
    <w:p w14:paraId="66E4DFC6" w14:textId="77777777"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(4) Atrage respingerea cererii de finanțare:</w:t>
      </w:r>
    </w:p>
    <w:p w14:paraId="6FB31C94" w14:textId="77777777"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a) netransmiterea, în termenul prevăzut la alin. (3), a documentelor, completărilor, clarificărilor sau remedierilor solicitate;</w:t>
      </w:r>
    </w:p>
    <w:p w14:paraId="7E5F859A" w14:textId="77777777"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b) transmiterea unor documente, completări, clarificări sau remedieri incomplete ori care nu permit stabilirea îndeplinirii criteriilor de eligibilitate;</w:t>
      </w:r>
    </w:p>
    <w:p w14:paraId="7EB5F5C1" w14:textId="15604F4D"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c) neîndeplinirea criteriilor de eligibilitate prevăzute de prezentul ghid</w:t>
      </w:r>
      <w:r w:rsidR="007F08E1" w:rsidRPr="0028654D">
        <w:rPr>
          <w:rFonts w:ascii="Times New Roman" w:hAnsi="Times New Roman"/>
          <w:sz w:val="24"/>
          <w:szCs w:val="24"/>
        </w:rPr>
        <w:t>.</w:t>
      </w:r>
    </w:p>
    <w:p w14:paraId="500E8EB0" w14:textId="2FE8C89F"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 xml:space="preserve">(5) </w:t>
      </w:r>
      <w:r w:rsidR="008F46EB" w:rsidRPr="0028654D">
        <w:rPr>
          <w:rFonts w:ascii="Times New Roman" w:hAnsi="Times New Roman"/>
          <w:sz w:val="24"/>
          <w:szCs w:val="24"/>
        </w:rPr>
        <w:t>Documentele transmise în etapa de clarificare trebuie să ateste îndeplinirea criteriilor de eligibilitate la data depunerii dosarului de finanțare.</w:t>
      </w:r>
    </w:p>
    <w:p w14:paraId="5984E6C7" w14:textId="77777777" w:rsidR="00391C34" w:rsidRPr="0028654D" w:rsidRDefault="00391C34" w:rsidP="000618E9">
      <w:pPr>
        <w:jc w:val="both"/>
        <w:rPr>
          <w:rFonts w:ascii="Times New Roman" w:hAnsi="Times New Roman"/>
          <w:sz w:val="24"/>
          <w:szCs w:val="24"/>
        </w:rPr>
      </w:pPr>
      <w:r w:rsidRPr="0028654D">
        <w:rPr>
          <w:rFonts w:ascii="Times New Roman" w:hAnsi="Times New Roman"/>
          <w:sz w:val="24"/>
          <w:szCs w:val="24"/>
        </w:rPr>
        <w:t>(6) La încheierea etapei de analiză, proiectele eligibile sunt selectate în ordinea descrescătoare a punctajului total obținut, în limita bugetului alocat sesiunii.</w:t>
      </w:r>
    </w:p>
    <w:p w14:paraId="56383F93" w14:textId="49565D1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r w:rsidR="00A230FC" w:rsidRPr="0028654D">
        <w:rPr>
          <w:rFonts w:ascii="Times New Roman" w:hAnsi="Times New Roman"/>
          <w:sz w:val="24"/>
          <w:szCs w:val="24"/>
        </w:rPr>
        <w:t>7</w:t>
      </w:r>
      <w:r w:rsidRPr="0028654D">
        <w:rPr>
          <w:rFonts w:ascii="Times New Roman" w:hAnsi="Times New Roman"/>
          <w:sz w:val="24"/>
          <w:szCs w:val="24"/>
        </w:rPr>
        <w:t>) Sub rezerva îndeplinirii criteriilor de eligibilitate, AFM poate aproba doar anumite tipuri de investiţii cuprinse în cadrul unui proiect.</w:t>
      </w:r>
    </w:p>
    <w:p w14:paraId="168817D1" w14:textId="48D8C8C9" w:rsidR="00F3197D" w:rsidRPr="0028654D" w:rsidRDefault="00F3197D" w:rsidP="00F3197D">
      <w:pPr>
        <w:jc w:val="both"/>
        <w:rPr>
          <w:rFonts w:ascii="Times New Roman" w:hAnsi="Times New Roman"/>
          <w:sz w:val="24"/>
          <w:szCs w:val="24"/>
        </w:rPr>
      </w:pPr>
      <w:r w:rsidRPr="0028654D">
        <w:rPr>
          <w:rFonts w:ascii="Times New Roman" w:hAnsi="Times New Roman"/>
          <w:sz w:val="24"/>
          <w:szCs w:val="24"/>
        </w:rPr>
        <w:lastRenderedPageBreak/>
        <w:t>(8) În etapa de analiză, AFM verifică, pe baza documentelor depuse în dosarul de finanțare, informațiile declarate și asumate de solicitant la momentul înscrierii, care au stat la baza acordării punctajului pentru criteriile prevăzute la art. 13 alin. (</w:t>
      </w:r>
      <w:r w:rsidR="003A7E40" w:rsidRPr="0028654D">
        <w:rPr>
          <w:rFonts w:ascii="Times New Roman" w:hAnsi="Times New Roman"/>
          <w:sz w:val="24"/>
          <w:szCs w:val="24"/>
        </w:rPr>
        <w:t>7</w:t>
      </w:r>
      <w:r w:rsidRPr="0028654D">
        <w:rPr>
          <w:rFonts w:ascii="Times New Roman" w:hAnsi="Times New Roman"/>
          <w:sz w:val="24"/>
          <w:szCs w:val="24"/>
        </w:rPr>
        <w:t>) lit. b)-f).</w:t>
      </w:r>
    </w:p>
    <w:p w14:paraId="59A9A18C" w14:textId="77777777" w:rsidR="00F3197D" w:rsidRPr="0028654D" w:rsidRDefault="00F3197D" w:rsidP="00F3197D">
      <w:pPr>
        <w:jc w:val="both"/>
        <w:rPr>
          <w:rFonts w:ascii="Times New Roman" w:hAnsi="Times New Roman"/>
          <w:sz w:val="24"/>
          <w:szCs w:val="24"/>
        </w:rPr>
      </w:pPr>
      <w:r w:rsidRPr="0028654D">
        <w:rPr>
          <w:rFonts w:ascii="Times New Roman" w:hAnsi="Times New Roman"/>
          <w:sz w:val="24"/>
          <w:szCs w:val="24"/>
        </w:rPr>
        <w:t>(9) În cazul în care, în urma verificării prevăzute la alin. (8), se constată că informațiile declarate și asumate de solicitant la momentul înscrierii nu sunt susținute de documentele depuse și determină un punctaj inferior celui acordat, proiectul este respins, fără recalcularea punctajului.</w:t>
      </w:r>
    </w:p>
    <w:p w14:paraId="45DCA328" w14:textId="49E14CB4" w:rsidR="00F3197D" w:rsidRPr="0028654D" w:rsidRDefault="00F3197D" w:rsidP="000618E9">
      <w:pPr>
        <w:jc w:val="both"/>
        <w:rPr>
          <w:rFonts w:ascii="Times New Roman" w:hAnsi="Times New Roman"/>
          <w:sz w:val="24"/>
          <w:szCs w:val="24"/>
        </w:rPr>
      </w:pPr>
      <w:r w:rsidRPr="0028654D">
        <w:rPr>
          <w:rFonts w:ascii="Times New Roman" w:hAnsi="Times New Roman"/>
          <w:sz w:val="24"/>
          <w:szCs w:val="24"/>
        </w:rPr>
        <w:t xml:space="preserve">(10) </w:t>
      </w:r>
      <w:r w:rsidR="00010F2F" w:rsidRPr="0028654D">
        <w:rPr>
          <w:rFonts w:ascii="Times New Roman" w:hAnsi="Times New Roman"/>
          <w:sz w:val="24"/>
          <w:szCs w:val="24"/>
        </w:rPr>
        <w:t>În cazul în care, în urma verificării, sunt identificate informații care ar fi determinat acordarea unui punctaj superior celui stabilit pe baza informațiilor declarate și asumate la momentul înscrierii, punctajul acordat nu se modifică.</w:t>
      </w:r>
    </w:p>
    <w:p w14:paraId="46EBC105" w14:textId="52A50B50"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5D2120" w:rsidRPr="0028654D">
        <w:rPr>
          <w:rFonts w:ascii="Times New Roman" w:hAnsi="Times New Roman" w:cs="Times New Roman"/>
          <w:color w:val="auto"/>
          <w:sz w:val="24"/>
          <w:szCs w:val="24"/>
        </w:rPr>
        <w:t>5</w:t>
      </w:r>
    </w:p>
    <w:p w14:paraId="5D58B5C1" w14:textId="77777777"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Avizarea finanţării proiectelor</w:t>
      </w:r>
    </w:p>
    <w:p w14:paraId="2F419E4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Comitetul director al AFM avizează lista proiectelor selectate pentru finanţare şi le propune spre aprobare Comitetului de avizare, în limita bugetului alocat. </w:t>
      </w:r>
    </w:p>
    <w:p w14:paraId="0361081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Comitetul director al AFM aprobă lista proiectelor respinse.</w:t>
      </w:r>
    </w:p>
    <w:p w14:paraId="3C804A73" w14:textId="15154BF0"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5D2120" w:rsidRPr="0028654D">
        <w:rPr>
          <w:rFonts w:ascii="Times New Roman" w:hAnsi="Times New Roman" w:cs="Times New Roman"/>
          <w:color w:val="auto"/>
          <w:sz w:val="24"/>
          <w:szCs w:val="24"/>
        </w:rPr>
        <w:t>6</w:t>
      </w:r>
    </w:p>
    <w:p w14:paraId="20B4ED6E" w14:textId="77777777"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Aprobarea finanţării proiectelor</w:t>
      </w:r>
    </w:p>
    <w:p w14:paraId="58054BA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Comitetul de avizare adoptă hotărârea privind aprobarea finanţării proiectelor.</w:t>
      </w:r>
    </w:p>
    <w:p w14:paraId="5E345CCC" w14:textId="70D92869"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5D2120" w:rsidRPr="0028654D">
        <w:rPr>
          <w:rFonts w:ascii="Times New Roman" w:hAnsi="Times New Roman" w:cs="Times New Roman"/>
          <w:color w:val="auto"/>
          <w:sz w:val="24"/>
          <w:szCs w:val="24"/>
        </w:rPr>
        <w:t>7</w:t>
      </w:r>
    </w:p>
    <w:p w14:paraId="19D8E61D" w14:textId="77777777"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Comunicarea rezultatelor analizei cererilor de finanţare</w:t>
      </w:r>
    </w:p>
    <w:p w14:paraId="31009E8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Listele solicitanţilor de finanţare acceptaţi/respinşi se publică pe pagina de internet a AFM. </w:t>
      </w:r>
    </w:p>
    <w:p w14:paraId="7FCDAF0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Rezultatele procesului de analiză se comunică solicitanţilor de finanţare prin e-mail.</w:t>
      </w:r>
    </w:p>
    <w:p w14:paraId="10BF81AC" w14:textId="3DC7DC61"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E13D14" w:rsidRPr="0028654D">
        <w:rPr>
          <w:rFonts w:ascii="Times New Roman" w:hAnsi="Times New Roman" w:cs="Times New Roman"/>
          <w:color w:val="auto"/>
          <w:sz w:val="24"/>
          <w:szCs w:val="24"/>
        </w:rPr>
        <w:t>8</w:t>
      </w:r>
    </w:p>
    <w:p w14:paraId="1DDE61E7" w14:textId="77777777" w:rsidR="00B61D38" w:rsidRPr="0028654D" w:rsidRDefault="000C7243" w:rsidP="00D22B28">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Contestaţiile</w:t>
      </w:r>
    </w:p>
    <w:p w14:paraId="775E9A28" w14:textId="5E3A772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Solicitanţii de finanţare pot formula contestaţie împotriva deciziilor Comitetului director şi hotărârilor Comitetului de avizare în termen de 30 de zile de la data comunicării rezultatelor conform art. 1</w:t>
      </w:r>
      <w:r w:rsidR="00E13D14" w:rsidRPr="0028654D">
        <w:rPr>
          <w:rFonts w:ascii="Times New Roman" w:hAnsi="Times New Roman"/>
          <w:sz w:val="24"/>
          <w:szCs w:val="24"/>
        </w:rPr>
        <w:t>7</w:t>
      </w:r>
      <w:r w:rsidRPr="0028654D">
        <w:rPr>
          <w:rFonts w:ascii="Times New Roman" w:hAnsi="Times New Roman"/>
          <w:sz w:val="24"/>
          <w:szCs w:val="24"/>
        </w:rPr>
        <w:t xml:space="preserve"> alin. (1).</w:t>
      </w:r>
    </w:p>
    <w:p w14:paraId="034CD61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Contestaţia se transmite în format electronic, în termenul prevăzut la alin. (1). </w:t>
      </w:r>
    </w:p>
    <w:p w14:paraId="35BCDC1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Contestaţia va fi semnată cu semnătură electronică calificată bazată pe un certificat calificat emis de un prestator de servicii de încredere conform Regulamentului (UE) nr. 910/2014 a reprezentantului legal ori a împuternicitului solicitantului şi va cuprinde următoarele elemente, sub sancţiunea respingerii ca inadmisibilă:</w:t>
      </w:r>
    </w:p>
    <w:p w14:paraId="2953FB48" w14:textId="44C2CA1B" w:rsidR="00B61D38" w:rsidRPr="0028654D" w:rsidRDefault="000C7243" w:rsidP="00E13D14">
      <w:pPr>
        <w:pStyle w:val="Listparagraf"/>
        <w:numPr>
          <w:ilvl w:val="0"/>
          <w:numId w:val="30"/>
        </w:numPr>
        <w:jc w:val="both"/>
        <w:rPr>
          <w:szCs w:val="24"/>
        </w:rPr>
      </w:pPr>
      <w:r w:rsidRPr="0028654D">
        <w:rPr>
          <w:szCs w:val="24"/>
        </w:rPr>
        <w:t>atributele de identificare ale contestatarului;</w:t>
      </w:r>
    </w:p>
    <w:p w14:paraId="15DBC7FC" w14:textId="739BC582" w:rsidR="00B61D38" w:rsidRPr="0028654D" w:rsidRDefault="000C7243" w:rsidP="00E13D14">
      <w:pPr>
        <w:pStyle w:val="Listparagraf"/>
        <w:numPr>
          <w:ilvl w:val="0"/>
          <w:numId w:val="30"/>
        </w:numPr>
        <w:jc w:val="both"/>
        <w:rPr>
          <w:szCs w:val="24"/>
        </w:rPr>
      </w:pPr>
      <w:r w:rsidRPr="0028654D">
        <w:rPr>
          <w:szCs w:val="24"/>
        </w:rPr>
        <w:t>numele şi prenumele reprezentantului legal ori ale împuternicitului solicitantului, precum şi împuternicirea administrativă sau avocaţială, după caz;</w:t>
      </w:r>
    </w:p>
    <w:p w14:paraId="2B93C552" w14:textId="095DA48A" w:rsidR="00B61D38" w:rsidRPr="0028654D" w:rsidRDefault="000C7243" w:rsidP="00E13D14">
      <w:pPr>
        <w:pStyle w:val="Listparagraf"/>
        <w:numPr>
          <w:ilvl w:val="0"/>
          <w:numId w:val="30"/>
        </w:numPr>
        <w:jc w:val="both"/>
        <w:rPr>
          <w:szCs w:val="24"/>
        </w:rPr>
      </w:pPr>
      <w:r w:rsidRPr="0028654D">
        <w:rPr>
          <w:szCs w:val="24"/>
        </w:rPr>
        <w:t>numărul/codul unic de înregistrare al cererii de finanţare, după caz;</w:t>
      </w:r>
    </w:p>
    <w:p w14:paraId="5F05AC29" w14:textId="42895BC0" w:rsidR="00B61D38" w:rsidRPr="0028654D" w:rsidRDefault="000C7243" w:rsidP="00E13D14">
      <w:pPr>
        <w:pStyle w:val="Listparagraf"/>
        <w:numPr>
          <w:ilvl w:val="0"/>
          <w:numId w:val="30"/>
        </w:numPr>
        <w:jc w:val="both"/>
        <w:rPr>
          <w:szCs w:val="24"/>
        </w:rPr>
      </w:pPr>
      <w:r w:rsidRPr="0028654D">
        <w:rPr>
          <w:szCs w:val="24"/>
        </w:rPr>
        <w:t>obiectul contestaţiei;</w:t>
      </w:r>
    </w:p>
    <w:p w14:paraId="77AA84C5" w14:textId="31B88A78" w:rsidR="00B61D38" w:rsidRPr="0028654D" w:rsidRDefault="000C7243" w:rsidP="00E13D14">
      <w:pPr>
        <w:pStyle w:val="Listparagraf"/>
        <w:numPr>
          <w:ilvl w:val="0"/>
          <w:numId w:val="30"/>
        </w:numPr>
        <w:spacing w:after="0pt"/>
        <w:jc w:val="both"/>
        <w:rPr>
          <w:szCs w:val="24"/>
        </w:rPr>
      </w:pPr>
      <w:r w:rsidRPr="0028654D">
        <w:rPr>
          <w:szCs w:val="24"/>
        </w:rPr>
        <w:t>motivele de fapt şi de drept pe care se întemeiază.</w:t>
      </w:r>
    </w:p>
    <w:p w14:paraId="63B47EA3" w14:textId="77777777" w:rsidR="00B61D38" w:rsidRPr="0028654D" w:rsidRDefault="000C7243" w:rsidP="00E13D14">
      <w:pPr>
        <w:jc w:val="both"/>
        <w:rPr>
          <w:rFonts w:ascii="Times New Roman" w:hAnsi="Times New Roman"/>
          <w:sz w:val="24"/>
          <w:szCs w:val="24"/>
        </w:rPr>
      </w:pPr>
      <w:r w:rsidRPr="0028654D">
        <w:rPr>
          <w:rFonts w:ascii="Times New Roman" w:hAnsi="Times New Roman"/>
          <w:sz w:val="24"/>
          <w:szCs w:val="24"/>
        </w:rPr>
        <w:t xml:space="preserve">(4) AFM soluţionează contestaţiile în termen de 30 de zile de la data înregistrării acestora. </w:t>
      </w:r>
    </w:p>
    <w:p w14:paraId="1E6B23D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(5) Listele cuprinzând contestaţiile admise sau respinse se vor publica pe pagina de internet a AFM, iar deciziile de soluţionare vor fi comunicate contestatarilor, în condiţiile legii. </w:t>
      </w:r>
    </w:p>
    <w:p w14:paraId="0F4A7C72" w14:textId="374E7F3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w:t>
      </w:r>
      <w:r w:rsidR="00E13D14" w:rsidRPr="0028654D">
        <w:rPr>
          <w:rFonts w:ascii="Times New Roman" w:hAnsi="Times New Roman"/>
          <w:sz w:val="24"/>
          <w:szCs w:val="24"/>
        </w:rPr>
        <w:t xml:space="preserve"> </w:t>
      </w:r>
      <w:r w:rsidRPr="0028654D">
        <w:rPr>
          <w:rFonts w:ascii="Times New Roman" w:hAnsi="Times New Roman"/>
          <w:sz w:val="24"/>
          <w:szCs w:val="24"/>
        </w:rPr>
        <w:t>Decizia de soluţionare a contestaţiei poate fi atacată la instanţa de contencios administrativ competentă, potrivit prevederilor Legii contenciosului administrativ nr. 554/2004, cu modificările şi completările ulterioare.</w:t>
      </w:r>
    </w:p>
    <w:p w14:paraId="3794E1A1" w14:textId="37CD46C9" w:rsidR="00B61D38" w:rsidRPr="0028654D" w:rsidRDefault="000C7243" w:rsidP="00E13D1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1</w:t>
      </w:r>
      <w:r w:rsidR="00E13D14" w:rsidRPr="0028654D">
        <w:rPr>
          <w:rFonts w:ascii="Times New Roman" w:hAnsi="Times New Roman" w:cs="Times New Roman"/>
          <w:color w:val="auto"/>
          <w:sz w:val="24"/>
          <w:szCs w:val="24"/>
        </w:rPr>
        <w:t>9</w:t>
      </w:r>
    </w:p>
    <w:p w14:paraId="65A0AA83" w14:textId="77777777" w:rsidR="00B61D38" w:rsidRPr="0028654D" w:rsidRDefault="000C7243" w:rsidP="00E13D1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Încheierea contractului de finanţare</w:t>
      </w:r>
    </w:p>
    <w:p w14:paraId="5FBA594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AFM pune la dispoziţia solicitanţilor aprobaţi, prin intermediul mijloacelor electronice, contractele de finanţare, al căror model este prevăzut în anexele nr. 3a şi 3b la prezentul ghid.</w:t>
      </w:r>
    </w:p>
    <w:p w14:paraId="0B00C68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termen de 15 zile de la recepţionarea acestora, solicitanţii aprobaţi le vor semna cu semnătură electronică calificată şi le vor transmite AFM utilizând mijloacele electronice.</w:t>
      </w:r>
    </w:p>
    <w:p w14:paraId="37CCDD9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Netransmiterea contractului semnat în termenul prevăzut la alin. (2) se consideră renunţare la finanţare.</w:t>
      </w:r>
    </w:p>
    <w:p w14:paraId="495CEA2D" w14:textId="2F52333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 xml:space="preserve">(4) Contractul de finanţare intră în vigoare la data semnării acestuia de către ambele părţi şi îşi încetează valabilitatea în termen de 3 ani de la recepţia/înregistrarea la AFM a raportului de finalizare, întocmit de beneficiarul finanţării conform anexei nr. </w:t>
      </w:r>
      <w:r w:rsidR="002434EF" w:rsidRPr="0028654D">
        <w:rPr>
          <w:rFonts w:ascii="Times New Roman" w:hAnsi="Times New Roman"/>
          <w:sz w:val="24"/>
          <w:szCs w:val="24"/>
        </w:rPr>
        <w:t>5</w:t>
      </w:r>
      <w:r w:rsidRPr="0028654D">
        <w:rPr>
          <w:rFonts w:ascii="Times New Roman" w:hAnsi="Times New Roman"/>
          <w:sz w:val="24"/>
          <w:szCs w:val="24"/>
        </w:rPr>
        <w:t xml:space="preserve"> la contractul de finanţare.</w:t>
      </w:r>
    </w:p>
    <w:p w14:paraId="0C90ACC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Finanţarea se utilizează numai după data intrării în vigoare a contractului de finanţare şi numai în termenul de valabilitate al acestuia.</w:t>
      </w:r>
    </w:p>
    <w:p w14:paraId="2540D50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Valoarea aprobată spre finanţare nu poate fi suplimentată faţă de cea aprobată iniţial, beneficiarul proiectului având obligaţia să asigure din surse proprii finalizarea investiţiei.</w:t>
      </w:r>
    </w:p>
    <w:p w14:paraId="4339A17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Sumele finanţate în cadrul programului nu pot face obiectul executării silite prin poprire, potrivit Legii nr. 134/2010 privind Codul de procedură civilă, republicată, cu modificările şi completările ulterioare.</w:t>
      </w:r>
    </w:p>
    <w:p w14:paraId="14F370D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(8) Până la momentul perfectării contractului, AFM are dreptul să modifice şi/sau să completeze modelul de contract, ulterior orice modificare şi/sau completare realizându-se cu acordul ambelor părţi, exprimat prin act adiţional.</w:t>
      </w:r>
    </w:p>
    <w:p w14:paraId="5A3C236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(9) În cazul nerespectării clauzelor contractuale şi a obligaţiilor asumate de beneficiarul finanţării ori de beneficiarul proiectului în cadrul programului, AFM poate anula sau recupera finanţarea, iar contractul încetează/poate fi reziliat.</w:t>
      </w:r>
    </w:p>
    <w:p w14:paraId="5026C43D" w14:textId="59214DF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(10)</w:t>
      </w:r>
      <w:r w:rsidR="00E13D14" w:rsidRPr="0028654D">
        <w:rPr>
          <w:rFonts w:ascii="Times New Roman" w:hAnsi="Times New Roman"/>
          <w:sz w:val="24"/>
          <w:szCs w:val="24"/>
        </w:rPr>
        <w:t xml:space="preserve"> </w:t>
      </w:r>
      <w:r w:rsidRPr="0028654D">
        <w:rPr>
          <w:rFonts w:ascii="Times New Roman" w:hAnsi="Times New Roman"/>
          <w:sz w:val="24"/>
          <w:szCs w:val="24"/>
        </w:rPr>
        <w:t>În cazul recuperării finanţării, la valoarea de recuperat se adaugă accesorii, calculate de la data plăţilor efectuate cu titlu de finanţare până la data recuperării sau a rambursării integrale, potrivit Ordonanţei de urgenţă a Guvernului nr. 196/2005 privind Fondul pentru mediu, aprobată cu modificări şi completări prin Legea nr. 105/2006, cu modificările şi completările ulterioare.</w:t>
      </w:r>
    </w:p>
    <w:p w14:paraId="7A433D3C" w14:textId="6DB9828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(11)</w:t>
      </w:r>
      <w:r w:rsidR="00E13D14" w:rsidRPr="0028654D">
        <w:rPr>
          <w:rFonts w:ascii="Times New Roman" w:hAnsi="Times New Roman"/>
          <w:sz w:val="24"/>
          <w:szCs w:val="24"/>
        </w:rPr>
        <w:t xml:space="preserve"> </w:t>
      </w:r>
      <w:r w:rsidRPr="0028654D">
        <w:rPr>
          <w:rFonts w:ascii="Times New Roman" w:hAnsi="Times New Roman"/>
          <w:sz w:val="24"/>
          <w:szCs w:val="24"/>
        </w:rPr>
        <w:t>Stingerea creanţelor prevăzute la art. 9 alin. (1) lit. l) din Ordonanţa de urgenţă a Guvernului nr. 196/2005 privind Fondul pentru mediu, aprobată cu modificări şi completări prin Legea nr. 105/2006, cu modificările şi completările ulterioare, se poate face inclusiv prin compensare, în condiţiile Legii nr. 207/2015 privind Codul de procedură fiscală, cu modificările şi completările ulterioare.</w:t>
      </w:r>
    </w:p>
    <w:p w14:paraId="64A67673" w14:textId="56937D54" w:rsidR="005224C5" w:rsidRPr="0028654D" w:rsidRDefault="000C7243" w:rsidP="00E13D14">
      <w:pPr>
        <w:spacing w:after="12pt"/>
        <w:jc w:val="both"/>
        <w:rPr>
          <w:rFonts w:ascii="Times New Roman" w:hAnsi="Times New Roman"/>
          <w:sz w:val="24"/>
          <w:szCs w:val="24"/>
        </w:rPr>
      </w:pPr>
      <w:r w:rsidRPr="0028654D">
        <w:rPr>
          <w:rFonts w:ascii="Times New Roman" w:hAnsi="Times New Roman"/>
          <w:sz w:val="24"/>
          <w:szCs w:val="24"/>
        </w:rPr>
        <w:t xml:space="preserve">(12) În cazul în care încetarea contractului intervine înainte de orice plată efectuată de AFM, beneficiarul finanţării nu este obligat la restituirea vreunei sume. </w:t>
      </w:r>
    </w:p>
    <w:p w14:paraId="5D443404" w14:textId="7EC6C743" w:rsidR="00B61D38" w:rsidRPr="0028654D" w:rsidRDefault="000C7243" w:rsidP="00E13D14">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t>Capitolul IV</w:t>
      </w:r>
      <w:r w:rsidR="00E13D14"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Implementarea proiectului şi mecanismul de decontare</w:t>
      </w:r>
    </w:p>
    <w:p w14:paraId="1C8C5D84" w14:textId="53747874" w:rsidR="00B61D38" w:rsidRPr="0028654D" w:rsidRDefault="000C7243" w:rsidP="00E13D1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Articolul </w:t>
      </w:r>
      <w:r w:rsidR="00640E7D" w:rsidRPr="0028654D">
        <w:rPr>
          <w:rFonts w:ascii="Times New Roman" w:hAnsi="Times New Roman" w:cs="Times New Roman"/>
          <w:color w:val="auto"/>
          <w:sz w:val="24"/>
          <w:szCs w:val="24"/>
        </w:rPr>
        <w:t>20</w:t>
      </w:r>
    </w:p>
    <w:p w14:paraId="4FEC3F2F" w14:textId="77777777" w:rsidR="00B61D38" w:rsidRPr="0028654D" w:rsidRDefault="000C7243" w:rsidP="00E13D1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Implementarea proiectului</w:t>
      </w:r>
    </w:p>
    <w:p w14:paraId="3540CAB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Implementarea proiectului se realizează de către beneficiarul finanţării, în condiţiile prezentului ghid.</w:t>
      </w:r>
    </w:p>
    <w:p w14:paraId="11AC88E6" w14:textId="6DC8F51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w:t>
      </w:r>
      <w:r w:rsidR="00851FB3" w:rsidRPr="0028654D">
        <w:rPr>
          <w:rFonts w:ascii="Times New Roman" w:hAnsi="Times New Roman"/>
          <w:sz w:val="24"/>
          <w:szCs w:val="24"/>
        </w:rPr>
        <w:t>Durata de implementare a proiectului este de 36 de luni de la data semnării contractului de finanțare, cu posibilitatea prelungirii acesteia cu maximum 12 luni</w:t>
      </w:r>
      <w:r w:rsidRPr="0028654D">
        <w:rPr>
          <w:rFonts w:ascii="Times New Roman" w:hAnsi="Times New Roman"/>
          <w:sz w:val="24"/>
          <w:szCs w:val="24"/>
        </w:rPr>
        <w:t>.</w:t>
      </w:r>
    </w:p>
    <w:p w14:paraId="59AF3759" w14:textId="480E7C4C" w:rsidR="006B790F" w:rsidRPr="0028654D" w:rsidRDefault="006B790F" w:rsidP="000618E9">
      <w:pPr>
        <w:jc w:val="both"/>
        <w:rPr>
          <w:rFonts w:ascii="Times New Roman" w:hAnsi="Times New Roman"/>
          <w:sz w:val="24"/>
          <w:szCs w:val="24"/>
        </w:rPr>
      </w:pPr>
      <w:r w:rsidRPr="0028654D">
        <w:rPr>
          <w:rFonts w:ascii="Times New Roman" w:hAnsi="Times New Roman"/>
          <w:sz w:val="24"/>
          <w:szCs w:val="24"/>
        </w:rPr>
        <w:t xml:space="preserve">(3) La finalizarea implementării proiectului, beneficiarul are obligația de a asigura </w:t>
      </w:r>
      <w:r w:rsidR="00971FE3" w:rsidRPr="0028654D">
        <w:rPr>
          <w:rFonts w:ascii="Times New Roman" w:hAnsi="Times New Roman"/>
          <w:sz w:val="24"/>
          <w:szCs w:val="24"/>
        </w:rPr>
        <w:t>administrarea și exploatarea infrastructurii realizate prin proiect, prin operatorul serviciului de alimentare cu apă și de canalizare sau, după caz, prin structura organizatorică proprie prin intermediul căreia este asigurată furnizarea/prestarea serviciului, în condițiile legislației aplicabile.</w:t>
      </w:r>
    </w:p>
    <w:p w14:paraId="575ECB43" w14:textId="6AA8AB45" w:rsidR="00010F2F" w:rsidRPr="0028654D" w:rsidRDefault="000C7243" w:rsidP="000618E9">
      <w:pPr>
        <w:jc w:val="both"/>
        <w:rPr>
          <w:rFonts w:ascii="Times New Roman" w:hAnsi="Times New Roman"/>
          <w:sz w:val="24"/>
          <w:szCs w:val="24"/>
        </w:rPr>
      </w:pPr>
      <w:r w:rsidRPr="0028654D">
        <w:rPr>
          <w:rFonts w:ascii="Times New Roman" w:hAnsi="Times New Roman"/>
          <w:sz w:val="24"/>
          <w:szCs w:val="24"/>
        </w:rPr>
        <w:t>(</w:t>
      </w:r>
      <w:r w:rsidR="006B790F" w:rsidRPr="0028654D">
        <w:rPr>
          <w:rFonts w:ascii="Times New Roman" w:hAnsi="Times New Roman"/>
          <w:sz w:val="24"/>
          <w:szCs w:val="24"/>
        </w:rPr>
        <w:t>4</w:t>
      </w:r>
      <w:r w:rsidRPr="0028654D">
        <w:rPr>
          <w:rFonts w:ascii="Times New Roman" w:hAnsi="Times New Roman"/>
          <w:sz w:val="24"/>
          <w:szCs w:val="24"/>
        </w:rPr>
        <w:t xml:space="preserve">) În cazul în care unul dintre partenerii solicitantului menţionat la art. 8 alin. (1) lit. c) se află în imposibilitatea implementării responsabilităţilor aferente proiectului, partenerii au posibilitatea asumării acestora. </w:t>
      </w:r>
    </w:p>
    <w:p w14:paraId="2A3231FD" w14:textId="77777777" w:rsidR="008D5159" w:rsidRPr="0028654D" w:rsidRDefault="008D5159" w:rsidP="008D5159">
      <w:pPr>
        <w:jc w:val="both"/>
        <w:rPr>
          <w:rFonts w:ascii="Times New Roman" w:hAnsi="Times New Roman"/>
          <w:sz w:val="24"/>
          <w:szCs w:val="24"/>
        </w:rPr>
      </w:pPr>
      <w:r w:rsidRPr="0028654D">
        <w:rPr>
          <w:rFonts w:ascii="Times New Roman" w:hAnsi="Times New Roman"/>
          <w:sz w:val="24"/>
          <w:szCs w:val="24"/>
        </w:rPr>
        <w:t>(5) În perioada de implementare, AFM verifică, pe baza documentelor justificative, respectarea procentului contribuției proprii, precum și a gradului de extindere a accesului la serviciile de alimentare cu apă și/sau de canalizare, determinat prin numărul de branșamente și/sau racorduri noi realizate prin proiect, declarate și asumate de beneficiar la momentul înscrierii și avute în vedere la calcularea punctajului.</w:t>
      </w:r>
    </w:p>
    <w:p w14:paraId="43A64CFC" w14:textId="77777777" w:rsidR="008D5159" w:rsidRPr="0028654D" w:rsidRDefault="008D5159" w:rsidP="008D5159">
      <w:pPr>
        <w:jc w:val="both"/>
        <w:rPr>
          <w:rFonts w:ascii="Times New Roman" w:hAnsi="Times New Roman"/>
          <w:sz w:val="24"/>
          <w:szCs w:val="24"/>
        </w:rPr>
      </w:pPr>
      <w:r w:rsidRPr="0028654D">
        <w:rPr>
          <w:rFonts w:ascii="Times New Roman" w:hAnsi="Times New Roman"/>
          <w:sz w:val="24"/>
          <w:szCs w:val="24"/>
        </w:rPr>
        <w:t>(6) Procentul contribuției proprii și numărul de branșamente și/sau racorduri noi rezultate din documentele justificative pot fi egale sau mai mari decât valorile declarate și asumate la momentul înscrierii, fără modificarea punctajului acordat.</w:t>
      </w:r>
    </w:p>
    <w:p w14:paraId="79A05B9C" w14:textId="1A618A8A" w:rsidR="00C85388" w:rsidRPr="0028654D" w:rsidRDefault="008D5159" w:rsidP="00C85388">
      <w:pPr>
        <w:jc w:val="both"/>
        <w:rPr>
          <w:rFonts w:ascii="Times New Roman" w:hAnsi="Times New Roman"/>
          <w:sz w:val="24"/>
          <w:szCs w:val="24"/>
        </w:rPr>
      </w:pPr>
      <w:r w:rsidRPr="0028654D">
        <w:rPr>
          <w:rFonts w:ascii="Times New Roman" w:hAnsi="Times New Roman"/>
          <w:sz w:val="24"/>
          <w:szCs w:val="24"/>
        </w:rPr>
        <w:t>(7) În cazul în care procentul contribuției proprii și/sau numărul de branșamente și/sau racorduri noi rezultate din documentele justificative sunt mai mici decât valorile declarate și asumate la momentul înscrierii și această diminuare conduce la un punctaj inferior celui acordat, AFM nu decontează cheltuielile aferente proiectului</w:t>
      </w:r>
      <w:r w:rsidR="00C85388" w:rsidRPr="0028654D">
        <w:rPr>
          <w:rFonts w:ascii="Times New Roman" w:hAnsi="Times New Roman"/>
          <w:sz w:val="24"/>
          <w:szCs w:val="24"/>
        </w:rPr>
        <w:t>, iar AFM recuperează suma finanţată.</w:t>
      </w:r>
    </w:p>
    <w:p w14:paraId="17E75940" w14:textId="040405D3" w:rsidR="00C85388" w:rsidRPr="0028654D" w:rsidRDefault="00C85388" w:rsidP="00C85388">
      <w:pPr>
        <w:jc w:val="both"/>
        <w:rPr>
          <w:rFonts w:ascii="Times New Roman" w:hAnsi="Times New Roman"/>
          <w:sz w:val="24"/>
          <w:szCs w:val="24"/>
        </w:rPr>
      </w:pPr>
      <w:r w:rsidRPr="0028654D">
        <w:rPr>
          <w:rFonts w:ascii="Times New Roman" w:hAnsi="Times New Roman"/>
          <w:sz w:val="24"/>
          <w:szCs w:val="24"/>
        </w:rPr>
        <w:lastRenderedPageBreak/>
        <w:t>(8) În cazul recuperării finanţării, la valoarea de recuperat se datorează dobânzi/penalităţi, calculate de la data plăţilor efectuate cu titlu de finanţare până la data recuperării sau a rambursării integrale, potrivit Ordonanţei de urgenţă a Guvernului nr. 196/2005 privind Fondul pentru mediu, aprobată cu modificări şi completări prin Legea nr. 105/2006, cu modificările şi completările ulterioare.</w:t>
      </w:r>
    </w:p>
    <w:p w14:paraId="21579D2E" w14:textId="6C94C0E5" w:rsidR="00C85388" w:rsidRPr="0028654D" w:rsidRDefault="00C85388" w:rsidP="00C85388">
      <w:pPr>
        <w:jc w:val="both"/>
        <w:rPr>
          <w:rFonts w:ascii="Times New Roman" w:hAnsi="Times New Roman"/>
          <w:sz w:val="24"/>
          <w:szCs w:val="24"/>
        </w:rPr>
      </w:pPr>
      <w:r w:rsidRPr="0028654D">
        <w:rPr>
          <w:rFonts w:ascii="Times New Roman" w:hAnsi="Times New Roman"/>
          <w:sz w:val="24"/>
          <w:szCs w:val="24"/>
        </w:rPr>
        <w:t>(9) În cazul în care încetarea contractului intervine înainte de plata efectuată de AFM, beneficiarul nu este obligat la restituirea vreunei sume.</w:t>
      </w:r>
    </w:p>
    <w:p w14:paraId="2B9FF276" w14:textId="2B13E179" w:rsidR="008D5159" w:rsidRPr="0028654D" w:rsidRDefault="008D5159" w:rsidP="00EF5501">
      <w:pPr>
        <w:jc w:val="both"/>
        <w:rPr>
          <w:rFonts w:ascii="Times New Roman" w:hAnsi="Times New Roman"/>
          <w:sz w:val="24"/>
          <w:szCs w:val="24"/>
        </w:rPr>
      </w:pPr>
    </w:p>
    <w:p w14:paraId="34858AAD" w14:textId="0A99C261" w:rsidR="00B61D38" w:rsidRPr="0028654D" w:rsidRDefault="000C7243" w:rsidP="00640E7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640E7D" w:rsidRPr="0028654D">
        <w:rPr>
          <w:rFonts w:ascii="Times New Roman" w:hAnsi="Times New Roman" w:cs="Times New Roman"/>
          <w:color w:val="auto"/>
          <w:sz w:val="24"/>
          <w:szCs w:val="24"/>
        </w:rPr>
        <w:t>1</w:t>
      </w:r>
    </w:p>
    <w:p w14:paraId="0225CB65" w14:textId="77777777" w:rsidR="00B61D38" w:rsidRPr="0028654D" w:rsidRDefault="000C7243" w:rsidP="00640E7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Mecanismul de decontare a sumelor acordate cu titlu de finanţare</w:t>
      </w:r>
    </w:p>
    <w:p w14:paraId="7EF4D433" w14:textId="77777777" w:rsidR="0004527D" w:rsidRPr="0028654D" w:rsidRDefault="0004527D" w:rsidP="000618E9">
      <w:pPr>
        <w:jc w:val="both"/>
        <w:rPr>
          <w:rFonts w:ascii="Times New Roman" w:hAnsi="Times New Roman"/>
          <w:sz w:val="24"/>
          <w:szCs w:val="24"/>
        </w:rPr>
      </w:pPr>
      <w:r w:rsidRPr="0028654D">
        <w:rPr>
          <w:rFonts w:ascii="Times New Roman" w:hAnsi="Times New Roman"/>
          <w:sz w:val="24"/>
          <w:szCs w:val="24"/>
        </w:rPr>
        <w:t xml:space="preserve">(1) AFM verifică modul de implementare a proiectului de către beneficiarul finanţării, în conformitate cu prevederile contractuale. </w:t>
      </w:r>
    </w:p>
    <w:p w14:paraId="03074F39" w14:textId="3187BC8C" w:rsidR="0004527D" w:rsidRPr="0028654D" w:rsidRDefault="0004527D" w:rsidP="000618E9">
      <w:pPr>
        <w:jc w:val="both"/>
        <w:rPr>
          <w:rFonts w:ascii="Times New Roman" w:hAnsi="Times New Roman"/>
          <w:sz w:val="24"/>
          <w:szCs w:val="24"/>
        </w:rPr>
      </w:pPr>
      <w:r w:rsidRPr="0028654D">
        <w:rPr>
          <w:rFonts w:ascii="Times New Roman" w:hAnsi="Times New Roman"/>
          <w:sz w:val="24"/>
          <w:szCs w:val="24"/>
        </w:rPr>
        <w:t>(2) Cererea de prefinanţare/de decontare se depune în interiorul duratei de implementare a proiectului</w:t>
      </w:r>
      <w:r w:rsidR="00640E7D" w:rsidRPr="0028654D">
        <w:rPr>
          <w:rFonts w:ascii="Times New Roman" w:hAnsi="Times New Roman"/>
          <w:sz w:val="24"/>
          <w:szCs w:val="24"/>
        </w:rPr>
        <w:t xml:space="preserve">, </w:t>
      </w:r>
      <w:r w:rsidRPr="0028654D">
        <w:rPr>
          <w:rFonts w:ascii="Times New Roman" w:hAnsi="Times New Roman"/>
          <w:sz w:val="24"/>
          <w:szCs w:val="24"/>
        </w:rPr>
        <w:t xml:space="preserve">prin intermediul mijloacelor electronice. </w:t>
      </w:r>
    </w:p>
    <w:p w14:paraId="405FEE49" w14:textId="77777777" w:rsidR="0004527D" w:rsidRPr="0028654D" w:rsidRDefault="0004527D" w:rsidP="000618E9">
      <w:pPr>
        <w:jc w:val="both"/>
        <w:rPr>
          <w:rFonts w:ascii="Times New Roman" w:hAnsi="Times New Roman"/>
          <w:sz w:val="24"/>
          <w:szCs w:val="24"/>
        </w:rPr>
      </w:pPr>
      <w:r w:rsidRPr="0028654D">
        <w:rPr>
          <w:rFonts w:ascii="Times New Roman" w:hAnsi="Times New Roman"/>
          <w:sz w:val="24"/>
          <w:szCs w:val="24"/>
        </w:rPr>
        <w:t xml:space="preserve">(3) În cazul în care beneficiarul depune o singură cerere de decontare, acesta este obligat să facă dovada achitării tranşei din finanţare şi a contribuţiei financiare proprii aferente facturilor fiscale (dacă beneficiarul asigură contribuţie financiară) care însoţesc cererea de decontare, în termen de 30 de zile de la efectuarea plăţii de către AFM, odată cu depunerea raportului de finalizare. </w:t>
      </w:r>
    </w:p>
    <w:p w14:paraId="39CF7D17" w14:textId="11A9C38F" w:rsidR="0004527D" w:rsidRPr="0028654D" w:rsidRDefault="0004527D" w:rsidP="000618E9">
      <w:pPr>
        <w:jc w:val="both"/>
        <w:rPr>
          <w:rFonts w:ascii="Times New Roman" w:hAnsi="Times New Roman"/>
          <w:sz w:val="24"/>
          <w:szCs w:val="24"/>
        </w:rPr>
      </w:pPr>
      <w:r w:rsidRPr="0028654D">
        <w:rPr>
          <w:rFonts w:ascii="Times New Roman" w:hAnsi="Times New Roman"/>
          <w:sz w:val="24"/>
          <w:szCs w:val="24"/>
        </w:rPr>
        <w:t>(</w:t>
      </w:r>
      <w:r w:rsidR="00CE428A" w:rsidRPr="0028654D">
        <w:rPr>
          <w:rFonts w:ascii="Times New Roman" w:hAnsi="Times New Roman"/>
          <w:sz w:val="24"/>
          <w:szCs w:val="24"/>
        </w:rPr>
        <w:t>4</w:t>
      </w:r>
      <w:r w:rsidRPr="0028654D">
        <w:rPr>
          <w:rFonts w:ascii="Times New Roman" w:hAnsi="Times New Roman"/>
          <w:sz w:val="24"/>
          <w:szCs w:val="24"/>
        </w:rPr>
        <w:t xml:space="preserve">) În cazul în care beneficiarul depune mai mult de o cerere de decontare, acesta este obligat să depună dovada achitării valorii finanţate din Fondul pentru mediu pentru facturile depuse la cererea de decontare anterioară, la următoarea cerere de decontare. În 30 de zile de la efectuarea ultimei plăţi de către AFM, odată cu depunerea raportului de finalizare, beneficiarul este obligat să facă dovada achitării valorii finanţate din Fondul pentru mediu, precum şi a contribuţiei financiare proprii (dacă beneficiarul asigură contribuţie financiară). </w:t>
      </w:r>
    </w:p>
    <w:p w14:paraId="6100EFD4" w14:textId="3A75FF11" w:rsidR="00640E7D" w:rsidRPr="0028654D" w:rsidRDefault="00640E7D" w:rsidP="00640E7D">
      <w:pPr>
        <w:jc w:val="both"/>
        <w:rPr>
          <w:rFonts w:ascii="Times New Roman" w:hAnsi="Times New Roman"/>
          <w:sz w:val="24"/>
          <w:szCs w:val="24"/>
        </w:rPr>
      </w:pPr>
      <w:r w:rsidRPr="0028654D">
        <w:rPr>
          <w:rFonts w:ascii="Times New Roman" w:hAnsi="Times New Roman"/>
          <w:sz w:val="24"/>
          <w:szCs w:val="24"/>
        </w:rPr>
        <w:t>(</w:t>
      </w:r>
      <w:r w:rsidR="00CE428A" w:rsidRPr="0028654D">
        <w:rPr>
          <w:rFonts w:ascii="Times New Roman" w:hAnsi="Times New Roman"/>
          <w:sz w:val="24"/>
          <w:szCs w:val="24"/>
        </w:rPr>
        <w:t>5</w:t>
      </w:r>
      <w:r w:rsidRPr="0028654D">
        <w:rPr>
          <w:rFonts w:ascii="Times New Roman" w:hAnsi="Times New Roman"/>
          <w:sz w:val="24"/>
          <w:szCs w:val="24"/>
        </w:rPr>
        <w:t xml:space="preserve">) În cadrul programului, un beneficiar poate depune maxim 3 cereri de prefinanţare/decontare pe an. </w:t>
      </w:r>
    </w:p>
    <w:p w14:paraId="71BA4B61" w14:textId="47E4F507" w:rsidR="0004527D" w:rsidRPr="0028654D" w:rsidRDefault="0004527D" w:rsidP="000618E9">
      <w:pPr>
        <w:jc w:val="both"/>
        <w:rPr>
          <w:rFonts w:ascii="Times New Roman" w:hAnsi="Times New Roman"/>
          <w:sz w:val="24"/>
          <w:szCs w:val="24"/>
        </w:rPr>
      </w:pPr>
      <w:r w:rsidRPr="0028654D">
        <w:rPr>
          <w:rFonts w:ascii="Times New Roman" w:hAnsi="Times New Roman"/>
          <w:sz w:val="24"/>
          <w:szCs w:val="24"/>
        </w:rPr>
        <w:t>(</w:t>
      </w:r>
      <w:r w:rsidR="00CE428A" w:rsidRPr="0028654D">
        <w:rPr>
          <w:rFonts w:ascii="Times New Roman" w:hAnsi="Times New Roman"/>
          <w:sz w:val="24"/>
          <w:szCs w:val="24"/>
        </w:rPr>
        <w:t>6</w:t>
      </w:r>
      <w:r w:rsidRPr="0028654D">
        <w:rPr>
          <w:rFonts w:ascii="Times New Roman" w:hAnsi="Times New Roman"/>
          <w:sz w:val="24"/>
          <w:szCs w:val="24"/>
        </w:rPr>
        <w:t xml:space="preserve">) AFM finanţează cheltuieli eligibile contractate după aprobarea cererii de finanţare şi realizate, recepţionate şi facturate după semnarea contractului de finanţare. Prin excepţie, se vor finanţa cheltuielile aferente realizării serviciilor de </w:t>
      </w:r>
      <w:r w:rsidR="005F648E" w:rsidRPr="0028654D">
        <w:rPr>
          <w:rFonts w:ascii="Times New Roman" w:hAnsi="Times New Roman"/>
          <w:sz w:val="24"/>
          <w:szCs w:val="24"/>
        </w:rPr>
        <w:t>proiectare, asistenţă tehnică şi consultanţă</w:t>
      </w:r>
      <w:r w:rsidRPr="0028654D">
        <w:rPr>
          <w:rFonts w:ascii="Times New Roman" w:hAnsi="Times New Roman"/>
          <w:sz w:val="24"/>
          <w:szCs w:val="24"/>
        </w:rPr>
        <w:t xml:space="preserve">, realizate anterior perfectării contractului de finanţare. </w:t>
      </w:r>
    </w:p>
    <w:p w14:paraId="754F68EE" w14:textId="5412119E" w:rsidR="00276FDD" w:rsidRPr="0028654D" w:rsidRDefault="00276FDD" w:rsidP="000618E9">
      <w:pPr>
        <w:jc w:val="both"/>
        <w:rPr>
          <w:rFonts w:ascii="Times New Roman" w:hAnsi="Times New Roman"/>
          <w:sz w:val="24"/>
          <w:szCs w:val="24"/>
        </w:rPr>
      </w:pPr>
      <w:r w:rsidRPr="0028654D">
        <w:rPr>
          <w:rFonts w:ascii="Times New Roman" w:hAnsi="Times New Roman"/>
          <w:sz w:val="24"/>
          <w:szCs w:val="24"/>
        </w:rPr>
        <w:t>(</w:t>
      </w:r>
      <w:r w:rsidR="00CE428A" w:rsidRPr="0028654D">
        <w:rPr>
          <w:rFonts w:ascii="Times New Roman" w:hAnsi="Times New Roman"/>
          <w:sz w:val="24"/>
          <w:szCs w:val="24"/>
        </w:rPr>
        <w:t>7</w:t>
      </w:r>
      <w:r w:rsidRPr="0028654D">
        <w:rPr>
          <w:rFonts w:ascii="Times New Roman" w:hAnsi="Times New Roman"/>
          <w:sz w:val="24"/>
          <w:szCs w:val="24"/>
        </w:rPr>
        <w:t>) Ulterior verificării conformității documentelor aferente ultimei cereri de decontare, personalul AFM poate efectua vizite la amplasamentele obiectivelor de investiții la care au fost realizate lucrări finanțate în cadrul programului.</w:t>
      </w:r>
    </w:p>
    <w:p w14:paraId="02795718" w14:textId="03943C48" w:rsidR="00276FDD" w:rsidRPr="0028654D" w:rsidRDefault="00276FDD" w:rsidP="000618E9">
      <w:pPr>
        <w:jc w:val="both"/>
        <w:rPr>
          <w:rFonts w:ascii="Times New Roman" w:hAnsi="Times New Roman"/>
          <w:sz w:val="24"/>
          <w:szCs w:val="24"/>
        </w:rPr>
      </w:pPr>
      <w:r w:rsidRPr="0028654D">
        <w:rPr>
          <w:rFonts w:ascii="Times New Roman" w:hAnsi="Times New Roman"/>
          <w:sz w:val="24"/>
          <w:szCs w:val="24"/>
        </w:rPr>
        <w:t>(</w:t>
      </w:r>
      <w:r w:rsidR="00CE428A" w:rsidRPr="0028654D">
        <w:rPr>
          <w:rFonts w:ascii="Times New Roman" w:hAnsi="Times New Roman"/>
          <w:sz w:val="24"/>
          <w:szCs w:val="24"/>
        </w:rPr>
        <w:t>8</w:t>
      </w:r>
      <w:r w:rsidRPr="0028654D">
        <w:rPr>
          <w:rFonts w:ascii="Times New Roman" w:hAnsi="Times New Roman"/>
          <w:sz w:val="24"/>
          <w:szCs w:val="24"/>
        </w:rPr>
        <w:t>) Vizitele prevăzute la alin. (</w:t>
      </w:r>
      <w:r w:rsidR="00CE428A" w:rsidRPr="0028654D">
        <w:rPr>
          <w:rFonts w:ascii="Times New Roman" w:hAnsi="Times New Roman"/>
          <w:sz w:val="24"/>
          <w:szCs w:val="24"/>
        </w:rPr>
        <w:t>7</w:t>
      </w:r>
      <w:r w:rsidRPr="0028654D">
        <w:rPr>
          <w:rFonts w:ascii="Times New Roman" w:hAnsi="Times New Roman"/>
          <w:sz w:val="24"/>
          <w:szCs w:val="24"/>
        </w:rPr>
        <w:t>) se pot efectua prin eșantion.</w:t>
      </w:r>
    </w:p>
    <w:p w14:paraId="217CD5DA" w14:textId="018E95B3" w:rsidR="00B61D38" w:rsidRPr="0028654D" w:rsidRDefault="000C7243" w:rsidP="00092C0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092C0D" w:rsidRPr="0028654D">
        <w:rPr>
          <w:rFonts w:ascii="Times New Roman" w:hAnsi="Times New Roman" w:cs="Times New Roman"/>
          <w:color w:val="auto"/>
          <w:sz w:val="24"/>
          <w:szCs w:val="24"/>
        </w:rPr>
        <w:t>2</w:t>
      </w:r>
    </w:p>
    <w:p w14:paraId="14F67F58" w14:textId="77777777" w:rsidR="00295036" w:rsidRPr="0028654D" w:rsidRDefault="00295036" w:rsidP="00092C0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Acordarea prefinanţării </w:t>
      </w:r>
    </w:p>
    <w:p w14:paraId="4D014B27" w14:textId="77777777" w:rsidR="00295036" w:rsidRPr="0028654D" w:rsidRDefault="00295036" w:rsidP="000618E9">
      <w:pPr>
        <w:jc w:val="both"/>
        <w:rPr>
          <w:rFonts w:ascii="Times New Roman" w:hAnsi="Times New Roman"/>
          <w:sz w:val="24"/>
          <w:szCs w:val="24"/>
        </w:rPr>
      </w:pPr>
      <w:r w:rsidRPr="0028654D">
        <w:rPr>
          <w:rFonts w:ascii="Times New Roman" w:hAnsi="Times New Roman"/>
          <w:sz w:val="24"/>
          <w:szCs w:val="24"/>
        </w:rPr>
        <w:t xml:space="preserve">(1) AFM poate acorda prefinanţare într-o singură tranşă de maximum 30% din valoarea contractului de finanţare, în condiţiile legii. </w:t>
      </w:r>
    </w:p>
    <w:p w14:paraId="0042B275" w14:textId="3156FC1C" w:rsidR="00295036" w:rsidRPr="0028654D" w:rsidRDefault="00295036" w:rsidP="000618E9">
      <w:pPr>
        <w:jc w:val="both"/>
        <w:rPr>
          <w:rFonts w:ascii="Times New Roman" w:hAnsi="Times New Roman"/>
          <w:sz w:val="24"/>
          <w:szCs w:val="24"/>
        </w:rPr>
      </w:pPr>
      <w:r w:rsidRPr="0028654D">
        <w:rPr>
          <w:rFonts w:ascii="Times New Roman" w:hAnsi="Times New Roman"/>
          <w:sz w:val="24"/>
          <w:szCs w:val="24"/>
        </w:rPr>
        <w:t xml:space="preserve">(2) În vederea acordării prefinanţării, beneficiarul depune o cerere de prefinanţare, conform anexei nr. </w:t>
      </w:r>
      <w:r w:rsidR="00A95F4B" w:rsidRPr="0028654D">
        <w:rPr>
          <w:rFonts w:ascii="Times New Roman" w:hAnsi="Times New Roman"/>
          <w:sz w:val="24"/>
          <w:szCs w:val="24"/>
        </w:rPr>
        <w:t>2</w:t>
      </w:r>
      <w:r w:rsidRPr="0028654D">
        <w:rPr>
          <w:rFonts w:ascii="Times New Roman" w:hAnsi="Times New Roman"/>
          <w:sz w:val="24"/>
          <w:szCs w:val="24"/>
        </w:rPr>
        <w:t xml:space="preserve"> la contractul de finanţare. </w:t>
      </w:r>
    </w:p>
    <w:p w14:paraId="270F2837" w14:textId="77777777" w:rsidR="00295036" w:rsidRPr="0028654D" w:rsidRDefault="00295036" w:rsidP="000618E9">
      <w:pPr>
        <w:jc w:val="both"/>
        <w:rPr>
          <w:rFonts w:ascii="Times New Roman" w:hAnsi="Times New Roman"/>
          <w:sz w:val="24"/>
          <w:szCs w:val="24"/>
        </w:rPr>
      </w:pPr>
      <w:r w:rsidRPr="0028654D">
        <w:rPr>
          <w:rFonts w:ascii="Times New Roman" w:hAnsi="Times New Roman"/>
          <w:sz w:val="24"/>
          <w:szCs w:val="24"/>
        </w:rPr>
        <w:t xml:space="preserve">(3) Beneficiarii cărora li s-a aprobat cererea prevăzută la alin. (2) au obligaţia depunerii la AFM a unei cereri de decontare care să cuprindă documentele justificative aferente cheltuielilor efectuate din prefinanţarea acordată, în termen de maximum 180 de zile de la data la care instituţia a virat tranşa de prefinanţare în contul acestora. </w:t>
      </w:r>
    </w:p>
    <w:p w14:paraId="0FCA0ED6" w14:textId="77777777" w:rsidR="00295036" w:rsidRPr="0028654D" w:rsidRDefault="00295036" w:rsidP="000618E9">
      <w:pPr>
        <w:jc w:val="both"/>
        <w:rPr>
          <w:rFonts w:ascii="Times New Roman" w:hAnsi="Times New Roman"/>
          <w:sz w:val="24"/>
          <w:szCs w:val="24"/>
        </w:rPr>
      </w:pPr>
      <w:r w:rsidRPr="0028654D">
        <w:rPr>
          <w:rFonts w:ascii="Times New Roman" w:hAnsi="Times New Roman"/>
          <w:sz w:val="24"/>
          <w:szCs w:val="24"/>
        </w:rPr>
        <w:t xml:space="preserve">(4) Beneficiarii au obligaţia restituirii prefinanţării neutilizate la expirarea termenului de 180 de zile de la data la care AFM a virat tranşa de prefinanţare în contul acestora. </w:t>
      </w:r>
    </w:p>
    <w:p w14:paraId="20757AC6" w14:textId="48A2274A" w:rsidR="00295036" w:rsidRPr="0028654D" w:rsidRDefault="00295036" w:rsidP="000618E9">
      <w:pPr>
        <w:jc w:val="both"/>
        <w:rPr>
          <w:rFonts w:ascii="Times New Roman" w:hAnsi="Times New Roman"/>
          <w:sz w:val="24"/>
          <w:szCs w:val="24"/>
        </w:rPr>
      </w:pPr>
      <w:r w:rsidRPr="0028654D">
        <w:rPr>
          <w:rFonts w:ascii="Times New Roman" w:hAnsi="Times New Roman"/>
          <w:sz w:val="24"/>
          <w:szCs w:val="24"/>
        </w:rPr>
        <w:t xml:space="preserve">(5) Pentru nerespectarea condiţiilor prevăzute la alin. (3) şi (4) beneficiarii datorează dobânzi în temeiul Ordonanţei de urgenţă a Guvernului nr. 196/2005, aprobată cu modificări şi completări prin Legea nr. 105/2006, cu modificările şi completările ulterioare. </w:t>
      </w:r>
    </w:p>
    <w:p w14:paraId="2B2DFE46" w14:textId="4D36CDD5" w:rsidR="00B61D38" w:rsidRPr="0028654D" w:rsidRDefault="000C7243" w:rsidP="00F805A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F805A4" w:rsidRPr="0028654D">
        <w:rPr>
          <w:rFonts w:ascii="Times New Roman" w:hAnsi="Times New Roman" w:cs="Times New Roman"/>
          <w:color w:val="auto"/>
          <w:sz w:val="24"/>
          <w:szCs w:val="24"/>
        </w:rPr>
        <w:t>3</w:t>
      </w:r>
    </w:p>
    <w:p w14:paraId="1E8090E8" w14:textId="1086BE49" w:rsidR="00B61D38" w:rsidRPr="0028654D" w:rsidRDefault="000C7243" w:rsidP="00F805A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Documente justificative necesare decontării </w:t>
      </w:r>
    </w:p>
    <w:p w14:paraId="2B73461C" w14:textId="77777777" w:rsidR="00F805A4" w:rsidRPr="0028654D" w:rsidRDefault="00F805A4" w:rsidP="000618E9">
      <w:pPr>
        <w:jc w:val="both"/>
        <w:rPr>
          <w:rFonts w:ascii="Times New Roman" w:hAnsi="Times New Roman"/>
          <w:sz w:val="24"/>
          <w:szCs w:val="24"/>
        </w:rPr>
      </w:pPr>
      <w:r w:rsidRPr="0028654D">
        <w:rPr>
          <w:rFonts w:ascii="Times New Roman" w:hAnsi="Times New Roman"/>
          <w:sz w:val="24"/>
          <w:szCs w:val="24"/>
        </w:rPr>
        <w:t xml:space="preserve">(1) Beneficiarul finanţării poate depune cerere de prefinanţare, conform instrucţiunilor aprobate prin dispoziţia preşedintelui AFM. </w:t>
      </w:r>
    </w:p>
    <w:p w14:paraId="43C6AAF0" w14:textId="6D0EAE6C" w:rsidR="00F805A4" w:rsidRPr="0028654D" w:rsidRDefault="00F805A4" w:rsidP="00525B5C">
      <w:pPr>
        <w:spacing w:after="12pt"/>
        <w:jc w:val="both"/>
        <w:rPr>
          <w:rFonts w:ascii="Times New Roman" w:hAnsi="Times New Roman"/>
          <w:sz w:val="24"/>
          <w:szCs w:val="24"/>
        </w:rPr>
      </w:pPr>
      <w:r w:rsidRPr="0028654D">
        <w:rPr>
          <w:rFonts w:ascii="Times New Roman" w:hAnsi="Times New Roman"/>
          <w:sz w:val="24"/>
          <w:szCs w:val="24"/>
        </w:rPr>
        <w:lastRenderedPageBreak/>
        <w:t xml:space="preserve">(2) Beneficiarul finanţării depune prin intermediul mijloacelor electronice cereri de decontare, însoţite de documentele justificative prevăzute în anexa nr. </w:t>
      </w:r>
      <w:r w:rsidR="00A95F4B" w:rsidRPr="0028654D">
        <w:rPr>
          <w:rFonts w:ascii="Times New Roman" w:hAnsi="Times New Roman"/>
          <w:sz w:val="24"/>
          <w:szCs w:val="24"/>
        </w:rPr>
        <w:t>4</w:t>
      </w:r>
      <w:r w:rsidRPr="0028654D">
        <w:rPr>
          <w:rFonts w:ascii="Times New Roman" w:hAnsi="Times New Roman"/>
          <w:sz w:val="24"/>
          <w:szCs w:val="24"/>
        </w:rPr>
        <w:t xml:space="preserve"> la contractul de finanţare - „Lista documentelor justificative necesare decontării“. </w:t>
      </w:r>
    </w:p>
    <w:p w14:paraId="75BCC82D" w14:textId="34EB348E" w:rsidR="00B61D38" w:rsidRPr="0028654D" w:rsidRDefault="000C7243" w:rsidP="00525B5C">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t>Capitolul V</w:t>
      </w:r>
      <w:r w:rsidR="00525B5C"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Monitorizarea</w:t>
      </w:r>
    </w:p>
    <w:p w14:paraId="665863ED" w14:textId="029079C5" w:rsidR="00B61D38" w:rsidRPr="0028654D" w:rsidRDefault="000C7243" w:rsidP="00525B5C">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525B5C" w:rsidRPr="0028654D">
        <w:rPr>
          <w:rFonts w:ascii="Times New Roman" w:hAnsi="Times New Roman" w:cs="Times New Roman"/>
          <w:color w:val="auto"/>
          <w:sz w:val="24"/>
          <w:szCs w:val="24"/>
        </w:rPr>
        <w:t>4</w:t>
      </w:r>
    </w:p>
    <w:p w14:paraId="67FE656B" w14:textId="77777777" w:rsidR="00B61D38" w:rsidRPr="0028654D" w:rsidRDefault="000C7243" w:rsidP="00525B5C">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Monitorizarea</w:t>
      </w:r>
    </w:p>
    <w:p w14:paraId="2585B069" w14:textId="5187E43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Monitorizarea fiecărui proiect aprobat pentru finanţare în cadrul programului se desfăşoară pe o perioadă de 3 ani de la înregistrarea la AFM a raportului de finalizare întocmit de beneficiarul finanţării şi are ca obiect verificarea, în colaborare cu beneficiarul finanţării acordate, a investiţiilor realizate, a modului de respectare a condiţiilor şi obligaţiilor prevăzute în prezentul ghid şi în contractul de finanţare, precum şi îndeplinirea </w:t>
      </w:r>
      <w:r w:rsidR="00393148" w:rsidRPr="0028654D">
        <w:rPr>
          <w:rFonts w:ascii="Times New Roman" w:hAnsi="Times New Roman"/>
          <w:sz w:val="24"/>
          <w:szCs w:val="24"/>
        </w:rPr>
        <w:t xml:space="preserve">indicatorilor </w:t>
      </w:r>
      <w:r w:rsidRPr="0028654D">
        <w:rPr>
          <w:rFonts w:ascii="Times New Roman" w:hAnsi="Times New Roman"/>
          <w:sz w:val="24"/>
          <w:szCs w:val="24"/>
        </w:rPr>
        <w:t xml:space="preserve">de performanţă </w:t>
      </w:r>
      <w:r w:rsidR="00393148" w:rsidRPr="0028654D">
        <w:rPr>
          <w:rFonts w:ascii="Times New Roman" w:hAnsi="Times New Roman"/>
          <w:sz w:val="24"/>
          <w:szCs w:val="24"/>
        </w:rPr>
        <w:t xml:space="preserve">ai </w:t>
      </w:r>
      <w:r w:rsidRPr="0028654D">
        <w:rPr>
          <w:rFonts w:ascii="Times New Roman" w:hAnsi="Times New Roman"/>
          <w:sz w:val="24"/>
          <w:szCs w:val="24"/>
        </w:rPr>
        <w:t>programului.</w:t>
      </w:r>
    </w:p>
    <w:p w14:paraId="14CD6D4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AFM poate solicita beneficiarului finanţării orice date, informaţii şi/sau documente relevante în legătură cu finanţarea acordată, în perioada supusă monitorizării.</w:t>
      </w:r>
    </w:p>
    <w:p w14:paraId="27E550E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Pe toată durata de monitorizare a proiectului, beneficiarului îi revin următoarele obligaţii:</w:t>
      </w:r>
    </w:p>
    <w:p w14:paraId="235D4BD1" w14:textId="5676333F" w:rsidR="00B61D38" w:rsidRPr="0028654D" w:rsidRDefault="000C7243" w:rsidP="00BE68C8">
      <w:pPr>
        <w:pStyle w:val="Listparagraf"/>
        <w:numPr>
          <w:ilvl w:val="0"/>
          <w:numId w:val="31"/>
        </w:numPr>
        <w:jc w:val="both"/>
        <w:rPr>
          <w:szCs w:val="24"/>
        </w:rPr>
      </w:pPr>
      <w:r w:rsidRPr="0028654D">
        <w:rPr>
          <w:szCs w:val="24"/>
        </w:rPr>
        <w:t>să menţină în funcţiune investiţia realizată;</w:t>
      </w:r>
    </w:p>
    <w:p w14:paraId="4D32569C" w14:textId="78DA2E63" w:rsidR="00B61D38" w:rsidRPr="0028654D" w:rsidRDefault="000C7243" w:rsidP="00BE68C8">
      <w:pPr>
        <w:pStyle w:val="Listparagraf"/>
        <w:numPr>
          <w:ilvl w:val="0"/>
          <w:numId w:val="31"/>
        </w:numPr>
        <w:jc w:val="both"/>
        <w:rPr>
          <w:szCs w:val="24"/>
        </w:rPr>
      </w:pPr>
      <w:r w:rsidRPr="0028654D">
        <w:rPr>
          <w:szCs w:val="24"/>
        </w:rPr>
        <w:t>să transmită anual la AFM rapoarte de monitorizare;</w:t>
      </w:r>
    </w:p>
    <w:p w14:paraId="1F3175AA" w14:textId="4D9510D3" w:rsidR="00B61D38" w:rsidRPr="0028654D" w:rsidRDefault="000C7243" w:rsidP="00BE68C8">
      <w:pPr>
        <w:pStyle w:val="Listparagraf"/>
        <w:numPr>
          <w:ilvl w:val="0"/>
          <w:numId w:val="31"/>
        </w:numPr>
        <w:jc w:val="both"/>
        <w:rPr>
          <w:szCs w:val="24"/>
        </w:rPr>
      </w:pPr>
      <w:r w:rsidRPr="0028654D">
        <w:rPr>
          <w:szCs w:val="24"/>
        </w:rPr>
        <w:t xml:space="preserve">să transmită la finalul perioadei de implementare un raport de finalizare, întocmit conform formularului prevăzut la anexa nr. </w:t>
      </w:r>
      <w:r w:rsidR="00853AA7" w:rsidRPr="0028654D">
        <w:rPr>
          <w:szCs w:val="24"/>
        </w:rPr>
        <w:t>5</w:t>
      </w:r>
      <w:r w:rsidRPr="0028654D">
        <w:rPr>
          <w:szCs w:val="24"/>
        </w:rPr>
        <w:t xml:space="preserve"> la contractul de finanţare;</w:t>
      </w:r>
    </w:p>
    <w:p w14:paraId="477BD02D" w14:textId="6059D379" w:rsidR="00B61D38" w:rsidRPr="0028654D" w:rsidRDefault="000C7243" w:rsidP="00BE68C8">
      <w:pPr>
        <w:pStyle w:val="Listparagraf"/>
        <w:numPr>
          <w:ilvl w:val="0"/>
          <w:numId w:val="31"/>
        </w:numPr>
        <w:jc w:val="both"/>
        <w:rPr>
          <w:szCs w:val="24"/>
        </w:rPr>
      </w:pPr>
      <w:r w:rsidRPr="0028654D">
        <w:rPr>
          <w:szCs w:val="24"/>
        </w:rPr>
        <w:t>să permită reprezentanţilor AFM accesul la sediile sale/locul de implementare pentru inspectarea activităţilor ce au fost realizate din finanţarea acordată şi examinarea registrelor şi a evidenţelor contabile legate de proiect;</w:t>
      </w:r>
    </w:p>
    <w:p w14:paraId="056E949D" w14:textId="77777777" w:rsidR="00D114BC" w:rsidRPr="0028654D" w:rsidRDefault="000C7243" w:rsidP="00BE68C8">
      <w:pPr>
        <w:pStyle w:val="Listparagraf"/>
        <w:numPr>
          <w:ilvl w:val="0"/>
          <w:numId w:val="31"/>
        </w:numPr>
        <w:spacing w:after="0pt"/>
        <w:jc w:val="both"/>
        <w:rPr>
          <w:szCs w:val="24"/>
        </w:rPr>
      </w:pPr>
      <w:r w:rsidRPr="0028654D">
        <w:rPr>
          <w:szCs w:val="24"/>
        </w:rPr>
        <w:t>să informeze vizual publicul prin instalarea un</w:t>
      </w:r>
      <w:r w:rsidR="003A7E40" w:rsidRPr="0028654D">
        <w:rPr>
          <w:szCs w:val="24"/>
        </w:rPr>
        <w:t>ui</w:t>
      </w:r>
      <w:r w:rsidRPr="0028654D">
        <w:rPr>
          <w:szCs w:val="24"/>
        </w:rPr>
        <w:t xml:space="preserve"> panou de informare, conform prevederilor art. 2</w:t>
      </w:r>
      <w:r w:rsidR="00BE68C8" w:rsidRPr="0028654D">
        <w:rPr>
          <w:szCs w:val="24"/>
        </w:rPr>
        <w:t>6</w:t>
      </w:r>
      <w:r w:rsidR="00D114BC" w:rsidRPr="0028654D">
        <w:rPr>
          <w:szCs w:val="24"/>
        </w:rPr>
        <w:t>;</w:t>
      </w:r>
    </w:p>
    <w:p w14:paraId="12319EE4" w14:textId="1956A95F" w:rsidR="00B76129" w:rsidRPr="0028654D" w:rsidRDefault="00B76129" w:rsidP="00B76129">
      <w:pPr>
        <w:pStyle w:val="Listparagraf"/>
        <w:numPr>
          <w:ilvl w:val="0"/>
          <w:numId w:val="31"/>
        </w:numPr>
        <w:jc w:val="both"/>
        <w:rPr>
          <w:szCs w:val="24"/>
        </w:rPr>
      </w:pPr>
      <w:r w:rsidRPr="0028654D">
        <w:rPr>
          <w:szCs w:val="24"/>
        </w:rPr>
        <w:t xml:space="preserve">cu cel puțin 90 de zile înainte de împlinirea perioadei de monitorizare, să transmită AFM documente justificative din care să rezulte branșarea și/sau racordarea efectivă la serviciile de alimentare cu apă și/sau de canalizare a minimum </w:t>
      </w:r>
      <w:r w:rsidR="00F64380" w:rsidRPr="0028654D">
        <w:rPr>
          <w:szCs w:val="24"/>
        </w:rPr>
        <w:t>7</w:t>
      </w:r>
      <w:r w:rsidRPr="0028654D">
        <w:rPr>
          <w:szCs w:val="24"/>
        </w:rPr>
        <w:t>0% dintre gospodăriile aferente numărului de branșamente și/sau racorduri noi realizate prin proiect și asumat la momentul înscrierii în vederea acordării punctajului.</w:t>
      </w:r>
    </w:p>
    <w:p w14:paraId="12F00675" w14:textId="6D02A04E" w:rsidR="00B61D38" w:rsidRPr="0028654D" w:rsidRDefault="00B76129" w:rsidP="00F64380">
      <w:pPr>
        <w:jc w:val="both"/>
        <w:rPr>
          <w:rFonts w:ascii="Times New Roman" w:hAnsi="Times New Roman"/>
          <w:sz w:val="24"/>
          <w:szCs w:val="24"/>
        </w:rPr>
      </w:pPr>
      <w:r w:rsidRPr="0028654D">
        <w:rPr>
          <w:szCs w:val="24"/>
        </w:rPr>
        <w:t>În cazul în care aceeași gospodărie beneficiază atât de un branșament la sistemul de alimentare cu apă, cât și de un racord la sistemul de canalizare, aceasta se ia în considerare o singură dată la determinarea procentului</w:t>
      </w:r>
      <w:r w:rsidR="00F6141A" w:rsidRPr="0028654D">
        <w:rPr>
          <w:szCs w:val="24"/>
        </w:rPr>
        <w:t>.</w:t>
      </w:r>
      <w:r w:rsidR="000C7243" w:rsidRPr="0028654D">
        <w:rPr>
          <w:rFonts w:ascii="Times New Roman" w:hAnsi="Times New Roman"/>
          <w:sz w:val="24"/>
          <w:szCs w:val="24"/>
        </w:rPr>
        <w:t>(4) În situaţia în care AFM constată nerespectarea condiţiilor de acordare a finanţării, notifică beneficiarul în vederea remedierii, după caz, a deficienţei respective.</w:t>
      </w:r>
    </w:p>
    <w:p w14:paraId="1D346EC7" w14:textId="4C1E427B" w:rsidR="00B61D38" w:rsidRPr="0028654D" w:rsidRDefault="000C7243" w:rsidP="007E224E">
      <w:pPr>
        <w:spacing w:after="12pt"/>
        <w:jc w:val="both"/>
        <w:rPr>
          <w:rFonts w:ascii="Times New Roman" w:hAnsi="Times New Roman"/>
          <w:sz w:val="24"/>
          <w:szCs w:val="24"/>
        </w:rPr>
      </w:pPr>
      <w:r w:rsidRPr="0028654D">
        <w:rPr>
          <w:rFonts w:ascii="Times New Roman" w:hAnsi="Times New Roman"/>
          <w:sz w:val="24"/>
          <w:szCs w:val="24"/>
        </w:rPr>
        <w:t>(5)</w:t>
      </w:r>
      <w:r w:rsidR="007E224E" w:rsidRPr="0028654D">
        <w:rPr>
          <w:rFonts w:ascii="Times New Roman" w:hAnsi="Times New Roman"/>
          <w:sz w:val="24"/>
          <w:szCs w:val="24"/>
        </w:rPr>
        <w:t xml:space="preserve"> </w:t>
      </w:r>
      <w:r w:rsidRPr="0028654D">
        <w:rPr>
          <w:rFonts w:ascii="Times New Roman" w:hAnsi="Times New Roman"/>
          <w:sz w:val="24"/>
          <w:szCs w:val="24"/>
        </w:rPr>
        <w:t>În situaţia în care, în termen de 30 de zile de la primirea notificării, beneficiarul nu remediază deficienţa notificată conform alin. (4), AFM procedează la recuperarea sumelor finanţate, care se fac venit la Fondul pentru mediu, potrivit art. 9 alin. (1) lit. l) din Ordonanţa de urgenţă a Guvernului nr. 196/2005 privind Fondul pentru mediu, aprobată cu modificări şi completări prin Legea nr. 105/2006, cu modificările şi completările ulterioare, şi potrivit art. 15^4 alin. (2) din Ordonanţa de urgenţă a Guvernului nr. 115/2011 privind stabilirea cadrului instituţional şi autorizarea Guvernului, prin Ministerul Finanţelor, de a scoate la licitaţie certificatele de emisii de gaze cu efect de seră atribuite României la nivelul Uniunii Europene, aprobată prin Legea nr. 163/2012, cu modificările şi completările ulterioare.</w:t>
      </w:r>
    </w:p>
    <w:p w14:paraId="01198AF4" w14:textId="3EE7005A" w:rsidR="00B61D38" w:rsidRPr="0028654D" w:rsidRDefault="000C7243" w:rsidP="007E224E">
      <w:pPr>
        <w:pStyle w:val="Titlu1"/>
        <w:spacing w:before="0pt" w:after="12pt"/>
        <w:jc w:val="center"/>
        <w:rPr>
          <w:rFonts w:ascii="Times New Roman" w:hAnsi="Times New Roman" w:cs="Times New Roman"/>
          <w:b/>
          <w:bCs/>
          <w:color w:val="auto"/>
          <w:sz w:val="24"/>
          <w:szCs w:val="24"/>
        </w:rPr>
      </w:pPr>
      <w:r w:rsidRPr="0028654D">
        <w:rPr>
          <w:rFonts w:ascii="Times New Roman" w:hAnsi="Times New Roman" w:cs="Times New Roman"/>
          <w:b/>
          <w:bCs/>
          <w:color w:val="auto"/>
          <w:sz w:val="24"/>
          <w:szCs w:val="24"/>
        </w:rPr>
        <w:t>Capitolul VI</w:t>
      </w:r>
      <w:r w:rsidR="007E224E" w:rsidRPr="0028654D">
        <w:rPr>
          <w:rFonts w:ascii="Times New Roman" w:hAnsi="Times New Roman" w:cs="Times New Roman"/>
          <w:b/>
          <w:bCs/>
          <w:color w:val="auto"/>
          <w:sz w:val="24"/>
          <w:szCs w:val="24"/>
        </w:rPr>
        <w:t xml:space="preserve"> </w:t>
      </w:r>
      <w:r w:rsidRPr="0028654D">
        <w:rPr>
          <w:rFonts w:ascii="Times New Roman" w:hAnsi="Times New Roman" w:cs="Times New Roman"/>
          <w:b/>
          <w:bCs/>
          <w:color w:val="auto"/>
          <w:sz w:val="24"/>
          <w:szCs w:val="24"/>
        </w:rPr>
        <w:t>Dispoziţii finale</w:t>
      </w:r>
    </w:p>
    <w:p w14:paraId="4BF4728E" w14:textId="55A9840A" w:rsidR="00B61D38" w:rsidRPr="0028654D" w:rsidRDefault="000C7243" w:rsidP="007E224E">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7E224E" w:rsidRPr="0028654D">
        <w:rPr>
          <w:rFonts w:ascii="Times New Roman" w:hAnsi="Times New Roman" w:cs="Times New Roman"/>
          <w:color w:val="auto"/>
          <w:sz w:val="24"/>
          <w:szCs w:val="24"/>
        </w:rPr>
        <w:t>5</w:t>
      </w:r>
    </w:p>
    <w:p w14:paraId="7BDB891A" w14:textId="77777777" w:rsidR="00B61D38" w:rsidRPr="0028654D" w:rsidRDefault="000C7243" w:rsidP="007E224E">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Publicarea informaţiilor relevante privind programul</w:t>
      </w:r>
    </w:p>
    <w:p w14:paraId="302795B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Toate datele, informaţiile, instrucţiunile, comunicatele şi alte documente relevante în legătură cu programul se publică pe pagina de internet a AFM, www.afm.ro, şi/sau a Ministerului Mediului, Apelor şi Pădurilor, www.mmediu.ro.</w:t>
      </w:r>
    </w:p>
    <w:p w14:paraId="79A8780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(2) Singurele informaţii şi instrucţiuni valabile sunt cele comunicate oficial de către Ministerul Mediului, Apelor şi Pădurilor şi de către AFM.</w:t>
      </w:r>
    </w:p>
    <w:p w14:paraId="4F12AFB7" w14:textId="4F56164D"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AC7405" w:rsidRPr="0028654D">
        <w:rPr>
          <w:rFonts w:ascii="Times New Roman" w:hAnsi="Times New Roman" w:cs="Times New Roman"/>
          <w:color w:val="auto"/>
          <w:sz w:val="24"/>
          <w:szCs w:val="24"/>
        </w:rPr>
        <w:t>6</w:t>
      </w:r>
    </w:p>
    <w:p w14:paraId="1AEBD86C" w14:textId="77777777"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Reguli de publicitate privind programul</w:t>
      </w:r>
    </w:p>
    <w:p w14:paraId="64DA720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Beneficiarul este obligat să informeze vizual publicul privind finanţarea proiectului din Fondul pentru mediu, prin instalarea în zona de implementare a proiectului, într-un loc vizibil, a unui panou de informare, pe toată perioada de valabilitate a contractului de finanţare.</w:t>
      </w:r>
    </w:p>
    <w:p w14:paraId="2B54C19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Caracteristicile panoului de informare prevăzut la alin. (1) vor fi aprobate prin dispoziţia preşedintelui şi publicate pe pagina de internet a AFM.</w:t>
      </w:r>
    </w:p>
    <w:p w14:paraId="6D92C7C4" w14:textId="0F459851"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AC7405" w:rsidRPr="0028654D">
        <w:rPr>
          <w:rFonts w:ascii="Times New Roman" w:hAnsi="Times New Roman" w:cs="Times New Roman"/>
          <w:color w:val="auto"/>
          <w:sz w:val="24"/>
          <w:szCs w:val="24"/>
        </w:rPr>
        <w:t>7</w:t>
      </w:r>
    </w:p>
    <w:p w14:paraId="3306A037" w14:textId="77777777"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Păstrarea documentelor</w:t>
      </w:r>
    </w:p>
    <w:p w14:paraId="203D3B1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AFM păstrează documentele gestionate în cadrul programului în conformitate cu legislaţia în vigoare şi cu normele sale interne.</w:t>
      </w:r>
    </w:p>
    <w:p w14:paraId="6811BF45" w14:textId="468C171A"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AC7405" w:rsidRPr="0028654D">
        <w:rPr>
          <w:rFonts w:ascii="Times New Roman" w:hAnsi="Times New Roman" w:cs="Times New Roman"/>
          <w:color w:val="auto"/>
          <w:sz w:val="24"/>
          <w:szCs w:val="24"/>
        </w:rPr>
        <w:t>8</w:t>
      </w:r>
    </w:p>
    <w:p w14:paraId="0BE39DF3" w14:textId="77777777"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Achiziţiile publice</w:t>
      </w:r>
    </w:p>
    <w:p w14:paraId="362F2BA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Întreaga responsabilitate pentru întocmirea documentaţiei de achiziţie publică, organizarea şi derularea procedurii de achiziţie publică în conformitate cu prevederile legale în vigoare privind achiziţiile publice şi ale actelor normative aplicabile în materie de investiţii publice revine beneficiarului.</w:t>
      </w:r>
    </w:p>
    <w:p w14:paraId="4AA9636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La stabilirea condiţiilor contractelor de achiziţie, beneficiarul, inclusiv partenerii din cadrul asocierii fără personalitate juridică, trebuie să aibă în vedere faptul că AFM va finanţa doar cheltuieli eligibile.</w:t>
      </w:r>
    </w:p>
    <w:p w14:paraId="5F565A4D" w14:textId="58481E7B"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2</w:t>
      </w:r>
      <w:r w:rsidR="00AC7405" w:rsidRPr="0028654D">
        <w:rPr>
          <w:rFonts w:ascii="Times New Roman" w:hAnsi="Times New Roman" w:cs="Times New Roman"/>
          <w:color w:val="auto"/>
          <w:sz w:val="24"/>
          <w:szCs w:val="24"/>
        </w:rPr>
        <w:t>9</w:t>
      </w:r>
    </w:p>
    <w:p w14:paraId="0ED3228E" w14:textId="77777777" w:rsidR="00B61D38" w:rsidRPr="0028654D" w:rsidRDefault="000C7243" w:rsidP="00AC7405">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Gestionarea datelor cu caracter personal</w:t>
      </w:r>
    </w:p>
    <w:p w14:paraId="54E1483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AFM răspunde, în condiţiile legii, pentru gestionarea datelor cu caracter personal aparţinând persoanelor participante în cadrul programului, pe care aceasta le prelucrează.</w:t>
      </w:r>
    </w:p>
    <w:p w14:paraId="619D8E9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Prin transmiterea cererii de finanţare şi încheierea contractului de finanţare, solicitantul/beneficiarul declară că este de acord cu privire la gestionarea şi prelucrarea de către AFM a tuturor datelor şi informaţiilor furnizate, precum şi cu privire la transmiterea acestora către terţe instituţii sau persoane juridice în vederea verificării îndeplinirii tuturor obligaţiilor şi clauzelor prevăzute în prezentul ghid sau în scopul elaborării de situaţii şi statistici.</w:t>
      </w:r>
    </w:p>
    <w:p w14:paraId="74746B21" w14:textId="0439B9E8" w:rsidR="00B61D38" w:rsidRPr="0028654D" w:rsidRDefault="000C7243" w:rsidP="00D16D7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Articolul </w:t>
      </w:r>
      <w:r w:rsidR="00D16D74" w:rsidRPr="0028654D">
        <w:rPr>
          <w:rFonts w:ascii="Times New Roman" w:hAnsi="Times New Roman" w:cs="Times New Roman"/>
          <w:color w:val="auto"/>
          <w:sz w:val="24"/>
          <w:szCs w:val="24"/>
        </w:rPr>
        <w:t>30</w:t>
      </w:r>
    </w:p>
    <w:p w14:paraId="313ED23E" w14:textId="77777777" w:rsidR="00B61D38" w:rsidRPr="0028654D" w:rsidRDefault="000C7243" w:rsidP="00D16D74">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Prevederi privind termenele</w:t>
      </w:r>
    </w:p>
    <w:p w14:paraId="521454BC" w14:textId="314F3F5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w:t>
      </w:r>
      <w:r w:rsidR="00C845D1" w:rsidRPr="0028654D">
        <w:rPr>
          <w:rFonts w:ascii="Times New Roman" w:hAnsi="Times New Roman"/>
          <w:sz w:val="24"/>
          <w:szCs w:val="24"/>
        </w:rPr>
        <w:t xml:space="preserve"> </w:t>
      </w:r>
      <w:r w:rsidRPr="0028654D">
        <w:rPr>
          <w:rFonts w:ascii="Times New Roman" w:hAnsi="Times New Roman"/>
          <w:sz w:val="24"/>
          <w:szCs w:val="24"/>
        </w:rPr>
        <w:t>Termenele stabilite prin prezentul ghid de finanţare se calculează în conformitate cu prevederile art. 2.552 şi 2.553 din Legea nr. 287/2009 privind Codul civil, republicată, cu modificările şi completările ulterioare.</w:t>
      </w:r>
    </w:p>
    <w:p w14:paraId="7103A3A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Dacă din motive legate strict de AFM terţii se află în imposibilitatea obiectivă de a-şi respecta termenele impuse prin prezentul ghid de finanţare, atunci respectivele termene se vor prelungi cu perioada aferentă întârzierii. Aceste decalări nu exonerează AFM de îndeplinirea obligaţiilor asumate faţă de terţi prin alte acte de natură juridică.</w:t>
      </w:r>
    </w:p>
    <w:p w14:paraId="30577E4D" w14:textId="2CF71EA2" w:rsidR="00B03F87" w:rsidRPr="0028654D" w:rsidRDefault="00B03F87" w:rsidP="00B03F87">
      <w:pPr>
        <w:jc w:val="both"/>
        <w:rPr>
          <w:rFonts w:ascii="Times New Roman" w:hAnsi="Times New Roman"/>
          <w:sz w:val="24"/>
          <w:szCs w:val="24"/>
        </w:rPr>
      </w:pPr>
      <w:r w:rsidRPr="0028654D">
        <w:rPr>
          <w:rFonts w:ascii="Times New Roman" w:hAnsi="Times New Roman"/>
          <w:sz w:val="24"/>
          <w:szCs w:val="24"/>
        </w:rPr>
        <w:t xml:space="preserve">(3) În cazul în care, pe durata desfăşurării sesiunilor, apar disfuncţionalităţi tehnice ale aplicaţiei informatice, erori de funcţionare sau alte probleme care împiedică ori afectează procesul de înscriere, AFM are dreptul de a dispune suspendarea sesiunilor. </w:t>
      </w:r>
    </w:p>
    <w:p w14:paraId="27951702" w14:textId="77777777" w:rsidR="00B03F87" w:rsidRPr="0028654D" w:rsidRDefault="00B03F87" w:rsidP="00B03F87">
      <w:pPr>
        <w:jc w:val="both"/>
        <w:rPr>
          <w:rFonts w:ascii="Times New Roman" w:hAnsi="Times New Roman"/>
          <w:sz w:val="24"/>
          <w:szCs w:val="24"/>
        </w:rPr>
      </w:pPr>
      <w:r w:rsidRPr="0028654D">
        <w:rPr>
          <w:rFonts w:ascii="Times New Roman" w:hAnsi="Times New Roman"/>
          <w:sz w:val="24"/>
          <w:szCs w:val="24"/>
        </w:rPr>
        <w:t xml:space="preserve">(4) Suspendarea prevăzută la alin. (3) se menţine până la remedierea situaţiilor care au determinat-o, urmând ca reluarea sesiunilor să fie anunţată prin publicare pe pagina de internet a AFM. </w:t>
      </w:r>
    </w:p>
    <w:p w14:paraId="7C4FB3A1" w14:textId="1DA062B3" w:rsidR="00B03F87" w:rsidRPr="0028654D" w:rsidRDefault="00B03F87" w:rsidP="00B03F87">
      <w:pPr>
        <w:jc w:val="both"/>
        <w:rPr>
          <w:rFonts w:ascii="Times New Roman" w:hAnsi="Times New Roman"/>
          <w:sz w:val="24"/>
          <w:szCs w:val="24"/>
        </w:rPr>
      </w:pPr>
      <w:r w:rsidRPr="0028654D">
        <w:rPr>
          <w:rFonts w:ascii="Times New Roman" w:hAnsi="Times New Roman"/>
          <w:sz w:val="24"/>
          <w:szCs w:val="24"/>
        </w:rPr>
        <w:t>(5) Reluarea sesiunilor se va realiza în condiţii care să asigure egalitatea de şanse şi tratament nediscriminatoriu pentru toţi solicitanţii.</w:t>
      </w:r>
    </w:p>
    <w:p w14:paraId="33AB664A" w14:textId="173AF7E5" w:rsidR="00B61D38" w:rsidRPr="0028654D" w:rsidRDefault="000C7243" w:rsidP="00B03F87">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3</w:t>
      </w:r>
      <w:r w:rsidR="00B03F87" w:rsidRPr="0028654D">
        <w:rPr>
          <w:rFonts w:ascii="Times New Roman" w:hAnsi="Times New Roman" w:cs="Times New Roman"/>
          <w:color w:val="auto"/>
          <w:sz w:val="24"/>
          <w:szCs w:val="24"/>
        </w:rPr>
        <w:t>1</w:t>
      </w:r>
    </w:p>
    <w:p w14:paraId="517FE625" w14:textId="77777777" w:rsidR="00B61D38" w:rsidRPr="0028654D" w:rsidRDefault="000C7243" w:rsidP="00B03F87">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Raportul ghidului cu alte acte normative</w:t>
      </w:r>
    </w:p>
    <w:p w14:paraId="32ACFB4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Unde prezentul ghid nu dispune, se aplică prevederile Legii nr. 287/2009 privind Codul civil, republicată, cu modificările şi completările ulterioare, precum şi ale altor acte normative de nivel superior.</w:t>
      </w:r>
    </w:p>
    <w:p w14:paraId="313174FE" w14:textId="5DAD76B4" w:rsidR="00B61D38" w:rsidRPr="0028654D" w:rsidRDefault="000C7243" w:rsidP="002145B9">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lastRenderedPageBreak/>
        <w:t>Articolul 3</w:t>
      </w:r>
      <w:r w:rsidR="002145B9" w:rsidRPr="0028654D">
        <w:rPr>
          <w:rFonts w:ascii="Times New Roman" w:hAnsi="Times New Roman" w:cs="Times New Roman"/>
          <w:color w:val="auto"/>
          <w:sz w:val="24"/>
          <w:szCs w:val="24"/>
        </w:rPr>
        <w:t>2</w:t>
      </w:r>
    </w:p>
    <w:p w14:paraId="5161FAB5" w14:textId="77777777" w:rsidR="00B61D38" w:rsidRPr="0028654D" w:rsidRDefault="000C7243" w:rsidP="002145B9">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Modificarea documentaţiei tehnice ulterior încheierii contractului de finanţare</w:t>
      </w:r>
    </w:p>
    <w:p w14:paraId="36DBC1B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În cazul în care pe parcursul implementării proiectului intervin modificări tehnice, beneficiarul va depune la AFM documente întocmite în conformitate cu legislaţia în vigoare, respectiv: dispoziţii de şantier, însoţite de liste de cantităţi suplimentare/cantităţi la care se renunţă, inclusiv documente care să evidenţieze preţurile unitare pentru acele lucrări noi ce nu se regăsesc în ofertele financiare ale contractelor de lucrări deja încheiate. În cazul în care intervin cantităţi suplimentare de lucrări, beneficiarul va solicita finanţarea acestora.</w:t>
      </w:r>
    </w:p>
    <w:p w14:paraId="27A2E8F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AFM analizează modificările prevăzute la alin. (1), stabileşte eligibilitatea acestora şi întreprinde demersuri pentru modificarea anexei nr. 1 la contractul de finanţare, după caz. </w:t>
      </w:r>
    </w:p>
    <w:p w14:paraId="2FD005A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AFM va finanţa cantităţile suplimentare de lucrări, considerate eligibile, doar în limitele sumei aprobate şi contractate.</w:t>
      </w:r>
    </w:p>
    <w:p w14:paraId="5A759ACD" w14:textId="157C9CBD" w:rsidR="00B61D38" w:rsidRPr="0028654D" w:rsidRDefault="000C7243" w:rsidP="002145B9">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Articolul 3</w:t>
      </w:r>
      <w:r w:rsidR="002145B9" w:rsidRPr="0028654D">
        <w:rPr>
          <w:rFonts w:ascii="Times New Roman" w:hAnsi="Times New Roman" w:cs="Times New Roman"/>
          <w:color w:val="auto"/>
          <w:sz w:val="24"/>
          <w:szCs w:val="24"/>
        </w:rPr>
        <w:t>3</w:t>
      </w:r>
    </w:p>
    <w:p w14:paraId="6CC0A115" w14:textId="77777777" w:rsidR="00B61D38" w:rsidRPr="0028654D" w:rsidRDefault="000C7243" w:rsidP="002145B9">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Anexe</w:t>
      </w:r>
    </w:p>
    <w:p w14:paraId="34F0911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Anexele nr. 1, 2, 3a şi 3b fac parte integrantă din prezentul ghid.</w:t>
      </w:r>
    </w:p>
    <w:p w14:paraId="2ACF2530" w14:textId="77777777" w:rsidR="00E97C7B" w:rsidRPr="0028654D" w:rsidRDefault="00E97C7B" w:rsidP="000618E9">
      <w:pPr>
        <w:jc w:val="both"/>
        <w:rPr>
          <w:rFonts w:ascii="Times New Roman" w:hAnsi="Times New Roman"/>
          <w:sz w:val="24"/>
          <w:szCs w:val="24"/>
        </w:rPr>
      </w:pPr>
    </w:p>
    <w:p w14:paraId="5E8C657C" w14:textId="69A116A1" w:rsidR="00B61D38" w:rsidRPr="0028654D" w:rsidRDefault="000C7243" w:rsidP="00E97C7B">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1</w:t>
      </w:r>
      <w:r w:rsidR="00E97C7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ghid</w:t>
      </w:r>
      <w:r w:rsidR="00EE4849"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CERERE DE FINANŢARE*</w:t>
      </w:r>
    </w:p>
    <w:p w14:paraId="4B1E2F8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Cererea de finanţare va fi gestionată prin intermediul aplicaţiei informatice.</w:t>
      </w:r>
    </w:p>
    <w:p w14:paraId="6012DE1B" w14:textId="5494C130"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w:t>
      </w:r>
      <w:r w:rsidR="00E97C7B" w:rsidRPr="0028654D">
        <w:rPr>
          <w:rFonts w:ascii="Times New Roman" w:hAnsi="Times New Roman"/>
          <w:b/>
          <w:bCs/>
          <w:sz w:val="24"/>
          <w:szCs w:val="24"/>
        </w:rPr>
        <w:t xml:space="preserve"> </w:t>
      </w:r>
      <w:r w:rsidRPr="0028654D">
        <w:rPr>
          <w:rFonts w:ascii="Times New Roman" w:hAnsi="Times New Roman"/>
          <w:b/>
          <w:bCs/>
          <w:sz w:val="24"/>
          <w:szCs w:val="24"/>
        </w:rPr>
        <w:t>Date generale</w:t>
      </w:r>
    </w:p>
    <w:p w14:paraId="4EDFA04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Titlul proiectului .............</w:t>
      </w:r>
    </w:p>
    <w:p w14:paraId="7413AD69"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Denumirea solicitantului**............................</w:t>
      </w:r>
    </w:p>
    <w:p w14:paraId="31F08025" w14:textId="2C3743AA"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 Solicitanţii </w:t>
      </w:r>
      <w:r w:rsidR="005F648E" w:rsidRPr="0028654D">
        <w:rPr>
          <w:rFonts w:ascii="Times New Roman" w:hAnsi="Times New Roman"/>
          <w:sz w:val="24"/>
          <w:szCs w:val="24"/>
        </w:rPr>
        <w:t xml:space="preserve">județ (prin </w:t>
      </w:r>
      <w:r w:rsidRPr="0028654D">
        <w:rPr>
          <w:rFonts w:ascii="Times New Roman" w:hAnsi="Times New Roman"/>
          <w:sz w:val="24"/>
          <w:szCs w:val="24"/>
        </w:rPr>
        <w:t>consiliu</w:t>
      </w:r>
      <w:r w:rsidR="005F648E" w:rsidRPr="0028654D">
        <w:rPr>
          <w:rFonts w:ascii="Times New Roman" w:hAnsi="Times New Roman"/>
          <w:sz w:val="24"/>
          <w:szCs w:val="24"/>
        </w:rPr>
        <w:t>l</w:t>
      </w:r>
      <w:r w:rsidRPr="0028654D">
        <w:rPr>
          <w:rFonts w:ascii="Times New Roman" w:hAnsi="Times New Roman"/>
          <w:sz w:val="24"/>
          <w:szCs w:val="24"/>
        </w:rPr>
        <w:t xml:space="preserve"> judeţean</w:t>
      </w:r>
      <w:r w:rsidR="005F648E" w:rsidRPr="0028654D">
        <w:rPr>
          <w:rFonts w:ascii="Times New Roman" w:hAnsi="Times New Roman"/>
          <w:sz w:val="24"/>
          <w:szCs w:val="24"/>
        </w:rPr>
        <w:t>)</w:t>
      </w:r>
      <w:r w:rsidRPr="0028654D">
        <w:rPr>
          <w:rFonts w:ascii="Times New Roman" w:hAnsi="Times New Roman"/>
          <w:sz w:val="24"/>
          <w:szCs w:val="24"/>
        </w:rPr>
        <w:t xml:space="preserve"> şi asociere fără personalitate juridică vor enumera UAT cuprinse în proiect, cu menţionarea numărului de locuitori ai fiecărei UAT.</w:t>
      </w:r>
    </w:p>
    <w:p w14:paraId="7270CD9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Codul de înregistrare fiscală ................</w:t>
      </w:r>
    </w:p>
    <w:p w14:paraId="6C8C75B1" w14:textId="7FAA37E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Pentru solicitant UAT, cont (cod/indicator bugetar </w:t>
      </w:r>
      <w:r w:rsidR="00EE4849" w:rsidRPr="0028654D">
        <w:rPr>
          <w:rFonts w:ascii="Times New Roman" w:hAnsi="Times New Roman"/>
          <w:sz w:val="24"/>
          <w:szCs w:val="24"/>
        </w:rPr>
        <w:t>21.43.02.20</w:t>
      </w:r>
      <w:r w:rsidRPr="0028654D">
        <w:rPr>
          <w:rFonts w:ascii="Times New Roman" w:hAnsi="Times New Roman"/>
          <w:sz w:val="24"/>
          <w:szCs w:val="24"/>
        </w:rPr>
        <w:t>): ..................,</w:t>
      </w:r>
    </w:p>
    <w:p w14:paraId="638C051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deschis la Trezoreria Statului (localitate) ......................</w:t>
      </w:r>
    </w:p>
    <w:p w14:paraId="0DACB5C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Adresa sediului social ............, tel. .............., e-mail ...............,</w:t>
      </w:r>
    </w:p>
    <w:p w14:paraId="35C5518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reprezentant legal/împuternicit ....(numele şi prenumele).....,</w:t>
      </w:r>
    </w:p>
    <w:p w14:paraId="6DD58C8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tel. .............., e-mail ............</w:t>
      </w:r>
    </w:p>
    <w:p w14:paraId="347CBA6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 UAT cu o populaţie mai mică de 5.000 de locuitori;</w:t>
      </w:r>
    </w:p>
    <w:p w14:paraId="30081DC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 UAT cu o populaţie între 5.000-10.000 de locuitori;</w:t>
      </w:r>
    </w:p>
    <w:p w14:paraId="426BD1C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 UAT cu o populaţie mai mare de 10.000 de locuitori.</w:t>
      </w:r>
    </w:p>
    <w:p w14:paraId="01C70A12" w14:textId="77777777" w:rsidR="00DD33D0"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B.</w:t>
      </w:r>
      <w:r w:rsidR="00DD33D0" w:rsidRPr="0028654D">
        <w:rPr>
          <w:rFonts w:ascii="Times New Roman" w:hAnsi="Times New Roman"/>
          <w:b/>
          <w:bCs/>
          <w:sz w:val="24"/>
          <w:szCs w:val="24"/>
        </w:rPr>
        <w:t xml:space="preserve"> </w:t>
      </w:r>
      <w:r w:rsidRPr="0028654D">
        <w:rPr>
          <w:rFonts w:ascii="Times New Roman" w:hAnsi="Times New Roman"/>
          <w:b/>
          <w:bCs/>
          <w:sz w:val="24"/>
          <w:szCs w:val="24"/>
        </w:rPr>
        <w:t>Finanţare solicitată</w:t>
      </w:r>
    </w:p>
    <w:p w14:paraId="3D5CBC9A" w14:textId="0F992903"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 xml:space="preserve">Solicitantul, prin reprezentantul legal/împuternicit, având datele de identificare menţionate la lit. A, solicită o finanţare totală în sumă de .......................... lei, pentru: </w:t>
      </w:r>
    </w:p>
    <w:p w14:paraId="1919D9E4" w14:textId="1C85E76A"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înfiinţarea sistemelor de alimentare cu apă;</w:t>
      </w:r>
    </w:p>
    <w:p w14:paraId="0FC8BA6D" w14:textId="1192560E"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înfiinţarea sistemelor de canalizare;</w:t>
      </w:r>
    </w:p>
    <w:p w14:paraId="22A49CB9" w14:textId="5ED0CD3B"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înfiinţarea sistemelor de canalizare pluvială;</w:t>
      </w:r>
    </w:p>
    <w:p w14:paraId="201D36BB" w14:textId="61D9D9C6"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extinderea sistemelor de alimentare cu apă existente;</w:t>
      </w:r>
    </w:p>
    <w:p w14:paraId="1BC96F64" w14:textId="23786D9B"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extinderea sistemelor de canalizare existente;</w:t>
      </w:r>
    </w:p>
    <w:p w14:paraId="19C2FF6F" w14:textId="37630746"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extinderea sistemelor de canalizare pluvială existente;</w:t>
      </w:r>
    </w:p>
    <w:p w14:paraId="68CE1053" w14:textId="795C954D"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modernizarea sistemelor de alimentare cu apă existente;</w:t>
      </w:r>
    </w:p>
    <w:p w14:paraId="44553989" w14:textId="0A845CB4"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modernizarea sistemelor de canalizare existente;</w:t>
      </w:r>
    </w:p>
    <w:p w14:paraId="149EFDE0" w14:textId="3A648E61" w:rsidR="00DD33D0" w:rsidRPr="0028654D" w:rsidRDefault="00DD33D0" w:rsidP="00DD33D0">
      <w:pPr>
        <w:jc w:val="both"/>
        <w:rPr>
          <w:rFonts w:ascii="Times New Roman" w:hAnsi="Times New Roman"/>
          <w:sz w:val="24"/>
          <w:szCs w:val="24"/>
        </w:rPr>
      </w:pPr>
      <w:r w:rsidRPr="0028654D">
        <w:rPr>
          <w:rFonts w:ascii="Times New Roman" w:hAnsi="Times New Roman"/>
          <w:sz w:val="24"/>
          <w:szCs w:val="24"/>
        </w:rPr>
        <w:t>[ ] modernizarea sistemelor de canalizare pluvială existente.</w:t>
      </w:r>
    </w:p>
    <w:p w14:paraId="3DE6DA11"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De asemenea, solicităm TVA ca fiind cheltuială eligibilă, având în vedere faptul că nu suntem plătitori de TVA, iar aceasta nu este recuperabilă, rambursabilă sau compensată prin orice mijloace, conform prevederilor legale:</w:t>
      </w:r>
    </w:p>
    <w:p w14:paraId="5C489C8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 Da</w:t>
      </w:r>
    </w:p>
    <w:p w14:paraId="68A91B5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 Nu</w:t>
      </w:r>
    </w:p>
    <w:p w14:paraId="5573F63F" w14:textId="77777777" w:rsidR="00735D1C"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C.</w:t>
      </w:r>
      <w:r w:rsidR="00735D1C" w:rsidRPr="0028654D">
        <w:rPr>
          <w:rFonts w:ascii="Times New Roman" w:hAnsi="Times New Roman"/>
          <w:b/>
          <w:bCs/>
          <w:sz w:val="24"/>
          <w:szCs w:val="24"/>
        </w:rPr>
        <w:t xml:space="preserve"> </w:t>
      </w:r>
      <w:r w:rsidRPr="0028654D">
        <w:rPr>
          <w:rFonts w:ascii="Times New Roman" w:hAnsi="Times New Roman"/>
          <w:b/>
          <w:bCs/>
          <w:sz w:val="24"/>
          <w:szCs w:val="24"/>
        </w:rPr>
        <w:t>Declaraţie pe propria răspundere</w:t>
      </w:r>
    </w:p>
    <w:p w14:paraId="3A8BAD74" w14:textId="6E79E5DB"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lastRenderedPageBreak/>
        <w:t>Subsemnatul, reprezentant al solicitantului, având datele de identificare mai sus menţionate, declar pe propria răspundere, sub sancţiunile aplicate faptei de fals în declaraţii:</w:t>
      </w:r>
    </w:p>
    <w:p w14:paraId="1B8A1FD9" w14:textId="43B16D4D" w:rsidR="00B61D38" w:rsidRPr="0028654D" w:rsidRDefault="000C7243" w:rsidP="00735D1C">
      <w:pPr>
        <w:pStyle w:val="Listparagraf"/>
        <w:numPr>
          <w:ilvl w:val="0"/>
          <w:numId w:val="32"/>
        </w:numPr>
        <w:jc w:val="both"/>
        <w:rPr>
          <w:szCs w:val="24"/>
        </w:rPr>
      </w:pPr>
      <w:r w:rsidRPr="0028654D">
        <w:rPr>
          <w:szCs w:val="24"/>
        </w:rPr>
        <w:t>solicitantul este proprietar/administrator al terenului pus la dispoziţie pentru realizarea proiectului, iar acesta este liber de sarcini, nu face obiectul unui litigiu în curs de soluţionare la instanţele judecătoreşti, nu face obiectul vreunei revendicări potrivit unei legi speciale sau dreptului comun, nu face obiectul procedurii de expropriere pentru cauză de utilitate publică; în cazul în care terenul pe care se realizează proiectul nu este în proprietatea/administrarea solicitantului, acesta este eligibil dacă deţine acordul proprietarului/administratorului terenului cu privire la utilizarea terenului pentru implementarea proiectului, precum şi cu privire la îndeplinirea obligaţiilor pe perioada de implementare şi de monitorizare a acestuia;</w:t>
      </w:r>
    </w:p>
    <w:p w14:paraId="1CF4801B" w14:textId="6D6B8E57" w:rsidR="00B61D38" w:rsidRPr="0028654D" w:rsidRDefault="000C7243" w:rsidP="00735D1C">
      <w:pPr>
        <w:pStyle w:val="Listparagraf"/>
        <w:numPr>
          <w:ilvl w:val="0"/>
          <w:numId w:val="32"/>
        </w:numPr>
        <w:jc w:val="both"/>
        <w:rPr>
          <w:szCs w:val="24"/>
        </w:rPr>
      </w:pPr>
      <w:r w:rsidRPr="0028654D">
        <w:rPr>
          <w:szCs w:val="24"/>
        </w:rPr>
        <w:t>solicitantul/partenerii nu a/au fost condamnat/condamnaţi pentru infracţiuni împotriva mediului prin hotărâre judecătorească definitivă şi nu se află în procedură de criză financiară, potrivit prevederilor Ordonanţei de urgenţă a Guvernului nr. 46/2013 privind criza financiară şi insolvenţa unităţilor administrativ-teritoriale, aprobată cu modificări şi completări prin Legea nr. 35/2016;</w:t>
      </w:r>
    </w:p>
    <w:p w14:paraId="6AE34F18" w14:textId="14109D46" w:rsidR="00B61D38" w:rsidRPr="0028654D" w:rsidRDefault="000C7243" w:rsidP="00735D1C">
      <w:pPr>
        <w:pStyle w:val="Listparagraf"/>
        <w:numPr>
          <w:ilvl w:val="0"/>
          <w:numId w:val="32"/>
        </w:numPr>
        <w:jc w:val="both"/>
        <w:rPr>
          <w:szCs w:val="24"/>
        </w:rPr>
      </w:pPr>
      <w:r w:rsidRPr="0028654D">
        <w:rPr>
          <w:szCs w:val="24"/>
        </w:rPr>
        <w:t>solicitantul/partenerii nu a/au obţinut şi nu este/sunt pe cale să obţină finanţare prin proiecte ori programe finanţate din alte fonduri publice, inclusiv fonduri comunitare, pentru realizarea investiţiei care urmează a fi efectuată prin program;</w:t>
      </w:r>
    </w:p>
    <w:p w14:paraId="2D5E29E8" w14:textId="027B2124" w:rsidR="00B61D38" w:rsidRPr="0028654D" w:rsidRDefault="000C7243" w:rsidP="00735D1C">
      <w:pPr>
        <w:pStyle w:val="Listparagraf"/>
        <w:numPr>
          <w:ilvl w:val="0"/>
          <w:numId w:val="32"/>
        </w:numPr>
        <w:jc w:val="both"/>
        <w:rPr>
          <w:szCs w:val="24"/>
        </w:rPr>
      </w:pPr>
      <w:r w:rsidRPr="0028654D">
        <w:rPr>
          <w:szCs w:val="24"/>
        </w:rPr>
        <w:t>finanţarea solicitată, în situaţia aprobării şi acordării, va fi utilizată în mod exclusiv pentru scopurile declarate în prezenta cerere de finanţare şi în celelalte documente cuprinse în dosarul de finanţare;</w:t>
      </w:r>
    </w:p>
    <w:p w14:paraId="107A6933" w14:textId="40908410" w:rsidR="00B61D38" w:rsidRPr="0028654D" w:rsidRDefault="000C7243" w:rsidP="00735D1C">
      <w:pPr>
        <w:pStyle w:val="Listparagraf"/>
        <w:numPr>
          <w:ilvl w:val="0"/>
          <w:numId w:val="32"/>
        </w:numPr>
        <w:jc w:val="both"/>
        <w:rPr>
          <w:szCs w:val="24"/>
        </w:rPr>
      </w:pPr>
      <w:r w:rsidRPr="0028654D">
        <w:rPr>
          <w:szCs w:val="24"/>
        </w:rPr>
        <w:t>am luat cunoştinţă de faptul că prezentarea eronată sau falsă a datelor şi informaţiilor conţinute în prezenta cerere de finanţare şi în celelalte documente cuprinse în dosarul de finanţare va duce automat la respingerea acestuia ori la neselectarea proiectului sau, ulterior, la returnarea integrală a sumei primite ca finanţare în cadrul programului;</w:t>
      </w:r>
    </w:p>
    <w:p w14:paraId="43227AAE" w14:textId="2792B07D" w:rsidR="00B61D38" w:rsidRPr="0028654D" w:rsidRDefault="000C7243" w:rsidP="00735D1C">
      <w:pPr>
        <w:pStyle w:val="Listparagraf"/>
        <w:numPr>
          <w:ilvl w:val="0"/>
          <w:numId w:val="32"/>
        </w:numPr>
        <w:jc w:val="both"/>
        <w:rPr>
          <w:szCs w:val="24"/>
        </w:rPr>
      </w:pPr>
      <w:r w:rsidRPr="0028654D">
        <w:rPr>
          <w:szCs w:val="24"/>
        </w:rPr>
        <w:t>îmi asum răspunderea tuturor informaţiilor conţinute în prezenta cerere de finanţare şi în toate celelalte anexe şi documente depuse, garantez că datele furnizate sunt actuale, reale şi corecte şi declar că am luat cunoştinţă de prevederile Legii nr. 286/2009 privind Codul penal, cu modificările şi completările ulterioare, privind falsul în declaraţii;</w:t>
      </w:r>
    </w:p>
    <w:p w14:paraId="1CC9450C" w14:textId="36991FA9" w:rsidR="00B61D38" w:rsidRPr="0028654D" w:rsidRDefault="000C7243" w:rsidP="00735D1C">
      <w:pPr>
        <w:pStyle w:val="Listparagraf"/>
        <w:numPr>
          <w:ilvl w:val="0"/>
          <w:numId w:val="32"/>
        </w:numPr>
        <w:jc w:val="both"/>
        <w:rPr>
          <w:szCs w:val="24"/>
        </w:rPr>
      </w:pPr>
      <w:r w:rsidRPr="0028654D">
        <w:rPr>
          <w:szCs w:val="24"/>
        </w:rPr>
        <w:t>înţeleg că neîndeplinirea condiţiilor de mai sus ori prezentarea eronată sau falsă a acestor condiţii va conduce la respingerea proiectului sau, ulterior, la returnarea integrală a sumei primite ca finanţare în cadrul programului, dacă aceasta a fost acordată;</w:t>
      </w:r>
    </w:p>
    <w:p w14:paraId="706A9D0C" w14:textId="6F69D52A" w:rsidR="00B61D38" w:rsidRPr="0028654D" w:rsidRDefault="000C7243" w:rsidP="00735D1C">
      <w:pPr>
        <w:pStyle w:val="Listparagraf"/>
        <w:numPr>
          <w:ilvl w:val="0"/>
          <w:numId w:val="32"/>
        </w:numPr>
        <w:jc w:val="both"/>
        <w:rPr>
          <w:szCs w:val="24"/>
        </w:rPr>
      </w:pPr>
      <w:r w:rsidRPr="0028654D">
        <w:rPr>
          <w:szCs w:val="24"/>
        </w:rPr>
        <w:t>înţeleg că finanţarea solicitată, dacă va fi aprobată şi acordată, va fi utilizată în mod exclusiv pentru scopurile declarate în această cerere de finanţare şi în anexele şi documentele aferente.</w:t>
      </w:r>
    </w:p>
    <w:p w14:paraId="110A41DC" w14:textId="77777777" w:rsidR="00431B4B"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D.</w:t>
      </w:r>
      <w:r w:rsidR="00431B4B" w:rsidRPr="0028654D">
        <w:rPr>
          <w:rFonts w:ascii="Times New Roman" w:hAnsi="Times New Roman"/>
          <w:b/>
          <w:bCs/>
          <w:sz w:val="24"/>
          <w:szCs w:val="24"/>
        </w:rPr>
        <w:t xml:space="preserve"> </w:t>
      </w:r>
      <w:r w:rsidRPr="0028654D">
        <w:rPr>
          <w:rFonts w:ascii="Times New Roman" w:hAnsi="Times New Roman"/>
          <w:b/>
          <w:bCs/>
          <w:sz w:val="24"/>
          <w:szCs w:val="24"/>
        </w:rPr>
        <w:t>Declaraţie privind prelucrarea datelor cu caracter personal</w:t>
      </w:r>
    </w:p>
    <w:p w14:paraId="3AEDAF27" w14:textId="6872A3FE"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Administraţia Fondului pentru Mediu, cu sediul în Splaiul Independenţei nr. 294, corp A, sectorul 6, Bucureşti, telefon 021.317.02.87, colectează şi prelucrează date cu caracter personal în conformitate cu prevederile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datelor).Prin acest document, Administraţia Fondului pentru Mediu informează persoanele vizate ale căror date sunt colectate cu privire la modul în care sunt utilizate aceste date şi despre drepturile care li se cuvin.</w:t>
      </w:r>
    </w:p>
    <w:p w14:paraId="4B6530B3" w14:textId="5D6A71C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431B4B" w:rsidRPr="0028654D">
        <w:rPr>
          <w:rFonts w:ascii="Times New Roman" w:hAnsi="Times New Roman"/>
          <w:sz w:val="24"/>
          <w:szCs w:val="24"/>
        </w:rPr>
        <w:t xml:space="preserve"> </w:t>
      </w:r>
      <w:r w:rsidRPr="0028654D">
        <w:rPr>
          <w:rFonts w:ascii="Times New Roman" w:hAnsi="Times New Roman"/>
          <w:sz w:val="24"/>
          <w:szCs w:val="24"/>
        </w:rPr>
        <w:t>Date de contact</w:t>
      </w:r>
    </w:p>
    <w:p w14:paraId="040A327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Administraţia Fondului pentru Mediu</w:t>
      </w:r>
    </w:p>
    <w:p w14:paraId="163E1D1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Adresa: Splaiul Independenţei nr. 294, corp A, sectorul 6, Bucureşti</w:t>
      </w:r>
    </w:p>
    <w:p w14:paraId="67EE3DB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Număr de telefon: 021.317.02.87</w:t>
      </w:r>
    </w:p>
    <w:p w14:paraId="39C17655" w14:textId="579BA6A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431B4B" w:rsidRPr="0028654D">
        <w:rPr>
          <w:rFonts w:ascii="Times New Roman" w:hAnsi="Times New Roman"/>
          <w:sz w:val="24"/>
          <w:szCs w:val="24"/>
        </w:rPr>
        <w:t xml:space="preserve"> </w:t>
      </w:r>
      <w:r w:rsidRPr="0028654D">
        <w:rPr>
          <w:rFonts w:ascii="Times New Roman" w:hAnsi="Times New Roman"/>
          <w:sz w:val="24"/>
          <w:szCs w:val="24"/>
        </w:rPr>
        <w:t>Date de contact ale responsabilului cu protecţia datelor:</w:t>
      </w:r>
    </w:p>
    <w:p w14:paraId="4DE57C3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E-mail: dpo@afm.ro</w:t>
      </w:r>
    </w:p>
    <w:p w14:paraId="77DAFB9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Adresa: Splaiul Independenţei nr. 294, corp A, sectorul 6, Bucureşti</w:t>
      </w:r>
    </w:p>
    <w:p w14:paraId="26F2666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Număr de telefon: (021) 319.48.49, (021) 319.48.50, fax: (021) 317.02.89</w:t>
      </w:r>
    </w:p>
    <w:p w14:paraId="3C4F978C" w14:textId="3D5CADA9"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c)</w:t>
      </w:r>
      <w:r w:rsidR="00431B4B" w:rsidRPr="0028654D">
        <w:rPr>
          <w:rFonts w:ascii="Times New Roman" w:hAnsi="Times New Roman"/>
          <w:sz w:val="24"/>
          <w:szCs w:val="24"/>
        </w:rPr>
        <w:t xml:space="preserve"> </w:t>
      </w:r>
      <w:r w:rsidRPr="0028654D">
        <w:rPr>
          <w:rFonts w:ascii="Times New Roman" w:hAnsi="Times New Roman"/>
          <w:sz w:val="24"/>
          <w:szCs w:val="24"/>
        </w:rPr>
        <w:t>Scopurile prelucrării datelor cu caracter personalAdministraţia Fondului pentru Mediu colectează date cu caracter personal, pe care le poate prelucra în scopuri precum implementarea tehnică, implementarea financiară (plata) şi monitorizare. Astfel, prelucrarea datelor personale se realizează, fără a fi limitativ, pentru următoarele:</w:t>
      </w:r>
    </w:p>
    <w:p w14:paraId="5475A1B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verificarea cererilor de finanţare;</w:t>
      </w:r>
    </w:p>
    <w:p w14:paraId="3FC8AFE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selectarea proiectelor finanţate;</w:t>
      </w:r>
    </w:p>
    <w:p w14:paraId="11104DD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stabilirea obligaţiilor contractuale;</w:t>
      </w:r>
    </w:p>
    <w:p w14:paraId="3987EC2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autorizarea plăţii către beneficiari;</w:t>
      </w:r>
    </w:p>
    <w:p w14:paraId="2E7C72D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efectuarea plăţii către beneficiari;</w:t>
      </w:r>
    </w:p>
    <w:p w14:paraId="774E323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înregistrarea angajamentelor de plată şi a plăţilor;</w:t>
      </w:r>
    </w:p>
    <w:p w14:paraId="0DE943D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managementul informatic al plăţilor realizate către beneficiarii proiectelor.</w:t>
      </w:r>
    </w:p>
    <w:p w14:paraId="48DC839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Temeiul prelucrării este constituit din cererea de finanţare, contractul de finanţare şi prevederile legale aplicabile. Astfel, pentru a facilita desfăşurarea activităţilor aflate în legătură cu cererea de finanţare şi contractul de finanţare, precum şi în vederea îndeplinirii obligaţiilor legale, comunicăm aceste date către autorităţi publice, terţi sau împuterniciţi.</w:t>
      </w:r>
    </w:p>
    <w:p w14:paraId="4EB22F8C" w14:textId="277F08DC"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d)</w:t>
      </w:r>
      <w:r w:rsidR="00431B4B" w:rsidRPr="0028654D">
        <w:rPr>
          <w:rFonts w:ascii="Times New Roman" w:hAnsi="Times New Roman"/>
          <w:sz w:val="24"/>
          <w:szCs w:val="24"/>
        </w:rPr>
        <w:t xml:space="preserve"> </w:t>
      </w:r>
      <w:r w:rsidRPr="0028654D">
        <w:rPr>
          <w:rFonts w:ascii="Times New Roman" w:hAnsi="Times New Roman"/>
          <w:sz w:val="24"/>
          <w:szCs w:val="24"/>
        </w:rPr>
        <w:t>Destinatari ai datelor cu caracter personalÎn fluxul de procesare şi stocare, datele cu caracter personal ar putea fi transferate, după caz, următoarelor categorii de destinatari:</w:t>
      </w:r>
    </w:p>
    <w:p w14:paraId="24D6DDF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furnizori, prestatori, terţi sau împuterniciţi implicaţi în mod direct sau indirect în procesele aferente scopurilor mai sus menţionate (furnizori de servicii IT, furnizori de servicii de consultanţă etc.);</w:t>
      </w:r>
    </w:p>
    <w:p w14:paraId="620DE08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operatori, titulari de drepturi, autorităţi publice abilitate de lege sau cu care Administraţia Fondului pentru Mediu a încheiat protocoale de colaborare în scopul îndeplinirii atribuţiilor specifice conferite de legislaţia europeană şi naţională.</w:t>
      </w:r>
    </w:p>
    <w:p w14:paraId="496AD9A1" w14:textId="4F8398F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431B4B" w:rsidRPr="0028654D">
        <w:rPr>
          <w:rFonts w:ascii="Times New Roman" w:hAnsi="Times New Roman"/>
          <w:sz w:val="24"/>
          <w:szCs w:val="24"/>
        </w:rPr>
        <w:t xml:space="preserve"> </w:t>
      </w:r>
      <w:r w:rsidRPr="0028654D">
        <w:rPr>
          <w:rFonts w:ascii="Times New Roman" w:hAnsi="Times New Roman"/>
          <w:sz w:val="24"/>
          <w:szCs w:val="24"/>
        </w:rPr>
        <w:t>Perioada stocării datelor</w:t>
      </w:r>
    </w:p>
    <w:p w14:paraId="232BDFB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Toate datele cu caracter personal colectate vor fi stocate numai atât timp cât este necesar, luând în considerare durata contractuală până la îndeplinirea obligaţiilor contractuale, respectiv a scopului, şi (plus) termenele de arhivare prevăzute de dispoziţiile legale în materie, şi/sau atât cât este necesar pentru a ne exercita drepturile legitime (şi drepturile legitime ale altor persoane).</w:t>
      </w:r>
    </w:p>
    <w:p w14:paraId="65331EDD" w14:textId="068F3829"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f)</w:t>
      </w:r>
      <w:r w:rsidR="00431B4B" w:rsidRPr="0028654D">
        <w:rPr>
          <w:rFonts w:ascii="Times New Roman" w:hAnsi="Times New Roman"/>
          <w:sz w:val="24"/>
          <w:szCs w:val="24"/>
        </w:rPr>
        <w:t xml:space="preserve"> </w:t>
      </w:r>
      <w:r w:rsidRPr="0028654D">
        <w:rPr>
          <w:rFonts w:ascii="Times New Roman" w:hAnsi="Times New Roman"/>
          <w:sz w:val="24"/>
          <w:szCs w:val="24"/>
        </w:rPr>
        <w:t>Drepturile persoanei vizatePersoanele vizate ale căror date cu caracter personal sunt colectate de către Administraţia Fondului pentru Mediu au următoarele drepturi, conform legislaţiei în domeniu:</w:t>
      </w:r>
    </w:p>
    <w:p w14:paraId="7533EFE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de acces;</w:t>
      </w:r>
    </w:p>
    <w:p w14:paraId="648684A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rectificarea datelor;</w:t>
      </w:r>
    </w:p>
    <w:p w14:paraId="179B9C2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ştergerea datelor („dreptul de a fi uitat“);</w:t>
      </w:r>
    </w:p>
    <w:p w14:paraId="47C2B22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restricţionarea prelucrării;</w:t>
      </w:r>
    </w:p>
    <w:p w14:paraId="1339532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portabilitatea datelor;</w:t>
      </w:r>
    </w:p>
    <w:p w14:paraId="193859A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opoziţie;</w:t>
      </w:r>
    </w:p>
    <w:p w14:paraId="21D4755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drepturi cu privire la procesul decizional individual automatizat, inclusiv crearea de profiluri;</w:t>
      </w:r>
    </w:p>
    <w:p w14:paraId="6EA69FB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retragerea consimţământului în cazul prelucrării în scop de informare sau promovare;</w:t>
      </w:r>
    </w:p>
    <w:p w14:paraId="0949F4C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de a depune o plângere în faţa unei autorităţi de supraveghere a prelucrării datelor cu caracter personal;</w:t>
      </w:r>
    </w:p>
    <w:p w14:paraId="7540C3F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la o cale de atac judiciară;</w:t>
      </w:r>
    </w:p>
    <w:p w14:paraId="50AAF21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dreptul de a fi notificată de către operator.</w:t>
      </w:r>
    </w:p>
    <w:p w14:paraId="49160C8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prezenta declar că am fost informat de către Administraţia Fondului pentru Mediu cu privire la prelucrarea datelor cu caracter personal.</w:t>
      </w:r>
    </w:p>
    <w:p w14:paraId="154BF048" w14:textId="77777777" w:rsidR="00431B4B" w:rsidRPr="0028654D" w:rsidRDefault="00431B4B" w:rsidP="00431B4B">
      <w:pPr>
        <w:jc w:val="both"/>
        <w:rPr>
          <w:rFonts w:ascii="Times New Roman" w:hAnsi="Times New Roman"/>
          <w:sz w:val="24"/>
          <w:szCs w:val="24"/>
        </w:rPr>
      </w:pPr>
      <w:r w:rsidRPr="0028654D">
        <w:rPr>
          <w:rFonts w:ascii="Times New Roman" w:hAnsi="Times New Roman"/>
          <w:sz w:val="24"/>
          <w:szCs w:val="24"/>
        </w:rPr>
        <w:t>Prin încărcarea prezentei cereri de finanţare, confirm că am înţeles şi mi-am însuşit în integralitate conţinutul acesteia.</w:t>
      </w:r>
    </w:p>
    <w:p w14:paraId="6807FB98" w14:textId="77777777" w:rsidR="00431B4B" w:rsidRPr="0028654D" w:rsidRDefault="00431B4B" w:rsidP="000618E9">
      <w:pPr>
        <w:jc w:val="both"/>
        <w:rPr>
          <w:rFonts w:ascii="Times New Roman" w:hAnsi="Times New Roman"/>
          <w:sz w:val="24"/>
          <w:szCs w:val="24"/>
        </w:rPr>
      </w:pPr>
    </w:p>
    <w:p w14:paraId="776B29E9" w14:textId="0EEA9C1F" w:rsidR="00B61D38" w:rsidRPr="0028654D" w:rsidRDefault="000C7243" w:rsidP="009249EC">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2</w:t>
      </w:r>
      <w:r w:rsidR="00F13C7D"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ghid</w:t>
      </w:r>
      <w:r w:rsidR="00F13C7D"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ACORD DE PARTENERIAT</w:t>
      </w:r>
    </w:p>
    <w:p w14:paraId="6533CA3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Părţile</w:t>
      </w:r>
    </w:p>
    <w:p w14:paraId="0EE1F335" w14:textId="678B2BD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1. ......denumirea completă a</w:t>
      </w:r>
      <w:r w:rsidR="007D4A78" w:rsidRPr="0028654D">
        <w:rPr>
          <w:rFonts w:ascii="Times New Roman" w:hAnsi="Times New Roman"/>
          <w:sz w:val="24"/>
          <w:szCs w:val="24"/>
        </w:rPr>
        <w:t xml:space="preserve"> </w:t>
      </w:r>
      <w:r w:rsidRPr="0028654D">
        <w:rPr>
          <w:rFonts w:ascii="Times New Roman" w:hAnsi="Times New Roman"/>
          <w:sz w:val="24"/>
          <w:szCs w:val="24"/>
        </w:rPr>
        <w:t>UAT......, cu sediul în .......adresa sediului......, codul fiscal ............., având calitatea de lider de parteneriat/partener 1;</w:t>
      </w:r>
    </w:p>
    <w:p w14:paraId="0D3BED7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.......denumirea completă a UAT........, cu sediul în .....adresa sediului....., codul fiscal ........, având calitatea de membru 2/partener 2;</w:t>
      </w:r>
    </w:p>
    <w:p w14:paraId="4F1153A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.......denumirea completă a UAT......, cu sediul în ......adresa sediului....., codul fiscal ................., având calitatea de membru n/partener n, n = numărul total de membri ai parteneriatului,</w:t>
      </w:r>
    </w:p>
    <w:p w14:paraId="66C2352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au convenit următoarele:</w:t>
      </w:r>
    </w:p>
    <w:p w14:paraId="7F6B58D9" w14:textId="3F7D8C63"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w:t>
      </w:r>
      <w:r w:rsidR="009249EC" w:rsidRPr="0028654D">
        <w:rPr>
          <w:rFonts w:ascii="Times New Roman" w:hAnsi="Times New Roman"/>
          <w:b/>
          <w:bCs/>
          <w:sz w:val="24"/>
          <w:szCs w:val="24"/>
        </w:rPr>
        <w:t xml:space="preserve"> </w:t>
      </w:r>
      <w:r w:rsidRPr="0028654D">
        <w:rPr>
          <w:rFonts w:ascii="Times New Roman" w:hAnsi="Times New Roman"/>
          <w:b/>
          <w:bCs/>
          <w:sz w:val="24"/>
          <w:szCs w:val="24"/>
        </w:rPr>
        <w:t>Obiectul</w:t>
      </w:r>
    </w:p>
    <w:p w14:paraId="543C87F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Obiectul acestui parteneriat este de a stabili drepturile şi obligaţiile părţilor, contribuţia financiară proprie a fiecărei părţi la bugetul proiectului, precum şi responsabilităţile ce le revin în implementarea activităţilor aferente proiectului: ....titlul proiectului......., care este depus în cadrul Programului vizând sisteme de alimentare cu apă, canalizare şi epurare a apelor uzate.</w:t>
      </w:r>
    </w:p>
    <w:p w14:paraId="7C84A1D8" w14:textId="0F06454B"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2</w:t>
      </w:r>
      <w:r w:rsidR="009249EC" w:rsidRPr="0028654D">
        <w:rPr>
          <w:rFonts w:ascii="Times New Roman" w:hAnsi="Times New Roman"/>
          <w:b/>
          <w:bCs/>
          <w:sz w:val="24"/>
          <w:szCs w:val="24"/>
        </w:rPr>
        <w:t xml:space="preserve"> </w:t>
      </w:r>
      <w:r w:rsidRPr="0028654D">
        <w:rPr>
          <w:rFonts w:ascii="Times New Roman" w:hAnsi="Times New Roman"/>
          <w:b/>
          <w:bCs/>
          <w:sz w:val="24"/>
          <w:szCs w:val="24"/>
        </w:rPr>
        <w:t>Principiile de bună practică ale parteneriatului</w:t>
      </w:r>
    </w:p>
    <w:p w14:paraId="0741DC4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Toţi partenerii trebuie să contribuie la realizarea proiectului şi să îşi asume rolul lor în cadrul proiectului, aşa cum acesta este definit în cadrul prezentului acord de parteneriat.</w:t>
      </w:r>
    </w:p>
    <w:p w14:paraId="04AC263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Părţile trebuie să se consulte în mod regulat şi să se informeze asupra tuturor aspectelor privind evoluţia proiectului.</w:t>
      </w:r>
    </w:p>
    <w:p w14:paraId="5B4231E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Toţi partenerii trebuie să implementeze activităţile cu respectarea standardelor profesionale şi de etică cele mai înalte.</w:t>
      </w:r>
    </w:p>
    <w:p w14:paraId="1581D17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Partenerii sunt obligaţi să respecte regulile privitoare la conflictul de interese şi regimul incompatibilităţilor, iar în cazul apariţiei unui asemenea conflict să dispună luarea măsurilor ce conduc la evitarea, respectiv stingerea lui.</w:t>
      </w:r>
    </w:p>
    <w:p w14:paraId="376191DC" w14:textId="6B3AA6A4"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3</w:t>
      </w:r>
      <w:r w:rsidR="009249EC" w:rsidRPr="0028654D">
        <w:rPr>
          <w:rFonts w:ascii="Times New Roman" w:hAnsi="Times New Roman"/>
          <w:b/>
          <w:bCs/>
          <w:sz w:val="24"/>
          <w:szCs w:val="24"/>
        </w:rPr>
        <w:t xml:space="preserve"> </w:t>
      </w:r>
      <w:r w:rsidRPr="0028654D">
        <w:rPr>
          <w:rFonts w:ascii="Times New Roman" w:hAnsi="Times New Roman"/>
          <w:b/>
          <w:bCs/>
          <w:sz w:val="24"/>
          <w:szCs w:val="24"/>
        </w:rPr>
        <w:t>Roluri şi responsabilităţi în implementarea proiectului</w:t>
      </w:r>
    </w:p>
    <w:p w14:paraId="3525802F"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(1) Rolurile şi responsabilităţile sunt descrise în tabelul de mai jos:</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4467"/>
        <w:gridCol w:w="6317"/>
      </w:tblGrid>
      <w:tr w:rsidR="00B61D38" w:rsidRPr="0028654D" w14:paraId="08540144" w14:textId="77777777" w:rsidTr="007D4A78">
        <w:tc>
          <w:tcPr>
            <w:tcW w:w="41.0%" w:type="pct"/>
            <w:tcBorders>
              <w:top w:val="single" w:sz="6" w:space="0" w:color="000000"/>
              <w:start w:val="single" w:sz="6" w:space="0" w:color="000000"/>
              <w:bottom w:val="single" w:sz="6" w:space="0" w:color="000000"/>
              <w:end w:val="single" w:sz="6" w:space="0" w:color="000000"/>
            </w:tcBorders>
            <w:vAlign w:val="center"/>
            <w:hideMark/>
          </w:tcPr>
          <w:p w14:paraId="7AB36E0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UAT</w:t>
            </w:r>
          </w:p>
        </w:tc>
        <w:tc>
          <w:tcPr>
            <w:tcW w:w="58.0%" w:type="pct"/>
            <w:tcBorders>
              <w:top w:val="single" w:sz="6" w:space="0" w:color="000000"/>
              <w:start w:val="single" w:sz="6" w:space="0" w:color="000000"/>
              <w:bottom w:val="single" w:sz="6" w:space="0" w:color="000000"/>
              <w:end w:val="single" w:sz="6" w:space="0" w:color="000000"/>
            </w:tcBorders>
            <w:vAlign w:val="center"/>
            <w:hideMark/>
          </w:tcPr>
          <w:p w14:paraId="5091E6E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Roluri şi responsabilităţi</w:t>
            </w:r>
          </w:p>
        </w:tc>
      </w:tr>
      <w:tr w:rsidR="00B61D38" w:rsidRPr="0028654D" w14:paraId="35541C39" w14:textId="77777777" w:rsidTr="007D4A78">
        <w:tc>
          <w:tcPr>
            <w:tcW w:w="41.0%" w:type="pct"/>
            <w:tcBorders>
              <w:top w:val="single" w:sz="6" w:space="0" w:color="000000"/>
              <w:start w:val="single" w:sz="6" w:space="0" w:color="000000"/>
              <w:bottom w:val="single" w:sz="6" w:space="0" w:color="000000"/>
              <w:end w:val="single" w:sz="6" w:space="0" w:color="000000"/>
            </w:tcBorders>
            <w:vAlign w:val="center"/>
            <w:hideMark/>
          </w:tcPr>
          <w:p w14:paraId="19C13CE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 de parteneriat (partener 1)</w:t>
            </w:r>
          </w:p>
        </w:tc>
        <w:tc>
          <w:tcPr>
            <w:tcW w:w="58.0%" w:type="pct"/>
            <w:tcBorders>
              <w:top w:val="single" w:sz="6" w:space="0" w:color="000000"/>
              <w:start w:val="single" w:sz="6" w:space="0" w:color="000000"/>
              <w:bottom w:val="single" w:sz="6" w:space="0" w:color="000000"/>
              <w:end w:val="single" w:sz="6" w:space="0" w:color="000000"/>
            </w:tcBorders>
            <w:vAlign w:val="center"/>
            <w:hideMark/>
          </w:tcPr>
          <w:p w14:paraId="254A7AC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 vor descrie activităţile şi subactivităţile pe care fiecare partener trebuie să le implementeze.</w:t>
            </w:r>
          </w:p>
        </w:tc>
      </w:tr>
      <w:tr w:rsidR="00B61D38" w:rsidRPr="0028654D" w14:paraId="7DA22F12" w14:textId="77777777" w:rsidTr="007D4A78">
        <w:tc>
          <w:tcPr>
            <w:tcW w:w="41.0%" w:type="pct"/>
            <w:tcBorders>
              <w:top w:val="single" w:sz="6" w:space="0" w:color="000000"/>
              <w:start w:val="single" w:sz="6" w:space="0" w:color="000000"/>
              <w:bottom w:val="single" w:sz="6" w:space="0" w:color="000000"/>
              <w:end w:val="single" w:sz="6" w:space="0" w:color="000000"/>
            </w:tcBorders>
            <w:vAlign w:val="center"/>
            <w:hideMark/>
          </w:tcPr>
          <w:p w14:paraId="76CB95F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2</w:t>
            </w:r>
          </w:p>
        </w:tc>
        <w:tc>
          <w:tcPr>
            <w:tcW w:w="58.0%" w:type="pct"/>
            <w:tcBorders>
              <w:top w:val="single" w:sz="6" w:space="0" w:color="000000"/>
              <w:start w:val="single" w:sz="6" w:space="0" w:color="000000"/>
              <w:bottom w:val="single" w:sz="6" w:space="0" w:color="000000"/>
              <w:end w:val="single" w:sz="6" w:space="0" w:color="000000"/>
            </w:tcBorders>
            <w:vAlign w:val="center"/>
            <w:hideMark/>
          </w:tcPr>
          <w:p w14:paraId="7B44133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r w:rsidR="00B61D38" w:rsidRPr="0028654D" w14:paraId="72C4520B" w14:textId="77777777" w:rsidTr="007D4A78">
        <w:tc>
          <w:tcPr>
            <w:tcW w:w="41.0%" w:type="pct"/>
            <w:tcBorders>
              <w:top w:val="single" w:sz="6" w:space="0" w:color="000000"/>
              <w:start w:val="single" w:sz="6" w:space="0" w:color="000000"/>
              <w:bottom w:val="single" w:sz="6" w:space="0" w:color="000000"/>
              <w:end w:val="single" w:sz="6" w:space="0" w:color="000000"/>
            </w:tcBorders>
            <w:vAlign w:val="center"/>
            <w:hideMark/>
          </w:tcPr>
          <w:p w14:paraId="51F4BCC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n</w:t>
            </w:r>
          </w:p>
        </w:tc>
        <w:tc>
          <w:tcPr>
            <w:tcW w:w="58.0%" w:type="pct"/>
            <w:tcBorders>
              <w:top w:val="single" w:sz="6" w:space="0" w:color="000000"/>
              <w:start w:val="single" w:sz="6" w:space="0" w:color="000000"/>
              <w:bottom w:val="single" w:sz="6" w:space="0" w:color="000000"/>
              <w:end w:val="single" w:sz="6" w:space="0" w:color="000000"/>
            </w:tcBorders>
            <w:vAlign w:val="center"/>
            <w:hideMark/>
          </w:tcPr>
          <w:p w14:paraId="34F9EB4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bl>
    <w:p w14:paraId="708C59D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Responsabilităţi şi angajamente financiare între parteneri</w:t>
      </w:r>
    </w:p>
    <w:p w14:paraId="53608CD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Partenerii vor asigura contribuţia la cheltuielile totale ale proiectului, aşa cum este precizat în prezentul acord.</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5228"/>
        <w:gridCol w:w="5556"/>
      </w:tblGrid>
      <w:tr w:rsidR="00B61D38" w:rsidRPr="0028654D" w14:paraId="26587378" w14:textId="77777777" w:rsidTr="007D4A78">
        <w:tc>
          <w:tcPr>
            <w:tcW w:w="48.0%" w:type="pct"/>
            <w:tcBorders>
              <w:top w:val="single" w:sz="6" w:space="0" w:color="000000"/>
              <w:start w:val="single" w:sz="6" w:space="0" w:color="000000"/>
              <w:bottom w:val="single" w:sz="6" w:space="0" w:color="000000"/>
              <w:end w:val="single" w:sz="6" w:space="0" w:color="000000"/>
            </w:tcBorders>
            <w:vAlign w:val="center"/>
            <w:hideMark/>
          </w:tcPr>
          <w:p w14:paraId="3A06E87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UAT</w:t>
            </w:r>
          </w:p>
        </w:tc>
        <w:tc>
          <w:tcPr>
            <w:tcW w:w="51.0%" w:type="pct"/>
            <w:tcBorders>
              <w:top w:val="single" w:sz="6" w:space="0" w:color="000000"/>
              <w:start w:val="single" w:sz="6" w:space="0" w:color="000000"/>
              <w:bottom w:val="single" w:sz="6" w:space="0" w:color="000000"/>
              <w:end w:val="single" w:sz="6" w:space="0" w:color="000000"/>
            </w:tcBorders>
            <w:vAlign w:val="center"/>
            <w:hideMark/>
          </w:tcPr>
          <w:p w14:paraId="361031E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Contribuţia (unde este cazul)</w:t>
            </w:r>
          </w:p>
        </w:tc>
      </w:tr>
      <w:tr w:rsidR="00B61D38" w:rsidRPr="0028654D" w14:paraId="4DC449D3" w14:textId="77777777" w:rsidTr="007D4A78">
        <w:tc>
          <w:tcPr>
            <w:tcW w:w="48.0%" w:type="pct"/>
            <w:tcBorders>
              <w:top w:val="single" w:sz="6" w:space="0" w:color="000000"/>
              <w:start w:val="single" w:sz="6" w:space="0" w:color="000000"/>
              <w:bottom w:val="single" w:sz="6" w:space="0" w:color="000000"/>
              <w:end w:val="single" w:sz="6" w:space="0" w:color="000000"/>
            </w:tcBorders>
            <w:vAlign w:val="center"/>
            <w:hideMark/>
          </w:tcPr>
          <w:p w14:paraId="2A528DA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 de parteneriat (partener 1)</w:t>
            </w:r>
          </w:p>
        </w:tc>
        <w:tc>
          <w:tcPr>
            <w:tcW w:w="51.0%" w:type="pct"/>
            <w:tcBorders>
              <w:top w:val="single" w:sz="6" w:space="0" w:color="000000"/>
              <w:start w:val="single" w:sz="6" w:space="0" w:color="000000"/>
              <w:bottom w:val="single" w:sz="6" w:space="0" w:color="000000"/>
              <w:end w:val="single" w:sz="6" w:space="0" w:color="000000"/>
            </w:tcBorders>
            <w:vAlign w:val="center"/>
            <w:hideMark/>
          </w:tcPr>
          <w:p w14:paraId="3C11D97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Valoarea contribuţiei (în lei) </w:t>
            </w:r>
          </w:p>
          <w:p w14:paraId="13D0D69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Valoarea contribuţiei la valoarea totală a proiectului (%) </w:t>
            </w:r>
          </w:p>
        </w:tc>
      </w:tr>
      <w:tr w:rsidR="00B61D38" w:rsidRPr="0028654D" w14:paraId="6FB1A0BB" w14:textId="77777777" w:rsidTr="007D4A78">
        <w:tc>
          <w:tcPr>
            <w:tcW w:w="48.0%" w:type="pct"/>
            <w:tcBorders>
              <w:top w:val="single" w:sz="6" w:space="0" w:color="000000"/>
              <w:start w:val="single" w:sz="6" w:space="0" w:color="000000"/>
              <w:bottom w:val="single" w:sz="6" w:space="0" w:color="000000"/>
              <w:end w:val="single" w:sz="6" w:space="0" w:color="000000"/>
            </w:tcBorders>
            <w:vAlign w:val="center"/>
            <w:hideMark/>
          </w:tcPr>
          <w:p w14:paraId="7E50F2A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2</w:t>
            </w:r>
          </w:p>
        </w:tc>
        <w:tc>
          <w:tcPr>
            <w:tcW w:w="51.0%" w:type="pct"/>
            <w:tcBorders>
              <w:top w:val="single" w:sz="6" w:space="0" w:color="000000"/>
              <w:start w:val="single" w:sz="6" w:space="0" w:color="000000"/>
              <w:bottom w:val="single" w:sz="6" w:space="0" w:color="000000"/>
              <w:end w:val="single" w:sz="6" w:space="0" w:color="000000"/>
            </w:tcBorders>
            <w:vAlign w:val="center"/>
            <w:hideMark/>
          </w:tcPr>
          <w:p w14:paraId="0278CF3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r w:rsidR="00B61D38" w:rsidRPr="0028654D" w14:paraId="16F8ED98" w14:textId="77777777" w:rsidTr="007D4A78">
        <w:tc>
          <w:tcPr>
            <w:tcW w:w="48.0%" w:type="pct"/>
            <w:tcBorders>
              <w:top w:val="single" w:sz="6" w:space="0" w:color="000000"/>
              <w:start w:val="single" w:sz="6" w:space="0" w:color="000000"/>
              <w:bottom w:val="single" w:sz="6" w:space="0" w:color="000000"/>
              <w:end w:val="single" w:sz="6" w:space="0" w:color="000000"/>
            </w:tcBorders>
            <w:vAlign w:val="center"/>
            <w:hideMark/>
          </w:tcPr>
          <w:p w14:paraId="0C70118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n</w:t>
            </w:r>
          </w:p>
        </w:tc>
        <w:tc>
          <w:tcPr>
            <w:tcW w:w="51.0%" w:type="pct"/>
            <w:tcBorders>
              <w:top w:val="single" w:sz="6" w:space="0" w:color="000000"/>
              <w:start w:val="single" w:sz="6" w:space="0" w:color="000000"/>
              <w:bottom w:val="single" w:sz="6" w:space="0" w:color="000000"/>
              <w:end w:val="single" w:sz="6" w:space="0" w:color="000000"/>
            </w:tcBorders>
            <w:vAlign w:val="center"/>
            <w:hideMark/>
          </w:tcPr>
          <w:p w14:paraId="425D790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bl>
    <w:p w14:paraId="66BF90D8"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(3) Acordarea finanţării de către AFM se va efectua în contul liderului de parteneriat, astfel:</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5664"/>
        <w:gridCol w:w="5120"/>
      </w:tblGrid>
      <w:tr w:rsidR="00B61D38" w:rsidRPr="0028654D" w14:paraId="19B04660" w14:textId="77777777" w:rsidTr="007D4A78">
        <w:tc>
          <w:tcPr>
            <w:tcW w:w="52.0%" w:type="pct"/>
            <w:tcBorders>
              <w:top w:val="single" w:sz="6" w:space="0" w:color="000000"/>
              <w:start w:val="single" w:sz="6" w:space="0" w:color="000000"/>
              <w:bottom w:val="single" w:sz="6" w:space="0" w:color="000000"/>
              <w:end w:val="single" w:sz="6" w:space="0" w:color="000000"/>
            </w:tcBorders>
            <w:vAlign w:val="center"/>
            <w:hideMark/>
          </w:tcPr>
          <w:p w14:paraId="5E24AA4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UAT </w:t>
            </w:r>
          </w:p>
        </w:tc>
        <w:tc>
          <w:tcPr>
            <w:tcW w:w="47.0%" w:type="pct"/>
            <w:tcBorders>
              <w:top w:val="single" w:sz="6" w:space="0" w:color="000000"/>
              <w:start w:val="single" w:sz="6" w:space="0" w:color="000000"/>
              <w:bottom w:val="single" w:sz="6" w:space="0" w:color="000000"/>
              <w:end w:val="single" w:sz="6" w:space="0" w:color="000000"/>
            </w:tcBorders>
            <w:vAlign w:val="center"/>
            <w:hideMark/>
          </w:tcPr>
          <w:p w14:paraId="3FA435C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Cod IBAN şi denumire trezorerie</w:t>
            </w:r>
          </w:p>
        </w:tc>
      </w:tr>
      <w:tr w:rsidR="00B61D38" w:rsidRPr="0028654D" w14:paraId="2AEE8EC3" w14:textId="77777777" w:rsidTr="007D4A78">
        <w:tc>
          <w:tcPr>
            <w:tcW w:w="52.0%" w:type="pct"/>
            <w:tcBorders>
              <w:top w:val="single" w:sz="6" w:space="0" w:color="000000"/>
              <w:start w:val="single" w:sz="6" w:space="0" w:color="000000"/>
              <w:bottom w:val="single" w:sz="6" w:space="0" w:color="000000"/>
              <w:end w:val="single" w:sz="6" w:space="0" w:color="000000"/>
            </w:tcBorders>
            <w:vAlign w:val="center"/>
            <w:hideMark/>
          </w:tcPr>
          <w:p w14:paraId="1A88890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 de parteneriat (partener 1)</w:t>
            </w:r>
          </w:p>
        </w:tc>
        <w:tc>
          <w:tcPr>
            <w:tcW w:w="47.0%" w:type="pct"/>
            <w:tcBorders>
              <w:top w:val="single" w:sz="6" w:space="0" w:color="000000"/>
              <w:start w:val="single" w:sz="6" w:space="0" w:color="000000"/>
              <w:bottom w:val="single" w:sz="6" w:space="0" w:color="000000"/>
              <w:end w:val="single" w:sz="6" w:space="0" w:color="000000"/>
            </w:tcBorders>
            <w:vAlign w:val="center"/>
            <w:hideMark/>
          </w:tcPr>
          <w:p w14:paraId="02FC7A5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bl>
    <w:p w14:paraId="1CE78DEF"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(4) Transferul fondurilor de către Liderul de parteneriat se poate efectua în conturile partenerilor astfel:</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5010"/>
        <w:gridCol w:w="5774"/>
      </w:tblGrid>
      <w:tr w:rsidR="00B61D38" w:rsidRPr="0028654D" w14:paraId="36EA9B1F" w14:textId="77777777" w:rsidTr="007D4A78">
        <w:tc>
          <w:tcPr>
            <w:tcW w:w="46.0%" w:type="pct"/>
            <w:tcBorders>
              <w:top w:val="single" w:sz="6" w:space="0" w:color="000000"/>
              <w:start w:val="single" w:sz="6" w:space="0" w:color="000000"/>
              <w:bottom w:val="single" w:sz="6" w:space="0" w:color="000000"/>
              <w:end w:val="single" w:sz="6" w:space="0" w:color="000000"/>
            </w:tcBorders>
            <w:vAlign w:val="center"/>
            <w:hideMark/>
          </w:tcPr>
          <w:p w14:paraId="7A3CD20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UAT </w:t>
            </w:r>
          </w:p>
        </w:tc>
        <w:tc>
          <w:tcPr>
            <w:tcW w:w="53.0%" w:type="pct"/>
            <w:tcBorders>
              <w:top w:val="single" w:sz="6" w:space="0" w:color="000000"/>
              <w:start w:val="single" w:sz="6" w:space="0" w:color="000000"/>
              <w:bottom w:val="single" w:sz="6" w:space="0" w:color="000000"/>
              <w:end w:val="single" w:sz="6" w:space="0" w:color="000000"/>
            </w:tcBorders>
            <w:vAlign w:val="center"/>
            <w:hideMark/>
          </w:tcPr>
          <w:p w14:paraId="0A5340D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Cod IBAN şi denumire trezorerie</w:t>
            </w:r>
          </w:p>
        </w:tc>
      </w:tr>
      <w:tr w:rsidR="00B61D38" w:rsidRPr="0028654D" w14:paraId="33E47694" w14:textId="77777777" w:rsidTr="007D4A78">
        <w:tc>
          <w:tcPr>
            <w:tcW w:w="46.0%" w:type="pct"/>
            <w:tcBorders>
              <w:top w:val="single" w:sz="6" w:space="0" w:color="000000"/>
              <w:start w:val="single" w:sz="6" w:space="0" w:color="000000"/>
              <w:bottom w:val="single" w:sz="6" w:space="0" w:color="000000"/>
              <w:end w:val="single" w:sz="6" w:space="0" w:color="000000"/>
            </w:tcBorders>
            <w:vAlign w:val="center"/>
            <w:hideMark/>
          </w:tcPr>
          <w:p w14:paraId="614DBE2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2</w:t>
            </w:r>
          </w:p>
        </w:tc>
        <w:tc>
          <w:tcPr>
            <w:tcW w:w="53.0%" w:type="pct"/>
            <w:tcBorders>
              <w:top w:val="single" w:sz="6" w:space="0" w:color="000000"/>
              <w:start w:val="single" w:sz="6" w:space="0" w:color="000000"/>
              <w:bottom w:val="single" w:sz="6" w:space="0" w:color="000000"/>
              <w:end w:val="single" w:sz="6" w:space="0" w:color="000000"/>
            </w:tcBorders>
            <w:vAlign w:val="center"/>
            <w:hideMark/>
          </w:tcPr>
          <w:p w14:paraId="7E8448A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r w:rsidR="00B61D38" w:rsidRPr="0028654D" w14:paraId="08553002" w14:textId="77777777" w:rsidTr="007D4A78">
        <w:tc>
          <w:tcPr>
            <w:tcW w:w="46.0%" w:type="pct"/>
            <w:tcBorders>
              <w:top w:val="single" w:sz="6" w:space="0" w:color="000000"/>
              <w:start w:val="single" w:sz="6" w:space="0" w:color="000000"/>
              <w:bottom w:val="single" w:sz="6" w:space="0" w:color="000000"/>
              <w:end w:val="single" w:sz="6" w:space="0" w:color="000000"/>
            </w:tcBorders>
            <w:vAlign w:val="center"/>
            <w:hideMark/>
          </w:tcPr>
          <w:p w14:paraId="5EA5D6E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n</w:t>
            </w:r>
          </w:p>
        </w:tc>
        <w:tc>
          <w:tcPr>
            <w:tcW w:w="53.0%" w:type="pct"/>
            <w:tcBorders>
              <w:top w:val="single" w:sz="6" w:space="0" w:color="000000"/>
              <w:start w:val="single" w:sz="6" w:space="0" w:color="000000"/>
              <w:bottom w:val="single" w:sz="6" w:space="0" w:color="000000"/>
              <w:end w:val="single" w:sz="6" w:space="0" w:color="000000"/>
            </w:tcBorders>
            <w:vAlign w:val="center"/>
            <w:hideMark/>
          </w:tcPr>
          <w:p w14:paraId="1B32D65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w:t>
            </w:r>
          </w:p>
        </w:tc>
      </w:tr>
    </w:tbl>
    <w:p w14:paraId="471F67E3" w14:textId="3DF0530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(5) </w:t>
      </w:r>
      <w:r w:rsidR="007D4A78" w:rsidRPr="0028654D">
        <w:rPr>
          <w:rFonts w:ascii="Times New Roman" w:hAnsi="Times New Roman"/>
          <w:sz w:val="24"/>
          <w:szCs w:val="24"/>
        </w:rPr>
        <w:t>În cazul în care unul dintre parteneri se află în imposibilitatea îndeplinirii responsabilităților aferente proiectului, ceilalți parteneri pot prelua responsabilitățile acestuia, cu respectarea prevederilor ghidului și ale contractului de finanțare</w:t>
      </w:r>
      <w:r w:rsidRPr="0028654D">
        <w:rPr>
          <w:rFonts w:ascii="Times New Roman" w:hAnsi="Times New Roman"/>
          <w:sz w:val="24"/>
          <w:szCs w:val="24"/>
        </w:rPr>
        <w:t>.</w:t>
      </w:r>
    </w:p>
    <w:p w14:paraId="4D9E1FD6" w14:textId="66AA0EFB"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4</w:t>
      </w:r>
      <w:r w:rsidR="00BF1F34" w:rsidRPr="0028654D">
        <w:rPr>
          <w:rFonts w:ascii="Times New Roman" w:hAnsi="Times New Roman"/>
          <w:b/>
          <w:bCs/>
          <w:sz w:val="24"/>
          <w:szCs w:val="24"/>
        </w:rPr>
        <w:t xml:space="preserve"> </w:t>
      </w:r>
      <w:r w:rsidRPr="0028654D">
        <w:rPr>
          <w:rFonts w:ascii="Times New Roman" w:hAnsi="Times New Roman"/>
          <w:b/>
          <w:bCs/>
          <w:sz w:val="24"/>
          <w:szCs w:val="24"/>
        </w:rPr>
        <w:t>Perioada de valabilitate a acordului</w:t>
      </w:r>
    </w:p>
    <w:p w14:paraId="4638461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 xml:space="preserve">Perioada de valabilitate a acordului începe la data semnării prezentului acord şi încetează la data la care contractul de finanţare aferent proiectului îşi încetează valabilitatea. Prelungirea perioadei de valabilitate a contractului de finanţare conduce automat la extinderea perioadei de valabilitate a prezentului acord. </w:t>
      </w:r>
    </w:p>
    <w:p w14:paraId="5EDE0287" w14:textId="18040185"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5</w:t>
      </w:r>
      <w:r w:rsidR="00BF1F34" w:rsidRPr="0028654D">
        <w:rPr>
          <w:rFonts w:ascii="Times New Roman" w:hAnsi="Times New Roman"/>
          <w:b/>
          <w:bCs/>
          <w:sz w:val="24"/>
          <w:szCs w:val="24"/>
        </w:rPr>
        <w:t xml:space="preserve"> </w:t>
      </w:r>
      <w:r w:rsidRPr="0028654D">
        <w:rPr>
          <w:rFonts w:ascii="Times New Roman" w:hAnsi="Times New Roman"/>
          <w:b/>
          <w:bCs/>
          <w:sz w:val="24"/>
          <w:szCs w:val="24"/>
        </w:rPr>
        <w:t>Drepturile şi obligaţiile liderului de parteneriat (partenerului 1)</w:t>
      </w:r>
    </w:p>
    <w:p w14:paraId="0613EC4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Drepturile liderului de parteneriat</w:t>
      </w:r>
    </w:p>
    <w:p w14:paraId="455B531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Liderul de parteneriat are dreptul să solicite celorlalţi parteneri furnizarea oricăror informaţii şi documente legate de proiect, în scopul elaborării rapoartelor şi a cererilor de decontare.</w:t>
      </w:r>
    </w:p>
    <w:p w14:paraId="5B8EFB7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Obligaţiile liderului de parteneriat</w:t>
      </w:r>
    </w:p>
    <w:p w14:paraId="1751A580" w14:textId="6CBB189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BF1F34" w:rsidRPr="0028654D">
        <w:rPr>
          <w:rFonts w:ascii="Times New Roman" w:hAnsi="Times New Roman"/>
          <w:sz w:val="24"/>
          <w:szCs w:val="24"/>
        </w:rPr>
        <w:t xml:space="preserve"> </w:t>
      </w:r>
      <w:r w:rsidRPr="0028654D">
        <w:rPr>
          <w:rFonts w:ascii="Times New Roman" w:hAnsi="Times New Roman"/>
          <w:sz w:val="24"/>
          <w:szCs w:val="24"/>
        </w:rPr>
        <w:t>Liderul de parteneriat (partener 1) va semna cererea de finanţare şi contractul de finanţare.</w:t>
      </w:r>
    </w:p>
    <w:p w14:paraId="3246EBDA" w14:textId="60AA56E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BF1F34" w:rsidRPr="0028654D">
        <w:rPr>
          <w:rFonts w:ascii="Times New Roman" w:hAnsi="Times New Roman"/>
          <w:sz w:val="24"/>
          <w:szCs w:val="24"/>
        </w:rPr>
        <w:t xml:space="preserve"> </w:t>
      </w:r>
      <w:r w:rsidRPr="0028654D">
        <w:rPr>
          <w:rFonts w:ascii="Times New Roman" w:hAnsi="Times New Roman"/>
          <w:sz w:val="24"/>
          <w:szCs w:val="24"/>
        </w:rPr>
        <w:t>Liderul de parteneriat (partener 1) va consulta partenerii cu regularitate, îi va informa despre progresul în implementarea proiectului şi le va furniza copii ale rapoartelor.</w:t>
      </w:r>
    </w:p>
    <w:p w14:paraId="65D2E78E" w14:textId="01D5C3C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BF1F34" w:rsidRPr="0028654D">
        <w:rPr>
          <w:rFonts w:ascii="Times New Roman" w:hAnsi="Times New Roman"/>
          <w:sz w:val="24"/>
          <w:szCs w:val="24"/>
        </w:rPr>
        <w:t xml:space="preserve"> </w:t>
      </w:r>
      <w:r w:rsidRPr="0028654D">
        <w:rPr>
          <w:rFonts w:ascii="Times New Roman" w:hAnsi="Times New Roman"/>
          <w:sz w:val="24"/>
          <w:szCs w:val="24"/>
        </w:rPr>
        <w:t>Propunerile pentru modificări importante ale proiectului (e.g. activităţi, parteneri etc.) trebuie să fie convenite cu partenerii înaintea solicitării aprobării de către Administraţia Fondului pentru Mediu (AFM).</w:t>
      </w:r>
    </w:p>
    <w:p w14:paraId="670A18DC" w14:textId="00C5531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BF1F34" w:rsidRPr="0028654D">
        <w:rPr>
          <w:rFonts w:ascii="Times New Roman" w:hAnsi="Times New Roman"/>
          <w:sz w:val="24"/>
          <w:szCs w:val="24"/>
        </w:rPr>
        <w:t xml:space="preserve"> </w:t>
      </w:r>
      <w:r w:rsidRPr="0028654D">
        <w:rPr>
          <w:rFonts w:ascii="Times New Roman" w:hAnsi="Times New Roman"/>
          <w:sz w:val="24"/>
          <w:szCs w:val="24"/>
        </w:rPr>
        <w:t>Liderul de parteneriat se va asigura de desfăşurarea corectă a procedurilor de atribuire a contractelor de achiziţie publică de către ceilalţi parteneri, conform normelor în vigoare.</w:t>
      </w:r>
    </w:p>
    <w:p w14:paraId="0968ADCE" w14:textId="1C547B8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BF1F34" w:rsidRPr="0028654D">
        <w:rPr>
          <w:rFonts w:ascii="Times New Roman" w:hAnsi="Times New Roman"/>
          <w:sz w:val="24"/>
          <w:szCs w:val="24"/>
        </w:rPr>
        <w:t xml:space="preserve"> </w:t>
      </w:r>
      <w:r w:rsidRPr="0028654D">
        <w:rPr>
          <w:rFonts w:ascii="Times New Roman" w:hAnsi="Times New Roman"/>
          <w:sz w:val="24"/>
          <w:szCs w:val="24"/>
        </w:rPr>
        <w:t xml:space="preserve">Liderul de parteneriat este responsabil cu transmiterea cererilor de </w:t>
      </w:r>
      <w:r w:rsidR="00C364BD" w:rsidRPr="0028654D">
        <w:rPr>
          <w:rFonts w:ascii="Times New Roman" w:hAnsi="Times New Roman"/>
          <w:sz w:val="24"/>
          <w:szCs w:val="24"/>
        </w:rPr>
        <w:t>prefinanțare</w:t>
      </w:r>
      <w:r w:rsidRPr="0028654D">
        <w:rPr>
          <w:rFonts w:ascii="Times New Roman" w:hAnsi="Times New Roman"/>
          <w:sz w:val="24"/>
          <w:szCs w:val="24"/>
        </w:rPr>
        <w:t>/decontare către AFM, conform prevederilor ghidului şi contractului de finanţare.</w:t>
      </w:r>
    </w:p>
    <w:p w14:paraId="0FE0714F" w14:textId="62938A2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w:t>
      </w:r>
      <w:r w:rsidR="00BF1F34" w:rsidRPr="0028654D">
        <w:rPr>
          <w:rFonts w:ascii="Times New Roman" w:hAnsi="Times New Roman"/>
          <w:sz w:val="24"/>
          <w:szCs w:val="24"/>
        </w:rPr>
        <w:t xml:space="preserve"> </w:t>
      </w:r>
      <w:r w:rsidRPr="0028654D">
        <w:rPr>
          <w:rFonts w:ascii="Times New Roman" w:hAnsi="Times New Roman"/>
          <w:sz w:val="24"/>
          <w:szCs w:val="24"/>
        </w:rPr>
        <w:t>Liderul de parteneriat va asigura transferul finanţării obţinute din procesul de decontare către ceilalţi parteneri.</w:t>
      </w:r>
    </w:p>
    <w:p w14:paraId="3067A364" w14:textId="5127FCB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g)</w:t>
      </w:r>
      <w:r w:rsidR="00BF1F34" w:rsidRPr="0028654D">
        <w:rPr>
          <w:rFonts w:ascii="Times New Roman" w:hAnsi="Times New Roman"/>
          <w:sz w:val="24"/>
          <w:szCs w:val="24"/>
        </w:rPr>
        <w:t xml:space="preserve"> </w:t>
      </w:r>
      <w:r w:rsidRPr="0028654D">
        <w:rPr>
          <w:rFonts w:ascii="Times New Roman" w:hAnsi="Times New Roman"/>
          <w:sz w:val="24"/>
          <w:szCs w:val="24"/>
        </w:rPr>
        <w:t>Liderul de parteneriat este responsabil pentru neregulile identificate în cadrul proiectului, aferente cheltuielilor proprii, conform notificărilor transmise de către AFM.</w:t>
      </w:r>
    </w:p>
    <w:p w14:paraId="342EE463" w14:textId="4B9CBBF4"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6</w:t>
      </w:r>
      <w:r w:rsidR="00BF1F34" w:rsidRPr="0028654D">
        <w:rPr>
          <w:rFonts w:ascii="Times New Roman" w:hAnsi="Times New Roman"/>
          <w:b/>
          <w:bCs/>
          <w:sz w:val="24"/>
          <w:szCs w:val="24"/>
        </w:rPr>
        <w:t xml:space="preserve"> </w:t>
      </w:r>
      <w:r w:rsidRPr="0028654D">
        <w:rPr>
          <w:rFonts w:ascii="Times New Roman" w:hAnsi="Times New Roman"/>
          <w:b/>
          <w:bCs/>
          <w:sz w:val="24"/>
          <w:szCs w:val="24"/>
        </w:rPr>
        <w:t>Drepturile şi obligaţiile partenerilor</w:t>
      </w:r>
    </w:p>
    <w:p w14:paraId="78F32F5A" w14:textId="77777777" w:rsidR="00BF1F34" w:rsidRPr="0028654D" w:rsidRDefault="000C7243" w:rsidP="000618E9">
      <w:pPr>
        <w:jc w:val="both"/>
        <w:rPr>
          <w:rFonts w:ascii="Times New Roman" w:hAnsi="Times New Roman"/>
          <w:sz w:val="24"/>
          <w:szCs w:val="24"/>
        </w:rPr>
      </w:pPr>
      <w:r w:rsidRPr="0028654D">
        <w:rPr>
          <w:rFonts w:ascii="Times New Roman" w:hAnsi="Times New Roman"/>
          <w:sz w:val="24"/>
          <w:szCs w:val="24"/>
        </w:rPr>
        <w:t>1. Drepturile partenerilor</w:t>
      </w:r>
    </w:p>
    <w:p w14:paraId="05FC6889" w14:textId="24C371D8"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Cheltuielile angajate de parteneri sunt eligibile corespunzător rolurilor avute în proiect.</w:t>
      </w:r>
    </w:p>
    <w:p w14:paraId="3F42F695" w14:textId="56E36AC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BF1F34" w:rsidRPr="0028654D">
        <w:rPr>
          <w:rFonts w:ascii="Times New Roman" w:hAnsi="Times New Roman"/>
          <w:sz w:val="24"/>
          <w:szCs w:val="24"/>
        </w:rPr>
        <w:t xml:space="preserve"> </w:t>
      </w:r>
      <w:r w:rsidRPr="0028654D">
        <w:rPr>
          <w:rFonts w:ascii="Times New Roman" w:hAnsi="Times New Roman"/>
          <w:sz w:val="24"/>
          <w:szCs w:val="24"/>
        </w:rPr>
        <w:t>Partenerii au dreptul, prin transfer de către liderul de parteneriat, la finanţarea obţinută din procesul de decontare.</w:t>
      </w:r>
    </w:p>
    <w:p w14:paraId="06FA8F6B" w14:textId="6D84977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BF1F34" w:rsidRPr="0028654D">
        <w:rPr>
          <w:rFonts w:ascii="Times New Roman" w:hAnsi="Times New Roman"/>
          <w:sz w:val="24"/>
          <w:szCs w:val="24"/>
        </w:rPr>
        <w:t xml:space="preserve"> </w:t>
      </w:r>
      <w:r w:rsidRPr="0028654D">
        <w:rPr>
          <w:rFonts w:ascii="Times New Roman" w:hAnsi="Times New Roman"/>
          <w:sz w:val="24"/>
          <w:szCs w:val="24"/>
        </w:rPr>
        <w:t>Partenerii au dreptul să fie consultaţi cu regularitate de către liderul de parteneriat, să fie informaţi despre progresul în implementarea proiectului şi să li se furnizeze de către liderul de parteneriat copii ale rapoartelor.</w:t>
      </w:r>
    </w:p>
    <w:p w14:paraId="555CB4D1" w14:textId="12B42A3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BF1F34" w:rsidRPr="0028654D">
        <w:rPr>
          <w:rFonts w:ascii="Times New Roman" w:hAnsi="Times New Roman"/>
          <w:sz w:val="24"/>
          <w:szCs w:val="24"/>
        </w:rPr>
        <w:t xml:space="preserve"> </w:t>
      </w:r>
      <w:r w:rsidRPr="0028654D">
        <w:rPr>
          <w:rFonts w:ascii="Times New Roman" w:hAnsi="Times New Roman"/>
          <w:sz w:val="24"/>
          <w:szCs w:val="24"/>
        </w:rPr>
        <w:t>Partenerii au dreptul să fie consultaţi de către liderul de parteneriat în privinţa propunerilor pentru modificări importante ale proiectului (e.g. activităţi, parteneri etc.), înaintea solicitării aprobării de către AFM.</w:t>
      </w:r>
    </w:p>
    <w:p w14:paraId="6091919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Obligaţiile partenerilor </w:t>
      </w:r>
    </w:p>
    <w:p w14:paraId="4B8A20C5" w14:textId="246C7F4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BF1F34" w:rsidRPr="0028654D">
        <w:rPr>
          <w:rFonts w:ascii="Times New Roman" w:hAnsi="Times New Roman"/>
          <w:sz w:val="24"/>
          <w:szCs w:val="24"/>
        </w:rPr>
        <w:t xml:space="preserve"> </w:t>
      </w:r>
      <w:r w:rsidRPr="0028654D">
        <w:rPr>
          <w:rFonts w:ascii="Times New Roman" w:hAnsi="Times New Roman"/>
          <w:sz w:val="24"/>
          <w:szCs w:val="24"/>
        </w:rPr>
        <w:t>Partenerii sunt obligaţi să pună la dispoziţia liderului de parteneriat documentaţiile de atribuire elaborate în cadrul procedurii de atribuire a contractelor de achiziţie publică, spre verificare.</w:t>
      </w:r>
    </w:p>
    <w:p w14:paraId="0D180F25" w14:textId="715B190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BF1F34" w:rsidRPr="0028654D">
        <w:rPr>
          <w:rFonts w:ascii="Times New Roman" w:hAnsi="Times New Roman"/>
          <w:sz w:val="24"/>
          <w:szCs w:val="24"/>
        </w:rPr>
        <w:t xml:space="preserve"> </w:t>
      </w:r>
      <w:r w:rsidRPr="0028654D">
        <w:rPr>
          <w:rFonts w:ascii="Times New Roman" w:hAnsi="Times New Roman"/>
          <w:sz w:val="24"/>
          <w:szCs w:val="24"/>
        </w:rPr>
        <w:t>Partenerii sunt obligaţi să transmită copii conforme cu originalul după documentaţiile complete de atribuire elaborate în cadrul procedurii de atribuire a contractelor de achiziţie publică, în scopul elaborării cererilor de decontare.</w:t>
      </w:r>
    </w:p>
    <w:p w14:paraId="6F09AF4B" w14:textId="4EDB629A"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BF1F34" w:rsidRPr="0028654D">
        <w:rPr>
          <w:rFonts w:ascii="Times New Roman" w:hAnsi="Times New Roman"/>
          <w:sz w:val="24"/>
          <w:szCs w:val="24"/>
        </w:rPr>
        <w:t xml:space="preserve"> </w:t>
      </w:r>
      <w:r w:rsidRPr="0028654D">
        <w:rPr>
          <w:rFonts w:ascii="Times New Roman" w:hAnsi="Times New Roman"/>
          <w:sz w:val="24"/>
          <w:szCs w:val="24"/>
        </w:rPr>
        <w:t xml:space="preserve">Partenerii sunt obligaţi să furnizeze orice informaţii de natură tehnică sau financiară legate de proiect, solicitate de către AFM. </w:t>
      </w:r>
    </w:p>
    <w:p w14:paraId="6196BA91" w14:textId="516297F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BF1F34" w:rsidRPr="0028654D">
        <w:rPr>
          <w:rFonts w:ascii="Times New Roman" w:hAnsi="Times New Roman"/>
          <w:sz w:val="24"/>
          <w:szCs w:val="24"/>
        </w:rPr>
        <w:t xml:space="preserve"> </w:t>
      </w:r>
      <w:r w:rsidRPr="0028654D">
        <w:rPr>
          <w:rFonts w:ascii="Times New Roman" w:hAnsi="Times New Roman"/>
          <w:sz w:val="24"/>
          <w:szCs w:val="24"/>
        </w:rPr>
        <w:t>Partenerii sunt obligaţi să furnizeze liderului de parteneriat orice informaţii sau documente privind implementarea proiectului, în scopul elaborării rapoartelor.</w:t>
      </w:r>
    </w:p>
    <w:p w14:paraId="6E804349" w14:textId="4E6CDFC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BF1F34" w:rsidRPr="0028654D">
        <w:rPr>
          <w:rFonts w:ascii="Times New Roman" w:hAnsi="Times New Roman"/>
          <w:sz w:val="24"/>
          <w:szCs w:val="24"/>
        </w:rPr>
        <w:t xml:space="preserve"> </w:t>
      </w:r>
      <w:r w:rsidRPr="0028654D">
        <w:rPr>
          <w:rFonts w:ascii="Times New Roman" w:hAnsi="Times New Roman"/>
          <w:sz w:val="24"/>
          <w:szCs w:val="24"/>
        </w:rPr>
        <w:t>Partenerii sunt responsabili pentru neregulile identificate în cadrul proiectului, aferente cheltuielilor proprii, conform notificărilor AFM.</w:t>
      </w:r>
    </w:p>
    <w:p w14:paraId="49A235F7" w14:textId="41D0E71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w:t>
      </w:r>
      <w:r w:rsidR="00BF1F34" w:rsidRPr="0028654D">
        <w:rPr>
          <w:rFonts w:ascii="Times New Roman" w:hAnsi="Times New Roman"/>
          <w:sz w:val="24"/>
          <w:szCs w:val="24"/>
        </w:rPr>
        <w:t xml:space="preserve"> </w:t>
      </w:r>
      <w:r w:rsidRPr="0028654D">
        <w:rPr>
          <w:rFonts w:ascii="Times New Roman" w:hAnsi="Times New Roman"/>
          <w:sz w:val="24"/>
          <w:szCs w:val="24"/>
        </w:rPr>
        <w:t>Partenerii au obligaţia arhivării şi păstrării în bune condiţii a tuturor documentelor aferente cheltuielilor proprii, în conformitate cu prevederile ghidului de finanţare.</w:t>
      </w:r>
    </w:p>
    <w:p w14:paraId="7E0F29C7" w14:textId="03BCC081"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7</w:t>
      </w:r>
      <w:r w:rsidR="00BF1F34" w:rsidRPr="0028654D">
        <w:rPr>
          <w:rFonts w:ascii="Times New Roman" w:hAnsi="Times New Roman"/>
          <w:b/>
          <w:bCs/>
          <w:sz w:val="24"/>
          <w:szCs w:val="24"/>
        </w:rPr>
        <w:t xml:space="preserve"> </w:t>
      </w:r>
      <w:r w:rsidRPr="0028654D">
        <w:rPr>
          <w:rFonts w:ascii="Times New Roman" w:hAnsi="Times New Roman"/>
          <w:b/>
          <w:bCs/>
          <w:sz w:val="24"/>
          <w:szCs w:val="24"/>
        </w:rPr>
        <w:t>Achiziţii publice</w:t>
      </w:r>
    </w:p>
    <w:p w14:paraId="26C2BE1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Achiziţiile în cadrul proiectului vor fi făcute de către fiecare membru al parteneriatului, cu respectarea legislaţiei naţionale privind achiziţiile publice.</w:t>
      </w:r>
    </w:p>
    <w:p w14:paraId="5127A8D6" w14:textId="48BA8AEA"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8</w:t>
      </w:r>
      <w:r w:rsidR="00D3343E" w:rsidRPr="0028654D">
        <w:rPr>
          <w:rFonts w:ascii="Times New Roman" w:hAnsi="Times New Roman"/>
          <w:b/>
          <w:bCs/>
          <w:sz w:val="24"/>
          <w:szCs w:val="24"/>
        </w:rPr>
        <w:t xml:space="preserve"> </w:t>
      </w:r>
      <w:r w:rsidRPr="0028654D">
        <w:rPr>
          <w:rFonts w:ascii="Times New Roman" w:hAnsi="Times New Roman"/>
          <w:b/>
          <w:bCs/>
          <w:sz w:val="24"/>
          <w:szCs w:val="24"/>
        </w:rPr>
        <w:t>Confidenţialitate</w:t>
      </w:r>
    </w:p>
    <w:p w14:paraId="798504D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Părţile semnatare ale prezentului acord convin să păstreze în strictă confidenţialitate informaţiile primite în cadrul şi pe parcursul implementării proiectului şi sunt de acord să prevină orice utilizare sau divulgare neautorizată a </w:t>
      </w:r>
      <w:r w:rsidRPr="0028654D">
        <w:rPr>
          <w:rFonts w:ascii="Times New Roman" w:hAnsi="Times New Roman"/>
          <w:sz w:val="24"/>
          <w:szCs w:val="24"/>
        </w:rPr>
        <w:lastRenderedPageBreak/>
        <w:t>unor astfel de informaţii. Părţile înţeleg să utilizeze informaţiile confidenţiale doar în scopul de a-şi îndeplini obligaţiile din prezentul acord de parteneriat.</w:t>
      </w:r>
    </w:p>
    <w:p w14:paraId="1F7AF0B8" w14:textId="636FB28F"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9</w:t>
      </w:r>
      <w:r w:rsidR="00D3343E" w:rsidRPr="0028654D">
        <w:rPr>
          <w:rFonts w:ascii="Times New Roman" w:hAnsi="Times New Roman"/>
          <w:b/>
          <w:bCs/>
          <w:sz w:val="24"/>
          <w:szCs w:val="24"/>
        </w:rPr>
        <w:t xml:space="preserve"> </w:t>
      </w:r>
      <w:r w:rsidRPr="0028654D">
        <w:rPr>
          <w:rFonts w:ascii="Times New Roman" w:hAnsi="Times New Roman"/>
          <w:b/>
          <w:bCs/>
          <w:sz w:val="24"/>
          <w:szCs w:val="24"/>
        </w:rPr>
        <w:t>Legea aplicabilă</w:t>
      </w:r>
    </w:p>
    <w:p w14:paraId="4A71743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Prezentului acord i se va aplica şi va fi interpretat în conformitate cu legea română.</w:t>
      </w:r>
    </w:p>
    <w:p w14:paraId="7D847D1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Pe durata prezentului acord, părţile vor avea dreptul să convină în scris asupra modificării anumitor clauze, prin act adiţional, oricând interesele lor cer acest lucru sau când aceste circumstanţe au loc şi nu au putut fi prevăzute în momentul în care s-a încheiat prezentul acord de parteneriat.</w:t>
      </w:r>
    </w:p>
    <w:p w14:paraId="7011D599" w14:textId="66E365EB"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10</w:t>
      </w:r>
      <w:r w:rsidR="00D3343E" w:rsidRPr="0028654D">
        <w:rPr>
          <w:rFonts w:ascii="Times New Roman" w:hAnsi="Times New Roman"/>
          <w:b/>
          <w:bCs/>
          <w:sz w:val="24"/>
          <w:szCs w:val="24"/>
        </w:rPr>
        <w:t xml:space="preserve"> </w:t>
      </w:r>
      <w:r w:rsidRPr="0028654D">
        <w:rPr>
          <w:rFonts w:ascii="Times New Roman" w:hAnsi="Times New Roman"/>
          <w:b/>
          <w:bCs/>
          <w:sz w:val="24"/>
          <w:szCs w:val="24"/>
        </w:rPr>
        <w:t>Dispoziţii finale</w:t>
      </w:r>
    </w:p>
    <w:p w14:paraId="773C372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Toate posibilele dispute rezultate din prezentul acord sau în legătură cu el, pe care părţile nu le pot soluţiona pe cale amiabilă, vor fi soluţionate de instanţele competente.</w:t>
      </w:r>
    </w:p>
    <w:p w14:paraId="5C1DCF6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Întocmit într-un singur exemplar, sub semnătura electronică extinsă a reprezentanţilor legali ai partenerilor, certificată în conformitate cu prevederile legale în vigoare.</w:t>
      </w:r>
    </w:p>
    <w:p w14:paraId="7EAB823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Semnături</w:t>
      </w:r>
    </w:p>
    <w:tbl>
      <w:tblPr>
        <w:tblW w:w="0pt" w:type="dxa"/>
        <w:tblInd w:w="11.25pt" w:type="dxa"/>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1041"/>
        <w:gridCol w:w="1575"/>
        <w:gridCol w:w="1042"/>
        <w:gridCol w:w="469"/>
      </w:tblGrid>
      <w:tr w:rsidR="00B61D38" w:rsidRPr="0028654D" w14:paraId="4667C76E" w14:textId="77777777" w:rsidTr="00D3343E">
        <w:tc>
          <w:tcPr>
            <w:tcW w:w="0pt" w:type="dxa"/>
            <w:tcBorders>
              <w:top w:val="single" w:sz="6" w:space="0" w:color="000000"/>
              <w:start w:val="single" w:sz="6" w:space="0" w:color="000000"/>
              <w:bottom w:val="single" w:sz="6" w:space="0" w:color="000000"/>
              <w:end w:val="single" w:sz="6" w:space="0" w:color="000000"/>
            </w:tcBorders>
            <w:vAlign w:val="center"/>
            <w:hideMark/>
          </w:tcPr>
          <w:p w14:paraId="14AEFD8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 de parteneriat (partener 1)</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1840E89B" w14:textId="25F0B65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prenumele reprezentantului legal al UAT</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0D283D8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Semnătura</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5BCC445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Data </w:t>
            </w:r>
          </w:p>
        </w:tc>
      </w:tr>
      <w:tr w:rsidR="00B61D38" w:rsidRPr="0028654D" w14:paraId="1FA430FA" w14:textId="77777777" w:rsidTr="00D3343E">
        <w:tc>
          <w:tcPr>
            <w:tcW w:w="0pt" w:type="dxa"/>
            <w:tcBorders>
              <w:top w:val="single" w:sz="6" w:space="0" w:color="000000"/>
              <w:start w:val="single" w:sz="6" w:space="0" w:color="000000"/>
              <w:bottom w:val="single" w:sz="6" w:space="0" w:color="000000"/>
              <w:end w:val="single" w:sz="6" w:space="0" w:color="000000"/>
            </w:tcBorders>
            <w:vAlign w:val="center"/>
            <w:hideMark/>
          </w:tcPr>
          <w:p w14:paraId="165A956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2</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2C22BDCE" w14:textId="73E4A73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prenumele reprezentantului legal al UAT</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4BD8477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Semnătura</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4339E8C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Data </w:t>
            </w:r>
          </w:p>
        </w:tc>
      </w:tr>
      <w:tr w:rsidR="00B61D38" w:rsidRPr="0028654D" w14:paraId="332C9267" w14:textId="77777777" w:rsidTr="00D3343E">
        <w:tc>
          <w:tcPr>
            <w:tcW w:w="0pt" w:type="dxa"/>
            <w:tcBorders>
              <w:top w:val="single" w:sz="6" w:space="0" w:color="000000"/>
              <w:start w:val="single" w:sz="6" w:space="0" w:color="000000"/>
              <w:bottom w:val="single" w:sz="6" w:space="0" w:color="000000"/>
              <w:end w:val="single" w:sz="6" w:space="0" w:color="000000"/>
            </w:tcBorders>
            <w:vAlign w:val="center"/>
            <w:hideMark/>
          </w:tcPr>
          <w:p w14:paraId="78F7A50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3</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4F8234C9" w14:textId="1E8FDFB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prenumele reprezentantului legal al UAT</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512FF4F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Semnătura</w:t>
            </w:r>
          </w:p>
        </w:tc>
        <w:tc>
          <w:tcPr>
            <w:tcW w:w="0pt" w:type="dxa"/>
            <w:tcBorders>
              <w:top w:val="single" w:sz="6" w:space="0" w:color="000000"/>
              <w:start w:val="single" w:sz="6" w:space="0" w:color="000000"/>
              <w:bottom w:val="single" w:sz="6" w:space="0" w:color="000000"/>
              <w:end w:val="single" w:sz="6" w:space="0" w:color="000000"/>
            </w:tcBorders>
            <w:vAlign w:val="center"/>
            <w:hideMark/>
          </w:tcPr>
          <w:p w14:paraId="37D64BF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Data </w:t>
            </w:r>
          </w:p>
        </w:tc>
      </w:tr>
    </w:tbl>
    <w:p w14:paraId="514C1BAD" w14:textId="77777777" w:rsidR="00423C3B" w:rsidRPr="0028654D" w:rsidRDefault="00423C3B" w:rsidP="000618E9">
      <w:pPr>
        <w:jc w:val="both"/>
        <w:rPr>
          <w:rFonts w:ascii="Times New Roman" w:hAnsi="Times New Roman"/>
          <w:sz w:val="24"/>
          <w:szCs w:val="24"/>
        </w:rPr>
      </w:pPr>
    </w:p>
    <w:p w14:paraId="5B580B77" w14:textId="2D0524D0" w:rsidR="00B61D38" w:rsidRPr="0028654D" w:rsidRDefault="000C7243" w:rsidP="00423C3B">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3a</w:t>
      </w:r>
      <w:r w:rsidR="00423C3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ghid</w:t>
      </w:r>
      <w:r w:rsidR="00423C3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(pentru solicitantul UAT)</w:t>
      </w:r>
      <w:r w:rsidR="00423C3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 xml:space="preserve">CONTRACT DE FINANŢARE </w:t>
      </w:r>
    </w:p>
    <w:p w14:paraId="5BBCB0B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 din ..............</w:t>
      </w:r>
    </w:p>
    <w:p w14:paraId="70D355A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Între părţile contractante:</w:t>
      </w:r>
    </w:p>
    <w:p w14:paraId="768AFD2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Administraţia Fondului pentru Mediu, cu sediul în ............... nr. ......, sectorul ......., cod fiscal ........., cont nr. ........., deschis la Trezoreria Sectorului ......, reprezentată legal prin ............., preşedinte, în calitate de finanţator, denumită în continuare AFM,</w:t>
      </w:r>
    </w:p>
    <w:p w14:paraId="4D1FA90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şi</w:t>
      </w:r>
    </w:p>
    <w:p w14:paraId="52A51B6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 ................., cu sediul în ..............., cod de identificare fiscală ..................., cont nr. ..........., deschis la ............................, prin reprezentant legal/împuternicit .....(numele şi prenumele)...., e-mail ....................,</w:t>
      </w:r>
    </w:p>
    <w:p w14:paraId="2318594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 intervenit următorul contract de finanţare, denumit în continuare contract.</w:t>
      </w:r>
    </w:p>
    <w:p w14:paraId="4B92F765" w14:textId="4F0D1181"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w:t>
      </w:r>
      <w:r w:rsidR="00FD0E62" w:rsidRPr="0028654D">
        <w:rPr>
          <w:rFonts w:ascii="Times New Roman" w:hAnsi="Times New Roman"/>
          <w:b/>
          <w:bCs/>
          <w:sz w:val="24"/>
          <w:szCs w:val="24"/>
        </w:rPr>
        <w:t xml:space="preserve"> </w:t>
      </w:r>
      <w:r w:rsidRPr="0028654D">
        <w:rPr>
          <w:rFonts w:ascii="Times New Roman" w:hAnsi="Times New Roman"/>
          <w:b/>
          <w:bCs/>
          <w:sz w:val="24"/>
          <w:szCs w:val="24"/>
        </w:rPr>
        <w:t>Obiectul contractului</w:t>
      </w:r>
    </w:p>
    <w:p w14:paraId="6029B009" w14:textId="21BC83C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AFM acordă beneficiarului o finanţare în valoare de ........ lei, în procent de maximum </w:t>
      </w:r>
      <w:r w:rsidR="00FD0E62" w:rsidRPr="0028654D">
        <w:rPr>
          <w:rFonts w:ascii="Times New Roman" w:hAnsi="Times New Roman"/>
          <w:sz w:val="24"/>
          <w:szCs w:val="24"/>
        </w:rPr>
        <w:t>........</w:t>
      </w:r>
      <w:r w:rsidRPr="0028654D">
        <w:rPr>
          <w:rFonts w:ascii="Times New Roman" w:hAnsi="Times New Roman"/>
          <w:sz w:val="24"/>
          <w:szCs w:val="24"/>
        </w:rPr>
        <w:t xml:space="preserve">% din cheltuielile eligibile stabilite de AFM, în cadrul </w:t>
      </w:r>
      <w:r w:rsidR="007D4A78" w:rsidRPr="0028654D">
        <w:rPr>
          <w:rFonts w:ascii="Times New Roman" w:hAnsi="Times New Roman"/>
          <w:sz w:val="24"/>
          <w:szCs w:val="24"/>
        </w:rPr>
        <w:t>Programul vizând sisteme de alimentare cu apă, canalizare și epurare a apelor uzate.</w:t>
      </w:r>
    </w:p>
    <w:p w14:paraId="3A533B0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Finanţarea se acordă numai pentru cheltuielile eligibile prevăzute în anexa nr. 1 la prezentul contract şi numai în limita sumei prevăzute la alin. (1).</w:t>
      </w:r>
    </w:p>
    <w:p w14:paraId="29A8BCFB" w14:textId="7F3B3902"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2</w:t>
      </w:r>
      <w:r w:rsidR="00FD0E62" w:rsidRPr="0028654D">
        <w:rPr>
          <w:rFonts w:ascii="Times New Roman" w:hAnsi="Times New Roman"/>
          <w:b/>
          <w:bCs/>
          <w:sz w:val="24"/>
          <w:szCs w:val="24"/>
        </w:rPr>
        <w:t xml:space="preserve"> </w:t>
      </w:r>
      <w:r w:rsidRPr="0028654D">
        <w:rPr>
          <w:rFonts w:ascii="Times New Roman" w:hAnsi="Times New Roman"/>
          <w:b/>
          <w:bCs/>
          <w:sz w:val="24"/>
          <w:szCs w:val="24"/>
        </w:rPr>
        <w:t>Destinaţia finanţării</w:t>
      </w:r>
    </w:p>
    <w:p w14:paraId="4966BBD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Finanţarea este acordată pentru implementarea proiectului, beneficiarul obligându-se să o utilizeze numai pentru acest scop, conform prezentului contract şi a prevederilor ghidului de finanţare.</w:t>
      </w:r>
    </w:p>
    <w:p w14:paraId="1A916515" w14:textId="0BBFB1C8"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3</w:t>
      </w:r>
      <w:r w:rsidR="00FD0E62" w:rsidRPr="0028654D">
        <w:rPr>
          <w:rFonts w:ascii="Times New Roman" w:hAnsi="Times New Roman"/>
          <w:b/>
          <w:bCs/>
          <w:sz w:val="24"/>
          <w:szCs w:val="24"/>
        </w:rPr>
        <w:t xml:space="preserve"> </w:t>
      </w:r>
      <w:r w:rsidRPr="0028654D">
        <w:rPr>
          <w:rFonts w:ascii="Times New Roman" w:hAnsi="Times New Roman"/>
          <w:b/>
          <w:bCs/>
          <w:sz w:val="24"/>
          <w:szCs w:val="24"/>
        </w:rPr>
        <w:t>Durata contractului şi perioada de utilizare a finanţării</w:t>
      </w:r>
    </w:p>
    <w:p w14:paraId="56DFA740" w14:textId="54D57E8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 xml:space="preserve">(1) Contractul intră în vigoare la data semnării acestuia de către ambele părţi şi îşi încetează valabilitatea în termen de 3 ani de la înregistrarea la AFM a raportului de finalizare, întocmit de beneficiarul finanţării conform anexei nr. </w:t>
      </w:r>
      <w:r w:rsidR="002434EF" w:rsidRPr="0028654D">
        <w:rPr>
          <w:rFonts w:ascii="Times New Roman" w:hAnsi="Times New Roman"/>
          <w:sz w:val="24"/>
          <w:szCs w:val="24"/>
        </w:rPr>
        <w:t>5</w:t>
      </w:r>
      <w:r w:rsidRPr="0028654D">
        <w:rPr>
          <w:rFonts w:ascii="Times New Roman" w:hAnsi="Times New Roman"/>
          <w:sz w:val="24"/>
          <w:szCs w:val="24"/>
        </w:rPr>
        <w:t xml:space="preserve"> la prezentul contract.</w:t>
      </w:r>
    </w:p>
    <w:p w14:paraId="5387B8F2" w14:textId="0AB1FD2C" w:rsidR="00E727F7" w:rsidRPr="0028654D" w:rsidRDefault="000C7243" w:rsidP="00E727F7">
      <w:pPr>
        <w:jc w:val="both"/>
        <w:rPr>
          <w:rFonts w:ascii="Times New Roman" w:hAnsi="Times New Roman"/>
          <w:sz w:val="24"/>
          <w:szCs w:val="24"/>
        </w:rPr>
      </w:pPr>
      <w:r w:rsidRPr="0028654D">
        <w:rPr>
          <w:rFonts w:ascii="Times New Roman" w:hAnsi="Times New Roman"/>
          <w:sz w:val="24"/>
          <w:szCs w:val="24"/>
        </w:rPr>
        <w:t xml:space="preserve">(2) </w:t>
      </w:r>
      <w:r w:rsidR="00E727F7" w:rsidRPr="0028654D">
        <w:rPr>
          <w:rFonts w:ascii="Times New Roman" w:hAnsi="Times New Roman"/>
          <w:sz w:val="24"/>
          <w:szCs w:val="24"/>
        </w:rPr>
        <w:t>Durata de implementare a proiectului este de 36 de luni de la data semnării contractului de finanțare, cu posibilitatea prelungirii acesteia cu maximum 12 luni.</w:t>
      </w:r>
    </w:p>
    <w:p w14:paraId="47A6E501" w14:textId="5F2A4045"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4</w:t>
      </w:r>
      <w:r w:rsidR="00E727F7" w:rsidRPr="0028654D">
        <w:rPr>
          <w:rFonts w:ascii="Times New Roman" w:hAnsi="Times New Roman"/>
          <w:b/>
          <w:bCs/>
          <w:sz w:val="24"/>
          <w:szCs w:val="24"/>
        </w:rPr>
        <w:t xml:space="preserve"> </w:t>
      </w:r>
      <w:r w:rsidRPr="0028654D">
        <w:rPr>
          <w:rFonts w:ascii="Times New Roman" w:hAnsi="Times New Roman"/>
          <w:b/>
          <w:bCs/>
          <w:sz w:val="24"/>
          <w:szCs w:val="24"/>
        </w:rPr>
        <w:t>Modalitatea de plată a finanţării</w:t>
      </w:r>
    </w:p>
    <w:p w14:paraId="68AC2E47" w14:textId="45C57025"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Mecanismul de decontare se realizează prin transmiterea la AFM a cererii de decontare întocmită de beneficiarul finanţării conform formularului prevăzut în anexa nr. </w:t>
      </w:r>
      <w:r w:rsidR="00853AA7" w:rsidRPr="0028654D">
        <w:rPr>
          <w:rFonts w:ascii="Times New Roman" w:hAnsi="Times New Roman"/>
          <w:sz w:val="24"/>
          <w:szCs w:val="24"/>
        </w:rPr>
        <w:t>3</w:t>
      </w:r>
      <w:r w:rsidRPr="0028654D">
        <w:rPr>
          <w:rFonts w:ascii="Times New Roman" w:hAnsi="Times New Roman"/>
          <w:sz w:val="24"/>
          <w:szCs w:val="24"/>
        </w:rPr>
        <w:t xml:space="preserve"> la prezentul contract, ce va fi însoţită de documentele justificative prevăzute atât în anexa nr. </w:t>
      </w:r>
      <w:r w:rsidR="00853AA7" w:rsidRPr="0028654D">
        <w:rPr>
          <w:rFonts w:ascii="Times New Roman" w:hAnsi="Times New Roman"/>
          <w:sz w:val="24"/>
          <w:szCs w:val="24"/>
        </w:rPr>
        <w:t>4</w:t>
      </w:r>
      <w:r w:rsidRPr="0028654D">
        <w:rPr>
          <w:rFonts w:ascii="Times New Roman" w:hAnsi="Times New Roman"/>
          <w:sz w:val="24"/>
          <w:szCs w:val="24"/>
        </w:rPr>
        <w:t xml:space="preserve"> la prezentul contract, cât şi prin instrucţiuni aprobate de preşedintele AFM.</w:t>
      </w:r>
    </w:p>
    <w:p w14:paraId="30784E9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Plata sumelor acordate cu titlu de finanţare către beneficiarul finanţării se poate face numai după îndeplinirea de către acesta a tuturor condiţiilor prevăzute în ghid şi în prezentul contract.</w:t>
      </w:r>
    </w:p>
    <w:p w14:paraId="126C70F8" w14:textId="35C3DA8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(3) Plata sumelor acordate cu titlu de finanţare se efectuează prin debitarea contului de trezorerie al AFM pe măsura tragerii sumei şi prin creditarea contului nr. .............., deschis de către beneficiarul finanţării la Trezoreria .............................................., numai pe bază de cerere de decontare/cerere de </w:t>
      </w:r>
      <w:r w:rsidR="000C1138" w:rsidRPr="0028654D">
        <w:rPr>
          <w:rFonts w:ascii="Times New Roman" w:hAnsi="Times New Roman"/>
          <w:sz w:val="24"/>
          <w:szCs w:val="24"/>
        </w:rPr>
        <w:t>prefinanțare</w:t>
      </w:r>
      <w:r w:rsidRPr="0028654D">
        <w:rPr>
          <w:rFonts w:ascii="Times New Roman" w:hAnsi="Times New Roman"/>
          <w:sz w:val="24"/>
          <w:szCs w:val="24"/>
        </w:rPr>
        <w:t xml:space="preserve">. </w:t>
      </w:r>
    </w:p>
    <w:p w14:paraId="653699B5" w14:textId="5B1F79F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(4) </w:t>
      </w:r>
      <w:r w:rsidR="000C1138" w:rsidRPr="0028654D">
        <w:rPr>
          <w:rFonts w:ascii="Times New Roman" w:hAnsi="Times New Roman"/>
          <w:sz w:val="24"/>
          <w:szCs w:val="24"/>
        </w:rPr>
        <w:t>Beneficiarul poate depune maxim 3 cereri de prefinanţare/decontare pe an.</w:t>
      </w:r>
    </w:p>
    <w:p w14:paraId="7AB396C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Orice plată excedentară efectuată de către AFM constituie plată necuvenită, iar beneficiarul finanţării are obligaţia de a restitui sumele necuvenite în termen de 15 zile de la data confirmării de primire a notificării din partea AFM.</w:t>
      </w:r>
    </w:p>
    <w:p w14:paraId="56AB80CB" w14:textId="6197ED7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w:t>
      </w:r>
      <w:r w:rsidR="000C1138" w:rsidRPr="0028654D">
        <w:rPr>
          <w:rFonts w:ascii="Times New Roman" w:hAnsi="Times New Roman"/>
          <w:sz w:val="24"/>
          <w:szCs w:val="24"/>
        </w:rPr>
        <w:t xml:space="preserve"> </w:t>
      </w:r>
      <w:r w:rsidRPr="0028654D">
        <w:rPr>
          <w:rFonts w:ascii="Times New Roman" w:hAnsi="Times New Roman"/>
          <w:sz w:val="24"/>
          <w:szCs w:val="24"/>
        </w:rPr>
        <w:t>Sumele finanţate în cadrul programului nu pot face obiectul executării silite prin poprire, potrivit Legii nr. 134/2010 privind Codul de procedură civilă, republicată, cu modificările şi completările ulterioare.</w:t>
      </w:r>
    </w:p>
    <w:p w14:paraId="0C78D061" w14:textId="1C7F146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w:t>
      </w:r>
      <w:r w:rsidR="000C1138" w:rsidRPr="0028654D">
        <w:rPr>
          <w:rFonts w:ascii="Times New Roman" w:hAnsi="Times New Roman"/>
          <w:sz w:val="24"/>
          <w:szCs w:val="24"/>
        </w:rPr>
        <w:t xml:space="preserve"> </w:t>
      </w:r>
      <w:r w:rsidRPr="0028654D">
        <w:rPr>
          <w:rFonts w:ascii="Times New Roman" w:hAnsi="Times New Roman"/>
          <w:sz w:val="24"/>
          <w:szCs w:val="24"/>
        </w:rPr>
        <w:t>Acordarea finanţării se face cu respectarea de către beneficiar a prevederilor art. 15^3 din Ordonanţa de urgenţă a Guvernului nr. 115/2011 privind stabilirea cadrului instituţional şi autorizarea Guvernului, prin Ministerul Finanţelor, de a scoate la licitaţie certificatele de emisii de gaze cu efect de seră atribuite României la nivelul Uniunii Europene, aprobată prin Legea nr. 163/2012, cu modificările şi completările ulterioare.</w:t>
      </w:r>
    </w:p>
    <w:p w14:paraId="2B0CFDE8" w14:textId="52A654D3"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5</w:t>
      </w:r>
      <w:r w:rsidR="000C1138" w:rsidRPr="0028654D">
        <w:rPr>
          <w:rFonts w:ascii="Times New Roman" w:hAnsi="Times New Roman"/>
          <w:b/>
          <w:bCs/>
          <w:sz w:val="24"/>
          <w:szCs w:val="24"/>
        </w:rPr>
        <w:t xml:space="preserve"> </w:t>
      </w:r>
      <w:r w:rsidRPr="0028654D">
        <w:rPr>
          <w:rFonts w:ascii="Times New Roman" w:hAnsi="Times New Roman"/>
          <w:b/>
          <w:bCs/>
          <w:sz w:val="24"/>
          <w:szCs w:val="24"/>
        </w:rPr>
        <w:t xml:space="preserve">Acordarea </w:t>
      </w:r>
      <w:r w:rsidR="000C1138" w:rsidRPr="0028654D">
        <w:rPr>
          <w:rFonts w:ascii="Times New Roman" w:hAnsi="Times New Roman"/>
          <w:b/>
          <w:bCs/>
          <w:sz w:val="24"/>
          <w:szCs w:val="24"/>
        </w:rPr>
        <w:t>prefinanțării</w:t>
      </w:r>
    </w:p>
    <w:p w14:paraId="277115E9" w14:textId="77777777" w:rsidR="000C1138" w:rsidRPr="0028654D" w:rsidRDefault="000C1138" w:rsidP="000C1138">
      <w:pPr>
        <w:jc w:val="both"/>
        <w:rPr>
          <w:rFonts w:ascii="Times New Roman" w:hAnsi="Times New Roman"/>
          <w:sz w:val="24"/>
          <w:szCs w:val="24"/>
        </w:rPr>
      </w:pPr>
      <w:r w:rsidRPr="0028654D">
        <w:rPr>
          <w:rFonts w:ascii="Times New Roman" w:hAnsi="Times New Roman"/>
          <w:sz w:val="24"/>
          <w:szCs w:val="24"/>
        </w:rPr>
        <w:t xml:space="preserve">(1) AFM poate acorda prefinanţare într-o singură tranşă de maximum 30% din valoarea contractului de finanţare, în condiţiile legii. </w:t>
      </w:r>
    </w:p>
    <w:p w14:paraId="38626675" w14:textId="0E52FD9E" w:rsidR="000C1138" w:rsidRPr="0028654D" w:rsidRDefault="000C1138" w:rsidP="000C1138">
      <w:pPr>
        <w:jc w:val="both"/>
        <w:rPr>
          <w:rFonts w:ascii="Times New Roman" w:hAnsi="Times New Roman"/>
          <w:sz w:val="24"/>
          <w:szCs w:val="24"/>
        </w:rPr>
      </w:pPr>
      <w:r w:rsidRPr="0028654D">
        <w:rPr>
          <w:rFonts w:ascii="Times New Roman" w:hAnsi="Times New Roman"/>
          <w:sz w:val="24"/>
          <w:szCs w:val="24"/>
        </w:rPr>
        <w:t xml:space="preserve">(2) În vederea acordării prefinanţării, beneficiarul depune o cerere de prefinanţare, conform anexei nr. </w:t>
      </w:r>
      <w:r w:rsidR="00A95F4B" w:rsidRPr="0028654D">
        <w:rPr>
          <w:rFonts w:ascii="Times New Roman" w:hAnsi="Times New Roman"/>
          <w:sz w:val="24"/>
          <w:szCs w:val="24"/>
        </w:rPr>
        <w:t>2</w:t>
      </w:r>
      <w:r w:rsidRPr="0028654D">
        <w:rPr>
          <w:rFonts w:ascii="Times New Roman" w:hAnsi="Times New Roman"/>
          <w:sz w:val="24"/>
          <w:szCs w:val="24"/>
        </w:rPr>
        <w:t xml:space="preserve"> la contractul de finanţare. </w:t>
      </w:r>
    </w:p>
    <w:p w14:paraId="3201760A" w14:textId="77777777" w:rsidR="000C1138" w:rsidRPr="0028654D" w:rsidRDefault="000C1138" w:rsidP="000C1138">
      <w:pPr>
        <w:jc w:val="both"/>
        <w:rPr>
          <w:rFonts w:ascii="Times New Roman" w:hAnsi="Times New Roman"/>
          <w:sz w:val="24"/>
          <w:szCs w:val="24"/>
        </w:rPr>
      </w:pPr>
      <w:r w:rsidRPr="0028654D">
        <w:rPr>
          <w:rFonts w:ascii="Times New Roman" w:hAnsi="Times New Roman"/>
          <w:sz w:val="24"/>
          <w:szCs w:val="24"/>
        </w:rPr>
        <w:t xml:space="preserve">(3) Beneficiarii cărora li s-a aprobat cererea prevăzută la alin. (2) au obligaţia depunerii la AFM a unei cereri de decontare care să cuprindă documentele justificative aferente cheltuielilor efectuate din prefinanţarea acordată, în termen de maximum 180 de zile de la data la care instituţia a virat tranşa de prefinanţare în contul acestora. </w:t>
      </w:r>
    </w:p>
    <w:p w14:paraId="7D1A27CF" w14:textId="77777777" w:rsidR="000C1138" w:rsidRPr="0028654D" w:rsidRDefault="000C1138" w:rsidP="000C1138">
      <w:pPr>
        <w:jc w:val="both"/>
        <w:rPr>
          <w:rFonts w:ascii="Times New Roman" w:hAnsi="Times New Roman"/>
          <w:sz w:val="24"/>
          <w:szCs w:val="24"/>
        </w:rPr>
      </w:pPr>
      <w:r w:rsidRPr="0028654D">
        <w:rPr>
          <w:rFonts w:ascii="Times New Roman" w:hAnsi="Times New Roman"/>
          <w:sz w:val="24"/>
          <w:szCs w:val="24"/>
        </w:rPr>
        <w:t xml:space="preserve">(4) Beneficiarii au obligaţia restituirii prefinanţării neutilizate la expirarea termenului de 180 de zile de la data la care AFM a virat tranşa de prefinanţare în contul acestora. </w:t>
      </w:r>
    </w:p>
    <w:p w14:paraId="6F7629A8" w14:textId="77777777" w:rsidR="000C1138" w:rsidRPr="0028654D" w:rsidRDefault="000C1138" w:rsidP="000C1138">
      <w:pPr>
        <w:jc w:val="both"/>
        <w:rPr>
          <w:rFonts w:ascii="Times New Roman" w:hAnsi="Times New Roman"/>
          <w:sz w:val="24"/>
          <w:szCs w:val="24"/>
        </w:rPr>
      </w:pPr>
      <w:r w:rsidRPr="0028654D">
        <w:rPr>
          <w:rFonts w:ascii="Times New Roman" w:hAnsi="Times New Roman"/>
          <w:sz w:val="24"/>
          <w:szCs w:val="24"/>
        </w:rPr>
        <w:t xml:space="preserve">(5) Pentru nerespectarea condiţiilor prevăzute la alin. (3) şi (4) beneficiarii datorează dobânzi în temeiul Ordonanţei de urgenţă a Guvernului nr. 196/2005, aprobată cu modificări şi completări prin Legea nr. 105/2006, cu modificările şi completările ulterioare. </w:t>
      </w:r>
    </w:p>
    <w:p w14:paraId="6D391899" w14:textId="76773E87"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6</w:t>
      </w:r>
      <w:r w:rsidR="000C1138" w:rsidRPr="0028654D">
        <w:rPr>
          <w:rFonts w:ascii="Times New Roman" w:hAnsi="Times New Roman"/>
          <w:b/>
          <w:bCs/>
          <w:sz w:val="24"/>
          <w:szCs w:val="24"/>
        </w:rPr>
        <w:t xml:space="preserve"> </w:t>
      </w:r>
      <w:r w:rsidRPr="0028654D">
        <w:rPr>
          <w:rFonts w:ascii="Times New Roman" w:hAnsi="Times New Roman"/>
          <w:b/>
          <w:bCs/>
          <w:sz w:val="24"/>
          <w:szCs w:val="24"/>
        </w:rPr>
        <w:t>Obligaţiile beneficiarului finanţării</w:t>
      </w:r>
    </w:p>
    <w:p w14:paraId="42718DBC"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Beneficiarul finanţării are următoarele obligaţii:</w:t>
      </w:r>
    </w:p>
    <w:p w14:paraId="19572B5C" w14:textId="03187736" w:rsidR="00B61D38" w:rsidRPr="0028654D" w:rsidRDefault="000C7243" w:rsidP="008816C7">
      <w:pPr>
        <w:pStyle w:val="Listparagraf"/>
        <w:numPr>
          <w:ilvl w:val="0"/>
          <w:numId w:val="33"/>
        </w:numPr>
        <w:jc w:val="both"/>
        <w:rPr>
          <w:szCs w:val="24"/>
        </w:rPr>
      </w:pPr>
      <w:r w:rsidRPr="0028654D">
        <w:rPr>
          <w:szCs w:val="24"/>
        </w:rPr>
        <w:t>să utilizeze finanţarea numai în scopul şi în condiţiile în care a fost acordată;</w:t>
      </w:r>
    </w:p>
    <w:p w14:paraId="40271587" w14:textId="514BEB42" w:rsidR="00B61D38" w:rsidRPr="0028654D" w:rsidRDefault="000C7243" w:rsidP="008816C7">
      <w:pPr>
        <w:pStyle w:val="Listparagraf"/>
        <w:numPr>
          <w:ilvl w:val="0"/>
          <w:numId w:val="33"/>
        </w:numPr>
        <w:jc w:val="both"/>
        <w:rPr>
          <w:szCs w:val="24"/>
        </w:rPr>
      </w:pPr>
      <w:r w:rsidRPr="0028654D">
        <w:rPr>
          <w:szCs w:val="24"/>
        </w:rPr>
        <w:t>să transmită la AFM cere</w:t>
      </w:r>
      <w:r w:rsidR="00AB2E1E" w:rsidRPr="0028654D">
        <w:rPr>
          <w:szCs w:val="24"/>
        </w:rPr>
        <w:t>rile</w:t>
      </w:r>
      <w:r w:rsidRPr="0028654D">
        <w:rPr>
          <w:szCs w:val="24"/>
        </w:rPr>
        <w:t xml:space="preserve"> de </w:t>
      </w:r>
      <w:r w:rsidR="00AB2E1E" w:rsidRPr="0028654D">
        <w:rPr>
          <w:szCs w:val="24"/>
        </w:rPr>
        <w:t>prefinanțare</w:t>
      </w:r>
      <w:r w:rsidRPr="0028654D">
        <w:rPr>
          <w:szCs w:val="24"/>
        </w:rPr>
        <w:t xml:space="preserve"> şi cererile de decontare în perioada de implementare a proiectului;</w:t>
      </w:r>
    </w:p>
    <w:p w14:paraId="3671C338" w14:textId="0518C9C7" w:rsidR="00B61D38" w:rsidRPr="0028654D" w:rsidRDefault="000C7243" w:rsidP="008816C7">
      <w:pPr>
        <w:pStyle w:val="Listparagraf"/>
        <w:numPr>
          <w:ilvl w:val="0"/>
          <w:numId w:val="33"/>
        </w:numPr>
        <w:jc w:val="both"/>
        <w:rPr>
          <w:szCs w:val="24"/>
        </w:rPr>
      </w:pPr>
      <w:r w:rsidRPr="0028654D">
        <w:rPr>
          <w:szCs w:val="24"/>
        </w:rPr>
        <w:t>să asigure executarea proiectului cu diligenţa necesară şi eficienţă, în conformitate cu ghidul, cu prezentul contract, precum şi cu legislaţia în vigoare şi cu standardele de mediu aplicabile;</w:t>
      </w:r>
    </w:p>
    <w:p w14:paraId="455B19C1" w14:textId="04D6A432" w:rsidR="00B61D38" w:rsidRPr="0028654D" w:rsidRDefault="000C7243" w:rsidP="008816C7">
      <w:pPr>
        <w:pStyle w:val="Listparagraf"/>
        <w:numPr>
          <w:ilvl w:val="0"/>
          <w:numId w:val="33"/>
        </w:numPr>
        <w:jc w:val="both"/>
        <w:rPr>
          <w:szCs w:val="24"/>
        </w:rPr>
      </w:pPr>
      <w:r w:rsidRPr="0028654D">
        <w:rPr>
          <w:szCs w:val="24"/>
        </w:rPr>
        <w:t>să asigure înregistrarea în evidenţa contabilă a tuturor documentelor privind operaţiunile aferente prezentului contract, precum şi arhivarea acestora, conform reglementărilor contabile în vigoare;</w:t>
      </w:r>
    </w:p>
    <w:p w14:paraId="52F7D5DB" w14:textId="6DD3B1DA" w:rsidR="00B61D38" w:rsidRPr="0028654D" w:rsidRDefault="000C7243" w:rsidP="008816C7">
      <w:pPr>
        <w:pStyle w:val="Listparagraf"/>
        <w:numPr>
          <w:ilvl w:val="0"/>
          <w:numId w:val="33"/>
        </w:numPr>
        <w:jc w:val="both"/>
        <w:rPr>
          <w:szCs w:val="24"/>
        </w:rPr>
      </w:pPr>
      <w:r w:rsidRPr="0028654D">
        <w:rPr>
          <w:szCs w:val="24"/>
        </w:rPr>
        <w:lastRenderedPageBreak/>
        <w:t>să respecte legislaţia privind protecţia datelor cu caracter personal ale beneficiarilor proiectelor ori ale altor terţi participanţi la activităţile proiectului şi să îi informeze cu privire la prelucrarea datelor cu caracter personal de AFM;</w:t>
      </w:r>
    </w:p>
    <w:p w14:paraId="08D41D1C" w14:textId="670B56E7" w:rsidR="00B61D38" w:rsidRPr="0028654D" w:rsidRDefault="000C7243" w:rsidP="008816C7">
      <w:pPr>
        <w:pStyle w:val="Listparagraf"/>
        <w:numPr>
          <w:ilvl w:val="0"/>
          <w:numId w:val="33"/>
        </w:numPr>
        <w:jc w:val="both"/>
        <w:rPr>
          <w:szCs w:val="24"/>
        </w:rPr>
      </w:pPr>
      <w:r w:rsidRPr="0028654D">
        <w:rPr>
          <w:szCs w:val="24"/>
        </w:rPr>
        <w:t>să respecte prevederile legislaţiei în vigoare privind achiziţiile publice, pentru achiziţionarea de bunuri, servicii sau lucrări din finanţarea acordată;</w:t>
      </w:r>
    </w:p>
    <w:p w14:paraId="4C6D79E3" w14:textId="03A9361F" w:rsidR="00B61D38" w:rsidRPr="0028654D" w:rsidRDefault="000C7243" w:rsidP="008816C7">
      <w:pPr>
        <w:pStyle w:val="Listparagraf"/>
        <w:numPr>
          <w:ilvl w:val="0"/>
          <w:numId w:val="33"/>
        </w:numPr>
        <w:jc w:val="both"/>
        <w:rPr>
          <w:szCs w:val="24"/>
        </w:rPr>
      </w:pPr>
      <w:r w:rsidRPr="0028654D">
        <w:rPr>
          <w:szCs w:val="24"/>
        </w:rPr>
        <w:t xml:space="preserve">să permită reprezentanţilor AFM şi ai instituţiilor cu atribuţii de verificare şi control accesul la sediul beneficiarului; să permită personalului AFM să controleze modul în care beneficiarul îndeplineşte obiectivele proiectului, pe întreaga perioadă de monitorizare; </w:t>
      </w:r>
    </w:p>
    <w:p w14:paraId="1EE9D494" w14:textId="3132BF51" w:rsidR="00B61D38" w:rsidRPr="0028654D" w:rsidRDefault="000C7243" w:rsidP="008816C7">
      <w:pPr>
        <w:pStyle w:val="Listparagraf"/>
        <w:numPr>
          <w:ilvl w:val="0"/>
          <w:numId w:val="33"/>
        </w:numPr>
        <w:jc w:val="both"/>
        <w:rPr>
          <w:szCs w:val="24"/>
        </w:rPr>
      </w:pPr>
      <w:r w:rsidRPr="0028654D">
        <w:rPr>
          <w:szCs w:val="24"/>
        </w:rPr>
        <w:t>să menţină funcţională investiţia realizată în cadrul contractului, pe întreaga perioadă de monitorizare;</w:t>
      </w:r>
    </w:p>
    <w:p w14:paraId="0B8D06D0" w14:textId="1F48AC03" w:rsidR="00B61D38" w:rsidRPr="0028654D" w:rsidRDefault="000C7243" w:rsidP="008816C7">
      <w:pPr>
        <w:pStyle w:val="Listparagraf"/>
        <w:numPr>
          <w:ilvl w:val="0"/>
          <w:numId w:val="33"/>
        </w:numPr>
        <w:jc w:val="both"/>
        <w:rPr>
          <w:szCs w:val="24"/>
        </w:rPr>
      </w:pPr>
      <w:r w:rsidRPr="0028654D">
        <w:rPr>
          <w:szCs w:val="24"/>
        </w:rPr>
        <w:t>în termen de maximum 10 zile de la solicitarea AFM, să furnizeze orice date, informaţii şi/sau documente relevante pentru prezentul contract, precum şi în legătură cu finanţarea acordată, inclusiv în perioada de monitorizare a proiectului;</w:t>
      </w:r>
    </w:p>
    <w:p w14:paraId="3C4B1342" w14:textId="0044A36A" w:rsidR="00B61D38" w:rsidRPr="0028654D" w:rsidRDefault="000C7243" w:rsidP="008816C7">
      <w:pPr>
        <w:pStyle w:val="Listparagraf"/>
        <w:numPr>
          <w:ilvl w:val="0"/>
          <w:numId w:val="33"/>
        </w:numPr>
        <w:jc w:val="both"/>
        <w:rPr>
          <w:szCs w:val="24"/>
        </w:rPr>
      </w:pPr>
      <w:r w:rsidRPr="0028654D">
        <w:rPr>
          <w:szCs w:val="24"/>
        </w:rPr>
        <w:t>să asigure din surse financiare proprii realizarea proiectului, pentru cheltuielile proiectului care nu sunt acoperite prin finanţarea acordată ori pentru cheltuielile declarate neeligibile;</w:t>
      </w:r>
    </w:p>
    <w:p w14:paraId="272E9F93" w14:textId="4A563BDA" w:rsidR="00B61D38" w:rsidRPr="0028654D" w:rsidRDefault="000C7243" w:rsidP="008816C7">
      <w:pPr>
        <w:pStyle w:val="Listparagraf"/>
        <w:numPr>
          <w:ilvl w:val="0"/>
          <w:numId w:val="33"/>
        </w:numPr>
        <w:jc w:val="both"/>
        <w:rPr>
          <w:szCs w:val="24"/>
        </w:rPr>
      </w:pPr>
      <w:r w:rsidRPr="0028654D">
        <w:rPr>
          <w:szCs w:val="24"/>
        </w:rPr>
        <w:t xml:space="preserve">să întocmească şi să transmită AFM, în termen de 30 de zile de la finanţarea ultimei cereri de decontare, un raport de finalizare, întocmit conform formularului cuprins în anexa nr. </w:t>
      </w:r>
      <w:r w:rsidR="00853AA7" w:rsidRPr="0028654D">
        <w:rPr>
          <w:szCs w:val="24"/>
        </w:rPr>
        <w:t>5</w:t>
      </w:r>
      <w:r w:rsidRPr="0028654D">
        <w:rPr>
          <w:szCs w:val="24"/>
        </w:rPr>
        <w:t xml:space="preserve"> la contract, în cuprinsul căruia are obligaţia să detalieze realizarea activităţilor proiectului; </w:t>
      </w:r>
    </w:p>
    <w:p w14:paraId="42AC80A7" w14:textId="7F5B5828" w:rsidR="00B61D38" w:rsidRPr="0028654D" w:rsidRDefault="000C7243" w:rsidP="008816C7">
      <w:pPr>
        <w:pStyle w:val="Listparagraf"/>
        <w:numPr>
          <w:ilvl w:val="0"/>
          <w:numId w:val="33"/>
        </w:numPr>
        <w:jc w:val="both"/>
        <w:rPr>
          <w:szCs w:val="24"/>
        </w:rPr>
      </w:pPr>
      <w:r w:rsidRPr="0028654D">
        <w:rPr>
          <w:szCs w:val="24"/>
        </w:rPr>
        <w:t>să notifice AFM şi să prezinte documentele corespunzătoare, în termen de 5 zile de la apariţia următoarelor situaţii:</w:t>
      </w:r>
    </w:p>
    <w:p w14:paraId="6ED04D9F" w14:textId="7B862AEE" w:rsidR="00B61D38" w:rsidRPr="0028654D" w:rsidRDefault="000C7243" w:rsidP="008816C7">
      <w:pPr>
        <w:pStyle w:val="Listparagraf"/>
        <w:numPr>
          <w:ilvl w:val="0"/>
          <w:numId w:val="33"/>
        </w:numPr>
        <w:jc w:val="both"/>
        <w:rPr>
          <w:szCs w:val="24"/>
        </w:rPr>
      </w:pPr>
      <w:r w:rsidRPr="0028654D">
        <w:rPr>
          <w:szCs w:val="24"/>
        </w:rPr>
        <w:t>modificări ale atributelor de identificare, modificări cu privire la informaţiile furnizate AFM în cererea de finanţare sau pe parcursul derulării prezentului contract;</w:t>
      </w:r>
    </w:p>
    <w:p w14:paraId="483ECD7D" w14:textId="4AADB11F" w:rsidR="00B61D38" w:rsidRPr="0028654D" w:rsidRDefault="000C7243" w:rsidP="008816C7">
      <w:pPr>
        <w:pStyle w:val="Listparagraf"/>
        <w:numPr>
          <w:ilvl w:val="0"/>
          <w:numId w:val="33"/>
        </w:numPr>
        <w:jc w:val="both"/>
        <w:rPr>
          <w:szCs w:val="24"/>
        </w:rPr>
      </w:pPr>
      <w:r w:rsidRPr="0028654D">
        <w:rPr>
          <w:szCs w:val="24"/>
        </w:rPr>
        <w:t>criza financiară, executarea silită sau oricare altă procedură similară;</w:t>
      </w:r>
    </w:p>
    <w:p w14:paraId="2C5E10A6" w14:textId="5B7A94F9" w:rsidR="00B61D38" w:rsidRPr="0028654D" w:rsidRDefault="000C7243" w:rsidP="008816C7">
      <w:pPr>
        <w:pStyle w:val="Listparagraf"/>
        <w:numPr>
          <w:ilvl w:val="0"/>
          <w:numId w:val="33"/>
        </w:numPr>
        <w:jc w:val="both"/>
        <w:rPr>
          <w:szCs w:val="24"/>
        </w:rPr>
      </w:pPr>
      <w:r w:rsidRPr="0028654D">
        <w:rPr>
          <w:szCs w:val="24"/>
        </w:rPr>
        <w:t>să suporte toate taxele, comisioanele, cheltuielile profesionale şi orice alte cheltuieli ocazionate de pregătirea, încheierea, executarea, punerea în aplicare şi finalizarea prezentului contract, precum şi de obţinerea şi/sau furnizarea tuturor documentelor şi activităţilor aferente proiectului;</w:t>
      </w:r>
    </w:p>
    <w:p w14:paraId="2FB17AC9" w14:textId="642F5E8B" w:rsidR="00B61D38" w:rsidRPr="0028654D" w:rsidRDefault="000C7243" w:rsidP="008816C7">
      <w:pPr>
        <w:pStyle w:val="Listparagraf"/>
        <w:numPr>
          <w:ilvl w:val="0"/>
          <w:numId w:val="33"/>
        </w:numPr>
        <w:jc w:val="both"/>
        <w:rPr>
          <w:szCs w:val="24"/>
        </w:rPr>
      </w:pPr>
      <w:r w:rsidRPr="0028654D">
        <w:rPr>
          <w:szCs w:val="24"/>
        </w:rPr>
        <w:t>să fie direct răspunzător pentru întreţinerea, supravegherea şi funcţionalitatea investiţiei pe toată perioada de valabilitate a prezentului contract;</w:t>
      </w:r>
    </w:p>
    <w:p w14:paraId="46C039A0" w14:textId="7AEA0F01" w:rsidR="00B61D38" w:rsidRPr="0028654D" w:rsidRDefault="008816C7" w:rsidP="008816C7">
      <w:pPr>
        <w:pStyle w:val="Listparagraf"/>
        <w:numPr>
          <w:ilvl w:val="0"/>
          <w:numId w:val="33"/>
        </w:numPr>
        <w:jc w:val="both"/>
        <w:rPr>
          <w:szCs w:val="24"/>
        </w:rPr>
      </w:pPr>
      <w:r w:rsidRPr="0028654D">
        <w:rPr>
          <w:szCs w:val="24"/>
        </w:rPr>
        <w:t>s</w:t>
      </w:r>
      <w:r w:rsidR="000C7243" w:rsidRPr="0028654D">
        <w:rPr>
          <w:szCs w:val="24"/>
        </w:rPr>
        <w:t>ă informeze vizual publicul privind finanţarea proiectului din Fondul pentru mediu, prin instalarea în zona de implementare a proiectului, într-un loc vizibil, a unui panou de informare, pe toată perioada de valabilitate a contractului; caracteristicile acestuia vor aprobate prin dispoziţia preşedintelui şi publicate pe pagina de internet a AFM;</w:t>
      </w:r>
    </w:p>
    <w:p w14:paraId="576F8956" w14:textId="7003B0EE" w:rsidR="00B61D38" w:rsidRPr="0028654D" w:rsidRDefault="000C7243" w:rsidP="008816C7">
      <w:pPr>
        <w:pStyle w:val="Listparagraf"/>
        <w:numPr>
          <w:ilvl w:val="0"/>
          <w:numId w:val="33"/>
        </w:numPr>
        <w:jc w:val="both"/>
        <w:rPr>
          <w:szCs w:val="24"/>
        </w:rPr>
      </w:pPr>
      <w:r w:rsidRPr="0028654D">
        <w:rPr>
          <w:szCs w:val="24"/>
        </w:rPr>
        <w:t>să menţină în funcţiune investiţia realizată în perioada de monitorizare;</w:t>
      </w:r>
    </w:p>
    <w:p w14:paraId="6CF49CC1" w14:textId="5F06EEB5" w:rsidR="00B61D38" w:rsidRPr="0028654D" w:rsidRDefault="000C7243" w:rsidP="008816C7">
      <w:pPr>
        <w:pStyle w:val="Listparagraf"/>
        <w:numPr>
          <w:ilvl w:val="0"/>
          <w:numId w:val="33"/>
        </w:numPr>
        <w:jc w:val="both"/>
        <w:rPr>
          <w:szCs w:val="24"/>
        </w:rPr>
      </w:pPr>
      <w:r w:rsidRPr="0028654D">
        <w:rPr>
          <w:szCs w:val="24"/>
        </w:rPr>
        <w:t>să transmită anual la AFM rapoarte de monitorizare;</w:t>
      </w:r>
    </w:p>
    <w:p w14:paraId="366E7197" w14:textId="6C782841" w:rsidR="00B61D38" w:rsidRPr="0028654D" w:rsidRDefault="000C7243" w:rsidP="008816C7">
      <w:pPr>
        <w:pStyle w:val="Listparagraf"/>
        <w:numPr>
          <w:ilvl w:val="0"/>
          <w:numId w:val="33"/>
        </w:numPr>
        <w:jc w:val="both"/>
        <w:rPr>
          <w:szCs w:val="24"/>
        </w:rPr>
      </w:pPr>
      <w:r w:rsidRPr="0028654D">
        <w:rPr>
          <w:szCs w:val="24"/>
        </w:rPr>
        <w:t>să permită reprezentanţilor AFM accesul la sediile sale/locul de implementare pentru inspectarea activităţilor ce se realizează din finanţarea acordată şi examinarea registrelor şi a evidenţelor contabile legate de proiect, pe perioada de monitorizare;</w:t>
      </w:r>
    </w:p>
    <w:p w14:paraId="46087603" w14:textId="4BEA4918" w:rsidR="00B61D38" w:rsidRPr="0028654D" w:rsidRDefault="000C7243" w:rsidP="008816C7">
      <w:pPr>
        <w:pStyle w:val="Listparagraf"/>
        <w:numPr>
          <w:ilvl w:val="0"/>
          <w:numId w:val="33"/>
        </w:numPr>
        <w:jc w:val="both"/>
        <w:rPr>
          <w:szCs w:val="24"/>
        </w:rPr>
      </w:pPr>
      <w:r w:rsidRPr="0028654D">
        <w:rPr>
          <w:szCs w:val="24"/>
        </w:rPr>
        <w:t>să nu sponsorizeze/finanţeze activităţi cu impact negativ asupra mediului pe perioada de valabilitate a contractului;</w:t>
      </w:r>
    </w:p>
    <w:p w14:paraId="4DA427DB" w14:textId="755B4B6B" w:rsidR="00B61D38" w:rsidRPr="0028654D" w:rsidRDefault="008816C7" w:rsidP="008816C7">
      <w:pPr>
        <w:pStyle w:val="Listparagraf"/>
        <w:numPr>
          <w:ilvl w:val="0"/>
          <w:numId w:val="33"/>
        </w:numPr>
        <w:jc w:val="both"/>
        <w:rPr>
          <w:szCs w:val="24"/>
        </w:rPr>
      </w:pPr>
      <w:r w:rsidRPr="0028654D">
        <w:rPr>
          <w:szCs w:val="24"/>
        </w:rPr>
        <w:t>s</w:t>
      </w:r>
      <w:r w:rsidR="000C7243" w:rsidRPr="0028654D">
        <w:rPr>
          <w:szCs w:val="24"/>
        </w:rPr>
        <w:t>ă păstreze documentele transmise în vederea acceptării în cadrul programului, conform legii, şi să le prezinte la solicitarea AFM;</w:t>
      </w:r>
    </w:p>
    <w:p w14:paraId="2D99E370" w14:textId="0688E321" w:rsidR="00B61D38" w:rsidRPr="0028654D" w:rsidRDefault="000C7243" w:rsidP="008816C7">
      <w:pPr>
        <w:pStyle w:val="Listparagraf"/>
        <w:numPr>
          <w:ilvl w:val="0"/>
          <w:numId w:val="33"/>
        </w:numPr>
        <w:jc w:val="both"/>
        <w:rPr>
          <w:szCs w:val="24"/>
        </w:rPr>
      </w:pPr>
      <w:r w:rsidRPr="0028654D">
        <w:rPr>
          <w:szCs w:val="24"/>
        </w:rPr>
        <w:t>anual, până la data de 15 ianuarie, dar nu mai târziu de data transmiterii cererii de decontare în cazul anului în care se finalizează implementarea proiectului, să transmită AFM:</w:t>
      </w:r>
    </w:p>
    <w:p w14:paraId="03B7023A" w14:textId="424EA3C6" w:rsidR="00B61D38" w:rsidRPr="0028654D" w:rsidRDefault="000C7243" w:rsidP="008816C7">
      <w:pPr>
        <w:pStyle w:val="Listparagraf"/>
        <w:numPr>
          <w:ilvl w:val="0"/>
          <w:numId w:val="34"/>
        </w:numPr>
        <w:jc w:val="both"/>
        <w:rPr>
          <w:szCs w:val="24"/>
        </w:rPr>
      </w:pPr>
      <w:r w:rsidRPr="0028654D">
        <w:rPr>
          <w:szCs w:val="24"/>
        </w:rPr>
        <w:lastRenderedPageBreak/>
        <w:t>actele administrative/documentele emise de către structura teritorială a Curţii de Conturi şi/sau alte autorităţi cu atribuţii de control, în legătură cu proiectul finanţat în baza prezentului contract, dacă au fost realizate astfel de controale;</w:t>
      </w:r>
    </w:p>
    <w:p w14:paraId="1EDD29F0" w14:textId="732FB6B8" w:rsidR="00B61D38" w:rsidRPr="0028654D" w:rsidRDefault="000C7243" w:rsidP="008816C7">
      <w:pPr>
        <w:pStyle w:val="Listparagraf"/>
        <w:numPr>
          <w:ilvl w:val="0"/>
          <w:numId w:val="34"/>
        </w:numPr>
        <w:jc w:val="both"/>
        <w:rPr>
          <w:szCs w:val="24"/>
        </w:rPr>
      </w:pPr>
      <w:r w:rsidRPr="0028654D">
        <w:rPr>
          <w:szCs w:val="24"/>
        </w:rPr>
        <w:t>actele administrative/documentele emise de către beneficiarul finanţării în aplicarea deciziilor/măsurilor dispuse prin actele/documentele prevăzute la pct. 1, precum şi stadiul măsurilor adoptate de către persoanele responsabilizate, dacă au fost emise;</w:t>
      </w:r>
    </w:p>
    <w:p w14:paraId="259E9EE0" w14:textId="22F3FB91" w:rsidR="00B61D38" w:rsidRPr="0028654D" w:rsidRDefault="000C7243" w:rsidP="008816C7">
      <w:pPr>
        <w:pStyle w:val="Listparagraf"/>
        <w:numPr>
          <w:ilvl w:val="0"/>
          <w:numId w:val="34"/>
        </w:numPr>
        <w:jc w:val="both"/>
        <w:rPr>
          <w:szCs w:val="24"/>
        </w:rPr>
      </w:pPr>
      <w:r w:rsidRPr="0028654D">
        <w:rPr>
          <w:szCs w:val="24"/>
        </w:rPr>
        <w:t>datele şi informaţiile detaliate cu privire la cheltuielile stabilite prin actele administrative/documentele prevăzute la pct. 1 ca fiind neeligibile sau nejustificate, precum şi eventualele sume care se impun a fi recuperate, în legătură cu proiectul finanţat în baza prezentului contract;</w:t>
      </w:r>
    </w:p>
    <w:p w14:paraId="5E56F817" w14:textId="778AF55F" w:rsidR="006B790F" w:rsidRPr="0028654D" w:rsidRDefault="000C7243" w:rsidP="008816C7">
      <w:pPr>
        <w:pStyle w:val="Listparagraf"/>
        <w:numPr>
          <w:ilvl w:val="0"/>
          <w:numId w:val="33"/>
        </w:numPr>
        <w:jc w:val="both"/>
        <w:rPr>
          <w:szCs w:val="24"/>
        </w:rPr>
      </w:pPr>
      <w:r w:rsidRPr="0028654D">
        <w:rPr>
          <w:szCs w:val="24"/>
        </w:rPr>
        <w:t>pe întreaga perioadă de monitorizare să transmită AFM actele/documentele/informaţiile prevăzute la lit. v), odată cu raportul anual de monitorizare</w:t>
      </w:r>
    </w:p>
    <w:p w14:paraId="5141C42D" w14:textId="0793637F" w:rsidR="00B61D38" w:rsidRPr="0028654D" w:rsidRDefault="00971FE3" w:rsidP="00971FE3">
      <w:pPr>
        <w:pStyle w:val="Listparagraf"/>
        <w:numPr>
          <w:ilvl w:val="0"/>
          <w:numId w:val="33"/>
        </w:numPr>
        <w:spacing w:after="0pt"/>
        <w:jc w:val="both"/>
        <w:rPr>
          <w:szCs w:val="24"/>
        </w:rPr>
      </w:pPr>
      <w:r w:rsidRPr="0028654D">
        <w:rPr>
          <w:szCs w:val="24"/>
        </w:rPr>
        <w:t>să asigure, la finalizarea implementării proiectului, administrarea și exploatarea infrastructurii realizate prin proiect, prin operatorul serviciului de alimentare cu apă și de canalizare sau, după caz, prin structura organizatorică proprie prin intermediul căreia este asigurată furnizarea/prestarea serviciului, în condițiile legislației aplicabile.</w:t>
      </w:r>
    </w:p>
    <w:p w14:paraId="71247314" w14:textId="65AA173C"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7</w:t>
      </w:r>
      <w:r w:rsidR="00E858CB" w:rsidRPr="0028654D">
        <w:rPr>
          <w:rFonts w:ascii="Times New Roman" w:hAnsi="Times New Roman"/>
          <w:b/>
          <w:bCs/>
          <w:sz w:val="24"/>
          <w:szCs w:val="24"/>
        </w:rPr>
        <w:t xml:space="preserve"> </w:t>
      </w:r>
      <w:r w:rsidRPr="0028654D">
        <w:rPr>
          <w:rFonts w:ascii="Times New Roman" w:hAnsi="Times New Roman"/>
          <w:b/>
          <w:bCs/>
          <w:sz w:val="24"/>
          <w:szCs w:val="24"/>
        </w:rPr>
        <w:t>Obligaţiile AFM</w:t>
      </w:r>
    </w:p>
    <w:p w14:paraId="1E5FC665"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AFM are următoarele obligaţii:</w:t>
      </w:r>
    </w:p>
    <w:p w14:paraId="5B4ADB8B" w14:textId="494A41E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E858CB" w:rsidRPr="0028654D">
        <w:rPr>
          <w:rFonts w:ascii="Times New Roman" w:hAnsi="Times New Roman"/>
          <w:sz w:val="24"/>
          <w:szCs w:val="24"/>
        </w:rPr>
        <w:t xml:space="preserve"> </w:t>
      </w:r>
      <w:r w:rsidRPr="0028654D">
        <w:rPr>
          <w:rFonts w:ascii="Times New Roman" w:hAnsi="Times New Roman"/>
          <w:sz w:val="24"/>
          <w:szCs w:val="24"/>
        </w:rPr>
        <w:t>să asigure finanţarea proiectului în condiţiile menţionate în prezentul contract, în limita fondurilor disponibile, cuprinse în bugetul anual al Fondului pentru mediu;</w:t>
      </w:r>
    </w:p>
    <w:p w14:paraId="61D54EF1" w14:textId="40CFCE8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E858CB" w:rsidRPr="0028654D">
        <w:rPr>
          <w:rFonts w:ascii="Times New Roman" w:hAnsi="Times New Roman"/>
          <w:sz w:val="24"/>
          <w:szCs w:val="24"/>
        </w:rPr>
        <w:t xml:space="preserve"> </w:t>
      </w:r>
      <w:r w:rsidRPr="0028654D">
        <w:rPr>
          <w:rFonts w:ascii="Times New Roman" w:hAnsi="Times New Roman"/>
          <w:sz w:val="24"/>
          <w:szCs w:val="24"/>
        </w:rPr>
        <w:t>să pună la dispoziţia beneficiarului finanţării informaţiile legate de finanţare.</w:t>
      </w:r>
    </w:p>
    <w:p w14:paraId="405767B4" w14:textId="3D587A26"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8</w:t>
      </w:r>
      <w:r w:rsidR="00E858CB" w:rsidRPr="0028654D">
        <w:rPr>
          <w:rFonts w:ascii="Times New Roman" w:hAnsi="Times New Roman"/>
          <w:b/>
          <w:bCs/>
          <w:sz w:val="24"/>
          <w:szCs w:val="24"/>
        </w:rPr>
        <w:t xml:space="preserve"> </w:t>
      </w:r>
      <w:r w:rsidRPr="0028654D">
        <w:rPr>
          <w:rFonts w:ascii="Times New Roman" w:hAnsi="Times New Roman"/>
          <w:b/>
          <w:bCs/>
          <w:sz w:val="24"/>
          <w:szCs w:val="24"/>
        </w:rPr>
        <w:t>Cazuri de culpă</w:t>
      </w:r>
    </w:p>
    <w:p w14:paraId="74323DE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Nerespectarea de către beneficiarul finanţării a oricăreia dintre obligaţiile sale asumate prin prezentul contract ori a celor care îi revin conform ghidului de finanţare constituie caz de culpă.</w:t>
      </w:r>
    </w:p>
    <w:p w14:paraId="467EAF9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Constituie caz de culpă şi următoarele fapte ale beneficiarului finanţării:</w:t>
      </w:r>
    </w:p>
    <w:p w14:paraId="052450CA" w14:textId="0652DA0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E858CB" w:rsidRPr="0028654D">
        <w:rPr>
          <w:rFonts w:ascii="Times New Roman" w:hAnsi="Times New Roman"/>
          <w:sz w:val="24"/>
          <w:szCs w:val="24"/>
        </w:rPr>
        <w:t xml:space="preserve"> </w:t>
      </w:r>
      <w:r w:rsidRPr="0028654D">
        <w:rPr>
          <w:rFonts w:ascii="Times New Roman" w:hAnsi="Times New Roman"/>
          <w:sz w:val="24"/>
          <w:szCs w:val="24"/>
        </w:rPr>
        <w:t>face declaraţii false sau incomplete pentru a obţine finanţarea prevăzută în contract sau furnizează rapoarte ce nu reprezintă realitatea;</w:t>
      </w:r>
    </w:p>
    <w:p w14:paraId="5D3C09AE" w14:textId="3383DAD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E858CB" w:rsidRPr="0028654D">
        <w:rPr>
          <w:rFonts w:ascii="Times New Roman" w:hAnsi="Times New Roman"/>
          <w:sz w:val="24"/>
          <w:szCs w:val="24"/>
        </w:rPr>
        <w:t xml:space="preserve"> </w:t>
      </w:r>
      <w:r w:rsidRPr="0028654D">
        <w:rPr>
          <w:rFonts w:ascii="Times New Roman" w:hAnsi="Times New Roman"/>
          <w:sz w:val="24"/>
          <w:szCs w:val="24"/>
        </w:rPr>
        <w:t>comite nereguli de ordin financiar sau acte de corupţie în legătură cu proiectul, stabilite printr-o hotărâre judecătorească definitivă;</w:t>
      </w:r>
    </w:p>
    <w:p w14:paraId="634C502B" w14:textId="646E89A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E858CB" w:rsidRPr="0028654D">
        <w:rPr>
          <w:rFonts w:ascii="Times New Roman" w:hAnsi="Times New Roman"/>
          <w:sz w:val="24"/>
          <w:szCs w:val="24"/>
        </w:rPr>
        <w:t xml:space="preserve"> </w:t>
      </w:r>
      <w:r w:rsidRPr="0028654D">
        <w:rPr>
          <w:rFonts w:ascii="Times New Roman" w:hAnsi="Times New Roman"/>
          <w:sz w:val="24"/>
          <w:szCs w:val="24"/>
        </w:rPr>
        <w:t>nu a comunicat AFM că împotriva sa a fost demarată procedura de executare silită/reorganizare;</w:t>
      </w:r>
    </w:p>
    <w:p w14:paraId="01AC7A69" w14:textId="7FA46E1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E858CB" w:rsidRPr="0028654D">
        <w:rPr>
          <w:rFonts w:ascii="Times New Roman" w:hAnsi="Times New Roman"/>
          <w:sz w:val="24"/>
          <w:szCs w:val="24"/>
        </w:rPr>
        <w:t xml:space="preserve"> </w:t>
      </w:r>
      <w:r w:rsidRPr="0028654D">
        <w:rPr>
          <w:rFonts w:ascii="Times New Roman" w:hAnsi="Times New Roman"/>
          <w:sz w:val="24"/>
          <w:szCs w:val="24"/>
        </w:rPr>
        <w:t>situaţia sa economico-financiară nu mai asigură condiţii de realizare a proiectului;</w:t>
      </w:r>
    </w:p>
    <w:p w14:paraId="50E0BA20" w14:textId="225A453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E858CB" w:rsidRPr="0028654D">
        <w:rPr>
          <w:rFonts w:ascii="Times New Roman" w:hAnsi="Times New Roman"/>
          <w:sz w:val="24"/>
          <w:szCs w:val="24"/>
        </w:rPr>
        <w:t xml:space="preserve"> </w:t>
      </w:r>
      <w:r w:rsidRPr="0028654D">
        <w:rPr>
          <w:rFonts w:ascii="Times New Roman" w:hAnsi="Times New Roman"/>
          <w:sz w:val="24"/>
          <w:szCs w:val="24"/>
        </w:rPr>
        <w:t xml:space="preserve">netransmiterea la AFM a raportului de finalizare în </w:t>
      </w:r>
      <w:r w:rsidR="00E858CB" w:rsidRPr="0028654D">
        <w:rPr>
          <w:rFonts w:ascii="Times New Roman" w:hAnsi="Times New Roman"/>
          <w:sz w:val="24"/>
          <w:szCs w:val="24"/>
        </w:rPr>
        <w:t>termenul prevăzut de ghidul de finanțare</w:t>
      </w:r>
      <w:r w:rsidRPr="0028654D">
        <w:rPr>
          <w:rFonts w:ascii="Times New Roman" w:hAnsi="Times New Roman"/>
          <w:sz w:val="24"/>
          <w:szCs w:val="24"/>
        </w:rPr>
        <w:t>.</w:t>
      </w:r>
    </w:p>
    <w:p w14:paraId="58514F5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La constatarea unui caz de culpă, AFM va notifica beneficiarul finanţării şi, în cazul în care deficienţele menţionate în notificare nu sunt înlăturate în termenul precizat, AFM are dreptul să ia următoarele măsuri, fără punerea în întârziere şi fără nicio altă formalitate prealabilă:</w:t>
      </w:r>
    </w:p>
    <w:p w14:paraId="425EAFA7" w14:textId="7C1F255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E858CB" w:rsidRPr="0028654D">
        <w:rPr>
          <w:rFonts w:ascii="Times New Roman" w:hAnsi="Times New Roman"/>
          <w:sz w:val="24"/>
          <w:szCs w:val="24"/>
        </w:rPr>
        <w:t xml:space="preserve"> </w:t>
      </w:r>
      <w:r w:rsidRPr="0028654D">
        <w:rPr>
          <w:rFonts w:ascii="Times New Roman" w:hAnsi="Times New Roman"/>
          <w:sz w:val="24"/>
          <w:szCs w:val="24"/>
        </w:rPr>
        <w:t>sistarea utilizării finanţării până la remedierea cauzelor care au dus la sistare; în acest caz, perioada de sistare nu se adaugă la durata de implementare a proiectului;</w:t>
      </w:r>
    </w:p>
    <w:p w14:paraId="45855FBA" w14:textId="51E7DE2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E858CB" w:rsidRPr="0028654D">
        <w:rPr>
          <w:rFonts w:ascii="Times New Roman" w:hAnsi="Times New Roman"/>
          <w:sz w:val="24"/>
          <w:szCs w:val="24"/>
        </w:rPr>
        <w:t xml:space="preserve"> </w:t>
      </w:r>
      <w:r w:rsidRPr="0028654D">
        <w:rPr>
          <w:rFonts w:ascii="Times New Roman" w:hAnsi="Times New Roman"/>
          <w:sz w:val="24"/>
          <w:szCs w:val="24"/>
        </w:rPr>
        <w:t>recuperarea sumelor virate către beneficiarul finanţării, în condiţiile prevăzute de Ordonanţa de urgenţă a Guvernului nr. 196/2005 privind Fondul pentru mediu, aprobată cu modificări şi completări prin Legea nr. 105/2006, cu modificările şi completările ulterioare, şi rezilierea contractului, după caz.</w:t>
      </w:r>
    </w:p>
    <w:p w14:paraId="714404CE" w14:textId="3A55E306"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9</w:t>
      </w:r>
      <w:r w:rsidR="00E858CB" w:rsidRPr="0028654D">
        <w:rPr>
          <w:rFonts w:ascii="Times New Roman" w:hAnsi="Times New Roman"/>
          <w:b/>
          <w:bCs/>
          <w:sz w:val="24"/>
          <w:szCs w:val="24"/>
        </w:rPr>
        <w:t xml:space="preserve"> </w:t>
      </w:r>
      <w:r w:rsidRPr="0028654D">
        <w:rPr>
          <w:rFonts w:ascii="Times New Roman" w:hAnsi="Times New Roman"/>
          <w:b/>
          <w:bCs/>
          <w:sz w:val="24"/>
          <w:szCs w:val="24"/>
        </w:rPr>
        <w:t>Încetarea contractului şi recuperarea sumelor finanţate</w:t>
      </w:r>
    </w:p>
    <w:p w14:paraId="5979579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Contractul încetează de drept:</w:t>
      </w:r>
    </w:p>
    <w:p w14:paraId="1F22D06B" w14:textId="3AD2621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4111D5" w:rsidRPr="0028654D">
        <w:rPr>
          <w:rFonts w:ascii="Times New Roman" w:hAnsi="Times New Roman"/>
          <w:sz w:val="24"/>
          <w:szCs w:val="24"/>
        </w:rPr>
        <w:t xml:space="preserve"> </w:t>
      </w:r>
      <w:r w:rsidRPr="0028654D">
        <w:rPr>
          <w:rFonts w:ascii="Times New Roman" w:hAnsi="Times New Roman"/>
          <w:sz w:val="24"/>
          <w:szCs w:val="24"/>
        </w:rPr>
        <w:t>la data prevăzută în contract;</w:t>
      </w:r>
    </w:p>
    <w:p w14:paraId="15A25D0F" w14:textId="34091E5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4111D5" w:rsidRPr="0028654D">
        <w:rPr>
          <w:rFonts w:ascii="Times New Roman" w:hAnsi="Times New Roman"/>
          <w:sz w:val="24"/>
          <w:szCs w:val="24"/>
        </w:rPr>
        <w:t xml:space="preserve"> </w:t>
      </w:r>
      <w:r w:rsidRPr="0028654D">
        <w:rPr>
          <w:rFonts w:ascii="Times New Roman" w:hAnsi="Times New Roman"/>
          <w:sz w:val="24"/>
          <w:szCs w:val="24"/>
        </w:rPr>
        <w:t>la data intervenţiei unui act de autoritate;</w:t>
      </w:r>
    </w:p>
    <w:p w14:paraId="10D8C72B" w14:textId="5CDE96B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4111D5" w:rsidRPr="0028654D">
        <w:rPr>
          <w:rFonts w:ascii="Times New Roman" w:hAnsi="Times New Roman"/>
          <w:sz w:val="24"/>
          <w:szCs w:val="24"/>
        </w:rPr>
        <w:t xml:space="preserve"> </w:t>
      </w:r>
      <w:r w:rsidRPr="0028654D">
        <w:rPr>
          <w:rFonts w:ascii="Times New Roman" w:hAnsi="Times New Roman"/>
          <w:sz w:val="24"/>
          <w:szCs w:val="24"/>
        </w:rPr>
        <w:t xml:space="preserve">la apariţia unor circumstanţe care nu au putut fi prevăzute la data încheierii contractului şi care pot conduce la modificarea clauzelor contractuale în aşa măsură încât îndeplinirea contractului respectiv ar fi contrară instituţiei şi interesului public; acest fapt va fi notificat beneficiarului finanţării în termen de 10 zile de la momentul apariţiei </w:t>
      </w:r>
      <w:r w:rsidRPr="0028654D">
        <w:rPr>
          <w:rFonts w:ascii="Times New Roman" w:hAnsi="Times New Roman"/>
          <w:sz w:val="24"/>
          <w:szCs w:val="24"/>
        </w:rPr>
        <w:lastRenderedPageBreak/>
        <w:t>unor astfel de circumstanţe sau de la momentul în care AFM a avut cunoştinţă de apariţia unor astfel de circumstanţe.</w:t>
      </w:r>
    </w:p>
    <w:p w14:paraId="675D715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Contractul poate înceta în cazul imposibilităţii obiective a beneficiarului finanţării de a realiza proiectul, prin renunţare, cu un preaviz scris de maximum 30 de zile, având drept consecinţă restituirea, în termenul precizat în notificare/înştiinţarea de plată, de către beneficiar a finanţării primite, la care se adaugă dobânzi/penalităţi, în temeiul Ordonanţei de urgenţă a Guvernului nr. 196/2005 privind Fondul pentru mediu, aprobată cu modificări şi completări prin Legea nr. 105/2006, cu modificările şi completările ulterioare. În acest caz, contractul încetează prin acordul părţilor. În situaţia în care beneficiarul finanţării are de restituit sume finanţate, acordul se încheie după restituirea de către acesta a valorii integrale datorate.</w:t>
      </w:r>
    </w:p>
    <w:p w14:paraId="06D31E8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Contractul poate înceta prin reziliere, la iniţiativa AFM, în următoarele condiţii:</w:t>
      </w:r>
    </w:p>
    <w:p w14:paraId="6C480DA4" w14:textId="624A09B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4111D5" w:rsidRPr="0028654D">
        <w:rPr>
          <w:rFonts w:ascii="Times New Roman" w:hAnsi="Times New Roman"/>
          <w:sz w:val="24"/>
          <w:szCs w:val="24"/>
        </w:rPr>
        <w:t xml:space="preserve"> </w:t>
      </w:r>
      <w:r w:rsidRPr="0028654D">
        <w:rPr>
          <w:rFonts w:ascii="Times New Roman" w:hAnsi="Times New Roman"/>
          <w:sz w:val="24"/>
          <w:szCs w:val="24"/>
        </w:rPr>
        <w:t>beneficiarul finanţării nu îşi îndeplineşte obligaţiile asumate prin contract, inclusiv în cazul netransmiterii la AFM a cererii de decontare ori în cazul nerespectării obligaţiilor care îi revin potrivit ghidului de finanţare;</w:t>
      </w:r>
    </w:p>
    <w:p w14:paraId="2340478A" w14:textId="4D643DC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4111D5" w:rsidRPr="0028654D">
        <w:rPr>
          <w:rFonts w:ascii="Times New Roman" w:hAnsi="Times New Roman"/>
          <w:sz w:val="24"/>
          <w:szCs w:val="24"/>
        </w:rPr>
        <w:t xml:space="preserve"> </w:t>
      </w:r>
      <w:r w:rsidRPr="0028654D">
        <w:rPr>
          <w:rFonts w:ascii="Times New Roman" w:hAnsi="Times New Roman"/>
          <w:sz w:val="24"/>
          <w:szCs w:val="24"/>
        </w:rPr>
        <w:t>beneficiarul finanţării nu a comunicat către AFM starea de reorganizare/executare silită ori face obiectul unei proceduri de lichidare sau de administrare judiciară, şi-a suspendat activitatea economică ori face obiectul unei proceduri în urma acestor situaţii sau se află în situaţii similare în urma unei proceduri de aceeaşi natură prevăzute de legislaţia sau de reglementările naţionale;</w:t>
      </w:r>
    </w:p>
    <w:p w14:paraId="74052F74" w14:textId="19A3A66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4111D5" w:rsidRPr="0028654D">
        <w:rPr>
          <w:rFonts w:ascii="Times New Roman" w:hAnsi="Times New Roman"/>
          <w:sz w:val="24"/>
          <w:szCs w:val="24"/>
        </w:rPr>
        <w:t xml:space="preserve"> </w:t>
      </w:r>
      <w:r w:rsidRPr="0028654D">
        <w:rPr>
          <w:rFonts w:ascii="Times New Roman" w:hAnsi="Times New Roman"/>
          <w:sz w:val="24"/>
          <w:szCs w:val="24"/>
        </w:rPr>
        <w:t>în situaţia intervenirii unuia dintre cazurile de culpă prevăzute la art. 8 alin. (2).</w:t>
      </w:r>
    </w:p>
    <w:p w14:paraId="05FA696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În cazul nerespectării clauzelor contractuale şi a obligaţiilor asumate de beneficiarul finanţării în cadrul programului, AFM recuperează suma finanţată, aferentă cheltuielilor neeligibile, de la beneficiarul finanţării şi/sau de la partenerii acestuia, care vor răspunde solidar faţă de AFM în cazul asocierilor în parteneriat, iar contractul poate fi reziliat.</w:t>
      </w:r>
    </w:p>
    <w:p w14:paraId="72AB773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În cazul recuperării finanţării, la valoarea de recuperat se datorează dobânzi/penalităţi, calculate de la data plăţilor efectuate cu titlu de finanţare, până la data recuperării sau a rambursării integrale, potrivit Ordonanţei de urgenţă a Guvernului nr. 196/2005 privind Fondul pentru mediu, aprobată cu modificări şi completări prin Legea nr. 105/2006, cu modificările şi completările ulterioare.</w:t>
      </w:r>
    </w:p>
    <w:p w14:paraId="3708E25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În cazul în care încetarea contractului intervine înainte de plata efectuată de AFM, beneficiarul finanţării nu este obligat la restituirea vreunei sume.</w:t>
      </w:r>
    </w:p>
    <w:p w14:paraId="6AE0763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Beneficiarul finanţării rămâne direct răspunzător pentru toate consecinţele financiare directe sau indirecte antrenate de încetarea contractului înainte de termen din culpa sau la iniţiativa sa (inclusiv majorări/penalităţi, conform legii fiscale aplicabile creanţelor bugetare).</w:t>
      </w:r>
    </w:p>
    <w:p w14:paraId="53407D48" w14:textId="7A9F4730"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10</w:t>
      </w:r>
      <w:r w:rsidR="004111D5" w:rsidRPr="0028654D">
        <w:rPr>
          <w:rFonts w:ascii="Times New Roman" w:hAnsi="Times New Roman"/>
          <w:b/>
          <w:bCs/>
          <w:sz w:val="24"/>
          <w:szCs w:val="24"/>
        </w:rPr>
        <w:t xml:space="preserve"> </w:t>
      </w:r>
      <w:r w:rsidRPr="0028654D">
        <w:rPr>
          <w:rFonts w:ascii="Times New Roman" w:hAnsi="Times New Roman"/>
          <w:b/>
          <w:bCs/>
          <w:sz w:val="24"/>
          <w:szCs w:val="24"/>
        </w:rPr>
        <w:t>Forţa majoră</w:t>
      </w:r>
    </w:p>
    <w:p w14:paraId="6C13056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Forţa majoră este orice eveniment extern, imprevizibil, absolut invincibil şi inevitabil intervenit după încheierea prezentului contract şi care împiedică executarea în tot sau în parte a acestuia. Forţa majoră, constatată în condiţiile legii, exonerează de răspundere părţile în cazul neexecutării parţiale sau totale a obligaţiilor asumate prin prezentul contract, pe toată perioada în care aceasta acţionează şi numai dacă a fost notificată corespunzător celeilalte părţi. Nu este considerat forţă majoră un eveniment asemenea celor de mai sus care, fără a crea o imposibilitate de executare, face extrem de costisitoare executarea obligaţiilor uneia din părţi.</w:t>
      </w:r>
    </w:p>
    <w:p w14:paraId="30C4115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Partea care invocă forţa majoră are obligaţia de a notifica celeilalte părţi cazul de forţă majoră, în termen de 5 zile calendaristice de la data apariţiei. Partea care invocă forţa majoră are obligaţia de a transmite celorlalte părţi documentul prin care s-a constatat existenţa cazului de forţă majoră, într-un termen de 15 zile calendaristice de la data comunicării acestuia de către entitatea competentă. De asemenea, partea care invocă forţa majoră are obligaţia de a comunica data încetării cazului de forţă majoră în termen de 5 zile calendaristice de la încetare. </w:t>
      </w:r>
    </w:p>
    <w:p w14:paraId="6CDB3D3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Părţile au obligaţia de a lua orice măsuri care le stau la dispoziţie în vederea limitării consecinţelor acţiunii forţei majore.</w:t>
      </w:r>
    </w:p>
    <w:p w14:paraId="31C7EFF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Dacă partea care invocă forţa majoră nu procedează la notificarea începerii/încetării cazului de forţă majoră, în condiţiile şi termenele prevăzute, nu va fi exonerată de răspundere şi va suporta toate daunele provocate celeilalte părţi prin lipsa de notificare.</w:t>
      </w:r>
    </w:p>
    <w:p w14:paraId="5E4DF58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După caz, îndeplinirea contractului va fi suspendată de la data apariţiei cazului de forţă majoră pe toată perioada de acţiune a acesteia, dar fără a prejudicia drepturile ce li se cuveneau părţilor până la apariţia acesteia.</w:t>
      </w:r>
    </w:p>
    <w:p w14:paraId="6FD02BB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(6) Forţa majoră, comunicată şi dovedită în condiţiile alin. (2), exonerează de răspundere partea care o invocă.</w:t>
      </w:r>
    </w:p>
    <w:p w14:paraId="202A84E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Dacă forţa majoră şi/sau consecinţele acesteia durează sau se estimează că va/vor dura mai mult de 3 luni, părţile se obligă să negocieze cu bună-credinţă în vederea identificării soluţiei celei mai bune, respectiv:</w:t>
      </w:r>
    </w:p>
    <w:p w14:paraId="1A39F91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a)încetarea contractului, fără ca vreuna dintre părţi să poată pretinde celeilalte daune-interese;</w:t>
      </w:r>
    </w:p>
    <w:p w14:paraId="3D150F3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b)modificarea contractului.</w:t>
      </w:r>
    </w:p>
    <w:p w14:paraId="6A98C4CE" w14:textId="5B27F3A8"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11</w:t>
      </w:r>
      <w:r w:rsidR="00BC1B25" w:rsidRPr="0028654D">
        <w:rPr>
          <w:rFonts w:ascii="Times New Roman" w:hAnsi="Times New Roman"/>
          <w:b/>
          <w:bCs/>
          <w:sz w:val="24"/>
          <w:szCs w:val="24"/>
        </w:rPr>
        <w:t xml:space="preserve"> </w:t>
      </w:r>
      <w:r w:rsidRPr="0028654D">
        <w:rPr>
          <w:rFonts w:ascii="Times New Roman" w:hAnsi="Times New Roman"/>
          <w:b/>
          <w:bCs/>
          <w:sz w:val="24"/>
          <w:szCs w:val="24"/>
        </w:rPr>
        <w:t>Alte clauze</w:t>
      </w:r>
    </w:p>
    <w:p w14:paraId="01C3002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Beneficiarul finanţării îşi asumă integral răspunderea pentru prejudiciile cauzate terţilor din culpa sa pe parcursul derulării proiectului, AFM fiind degrevată integral de orice responsabilitate.</w:t>
      </w:r>
    </w:p>
    <w:p w14:paraId="30E9D8E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nicio circumstanţă şi din niciun motiv AFM nu poate fi trasă la răspundere şi obligată la plata de daune-interese pe durata desfăşurării proiectului şi, ca urmare, AFM nu va accepta nicio cerere de despăgubire sau plăţi suplimentare.</w:t>
      </w:r>
    </w:p>
    <w:p w14:paraId="1632A54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În cazul în care realizarea proiectului generează costuri suplimentare, acestea vor fi acoperite pe cheltuiala beneficiarului.</w:t>
      </w:r>
    </w:p>
    <w:p w14:paraId="2FFB8EB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Contractul, în integralitatea sa, precum şi toate drepturile şi obligaţiile decurgând din acesta nu pot face obiectul cesiunii.</w:t>
      </w:r>
    </w:p>
    <w:p w14:paraId="609E572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Beneficiarul finanţării va adopta o conduită adecvată prin care va evita conflictul de interese şi va informa imediat AFM despre orice situaţie care dă naştere sau este posibil să dea naştere unui astfel de conflict.</w:t>
      </w:r>
    </w:p>
    <w:p w14:paraId="35830D4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AFM şi beneficiarul finanţării se angajează să păstreze confidenţialitatea documentelor şi informaţiilor legate de derularea prezentului contract, informaţiile putând fi furnizate numai autorităţilor competente, în condiţiile legii, sau unor terţe părţi, numai cu acordul părţilor prezentului contract.</w:t>
      </w:r>
    </w:p>
    <w:p w14:paraId="7FA10B8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Drepturile de proprietate intelectuală rezultate în urma implementării proiectului, precum şi alte documente legate de proiect vor rămâne în patrimoniul beneficiarului finanţării, care, la solicitarea AFM, va acorda acesteia dreptul de a utiliza gratuit şi după cum consideră necesar informaţia cuprinsă în rapoartele proiectului, precum şi rezultatele obţinute, oricare ar fi forma acestora.</w:t>
      </w:r>
    </w:p>
    <w:p w14:paraId="6044E0E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(8) Beneficiarul finanţării are obligaţia de a despăgubi din surse proprii AFM pentru toate cheltuielile efectuate împotriva oricăror reclamaţii şi acţiuni în justiţie ce rezultă din încălcarea unor drepturi de proprietate intelectuală (brevete de invenţie, mărci înregistrate, desene sau modele industriale, drepturi de autor) legate de activităţile necesare implementării proiectului şi daune-interese, costuri, taxe şi alte cheltuieli de orice natură, aferente violării dreptului de proprietate intelectuală.</w:t>
      </w:r>
    </w:p>
    <w:p w14:paraId="4D74350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(9) Beneficiarul finanţării este de acord ca AFM să publice date privind rezultatele implementării proiectului.</w:t>
      </w:r>
    </w:p>
    <w:p w14:paraId="7E22980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(10) Beneficiarul finanţării se obligă ca, în orice notă, raport, material publicat, conferinţe şi seminare cu privire la proiect, să specifice că acesta a beneficiat de finanţare din Fondul pentru mediu.</w:t>
      </w:r>
    </w:p>
    <w:p w14:paraId="102FC3A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(11) Neexercitarea de către AFM a oricărui drept prevăzut în prezentul contract nu constituie o renunţare la acesta, iar AFM va putea uza de acel drept oricând, până la stingerea tuturor obligaţiilor beneficiarului finanţării faţă de aceasta.</w:t>
      </w:r>
    </w:p>
    <w:p w14:paraId="13728A0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(12) Sumele finanţate în cadrul contractului nu pot face obiectul executării silite prin poprire potrivit Codului de procedură civilă.</w:t>
      </w:r>
    </w:p>
    <w:p w14:paraId="737CECB4" w14:textId="7C7BC09A"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12</w:t>
      </w:r>
      <w:r w:rsidR="00BC1B25" w:rsidRPr="0028654D">
        <w:rPr>
          <w:rFonts w:ascii="Times New Roman" w:hAnsi="Times New Roman"/>
          <w:b/>
          <w:bCs/>
          <w:sz w:val="24"/>
          <w:szCs w:val="24"/>
        </w:rPr>
        <w:t xml:space="preserve"> </w:t>
      </w:r>
      <w:r w:rsidRPr="0028654D">
        <w:rPr>
          <w:rFonts w:ascii="Times New Roman" w:hAnsi="Times New Roman"/>
          <w:b/>
          <w:bCs/>
          <w:sz w:val="24"/>
          <w:szCs w:val="24"/>
        </w:rPr>
        <w:t>Jurisdicţie</w:t>
      </w:r>
    </w:p>
    <w:p w14:paraId="1A91BAE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Orice neînţelegere rezultând din interpretarea şi/sau executarea prezentului contract se va rezolva, pe cât posibil, pe cale amiabilă.</w:t>
      </w:r>
    </w:p>
    <w:p w14:paraId="63BC70D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cazul în care o soluţie amiabilă nu este posibilă, litigiul se supune spre soluţionare instanţei judecătoreşti de drept comun în a cărei rază teritorială îşi are sediul AFM.</w:t>
      </w:r>
    </w:p>
    <w:p w14:paraId="43E399BF" w14:textId="29100A02"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13</w:t>
      </w:r>
      <w:r w:rsidR="00BC1B25" w:rsidRPr="0028654D">
        <w:rPr>
          <w:rFonts w:ascii="Times New Roman" w:hAnsi="Times New Roman"/>
          <w:b/>
          <w:bCs/>
          <w:sz w:val="24"/>
          <w:szCs w:val="24"/>
        </w:rPr>
        <w:t xml:space="preserve"> </w:t>
      </w:r>
      <w:r w:rsidRPr="0028654D">
        <w:rPr>
          <w:rFonts w:ascii="Times New Roman" w:hAnsi="Times New Roman"/>
          <w:b/>
          <w:bCs/>
          <w:sz w:val="24"/>
          <w:szCs w:val="24"/>
        </w:rPr>
        <w:t>Notificări</w:t>
      </w:r>
    </w:p>
    <w:p w14:paraId="0D8E136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Orice notificare sau solicitare în baza prezentului contract se va face în scris, la următoarele adrese:</w:t>
      </w:r>
    </w:p>
    <w:p w14:paraId="1E8AEFD2" w14:textId="0B91A22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BC1B25" w:rsidRPr="0028654D">
        <w:rPr>
          <w:rFonts w:ascii="Times New Roman" w:hAnsi="Times New Roman"/>
          <w:sz w:val="24"/>
          <w:szCs w:val="24"/>
        </w:rPr>
        <w:t xml:space="preserve"> </w:t>
      </w:r>
      <w:r w:rsidRPr="0028654D">
        <w:rPr>
          <w:rFonts w:ascii="Times New Roman" w:hAnsi="Times New Roman"/>
          <w:sz w:val="24"/>
          <w:szCs w:val="24"/>
        </w:rPr>
        <w:t>pentru AFM: municipiul Bucureşti, Splaiul Independenţei nr. 294, corp A, sectorul 6;</w:t>
      </w:r>
    </w:p>
    <w:p w14:paraId="531F14DE" w14:textId="6D0554D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BC1B25" w:rsidRPr="0028654D">
        <w:rPr>
          <w:rFonts w:ascii="Times New Roman" w:hAnsi="Times New Roman"/>
          <w:sz w:val="24"/>
          <w:szCs w:val="24"/>
        </w:rPr>
        <w:t xml:space="preserve"> </w:t>
      </w:r>
      <w:r w:rsidRPr="0028654D">
        <w:rPr>
          <w:rFonts w:ascii="Times New Roman" w:hAnsi="Times New Roman"/>
          <w:sz w:val="24"/>
          <w:szCs w:val="24"/>
        </w:rPr>
        <w:t>pentru beneficiarul finanţării: adresă/e-mail ............, cu condiţia ca acestea să fie confirmate ulterior.</w:t>
      </w:r>
    </w:p>
    <w:p w14:paraId="6A7070B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cazul în care beneficiarul finanţării doreşte să fie notificat la o altă adresă sau şi-a schimbat adresa, aceasta va fi comunicată în scris la AFM.</w:t>
      </w:r>
    </w:p>
    <w:p w14:paraId="76A14E8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(3) Notificările făcute beneficiarului finanţării la adresele menţionate la alin. (1) lit. b) se consideră a fi aduse la cunoştinţa acestuia.</w:t>
      </w:r>
    </w:p>
    <w:p w14:paraId="32FB56A5" w14:textId="6BA16A34"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14</w:t>
      </w:r>
      <w:r w:rsidR="00BC1B25" w:rsidRPr="0028654D">
        <w:rPr>
          <w:rFonts w:ascii="Times New Roman" w:hAnsi="Times New Roman"/>
          <w:b/>
          <w:bCs/>
          <w:sz w:val="24"/>
          <w:szCs w:val="24"/>
        </w:rPr>
        <w:t xml:space="preserve"> </w:t>
      </w:r>
      <w:r w:rsidRPr="0028654D">
        <w:rPr>
          <w:rFonts w:ascii="Times New Roman" w:hAnsi="Times New Roman"/>
          <w:b/>
          <w:bCs/>
          <w:sz w:val="24"/>
          <w:szCs w:val="24"/>
        </w:rPr>
        <w:t>Amendamente</w:t>
      </w:r>
    </w:p>
    <w:p w14:paraId="6F37B9B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Prezentul contract poate fi modificat şi/sau completat numai cu acordul părţilor, consemnat într-un act adiţional. </w:t>
      </w:r>
    </w:p>
    <w:p w14:paraId="47DD00D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Cererea de modificare/de completare a contractului va putea fi transmisă către AFM în perioada de valabilitate a acestuia, pentru cazuri bine întemeiate şi justificate de către beneficiarul finanţării.</w:t>
      </w:r>
    </w:p>
    <w:p w14:paraId="4352E34A" w14:textId="3C49B827"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15</w:t>
      </w:r>
      <w:r w:rsidR="0079578A" w:rsidRPr="0028654D">
        <w:rPr>
          <w:rFonts w:ascii="Times New Roman" w:hAnsi="Times New Roman"/>
          <w:b/>
          <w:bCs/>
          <w:sz w:val="24"/>
          <w:szCs w:val="24"/>
        </w:rPr>
        <w:t xml:space="preserve"> </w:t>
      </w:r>
      <w:r w:rsidRPr="0028654D">
        <w:rPr>
          <w:rFonts w:ascii="Times New Roman" w:hAnsi="Times New Roman"/>
          <w:b/>
          <w:bCs/>
          <w:sz w:val="24"/>
          <w:szCs w:val="24"/>
        </w:rPr>
        <w:t>Prelucrarea datelor cu caracter personal</w:t>
      </w:r>
    </w:p>
    <w:p w14:paraId="5DE6676C" w14:textId="732A861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w:t>
      </w:r>
      <w:r w:rsidR="0079578A" w:rsidRPr="0028654D">
        <w:rPr>
          <w:rFonts w:ascii="Times New Roman" w:hAnsi="Times New Roman"/>
          <w:sz w:val="24"/>
          <w:szCs w:val="24"/>
        </w:rPr>
        <w:t xml:space="preserve"> </w:t>
      </w:r>
      <w:r w:rsidRPr="0028654D">
        <w:rPr>
          <w:rFonts w:ascii="Times New Roman" w:hAnsi="Times New Roman"/>
          <w:sz w:val="24"/>
          <w:szCs w:val="24"/>
        </w:rPr>
        <w:t>Colectarea, prelucrarea şi stocarea/arhivarea datelor cu caracter personal ale reprezentanţilor părţilor contractante, precum şi a participanţilor la activităţile proiectului se vor realiza de ambele părţi în conformitate cu prevederile Regulamentului (UE) nr. 679/2016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cu respectarea legislaţiei naţionale în materie, în scopul implementării proiectului, realizării obiectului contractului, precum şi în scop statistic.</w:t>
      </w:r>
    </w:p>
    <w:p w14:paraId="6B1A7665" w14:textId="4167C72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w:t>
      </w:r>
      <w:r w:rsidR="0079578A" w:rsidRPr="0028654D">
        <w:rPr>
          <w:rFonts w:ascii="Times New Roman" w:hAnsi="Times New Roman"/>
          <w:sz w:val="24"/>
          <w:szCs w:val="24"/>
        </w:rPr>
        <w:t xml:space="preserve"> </w:t>
      </w:r>
      <w:r w:rsidRPr="0028654D">
        <w:rPr>
          <w:rFonts w:ascii="Times New Roman" w:hAnsi="Times New Roman"/>
          <w:sz w:val="24"/>
          <w:szCs w:val="24"/>
        </w:rPr>
        <w:t>Datele cu caracter personal, aşa cum sunt clasificate în Regulamentul (UE) nr. 679/2016, vor fi prelucrate de AFM în acord cu legislaţia menţionată pe toată perioada contractuală, inclusiv pe perioada de control al modului de îndeplinire a obiectului contractului, în scopul şi temeiul legal pentru care s-a perfectat prezentul contract, precum şi în perioada de monitorizare a proiectului.</w:t>
      </w:r>
    </w:p>
    <w:p w14:paraId="713CEA9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Părţile contractuale se vor informa şi notifica reciproc cu privire la orice încălcare a securităţii prelucrării datelor cu caracter personal din prezentul contract, în vederea adoptării de urgenţă a măsurilor tehnice şi organizatorice ce se impun şi în vederea notificării Autorităţii Naţionale de Supraveghere a Prelucrării Datelor cu Caracter Personal (ANSPDCDCP), conform obligaţiilor ce decurg din prevederile Regulamentului (UE) nr. 679/2016.</w:t>
      </w:r>
    </w:p>
    <w:p w14:paraId="48FF897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Părţile vor fi exonerate de răspunderea pentru dezvăluirea informaţiilor prevăzute la alineatul precedent dacă:</w:t>
      </w:r>
    </w:p>
    <w:p w14:paraId="0E49EE35" w14:textId="454EE04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79578A" w:rsidRPr="0028654D">
        <w:rPr>
          <w:rFonts w:ascii="Times New Roman" w:hAnsi="Times New Roman"/>
          <w:sz w:val="24"/>
          <w:szCs w:val="24"/>
        </w:rPr>
        <w:t xml:space="preserve"> </w:t>
      </w:r>
      <w:r w:rsidRPr="0028654D">
        <w:rPr>
          <w:rFonts w:ascii="Times New Roman" w:hAnsi="Times New Roman"/>
          <w:sz w:val="24"/>
          <w:szCs w:val="24"/>
        </w:rPr>
        <w:t>informaţia a fost dezvăluită după ce a fost obţinut acordul scris al celeilalte părţi contractante în acest sens, cu respectarea prevederilor legale incidente;</w:t>
      </w:r>
    </w:p>
    <w:p w14:paraId="45441569" w14:textId="7DFEF2D5"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79578A" w:rsidRPr="0028654D">
        <w:rPr>
          <w:rFonts w:ascii="Times New Roman" w:hAnsi="Times New Roman"/>
          <w:sz w:val="24"/>
          <w:szCs w:val="24"/>
        </w:rPr>
        <w:t xml:space="preserve"> </w:t>
      </w:r>
      <w:r w:rsidRPr="0028654D">
        <w:rPr>
          <w:rFonts w:ascii="Times New Roman" w:hAnsi="Times New Roman"/>
          <w:sz w:val="24"/>
          <w:szCs w:val="24"/>
        </w:rPr>
        <w:t>partea contractantă a fost obligată în mod legal să dezvăluie informaţia.</w:t>
      </w:r>
    </w:p>
    <w:p w14:paraId="03073A77" w14:textId="5A463A33"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16</w:t>
      </w:r>
      <w:r w:rsidR="0079578A" w:rsidRPr="0028654D">
        <w:rPr>
          <w:rFonts w:ascii="Times New Roman" w:hAnsi="Times New Roman"/>
          <w:b/>
          <w:bCs/>
          <w:sz w:val="24"/>
          <w:szCs w:val="24"/>
        </w:rPr>
        <w:t xml:space="preserve"> </w:t>
      </w:r>
      <w:r w:rsidRPr="0028654D">
        <w:rPr>
          <w:rFonts w:ascii="Times New Roman" w:hAnsi="Times New Roman"/>
          <w:b/>
          <w:bCs/>
          <w:sz w:val="24"/>
          <w:szCs w:val="24"/>
        </w:rPr>
        <w:t>Publicarea datelor</w:t>
      </w:r>
    </w:p>
    <w:p w14:paraId="475A9AD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 este de acord ca următoarele date să fie publicate de către AFM: denumirea beneficiarului finanţării, valoarea totală a finanţării acordate, datele de începere şi de finalizare ale proiectului, locul de implementare a acestuia, principalii indicatori ai proiectului, precum şi plăţile efectuate în cadrul prezentului contract de finanţare.</w:t>
      </w:r>
    </w:p>
    <w:p w14:paraId="12C790C6" w14:textId="7FE7ED45"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17</w:t>
      </w:r>
      <w:r w:rsidR="0079578A" w:rsidRPr="0028654D">
        <w:rPr>
          <w:rFonts w:ascii="Times New Roman" w:hAnsi="Times New Roman"/>
          <w:b/>
          <w:bCs/>
          <w:sz w:val="24"/>
          <w:szCs w:val="24"/>
        </w:rPr>
        <w:t xml:space="preserve"> </w:t>
      </w:r>
      <w:r w:rsidRPr="0028654D">
        <w:rPr>
          <w:rFonts w:ascii="Times New Roman" w:hAnsi="Times New Roman"/>
          <w:b/>
          <w:bCs/>
          <w:sz w:val="24"/>
          <w:szCs w:val="24"/>
        </w:rPr>
        <w:t>Dispoziţii finale</w:t>
      </w:r>
    </w:p>
    <w:p w14:paraId="0D09C1F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Prin semnarea prezentului contract, inclusiv în caz de semnare prin procură, noi, reprezentanţii legali ai beneficiarului finanţării, am luat cunoştinţă de prevederile Legii nr. 286/2009 privind Codul penal, cu modificările şi completările ulterioare, privind falsul în declaraţii.</w:t>
      </w:r>
    </w:p>
    <w:p w14:paraId="4A63DA61" w14:textId="23B9920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w:t>
      </w:r>
      <w:r w:rsidR="0079578A" w:rsidRPr="0028654D">
        <w:rPr>
          <w:rFonts w:ascii="Times New Roman" w:hAnsi="Times New Roman"/>
          <w:sz w:val="24"/>
          <w:szCs w:val="24"/>
        </w:rPr>
        <w:t xml:space="preserve"> </w:t>
      </w:r>
      <w:r w:rsidRPr="0028654D">
        <w:rPr>
          <w:rFonts w:ascii="Times New Roman" w:hAnsi="Times New Roman"/>
          <w:sz w:val="24"/>
          <w:szCs w:val="24"/>
        </w:rPr>
        <w:t>Anexele nr. 1-</w:t>
      </w:r>
      <w:r w:rsidR="00A95F4B" w:rsidRPr="0028654D">
        <w:rPr>
          <w:rFonts w:ascii="Times New Roman" w:hAnsi="Times New Roman"/>
          <w:sz w:val="24"/>
          <w:szCs w:val="24"/>
        </w:rPr>
        <w:t>5</w:t>
      </w:r>
      <w:r w:rsidRPr="0028654D">
        <w:rPr>
          <w:rFonts w:ascii="Times New Roman" w:hAnsi="Times New Roman"/>
          <w:sz w:val="24"/>
          <w:szCs w:val="24"/>
        </w:rPr>
        <w:t>*), pe care beneficiarul finanţării declară că le cunoaşte şi le acceptă, fac parte integrantă din prezentul contract.</w:t>
      </w:r>
    </w:p>
    <w:p w14:paraId="73BDA269" w14:textId="59C98D5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Anexele nr. 1-</w:t>
      </w:r>
      <w:r w:rsidR="00A95F4B" w:rsidRPr="0028654D">
        <w:rPr>
          <w:rFonts w:ascii="Times New Roman" w:hAnsi="Times New Roman"/>
          <w:sz w:val="24"/>
          <w:szCs w:val="24"/>
        </w:rPr>
        <w:t>5</w:t>
      </w:r>
      <w:r w:rsidRPr="0028654D">
        <w:rPr>
          <w:rFonts w:ascii="Times New Roman" w:hAnsi="Times New Roman"/>
          <w:sz w:val="24"/>
          <w:szCs w:val="24"/>
        </w:rPr>
        <w:t xml:space="preserve"> sunt cele prevăzute la finalul anexei nr. 3b la ghid.</w:t>
      </w:r>
    </w:p>
    <w:p w14:paraId="4D0C9AEB" w14:textId="3115BF0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Prezentul contract a fost semnat la data de .......... în două exemplare, ambele având valoare juridică egală, câte unul pentru fiecare parte contractantă.</w:t>
      </w:r>
      <w:r w:rsidR="0079578A" w:rsidRPr="0028654D">
        <w:rPr>
          <w:rFonts w:ascii="Times New Roman" w:hAnsi="Times New Roman"/>
          <w:sz w:val="24"/>
          <w:szCs w:val="24"/>
        </w:rPr>
        <w:t xml:space="preserve"> </w:t>
      </w:r>
    </w:p>
    <w:p w14:paraId="3D6A1BC2" w14:textId="77777777" w:rsidR="0079578A" w:rsidRPr="0028654D" w:rsidRDefault="0079578A" w:rsidP="000618E9">
      <w:pPr>
        <w:jc w:val="both"/>
        <w:rPr>
          <w:rFonts w:ascii="Times New Roman" w:hAnsi="Times New Roman"/>
          <w:sz w:val="24"/>
          <w:szCs w:val="24"/>
        </w:rPr>
      </w:pPr>
    </w:p>
    <w:p w14:paraId="779FFE1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AFM</w:t>
      </w:r>
    </w:p>
    <w:p w14:paraId="4FE4891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Preşedinte,</w:t>
      </w:r>
    </w:p>
    <w:p w14:paraId="0D6BCFD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p w14:paraId="7C11ED9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w:t>
      </w:r>
    </w:p>
    <w:p w14:paraId="56D5467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reprezentant legal/împuternicit al reprezentantului legal,</w:t>
      </w:r>
    </w:p>
    <w:p w14:paraId="4EFD70D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p w14:paraId="415AB6CD" w14:textId="6E75E296" w:rsidR="00B61D38" w:rsidRPr="0028654D" w:rsidRDefault="000C7243" w:rsidP="0097085B">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lastRenderedPageBreak/>
        <w:t>Anexa nr. 3b</w:t>
      </w:r>
      <w:r w:rsidR="0097085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ghid</w:t>
      </w:r>
      <w:r w:rsidR="0097085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(pentru solicitantul asociere fără personalitate juridică)</w:t>
      </w:r>
      <w:r w:rsidR="0097085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 xml:space="preserve">CONTRACT DE FINANŢARE </w:t>
      </w:r>
    </w:p>
    <w:p w14:paraId="5023B1F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 din ..............</w:t>
      </w:r>
    </w:p>
    <w:p w14:paraId="046EFBE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Între părţile contractante:</w:t>
      </w:r>
    </w:p>
    <w:p w14:paraId="30C2254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Administraţia Fondului pentru Mediu, cu sediul în ............., str. ................... nr. ...., sectorul ............., cod fiscal ............, cont nr. ................, deschis la Trezoreria Sectorului ......, reprezentată legal prin ............., preşedinte, în calitate de finanţator, denumită în continuare AFM,</w:t>
      </w:r>
    </w:p>
    <w:p w14:paraId="231D11A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şi</w:t>
      </w:r>
    </w:p>
    <w:p w14:paraId="2D39F22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 (liderul de proiect), cu sediul în ........., cod de identificare fiscală ..........., cont nr. ..........., deschis la ........, prin reprezentant legal/împuternicit .....(numele şi prenumele)......, e-mail ............................,</w:t>
      </w:r>
    </w:p>
    <w:p w14:paraId="230AAF0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 intervenit următorul contract de finanţare, denumit în continuare contract.</w:t>
      </w:r>
    </w:p>
    <w:p w14:paraId="5B9F3046" w14:textId="38689A7A"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w:t>
      </w:r>
      <w:r w:rsidR="0097085B" w:rsidRPr="0028654D">
        <w:rPr>
          <w:rFonts w:ascii="Times New Roman" w:hAnsi="Times New Roman"/>
          <w:b/>
          <w:bCs/>
          <w:sz w:val="24"/>
          <w:szCs w:val="24"/>
        </w:rPr>
        <w:t xml:space="preserve"> </w:t>
      </w:r>
      <w:r w:rsidRPr="0028654D">
        <w:rPr>
          <w:rFonts w:ascii="Times New Roman" w:hAnsi="Times New Roman"/>
          <w:b/>
          <w:bCs/>
          <w:sz w:val="24"/>
          <w:szCs w:val="24"/>
        </w:rPr>
        <w:t>Obiectul contractului</w:t>
      </w:r>
    </w:p>
    <w:p w14:paraId="050BE671" w14:textId="60B676B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AFM acordă beneficiarului o finanţare în valoare de ....... lei, în procent de maximum </w:t>
      </w:r>
      <w:r w:rsidR="0097085B" w:rsidRPr="0028654D">
        <w:rPr>
          <w:rFonts w:ascii="Times New Roman" w:hAnsi="Times New Roman"/>
          <w:sz w:val="24"/>
          <w:szCs w:val="24"/>
        </w:rPr>
        <w:t>..........</w:t>
      </w:r>
      <w:r w:rsidRPr="0028654D">
        <w:rPr>
          <w:rFonts w:ascii="Times New Roman" w:hAnsi="Times New Roman"/>
          <w:sz w:val="24"/>
          <w:szCs w:val="24"/>
        </w:rPr>
        <w:t xml:space="preserve"> din cheltuielile eligibile stabilite de AFM, în cadrul </w:t>
      </w:r>
      <w:r w:rsidR="007D4A78" w:rsidRPr="0028654D">
        <w:rPr>
          <w:rFonts w:ascii="Times New Roman" w:hAnsi="Times New Roman"/>
          <w:sz w:val="24"/>
          <w:szCs w:val="24"/>
        </w:rPr>
        <w:t>Programului vizând sisteme de alimentare cu apă, canalizare și epurare a apelor uzate</w:t>
      </w:r>
      <w:r w:rsidRPr="0028654D">
        <w:rPr>
          <w:rFonts w:ascii="Times New Roman" w:hAnsi="Times New Roman"/>
          <w:sz w:val="24"/>
          <w:szCs w:val="24"/>
        </w:rPr>
        <w:t>.</w:t>
      </w:r>
    </w:p>
    <w:p w14:paraId="34943DF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Finanţarea se acordă numai pentru cheltuielile eligibile prevăzute în anexa nr. 1 la prezentul contract şi numai în limita sumei prevăzute la alin. (1).</w:t>
      </w:r>
    </w:p>
    <w:p w14:paraId="3619059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În situaţia în care unul dintre parteneri se află în unul dintre cazurile de culpă sau nu duce la îndeplinire una sau mai multe dintre obligaţiile care îi revin (de exemplu, implementarea unor activităţi, asigurarea contribuţiei financiare, respectarea normelor în vigoare privind procedura de atribuire a contractelor de achiziţie publică), partenerii vor prelua în totalitate responsabilitatea de a îndeplini aceste obligaţii.</w:t>
      </w:r>
    </w:p>
    <w:p w14:paraId="449CBA88" w14:textId="7309A19D"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2</w:t>
      </w:r>
      <w:r w:rsidR="0097085B" w:rsidRPr="0028654D">
        <w:rPr>
          <w:rFonts w:ascii="Times New Roman" w:hAnsi="Times New Roman"/>
          <w:b/>
          <w:bCs/>
          <w:sz w:val="24"/>
          <w:szCs w:val="24"/>
        </w:rPr>
        <w:t xml:space="preserve"> </w:t>
      </w:r>
      <w:r w:rsidRPr="0028654D">
        <w:rPr>
          <w:rFonts w:ascii="Times New Roman" w:hAnsi="Times New Roman"/>
          <w:b/>
          <w:bCs/>
          <w:sz w:val="24"/>
          <w:szCs w:val="24"/>
        </w:rPr>
        <w:t>Destinaţia finanţării</w:t>
      </w:r>
    </w:p>
    <w:p w14:paraId="4BACD50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Finanţarea este acordată pentru implementarea proiectului, beneficiarul obligându-se să o utilizeze numai pentru acest scop, conform prezentului contract de finanţare şi prevederilor ghidului de finanţare.</w:t>
      </w:r>
    </w:p>
    <w:p w14:paraId="7DA53AF7" w14:textId="6E84247E"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3</w:t>
      </w:r>
      <w:r w:rsidR="0097085B" w:rsidRPr="0028654D">
        <w:rPr>
          <w:rFonts w:ascii="Times New Roman" w:hAnsi="Times New Roman"/>
          <w:b/>
          <w:bCs/>
          <w:sz w:val="24"/>
          <w:szCs w:val="24"/>
        </w:rPr>
        <w:t xml:space="preserve"> </w:t>
      </w:r>
      <w:r w:rsidRPr="0028654D">
        <w:rPr>
          <w:rFonts w:ascii="Times New Roman" w:hAnsi="Times New Roman"/>
          <w:b/>
          <w:bCs/>
          <w:sz w:val="24"/>
          <w:szCs w:val="24"/>
        </w:rPr>
        <w:t>Durata contractului şi perioada de utilizare a finanţării</w:t>
      </w:r>
    </w:p>
    <w:p w14:paraId="4F3748D5" w14:textId="322BD4C7" w:rsidR="0097085B" w:rsidRPr="0028654D" w:rsidRDefault="0097085B" w:rsidP="0097085B">
      <w:pPr>
        <w:jc w:val="both"/>
        <w:rPr>
          <w:rFonts w:ascii="Times New Roman" w:hAnsi="Times New Roman"/>
          <w:sz w:val="24"/>
          <w:szCs w:val="24"/>
        </w:rPr>
      </w:pPr>
      <w:r w:rsidRPr="0028654D">
        <w:rPr>
          <w:rFonts w:ascii="Times New Roman" w:hAnsi="Times New Roman"/>
          <w:sz w:val="24"/>
          <w:szCs w:val="24"/>
        </w:rPr>
        <w:t xml:space="preserve">(1) Contractul intră în vigoare la data semnării acestuia de către ambele părţi şi îşi încetează valabilitatea în termen de 3 ani de la înregistrarea la AFM a raportului de finalizare, întocmit de beneficiarul finanţării conform anexei nr. </w:t>
      </w:r>
      <w:r w:rsidR="002434EF" w:rsidRPr="0028654D">
        <w:rPr>
          <w:rFonts w:ascii="Times New Roman" w:hAnsi="Times New Roman"/>
          <w:sz w:val="24"/>
          <w:szCs w:val="24"/>
        </w:rPr>
        <w:t>5</w:t>
      </w:r>
      <w:r w:rsidRPr="0028654D">
        <w:rPr>
          <w:rFonts w:ascii="Times New Roman" w:hAnsi="Times New Roman"/>
          <w:sz w:val="24"/>
          <w:szCs w:val="24"/>
        </w:rPr>
        <w:t xml:space="preserve"> la prezentul contract.</w:t>
      </w:r>
    </w:p>
    <w:p w14:paraId="16F1EF18" w14:textId="77777777" w:rsidR="0097085B" w:rsidRPr="0028654D" w:rsidRDefault="0097085B" w:rsidP="0097085B">
      <w:pPr>
        <w:jc w:val="both"/>
        <w:rPr>
          <w:rFonts w:ascii="Times New Roman" w:hAnsi="Times New Roman"/>
          <w:sz w:val="24"/>
          <w:szCs w:val="24"/>
        </w:rPr>
      </w:pPr>
      <w:r w:rsidRPr="0028654D">
        <w:rPr>
          <w:rFonts w:ascii="Times New Roman" w:hAnsi="Times New Roman"/>
          <w:sz w:val="24"/>
          <w:szCs w:val="24"/>
        </w:rPr>
        <w:t>(2) Durata de implementare a proiectului este de 36 de luni de la data semnării contractului de finanțare, cu posibilitatea prelungirii acesteia cu maximum 12 luni.</w:t>
      </w:r>
    </w:p>
    <w:p w14:paraId="4FB3B682" w14:textId="5AFD89A4" w:rsidR="00B61D38" w:rsidRPr="0028654D" w:rsidRDefault="0097085B" w:rsidP="000618E9">
      <w:pPr>
        <w:jc w:val="both"/>
        <w:rPr>
          <w:rFonts w:ascii="Times New Roman" w:hAnsi="Times New Roman"/>
          <w:sz w:val="24"/>
          <w:szCs w:val="24"/>
        </w:rPr>
      </w:pPr>
      <w:r w:rsidRPr="0028654D">
        <w:rPr>
          <w:rFonts w:ascii="Times New Roman" w:hAnsi="Times New Roman"/>
          <w:sz w:val="24"/>
          <w:szCs w:val="24"/>
        </w:rPr>
        <w:t xml:space="preserve">(3) </w:t>
      </w:r>
      <w:r w:rsidR="000C7243" w:rsidRPr="0028654D">
        <w:rPr>
          <w:rFonts w:ascii="Times New Roman" w:hAnsi="Times New Roman"/>
          <w:sz w:val="24"/>
          <w:szCs w:val="24"/>
        </w:rPr>
        <w:t>Proiectul se consideră finalizat în momentul în care au fost depuse la sediul AFM toate procesele-verbale care atestă terminarea lucrărilor şi punerea în funcţiune pentru obiectivele implementate de către toţi participanţii la asociere, după caz.</w:t>
      </w:r>
    </w:p>
    <w:p w14:paraId="4C9F5376" w14:textId="5D4F7693"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4</w:t>
      </w:r>
      <w:r w:rsidR="0097085B" w:rsidRPr="0028654D">
        <w:rPr>
          <w:rFonts w:ascii="Times New Roman" w:hAnsi="Times New Roman"/>
          <w:b/>
          <w:bCs/>
          <w:sz w:val="24"/>
          <w:szCs w:val="24"/>
        </w:rPr>
        <w:t xml:space="preserve"> </w:t>
      </w:r>
      <w:r w:rsidRPr="0028654D">
        <w:rPr>
          <w:rFonts w:ascii="Times New Roman" w:hAnsi="Times New Roman"/>
          <w:b/>
          <w:bCs/>
          <w:sz w:val="24"/>
          <w:szCs w:val="24"/>
        </w:rPr>
        <w:t>Modalitatea de plată a finanţării</w:t>
      </w:r>
    </w:p>
    <w:p w14:paraId="1751B494" w14:textId="17FF439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Mecanismul de decontare se realizează prin transmiterea la AFM a cererii de decontare întocmite de beneficiarul finanţării, conform formularului prevăzut în anexa nr. </w:t>
      </w:r>
      <w:r w:rsidR="00853AA7" w:rsidRPr="0028654D">
        <w:rPr>
          <w:rFonts w:ascii="Times New Roman" w:hAnsi="Times New Roman"/>
          <w:sz w:val="24"/>
          <w:szCs w:val="24"/>
        </w:rPr>
        <w:t>3</w:t>
      </w:r>
      <w:r w:rsidRPr="0028654D">
        <w:rPr>
          <w:rFonts w:ascii="Times New Roman" w:hAnsi="Times New Roman"/>
          <w:sz w:val="24"/>
          <w:szCs w:val="24"/>
        </w:rPr>
        <w:t xml:space="preserve"> la prezentul contract, ce va fi însoţită de documentele justificative prevăzute atât în anexa nr. </w:t>
      </w:r>
      <w:r w:rsidR="00853AA7" w:rsidRPr="0028654D">
        <w:rPr>
          <w:rFonts w:ascii="Times New Roman" w:hAnsi="Times New Roman"/>
          <w:sz w:val="24"/>
          <w:szCs w:val="24"/>
        </w:rPr>
        <w:t>4</w:t>
      </w:r>
      <w:r w:rsidRPr="0028654D">
        <w:rPr>
          <w:rFonts w:ascii="Times New Roman" w:hAnsi="Times New Roman"/>
          <w:sz w:val="24"/>
          <w:szCs w:val="24"/>
        </w:rPr>
        <w:t xml:space="preserve"> la prezentul contract, cât şi prin instrucţiuni aprobate de preşedintele AFM.</w:t>
      </w:r>
    </w:p>
    <w:p w14:paraId="34895C0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Plata sumelor acordate cu titlu de finanţare către beneficiarul finanţării se poate face numai după îndeplinirea de către acesta a tuturor condiţiilor prevăzute în ghid şi în prezentul contract.</w:t>
      </w:r>
    </w:p>
    <w:p w14:paraId="149C05E2" w14:textId="015DBCD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(3) Plata sumelor acordate cu titlu de finanţare se efectuează prin debitarea contului de trezorerie al AFM pe măsura tragerii sumei şi prin creditarea contului nr. .............., deschis de către beneficiarul finanţării la Trezoreria ....................., numai pe bază de cerere de decontare/cerere de </w:t>
      </w:r>
      <w:r w:rsidR="0042287F" w:rsidRPr="0028654D">
        <w:rPr>
          <w:rFonts w:ascii="Times New Roman" w:hAnsi="Times New Roman"/>
          <w:sz w:val="24"/>
          <w:szCs w:val="24"/>
        </w:rPr>
        <w:t>prefinanțare</w:t>
      </w:r>
      <w:r w:rsidRPr="0028654D">
        <w:rPr>
          <w:rFonts w:ascii="Times New Roman" w:hAnsi="Times New Roman"/>
          <w:sz w:val="24"/>
          <w:szCs w:val="24"/>
        </w:rPr>
        <w:t xml:space="preserve">. </w:t>
      </w:r>
    </w:p>
    <w:p w14:paraId="409A6F51" w14:textId="01D1302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(4) </w:t>
      </w:r>
      <w:r w:rsidR="0042287F" w:rsidRPr="0028654D">
        <w:rPr>
          <w:rFonts w:ascii="Times New Roman" w:hAnsi="Times New Roman"/>
          <w:sz w:val="24"/>
          <w:szCs w:val="24"/>
        </w:rPr>
        <w:t>Beneficiarul poate depune maxim 3 cereri de prefinanţare/decontare pe an.</w:t>
      </w:r>
    </w:p>
    <w:p w14:paraId="7FAD437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Orice plată excedentară efectuată de către AFM constituie plată necuvenită, iar beneficiarul finanţării are obligaţia de a restitui sumele necuvenite în termen de 15 zile de la data confirmării de primire a notificării din partea AFM.</w:t>
      </w:r>
    </w:p>
    <w:p w14:paraId="3501887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Sumele finanţate în cadrul programului nu pot face obiectul executării silite prin poprire, potrivit Legii nr. 134/2010 privind Codul de procedură civilă, republicată, cu modificările şi completările ulterioare.</w:t>
      </w:r>
    </w:p>
    <w:p w14:paraId="16DE0B0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(7) Acordarea finanţării se face cu respectarea de către beneficiar a prevederilor art. 15^3 din Ordonanţa de urgenţă a Guvernului nr. 115/2011 privind stabilirea cadrului instituţional şi autorizarea Guvernului, prin Ministerul Finanţelor, de a scoate la licitaţie certificatele de emisii de gaze cu efect de seră atribuite României la nivelul Uniunii Europene, aprobată prin Legea nr. 163/2012, cu modificările şi completările ulterioare.</w:t>
      </w:r>
    </w:p>
    <w:p w14:paraId="2374C002" w14:textId="0C2B295C"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5</w:t>
      </w:r>
      <w:r w:rsidR="0042287F" w:rsidRPr="0028654D">
        <w:rPr>
          <w:rFonts w:ascii="Times New Roman" w:hAnsi="Times New Roman"/>
          <w:b/>
          <w:bCs/>
          <w:sz w:val="24"/>
          <w:szCs w:val="24"/>
        </w:rPr>
        <w:t xml:space="preserve"> </w:t>
      </w:r>
      <w:r w:rsidRPr="0028654D">
        <w:rPr>
          <w:rFonts w:ascii="Times New Roman" w:hAnsi="Times New Roman"/>
          <w:b/>
          <w:bCs/>
          <w:sz w:val="24"/>
          <w:szCs w:val="24"/>
        </w:rPr>
        <w:t xml:space="preserve">Acordarea </w:t>
      </w:r>
      <w:r w:rsidR="0042287F" w:rsidRPr="0028654D">
        <w:rPr>
          <w:rFonts w:ascii="Times New Roman" w:hAnsi="Times New Roman"/>
          <w:b/>
          <w:bCs/>
          <w:sz w:val="24"/>
          <w:szCs w:val="24"/>
        </w:rPr>
        <w:t>prefinanțării</w:t>
      </w:r>
    </w:p>
    <w:p w14:paraId="37F083B4" w14:textId="099B1AB0"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(1) AFM poate acorda prefinanţare într-o singură tranşă de maximum 30% din valoarea contractului de finanţare, în condiţiile legii, pentru fiecare dintre parteneri. Beneficiarul/Liderul de asociere poate solicita prefinanțare pentru unul sau mai mulţi parteneri.</w:t>
      </w:r>
    </w:p>
    <w:p w14:paraId="20F968A9" w14:textId="187A767B"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 xml:space="preserve">(2) În vederea acordării prefinanţării, beneficiarul depune o cerere de prefinanţare, conform anexei nr. </w:t>
      </w:r>
      <w:r w:rsidR="00C364BD" w:rsidRPr="0028654D">
        <w:rPr>
          <w:rFonts w:ascii="Times New Roman" w:hAnsi="Times New Roman"/>
          <w:sz w:val="24"/>
          <w:szCs w:val="24"/>
        </w:rPr>
        <w:t>2</w:t>
      </w:r>
      <w:r w:rsidRPr="0028654D">
        <w:rPr>
          <w:rFonts w:ascii="Times New Roman" w:hAnsi="Times New Roman"/>
          <w:sz w:val="24"/>
          <w:szCs w:val="24"/>
        </w:rPr>
        <w:t xml:space="preserve"> la contractul de finanţare. </w:t>
      </w:r>
    </w:p>
    <w:p w14:paraId="1B30CDD3" w14:textId="77777777"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 xml:space="preserve">(3) Beneficiarii cărora li s-a aprobat cererea prevăzută la alin. (2) au obligaţia depunerii la AFM a unei cereri de decontare care să cuprindă documentele justificative aferente cheltuielilor efectuate din prefinanţarea acordată, în termen de maximum 180 de zile de la data la care instituţia a virat tranşa de prefinanţare în contul acestora. </w:t>
      </w:r>
    </w:p>
    <w:p w14:paraId="3A54D47F" w14:textId="77777777"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 xml:space="preserve">(4) Beneficiarii au obligaţia restituirii prefinanţării neutilizate la expirarea termenului de 180 de zile de la data la care AFM a virat tranşa de prefinanţare în contul acestora. </w:t>
      </w:r>
    </w:p>
    <w:p w14:paraId="6368D27E" w14:textId="77777777"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 xml:space="preserve">(5) Pentru nerespectarea condiţiilor prevăzute la alin. (3) şi (4) beneficiarii datorează dobânzi în temeiul Ordonanţei de urgenţă a Guvernului nr. 196/2005, aprobată cu modificări şi completări prin Legea nr. 105/2006, cu modificările şi completările ulterioare. </w:t>
      </w:r>
    </w:p>
    <w:p w14:paraId="2B953FEC" w14:textId="5459C80F" w:rsidR="0042287F" w:rsidRPr="0028654D" w:rsidRDefault="0042287F" w:rsidP="0042287F">
      <w:pPr>
        <w:jc w:val="both"/>
        <w:rPr>
          <w:rFonts w:ascii="Times New Roman" w:hAnsi="Times New Roman"/>
          <w:sz w:val="24"/>
          <w:szCs w:val="24"/>
        </w:rPr>
      </w:pPr>
      <w:r w:rsidRPr="0028654D">
        <w:rPr>
          <w:rFonts w:ascii="Times New Roman" w:hAnsi="Times New Roman"/>
          <w:sz w:val="24"/>
          <w:szCs w:val="24"/>
        </w:rPr>
        <w:t>(6) Acordarea cererilor de decontare ale partenerilor care nu au solicitat prefinanțare nu va depinde de stingerea prefinanțărilor celorlalţi parteneri care au beneficiat de acestea.</w:t>
      </w:r>
    </w:p>
    <w:p w14:paraId="5CDDAF03" w14:textId="675C11F8"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6</w:t>
      </w:r>
      <w:r w:rsidR="0042287F" w:rsidRPr="0028654D">
        <w:rPr>
          <w:rFonts w:ascii="Times New Roman" w:hAnsi="Times New Roman"/>
          <w:b/>
          <w:bCs/>
          <w:sz w:val="24"/>
          <w:szCs w:val="24"/>
        </w:rPr>
        <w:t xml:space="preserve"> </w:t>
      </w:r>
      <w:r w:rsidRPr="0028654D">
        <w:rPr>
          <w:rFonts w:ascii="Times New Roman" w:hAnsi="Times New Roman"/>
          <w:b/>
          <w:bCs/>
          <w:sz w:val="24"/>
          <w:szCs w:val="24"/>
        </w:rPr>
        <w:t>Obligaţiile beneficiarului finanţării</w:t>
      </w:r>
    </w:p>
    <w:p w14:paraId="3F8FECF7"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Beneficiarul finanţării are următoarele obligaţii:</w:t>
      </w:r>
    </w:p>
    <w:p w14:paraId="0F82A8A2" w14:textId="1CF33175" w:rsidR="00B61D38" w:rsidRPr="0028654D" w:rsidRDefault="000C7243" w:rsidP="00F536E8">
      <w:pPr>
        <w:pStyle w:val="Listparagraf"/>
        <w:numPr>
          <w:ilvl w:val="0"/>
          <w:numId w:val="35"/>
        </w:numPr>
        <w:jc w:val="both"/>
        <w:rPr>
          <w:szCs w:val="24"/>
        </w:rPr>
      </w:pPr>
      <w:r w:rsidRPr="0028654D">
        <w:rPr>
          <w:szCs w:val="24"/>
        </w:rPr>
        <w:t>să utilizeze finanţarea numai în scopul şi în condiţiile în care a fost acordată;</w:t>
      </w:r>
    </w:p>
    <w:p w14:paraId="228C0DB8" w14:textId="5D4C5509" w:rsidR="00B61D38" w:rsidRPr="0028654D" w:rsidRDefault="000C7243" w:rsidP="00F536E8">
      <w:pPr>
        <w:pStyle w:val="Listparagraf"/>
        <w:numPr>
          <w:ilvl w:val="0"/>
          <w:numId w:val="35"/>
        </w:numPr>
        <w:jc w:val="both"/>
        <w:rPr>
          <w:szCs w:val="24"/>
        </w:rPr>
      </w:pPr>
      <w:r w:rsidRPr="0028654D">
        <w:rPr>
          <w:szCs w:val="24"/>
        </w:rPr>
        <w:t>să transmită la AFM cerer</w:t>
      </w:r>
      <w:r w:rsidR="00AB2E1E" w:rsidRPr="0028654D">
        <w:rPr>
          <w:szCs w:val="24"/>
        </w:rPr>
        <w:t xml:space="preserve">ile de prefinanțare </w:t>
      </w:r>
      <w:r w:rsidRPr="0028654D">
        <w:rPr>
          <w:szCs w:val="24"/>
        </w:rPr>
        <w:t>şi cererile de decontare în perioada de implementare a proiectului;</w:t>
      </w:r>
    </w:p>
    <w:p w14:paraId="71F70E87" w14:textId="3E16BCD2" w:rsidR="00B61D38" w:rsidRPr="0028654D" w:rsidRDefault="000C7243" w:rsidP="00F536E8">
      <w:pPr>
        <w:pStyle w:val="Listparagraf"/>
        <w:numPr>
          <w:ilvl w:val="0"/>
          <w:numId w:val="35"/>
        </w:numPr>
        <w:jc w:val="both"/>
        <w:rPr>
          <w:szCs w:val="24"/>
        </w:rPr>
      </w:pPr>
      <w:r w:rsidRPr="0028654D">
        <w:rPr>
          <w:szCs w:val="24"/>
        </w:rPr>
        <w:t>să asigure executarea proiectului cu diligenţa necesară şi eficienţă, în conformitate cu ghidul, cu prezentul contract, precum şi cu legislaţia în vigoare şi cu standardele de mediu aplicabile;</w:t>
      </w:r>
    </w:p>
    <w:p w14:paraId="2DF54436" w14:textId="7163FFFB" w:rsidR="00B61D38" w:rsidRPr="0028654D" w:rsidRDefault="000C7243" w:rsidP="00F536E8">
      <w:pPr>
        <w:pStyle w:val="Listparagraf"/>
        <w:numPr>
          <w:ilvl w:val="0"/>
          <w:numId w:val="35"/>
        </w:numPr>
        <w:jc w:val="both"/>
        <w:rPr>
          <w:szCs w:val="24"/>
        </w:rPr>
      </w:pPr>
      <w:r w:rsidRPr="0028654D">
        <w:rPr>
          <w:szCs w:val="24"/>
        </w:rPr>
        <w:t>să asigure înregistrarea în evidenţa contabilă a tuturor documentelor privind operaţiunile aferente prezentului contract, precum şi arhivarea acestora, conform reglementărilor contabile în vigoare;</w:t>
      </w:r>
    </w:p>
    <w:p w14:paraId="35468623" w14:textId="6A6378E5" w:rsidR="00B61D38" w:rsidRPr="0028654D" w:rsidRDefault="000C7243" w:rsidP="00F536E8">
      <w:pPr>
        <w:pStyle w:val="Listparagraf"/>
        <w:numPr>
          <w:ilvl w:val="0"/>
          <w:numId w:val="35"/>
        </w:numPr>
        <w:jc w:val="both"/>
        <w:rPr>
          <w:szCs w:val="24"/>
        </w:rPr>
      </w:pPr>
      <w:r w:rsidRPr="0028654D">
        <w:rPr>
          <w:szCs w:val="24"/>
        </w:rPr>
        <w:t>să respecte legislaţia privind protecţia datelor cu caracter personal a beneficiarilor proiectelor ori a altor terţi participanţi la activităţile proiectului şi să îi informeze cu privire la prelucrarea datelor cu caracter personal de AFM;</w:t>
      </w:r>
    </w:p>
    <w:p w14:paraId="6D94C13B" w14:textId="68E2462B" w:rsidR="00B61D38" w:rsidRPr="0028654D" w:rsidRDefault="000C7243" w:rsidP="00F536E8">
      <w:pPr>
        <w:pStyle w:val="Listparagraf"/>
        <w:numPr>
          <w:ilvl w:val="0"/>
          <w:numId w:val="35"/>
        </w:numPr>
        <w:jc w:val="both"/>
        <w:rPr>
          <w:szCs w:val="24"/>
        </w:rPr>
      </w:pPr>
      <w:r w:rsidRPr="0028654D">
        <w:rPr>
          <w:szCs w:val="24"/>
        </w:rPr>
        <w:t>să respecte prevederile legislaţiei în vigoare privind achiziţiile publice, pentru achiziţionarea de bunuri, servicii sau lucrări din finanţarea acordată;</w:t>
      </w:r>
    </w:p>
    <w:p w14:paraId="7EC5F070" w14:textId="3E373AF3" w:rsidR="00B61D38" w:rsidRPr="0028654D" w:rsidRDefault="000C7243" w:rsidP="00F536E8">
      <w:pPr>
        <w:pStyle w:val="Listparagraf"/>
        <w:numPr>
          <w:ilvl w:val="0"/>
          <w:numId w:val="35"/>
        </w:numPr>
        <w:jc w:val="both"/>
        <w:rPr>
          <w:szCs w:val="24"/>
        </w:rPr>
      </w:pPr>
      <w:r w:rsidRPr="0028654D">
        <w:rPr>
          <w:szCs w:val="24"/>
        </w:rPr>
        <w:t xml:space="preserve">să permită reprezentanţilor AFM şi ai instituţiilor cu atribuţii de verificare şi control accesul la sediul beneficiarului; să permită personalului AFM să controleze modul în care beneficiarul îndeplineşte obiectivele proiectului, pe întreaga perioadă de monitorizare; </w:t>
      </w:r>
    </w:p>
    <w:p w14:paraId="0AA5EA35" w14:textId="5E17B937" w:rsidR="00B61D38" w:rsidRPr="0028654D" w:rsidRDefault="000C7243" w:rsidP="00F536E8">
      <w:pPr>
        <w:pStyle w:val="Listparagraf"/>
        <w:numPr>
          <w:ilvl w:val="0"/>
          <w:numId w:val="35"/>
        </w:numPr>
        <w:jc w:val="both"/>
        <w:rPr>
          <w:szCs w:val="24"/>
        </w:rPr>
      </w:pPr>
      <w:r w:rsidRPr="0028654D">
        <w:rPr>
          <w:szCs w:val="24"/>
        </w:rPr>
        <w:t>să menţină funcţională investiţia realizată în cadrul prezentului contract, pe întreaga perioadă de monitorizare;</w:t>
      </w:r>
    </w:p>
    <w:p w14:paraId="1A16ADED" w14:textId="78224C95" w:rsidR="00B61D38" w:rsidRPr="0028654D" w:rsidRDefault="000C7243" w:rsidP="00F536E8">
      <w:pPr>
        <w:pStyle w:val="Listparagraf"/>
        <w:numPr>
          <w:ilvl w:val="0"/>
          <w:numId w:val="35"/>
        </w:numPr>
        <w:jc w:val="both"/>
        <w:rPr>
          <w:szCs w:val="24"/>
        </w:rPr>
      </w:pPr>
      <w:r w:rsidRPr="0028654D">
        <w:rPr>
          <w:szCs w:val="24"/>
        </w:rPr>
        <w:t>în termen de maximum 10 zile de la solicitarea AFM, să furnizeze orice date, informaţii şi/sau documente relevante pentru prezentul contract, precum şi în legătură cu finanţarea acordată, inclusiv în perioada de monitorizare a proiectului;</w:t>
      </w:r>
    </w:p>
    <w:p w14:paraId="731B1930" w14:textId="104DBE93" w:rsidR="00B61D38" w:rsidRPr="0028654D" w:rsidRDefault="000C7243" w:rsidP="00F536E8">
      <w:pPr>
        <w:pStyle w:val="Listparagraf"/>
        <w:numPr>
          <w:ilvl w:val="0"/>
          <w:numId w:val="35"/>
        </w:numPr>
        <w:jc w:val="both"/>
        <w:rPr>
          <w:szCs w:val="24"/>
        </w:rPr>
      </w:pPr>
      <w:r w:rsidRPr="0028654D">
        <w:rPr>
          <w:szCs w:val="24"/>
        </w:rPr>
        <w:t>să asigure din surse financiare proprii realizarea proiectului, pentru cheltuielile proiectului care nu sunt acoperite prin finanţarea acordată ori pentru cheltuielile declarate neeligibile;</w:t>
      </w:r>
    </w:p>
    <w:p w14:paraId="71A23A33" w14:textId="6CDC8D44" w:rsidR="00B61D38" w:rsidRPr="0028654D" w:rsidRDefault="000C7243" w:rsidP="00F536E8">
      <w:pPr>
        <w:pStyle w:val="Listparagraf"/>
        <w:numPr>
          <w:ilvl w:val="0"/>
          <w:numId w:val="35"/>
        </w:numPr>
        <w:jc w:val="both"/>
        <w:rPr>
          <w:szCs w:val="24"/>
        </w:rPr>
      </w:pPr>
      <w:r w:rsidRPr="0028654D">
        <w:rPr>
          <w:szCs w:val="24"/>
        </w:rPr>
        <w:t xml:space="preserve">să întocmească şi să transmită AFM, în termen de 30 de zile de la finanţarea ultimei cereri de decontare, un raport de finalizare, întocmit conform formularului cuprins în anexa nr. </w:t>
      </w:r>
      <w:r w:rsidR="00853AA7" w:rsidRPr="0028654D">
        <w:rPr>
          <w:szCs w:val="24"/>
        </w:rPr>
        <w:t>5</w:t>
      </w:r>
      <w:r w:rsidRPr="0028654D">
        <w:rPr>
          <w:szCs w:val="24"/>
        </w:rPr>
        <w:t xml:space="preserve"> la prezentul contract, în cuprinsul căruia are obligaţia să detalieze realizarea activităţilor proiectului; </w:t>
      </w:r>
    </w:p>
    <w:p w14:paraId="779FA8CA" w14:textId="1C094D46" w:rsidR="00B61D38" w:rsidRPr="0028654D" w:rsidRDefault="000C7243" w:rsidP="00F536E8">
      <w:pPr>
        <w:pStyle w:val="Listparagraf"/>
        <w:numPr>
          <w:ilvl w:val="0"/>
          <w:numId w:val="35"/>
        </w:numPr>
        <w:jc w:val="both"/>
        <w:rPr>
          <w:szCs w:val="24"/>
        </w:rPr>
      </w:pPr>
      <w:r w:rsidRPr="0028654D">
        <w:rPr>
          <w:szCs w:val="24"/>
        </w:rPr>
        <w:lastRenderedPageBreak/>
        <w:t>să notifice AFM şi să prezinte documentele corespunzătoare, în termen de 5 zile de la apariţia următoarelor situaţii:</w:t>
      </w:r>
    </w:p>
    <w:p w14:paraId="431B4DBC" w14:textId="4D9C8062" w:rsidR="00B61D38" w:rsidRPr="0028654D" w:rsidRDefault="000C7243" w:rsidP="00F536E8">
      <w:pPr>
        <w:pStyle w:val="Listparagraf"/>
        <w:numPr>
          <w:ilvl w:val="0"/>
          <w:numId w:val="35"/>
        </w:numPr>
        <w:jc w:val="both"/>
        <w:rPr>
          <w:szCs w:val="24"/>
        </w:rPr>
      </w:pPr>
      <w:r w:rsidRPr="0028654D">
        <w:rPr>
          <w:szCs w:val="24"/>
        </w:rPr>
        <w:t>modificări ale atributelor de identificare, modificări cu privire la informaţiile furnizate AFM în cererea de finanţare sau pe parcursul derulării prezentului contract;</w:t>
      </w:r>
    </w:p>
    <w:p w14:paraId="098204FC" w14:textId="62112330" w:rsidR="00B61D38" w:rsidRPr="0028654D" w:rsidRDefault="000C7243" w:rsidP="00F536E8">
      <w:pPr>
        <w:pStyle w:val="Listparagraf"/>
        <w:numPr>
          <w:ilvl w:val="0"/>
          <w:numId w:val="35"/>
        </w:numPr>
        <w:jc w:val="both"/>
        <w:rPr>
          <w:szCs w:val="24"/>
        </w:rPr>
      </w:pPr>
      <w:r w:rsidRPr="0028654D">
        <w:rPr>
          <w:szCs w:val="24"/>
        </w:rPr>
        <w:t>criza financiară, executarea silită sau oricare altă procedură similară;</w:t>
      </w:r>
    </w:p>
    <w:p w14:paraId="5C05E94C" w14:textId="55B1113B" w:rsidR="00B61D38" w:rsidRPr="0028654D" w:rsidRDefault="000C7243" w:rsidP="00F536E8">
      <w:pPr>
        <w:pStyle w:val="Listparagraf"/>
        <w:numPr>
          <w:ilvl w:val="0"/>
          <w:numId w:val="35"/>
        </w:numPr>
        <w:jc w:val="both"/>
        <w:rPr>
          <w:szCs w:val="24"/>
        </w:rPr>
      </w:pPr>
      <w:r w:rsidRPr="0028654D">
        <w:rPr>
          <w:szCs w:val="24"/>
        </w:rPr>
        <w:t>să suporte toate taxele, comisioanele, cheltuielile profesionale şi orice alte cheltuieli ocazionate de pregătirea, încheierea, executarea, punerea în aplicare şi finalizarea prezentului contract, precum şi de obţinerea şi/sau furnizarea tuturor documentelor şi de activităţile aferente proiectului;</w:t>
      </w:r>
    </w:p>
    <w:p w14:paraId="69D3F9D3" w14:textId="25FC5841" w:rsidR="00B61D38" w:rsidRPr="0028654D" w:rsidRDefault="000C7243" w:rsidP="00F536E8">
      <w:pPr>
        <w:pStyle w:val="Listparagraf"/>
        <w:numPr>
          <w:ilvl w:val="0"/>
          <w:numId w:val="35"/>
        </w:numPr>
        <w:jc w:val="both"/>
        <w:rPr>
          <w:szCs w:val="24"/>
        </w:rPr>
      </w:pPr>
      <w:r w:rsidRPr="0028654D">
        <w:rPr>
          <w:szCs w:val="24"/>
        </w:rPr>
        <w:t>să fie direct răspunzător pentru întreţinerea, supravegherea şi funcţionalitatea investiţiei pe toată perioada de valabilitate a prezentului contract;</w:t>
      </w:r>
    </w:p>
    <w:p w14:paraId="0423FF1A" w14:textId="63902448" w:rsidR="00B61D38" w:rsidRPr="0028654D" w:rsidRDefault="000C7243" w:rsidP="00F536E8">
      <w:pPr>
        <w:pStyle w:val="Listparagraf"/>
        <w:numPr>
          <w:ilvl w:val="0"/>
          <w:numId w:val="35"/>
        </w:numPr>
        <w:jc w:val="both"/>
        <w:rPr>
          <w:szCs w:val="24"/>
        </w:rPr>
      </w:pPr>
      <w:r w:rsidRPr="0028654D">
        <w:rPr>
          <w:szCs w:val="24"/>
        </w:rPr>
        <w:t>să informeze vizual publicul privind finanţarea proiectului din Fondul pentru mediu, prin instalarea în zona de implementare a proiectului, într-un loc vizibil, a unui panou de informare, pe toată perioada de valabilitate a contractului; caracteristicile acestuia vor fi aprobate prin dispoziţie a preşedintelui şi publicate pe pagina de internet a AFM;</w:t>
      </w:r>
    </w:p>
    <w:p w14:paraId="73FE4E0D" w14:textId="0FBD366B" w:rsidR="00B61D38" w:rsidRPr="0028654D" w:rsidRDefault="000C7243" w:rsidP="00F536E8">
      <w:pPr>
        <w:pStyle w:val="Listparagraf"/>
        <w:numPr>
          <w:ilvl w:val="0"/>
          <w:numId w:val="35"/>
        </w:numPr>
        <w:jc w:val="both"/>
        <w:rPr>
          <w:szCs w:val="24"/>
        </w:rPr>
      </w:pPr>
      <w:r w:rsidRPr="0028654D">
        <w:rPr>
          <w:szCs w:val="24"/>
        </w:rPr>
        <w:t>să menţină în funcţiune investiţia realizată în perioada de monitorizare;</w:t>
      </w:r>
    </w:p>
    <w:p w14:paraId="7E053F1B" w14:textId="130C012E" w:rsidR="00B61D38" w:rsidRPr="0028654D" w:rsidRDefault="000C7243" w:rsidP="00F536E8">
      <w:pPr>
        <w:pStyle w:val="Listparagraf"/>
        <w:numPr>
          <w:ilvl w:val="0"/>
          <w:numId w:val="35"/>
        </w:numPr>
        <w:jc w:val="both"/>
        <w:rPr>
          <w:szCs w:val="24"/>
        </w:rPr>
      </w:pPr>
      <w:r w:rsidRPr="0028654D">
        <w:rPr>
          <w:szCs w:val="24"/>
        </w:rPr>
        <w:t>să transmită anual la AFM rapoarte de monitorizare;</w:t>
      </w:r>
    </w:p>
    <w:p w14:paraId="4A9C985B" w14:textId="311D8E28" w:rsidR="00B61D38" w:rsidRPr="0028654D" w:rsidRDefault="000C7243" w:rsidP="00F536E8">
      <w:pPr>
        <w:pStyle w:val="Listparagraf"/>
        <w:numPr>
          <w:ilvl w:val="0"/>
          <w:numId w:val="35"/>
        </w:numPr>
        <w:jc w:val="both"/>
        <w:rPr>
          <w:szCs w:val="24"/>
        </w:rPr>
      </w:pPr>
      <w:r w:rsidRPr="0028654D">
        <w:rPr>
          <w:szCs w:val="24"/>
        </w:rPr>
        <w:t>să permită reprezentanţilor AFM accesul la sediile sale/locul de implementare pentru inspectarea activităţilor ce se realizează din finanţarea acordată şi examinarea registrelor şi a evidenţelor contabile legate de proiect, pe perioada de monitorizare;</w:t>
      </w:r>
    </w:p>
    <w:p w14:paraId="748DA589" w14:textId="39D0784A" w:rsidR="00B61D38" w:rsidRPr="0028654D" w:rsidRDefault="000C7243" w:rsidP="00F536E8">
      <w:pPr>
        <w:pStyle w:val="Listparagraf"/>
        <w:numPr>
          <w:ilvl w:val="0"/>
          <w:numId w:val="35"/>
        </w:numPr>
        <w:jc w:val="both"/>
        <w:rPr>
          <w:szCs w:val="24"/>
        </w:rPr>
      </w:pPr>
      <w:r w:rsidRPr="0028654D">
        <w:rPr>
          <w:szCs w:val="24"/>
        </w:rPr>
        <w:t>să nu sponsorizeze/să nu finanţeze activităţi cu impact negativ asupra mediului pe perioada de valabilitate a contractului;</w:t>
      </w:r>
    </w:p>
    <w:p w14:paraId="791467BC" w14:textId="0EE61125" w:rsidR="00B61D38" w:rsidRPr="0028654D" w:rsidRDefault="000C7243" w:rsidP="00F536E8">
      <w:pPr>
        <w:pStyle w:val="Listparagraf"/>
        <w:numPr>
          <w:ilvl w:val="0"/>
          <w:numId w:val="35"/>
        </w:numPr>
        <w:jc w:val="both"/>
        <w:rPr>
          <w:szCs w:val="24"/>
        </w:rPr>
      </w:pPr>
      <w:r w:rsidRPr="0028654D">
        <w:rPr>
          <w:szCs w:val="24"/>
        </w:rPr>
        <w:t>să păstreze documentele transmise în vederea acceptării în cadrul programului, conform legii, şi să le prezinte la solicitarea AFM;</w:t>
      </w:r>
    </w:p>
    <w:p w14:paraId="1EDC97F3" w14:textId="41D5C009" w:rsidR="00B61D38" w:rsidRPr="0028654D" w:rsidRDefault="000C7243" w:rsidP="00F536E8">
      <w:pPr>
        <w:pStyle w:val="Listparagraf"/>
        <w:numPr>
          <w:ilvl w:val="0"/>
          <w:numId w:val="35"/>
        </w:numPr>
        <w:jc w:val="both"/>
        <w:rPr>
          <w:szCs w:val="24"/>
        </w:rPr>
      </w:pPr>
      <w:r w:rsidRPr="0028654D">
        <w:rPr>
          <w:szCs w:val="24"/>
        </w:rPr>
        <w:t>anual, până la data de 15 ianuarie, dar nu mai târziu de data transmiterii cererii de decontare în cazul anului în care se finalizează implementarea proiectului, să transmită AFM:</w:t>
      </w:r>
    </w:p>
    <w:p w14:paraId="0FBE1A79" w14:textId="7D53A89B" w:rsidR="00B61D38" w:rsidRPr="0028654D" w:rsidRDefault="000C7243" w:rsidP="00F536E8">
      <w:pPr>
        <w:pStyle w:val="Listparagraf"/>
        <w:numPr>
          <w:ilvl w:val="0"/>
          <w:numId w:val="36"/>
        </w:numPr>
        <w:jc w:val="both"/>
        <w:rPr>
          <w:szCs w:val="24"/>
        </w:rPr>
      </w:pPr>
      <w:r w:rsidRPr="0028654D">
        <w:rPr>
          <w:szCs w:val="24"/>
        </w:rPr>
        <w:t>actele administrative/documentele emise de către structura teritorială a Curţii de Conturi şi/sau alte autorităţi cu atribuţii de control, în legătură cu proiectul finanţat în baza prezentului contract, dacă au fost realizate astfel de controale;</w:t>
      </w:r>
    </w:p>
    <w:p w14:paraId="0B0A5B98" w14:textId="1873BC82" w:rsidR="00B61D38" w:rsidRPr="0028654D" w:rsidRDefault="000C7243" w:rsidP="00F536E8">
      <w:pPr>
        <w:pStyle w:val="Listparagraf"/>
        <w:numPr>
          <w:ilvl w:val="0"/>
          <w:numId w:val="36"/>
        </w:numPr>
        <w:jc w:val="both"/>
        <w:rPr>
          <w:szCs w:val="24"/>
        </w:rPr>
      </w:pPr>
      <w:r w:rsidRPr="0028654D">
        <w:rPr>
          <w:szCs w:val="24"/>
        </w:rPr>
        <w:t>actele administrative/documentele emise de către beneficiarul finanţării în aplicarea deciziilor/măsurilor dispuse prin actele/documentele prevăzute la pct. 1, precum şi stadiul măsurilor adoptate de către persoanele responsabilizate, dacă au fost emise;</w:t>
      </w:r>
    </w:p>
    <w:p w14:paraId="27687C36" w14:textId="1D2517DE" w:rsidR="00B61D38" w:rsidRPr="0028654D" w:rsidRDefault="000C7243" w:rsidP="00F536E8">
      <w:pPr>
        <w:pStyle w:val="Listparagraf"/>
        <w:numPr>
          <w:ilvl w:val="0"/>
          <w:numId w:val="36"/>
        </w:numPr>
        <w:jc w:val="both"/>
        <w:rPr>
          <w:szCs w:val="24"/>
        </w:rPr>
      </w:pPr>
      <w:r w:rsidRPr="0028654D">
        <w:rPr>
          <w:szCs w:val="24"/>
        </w:rPr>
        <w:t>date şi informaţii detaliate cu privire la cheltuielile stabilite prin actele administrative/documentele prevăzute la pct. 1 ca fiind neeligibile sau nejustificate, precum şi eventualele sume care se impun a fi recuperate, în legătură cu proiectul finanţat în baza prezentului contract;</w:t>
      </w:r>
    </w:p>
    <w:p w14:paraId="6E71DA9D" w14:textId="72C79556" w:rsidR="00B61D38" w:rsidRPr="0028654D" w:rsidRDefault="000C7243" w:rsidP="00F536E8">
      <w:pPr>
        <w:pStyle w:val="Listparagraf"/>
        <w:numPr>
          <w:ilvl w:val="0"/>
          <w:numId w:val="35"/>
        </w:numPr>
        <w:jc w:val="both"/>
        <w:rPr>
          <w:szCs w:val="24"/>
        </w:rPr>
      </w:pPr>
      <w:r w:rsidRPr="0028654D">
        <w:rPr>
          <w:szCs w:val="24"/>
        </w:rPr>
        <w:t xml:space="preserve">pe întreaga perioadă de monitorizare, să transmită AFM actele/documentele/informaţiile prevăzute la lit. </w:t>
      </w:r>
      <w:r w:rsidR="00F536E8" w:rsidRPr="0028654D">
        <w:rPr>
          <w:szCs w:val="24"/>
        </w:rPr>
        <w:t>x</w:t>
      </w:r>
      <w:r w:rsidRPr="0028654D">
        <w:rPr>
          <w:szCs w:val="24"/>
        </w:rPr>
        <w:t>), odată cu raportul anual de monitorizare;</w:t>
      </w:r>
    </w:p>
    <w:p w14:paraId="20DC9F51" w14:textId="2E0F4030" w:rsidR="00B61D38" w:rsidRPr="0028654D" w:rsidRDefault="000C7243" w:rsidP="00F536E8">
      <w:pPr>
        <w:pStyle w:val="Listparagraf"/>
        <w:numPr>
          <w:ilvl w:val="0"/>
          <w:numId w:val="35"/>
        </w:numPr>
        <w:jc w:val="both"/>
        <w:rPr>
          <w:szCs w:val="24"/>
        </w:rPr>
      </w:pPr>
      <w:r w:rsidRPr="0028654D">
        <w:rPr>
          <w:szCs w:val="24"/>
        </w:rPr>
        <w:t>să convină cu partenerii orice modificări importante ale proiectului, anterior aprobării de către AFM;</w:t>
      </w:r>
    </w:p>
    <w:p w14:paraId="4AD897A7" w14:textId="6F6D2D13" w:rsidR="00B61D38" w:rsidRPr="0028654D" w:rsidRDefault="000C7243" w:rsidP="00F536E8">
      <w:pPr>
        <w:pStyle w:val="Listparagraf"/>
        <w:numPr>
          <w:ilvl w:val="0"/>
          <w:numId w:val="35"/>
        </w:numPr>
        <w:jc w:val="both"/>
        <w:rPr>
          <w:szCs w:val="24"/>
        </w:rPr>
      </w:pPr>
      <w:r w:rsidRPr="0028654D">
        <w:rPr>
          <w:szCs w:val="24"/>
        </w:rPr>
        <w:t>să monitorizeze şi să asigure desfăşurarea corectă a procedurilor de atribuire a contractelor de achiziţie publică, inclusiv a celor derulate de parteneri, conform normelor în vigoare;</w:t>
      </w:r>
    </w:p>
    <w:p w14:paraId="723EC878" w14:textId="00020E9F" w:rsidR="00B61D38" w:rsidRPr="0028654D" w:rsidRDefault="000C7243" w:rsidP="00F536E8">
      <w:pPr>
        <w:pStyle w:val="Listparagraf"/>
        <w:numPr>
          <w:ilvl w:val="0"/>
          <w:numId w:val="35"/>
        </w:numPr>
        <w:jc w:val="both"/>
        <w:rPr>
          <w:szCs w:val="24"/>
        </w:rPr>
      </w:pPr>
      <w:r w:rsidRPr="0028654D">
        <w:rPr>
          <w:szCs w:val="24"/>
        </w:rPr>
        <w:t>să asigure transferul finanţării obţinute din procesul de decontare către ceilalţi parteneri, conform prevederilor acordului de parteneriat</w:t>
      </w:r>
      <w:r w:rsidR="00F536E8" w:rsidRPr="0028654D">
        <w:rPr>
          <w:szCs w:val="24"/>
        </w:rPr>
        <w:t>;</w:t>
      </w:r>
    </w:p>
    <w:p w14:paraId="5DB51CF5" w14:textId="18CCC6E0" w:rsidR="00F536E8" w:rsidRPr="007117CB" w:rsidRDefault="000878FF" w:rsidP="000618E9">
      <w:pPr>
        <w:pStyle w:val="Listparagraf"/>
        <w:numPr>
          <w:ilvl w:val="0"/>
          <w:numId w:val="35"/>
        </w:numPr>
        <w:spacing w:after="0pt"/>
        <w:jc w:val="both"/>
        <w:rPr>
          <w:szCs w:val="24"/>
        </w:rPr>
      </w:pPr>
      <w:r w:rsidRPr="0028654D">
        <w:rPr>
          <w:szCs w:val="24"/>
        </w:rPr>
        <w:t xml:space="preserve">să asigure, la finalizarea implementării proiectului, administrarea și exploatarea infrastructurii realizate prin proiect, prin operatorul serviciului de alimentare cu apă și de canalizare sau, după caz, prin structura </w:t>
      </w:r>
      <w:r w:rsidRPr="0028654D">
        <w:rPr>
          <w:szCs w:val="24"/>
        </w:rPr>
        <w:lastRenderedPageBreak/>
        <w:t>organizatorică proprie prin intermediul căreia este asigurată furnizarea/prestarea serviciului, în condițiile legislației aplicabile.</w:t>
      </w:r>
    </w:p>
    <w:p w14:paraId="4F184F1A" w14:textId="249FE05F"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7</w:t>
      </w:r>
      <w:r w:rsidR="00F536E8" w:rsidRPr="0028654D">
        <w:rPr>
          <w:rFonts w:ascii="Times New Roman" w:hAnsi="Times New Roman"/>
          <w:b/>
          <w:bCs/>
          <w:sz w:val="24"/>
          <w:szCs w:val="24"/>
        </w:rPr>
        <w:t xml:space="preserve"> </w:t>
      </w:r>
      <w:r w:rsidRPr="0028654D">
        <w:rPr>
          <w:rFonts w:ascii="Times New Roman" w:hAnsi="Times New Roman"/>
          <w:b/>
          <w:bCs/>
          <w:sz w:val="24"/>
          <w:szCs w:val="24"/>
        </w:rPr>
        <w:t>Obligaţiile AFM</w:t>
      </w:r>
    </w:p>
    <w:p w14:paraId="729F8829"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AFM are următoarele obligaţii:</w:t>
      </w:r>
    </w:p>
    <w:p w14:paraId="6D37866D" w14:textId="3DD9917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1A5E0C" w:rsidRPr="0028654D">
        <w:rPr>
          <w:rFonts w:ascii="Times New Roman" w:hAnsi="Times New Roman"/>
          <w:sz w:val="24"/>
          <w:szCs w:val="24"/>
        </w:rPr>
        <w:t xml:space="preserve"> </w:t>
      </w:r>
      <w:r w:rsidRPr="0028654D">
        <w:rPr>
          <w:rFonts w:ascii="Times New Roman" w:hAnsi="Times New Roman"/>
          <w:sz w:val="24"/>
          <w:szCs w:val="24"/>
        </w:rPr>
        <w:t>să asigure finanţarea proiectului în condiţiile menţionate în prezentul contract, în limita fondurilor disponibile, cuprinse în bugetul anual al Fondului pentru mediu;</w:t>
      </w:r>
    </w:p>
    <w:p w14:paraId="062CF56B" w14:textId="5EAE75C5"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1A5E0C" w:rsidRPr="0028654D">
        <w:rPr>
          <w:rFonts w:ascii="Times New Roman" w:hAnsi="Times New Roman"/>
          <w:sz w:val="24"/>
          <w:szCs w:val="24"/>
        </w:rPr>
        <w:t xml:space="preserve"> </w:t>
      </w:r>
      <w:r w:rsidRPr="0028654D">
        <w:rPr>
          <w:rFonts w:ascii="Times New Roman" w:hAnsi="Times New Roman"/>
          <w:sz w:val="24"/>
          <w:szCs w:val="24"/>
        </w:rPr>
        <w:t>să pună la dispoziţia beneficiarului finanţării informaţiile legate de finanţare.</w:t>
      </w:r>
    </w:p>
    <w:p w14:paraId="0D2156B3" w14:textId="327A0181"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8</w:t>
      </w:r>
      <w:r w:rsidR="001A5E0C" w:rsidRPr="0028654D">
        <w:rPr>
          <w:rFonts w:ascii="Times New Roman" w:hAnsi="Times New Roman"/>
          <w:b/>
          <w:bCs/>
          <w:sz w:val="24"/>
          <w:szCs w:val="24"/>
        </w:rPr>
        <w:t xml:space="preserve"> </w:t>
      </w:r>
      <w:r w:rsidRPr="0028654D">
        <w:rPr>
          <w:rFonts w:ascii="Times New Roman" w:hAnsi="Times New Roman"/>
          <w:b/>
          <w:bCs/>
          <w:sz w:val="24"/>
          <w:szCs w:val="24"/>
        </w:rPr>
        <w:t>Cazuri de culpă</w:t>
      </w:r>
    </w:p>
    <w:p w14:paraId="5307B99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Nerespectarea de către beneficiarul finanţării a oricăreia dintre obligaţiile sale asumate prin prezentul contract ori a celor care îi revin conform ghidului de finanţare constituie caz de culpă.</w:t>
      </w:r>
    </w:p>
    <w:p w14:paraId="6A66AD6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Constituie caz de culpă şi următoarele fapte ale beneficiarului finanţării:</w:t>
      </w:r>
    </w:p>
    <w:p w14:paraId="0017AF20" w14:textId="0D988D8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1A5E0C" w:rsidRPr="0028654D">
        <w:rPr>
          <w:rFonts w:ascii="Times New Roman" w:hAnsi="Times New Roman"/>
          <w:sz w:val="24"/>
          <w:szCs w:val="24"/>
        </w:rPr>
        <w:t xml:space="preserve"> </w:t>
      </w:r>
      <w:r w:rsidRPr="0028654D">
        <w:rPr>
          <w:rFonts w:ascii="Times New Roman" w:hAnsi="Times New Roman"/>
          <w:sz w:val="24"/>
          <w:szCs w:val="24"/>
        </w:rPr>
        <w:t>face declaraţii false sau incomplete pentru a obţine finanţarea prevăzută în contract sau furnizează rapoarte ce nu reprezintă realitatea;</w:t>
      </w:r>
    </w:p>
    <w:p w14:paraId="27A61C85" w14:textId="307946F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1A5E0C" w:rsidRPr="0028654D">
        <w:rPr>
          <w:rFonts w:ascii="Times New Roman" w:hAnsi="Times New Roman"/>
          <w:sz w:val="24"/>
          <w:szCs w:val="24"/>
        </w:rPr>
        <w:t xml:space="preserve"> </w:t>
      </w:r>
      <w:r w:rsidRPr="0028654D">
        <w:rPr>
          <w:rFonts w:ascii="Times New Roman" w:hAnsi="Times New Roman"/>
          <w:sz w:val="24"/>
          <w:szCs w:val="24"/>
        </w:rPr>
        <w:t>comite nereguli de ordin financiar sau acte de corupţie în legătură cu proiectul, stabilite printr-o hotărâre judecătorească definitivă;</w:t>
      </w:r>
    </w:p>
    <w:p w14:paraId="2AA0CF25" w14:textId="37A40E9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1A5E0C" w:rsidRPr="0028654D">
        <w:rPr>
          <w:rFonts w:ascii="Times New Roman" w:hAnsi="Times New Roman"/>
          <w:sz w:val="24"/>
          <w:szCs w:val="24"/>
        </w:rPr>
        <w:t xml:space="preserve"> </w:t>
      </w:r>
      <w:r w:rsidRPr="0028654D">
        <w:rPr>
          <w:rFonts w:ascii="Times New Roman" w:hAnsi="Times New Roman"/>
          <w:sz w:val="24"/>
          <w:szCs w:val="24"/>
        </w:rPr>
        <w:t>împotriva beneficiarului finanţării a fost demarată procedura de executare silită/de reorganizare;</w:t>
      </w:r>
    </w:p>
    <w:p w14:paraId="763781B9" w14:textId="2BD01AF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1A5E0C" w:rsidRPr="0028654D">
        <w:rPr>
          <w:rFonts w:ascii="Times New Roman" w:hAnsi="Times New Roman"/>
          <w:sz w:val="24"/>
          <w:szCs w:val="24"/>
        </w:rPr>
        <w:t xml:space="preserve"> </w:t>
      </w:r>
      <w:r w:rsidRPr="0028654D">
        <w:rPr>
          <w:rFonts w:ascii="Times New Roman" w:hAnsi="Times New Roman"/>
          <w:sz w:val="24"/>
          <w:szCs w:val="24"/>
        </w:rPr>
        <w:t>situaţia economico-financiară a beneficiarului finanţării nu mai asigură condiţii de realizare a proiectului;</w:t>
      </w:r>
    </w:p>
    <w:p w14:paraId="4A789AC1" w14:textId="79E405E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1A5E0C" w:rsidRPr="0028654D">
        <w:rPr>
          <w:rFonts w:ascii="Times New Roman" w:hAnsi="Times New Roman"/>
          <w:sz w:val="24"/>
          <w:szCs w:val="24"/>
        </w:rPr>
        <w:t xml:space="preserve"> </w:t>
      </w:r>
      <w:r w:rsidRPr="0028654D">
        <w:rPr>
          <w:rFonts w:ascii="Times New Roman" w:hAnsi="Times New Roman"/>
          <w:sz w:val="24"/>
          <w:szCs w:val="24"/>
        </w:rPr>
        <w:t xml:space="preserve">netransmiterea la AFM a raportului de finalizare în intervalul de timp prevăzut </w:t>
      </w:r>
      <w:r w:rsidR="001A5E0C" w:rsidRPr="0028654D">
        <w:rPr>
          <w:rFonts w:ascii="Times New Roman" w:hAnsi="Times New Roman"/>
          <w:sz w:val="24"/>
          <w:szCs w:val="24"/>
        </w:rPr>
        <w:t>în ghidul de finanțare</w:t>
      </w:r>
      <w:r w:rsidRPr="0028654D">
        <w:rPr>
          <w:rFonts w:ascii="Times New Roman" w:hAnsi="Times New Roman"/>
          <w:sz w:val="24"/>
          <w:szCs w:val="24"/>
        </w:rPr>
        <w:t>.</w:t>
      </w:r>
    </w:p>
    <w:p w14:paraId="0FD5C46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La constatarea unui caz de culpă, AFM va notifica beneficiarul finanţării şi, în cazul în care deficienţele menţionate în notificare nu sunt înlăturate în termenul precizat, AFM are dreptul să ia următoarele măsuri, fără punerea în întârziere şi fără nicio altă formalitate prealabilă:</w:t>
      </w:r>
    </w:p>
    <w:p w14:paraId="16DC07D9" w14:textId="3BC33CD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1A5E0C" w:rsidRPr="0028654D">
        <w:rPr>
          <w:rFonts w:ascii="Times New Roman" w:hAnsi="Times New Roman"/>
          <w:sz w:val="24"/>
          <w:szCs w:val="24"/>
        </w:rPr>
        <w:t xml:space="preserve"> </w:t>
      </w:r>
      <w:r w:rsidRPr="0028654D">
        <w:rPr>
          <w:rFonts w:ascii="Times New Roman" w:hAnsi="Times New Roman"/>
          <w:sz w:val="24"/>
          <w:szCs w:val="24"/>
        </w:rPr>
        <w:t>sistarea utilizării finanţării până la remedierea cauzelor care au dus la sistare; în acest caz, perioada de sistare nu se adaugă la durata de implementare a proiectului;</w:t>
      </w:r>
    </w:p>
    <w:p w14:paraId="1225C94E" w14:textId="4C0200B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1A5E0C" w:rsidRPr="0028654D">
        <w:rPr>
          <w:rFonts w:ascii="Times New Roman" w:hAnsi="Times New Roman"/>
          <w:sz w:val="24"/>
          <w:szCs w:val="24"/>
        </w:rPr>
        <w:t xml:space="preserve"> </w:t>
      </w:r>
      <w:r w:rsidRPr="0028654D">
        <w:rPr>
          <w:rFonts w:ascii="Times New Roman" w:hAnsi="Times New Roman"/>
          <w:sz w:val="24"/>
          <w:szCs w:val="24"/>
        </w:rPr>
        <w:t>recuperarea sumelor virate către beneficiarul finanţării, în condiţiile prevăzute de Ordonanţa de urgenţă a Guvernului nr. 196/2005 privind Fondul pentru mediu, aprobată cu modificări şi completări prin Legea nr. 105/2006, cu modificările şi completările ulterioare, şi rezilierea contractului, după caz.</w:t>
      </w:r>
    </w:p>
    <w:p w14:paraId="2F9E5028" w14:textId="15556727"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9</w:t>
      </w:r>
      <w:r w:rsidR="001A5E0C" w:rsidRPr="0028654D">
        <w:rPr>
          <w:rFonts w:ascii="Times New Roman" w:hAnsi="Times New Roman"/>
          <w:b/>
          <w:bCs/>
          <w:sz w:val="24"/>
          <w:szCs w:val="24"/>
        </w:rPr>
        <w:t xml:space="preserve"> </w:t>
      </w:r>
      <w:r w:rsidRPr="0028654D">
        <w:rPr>
          <w:rFonts w:ascii="Times New Roman" w:hAnsi="Times New Roman"/>
          <w:b/>
          <w:bCs/>
          <w:sz w:val="24"/>
          <w:szCs w:val="24"/>
        </w:rPr>
        <w:t>Încetarea contractului şi recuperarea sumelor finanţate</w:t>
      </w:r>
    </w:p>
    <w:p w14:paraId="6775D45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Contractul încetează de drept:</w:t>
      </w:r>
    </w:p>
    <w:p w14:paraId="2E60D8B7" w14:textId="3EE99B1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09201D" w:rsidRPr="0028654D">
        <w:rPr>
          <w:rFonts w:ascii="Times New Roman" w:hAnsi="Times New Roman"/>
          <w:sz w:val="24"/>
          <w:szCs w:val="24"/>
        </w:rPr>
        <w:t xml:space="preserve"> </w:t>
      </w:r>
      <w:r w:rsidRPr="0028654D">
        <w:rPr>
          <w:rFonts w:ascii="Times New Roman" w:hAnsi="Times New Roman"/>
          <w:sz w:val="24"/>
          <w:szCs w:val="24"/>
        </w:rPr>
        <w:t>la data prevăzută în contract;</w:t>
      </w:r>
    </w:p>
    <w:p w14:paraId="5466B1A8" w14:textId="22F0CD9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09201D" w:rsidRPr="0028654D">
        <w:rPr>
          <w:rFonts w:ascii="Times New Roman" w:hAnsi="Times New Roman"/>
          <w:sz w:val="24"/>
          <w:szCs w:val="24"/>
        </w:rPr>
        <w:t xml:space="preserve"> </w:t>
      </w:r>
      <w:r w:rsidRPr="0028654D">
        <w:rPr>
          <w:rFonts w:ascii="Times New Roman" w:hAnsi="Times New Roman"/>
          <w:sz w:val="24"/>
          <w:szCs w:val="24"/>
        </w:rPr>
        <w:t>la data intervenţiei unui act de autoritate;</w:t>
      </w:r>
    </w:p>
    <w:p w14:paraId="02BA5752" w14:textId="0B0B6E0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09201D" w:rsidRPr="0028654D">
        <w:rPr>
          <w:rFonts w:ascii="Times New Roman" w:hAnsi="Times New Roman"/>
          <w:sz w:val="24"/>
          <w:szCs w:val="24"/>
        </w:rPr>
        <w:t xml:space="preserve"> </w:t>
      </w:r>
      <w:r w:rsidRPr="0028654D">
        <w:rPr>
          <w:rFonts w:ascii="Times New Roman" w:hAnsi="Times New Roman"/>
          <w:sz w:val="24"/>
          <w:szCs w:val="24"/>
        </w:rPr>
        <w:t>la apariţia unor circumstanţe care nu au putut fi prevăzute la data încheierii contractului şi care pot conduce la modificarea clauzelor contractuale în aşa măsură încât îndeplinirea contractului respectiv ar fi contrară instituţiei şi interesului public; acest fapt va fi notificat beneficiarului finanţării în termen de 10 zile de la momentul apariţiei unor astfel de circumstanţe sau de la momentul în care AFM a avut cunoştinţă de apariţia unor astfel de circumstanţe.</w:t>
      </w:r>
    </w:p>
    <w:p w14:paraId="41B49DB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Contractul poate înceta în cazul imposibilităţii obiective a beneficiarului finanţării de a realiza proiectul, prin renunţare, cu un preaviz scris de maximum 30 de zile, având drept consecinţă restituirea, în termenul precizat în notificare/înştiinţarea de plată, de către beneficiar a finanţării primite, la care se adaugă dobânzi/penalităţi, în temeiul Ordonanţei de urgenţă a Guvernului nr. 196/2005 privind Fondul pentru mediu, aprobată cu modificări şi completări prin Legea nr. 105/2006, cu modificările şi completările ulterioare. În acest caz, contractul încetează prin acordul părţilor. În situaţia în care beneficiarul finanţării are de restituit sume finanţate, acordul se încheie după restituirea de către acesta a valorii integrale datorate.</w:t>
      </w:r>
    </w:p>
    <w:p w14:paraId="491410F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Contractul poate înceta prin reziliere, la iniţiativa AFM, în următoarele condiţii:</w:t>
      </w:r>
    </w:p>
    <w:p w14:paraId="21DA974A" w14:textId="263D60B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09201D" w:rsidRPr="0028654D">
        <w:rPr>
          <w:rFonts w:ascii="Times New Roman" w:hAnsi="Times New Roman"/>
          <w:sz w:val="24"/>
          <w:szCs w:val="24"/>
        </w:rPr>
        <w:t xml:space="preserve"> </w:t>
      </w:r>
      <w:r w:rsidRPr="0028654D">
        <w:rPr>
          <w:rFonts w:ascii="Times New Roman" w:hAnsi="Times New Roman"/>
          <w:sz w:val="24"/>
          <w:szCs w:val="24"/>
        </w:rPr>
        <w:t>beneficiarul finanţării nu îşi îndeplineşte obligaţiile asumate prin contract, inclusiv în cazul netransmiterii la AFM a cererii de decontare ori în cazul nerespectării obligaţiilor care îi revin potrivit ghidului de finanţare;</w:t>
      </w:r>
    </w:p>
    <w:p w14:paraId="59EAAC07" w14:textId="5088AC0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09201D" w:rsidRPr="0028654D">
        <w:rPr>
          <w:rFonts w:ascii="Times New Roman" w:hAnsi="Times New Roman"/>
          <w:sz w:val="24"/>
          <w:szCs w:val="24"/>
        </w:rPr>
        <w:t xml:space="preserve"> </w:t>
      </w:r>
      <w:r w:rsidRPr="0028654D">
        <w:rPr>
          <w:rFonts w:ascii="Times New Roman" w:hAnsi="Times New Roman"/>
          <w:sz w:val="24"/>
          <w:szCs w:val="24"/>
        </w:rPr>
        <w:t>beneficiarul finanţării este în stare de reorganizare/ executare silită ori face obiectul unei proceduri de lichidare sau de administrare judiciară, şi-a suspendat activitatea economică ori face obiectul unei proceduri în urma acestor situaţii sau se află în situaţii similare în urma unei proceduri de aceeaşi natură prevăzute de legislaţia sau de reglementările naţionale;</w:t>
      </w:r>
    </w:p>
    <w:p w14:paraId="1AD66096" w14:textId="1BB32458"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c)</w:t>
      </w:r>
      <w:r w:rsidR="0009201D" w:rsidRPr="0028654D">
        <w:rPr>
          <w:rFonts w:ascii="Times New Roman" w:hAnsi="Times New Roman"/>
          <w:sz w:val="24"/>
          <w:szCs w:val="24"/>
        </w:rPr>
        <w:t xml:space="preserve"> </w:t>
      </w:r>
      <w:r w:rsidRPr="0028654D">
        <w:rPr>
          <w:rFonts w:ascii="Times New Roman" w:hAnsi="Times New Roman"/>
          <w:sz w:val="24"/>
          <w:szCs w:val="24"/>
        </w:rPr>
        <w:t>în situaţia intervenirii unuia dintre cazurile de culpă prevăzute la art. 8 alin. (2).</w:t>
      </w:r>
    </w:p>
    <w:p w14:paraId="2D441E6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În cazul nerespectării clauzelor contractuale şi a obligaţiilor asumate de beneficiarul finanţării în cadrul programului, AFM recuperează suma finanţată, aferentă cheltuielilor neeligibile, iar contractul poate fi reziliat.</w:t>
      </w:r>
    </w:p>
    <w:p w14:paraId="294E387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În cazul recuperării finanţării, la valoarea de recuperat se datorează dobânzi/penalităţi, calculate de la data plăţilor efectuate cu titlu de finanţare până la data recuperării sau a rambursării integrale, potrivit Ordonanţei de urgenţă a Guvernului nr. 196/2005 privind Fondul pentru mediu, aprobată cu modificări şi completări prin Legea nr. 105/2006, cu modificările şi completările ulterioare.</w:t>
      </w:r>
    </w:p>
    <w:p w14:paraId="38D832A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În cazul în care încetarea contractului intervine înainte de plata efectuată de AFM, beneficiarul finanţării nu este obligat la restituirea vreunei sume.</w:t>
      </w:r>
    </w:p>
    <w:p w14:paraId="591BDDD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Beneficiarul finanţării rămâne direct răspunzător pentru toate consecinţele financiare directe sau indirecte antrenate de încetarea contractului înainte de termen din culpa sau la iniţiativa sa (inclusiv majorări/penalităţi, conform legii fiscale aplicabile creanţelor bugetare).</w:t>
      </w:r>
    </w:p>
    <w:p w14:paraId="25AA401C" w14:textId="2ABD07B4"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10</w:t>
      </w:r>
      <w:r w:rsidR="0009201D" w:rsidRPr="0028654D">
        <w:rPr>
          <w:rFonts w:ascii="Times New Roman" w:hAnsi="Times New Roman"/>
          <w:b/>
          <w:bCs/>
          <w:sz w:val="24"/>
          <w:szCs w:val="24"/>
        </w:rPr>
        <w:t xml:space="preserve"> </w:t>
      </w:r>
      <w:r w:rsidRPr="0028654D">
        <w:rPr>
          <w:rFonts w:ascii="Times New Roman" w:hAnsi="Times New Roman"/>
          <w:b/>
          <w:bCs/>
          <w:sz w:val="24"/>
          <w:szCs w:val="24"/>
        </w:rPr>
        <w:t>Forţa majoră</w:t>
      </w:r>
    </w:p>
    <w:p w14:paraId="0F6A474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Forţa majoră este orice eveniment extern, imprevizibil, absolut invincibil şi inevitabil intervenit după încheierea prezentului contract de finanţare şi care împiedică executarea în tot sau în parte a acestuia. Forţa majoră, constatată în condiţiile legii, exonerează de răspundere părţile în cazul neexecutării parţiale sau totale a obligaţiilor asumate prin prezentul contract, pe toată perioada în care aceasta acţionează şi numai dacă a fost notificată corespunzător celeilalte părţi. Nu este considerat forţă majoră un eveniment asemenea celor de mai sus care, fără a crea o imposibilitate de executare, face extrem de costisitoare executarea obligaţiilor uneia din părţi.</w:t>
      </w:r>
    </w:p>
    <w:p w14:paraId="7B3DC8E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Partea care invocă forţa majoră are obligaţia de a notifica celeilalte părţi cazul de forţă majoră, în termen de 5 zile calendaristice de la data apariţiei. Partea care invocă forţa majoră are obligaţia de a transmite celorlalte părţi documentul prin care s-a constatat existenţa cazului de forţă majoră, într-un termen de 15 zile calendaristice de la data comunicării acestuia de către entitatea competentă. De asemenea, partea care invocă forţa majoră are obligaţia de a comunica data încetării cazului de forţă majoră în termen de 5 zile calendaristice de la încetare. </w:t>
      </w:r>
    </w:p>
    <w:p w14:paraId="0C51631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Părţile au obligaţia de a lua orice măsuri care le stau la dispoziţie în vederea limitării consecinţelor acţiunii forţei majore.</w:t>
      </w:r>
    </w:p>
    <w:p w14:paraId="2954530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Dacă partea care invocă forţa majoră nu procedează la notificarea începerii/încetării cazului de forţă majoră, în condiţiile şi termenele prevăzute, nu va fi exonerată de răspundere şi va suporta toate daunele provocate celeilalte părţi prin lipsa de notificare.</w:t>
      </w:r>
    </w:p>
    <w:p w14:paraId="230251A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După caz, îndeplinirea contractului va fi suspendată de la data apariţiei cazului de forţă majoră pe toată perioada de acţiune a acesteia, dar fără a prejudicia drepturile ce li se cuveneau părţilor până la apariţia acesteia.</w:t>
      </w:r>
    </w:p>
    <w:p w14:paraId="2B02E47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 Forţa majoră, comunicată şi dovedită în condiţiile alin. (2), exonerează de răspundere partea care o invocă.</w:t>
      </w:r>
    </w:p>
    <w:p w14:paraId="29033B3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Dacă forţa majoră şi/sau consecinţele acesteia durează sau se estimează că va/vor dura mai mult de 3 luni, părţile se obligă să negocieze cu bună-credinţă în vederea identificării soluţiei celei mai bune, respectiv:</w:t>
      </w:r>
    </w:p>
    <w:p w14:paraId="7C03773B" w14:textId="75ADD00A"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09201D" w:rsidRPr="0028654D">
        <w:rPr>
          <w:rFonts w:ascii="Times New Roman" w:hAnsi="Times New Roman"/>
          <w:sz w:val="24"/>
          <w:szCs w:val="24"/>
        </w:rPr>
        <w:t xml:space="preserve"> </w:t>
      </w:r>
      <w:r w:rsidRPr="0028654D">
        <w:rPr>
          <w:rFonts w:ascii="Times New Roman" w:hAnsi="Times New Roman"/>
          <w:sz w:val="24"/>
          <w:szCs w:val="24"/>
        </w:rPr>
        <w:t>încetarea contractului, fără ca vreuna dintre părţi să poată pretinde celeilalte daune-interese;</w:t>
      </w:r>
    </w:p>
    <w:p w14:paraId="2C0212DD" w14:textId="2813127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09201D" w:rsidRPr="0028654D">
        <w:rPr>
          <w:rFonts w:ascii="Times New Roman" w:hAnsi="Times New Roman"/>
          <w:sz w:val="24"/>
          <w:szCs w:val="24"/>
        </w:rPr>
        <w:t xml:space="preserve"> </w:t>
      </w:r>
      <w:r w:rsidRPr="0028654D">
        <w:rPr>
          <w:rFonts w:ascii="Times New Roman" w:hAnsi="Times New Roman"/>
          <w:sz w:val="24"/>
          <w:szCs w:val="24"/>
        </w:rPr>
        <w:t>modificarea contractului.</w:t>
      </w:r>
    </w:p>
    <w:p w14:paraId="4CAD8344" w14:textId="37E20A31"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11</w:t>
      </w:r>
      <w:r w:rsidR="0009201D" w:rsidRPr="0028654D">
        <w:rPr>
          <w:rFonts w:ascii="Times New Roman" w:hAnsi="Times New Roman"/>
          <w:b/>
          <w:bCs/>
          <w:sz w:val="24"/>
          <w:szCs w:val="24"/>
        </w:rPr>
        <w:t xml:space="preserve"> </w:t>
      </w:r>
      <w:r w:rsidRPr="0028654D">
        <w:rPr>
          <w:rFonts w:ascii="Times New Roman" w:hAnsi="Times New Roman"/>
          <w:b/>
          <w:bCs/>
          <w:sz w:val="24"/>
          <w:szCs w:val="24"/>
        </w:rPr>
        <w:t>Alte clauze</w:t>
      </w:r>
    </w:p>
    <w:p w14:paraId="3791B52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Beneficiarul finanţării îşi asumă integral răspunderea pentru prejudiciile cauzate terţilor din culpa sa pe parcursul derulării proiectului, AFM fiind degrevată integral de orice responsabilitate.</w:t>
      </w:r>
    </w:p>
    <w:p w14:paraId="6BE0414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nicio circumstanţă şi din niciun motiv AFM nu poate fi trasă la răspundere şi obligată la plata de daune-interese pe durata desfăşurării proiectului şi, ca urmare, AFM nu va accepta nicio cerere de despăgubire sau plăţi suplimentare.</w:t>
      </w:r>
    </w:p>
    <w:p w14:paraId="1535615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În cazul în care realizarea proiectului generează costuri suplimentare, acestea vor fi acoperite pe cheltuiala beneficiarului.</w:t>
      </w:r>
    </w:p>
    <w:p w14:paraId="3BE5108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Contractul, în integralitatea sa, precum şi toate drepturile şi obligaţiile decurgând din acesta nu pot face obiectul cesiunii.</w:t>
      </w:r>
    </w:p>
    <w:p w14:paraId="5DB768B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 Beneficiarul finanţării va adopta o conduită adecvată prin care va evita conflictul de interese şi va informa imediat AFM despre orice situaţie care dă naştere sau este posibil să dea naştere unui astfel de conflict.</w:t>
      </w:r>
    </w:p>
    <w:p w14:paraId="60397A1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(6) AFM şi beneficiarul finanţării se angajează să păstreze confidenţialitatea documentelor şi informaţiilor legate de derularea prezentului contract, informaţiile putând fi furnizate numai autorităţilor competente, în condiţiile legii, sau unor terţe părţi, numai cu acordul părţilor prezentului contract.</w:t>
      </w:r>
    </w:p>
    <w:p w14:paraId="180CB77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 Drepturile de proprietate intelectuală rezultate în urma implementării proiectului, precum şi alte documente legate de proiect vor rămâne în patrimoniul beneficiarului finanţării, care, la solicitarea AFM, va acorda acesteia dreptul de a utiliza gratuit şi după cum consideră necesar informaţia cuprinsă în rapoartele proiectului, precum şi rezultatele obţinute, oricare ar fi forma acestora.</w:t>
      </w:r>
    </w:p>
    <w:p w14:paraId="3AE8240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(8) Beneficiarul finanţării are obligaţia de a despăgubi din surse proprii AFM pentru toate cheltuielile efectuate împotriva oricăror reclamaţii şi acţiuni în justiţie ce rezultă din încălcarea unor drepturi de proprietate intelectuală (brevete de invenţie, mărci înregistrate, desene sau modele industriale, drepturi de autor) legate de activităţile necesare implementării proiectului şi daune-interese, costuri, taxe şi alte cheltuieli de orice natură, aferente violării dreptului de proprietate intelectuală.</w:t>
      </w:r>
    </w:p>
    <w:p w14:paraId="76BB16C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(9) Beneficiarul finanţării este de acord ca AFM să publice date privind rezultatele implementării proiectului.</w:t>
      </w:r>
    </w:p>
    <w:p w14:paraId="0265C24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(10) Beneficiarul finanţării se obligă ca, în orice notă, raport, material publicat, conferinţe şi seminare cu privire la proiect, să specifice că acesta a beneficiat de finanţare din Fondul pentru mediu.</w:t>
      </w:r>
    </w:p>
    <w:p w14:paraId="14DA427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(11) Neexercitarea de către AFM a oricărui drept prevăzut în prezentul contract nu constituie o renunţare la acesta, iar AFM va putea uza de acel drept oricând, până la stingerea tuturor obligaţiilor beneficiarului finanţării faţă de aceasta.</w:t>
      </w:r>
    </w:p>
    <w:p w14:paraId="14344C3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(12) Sumele finanţate în cadrul contractului nu pot face obiectul executării silite prin poprire potrivit Codului de procedură civilă.</w:t>
      </w:r>
    </w:p>
    <w:p w14:paraId="5F158FC5" w14:textId="71CD33CF"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12</w:t>
      </w:r>
      <w:r w:rsidR="0009201D" w:rsidRPr="0028654D">
        <w:rPr>
          <w:rFonts w:ascii="Times New Roman" w:hAnsi="Times New Roman"/>
          <w:b/>
          <w:bCs/>
          <w:sz w:val="24"/>
          <w:szCs w:val="24"/>
        </w:rPr>
        <w:t xml:space="preserve"> </w:t>
      </w:r>
      <w:r w:rsidRPr="0028654D">
        <w:rPr>
          <w:rFonts w:ascii="Times New Roman" w:hAnsi="Times New Roman"/>
          <w:b/>
          <w:bCs/>
          <w:sz w:val="24"/>
          <w:szCs w:val="24"/>
        </w:rPr>
        <w:t>Jurisdicţie</w:t>
      </w:r>
    </w:p>
    <w:p w14:paraId="59396A2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Orice neînţelegere rezultând din interpretarea şi/sau executarea prezentului contract se va rezolva, pe cât posibil, pe cale amiabilă.</w:t>
      </w:r>
    </w:p>
    <w:p w14:paraId="0AAA687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cazul în care o soluţie amiabilă nu este posibilă, litigiul se supune spre soluţionare instanţei judecătoreşti de drept comun în a cărei rază teritorială îşi are sediul AFM.</w:t>
      </w:r>
    </w:p>
    <w:p w14:paraId="3DE467E9" w14:textId="679F288B"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13</w:t>
      </w:r>
      <w:r w:rsidR="0009201D" w:rsidRPr="0028654D">
        <w:rPr>
          <w:rFonts w:ascii="Times New Roman" w:hAnsi="Times New Roman"/>
          <w:b/>
          <w:bCs/>
          <w:sz w:val="24"/>
          <w:szCs w:val="24"/>
        </w:rPr>
        <w:t xml:space="preserve"> </w:t>
      </w:r>
      <w:r w:rsidRPr="0028654D">
        <w:rPr>
          <w:rFonts w:ascii="Times New Roman" w:hAnsi="Times New Roman"/>
          <w:b/>
          <w:bCs/>
          <w:sz w:val="24"/>
          <w:szCs w:val="24"/>
        </w:rPr>
        <w:t>Notificări</w:t>
      </w:r>
    </w:p>
    <w:p w14:paraId="7E731D9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Orice notificare sau solicitare în baza prezentului contract se va face în scris, la următoarele adrese:</w:t>
      </w:r>
    </w:p>
    <w:p w14:paraId="214278A1" w14:textId="5FE34E3C"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09201D" w:rsidRPr="0028654D">
        <w:rPr>
          <w:rFonts w:ascii="Times New Roman" w:hAnsi="Times New Roman"/>
          <w:sz w:val="24"/>
          <w:szCs w:val="24"/>
        </w:rPr>
        <w:t xml:space="preserve"> </w:t>
      </w:r>
      <w:r w:rsidRPr="0028654D">
        <w:rPr>
          <w:rFonts w:ascii="Times New Roman" w:hAnsi="Times New Roman"/>
          <w:sz w:val="24"/>
          <w:szCs w:val="24"/>
        </w:rPr>
        <w:t>pentru AFM: municipiul Bucureşti, Splaiul Independenţei nr. 294, corp A, sectorul 6;</w:t>
      </w:r>
    </w:p>
    <w:p w14:paraId="0E1A8571" w14:textId="2E3D49A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09201D" w:rsidRPr="0028654D">
        <w:rPr>
          <w:rFonts w:ascii="Times New Roman" w:hAnsi="Times New Roman"/>
          <w:sz w:val="24"/>
          <w:szCs w:val="24"/>
        </w:rPr>
        <w:t xml:space="preserve"> </w:t>
      </w:r>
      <w:r w:rsidRPr="0028654D">
        <w:rPr>
          <w:rFonts w:ascii="Times New Roman" w:hAnsi="Times New Roman"/>
          <w:sz w:val="24"/>
          <w:szCs w:val="24"/>
        </w:rPr>
        <w:t>pentru beneficiarul finanţării: adresă/e-mail .............., cu condiţia ca acestea să fie confirmate ulterior.</w:t>
      </w:r>
    </w:p>
    <w:p w14:paraId="2A7E086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În cazul în care beneficiarul finanţării doreşte să fie notificat la o altă adresă sau şi-a schimbat adresa, aceasta va fi comunicată în scris la AFM.</w:t>
      </w:r>
    </w:p>
    <w:p w14:paraId="40164FA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Notificările făcute beneficiarului finanţării la adresele menţionate la alin. (1) lit. b) se consideră a fi aduse la cunoştinţa acestuia.</w:t>
      </w:r>
    </w:p>
    <w:p w14:paraId="3554DDCF" w14:textId="250A6BF7"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14</w:t>
      </w:r>
      <w:r w:rsidR="0009201D" w:rsidRPr="0028654D">
        <w:rPr>
          <w:rFonts w:ascii="Times New Roman" w:hAnsi="Times New Roman"/>
          <w:b/>
          <w:bCs/>
          <w:sz w:val="24"/>
          <w:szCs w:val="24"/>
        </w:rPr>
        <w:t xml:space="preserve"> </w:t>
      </w:r>
      <w:r w:rsidRPr="0028654D">
        <w:rPr>
          <w:rFonts w:ascii="Times New Roman" w:hAnsi="Times New Roman"/>
          <w:b/>
          <w:bCs/>
          <w:sz w:val="24"/>
          <w:szCs w:val="24"/>
        </w:rPr>
        <w:t>Amendamente</w:t>
      </w:r>
    </w:p>
    <w:p w14:paraId="13CE28D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(1) Prezentul contract poate fi modificat şi/sau completat numai cu acordul părţilor, consemnat într-un act adiţional. </w:t>
      </w:r>
    </w:p>
    <w:p w14:paraId="670277E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Cererea de modificare/de completare a contractului va putea fi transmisă către AFM în perioada de valabilitate a acestuia, pentru cazuri bine întemeiate şi justificate de către beneficiarul finanţării.</w:t>
      </w:r>
    </w:p>
    <w:p w14:paraId="65014606" w14:textId="7A7DD829"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15</w:t>
      </w:r>
      <w:r w:rsidR="0009201D" w:rsidRPr="0028654D">
        <w:rPr>
          <w:rFonts w:ascii="Times New Roman" w:hAnsi="Times New Roman"/>
          <w:b/>
          <w:bCs/>
          <w:sz w:val="24"/>
          <w:szCs w:val="24"/>
        </w:rPr>
        <w:t xml:space="preserve"> </w:t>
      </w:r>
      <w:r w:rsidRPr="0028654D">
        <w:rPr>
          <w:rFonts w:ascii="Times New Roman" w:hAnsi="Times New Roman"/>
          <w:b/>
          <w:bCs/>
          <w:sz w:val="24"/>
          <w:szCs w:val="24"/>
        </w:rPr>
        <w:t>Prelucrarea datelor cu caracter personal</w:t>
      </w:r>
    </w:p>
    <w:p w14:paraId="7CE845E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Colectarea, prelucrarea şi stocarea/arhivarea datelor cu caracter personal ale reprezentanţilor părţilor contractante, precum şi ale participanţilor la activităţile proiectului se vor realiza de ambele părţi în conformitate cu prevederile Regulamentului (UE) nr. 679/2016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cu respectarea legislaţiei naţionale în materie, în scopul implementării proiectului, realizării obiectului contractului, precum şi în scop statistic.</w:t>
      </w:r>
    </w:p>
    <w:p w14:paraId="75CF3E3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(2) Datele cu caracter personal, aşa cum sunt clasificate în Regulamentul (UE) nr. 679/2016, vor fi prelucrate de AFM în acord cu legislaţia menţionată pe toată perioada contractuală, inclusiv pe perioada de control al modului </w:t>
      </w:r>
      <w:r w:rsidRPr="0028654D">
        <w:rPr>
          <w:rFonts w:ascii="Times New Roman" w:hAnsi="Times New Roman"/>
          <w:sz w:val="24"/>
          <w:szCs w:val="24"/>
        </w:rPr>
        <w:lastRenderedPageBreak/>
        <w:t>de îndeplinire a obiectului contractului, în scopul şi temeiul legal pentru care s-a perfectat prezentul contract, precum şi în perioada de monitorizare a proiectului.</w:t>
      </w:r>
    </w:p>
    <w:p w14:paraId="2A9352F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Părţile contractuale se vor informa şi notifica reciproc cu privire la orice încălcare a securităţii prelucrării datelor cu caracter personal din prezentul contract, în vederea adoptării de urgenţă a măsurilor tehnice şi organizatorice ce se impun şi în vederea notificării Autorităţii Naţionale de Supraveghere a Prelucrării Datelor cu Caracter Personal (ANSPDCDCP), conform obligaţiilor ce decurg din prevederile Regulamentului (UE) nr. 679/2016.</w:t>
      </w:r>
    </w:p>
    <w:p w14:paraId="70E3DA5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 Părţile vor fi exonerate de răspunderea pentru dezvăluirea informaţiilor prevăzute la alineatul precedent dacă:</w:t>
      </w:r>
    </w:p>
    <w:p w14:paraId="703B8C40" w14:textId="48DA8F1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09201D" w:rsidRPr="0028654D">
        <w:rPr>
          <w:rFonts w:ascii="Times New Roman" w:hAnsi="Times New Roman"/>
          <w:sz w:val="24"/>
          <w:szCs w:val="24"/>
        </w:rPr>
        <w:t xml:space="preserve"> </w:t>
      </w:r>
      <w:r w:rsidRPr="0028654D">
        <w:rPr>
          <w:rFonts w:ascii="Times New Roman" w:hAnsi="Times New Roman"/>
          <w:sz w:val="24"/>
          <w:szCs w:val="24"/>
        </w:rPr>
        <w:t>informaţia a fost dezvăluită după ce a fost obţinut acordul scris al celeilalte părţi contractante în acest sens, cu respectarea prevederilor legale incidente;</w:t>
      </w:r>
    </w:p>
    <w:p w14:paraId="378054E2" w14:textId="03B011F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09201D" w:rsidRPr="0028654D">
        <w:rPr>
          <w:rFonts w:ascii="Times New Roman" w:hAnsi="Times New Roman"/>
          <w:sz w:val="24"/>
          <w:szCs w:val="24"/>
        </w:rPr>
        <w:t xml:space="preserve"> </w:t>
      </w:r>
      <w:r w:rsidRPr="0028654D">
        <w:rPr>
          <w:rFonts w:ascii="Times New Roman" w:hAnsi="Times New Roman"/>
          <w:sz w:val="24"/>
          <w:szCs w:val="24"/>
        </w:rPr>
        <w:t>partea contractantă a fost obligată în mod legal să dezvăluie informaţia.</w:t>
      </w:r>
    </w:p>
    <w:p w14:paraId="6641F36E" w14:textId="4C0A3F2C"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16</w:t>
      </w:r>
      <w:r w:rsidR="0009201D" w:rsidRPr="0028654D">
        <w:rPr>
          <w:rFonts w:ascii="Times New Roman" w:hAnsi="Times New Roman"/>
          <w:b/>
          <w:bCs/>
          <w:sz w:val="24"/>
          <w:szCs w:val="24"/>
        </w:rPr>
        <w:t xml:space="preserve"> </w:t>
      </w:r>
      <w:r w:rsidRPr="0028654D">
        <w:rPr>
          <w:rFonts w:ascii="Times New Roman" w:hAnsi="Times New Roman"/>
          <w:b/>
          <w:bCs/>
          <w:sz w:val="24"/>
          <w:szCs w:val="24"/>
        </w:rPr>
        <w:t>Publicarea datelor</w:t>
      </w:r>
    </w:p>
    <w:p w14:paraId="0B24B40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 este de acord ca următoarele date să fie publicate de către AFM: denumirea beneficiarului finanţării, valoarea totală a finanţării acordate, datele de începere şi de finalizare ale proiectului, locul de implementare a acestuia, principalii indicatori ai proiectului, precum şi plăţile efectuate în cadrul prezentului contract de finanţare.</w:t>
      </w:r>
    </w:p>
    <w:p w14:paraId="248E3CF0" w14:textId="1E42486B" w:rsidR="00B61D38" w:rsidRPr="0028654D" w:rsidRDefault="000C7243" w:rsidP="000618E9">
      <w:pPr>
        <w:jc w:val="both"/>
        <w:rPr>
          <w:rFonts w:ascii="Times New Roman" w:hAnsi="Times New Roman"/>
          <w:b/>
          <w:bCs/>
          <w:sz w:val="24"/>
          <w:szCs w:val="24"/>
        </w:rPr>
      </w:pPr>
      <w:r w:rsidRPr="0028654D">
        <w:rPr>
          <w:rFonts w:ascii="Times New Roman" w:hAnsi="Times New Roman"/>
          <w:b/>
          <w:bCs/>
          <w:sz w:val="24"/>
          <w:szCs w:val="24"/>
        </w:rPr>
        <w:t>Articolul 17</w:t>
      </w:r>
      <w:r w:rsidR="00465D98" w:rsidRPr="0028654D">
        <w:rPr>
          <w:rFonts w:ascii="Times New Roman" w:hAnsi="Times New Roman"/>
          <w:b/>
          <w:bCs/>
          <w:sz w:val="24"/>
          <w:szCs w:val="24"/>
        </w:rPr>
        <w:t xml:space="preserve"> </w:t>
      </w:r>
      <w:r w:rsidRPr="0028654D">
        <w:rPr>
          <w:rFonts w:ascii="Times New Roman" w:hAnsi="Times New Roman"/>
          <w:b/>
          <w:bCs/>
          <w:sz w:val="24"/>
          <w:szCs w:val="24"/>
        </w:rPr>
        <w:t>Dispoziţii finale</w:t>
      </w:r>
    </w:p>
    <w:p w14:paraId="7FC4927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 Prin semnarea prezentului contract, inclusiv în caz de semnare prin procură, noi, reprezentanţii legali ai beneficiarului finanţării, am luat cunoştinţă de prevederile Legii nr. 286/2009 privind Codul penal, cu modificările şi completările ulterioare, privind falsul în declaraţii.</w:t>
      </w:r>
    </w:p>
    <w:p w14:paraId="33339973" w14:textId="3FDB34C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w:t>
      </w:r>
      <w:r w:rsidR="00465D98" w:rsidRPr="0028654D">
        <w:rPr>
          <w:rFonts w:ascii="Times New Roman" w:hAnsi="Times New Roman"/>
          <w:sz w:val="24"/>
          <w:szCs w:val="24"/>
        </w:rPr>
        <w:t xml:space="preserve"> </w:t>
      </w:r>
      <w:r w:rsidRPr="0028654D">
        <w:rPr>
          <w:rFonts w:ascii="Times New Roman" w:hAnsi="Times New Roman"/>
          <w:sz w:val="24"/>
          <w:szCs w:val="24"/>
        </w:rPr>
        <w:t>Anexele nr. 1-</w:t>
      </w:r>
      <w:r w:rsidR="00C364BD" w:rsidRPr="0028654D">
        <w:rPr>
          <w:rFonts w:ascii="Times New Roman" w:hAnsi="Times New Roman"/>
          <w:sz w:val="24"/>
          <w:szCs w:val="24"/>
        </w:rPr>
        <w:t>5</w:t>
      </w:r>
      <w:r w:rsidRPr="0028654D">
        <w:rPr>
          <w:rFonts w:ascii="Times New Roman" w:hAnsi="Times New Roman"/>
          <w:sz w:val="24"/>
          <w:szCs w:val="24"/>
        </w:rPr>
        <w:t>, pe care beneficiarul finanţării declară că le cunoaşte şi le acceptă, fac parte integrantă din prezentul contract.</w:t>
      </w:r>
    </w:p>
    <w:p w14:paraId="5D92AFDC" w14:textId="77777777" w:rsidR="00B61D38" w:rsidRPr="0028654D" w:rsidRDefault="000C7243" w:rsidP="00465D98">
      <w:pPr>
        <w:spacing w:after="12pt"/>
        <w:jc w:val="both"/>
        <w:rPr>
          <w:rFonts w:ascii="Times New Roman" w:hAnsi="Times New Roman"/>
          <w:sz w:val="24"/>
          <w:szCs w:val="24"/>
        </w:rPr>
      </w:pPr>
      <w:r w:rsidRPr="0028654D">
        <w:rPr>
          <w:rFonts w:ascii="Times New Roman" w:hAnsi="Times New Roman"/>
          <w:sz w:val="24"/>
          <w:szCs w:val="24"/>
        </w:rPr>
        <w:t>(3) Prezentul contract a fost semnat la data de .................... în două exemplare, ambele având valoare juridică egală, câte unul pentru fiecare parte contractantă.</w:t>
      </w:r>
    </w:p>
    <w:p w14:paraId="5F71780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AFM</w:t>
      </w:r>
    </w:p>
    <w:p w14:paraId="1F161D4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Preşedinte,</w:t>
      </w:r>
    </w:p>
    <w:p w14:paraId="2E6DEEE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p w14:paraId="4A720F8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Beneficiarul finanţării</w:t>
      </w:r>
    </w:p>
    <w:p w14:paraId="14CA3CB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reprezentant legal/împuternicit al reprezentantului legal,</w:t>
      </w:r>
    </w:p>
    <w:p w14:paraId="2D889C7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p w14:paraId="3B6D5D2E" w14:textId="18A0948B" w:rsidR="00B61D38" w:rsidRPr="0028654D" w:rsidRDefault="000C7243" w:rsidP="00D4027C">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1</w:t>
      </w:r>
      <w:r w:rsidR="00D4027C"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 xml:space="preserve">la contractul de finanţare </w:t>
      </w:r>
      <w:r w:rsidR="00D4027C"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Capitole şi subcapitole de cheltuieli eligibile*</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4529"/>
        <w:gridCol w:w="6255"/>
      </w:tblGrid>
      <w:tr w:rsidR="00B61D38" w:rsidRPr="0028654D" w14:paraId="26657C4A" w14:textId="77777777" w:rsidTr="00D4027C">
        <w:tc>
          <w:tcPr>
            <w:tcW w:w="100.0%" w:type="pct"/>
            <w:gridSpan w:val="2"/>
            <w:tcBorders>
              <w:top w:val="single" w:sz="6" w:space="0" w:color="000000"/>
              <w:start w:val="single" w:sz="6" w:space="0" w:color="000000"/>
              <w:bottom w:val="single" w:sz="6" w:space="0" w:color="000000"/>
              <w:end w:val="single" w:sz="6" w:space="0" w:color="000000"/>
            </w:tcBorders>
            <w:vAlign w:val="center"/>
            <w:hideMark/>
          </w:tcPr>
          <w:p w14:paraId="6D9C75F0" w14:textId="77777777" w:rsidR="00B61D38" w:rsidRPr="0028654D" w:rsidRDefault="00B61D38" w:rsidP="000618E9">
            <w:pPr>
              <w:jc w:val="both"/>
              <w:rPr>
                <w:rFonts w:ascii="Times New Roman" w:hAnsi="Times New Roman"/>
                <w:sz w:val="24"/>
                <w:szCs w:val="24"/>
              </w:rPr>
            </w:pPr>
          </w:p>
        </w:tc>
      </w:tr>
      <w:tr w:rsidR="00B61D38" w:rsidRPr="0028654D" w14:paraId="124E4994" w14:textId="77777777" w:rsidTr="00D4027C">
        <w:tc>
          <w:tcPr>
            <w:tcW w:w="100.0%" w:type="pct"/>
            <w:gridSpan w:val="2"/>
            <w:tcBorders>
              <w:top w:val="single" w:sz="6" w:space="0" w:color="000000"/>
              <w:start w:val="single" w:sz="6" w:space="0" w:color="000000"/>
              <w:bottom w:val="single" w:sz="6" w:space="0" w:color="000000"/>
              <w:end w:val="single" w:sz="6" w:space="0" w:color="000000"/>
            </w:tcBorders>
            <w:vAlign w:val="center"/>
            <w:hideMark/>
          </w:tcPr>
          <w:p w14:paraId="1E5DDF5A" w14:textId="77777777" w:rsidR="00B61D38" w:rsidRPr="0028654D" w:rsidRDefault="00B61D38" w:rsidP="000618E9">
            <w:pPr>
              <w:jc w:val="both"/>
              <w:rPr>
                <w:rFonts w:ascii="Times New Roman" w:hAnsi="Times New Roman"/>
                <w:sz w:val="24"/>
                <w:szCs w:val="24"/>
              </w:rPr>
            </w:pPr>
          </w:p>
        </w:tc>
      </w:tr>
      <w:tr w:rsidR="00B61D38" w:rsidRPr="0028654D" w14:paraId="4713E3BB" w14:textId="77777777" w:rsidTr="00D4027C">
        <w:tc>
          <w:tcPr>
            <w:tcW w:w="100.0%" w:type="pct"/>
            <w:gridSpan w:val="2"/>
            <w:tcBorders>
              <w:top w:val="single" w:sz="6" w:space="0" w:color="000000"/>
              <w:start w:val="single" w:sz="6" w:space="0" w:color="000000"/>
              <w:bottom w:val="single" w:sz="6" w:space="0" w:color="000000"/>
              <w:end w:val="single" w:sz="6" w:space="0" w:color="000000"/>
            </w:tcBorders>
            <w:vAlign w:val="center"/>
            <w:hideMark/>
          </w:tcPr>
          <w:p w14:paraId="606969FC" w14:textId="77777777" w:rsidR="00B61D38" w:rsidRPr="0028654D" w:rsidRDefault="00B61D38" w:rsidP="000618E9">
            <w:pPr>
              <w:jc w:val="both"/>
              <w:rPr>
                <w:rFonts w:ascii="Times New Roman" w:hAnsi="Times New Roman"/>
                <w:sz w:val="24"/>
                <w:szCs w:val="24"/>
              </w:rPr>
            </w:pPr>
          </w:p>
        </w:tc>
      </w:tr>
      <w:tr w:rsidR="00B61D38" w:rsidRPr="0028654D" w14:paraId="4E4B434F" w14:textId="77777777" w:rsidTr="00D4027C">
        <w:tc>
          <w:tcPr>
            <w:tcW w:w="42.0%" w:type="pct"/>
            <w:tcBorders>
              <w:top w:val="single" w:sz="6" w:space="0" w:color="000000"/>
              <w:start w:val="single" w:sz="6" w:space="0" w:color="000000"/>
              <w:bottom w:val="single" w:sz="6" w:space="0" w:color="000000"/>
              <w:end w:val="single" w:sz="6" w:space="0" w:color="000000"/>
            </w:tcBorders>
            <w:vAlign w:val="center"/>
            <w:hideMark/>
          </w:tcPr>
          <w:p w14:paraId="6114481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AFM </w:t>
            </w:r>
          </w:p>
          <w:p w14:paraId="621E54F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Preşedinte,</w:t>
            </w:r>
          </w:p>
          <w:p w14:paraId="40ADC9C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tc>
        <w:tc>
          <w:tcPr>
            <w:tcW w:w="57.0%" w:type="pct"/>
            <w:tcBorders>
              <w:top w:val="single" w:sz="6" w:space="0" w:color="000000"/>
              <w:start w:val="single" w:sz="6" w:space="0" w:color="000000"/>
              <w:bottom w:val="single" w:sz="6" w:space="0" w:color="000000"/>
              <w:end w:val="single" w:sz="6" w:space="0" w:color="000000"/>
            </w:tcBorders>
            <w:vAlign w:val="center"/>
            <w:hideMark/>
          </w:tcPr>
          <w:p w14:paraId="662235B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Beneficiar </w:t>
            </w:r>
          </w:p>
          <w:p w14:paraId="4973EC0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reprezentant legal,</w:t>
            </w:r>
          </w:p>
          <w:p w14:paraId="7F3278A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tc>
      </w:tr>
    </w:tbl>
    <w:p w14:paraId="386200C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Pentru beneficiarul asociere fără personalitate juridică se va întocmi separat pentru fiecare partener.</w:t>
      </w:r>
    </w:p>
    <w:p w14:paraId="748FCB7B" w14:textId="77777777" w:rsidR="00D4027C" w:rsidRPr="0028654D" w:rsidRDefault="00D4027C" w:rsidP="000618E9">
      <w:pPr>
        <w:jc w:val="both"/>
        <w:rPr>
          <w:rFonts w:ascii="Times New Roman" w:hAnsi="Times New Roman"/>
          <w:sz w:val="24"/>
          <w:szCs w:val="24"/>
        </w:rPr>
      </w:pPr>
    </w:p>
    <w:p w14:paraId="0AD183FA" w14:textId="274A19BD" w:rsidR="00D4027C" w:rsidRPr="0028654D" w:rsidRDefault="000C7243" w:rsidP="00D4027C">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2</w:t>
      </w:r>
      <w:r w:rsidR="00D4027C"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contractul de finanţare</w:t>
      </w:r>
      <w:r w:rsidR="00D4027C" w:rsidRPr="0028654D">
        <w:rPr>
          <w:rFonts w:ascii="Times New Roman" w:hAnsi="Times New Roman" w:cs="Times New Roman"/>
          <w:color w:val="auto"/>
          <w:sz w:val="24"/>
          <w:szCs w:val="24"/>
        </w:rPr>
        <w:t xml:space="preserve">  CERERE DE PREFINANȚARE</w:t>
      </w:r>
    </w:p>
    <w:p w14:paraId="07922012" w14:textId="22C0C964" w:rsidR="00B61D38" w:rsidRPr="0028654D" w:rsidRDefault="00B61D38" w:rsidP="000618E9">
      <w:pPr>
        <w:jc w:val="both"/>
        <w:rPr>
          <w:rFonts w:ascii="Times New Roman" w:hAnsi="Times New Roman"/>
          <w:sz w:val="24"/>
          <w:szCs w:val="24"/>
        </w:rPr>
      </w:pPr>
    </w:p>
    <w:p w14:paraId="0BE4FF0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de înregistrare la AFM ....................................</w:t>
      </w:r>
    </w:p>
    <w:p w14:paraId="6B19452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Denumirea beneficiarului ......................................</w:t>
      </w:r>
    </w:p>
    <w:p w14:paraId="437EC22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Sediul ......................................................</w:t>
      </w:r>
    </w:p>
    <w:p w14:paraId="70EC56D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C.U.I. ..................................................</w:t>
      </w:r>
    </w:p>
    <w:p w14:paraId="35CB96A6"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Cont nr. .......................... deschis la Trezoreria .............................</w:t>
      </w:r>
    </w:p>
    <w:p w14:paraId="304D478B" w14:textId="77777777" w:rsidR="00D4027C" w:rsidRPr="0028654D" w:rsidRDefault="00D4027C" w:rsidP="000618E9">
      <w:pPr>
        <w:jc w:val="both"/>
        <w:rPr>
          <w:rFonts w:ascii="Times New Roman" w:hAnsi="Times New Roman"/>
          <w:sz w:val="24"/>
          <w:szCs w:val="24"/>
        </w:rPr>
      </w:pPr>
    </w:p>
    <w:p w14:paraId="66641225" w14:textId="4C4C906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Către</w:t>
      </w:r>
    </w:p>
    <w:p w14:paraId="28190B2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Administraţia Fondului pentru Mediu</w:t>
      </w:r>
    </w:p>
    <w:p w14:paraId="6522B960" w14:textId="77777777" w:rsidR="00D4027C" w:rsidRPr="0028654D" w:rsidRDefault="00D4027C" w:rsidP="000618E9">
      <w:pPr>
        <w:jc w:val="both"/>
        <w:rPr>
          <w:rFonts w:ascii="Times New Roman" w:hAnsi="Times New Roman"/>
          <w:b/>
          <w:bCs/>
          <w:sz w:val="24"/>
          <w:szCs w:val="24"/>
        </w:rPr>
      </w:pPr>
    </w:p>
    <w:p w14:paraId="63CDBEB8" w14:textId="7BC102B2" w:rsidR="00B61D38" w:rsidRPr="0028654D" w:rsidRDefault="000C7243" w:rsidP="00D4027C">
      <w:pPr>
        <w:jc w:val="center"/>
        <w:rPr>
          <w:rFonts w:ascii="Times New Roman" w:hAnsi="Times New Roman"/>
          <w:b/>
          <w:bCs/>
          <w:sz w:val="24"/>
          <w:szCs w:val="24"/>
        </w:rPr>
      </w:pPr>
      <w:r w:rsidRPr="0028654D">
        <w:rPr>
          <w:rFonts w:ascii="Times New Roman" w:hAnsi="Times New Roman"/>
          <w:b/>
          <w:bCs/>
          <w:sz w:val="24"/>
          <w:szCs w:val="24"/>
        </w:rPr>
        <w:t xml:space="preserve">CERERE DE </w:t>
      </w:r>
      <w:r w:rsidR="00D4027C" w:rsidRPr="0028654D">
        <w:rPr>
          <w:rFonts w:ascii="Times New Roman" w:hAnsi="Times New Roman"/>
          <w:b/>
          <w:bCs/>
          <w:sz w:val="24"/>
          <w:szCs w:val="24"/>
        </w:rPr>
        <w:t>PREFINANȚARE</w:t>
      </w:r>
      <w:r w:rsidR="0088056B" w:rsidRPr="0028654D">
        <w:rPr>
          <w:rFonts w:ascii="Times New Roman" w:hAnsi="Times New Roman"/>
          <w:b/>
          <w:bCs/>
          <w:sz w:val="24"/>
          <w:szCs w:val="24"/>
        </w:rPr>
        <w:t xml:space="preserve"> – model</w:t>
      </w:r>
    </w:p>
    <w:p w14:paraId="04973449" w14:textId="77777777" w:rsidR="0088056B" w:rsidRPr="0028654D" w:rsidRDefault="0088056B" w:rsidP="00D4027C">
      <w:pPr>
        <w:jc w:val="center"/>
        <w:rPr>
          <w:rFonts w:ascii="Times New Roman" w:hAnsi="Times New Roman"/>
          <w:b/>
          <w:bCs/>
          <w:sz w:val="24"/>
          <w:szCs w:val="24"/>
        </w:rPr>
      </w:pPr>
    </w:p>
    <w:p w14:paraId="671A73BB" w14:textId="5CA604B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În baza Contractului de finanţare nr. ........ din ....../...../.................., vă rugăm să aprobaţi prezenta cerere de </w:t>
      </w:r>
      <w:r w:rsidR="00D4027C" w:rsidRPr="0028654D">
        <w:rPr>
          <w:rFonts w:ascii="Times New Roman" w:hAnsi="Times New Roman"/>
          <w:sz w:val="24"/>
          <w:szCs w:val="24"/>
        </w:rPr>
        <w:t xml:space="preserve">prefinanțare </w:t>
      </w:r>
      <w:r w:rsidRPr="0028654D">
        <w:rPr>
          <w:rFonts w:ascii="Times New Roman" w:hAnsi="Times New Roman"/>
          <w:sz w:val="24"/>
          <w:szCs w:val="24"/>
        </w:rPr>
        <w:t>pentru suma de ............ lei, reprezentând ........% din finanţarea în valoare de ................ lei.</w:t>
      </w:r>
    </w:p>
    <w:p w14:paraId="6BB393EE" w14:textId="2DF134A1" w:rsidR="00B61D38" w:rsidRPr="0028654D" w:rsidRDefault="00D4027C" w:rsidP="000618E9">
      <w:pPr>
        <w:jc w:val="both"/>
        <w:rPr>
          <w:rFonts w:ascii="Times New Roman" w:hAnsi="Times New Roman"/>
          <w:sz w:val="24"/>
          <w:szCs w:val="24"/>
        </w:rPr>
      </w:pPr>
      <w:r w:rsidRPr="0028654D">
        <w:rPr>
          <w:rFonts w:ascii="Times New Roman" w:hAnsi="Times New Roman"/>
          <w:sz w:val="24"/>
          <w:szCs w:val="24"/>
        </w:rPr>
        <w:t xml:space="preserve">Prefinanţarea va fi utilizată pentru plata cheltuielilor eligibile aferente proiectului, cu condiţia depunerii la Administraţia Fondului pentru Mediu a unei cereri de decontare care să cuprindă documentele justificative aferente cheltuielilor efectuate din prefinanţarea acordată, în termen de maximum 180 de zile de la data la care instituţia a virat tranşa de prefinanţare în contul acestora. </w:t>
      </w:r>
      <w:r w:rsidRPr="0028654D">
        <w:rPr>
          <w:rFonts w:ascii="Times New Roman" w:hAnsi="Times New Roman"/>
          <w:sz w:val="24"/>
          <w:szCs w:val="24"/>
        </w:rPr>
        <w:br/>
        <w:t>Mă angajez să restitui prefinanţarea neutilizată la expirarea termenului de 180 de zile de la data la care Administraţia Fondului pentru Mediu a virat tranşa de prefinanţare. Pentru nerespectarea condiţiilor de acordare a prefinanţării, beneficiarii datorează dobânzi în temeiul Ordonanţei de urgenţă a Guvernului nr. 196/2005 privind Fondul pentru mediu, aprobată cu modificări şi completări prin Legea nr. 105/2006, cu modificările şi completările ulterioare.</w:t>
      </w:r>
    </w:p>
    <w:p w14:paraId="3BC93ED8"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Subsemnatul, ..............................................., declar pe propria răspundere următoarele:</w:t>
      </w:r>
    </w:p>
    <w:p w14:paraId="327CB76A" w14:textId="197CD08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D4027C" w:rsidRPr="0028654D">
        <w:rPr>
          <w:rFonts w:ascii="Times New Roman" w:hAnsi="Times New Roman"/>
          <w:sz w:val="24"/>
          <w:szCs w:val="24"/>
        </w:rPr>
        <w:t xml:space="preserve"> </w:t>
      </w:r>
      <w:r w:rsidRPr="0028654D">
        <w:rPr>
          <w:rFonts w:ascii="Times New Roman" w:hAnsi="Times New Roman"/>
          <w:sz w:val="24"/>
          <w:szCs w:val="24"/>
        </w:rPr>
        <w:t>am respectat prevederile Legii nr. 98/2016 privind achiziţiile publice, cu modificările şi completările ulterioare, pentru contractele încheiate în cadrul proiectului;</w:t>
      </w:r>
    </w:p>
    <w:p w14:paraId="75953A44" w14:textId="645925FB"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D4027C" w:rsidRPr="0028654D">
        <w:rPr>
          <w:rFonts w:ascii="Times New Roman" w:hAnsi="Times New Roman"/>
          <w:sz w:val="24"/>
          <w:szCs w:val="24"/>
        </w:rPr>
        <w:t xml:space="preserve"> </w:t>
      </w:r>
      <w:r w:rsidRPr="0028654D">
        <w:rPr>
          <w:rFonts w:ascii="Times New Roman" w:hAnsi="Times New Roman"/>
          <w:sz w:val="24"/>
          <w:szCs w:val="24"/>
        </w:rPr>
        <w:t>nu am obţinut şi nu sunt pe cale să obţin finanţare prin proiecte ori programe finanţate din alte fonduri publice, inclusiv fonduri comunitare, pentru cheltuielile solicitate prin prezenta cerere;</w:t>
      </w:r>
    </w:p>
    <w:p w14:paraId="78E93DF5" w14:textId="4B1304F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D4027C" w:rsidRPr="0028654D">
        <w:rPr>
          <w:rFonts w:ascii="Times New Roman" w:hAnsi="Times New Roman"/>
          <w:sz w:val="24"/>
          <w:szCs w:val="24"/>
        </w:rPr>
        <w:t xml:space="preserve"> </w:t>
      </w:r>
      <w:r w:rsidRPr="0028654D">
        <w:rPr>
          <w:rFonts w:ascii="Times New Roman" w:hAnsi="Times New Roman"/>
          <w:sz w:val="24"/>
          <w:szCs w:val="24"/>
        </w:rPr>
        <w:t>sunt de acord cu privire la prelucrarea de către AFM a tuturor datelor şi informaţiilor furnizate, precum şi cu privire la transmiterea acestora către terţe instituţii sau persoane juridice în vederea verificării îndeplinirii tuturor obligaţiilor şi clauzelor prevăzute în ghidul de finanţare sau în scopul elaborării de situaţii şi statistici;</w:t>
      </w:r>
    </w:p>
    <w:p w14:paraId="26FAD891" w14:textId="33B18DEF"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D4027C" w:rsidRPr="0028654D">
        <w:rPr>
          <w:rFonts w:ascii="Times New Roman" w:hAnsi="Times New Roman"/>
          <w:sz w:val="24"/>
          <w:szCs w:val="24"/>
        </w:rPr>
        <w:t xml:space="preserve"> </w:t>
      </w:r>
      <w:r w:rsidRPr="0028654D">
        <w:rPr>
          <w:rFonts w:ascii="Times New Roman" w:hAnsi="Times New Roman"/>
          <w:sz w:val="24"/>
          <w:szCs w:val="24"/>
        </w:rPr>
        <w:t>am luat cunoştinţă de prevederile Legii nr. 286/2009 privind Codul penal, cu modificările şi completările ulterioare, privind falsul în declaraţii, şi garantez că documentele depuse în vederea decontării respectă cerinţele ghidului de finanţare a programului;</w:t>
      </w:r>
    </w:p>
    <w:p w14:paraId="08D56684" w14:textId="125B7DC2"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e</w:t>
      </w:r>
      <w:r w:rsidR="000C7243" w:rsidRPr="0028654D">
        <w:rPr>
          <w:rFonts w:ascii="Times New Roman" w:hAnsi="Times New Roman"/>
          <w:sz w:val="24"/>
          <w:szCs w:val="24"/>
        </w:rPr>
        <w:t>)</w:t>
      </w:r>
      <w:r w:rsidR="00D4027C" w:rsidRPr="0028654D">
        <w:rPr>
          <w:rFonts w:ascii="Times New Roman" w:hAnsi="Times New Roman"/>
          <w:sz w:val="24"/>
          <w:szCs w:val="24"/>
        </w:rPr>
        <w:t xml:space="preserve"> </w:t>
      </w:r>
      <w:r w:rsidR="000C7243" w:rsidRPr="0028654D">
        <w:rPr>
          <w:rFonts w:ascii="Times New Roman" w:hAnsi="Times New Roman"/>
          <w:sz w:val="24"/>
          <w:szCs w:val="24"/>
        </w:rPr>
        <w:t>nu sponsorizez/nu finanţez activităţi cu impact negativ asupra mediului pe perioada de valabilitate a contractului;</w:t>
      </w:r>
    </w:p>
    <w:p w14:paraId="7DCA79D8" w14:textId="683AEFF6"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f</w:t>
      </w:r>
      <w:r w:rsidR="000C7243" w:rsidRPr="0028654D">
        <w:rPr>
          <w:rFonts w:ascii="Times New Roman" w:hAnsi="Times New Roman"/>
          <w:sz w:val="24"/>
          <w:szCs w:val="24"/>
        </w:rPr>
        <w:t>)</w:t>
      </w:r>
      <w:r w:rsidR="00D4027C" w:rsidRPr="0028654D">
        <w:rPr>
          <w:rFonts w:ascii="Times New Roman" w:hAnsi="Times New Roman"/>
          <w:sz w:val="24"/>
          <w:szCs w:val="24"/>
        </w:rPr>
        <w:t xml:space="preserve"> </w:t>
      </w:r>
      <w:r w:rsidR="000C7243" w:rsidRPr="0028654D">
        <w:rPr>
          <w:rFonts w:ascii="Times New Roman" w:hAnsi="Times New Roman"/>
          <w:sz w:val="24"/>
          <w:szCs w:val="24"/>
        </w:rPr>
        <w:t>voi asigura înregistrarea în evidenţa contabilă a tuturor documentelor privind operaţiunile aferente prezentului contract, precum şi arhivarea acestora, conform reglementărilor contabile în vigoare;</w:t>
      </w:r>
    </w:p>
    <w:p w14:paraId="5BB13BE8" w14:textId="09BE85A2"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g</w:t>
      </w:r>
      <w:r w:rsidR="000C7243" w:rsidRPr="0028654D">
        <w:rPr>
          <w:rFonts w:ascii="Times New Roman" w:hAnsi="Times New Roman"/>
          <w:sz w:val="24"/>
          <w:szCs w:val="24"/>
        </w:rPr>
        <w:t>)</w:t>
      </w:r>
      <w:r w:rsidR="00D4027C" w:rsidRPr="0028654D">
        <w:rPr>
          <w:rFonts w:ascii="Times New Roman" w:hAnsi="Times New Roman"/>
          <w:sz w:val="24"/>
          <w:szCs w:val="24"/>
        </w:rPr>
        <w:t xml:space="preserve"> </w:t>
      </w:r>
      <w:r w:rsidR="000C7243" w:rsidRPr="0028654D">
        <w:rPr>
          <w:rFonts w:ascii="Times New Roman" w:hAnsi="Times New Roman"/>
          <w:sz w:val="24"/>
          <w:szCs w:val="24"/>
        </w:rPr>
        <w:t>voi asigura din surse financiare proprii realizarea proiectului, pentru cheltuielile proiectului care nu sunt acoperite prin finanţarea acordată ori pentru cheltuielile declarate neeligibile;</w:t>
      </w:r>
    </w:p>
    <w:p w14:paraId="39542C4B" w14:textId="7E6027B4"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h</w:t>
      </w:r>
      <w:r w:rsidR="000C7243" w:rsidRPr="0028654D">
        <w:rPr>
          <w:rFonts w:ascii="Times New Roman" w:hAnsi="Times New Roman"/>
          <w:sz w:val="24"/>
          <w:szCs w:val="24"/>
        </w:rPr>
        <w:t>)</w:t>
      </w:r>
      <w:r w:rsidR="00D4027C" w:rsidRPr="0028654D">
        <w:rPr>
          <w:rFonts w:ascii="Times New Roman" w:hAnsi="Times New Roman"/>
          <w:sz w:val="24"/>
          <w:szCs w:val="24"/>
        </w:rPr>
        <w:t xml:space="preserve"> </w:t>
      </w:r>
      <w:r w:rsidR="000C7243" w:rsidRPr="0028654D">
        <w:rPr>
          <w:rFonts w:ascii="Times New Roman" w:hAnsi="Times New Roman"/>
          <w:sz w:val="24"/>
          <w:szCs w:val="24"/>
        </w:rPr>
        <w:t>voi informa vizual publicul privind finanţarea proiectului din Fondul pentru mediu, prin instalarea în zona de implementare a proiectului, într-un loc vizibil, a unui panou de informare pe toată perioada de valabilitate a contractului de finanţare</w:t>
      </w:r>
      <w:r w:rsidR="005C319D" w:rsidRPr="0028654D">
        <w:rPr>
          <w:rFonts w:ascii="Times New Roman" w:hAnsi="Times New Roman"/>
          <w:sz w:val="24"/>
          <w:szCs w:val="24"/>
        </w:rPr>
        <w:t>;</w:t>
      </w:r>
    </w:p>
    <w:p w14:paraId="6D209D76" w14:textId="520175B1" w:rsidR="000878FF" w:rsidRPr="0028654D" w:rsidRDefault="00AB2E1E" w:rsidP="000878FF">
      <w:pPr>
        <w:jc w:val="both"/>
        <w:rPr>
          <w:rFonts w:ascii="Times New Roman" w:hAnsi="Times New Roman"/>
          <w:sz w:val="24"/>
          <w:szCs w:val="24"/>
        </w:rPr>
      </w:pPr>
      <w:r w:rsidRPr="0028654D">
        <w:rPr>
          <w:rFonts w:ascii="Times New Roman" w:hAnsi="Times New Roman"/>
          <w:sz w:val="24"/>
          <w:szCs w:val="24"/>
        </w:rPr>
        <w:t>i</w:t>
      </w:r>
      <w:r w:rsidR="005C319D" w:rsidRPr="0028654D">
        <w:rPr>
          <w:rFonts w:ascii="Times New Roman" w:hAnsi="Times New Roman"/>
          <w:sz w:val="24"/>
          <w:szCs w:val="24"/>
        </w:rPr>
        <w:t>) voi asigura</w:t>
      </w:r>
      <w:r w:rsidR="000878FF" w:rsidRPr="0028654D">
        <w:rPr>
          <w:rFonts w:ascii="Times New Roman" w:hAnsi="Times New Roman"/>
          <w:sz w:val="24"/>
          <w:szCs w:val="24"/>
        </w:rPr>
        <w:t>, la finalizarea implementării proiectului, dare în administrare și exploatare a infrastructurii realizate prin proiect, prin operatorul serviciului de alimentare cu apă și de canalizare sau, după caz, prin structura organizatorică proprie prin intermediul căreia este asigurată furnizarea/prestarea serviciului, în condițiile legislației aplicabile.</w:t>
      </w:r>
    </w:p>
    <w:p w14:paraId="752CA3F7" w14:textId="082B0238" w:rsidR="005C319D" w:rsidRPr="0028654D" w:rsidRDefault="005C319D" w:rsidP="000618E9">
      <w:pPr>
        <w:jc w:val="both"/>
        <w:rPr>
          <w:rFonts w:ascii="Times New Roman" w:hAnsi="Times New Roman"/>
          <w:sz w:val="24"/>
          <w:szCs w:val="24"/>
        </w:rPr>
      </w:pPr>
    </w:p>
    <w:p w14:paraId="1FFB577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w:t>
      </w:r>
    </w:p>
    <w:p w14:paraId="0856E18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Reprezentantul legal ................................</w:t>
      </w:r>
    </w:p>
    <w:p w14:paraId="08177AA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şi prenumele ..................................</w:t>
      </w:r>
    </w:p>
    <w:p w14:paraId="1DBCB31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Semnătura ..........................................</w:t>
      </w:r>
    </w:p>
    <w:p w14:paraId="420BC0E4" w14:textId="77777777" w:rsidR="0088056B" w:rsidRPr="0028654D" w:rsidRDefault="0088056B" w:rsidP="000618E9">
      <w:pPr>
        <w:jc w:val="both"/>
        <w:rPr>
          <w:rFonts w:ascii="Times New Roman" w:hAnsi="Times New Roman"/>
          <w:sz w:val="24"/>
          <w:szCs w:val="24"/>
        </w:rPr>
      </w:pPr>
    </w:p>
    <w:p w14:paraId="158E2930" w14:textId="34EF1D38" w:rsidR="00B61D38" w:rsidRPr="0028654D" w:rsidRDefault="000C7243" w:rsidP="0088056B">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Anexa nr. 3</w:t>
      </w:r>
      <w:r w:rsidR="0088056B" w:rsidRPr="0028654D">
        <w:rPr>
          <w:rFonts w:ascii="Times New Roman" w:hAnsi="Times New Roman" w:cs="Times New Roman"/>
          <w:color w:val="auto"/>
          <w:sz w:val="24"/>
          <w:szCs w:val="24"/>
        </w:rPr>
        <w:t xml:space="preserve"> </w:t>
      </w:r>
      <w:r w:rsidRPr="0028654D">
        <w:rPr>
          <w:rFonts w:ascii="Times New Roman" w:hAnsi="Times New Roman" w:cs="Times New Roman"/>
          <w:color w:val="auto"/>
          <w:sz w:val="24"/>
          <w:szCs w:val="24"/>
        </w:rPr>
        <w:t>la contractul de finanţare</w:t>
      </w:r>
      <w:r w:rsidR="0088056B" w:rsidRPr="0028654D">
        <w:rPr>
          <w:rFonts w:ascii="Times New Roman" w:hAnsi="Times New Roman" w:cs="Times New Roman"/>
          <w:color w:val="auto"/>
          <w:sz w:val="24"/>
          <w:szCs w:val="24"/>
        </w:rPr>
        <w:t xml:space="preserve"> - Cerere de decontare</w:t>
      </w:r>
    </w:p>
    <w:p w14:paraId="77A5524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de înregistrare la AFM ............................</w:t>
      </w:r>
    </w:p>
    <w:p w14:paraId="1ACA417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Către</w:t>
      </w:r>
    </w:p>
    <w:p w14:paraId="5C3F004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Administraţia Fondului pentru Mediu</w:t>
      </w:r>
    </w:p>
    <w:p w14:paraId="55317BB8" w14:textId="77777777" w:rsidR="0088056B" w:rsidRPr="0028654D" w:rsidRDefault="0088056B" w:rsidP="0088056B">
      <w:pPr>
        <w:jc w:val="center"/>
        <w:rPr>
          <w:rFonts w:ascii="Times New Roman" w:hAnsi="Times New Roman"/>
          <w:b/>
          <w:bCs/>
          <w:sz w:val="24"/>
          <w:szCs w:val="24"/>
        </w:rPr>
      </w:pPr>
    </w:p>
    <w:p w14:paraId="77FA492E" w14:textId="15166655" w:rsidR="00B61D38" w:rsidRPr="0028654D" w:rsidRDefault="000C7243" w:rsidP="0088056B">
      <w:pPr>
        <w:jc w:val="center"/>
        <w:rPr>
          <w:rFonts w:ascii="Times New Roman" w:hAnsi="Times New Roman"/>
          <w:b/>
          <w:bCs/>
          <w:sz w:val="24"/>
          <w:szCs w:val="24"/>
        </w:rPr>
      </w:pPr>
      <w:r w:rsidRPr="0028654D">
        <w:rPr>
          <w:rFonts w:ascii="Times New Roman" w:hAnsi="Times New Roman"/>
          <w:b/>
          <w:bCs/>
          <w:sz w:val="24"/>
          <w:szCs w:val="24"/>
        </w:rPr>
        <w:t>CERERE DE DECONTARE</w:t>
      </w:r>
      <w:r w:rsidR="0088056B" w:rsidRPr="0028654D">
        <w:rPr>
          <w:rFonts w:ascii="Times New Roman" w:hAnsi="Times New Roman"/>
          <w:b/>
          <w:bCs/>
          <w:sz w:val="24"/>
          <w:szCs w:val="24"/>
        </w:rPr>
        <w:t xml:space="preserve"> – model</w:t>
      </w:r>
    </w:p>
    <w:p w14:paraId="6458F4A6" w14:textId="77777777" w:rsidR="0088056B" w:rsidRPr="0028654D" w:rsidRDefault="0088056B" w:rsidP="0088056B">
      <w:pPr>
        <w:jc w:val="center"/>
        <w:rPr>
          <w:rFonts w:ascii="Times New Roman" w:hAnsi="Times New Roman"/>
          <w:b/>
          <w:bCs/>
          <w:sz w:val="24"/>
          <w:szCs w:val="24"/>
        </w:rPr>
      </w:pPr>
    </w:p>
    <w:p w14:paraId="57D65C0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Denumirea completă a beneficiarului .........................</w:t>
      </w:r>
    </w:p>
    <w:p w14:paraId="55963FC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Înregistrat cu codul de identificare fiscală ............, cont nr. ..........., deschis la Trezoreria ..............</w:t>
      </w:r>
    </w:p>
    <w:p w14:paraId="0018B19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Sediul: localitatea ..................., str. .............. nr. ......, judeţul/sectorul ............., cod poştal .........., e-mail ..................</w:t>
      </w:r>
    </w:p>
    <w:p w14:paraId="4E60FB7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Prin reprezentant legal/împuternicit al reprezentantului legal ............., telefon ........., e-mail .........,</w:t>
      </w:r>
    </w:p>
    <w:p w14:paraId="799AE9E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 baza Contractului de finanţare nr. ......./........., vă rugăm să aprobaţi prezenta cerere de decontare pentru suma de ............ (în cifre şi litere) lei.</w:t>
      </w:r>
    </w:p>
    <w:p w14:paraId="470B3D5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Prezenta cerere de decontare este însoţită de documente justificative conform prevederilor contractuale.</w:t>
      </w:r>
    </w:p>
    <w:p w14:paraId="153C51E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Situaţia finanţării la data prezentei cereri de decontare:</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1725"/>
        <w:gridCol w:w="1510"/>
        <w:gridCol w:w="1402"/>
        <w:gridCol w:w="1402"/>
        <w:gridCol w:w="1725"/>
        <w:gridCol w:w="1402"/>
        <w:gridCol w:w="1618"/>
      </w:tblGrid>
      <w:tr w:rsidR="00B61D38" w:rsidRPr="0028654D" w14:paraId="7F1F88A0" w14:textId="77777777" w:rsidTr="0088056B">
        <w:tc>
          <w:tcPr>
            <w:tcW w:w="100.0%" w:type="pct"/>
            <w:gridSpan w:val="7"/>
            <w:tcBorders>
              <w:top w:val="single" w:sz="6" w:space="0" w:color="000000"/>
              <w:start w:val="single" w:sz="6" w:space="0" w:color="000000"/>
              <w:bottom w:val="single" w:sz="6" w:space="0" w:color="000000"/>
              <w:end w:val="single" w:sz="6" w:space="0" w:color="000000"/>
            </w:tcBorders>
            <w:vAlign w:val="center"/>
            <w:hideMark/>
          </w:tcPr>
          <w:p w14:paraId="461DC51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-lei-</w:t>
            </w:r>
          </w:p>
        </w:tc>
      </w:tr>
      <w:tr w:rsidR="00B61D38" w:rsidRPr="0028654D" w14:paraId="5C4DA584" w14:textId="77777777" w:rsidTr="0088056B">
        <w:tc>
          <w:tcPr>
            <w:tcW w:w="16.0%" w:type="pct"/>
            <w:tcBorders>
              <w:top w:val="single" w:sz="6" w:space="0" w:color="000000"/>
              <w:start w:val="single" w:sz="6" w:space="0" w:color="000000"/>
              <w:bottom w:val="single" w:sz="6" w:space="0" w:color="000000"/>
              <w:end w:val="single" w:sz="6" w:space="0" w:color="000000"/>
            </w:tcBorders>
            <w:vAlign w:val="center"/>
            <w:hideMark/>
          </w:tcPr>
          <w:p w14:paraId="77C970E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Suma totală aprobată în cadrul contractului de finanţare</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05FE891F"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 Parteneri*</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10DF2D53" w14:textId="75FC818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Suma acordată până la data prezentei cereri de decontare (inclusiv </w:t>
            </w:r>
            <w:r w:rsidR="00AB2E1E" w:rsidRPr="0028654D">
              <w:rPr>
                <w:rFonts w:ascii="Times New Roman" w:hAnsi="Times New Roman"/>
                <w:sz w:val="24"/>
                <w:szCs w:val="24"/>
              </w:rPr>
              <w:t xml:space="preserve">prefinanțarea </w:t>
            </w:r>
            <w:r w:rsidRPr="0028654D">
              <w:rPr>
                <w:rFonts w:ascii="Times New Roman" w:hAnsi="Times New Roman"/>
                <w:sz w:val="24"/>
                <w:szCs w:val="24"/>
              </w:rPr>
              <w:t>acordat</w:t>
            </w:r>
            <w:r w:rsidR="00AB2E1E" w:rsidRPr="0028654D">
              <w:rPr>
                <w:rFonts w:ascii="Times New Roman" w:hAnsi="Times New Roman"/>
                <w:sz w:val="24"/>
                <w:szCs w:val="24"/>
              </w:rPr>
              <w:t>ă</w:t>
            </w:r>
            <w:r w:rsidRPr="0028654D">
              <w:rPr>
                <w:rFonts w:ascii="Times New Roman" w:hAnsi="Times New Roman"/>
                <w:sz w:val="24"/>
                <w:szCs w:val="24"/>
              </w:rPr>
              <w:t xml:space="preserve">) </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CDA926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Suma solicitată prin prezenta cerere de decontare</w:t>
            </w: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4830788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Suma aprobată prin prezenta cerere de decontare**</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068CA27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Suma totală trasă din finanţare, inclusiv suma aprobată prin prezenta cerere de decontare (3 + 5)**</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C419DC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Suma rămasă de tras din finanţarea aprobată (2 – 6)** </w:t>
            </w:r>
          </w:p>
        </w:tc>
      </w:tr>
      <w:tr w:rsidR="00B61D38" w:rsidRPr="0028654D" w14:paraId="7FBF65C0" w14:textId="77777777" w:rsidTr="0088056B">
        <w:tc>
          <w:tcPr>
            <w:tcW w:w="16.0%" w:type="pct"/>
            <w:tcBorders>
              <w:top w:val="single" w:sz="6" w:space="0" w:color="000000"/>
              <w:start w:val="single" w:sz="6" w:space="0" w:color="000000"/>
              <w:bottom w:val="single" w:sz="6" w:space="0" w:color="000000"/>
              <w:end w:val="single" w:sz="6" w:space="0" w:color="000000"/>
            </w:tcBorders>
            <w:vAlign w:val="center"/>
            <w:hideMark/>
          </w:tcPr>
          <w:p w14:paraId="29D39FD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1</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6A770E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0A3A63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12D34D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4</w:t>
            </w: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2E5135A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5</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7C8368A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6</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852E8F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7</w:t>
            </w:r>
          </w:p>
        </w:tc>
      </w:tr>
      <w:tr w:rsidR="00B61D38" w:rsidRPr="0028654D" w14:paraId="2F33C7E9" w14:textId="77777777" w:rsidTr="0088056B">
        <w:tc>
          <w:tcPr>
            <w:tcW w:w="16.0%" w:type="pct"/>
            <w:tcBorders>
              <w:top w:val="single" w:sz="6" w:space="0" w:color="000000"/>
              <w:start w:val="single" w:sz="6" w:space="0" w:color="000000"/>
              <w:bottom w:val="single" w:sz="6" w:space="0" w:color="000000"/>
              <w:end w:val="single" w:sz="6" w:space="0" w:color="000000"/>
            </w:tcBorders>
            <w:vAlign w:val="center"/>
            <w:hideMark/>
          </w:tcPr>
          <w:p w14:paraId="6CAF6EC8"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2139EE9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Lider</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4681C030"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7AB6BBEA" w14:textId="77777777" w:rsidR="00B61D38" w:rsidRPr="0028654D" w:rsidRDefault="00B61D38" w:rsidP="000618E9">
            <w:pPr>
              <w:jc w:val="both"/>
              <w:rPr>
                <w:rFonts w:ascii="Times New Roman" w:hAnsi="Times New Roman"/>
                <w:sz w:val="24"/>
                <w:szCs w:val="24"/>
              </w:rPr>
            </w:pP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4F53EEFA"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6203C71B"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45FA524A" w14:textId="77777777" w:rsidR="00B61D38" w:rsidRPr="0028654D" w:rsidRDefault="00B61D38" w:rsidP="000618E9">
            <w:pPr>
              <w:jc w:val="both"/>
              <w:rPr>
                <w:rFonts w:ascii="Times New Roman" w:hAnsi="Times New Roman"/>
                <w:sz w:val="24"/>
                <w:szCs w:val="24"/>
              </w:rPr>
            </w:pPr>
          </w:p>
        </w:tc>
      </w:tr>
      <w:tr w:rsidR="00B61D38" w:rsidRPr="0028654D" w14:paraId="5B258687" w14:textId="77777777" w:rsidTr="0088056B">
        <w:tc>
          <w:tcPr>
            <w:tcW w:w="16.0%" w:type="pct"/>
            <w:tcBorders>
              <w:top w:val="single" w:sz="6" w:space="0" w:color="000000"/>
              <w:start w:val="single" w:sz="6" w:space="0" w:color="000000"/>
              <w:bottom w:val="single" w:sz="6" w:space="0" w:color="000000"/>
              <w:end w:val="single" w:sz="6" w:space="0" w:color="000000"/>
            </w:tcBorders>
            <w:vAlign w:val="center"/>
            <w:hideMark/>
          </w:tcPr>
          <w:p w14:paraId="7089061D"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3BC89E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1</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03028CFB"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13E71F8D" w14:textId="77777777" w:rsidR="00B61D38" w:rsidRPr="0028654D" w:rsidRDefault="00B61D38" w:rsidP="000618E9">
            <w:pPr>
              <w:jc w:val="both"/>
              <w:rPr>
                <w:rFonts w:ascii="Times New Roman" w:hAnsi="Times New Roman"/>
                <w:sz w:val="24"/>
                <w:szCs w:val="24"/>
              </w:rPr>
            </w:pP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24B217B4"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F4416B3"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5227C7B7" w14:textId="77777777" w:rsidR="00B61D38" w:rsidRPr="0028654D" w:rsidRDefault="00B61D38" w:rsidP="000618E9">
            <w:pPr>
              <w:jc w:val="both"/>
              <w:rPr>
                <w:rFonts w:ascii="Times New Roman" w:hAnsi="Times New Roman"/>
                <w:sz w:val="24"/>
                <w:szCs w:val="24"/>
              </w:rPr>
            </w:pPr>
          </w:p>
        </w:tc>
      </w:tr>
      <w:tr w:rsidR="00B61D38" w:rsidRPr="0028654D" w14:paraId="0F15E9E4" w14:textId="77777777" w:rsidTr="0088056B">
        <w:tc>
          <w:tcPr>
            <w:tcW w:w="16.0%" w:type="pct"/>
            <w:tcBorders>
              <w:top w:val="single" w:sz="6" w:space="0" w:color="000000"/>
              <w:start w:val="single" w:sz="6" w:space="0" w:color="000000"/>
              <w:bottom w:val="single" w:sz="6" w:space="0" w:color="000000"/>
              <w:end w:val="single" w:sz="6" w:space="0" w:color="000000"/>
            </w:tcBorders>
            <w:vAlign w:val="center"/>
            <w:hideMark/>
          </w:tcPr>
          <w:p w14:paraId="49A6DB15"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212FA00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Partener n</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B1A0501"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703ECB81" w14:textId="77777777" w:rsidR="00B61D38" w:rsidRPr="0028654D" w:rsidRDefault="00B61D38" w:rsidP="000618E9">
            <w:pPr>
              <w:jc w:val="both"/>
              <w:rPr>
                <w:rFonts w:ascii="Times New Roman" w:hAnsi="Times New Roman"/>
                <w:sz w:val="24"/>
                <w:szCs w:val="24"/>
              </w:rPr>
            </w:pP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34121364"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47EC32A"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7E11E1F2" w14:textId="77777777" w:rsidR="00B61D38" w:rsidRPr="0028654D" w:rsidRDefault="00B61D38" w:rsidP="000618E9">
            <w:pPr>
              <w:jc w:val="both"/>
              <w:rPr>
                <w:rFonts w:ascii="Times New Roman" w:hAnsi="Times New Roman"/>
                <w:sz w:val="24"/>
                <w:szCs w:val="24"/>
              </w:rPr>
            </w:pPr>
          </w:p>
        </w:tc>
      </w:tr>
      <w:tr w:rsidR="00B61D38" w:rsidRPr="0028654D" w14:paraId="542FE0DC" w14:textId="77777777" w:rsidTr="0088056B">
        <w:tc>
          <w:tcPr>
            <w:tcW w:w="30.0%" w:type="pct"/>
            <w:gridSpan w:val="2"/>
            <w:tcBorders>
              <w:top w:val="single" w:sz="6" w:space="0" w:color="000000"/>
              <w:start w:val="single" w:sz="6" w:space="0" w:color="000000"/>
              <w:bottom w:val="single" w:sz="6" w:space="0" w:color="000000"/>
              <w:end w:val="single" w:sz="6" w:space="0" w:color="000000"/>
            </w:tcBorders>
            <w:vAlign w:val="center"/>
            <w:hideMark/>
          </w:tcPr>
          <w:p w14:paraId="56BA95B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TOTAL</w:t>
            </w: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4F0F3931"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1611FC39" w14:textId="77777777" w:rsidR="00B61D38" w:rsidRPr="0028654D" w:rsidRDefault="00B61D38" w:rsidP="000618E9">
            <w:pPr>
              <w:jc w:val="both"/>
              <w:rPr>
                <w:rFonts w:ascii="Times New Roman" w:hAnsi="Times New Roman"/>
                <w:sz w:val="24"/>
                <w:szCs w:val="24"/>
              </w:rPr>
            </w:pPr>
          </w:p>
        </w:tc>
        <w:tc>
          <w:tcPr>
            <w:tcW w:w="16.0%" w:type="pct"/>
            <w:tcBorders>
              <w:top w:val="single" w:sz="6" w:space="0" w:color="000000"/>
              <w:start w:val="single" w:sz="6" w:space="0" w:color="000000"/>
              <w:bottom w:val="single" w:sz="6" w:space="0" w:color="000000"/>
              <w:end w:val="single" w:sz="6" w:space="0" w:color="000000"/>
            </w:tcBorders>
            <w:vAlign w:val="center"/>
            <w:hideMark/>
          </w:tcPr>
          <w:p w14:paraId="4B05CE01"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8BCD827" w14:textId="77777777" w:rsidR="00B61D38" w:rsidRPr="0028654D" w:rsidRDefault="00B61D38" w:rsidP="000618E9">
            <w:pPr>
              <w:jc w:val="both"/>
              <w:rPr>
                <w:rFonts w:ascii="Times New Roman" w:hAnsi="Times New Roman"/>
                <w:sz w:val="24"/>
                <w:szCs w:val="24"/>
              </w:rPr>
            </w:pPr>
          </w:p>
        </w:tc>
        <w:tc>
          <w:tcPr>
            <w:tcW w:w="13.0%" w:type="pct"/>
            <w:tcBorders>
              <w:top w:val="single" w:sz="6" w:space="0" w:color="000000"/>
              <w:start w:val="single" w:sz="6" w:space="0" w:color="000000"/>
              <w:bottom w:val="single" w:sz="6" w:space="0" w:color="000000"/>
              <w:end w:val="single" w:sz="6" w:space="0" w:color="000000"/>
            </w:tcBorders>
            <w:vAlign w:val="center"/>
            <w:hideMark/>
          </w:tcPr>
          <w:p w14:paraId="3FBD1733" w14:textId="77777777" w:rsidR="00B61D38" w:rsidRPr="0028654D" w:rsidRDefault="00B61D38" w:rsidP="000618E9">
            <w:pPr>
              <w:jc w:val="both"/>
              <w:rPr>
                <w:rFonts w:ascii="Times New Roman" w:hAnsi="Times New Roman"/>
                <w:sz w:val="24"/>
                <w:szCs w:val="24"/>
              </w:rPr>
            </w:pPr>
          </w:p>
        </w:tc>
      </w:tr>
    </w:tbl>
    <w:p w14:paraId="4BD22FE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Se va completa pentru beneficiarul asociere fără personalitate juridică.</w:t>
      </w:r>
    </w:p>
    <w:p w14:paraId="5983FAB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Se va completa de personalul AFM.</w:t>
      </w:r>
    </w:p>
    <w:p w14:paraId="37373EB7"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Subsemnatul, ..........., declar pe propria răspundere următoarele:</w:t>
      </w:r>
    </w:p>
    <w:p w14:paraId="5D6DB757" w14:textId="536D32F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CA4FB3" w:rsidRPr="0028654D">
        <w:rPr>
          <w:rFonts w:ascii="Times New Roman" w:hAnsi="Times New Roman"/>
          <w:sz w:val="24"/>
          <w:szCs w:val="24"/>
        </w:rPr>
        <w:t xml:space="preserve"> </w:t>
      </w:r>
      <w:r w:rsidRPr="0028654D">
        <w:rPr>
          <w:rFonts w:ascii="Times New Roman" w:hAnsi="Times New Roman"/>
          <w:sz w:val="24"/>
          <w:szCs w:val="24"/>
        </w:rPr>
        <w:t>am respectat prevederile Legii nr. 98/2016 privind achiziţiile publice, cu modificările şi completările ulterioare, pentru contractele încheiate în cadrul proiectului;</w:t>
      </w:r>
    </w:p>
    <w:p w14:paraId="551F5BAC" w14:textId="1F480A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CA4FB3" w:rsidRPr="0028654D">
        <w:rPr>
          <w:rFonts w:ascii="Times New Roman" w:hAnsi="Times New Roman"/>
          <w:sz w:val="24"/>
          <w:szCs w:val="24"/>
        </w:rPr>
        <w:t xml:space="preserve"> </w:t>
      </w:r>
      <w:r w:rsidRPr="0028654D">
        <w:rPr>
          <w:rFonts w:ascii="Times New Roman" w:hAnsi="Times New Roman"/>
          <w:sz w:val="24"/>
          <w:szCs w:val="24"/>
        </w:rPr>
        <w:t>nu am obţinut şi nu sunt pe cale să obţin finanţare prin proiecte ori programe finanţate din alte fonduri publice, inclusiv fonduri comunitare, pentru cheltuielile solicitate prin prezenta cerere;</w:t>
      </w:r>
    </w:p>
    <w:p w14:paraId="2F0CB1DF" w14:textId="29C6329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CA4FB3" w:rsidRPr="0028654D">
        <w:rPr>
          <w:rFonts w:ascii="Times New Roman" w:hAnsi="Times New Roman"/>
          <w:sz w:val="24"/>
          <w:szCs w:val="24"/>
        </w:rPr>
        <w:t xml:space="preserve"> </w:t>
      </w:r>
      <w:r w:rsidRPr="0028654D">
        <w:rPr>
          <w:rFonts w:ascii="Times New Roman" w:hAnsi="Times New Roman"/>
          <w:sz w:val="24"/>
          <w:szCs w:val="24"/>
        </w:rPr>
        <w:t>sunt de acord cu privire la prelucrarea de către AFM a tuturor datelor şi informaţiilor furnizate, precum şi cu privire la transmiterea acestora către terţe instituţii sau persoane juridice în vederea verificării îndeplinirii tuturor obligaţiilor şi clauzelor prevăzute în ghidul de finanţare sau în scopul elaborării de situaţii şi statistici;</w:t>
      </w:r>
    </w:p>
    <w:p w14:paraId="1510906E" w14:textId="338F05D9"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CA4FB3" w:rsidRPr="0028654D">
        <w:rPr>
          <w:rFonts w:ascii="Times New Roman" w:hAnsi="Times New Roman"/>
          <w:sz w:val="24"/>
          <w:szCs w:val="24"/>
        </w:rPr>
        <w:t xml:space="preserve"> </w:t>
      </w:r>
      <w:r w:rsidRPr="0028654D">
        <w:rPr>
          <w:rFonts w:ascii="Times New Roman" w:hAnsi="Times New Roman"/>
          <w:sz w:val="24"/>
          <w:szCs w:val="24"/>
        </w:rPr>
        <w:t>am luat cunoştinţă de prevederile Legii nr. 286/2009 privind Codul penal, cu modificările şi completările ulterioare, privind falsul în declaraţii şi garantez că documentele depuse în vederea decontării respectă cerinţele ghidului de finanţare a programului;</w:t>
      </w:r>
    </w:p>
    <w:p w14:paraId="7FF1271D" w14:textId="2ED0558D"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e</w:t>
      </w:r>
      <w:r w:rsidR="000C7243" w:rsidRPr="0028654D">
        <w:rPr>
          <w:rFonts w:ascii="Times New Roman" w:hAnsi="Times New Roman"/>
          <w:sz w:val="24"/>
          <w:szCs w:val="24"/>
        </w:rPr>
        <w:t>)</w:t>
      </w:r>
      <w:r w:rsidR="00CA4FB3" w:rsidRPr="0028654D">
        <w:rPr>
          <w:rFonts w:ascii="Times New Roman" w:hAnsi="Times New Roman"/>
          <w:sz w:val="24"/>
          <w:szCs w:val="24"/>
        </w:rPr>
        <w:t xml:space="preserve"> </w:t>
      </w:r>
      <w:r w:rsidR="000C7243" w:rsidRPr="0028654D">
        <w:rPr>
          <w:rFonts w:ascii="Times New Roman" w:hAnsi="Times New Roman"/>
          <w:sz w:val="24"/>
          <w:szCs w:val="24"/>
        </w:rPr>
        <w:t>nu sponsorizez/nu finanţez activităţi cu impact negativ asupra mediului pe perioada de valabilitate a contractului;</w:t>
      </w:r>
    </w:p>
    <w:p w14:paraId="61767101" w14:textId="7845D9CC"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f</w:t>
      </w:r>
      <w:r w:rsidR="000C7243" w:rsidRPr="0028654D">
        <w:rPr>
          <w:rFonts w:ascii="Times New Roman" w:hAnsi="Times New Roman"/>
          <w:sz w:val="24"/>
          <w:szCs w:val="24"/>
        </w:rPr>
        <w:t>)</w:t>
      </w:r>
      <w:r w:rsidR="00CA4FB3" w:rsidRPr="0028654D">
        <w:rPr>
          <w:rFonts w:ascii="Times New Roman" w:hAnsi="Times New Roman"/>
          <w:sz w:val="24"/>
          <w:szCs w:val="24"/>
        </w:rPr>
        <w:t xml:space="preserve"> </w:t>
      </w:r>
      <w:r w:rsidR="000C7243" w:rsidRPr="0028654D">
        <w:rPr>
          <w:rFonts w:ascii="Times New Roman" w:hAnsi="Times New Roman"/>
          <w:sz w:val="24"/>
          <w:szCs w:val="24"/>
        </w:rPr>
        <w:t>voi asigura înregistrarea în evidenţa contabilă a tuturor documentelor privind operaţiunile aferente prezentului contract, precum şi arhivarea acestora, conform reglementărilor contabile în vigoare;</w:t>
      </w:r>
    </w:p>
    <w:p w14:paraId="17DA1BBE" w14:textId="594072D3"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g</w:t>
      </w:r>
      <w:r w:rsidR="000C7243" w:rsidRPr="0028654D">
        <w:rPr>
          <w:rFonts w:ascii="Times New Roman" w:hAnsi="Times New Roman"/>
          <w:sz w:val="24"/>
          <w:szCs w:val="24"/>
        </w:rPr>
        <w:t>)</w:t>
      </w:r>
      <w:r w:rsidR="00CA4FB3" w:rsidRPr="0028654D">
        <w:rPr>
          <w:rFonts w:ascii="Times New Roman" w:hAnsi="Times New Roman"/>
          <w:sz w:val="24"/>
          <w:szCs w:val="24"/>
        </w:rPr>
        <w:t xml:space="preserve"> </w:t>
      </w:r>
      <w:r w:rsidR="000C7243" w:rsidRPr="0028654D">
        <w:rPr>
          <w:rFonts w:ascii="Times New Roman" w:hAnsi="Times New Roman"/>
          <w:sz w:val="24"/>
          <w:szCs w:val="24"/>
        </w:rPr>
        <w:t>voi asigura din surse financiare proprii realizarea proiectului, pentru cheltuielile proiectului care nu sunt acoperite prin finanţarea acordată ori pentru cheltuielile declarate neeligibile;</w:t>
      </w:r>
    </w:p>
    <w:p w14:paraId="2566FC7A" w14:textId="4BFA1501"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h</w:t>
      </w:r>
      <w:r w:rsidR="00CA4FB3" w:rsidRPr="0028654D">
        <w:rPr>
          <w:rFonts w:ascii="Times New Roman" w:hAnsi="Times New Roman"/>
          <w:sz w:val="24"/>
          <w:szCs w:val="24"/>
        </w:rPr>
        <w:t xml:space="preserve"> </w:t>
      </w:r>
      <w:r w:rsidR="000C7243" w:rsidRPr="0028654D">
        <w:rPr>
          <w:rFonts w:ascii="Times New Roman" w:hAnsi="Times New Roman"/>
          <w:sz w:val="24"/>
          <w:szCs w:val="24"/>
        </w:rPr>
        <w:t>)voi informa vizual publicul privind finanţarea proiectului din Fondul pentru mediu, prin instalarea în zona de implementare a proiectului, într-un loc vizibil, a unui panou de informare pe toată perioada de valabilitate a contractului de finanţare;</w:t>
      </w:r>
    </w:p>
    <w:p w14:paraId="7AF08D7D" w14:textId="4EDA4E62" w:rsidR="00B61D38" w:rsidRPr="0028654D" w:rsidRDefault="00AB2E1E" w:rsidP="000618E9">
      <w:pPr>
        <w:jc w:val="both"/>
        <w:rPr>
          <w:rFonts w:ascii="Times New Roman" w:hAnsi="Times New Roman"/>
          <w:sz w:val="24"/>
          <w:szCs w:val="24"/>
        </w:rPr>
      </w:pPr>
      <w:r w:rsidRPr="0028654D">
        <w:rPr>
          <w:rFonts w:ascii="Times New Roman" w:hAnsi="Times New Roman"/>
          <w:sz w:val="24"/>
          <w:szCs w:val="24"/>
        </w:rPr>
        <w:t>i</w:t>
      </w:r>
      <w:r w:rsidR="000C7243" w:rsidRPr="0028654D">
        <w:rPr>
          <w:rFonts w:ascii="Times New Roman" w:hAnsi="Times New Roman"/>
          <w:sz w:val="24"/>
          <w:szCs w:val="24"/>
        </w:rPr>
        <w:t>)</w:t>
      </w:r>
      <w:r w:rsidR="00CA4FB3" w:rsidRPr="0028654D">
        <w:rPr>
          <w:rFonts w:ascii="Times New Roman" w:hAnsi="Times New Roman"/>
          <w:sz w:val="24"/>
          <w:szCs w:val="24"/>
        </w:rPr>
        <w:t xml:space="preserve"> </w:t>
      </w:r>
      <w:r w:rsidR="000C7243" w:rsidRPr="0028654D">
        <w:rPr>
          <w:rFonts w:ascii="Times New Roman" w:hAnsi="Times New Roman"/>
          <w:sz w:val="24"/>
          <w:szCs w:val="24"/>
        </w:rPr>
        <w:t>anual, până la data de 15 ianuarie, dar nu mai târziu de data transmiterii cererii de decontare în cazul anului în care se finalizează implementarea proiectului, voi transmite AFM:</w:t>
      </w:r>
    </w:p>
    <w:p w14:paraId="7970E4F3"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lastRenderedPageBreak/>
        <w:t>1. actele administrative/documentele emise de către structura teritorială a Curţii de Conturi şi/sau alte autorităţi cu atribuţii de control, în legătură cu proiectul finanţat în baza contractului de finanţare, dacă au fost realizate astfel de controale;</w:t>
      </w:r>
    </w:p>
    <w:p w14:paraId="7B0C37E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2. actele administrative/documentele emise de către beneficiarul finanţării în aplicarea deciziilor/măsurilor dispuse prin actele/documentele prevăzute la pct. 1, precum şi stadiul măsurilor adoptate de către persoanele responsabilizate, dacă au fost emise;</w:t>
      </w:r>
    </w:p>
    <w:p w14:paraId="1EC8D1D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3. date şi informaţii detaliate cu privire la cheltuielile stabilite prin actele administrative/documentele prevăzute la pct. 1 ca fiind neeligibile sau nejustificate, precum şi eventualele sume care se impun a fi recuperate în legătură cu proiectul finanţat în baza contractului de finanţare.</w:t>
      </w:r>
    </w:p>
    <w:p w14:paraId="1925E40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w:t>
      </w:r>
    </w:p>
    <w:p w14:paraId="5DA943EB"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Reprezentantul legal: ...............................</w:t>
      </w:r>
    </w:p>
    <w:p w14:paraId="419F7FB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şi prenumele ................................</w:t>
      </w:r>
    </w:p>
    <w:p w14:paraId="1C951EF1"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Semnătura ....................................</w:t>
      </w:r>
    </w:p>
    <w:p w14:paraId="296E46A6" w14:textId="37B5E36B" w:rsidR="00B61D38" w:rsidRPr="0028654D" w:rsidRDefault="000C7243" w:rsidP="008B2C6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Anexa nr. </w:t>
      </w:r>
      <w:r w:rsidR="008B2C6D" w:rsidRPr="0028654D">
        <w:rPr>
          <w:rFonts w:ascii="Times New Roman" w:hAnsi="Times New Roman" w:cs="Times New Roman"/>
          <w:color w:val="auto"/>
          <w:sz w:val="24"/>
          <w:szCs w:val="24"/>
        </w:rPr>
        <w:t xml:space="preserve">4 </w:t>
      </w:r>
      <w:r w:rsidRPr="0028654D">
        <w:rPr>
          <w:rFonts w:ascii="Times New Roman" w:hAnsi="Times New Roman" w:cs="Times New Roman"/>
          <w:color w:val="auto"/>
          <w:sz w:val="24"/>
          <w:szCs w:val="24"/>
        </w:rPr>
        <w:t>la contractul de finanţare</w:t>
      </w:r>
      <w:r w:rsidR="008B2C6D" w:rsidRPr="0028654D">
        <w:rPr>
          <w:rFonts w:ascii="Times New Roman" w:hAnsi="Times New Roman" w:cs="Times New Roman"/>
          <w:color w:val="auto"/>
          <w:sz w:val="24"/>
          <w:szCs w:val="24"/>
        </w:rPr>
        <w:t xml:space="preserve"> – lista documentelor justificative</w:t>
      </w:r>
    </w:p>
    <w:p w14:paraId="1F3CC7F3" w14:textId="77777777" w:rsidR="008B2C6D" w:rsidRPr="0028654D" w:rsidRDefault="008B2C6D" w:rsidP="008B2C6D">
      <w:pPr>
        <w:rPr>
          <w:lang w:eastAsia="en-US"/>
        </w:rPr>
      </w:pPr>
    </w:p>
    <w:p w14:paraId="0699279F" w14:textId="24071AF2" w:rsidR="00B61D38" w:rsidRPr="0028654D" w:rsidRDefault="000C7243" w:rsidP="008B2C6D">
      <w:pPr>
        <w:jc w:val="center"/>
        <w:rPr>
          <w:rFonts w:ascii="Times New Roman" w:hAnsi="Times New Roman"/>
          <w:b/>
          <w:bCs/>
          <w:sz w:val="24"/>
          <w:szCs w:val="24"/>
        </w:rPr>
      </w:pPr>
      <w:r w:rsidRPr="0028654D">
        <w:rPr>
          <w:rFonts w:ascii="Times New Roman" w:hAnsi="Times New Roman"/>
          <w:b/>
          <w:bCs/>
          <w:sz w:val="24"/>
          <w:szCs w:val="24"/>
        </w:rPr>
        <w:t>LISTA</w:t>
      </w:r>
    </w:p>
    <w:p w14:paraId="3C91C605" w14:textId="28176193" w:rsidR="00B61D38" w:rsidRPr="0028654D" w:rsidRDefault="000C7243" w:rsidP="008B2C6D">
      <w:pPr>
        <w:jc w:val="center"/>
        <w:rPr>
          <w:rFonts w:ascii="Times New Roman" w:hAnsi="Times New Roman"/>
          <w:b/>
          <w:bCs/>
          <w:sz w:val="24"/>
          <w:szCs w:val="24"/>
        </w:rPr>
      </w:pPr>
      <w:r w:rsidRPr="0028654D">
        <w:rPr>
          <w:rFonts w:ascii="Times New Roman" w:hAnsi="Times New Roman"/>
          <w:b/>
          <w:bCs/>
          <w:sz w:val="24"/>
          <w:szCs w:val="24"/>
        </w:rPr>
        <w:t>documentelor justificative necesare decontării</w:t>
      </w:r>
    </w:p>
    <w:p w14:paraId="3F667DB1" w14:textId="32E6DE5E"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Beneficiarul finanţării transmite AFM cererea de decontare, însoţită de următoarele documente justificative:</w:t>
      </w:r>
    </w:p>
    <w:p w14:paraId="59F0BAE7" w14:textId="6A19F04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8B2C6D" w:rsidRPr="0028654D">
        <w:rPr>
          <w:rFonts w:ascii="Times New Roman" w:hAnsi="Times New Roman"/>
          <w:sz w:val="24"/>
          <w:szCs w:val="24"/>
        </w:rPr>
        <w:t xml:space="preserve"> </w:t>
      </w:r>
      <w:r w:rsidRPr="0028654D">
        <w:rPr>
          <w:rFonts w:ascii="Times New Roman" w:hAnsi="Times New Roman"/>
          <w:sz w:val="24"/>
          <w:szCs w:val="24"/>
        </w:rPr>
        <w:t>proiect tehnic de execuţie, întocmit conform prevederilor legale în vigoare, la prima cerere de decontare</w:t>
      </w:r>
      <w:r w:rsidR="00B87427" w:rsidRPr="0028654D">
        <w:rPr>
          <w:rFonts w:ascii="Times New Roman" w:hAnsi="Times New Roman"/>
          <w:sz w:val="24"/>
          <w:szCs w:val="24"/>
        </w:rPr>
        <w:t xml:space="preserve">, </w:t>
      </w:r>
      <w:r w:rsidRPr="0028654D">
        <w:rPr>
          <w:rFonts w:ascii="Times New Roman" w:hAnsi="Times New Roman"/>
          <w:sz w:val="24"/>
          <w:szCs w:val="24"/>
        </w:rPr>
        <w:t>după caz;</w:t>
      </w:r>
    </w:p>
    <w:p w14:paraId="033F1453" w14:textId="45CFEEB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8B2C6D" w:rsidRPr="0028654D">
        <w:rPr>
          <w:rFonts w:ascii="Times New Roman" w:hAnsi="Times New Roman"/>
          <w:sz w:val="24"/>
          <w:szCs w:val="24"/>
        </w:rPr>
        <w:t xml:space="preserve"> </w:t>
      </w:r>
      <w:r w:rsidRPr="0028654D">
        <w:rPr>
          <w:rFonts w:ascii="Times New Roman" w:hAnsi="Times New Roman"/>
          <w:sz w:val="24"/>
          <w:szCs w:val="24"/>
        </w:rPr>
        <w:t xml:space="preserve">contracte de servicii/lucrări şi acte adiţionale ce intervin pe parcursul derulării contractului, în copie, încheiate în conformitate cu reglementările legale în vigoare, la cererea de </w:t>
      </w:r>
      <w:r w:rsidR="009973D2" w:rsidRPr="0028654D">
        <w:rPr>
          <w:rFonts w:ascii="Times New Roman" w:hAnsi="Times New Roman"/>
          <w:sz w:val="24"/>
          <w:szCs w:val="24"/>
        </w:rPr>
        <w:t>prefinanțare</w:t>
      </w:r>
      <w:r w:rsidRPr="0028654D">
        <w:rPr>
          <w:rFonts w:ascii="Times New Roman" w:hAnsi="Times New Roman"/>
          <w:sz w:val="24"/>
          <w:szCs w:val="24"/>
        </w:rPr>
        <w:t>/de decontare;</w:t>
      </w:r>
    </w:p>
    <w:p w14:paraId="25FB76EA" w14:textId="0B616ECD"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8B2C6D" w:rsidRPr="0028654D">
        <w:rPr>
          <w:rFonts w:ascii="Times New Roman" w:hAnsi="Times New Roman"/>
          <w:sz w:val="24"/>
          <w:szCs w:val="24"/>
        </w:rPr>
        <w:t xml:space="preserve"> </w:t>
      </w:r>
      <w:r w:rsidRPr="0028654D">
        <w:rPr>
          <w:rFonts w:ascii="Times New Roman" w:hAnsi="Times New Roman"/>
          <w:sz w:val="24"/>
          <w:szCs w:val="24"/>
        </w:rPr>
        <w:t xml:space="preserve">ofertele financiare ce au stat la baza încheierii contractelor de achiziţii lucrări/servicii, în copii certificate „conform cu originalul“, la depunerea primei cereri de decontare şi/sau de </w:t>
      </w:r>
      <w:r w:rsidR="009973D2" w:rsidRPr="0028654D">
        <w:rPr>
          <w:rFonts w:ascii="Times New Roman" w:hAnsi="Times New Roman"/>
          <w:sz w:val="24"/>
          <w:szCs w:val="24"/>
        </w:rPr>
        <w:t>prefinanțare</w:t>
      </w:r>
      <w:r w:rsidRPr="0028654D">
        <w:rPr>
          <w:rFonts w:ascii="Times New Roman" w:hAnsi="Times New Roman"/>
          <w:sz w:val="24"/>
          <w:szCs w:val="24"/>
        </w:rPr>
        <w:t xml:space="preserve"> şi ori de câte ori apar modificări în cadrul acestora;</w:t>
      </w:r>
    </w:p>
    <w:p w14:paraId="3B0DC2C8" w14:textId="6FBC55A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w:t>
      </w:r>
      <w:r w:rsidR="008B2C6D" w:rsidRPr="0028654D">
        <w:rPr>
          <w:rFonts w:ascii="Times New Roman" w:hAnsi="Times New Roman"/>
          <w:sz w:val="24"/>
          <w:szCs w:val="24"/>
        </w:rPr>
        <w:t xml:space="preserve"> </w:t>
      </w:r>
      <w:r w:rsidRPr="0028654D">
        <w:rPr>
          <w:rFonts w:ascii="Times New Roman" w:hAnsi="Times New Roman"/>
          <w:sz w:val="24"/>
          <w:szCs w:val="24"/>
        </w:rPr>
        <w:t>facturi fiscale, în copii conforme cu originalul, avizate cu „Bun de plată“, conform prevederilor legale referitoare la angajarea, lichidarea, ordonanţarea şi plata cheltuielilor publice, pe care se vor menţiona numărul şi data contractului de achiziţie în baza căruia se vor emite; pentru asociere, pot fi emise pe numele liderului/partenerilor la asociere;</w:t>
      </w:r>
    </w:p>
    <w:p w14:paraId="19F63FFC" w14:textId="272ED19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e)</w:t>
      </w:r>
      <w:r w:rsidR="008B2C6D" w:rsidRPr="0028654D">
        <w:rPr>
          <w:rFonts w:ascii="Times New Roman" w:hAnsi="Times New Roman"/>
          <w:sz w:val="24"/>
          <w:szCs w:val="24"/>
        </w:rPr>
        <w:t xml:space="preserve"> </w:t>
      </w:r>
      <w:r w:rsidRPr="0028654D">
        <w:rPr>
          <w:rFonts w:ascii="Times New Roman" w:hAnsi="Times New Roman"/>
          <w:sz w:val="24"/>
          <w:szCs w:val="24"/>
        </w:rPr>
        <w:t>situaţii de lucrări, semnate de către beneficiar/dirigintele de şantier şi executant/furnizor;</w:t>
      </w:r>
    </w:p>
    <w:p w14:paraId="17016B69" w14:textId="4A2C6E3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w:t>
      </w:r>
      <w:r w:rsidR="008B2C6D" w:rsidRPr="0028654D">
        <w:rPr>
          <w:rFonts w:ascii="Times New Roman" w:hAnsi="Times New Roman"/>
          <w:sz w:val="24"/>
          <w:szCs w:val="24"/>
        </w:rPr>
        <w:t xml:space="preserve"> </w:t>
      </w:r>
      <w:r w:rsidRPr="0028654D">
        <w:rPr>
          <w:rFonts w:ascii="Times New Roman" w:hAnsi="Times New Roman"/>
          <w:sz w:val="24"/>
          <w:szCs w:val="24"/>
        </w:rPr>
        <w:t>proces-verbal care să ateste stadiul fizic al lucrărilor, semnat de către beneficiar/dirigintele de şantier şi executant/furnizor;</w:t>
      </w:r>
    </w:p>
    <w:p w14:paraId="2C824BD9" w14:textId="1D94767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g)</w:t>
      </w:r>
      <w:r w:rsidR="008B2C6D" w:rsidRPr="0028654D">
        <w:rPr>
          <w:rFonts w:ascii="Times New Roman" w:hAnsi="Times New Roman"/>
          <w:sz w:val="24"/>
          <w:szCs w:val="24"/>
        </w:rPr>
        <w:t xml:space="preserve"> </w:t>
      </w:r>
      <w:r w:rsidRPr="0028654D">
        <w:rPr>
          <w:rFonts w:ascii="Times New Roman" w:hAnsi="Times New Roman"/>
          <w:sz w:val="24"/>
          <w:szCs w:val="24"/>
        </w:rPr>
        <w:t>proces-verbal de recepţie a serviciului, semnat de către beneficiar şi prestator;</w:t>
      </w:r>
    </w:p>
    <w:p w14:paraId="1DA4A039" w14:textId="3F7F9D75"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h)</w:t>
      </w:r>
      <w:r w:rsidR="009973D2" w:rsidRPr="0028654D">
        <w:rPr>
          <w:rFonts w:ascii="Times New Roman" w:hAnsi="Times New Roman"/>
          <w:sz w:val="24"/>
          <w:szCs w:val="24"/>
        </w:rPr>
        <w:t xml:space="preserve"> </w:t>
      </w:r>
      <w:r w:rsidRPr="0028654D">
        <w:rPr>
          <w:rFonts w:ascii="Times New Roman" w:hAnsi="Times New Roman"/>
          <w:sz w:val="24"/>
          <w:szCs w:val="24"/>
        </w:rPr>
        <w:t xml:space="preserve">autorizaţia de construire, în copie certificată „conform cu originalul“, </w:t>
      </w:r>
      <w:r w:rsidR="00897CC2" w:rsidRPr="0028654D">
        <w:rPr>
          <w:rFonts w:ascii="Times New Roman" w:hAnsi="Times New Roman"/>
          <w:sz w:val="24"/>
          <w:szCs w:val="24"/>
        </w:rPr>
        <w:t>la depunerea primei cereri de decontare, dacă nu a fost depusă anterior, precum și ori de câte ori intervin modificări ale acesteia</w:t>
      </w:r>
      <w:r w:rsidRPr="0028654D">
        <w:rPr>
          <w:rFonts w:ascii="Times New Roman" w:hAnsi="Times New Roman"/>
          <w:sz w:val="24"/>
          <w:szCs w:val="24"/>
        </w:rPr>
        <w:t>;</w:t>
      </w:r>
    </w:p>
    <w:p w14:paraId="4FA35CC2" w14:textId="590EC284"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i)</w:t>
      </w:r>
      <w:r w:rsidR="008B2C6D" w:rsidRPr="0028654D">
        <w:rPr>
          <w:rFonts w:ascii="Times New Roman" w:hAnsi="Times New Roman"/>
          <w:sz w:val="24"/>
          <w:szCs w:val="24"/>
        </w:rPr>
        <w:t xml:space="preserve"> </w:t>
      </w:r>
      <w:r w:rsidRPr="0028654D">
        <w:rPr>
          <w:rFonts w:ascii="Times New Roman" w:hAnsi="Times New Roman"/>
          <w:sz w:val="24"/>
          <w:szCs w:val="24"/>
        </w:rPr>
        <w:t>proces-verbal de recepţie la terminarea lucrărilor, semnat de o comisie numită în conformitate cu Hotărârea Guvernului nr. 273/1994 pentru aprobarea Regulamentului de recepţie a lucrărilor de construcţii şi instalaţii aferente acestora, cu modificările şi completările ulterioare, la ultima cerere de decontare;</w:t>
      </w:r>
    </w:p>
    <w:p w14:paraId="492A6534" w14:textId="26491892"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j)</w:t>
      </w:r>
      <w:r w:rsidR="008B2C6D" w:rsidRPr="0028654D">
        <w:rPr>
          <w:rFonts w:ascii="Times New Roman" w:hAnsi="Times New Roman"/>
          <w:sz w:val="24"/>
          <w:szCs w:val="24"/>
        </w:rPr>
        <w:t xml:space="preserve"> </w:t>
      </w:r>
      <w:r w:rsidRPr="0028654D">
        <w:rPr>
          <w:rFonts w:ascii="Times New Roman" w:hAnsi="Times New Roman"/>
          <w:sz w:val="24"/>
          <w:szCs w:val="24"/>
        </w:rPr>
        <w:t>proces-verbal de punere în funcţiune (dacă este cazul) în conformitate cu Hotărârea Guvernului nr. 51/1996 privind aprobarea Regulamentului de recepţie a lucrărilor de montaj utilaje, echipamente, instalaţii tehnologice şi a punerii în funcţiune a capacităţilor de producţie, la depunerea ultimei cereri de decontare, după caz;</w:t>
      </w:r>
    </w:p>
    <w:p w14:paraId="7A7956DA" w14:textId="2C3C2B56"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k)</w:t>
      </w:r>
      <w:r w:rsidR="008B2C6D" w:rsidRPr="0028654D">
        <w:rPr>
          <w:rFonts w:ascii="Times New Roman" w:hAnsi="Times New Roman"/>
          <w:sz w:val="24"/>
          <w:szCs w:val="24"/>
        </w:rPr>
        <w:t xml:space="preserve"> </w:t>
      </w:r>
      <w:r w:rsidRPr="0028654D">
        <w:rPr>
          <w:rFonts w:ascii="Times New Roman" w:hAnsi="Times New Roman"/>
          <w:sz w:val="24"/>
          <w:szCs w:val="24"/>
        </w:rPr>
        <w:t xml:space="preserve">dovada plăţii valorii finanţate de AFM la plata anterioară şi a eventualelor cheltuieli neeligibile, în copie certificată „conform cu originalul“, excepţie făcând cererea de </w:t>
      </w:r>
      <w:r w:rsidR="009973D2" w:rsidRPr="0028654D">
        <w:rPr>
          <w:rFonts w:ascii="Times New Roman" w:hAnsi="Times New Roman"/>
          <w:sz w:val="24"/>
          <w:szCs w:val="24"/>
        </w:rPr>
        <w:t>prefinanțare</w:t>
      </w:r>
      <w:r w:rsidRPr="0028654D">
        <w:rPr>
          <w:rFonts w:ascii="Times New Roman" w:hAnsi="Times New Roman"/>
          <w:sz w:val="24"/>
          <w:szCs w:val="24"/>
        </w:rPr>
        <w:t xml:space="preserve"> sau prima cerere de decontare. Dovada pentru valoarea finanţată la ultima cerere de decontare va fi depusă ca anexă la raportul de finalizare; pentru asociere, se vor prezenta documentele care atestă plata serviciilor/lucrărilor dintre lider/partenerii la asociere şi prestatorii de servicii/lucrări;</w:t>
      </w:r>
    </w:p>
    <w:p w14:paraId="1C05D6AB" w14:textId="0C6174F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l)</w:t>
      </w:r>
      <w:r w:rsidR="008B2C6D" w:rsidRPr="0028654D">
        <w:rPr>
          <w:rFonts w:ascii="Times New Roman" w:hAnsi="Times New Roman"/>
          <w:sz w:val="24"/>
          <w:szCs w:val="24"/>
        </w:rPr>
        <w:t xml:space="preserve"> </w:t>
      </w:r>
      <w:r w:rsidRPr="0028654D">
        <w:rPr>
          <w:rFonts w:ascii="Times New Roman" w:hAnsi="Times New Roman"/>
          <w:sz w:val="24"/>
          <w:szCs w:val="24"/>
        </w:rPr>
        <w:t>dispoziţii de şantier, însoţite de liste de cantităţi suplimentare/cantităţi la care se renunţă, inclusiv documente care să evidenţieze preţurile unitare pentru acele lucrări noi ce nu se regăsesc în ofertele financiare ale contractelor de lucrări deja încheiate, după caz;</w:t>
      </w:r>
    </w:p>
    <w:p w14:paraId="20A809D7" w14:textId="11D0E5D9" w:rsidR="001E0973" w:rsidRPr="0028654D" w:rsidRDefault="001E0973" w:rsidP="000618E9">
      <w:pPr>
        <w:jc w:val="both"/>
        <w:rPr>
          <w:rFonts w:ascii="Times New Roman" w:hAnsi="Times New Roman"/>
          <w:sz w:val="24"/>
          <w:szCs w:val="24"/>
        </w:rPr>
      </w:pPr>
      <w:r w:rsidRPr="0028654D">
        <w:rPr>
          <w:rFonts w:ascii="Times New Roman" w:hAnsi="Times New Roman"/>
          <w:sz w:val="24"/>
          <w:szCs w:val="24"/>
        </w:rPr>
        <w:lastRenderedPageBreak/>
        <w:t>m) declarația pe propria răspundere a beneficiarului privind modificările intervenite între studiul de fezabilitate și proiectul tehnic, însoțită de memoriul justificativ întocmit de proiectant;</w:t>
      </w:r>
    </w:p>
    <w:p w14:paraId="3A3FBA44" w14:textId="414648D6" w:rsidR="001E0973" w:rsidRPr="0028654D" w:rsidRDefault="001E0973" w:rsidP="000618E9">
      <w:pPr>
        <w:jc w:val="both"/>
        <w:rPr>
          <w:rFonts w:ascii="Times New Roman" w:hAnsi="Times New Roman"/>
          <w:sz w:val="24"/>
          <w:szCs w:val="24"/>
        </w:rPr>
      </w:pPr>
      <w:r w:rsidRPr="0028654D">
        <w:rPr>
          <w:rFonts w:ascii="Times New Roman" w:hAnsi="Times New Roman"/>
          <w:sz w:val="24"/>
          <w:szCs w:val="24"/>
        </w:rPr>
        <w:t>n) devizul general actualizat la data finalizării procedurilor de achiziție publică, în vederea aplicării prevederilor art. 9 alin. (4) din Hotărârea Guvernului nr. 907/2016, cu modificările și completările ulterioare;</w:t>
      </w:r>
    </w:p>
    <w:p w14:paraId="27092023" w14:textId="160E7F90" w:rsidR="00B61D38" w:rsidRPr="0028654D" w:rsidRDefault="001E0973" w:rsidP="000618E9">
      <w:pPr>
        <w:jc w:val="both"/>
        <w:rPr>
          <w:rFonts w:ascii="Times New Roman" w:hAnsi="Times New Roman"/>
          <w:sz w:val="24"/>
          <w:szCs w:val="24"/>
        </w:rPr>
      </w:pPr>
      <w:r w:rsidRPr="0028654D">
        <w:rPr>
          <w:rFonts w:ascii="Times New Roman" w:hAnsi="Times New Roman"/>
          <w:sz w:val="24"/>
          <w:szCs w:val="24"/>
        </w:rPr>
        <w:t>o</w:t>
      </w:r>
      <w:r w:rsidR="000C7243" w:rsidRPr="0028654D">
        <w:rPr>
          <w:rFonts w:ascii="Times New Roman" w:hAnsi="Times New Roman"/>
          <w:sz w:val="24"/>
          <w:szCs w:val="24"/>
        </w:rPr>
        <w:t>)</w:t>
      </w:r>
      <w:r w:rsidR="008B2C6D" w:rsidRPr="0028654D">
        <w:rPr>
          <w:rFonts w:ascii="Times New Roman" w:hAnsi="Times New Roman"/>
          <w:sz w:val="24"/>
          <w:szCs w:val="24"/>
        </w:rPr>
        <w:t xml:space="preserve"> </w:t>
      </w:r>
      <w:r w:rsidR="000C7243" w:rsidRPr="0028654D">
        <w:rPr>
          <w:rFonts w:ascii="Times New Roman" w:hAnsi="Times New Roman"/>
          <w:sz w:val="24"/>
          <w:szCs w:val="24"/>
        </w:rPr>
        <w:t>alte documente relevante.</w:t>
      </w:r>
    </w:p>
    <w:p w14:paraId="2422932B" w14:textId="77777777" w:rsidR="00B61D38" w:rsidRPr="0028654D" w:rsidRDefault="000C7243" w:rsidP="000618E9">
      <w:pPr>
        <w:jc w:val="both"/>
        <w:rPr>
          <w:rFonts w:ascii="Times New Roman" w:hAnsi="Times New Roman"/>
          <w:sz w:val="24"/>
          <w:szCs w:val="24"/>
          <w:specVanish/>
        </w:rPr>
      </w:pPr>
      <w:r w:rsidRPr="0028654D">
        <w:rPr>
          <w:rFonts w:ascii="Times New Roman" w:hAnsi="Times New Roman"/>
          <w:sz w:val="24"/>
          <w:szCs w:val="24"/>
        </w:rPr>
        <w:t xml:space="preserve">NOTĂ: </w:t>
      </w:r>
    </w:p>
    <w:p w14:paraId="5D7491C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În situaţia în care documentele sunt redactate într-o limbă străină, se va prezenta şi traducerea autorizată a acestora în limba română</w:t>
      </w:r>
    </w:p>
    <w:p w14:paraId="5C09E2EC"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Pentru asociere, documentele vor fi prezentate pentru fiecare dintre participanţii la asociere (lider/parteneri).</w:t>
      </w:r>
    </w:p>
    <w:p w14:paraId="0DD2FB19" w14:textId="77777777" w:rsidR="0016371D" w:rsidRPr="0028654D" w:rsidRDefault="0016371D" w:rsidP="000618E9">
      <w:pPr>
        <w:jc w:val="both"/>
        <w:rPr>
          <w:rFonts w:ascii="Times New Roman" w:hAnsi="Times New Roman"/>
          <w:sz w:val="24"/>
          <w:szCs w:val="24"/>
        </w:rPr>
      </w:pPr>
    </w:p>
    <w:p w14:paraId="0998FD21" w14:textId="4CFEA7A3" w:rsidR="0016371D" w:rsidRPr="0028654D" w:rsidRDefault="000C7243" w:rsidP="0016371D">
      <w:pPr>
        <w:pStyle w:val="Titlu2"/>
        <w:spacing w:before="0pt" w:after="0pt" w:line="12pt" w:lineRule="auto"/>
        <w:jc w:val="both"/>
        <w:rPr>
          <w:rFonts w:ascii="Times New Roman" w:hAnsi="Times New Roman" w:cs="Times New Roman"/>
          <w:color w:val="auto"/>
          <w:sz w:val="24"/>
          <w:szCs w:val="24"/>
        </w:rPr>
      </w:pPr>
      <w:r w:rsidRPr="0028654D">
        <w:rPr>
          <w:rFonts w:ascii="Times New Roman" w:hAnsi="Times New Roman" w:cs="Times New Roman"/>
          <w:color w:val="auto"/>
          <w:sz w:val="24"/>
          <w:szCs w:val="24"/>
        </w:rPr>
        <w:t xml:space="preserve">Anexa nr. </w:t>
      </w:r>
      <w:r w:rsidR="0016371D" w:rsidRPr="0028654D">
        <w:rPr>
          <w:rFonts w:ascii="Times New Roman" w:hAnsi="Times New Roman" w:cs="Times New Roman"/>
          <w:color w:val="auto"/>
          <w:sz w:val="24"/>
          <w:szCs w:val="24"/>
        </w:rPr>
        <w:t xml:space="preserve">5 </w:t>
      </w:r>
      <w:r w:rsidRPr="0028654D">
        <w:rPr>
          <w:rFonts w:ascii="Times New Roman" w:hAnsi="Times New Roman" w:cs="Times New Roman"/>
          <w:color w:val="auto"/>
          <w:sz w:val="24"/>
          <w:szCs w:val="24"/>
        </w:rPr>
        <w:t>la contractul de finanţare</w:t>
      </w:r>
      <w:r w:rsidR="0016371D" w:rsidRPr="0028654D">
        <w:rPr>
          <w:rFonts w:ascii="Times New Roman" w:hAnsi="Times New Roman" w:cs="Times New Roman"/>
          <w:color w:val="auto"/>
          <w:sz w:val="24"/>
          <w:szCs w:val="24"/>
        </w:rPr>
        <w:t xml:space="preserve"> - RAPORT DE FINALIZARE</w:t>
      </w:r>
    </w:p>
    <w:p w14:paraId="562A4F7F" w14:textId="4D33883F" w:rsidR="00B61D38" w:rsidRPr="0028654D" w:rsidRDefault="00B61D38" w:rsidP="000618E9">
      <w:pPr>
        <w:jc w:val="both"/>
        <w:rPr>
          <w:rFonts w:ascii="Times New Roman" w:hAnsi="Times New Roman"/>
          <w:sz w:val="24"/>
          <w:szCs w:val="24"/>
        </w:rPr>
      </w:pPr>
    </w:p>
    <w:p w14:paraId="3038AE2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de înregistrare la AFM ....................</w:t>
      </w:r>
    </w:p>
    <w:p w14:paraId="097DF80C" w14:textId="77777777" w:rsidR="00B61D38" w:rsidRPr="0028654D" w:rsidRDefault="000C7243" w:rsidP="0016371D">
      <w:pPr>
        <w:jc w:val="center"/>
        <w:rPr>
          <w:rFonts w:ascii="Times New Roman" w:hAnsi="Times New Roman"/>
          <w:b/>
          <w:bCs/>
          <w:sz w:val="24"/>
          <w:szCs w:val="24"/>
        </w:rPr>
      </w:pPr>
      <w:r w:rsidRPr="0028654D">
        <w:rPr>
          <w:rFonts w:ascii="Times New Roman" w:hAnsi="Times New Roman"/>
          <w:b/>
          <w:bCs/>
          <w:sz w:val="24"/>
          <w:szCs w:val="24"/>
        </w:rPr>
        <w:t>RAPORT DE FINALIZARE</w:t>
      </w:r>
    </w:p>
    <w:p w14:paraId="40A18AB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Denumirea beneficiarului: ...............................</w:t>
      </w:r>
    </w:p>
    <w:p w14:paraId="1053B50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Adresa: ..................................................</w:t>
      </w:r>
    </w:p>
    <w:p w14:paraId="76555F07"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Tel./ E-mail: .......................................................................</w:t>
      </w:r>
    </w:p>
    <w:p w14:paraId="442B8F4C" w14:textId="629B0F31"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A.</w:t>
      </w:r>
      <w:r w:rsidR="0016371D" w:rsidRPr="0028654D">
        <w:rPr>
          <w:rFonts w:ascii="Times New Roman" w:hAnsi="Times New Roman"/>
          <w:sz w:val="24"/>
          <w:szCs w:val="24"/>
        </w:rPr>
        <w:t xml:space="preserve"> </w:t>
      </w:r>
      <w:r w:rsidRPr="0028654D">
        <w:rPr>
          <w:rFonts w:ascii="Times New Roman" w:hAnsi="Times New Roman"/>
          <w:sz w:val="24"/>
          <w:szCs w:val="24"/>
        </w:rPr>
        <w:t>Date generale ale proiectului</w:t>
      </w:r>
    </w:p>
    <w:p w14:paraId="562524E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Titlul proiectului: ................................................................</w:t>
      </w:r>
    </w:p>
    <w:p w14:paraId="6A05D15D"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Durata de implementare a proiectului (nr. de luni): ...........</w:t>
      </w:r>
    </w:p>
    <w:p w14:paraId="7C3DCB0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Data semnării contractului de finanţare: ...........................</w:t>
      </w:r>
    </w:p>
    <w:p w14:paraId="69A1C69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Valoarea contractului de finanţare: ...................................</w:t>
      </w:r>
    </w:p>
    <w:p w14:paraId="7E4D92E8"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Data începerii proiectului: .................................................</w:t>
      </w:r>
    </w:p>
    <w:p w14:paraId="0109C3A0"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Data finalizării proiectului: .................................................</w:t>
      </w:r>
    </w:p>
    <w:tbl>
      <w:tblPr>
        <w:tblW w:w="100.0%" w:type="pct"/>
        <w:tblBorders>
          <w:top w:val="single" w:sz="4" w:space="0" w:color="auto"/>
          <w:start w:val="single" w:sz="4" w:space="0" w:color="auto"/>
          <w:bottom w:val="single" w:sz="4" w:space="0" w:color="auto"/>
          <w:end w:val="single" w:sz="4" w:space="0" w:color="auto"/>
        </w:tblBorders>
        <w:tblCellMar>
          <w:start w:w="0pt" w:type="dxa"/>
          <w:end w:w="0pt" w:type="dxa"/>
        </w:tblCellMar>
        <w:tblLook w:firstRow="1" w:lastRow="0" w:firstColumn="1" w:lastColumn="0" w:noHBand="0" w:noVBand="1"/>
      </w:tblPr>
      <w:tblGrid>
        <w:gridCol w:w="1001"/>
        <w:gridCol w:w="3669"/>
        <w:gridCol w:w="2780"/>
        <w:gridCol w:w="3334"/>
      </w:tblGrid>
      <w:tr w:rsidR="00B61D38" w:rsidRPr="0028654D" w14:paraId="3D0CAA45" w14:textId="77777777" w:rsidTr="0016371D">
        <w:tc>
          <w:tcPr>
            <w:tcW w:w="9.0%" w:type="pct"/>
            <w:tcBorders>
              <w:top w:val="single" w:sz="6" w:space="0" w:color="000000"/>
              <w:start w:val="single" w:sz="6" w:space="0" w:color="000000"/>
              <w:bottom w:val="single" w:sz="6" w:space="0" w:color="000000"/>
              <w:end w:val="single" w:sz="6" w:space="0" w:color="000000"/>
            </w:tcBorders>
            <w:vAlign w:val="center"/>
            <w:hideMark/>
          </w:tcPr>
          <w:p w14:paraId="6EA26F9E"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Nr. crt.</w:t>
            </w:r>
          </w:p>
        </w:tc>
        <w:tc>
          <w:tcPr>
            <w:tcW w:w="33.0%" w:type="pct"/>
            <w:tcBorders>
              <w:top w:val="single" w:sz="6" w:space="0" w:color="000000"/>
              <w:start w:val="single" w:sz="6" w:space="0" w:color="000000"/>
              <w:bottom w:val="single" w:sz="6" w:space="0" w:color="000000"/>
              <w:end w:val="single" w:sz="6" w:space="0" w:color="000000"/>
            </w:tcBorders>
            <w:vAlign w:val="center"/>
            <w:hideMark/>
          </w:tcPr>
          <w:p w14:paraId="68A0FDD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Valoarea contractului de finanţare (lei)</w:t>
            </w:r>
          </w:p>
        </w:tc>
        <w:tc>
          <w:tcPr>
            <w:tcW w:w="25.0%" w:type="pct"/>
            <w:tcBorders>
              <w:top w:val="single" w:sz="6" w:space="0" w:color="000000"/>
              <w:start w:val="single" w:sz="6" w:space="0" w:color="000000"/>
              <w:bottom w:val="single" w:sz="6" w:space="0" w:color="000000"/>
              <w:end w:val="single" w:sz="6" w:space="0" w:color="000000"/>
            </w:tcBorders>
            <w:vAlign w:val="center"/>
            <w:hideMark/>
          </w:tcPr>
          <w:p w14:paraId="033695F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Valoarea finanţată de AFM (lei) </w:t>
            </w:r>
          </w:p>
        </w:tc>
        <w:tc>
          <w:tcPr>
            <w:tcW w:w="30.0%" w:type="pct"/>
            <w:tcBorders>
              <w:top w:val="single" w:sz="6" w:space="0" w:color="000000"/>
              <w:start w:val="single" w:sz="6" w:space="0" w:color="000000"/>
              <w:bottom w:val="single" w:sz="6" w:space="0" w:color="000000"/>
              <w:end w:val="single" w:sz="6" w:space="0" w:color="000000"/>
            </w:tcBorders>
            <w:vAlign w:val="center"/>
            <w:hideMark/>
          </w:tcPr>
          <w:p w14:paraId="602315E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 xml:space="preserve">Valoarea totală a proiectului (lei) </w:t>
            </w:r>
          </w:p>
        </w:tc>
      </w:tr>
      <w:tr w:rsidR="00B61D38" w:rsidRPr="0028654D" w14:paraId="043B4234" w14:textId="77777777" w:rsidTr="0016371D">
        <w:tc>
          <w:tcPr>
            <w:tcW w:w="9.0%" w:type="pct"/>
            <w:tcBorders>
              <w:top w:val="single" w:sz="6" w:space="0" w:color="000000"/>
              <w:start w:val="single" w:sz="6" w:space="0" w:color="000000"/>
              <w:bottom w:val="single" w:sz="6" w:space="0" w:color="000000"/>
              <w:end w:val="single" w:sz="6" w:space="0" w:color="000000"/>
            </w:tcBorders>
            <w:vAlign w:val="center"/>
            <w:hideMark/>
          </w:tcPr>
          <w:p w14:paraId="29ECF801" w14:textId="77777777" w:rsidR="00B61D38" w:rsidRPr="0028654D" w:rsidRDefault="00B61D38" w:rsidP="000618E9">
            <w:pPr>
              <w:jc w:val="both"/>
              <w:rPr>
                <w:rFonts w:ascii="Times New Roman" w:hAnsi="Times New Roman"/>
                <w:sz w:val="24"/>
                <w:szCs w:val="24"/>
              </w:rPr>
            </w:pPr>
          </w:p>
        </w:tc>
        <w:tc>
          <w:tcPr>
            <w:tcW w:w="33.0%" w:type="pct"/>
            <w:tcBorders>
              <w:top w:val="single" w:sz="6" w:space="0" w:color="000000"/>
              <w:start w:val="single" w:sz="6" w:space="0" w:color="000000"/>
              <w:bottom w:val="single" w:sz="6" w:space="0" w:color="000000"/>
              <w:end w:val="single" w:sz="6" w:space="0" w:color="000000"/>
            </w:tcBorders>
            <w:vAlign w:val="center"/>
            <w:hideMark/>
          </w:tcPr>
          <w:p w14:paraId="02F2F72A" w14:textId="77777777" w:rsidR="00B61D38" w:rsidRPr="0028654D" w:rsidRDefault="00B61D38" w:rsidP="000618E9">
            <w:pPr>
              <w:jc w:val="both"/>
              <w:rPr>
                <w:rFonts w:ascii="Times New Roman" w:hAnsi="Times New Roman"/>
                <w:sz w:val="24"/>
                <w:szCs w:val="24"/>
              </w:rPr>
            </w:pPr>
          </w:p>
        </w:tc>
        <w:tc>
          <w:tcPr>
            <w:tcW w:w="25.0%" w:type="pct"/>
            <w:tcBorders>
              <w:top w:val="single" w:sz="6" w:space="0" w:color="000000"/>
              <w:start w:val="single" w:sz="6" w:space="0" w:color="000000"/>
              <w:bottom w:val="single" w:sz="6" w:space="0" w:color="000000"/>
              <w:end w:val="single" w:sz="6" w:space="0" w:color="000000"/>
            </w:tcBorders>
            <w:vAlign w:val="center"/>
            <w:hideMark/>
          </w:tcPr>
          <w:p w14:paraId="3E00AD98" w14:textId="77777777" w:rsidR="00B61D38" w:rsidRPr="0028654D" w:rsidRDefault="00B61D38" w:rsidP="000618E9">
            <w:pPr>
              <w:jc w:val="both"/>
              <w:rPr>
                <w:rFonts w:ascii="Times New Roman" w:hAnsi="Times New Roman"/>
                <w:sz w:val="24"/>
                <w:szCs w:val="24"/>
              </w:rPr>
            </w:pPr>
          </w:p>
        </w:tc>
        <w:tc>
          <w:tcPr>
            <w:tcW w:w="30.0%" w:type="pct"/>
            <w:tcBorders>
              <w:top w:val="single" w:sz="6" w:space="0" w:color="000000"/>
              <w:start w:val="single" w:sz="6" w:space="0" w:color="000000"/>
              <w:bottom w:val="single" w:sz="6" w:space="0" w:color="000000"/>
              <w:end w:val="single" w:sz="6" w:space="0" w:color="000000"/>
            </w:tcBorders>
            <w:vAlign w:val="center"/>
            <w:hideMark/>
          </w:tcPr>
          <w:p w14:paraId="3B1087EC" w14:textId="77777777" w:rsidR="00B61D38" w:rsidRPr="0028654D" w:rsidRDefault="00B61D38" w:rsidP="000618E9">
            <w:pPr>
              <w:jc w:val="both"/>
              <w:rPr>
                <w:rFonts w:ascii="Times New Roman" w:hAnsi="Times New Roman"/>
                <w:sz w:val="24"/>
                <w:szCs w:val="24"/>
              </w:rPr>
            </w:pPr>
          </w:p>
        </w:tc>
      </w:tr>
      <w:tr w:rsidR="00B61D38" w:rsidRPr="0028654D" w14:paraId="76073C8F" w14:textId="77777777" w:rsidTr="0016371D">
        <w:tc>
          <w:tcPr>
            <w:tcW w:w="9.0%" w:type="pct"/>
            <w:tcBorders>
              <w:top w:val="single" w:sz="6" w:space="0" w:color="000000"/>
              <w:start w:val="single" w:sz="6" w:space="0" w:color="000000"/>
              <w:bottom w:val="single" w:sz="6" w:space="0" w:color="000000"/>
              <w:end w:val="single" w:sz="6" w:space="0" w:color="000000"/>
            </w:tcBorders>
            <w:vAlign w:val="center"/>
            <w:hideMark/>
          </w:tcPr>
          <w:p w14:paraId="706773B8" w14:textId="77777777" w:rsidR="00B61D38" w:rsidRPr="0028654D" w:rsidRDefault="00B61D38" w:rsidP="000618E9">
            <w:pPr>
              <w:jc w:val="both"/>
              <w:rPr>
                <w:rFonts w:ascii="Times New Roman" w:hAnsi="Times New Roman"/>
                <w:sz w:val="24"/>
                <w:szCs w:val="24"/>
              </w:rPr>
            </w:pPr>
          </w:p>
        </w:tc>
        <w:tc>
          <w:tcPr>
            <w:tcW w:w="33.0%" w:type="pct"/>
            <w:tcBorders>
              <w:top w:val="single" w:sz="6" w:space="0" w:color="000000"/>
              <w:start w:val="single" w:sz="6" w:space="0" w:color="000000"/>
              <w:bottom w:val="single" w:sz="6" w:space="0" w:color="000000"/>
              <w:end w:val="single" w:sz="6" w:space="0" w:color="000000"/>
            </w:tcBorders>
            <w:vAlign w:val="center"/>
            <w:hideMark/>
          </w:tcPr>
          <w:p w14:paraId="4BCF47D7" w14:textId="77777777" w:rsidR="00B61D38" w:rsidRPr="0028654D" w:rsidRDefault="00B61D38" w:rsidP="000618E9">
            <w:pPr>
              <w:jc w:val="both"/>
              <w:rPr>
                <w:rFonts w:ascii="Times New Roman" w:hAnsi="Times New Roman"/>
                <w:sz w:val="24"/>
                <w:szCs w:val="24"/>
              </w:rPr>
            </w:pPr>
          </w:p>
        </w:tc>
        <w:tc>
          <w:tcPr>
            <w:tcW w:w="25.0%" w:type="pct"/>
            <w:tcBorders>
              <w:top w:val="single" w:sz="6" w:space="0" w:color="000000"/>
              <w:start w:val="single" w:sz="6" w:space="0" w:color="000000"/>
              <w:bottom w:val="single" w:sz="6" w:space="0" w:color="000000"/>
              <w:end w:val="single" w:sz="6" w:space="0" w:color="000000"/>
            </w:tcBorders>
            <w:vAlign w:val="center"/>
            <w:hideMark/>
          </w:tcPr>
          <w:p w14:paraId="6A03CF75" w14:textId="77777777" w:rsidR="00B61D38" w:rsidRPr="0028654D" w:rsidRDefault="00B61D38" w:rsidP="000618E9">
            <w:pPr>
              <w:jc w:val="both"/>
              <w:rPr>
                <w:rFonts w:ascii="Times New Roman" w:hAnsi="Times New Roman"/>
                <w:sz w:val="24"/>
                <w:szCs w:val="24"/>
              </w:rPr>
            </w:pPr>
          </w:p>
        </w:tc>
        <w:tc>
          <w:tcPr>
            <w:tcW w:w="30.0%" w:type="pct"/>
            <w:tcBorders>
              <w:top w:val="single" w:sz="6" w:space="0" w:color="000000"/>
              <w:start w:val="single" w:sz="6" w:space="0" w:color="000000"/>
              <w:bottom w:val="single" w:sz="6" w:space="0" w:color="000000"/>
              <w:end w:val="single" w:sz="6" w:space="0" w:color="000000"/>
            </w:tcBorders>
            <w:vAlign w:val="center"/>
            <w:hideMark/>
          </w:tcPr>
          <w:p w14:paraId="2F3A98DE" w14:textId="77777777" w:rsidR="00B61D38" w:rsidRPr="0028654D" w:rsidRDefault="00B61D38" w:rsidP="000618E9">
            <w:pPr>
              <w:jc w:val="both"/>
              <w:rPr>
                <w:rFonts w:ascii="Times New Roman" w:hAnsi="Times New Roman"/>
                <w:sz w:val="24"/>
                <w:szCs w:val="24"/>
              </w:rPr>
            </w:pPr>
          </w:p>
        </w:tc>
      </w:tr>
    </w:tbl>
    <w:p w14:paraId="7001704D" w14:textId="77777777" w:rsidR="006651F5" w:rsidRPr="0028654D" w:rsidRDefault="000C7243" w:rsidP="000618E9">
      <w:pPr>
        <w:jc w:val="both"/>
        <w:rPr>
          <w:rFonts w:ascii="Times New Roman" w:hAnsi="Times New Roman"/>
          <w:sz w:val="24"/>
          <w:szCs w:val="24"/>
        </w:rPr>
      </w:pPr>
      <w:r w:rsidRPr="0028654D">
        <w:rPr>
          <w:rFonts w:ascii="Times New Roman" w:hAnsi="Times New Roman"/>
          <w:sz w:val="24"/>
          <w:szCs w:val="24"/>
        </w:rPr>
        <w:t>B.</w:t>
      </w:r>
      <w:r w:rsidR="0016371D" w:rsidRPr="0028654D">
        <w:rPr>
          <w:rFonts w:ascii="Times New Roman" w:hAnsi="Times New Roman"/>
          <w:sz w:val="24"/>
          <w:szCs w:val="24"/>
        </w:rPr>
        <w:t xml:space="preserve"> </w:t>
      </w:r>
      <w:r w:rsidRPr="0028654D">
        <w:rPr>
          <w:rFonts w:ascii="Times New Roman" w:hAnsi="Times New Roman"/>
          <w:sz w:val="24"/>
          <w:szCs w:val="24"/>
        </w:rPr>
        <w:t>Rezultatele proiectului</w:t>
      </w:r>
    </w:p>
    <w:p w14:paraId="0EAB37D5" w14:textId="7A52F920"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Va fi evidenţiată îndeplinirea indicatorilor de performanţă prevăzuţi la art. 2 alin. (4) din Ghidul de finanţare a Programului vizând sisteme de alimentare cu apă, canalizare şi epurare a apelor uzate</w:t>
      </w:r>
      <w:r w:rsidR="006651F5" w:rsidRPr="0028654D">
        <w:rPr>
          <w:rFonts w:ascii="Times New Roman" w:hAnsi="Times New Roman"/>
          <w:sz w:val="24"/>
          <w:szCs w:val="24"/>
        </w:rPr>
        <w:t>, precum și realizarea numărului de branșamente și/sau racorduri noi prevăzut în studiul de fezabilitate/proiectul tehnic și declarat și asumat la momentul înscrierii în vederea acordării punctajului aferent criteriului privind gradul de extindere a accesului la serviciile de alimentare cu apă și/sau de canalizare</w:t>
      </w:r>
      <w:r w:rsidRPr="0028654D">
        <w:rPr>
          <w:rFonts w:ascii="Times New Roman" w:hAnsi="Times New Roman"/>
          <w:sz w:val="24"/>
          <w:szCs w:val="24"/>
        </w:rPr>
        <w:t>.</w:t>
      </w:r>
    </w:p>
    <w:p w14:paraId="59899FD9" w14:textId="090BD9AA"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w:t>
      </w:r>
      <w:r w:rsidR="0016371D" w:rsidRPr="0028654D">
        <w:rPr>
          <w:rFonts w:ascii="Times New Roman" w:hAnsi="Times New Roman"/>
          <w:sz w:val="24"/>
          <w:szCs w:val="24"/>
        </w:rPr>
        <w:t xml:space="preserve"> </w:t>
      </w:r>
      <w:r w:rsidRPr="0028654D">
        <w:rPr>
          <w:rFonts w:ascii="Times New Roman" w:hAnsi="Times New Roman"/>
          <w:sz w:val="24"/>
          <w:szCs w:val="24"/>
        </w:rPr>
        <w:t>Analiza postimplementare</w:t>
      </w:r>
    </w:p>
    <w:p w14:paraId="0FC62DE3" w14:textId="26AA07EE"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C1.</w:t>
      </w:r>
      <w:r w:rsidR="0016371D" w:rsidRPr="0028654D">
        <w:rPr>
          <w:rFonts w:ascii="Times New Roman" w:hAnsi="Times New Roman"/>
          <w:sz w:val="24"/>
          <w:szCs w:val="24"/>
        </w:rPr>
        <w:t xml:space="preserve"> </w:t>
      </w:r>
      <w:r w:rsidRPr="0028654D">
        <w:rPr>
          <w:rFonts w:ascii="Times New Roman" w:hAnsi="Times New Roman"/>
          <w:sz w:val="24"/>
          <w:szCs w:val="24"/>
        </w:rPr>
        <w:t>Factori majori care au afectat derularea şi rezultatele implementării proiectului (Dacă au existat, comentaţi modul în care aceşti factori au influenţat derularea şi rezultatele implementării proiectului.)</w:t>
      </w:r>
    </w:p>
    <w:p w14:paraId="40DB2014"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Factori care au determinat întârzieri în derularea activităţilor proiectului ......................................</w:t>
      </w:r>
    </w:p>
    <w:p w14:paraId="316A651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Factori care au afectat îndeplinirea obiectivelor proiectului ...........................................................</w:t>
      </w:r>
    </w:p>
    <w:p w14:paraId="59B55502"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Factori care au determinat modificări în structura aprobată a bugetului proiectului ......................</w:t>
      </w:r>
    </w:p>
    <w:p w14:paraId="1C8B214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Factori care au influenţat pozitiv proiectul .........................</w:t>
      </w:r>
    </w:p>
    <w:p w14:paraId="20880AFE" w14:textId="63FEFFA3"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C2.</w:t>
      </w:r>
      <w:r w:rsidR="0016371D" w:rsidRPr="0028654D">
        <w:rPr>
          <w:rFonts w:ascii="Times New Roman" w:hAnsi="Times New Roman"/>
          <w:sz w:val="24"/>
          <w:szCs w:val="24"/>
        </w:rPr>
        <w:t xml:space="preserve"> </w:t>
      </w:r>
      <w:r w:rsidRPr="0028654D">
        <w:rPr>
          <w:rFonts w:ascii="Times New Roman" w:hAnsi="Times New Roman"/>
          <w:sz w:val="24"/>
          <w:szCs w:val="24"/>
        </w:rPr>
        <w:t>Acţiuni de promovare a rezultatelor proiectului (activităţi de promovare, materiale promoţionale, prezentări în pagini web etc.)</w:t>
      </w:r>
    </w:p>
    <w:p w14:paraId="1E1A6B39"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w:t>
      </w:r>
    </w:p>
    <w:p w14:paraId="76901EFA"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Beneficiar:</w:t>
      </w:r>
    </w:p>
    <w:p w14:paraId="120162A5" w14:textId="77777777" w:rsidR="00B61D38" w:rsidRPr="0028654D" w:rsidRDefault="000C7243" w:rsidP="000618E9">
      <w:pPr>
        <w:jc w:val="both"/>
        <w:rPr>
          <w:rFonts w:ascii="Times New Roman" w:hAnsi="Times New Roman"/>
          <w:sz w:val="24"/>
          <w:szCs w:val="24"/>
        </w:rPr>
      </w:pPr>
      <w:r w:rsidRPr="0028654D">
        <w:rPr>
          <w:rFonts w:ascii="Times New Roman" w:hAnsi="Times New Roman"/>
          <w:sz w:val="24"/>
          <w:szCs w:val="24"/>
        </w:rPr>
        <w:t>Numele şi prenumele reprezentantului legal al beneficiarului ..............</w:t>
      </w:r>
    </w:p>
    <w:p w14:paraId="4EB4CA20" w14:textId="77777777" w:rsidR="00B61D38" w:rsidRPr="000618E9" w:rsidRDefault="000C7243" w:rsidP="000618E9">
      <w:pPr>
        <w:jc w:val="both"/>
        <w:rPr>
          <w:rFonts w:ascii="Times New Roman" w:hAnsi="Times New Roman"/>
          <w:sz w:val="24"/>
          <w:szCs w:val="24"/>
        </w:rPr>
      </w:pPr>
      <w:r w:rsidRPr="0028654D">
        <w:rPr>
          <w:rFonts w:ascii="Times New Roman" w:hAnsi="Times New Roman"/>
          <w:sz w:val="24"/>
          <w:szCs w:val="24"/>
        </w:rPr>
        <w:t>Semnătura ................................</w:t>
      </w:r>
    </w:p>
    <w:p w14:paraId="08BB0FB6" w14:textId="48A209AC" w:rsidR="00BA7ED6" w:rsidRPr="000618E9" w:rsidRDefault="00BA7ED6" w:rsidP="000618E9">
      <w:pPr>
        <w:jc w:val="both"/>
        <w:rPr>
          <w:rFonts w:ascii="Times New Roman" w:hAnsi="Times New Roman"/>
          <w:sz w:val="24"/>
          <w:szCs w:val="24"/>
        </w:rPr>
      </w:pPr>
    </w:p>
    <w:sectPr w:rsidR="00BA7ED6" w:rsidRPr="000618E9">
      <w:headerReference w:type="even" r:id="rId8"/>
      <w:headerReference w:type="default" r:id="rId9"/>
      <w:footerReference w:type="even" r:id="rId10"/>
      <w:footerReference w:type="default" r:id="rId11"/>
      <w:headerReference w:type="first" r:id="rId12"/>
      <w:footerReference w:type="first" r:id="rId13"/>
      <w:pgSz w:w="612pt" w:h="792pt"/>
      <w:pgMar w:top="36pt" w:right="36pt" w:bottom="36pt" w:left="36pt" w:header="36pt" w:footer="36pt" w:gutter="0pt"/>
      <w:cols w:space="35.40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3DD2D63A" w14:textId="77777777" w:rsidR="005D739B" w:rsidRDefault="005D739B" w:rsidP="0093279C">
      <w:r>
        <w:separator/>
      </w:r>
    </w:p>
  </w:endnote>
  <w:endnote w:type="continuationSeparator" w:id="0">
    <w:p w14:paraId="0118238B" w14:textId="77777777" w:rsidR="005D739B" w:rsidRDefault="005D739B" w:rsidP="0093279C">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Verdana">
    <w:panose1 w:val="020B0604030504040204"/>
    <w:charset w:characterSet="iso-8859-1"/>
    <w:family w:val="swiss"/>
    <w:pitch w:val="variable"/>
    <w:sig w:usb0="A00006FF" w:usb1="4000205B" w:usb2="00000010" w:usb3="00000000" w:csb0="0000019F" w:csb1="00000000"/>
  </w:font>
  <w:font w:name="Calibri Light">
    <w:panose1 w:val="020F0302020204030204"/>
    <w:charset w:characterSet="iso-8859-1"/>
    <w:family w:val="swiss"/>
    <w:pitch w:val="variable"/>
    <w:sig w:usb0="E4002EFF" w:usb1="C200247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verdcana">
    <w:panose1 w:val="00000000000000000000"/>
    <w:charset w:characterSet="iso-8859-1"/>
    <w:family w:val="roman"/>
    <w:notTrueType/>
    <w:pitch w:val="default"/>
  </w:font>
  <w:font w:name="Segoe UI">
    <w:panose1 w:val="020B0502040204020203"/>
    <w:charset w:characterSet="windows-1250"/>
    <w:family w:val="swiss"/>
    <w:pitch w:val="variable"/>
    <w:sig w:usb0="E4002EFF" w:usb1="C000E47F"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E637500" w14:textId="77777777" w:rsidR="00F865EC" w:rsidRDefault="00F865EC">
    <w:pPr>
      <w:pStyle w:val="Subsol"/>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sdt>
    <w:sdtPr>
      <w:id w:val="785783050"/>
      <w:docPartObj>
        <w:docPartGallery w:val="Page Numbers (Bottom of Page)"/>
        <w:docPartUnique/>
      </w:docPartObj>
    </w:sdtPr>
    <w:sdtEndPr>
      <w:rPr>
        <w:noProof/>
      </w:rPr>
    </w:sdtEndPr>
    <w:sdtContent>
      <w:p w14:paraId="5055651F" w14:textId="4B30DB73" w:rsidR="0093279C" w:rsidRDefault="0093279C">
        <w:pPr>
          <w:pStyle w:val="Subsol"/>
          <w:jc w:val="end"/>
        </w:pPr>
        <w:r>
          <w:fldChar w:fldCharType="begin"/>
        </w:r>
        <w:r>
          <w:instrText xml:space="preserve"> PAGE   \* MERGEFORMAT </w:instrText>
        </w:r>
        <w:r>
          <w:fldChar w:fldCharType="separate"/>
        </w:r>
        <w:r>
          <w:rPr>
            <w:noProof/>
          </w:rPr>
          <w:t>2</w:t>
        </w:r>
        <w:r>
          <w:rPr>
            <w:noProof/>
          </w:rPr>
          <w:fldChar w:fldCharType="end"/>
        </w:r>
      </w:p>
    </w:sdtContent>
  </w:sdt>
  <w:p w14:paraId="50BF7C37" w14:textId="77777777" w:rsidR="0093279C" w:rsidRDefault="0093279C">
    <w:pPr>
      <w:pStyle w:val="Subsol"/>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8CF5D65" w14:textId="77777777" w:rsidR="00F865EC" w:rsidRDefault="00F865EC">
    <w:pPr>
      <w:pStyle w:val="Subsol"/>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F8F64A1" w14:textId="77777777" w:rsidR="005D739B" w:rsidRDefault="005D739B" w:rsidP="0093279C">
      <w:r>
        <w:separator/>
      </w:r>
    </w:p>
  </w:footnote>
  <w:footnote w:type="continuationSeparator" w:id="0">
    <w:p w14:paraId="528F9AE6" w14:textId="77777777" w:rsidR="005D739B" w:rsidRDefault="005D739B" w:rsidP="0093279C">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C86977A" w14:textId="623FCE7A" w:rsidR="00F865EC" w:rsidRDefault="00000000">
    <w:pPr>
      <w:pStyle w:val="Antet"/>
    </w:pPr>
    <w:r>
      <w:rPr>
        <w:noProof/>
      </w:rPr>
      <mc:AlternateContent>
        <mc:Choice Requires="v">
          <w:pict w14:anchorId="7E642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6628172" o:spid="_x0000_s1027" type="#_x0000_t136" style="position:absolute;margin-left:0;margin-top:0;width:592.2pt;height:169.2pt;rotation:315;z-index:-251655168;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mc:Choice>
        <mc:Fallback>
          <w:drawing>
            <wp:anchor distT="0" distB="0" distL="114300" distR="114300" simplePos="0" relativeHeight="251659264" behindDoc="1" locked="0" layoutInCell="0" allowOverlap="1" wp14:anchorId="0E56A508" wp14:editId="2FAC8C26">
              <wp:simplePos x="0" y="0"/>
              <wp:positionH relativeFrom="margin">
                <wp:align>center</wp:align>
              </wp:positionH>
              <wp:positionV relativeFrom="margin">
                <wp:align>center</wp:align>
              </wp:positionV>
              <wp:extent cx="7520940" cy="2148840"/>
              <wp:effectExtent l="0" t="1943100" r="0" b="1880235"/>
              <wp:wrapNone/>
              <wp:docPr id="1735219055" name="PowerPlusWaterMarkObject112662817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7520940" cy="2148840"/>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047CD165" w14:textId="77777777" w:rsidR="00E6505B" w:rsidRDefault="00E6505B" w:rsidP="00E6505B">
                          <w:pPr>
                            <w:jc w:val="center"/>
                            <w:rPr>
                              <w:rFonts w:ascii="Verdana" w:eastAsia="Verdana" w:hAnsi="Verdana"/>
                              <w:color w:val="C0C0C0"/>
                              <w:kern w:val="0"/>
                              <w:sz w:val="72"/>
                              <w:szCs w:val="72"/>
                              <w14:textFill>
                                <w14:solidFill>
                                  <w14:srgbClr w14:val="C0C0C0">
                                    <w14:alpha w14:val="50000"/>
                                  </w14:srgbClr>
                                </w14:solidFill>
                              </w14:textFill>
                              <w14:ligatures w14:val="none"/>
                            </w:rPr>
                          </w:pPr>
                          <w:r>
                            <w:rPr>
                              <w:rFonts w:ascii="Verdana" w:eastAsia="Verdana" w:hAnsi="Verdana"/>
                              <w:color w:val="C0C0C0"/>
                              <w:sz w:val="72"/>
                              <w:szCs w:val="72"/>
                              <w14:textFill>
                                <w14:solidFill>
                                  <w14:srgbClr w14:val="C0C0C0">
                                    <w14:alpha w14:val="50000"/>
                                  </w14:srgbClr>
                                </w14:solidFill>
                              </w14:textFill>
                            </w:rPr>
                            <w:t>Proiect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3E5D990" w14:textId="006BCDC7" w:rsidR="00F865EC" w:rsidRDefault="00000000">
    <w:pPr>
      <w:pStyle w:val="Antet"/>
    </w:pPr>
    <w:r>
      <w:rPr>
        <w:noProof/>
      </w:rPr>
      <mc:AlternateContent>
        <mc:Choice Requires="v">
          <w:pict w14:anchorId="1F0E3D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6628173" o:spid="_x0000_s1026" type="#_x0000_t136" style="position:absolute;margin-left:0;margin-top:0;width:592.2pt;height:169.2pt;rotation:315;z-index:-251653120;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mc:Choice>
        <mc:Fallback>
          <w:drawing>
            <wp:anchor distT="0" distB="0" distL="114300" distR="114300" simplePos="0" relativeHeight="251660288" behindDoc="1" locked="0" layoutInCell="0" allowOverlap="1" wp14:anchorId="37E27AF4" wp14:editId="75DD0B08">
              <wp:simplePos x="0" y="0"/>
              <wp:positionH relativeFrom="margin">
                <wp:align>center</wp:align>
              </wp:positionH>
              <wp:positionV relativeFrom="margin">
                <wp:align>center</wp:align>
              </wp:positionV>
              <wp:extent cx="7520940" cy="2148840"/>
              <wp:effectExtent l="0" t="1943100" r="0" b="1880235"/>
              <wp:wrapNone/>
              <wp:docPr id="55755079" name="PowerPlusWaterMarkObject112662817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7520940" cy="2148840"/>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70FE628F" w14:textId="77777777" w:rsidR="00E6505B" w:rsidRDefault="00E6505B" w:rsidP="00E6505B">
                          <w:pPr>
                            <w:jc w:val="center"/>
                            <w:rPr>
                              <w:rFonts w:ascii="Verdana" w:eastAsia="Verdana" w:hAnsi="Verdana"/>
                              <w:color w:val="C0C0C0"/>
                              <w:kern w:val="0"/>
                              <w:sz w:val="72"/>
                              <w:szCs w:val="72"/>
                              <w14:textFill>
                                <w14:solidFill>
                                  <w14:srgbClr w14:val="C0C0C0">
                                    <w14:alpha w14:val="50000"/>
                                  </w14:srgbClr>
                                </w14:solidFill>
                              </w14:textFill>
                              <w14:ligatures w14:val="none"/>
                            </w:rPr>
                          </w:pPr>
                          <w:r>
                            <w:rPr>
                              <w:rFonts w:ascii="Verdana" w:eastAsia="Verdana" w:hAnsi="Verdana"/>
                              <w:color w:val="C0C0C0"/>
                              <w:sz w:val="72"/>
                              <w:szCs w:val="72"/>
                              <w14:textFill>
                                <w14:solidFill>
                                  <w14:srgbClr w14:val="C0C0C0">
                                    <w14:alpha w14:val="50000"/>
                                  </w14:srgbClr>
                                </w14:solidFill>
                              </w14:textFill>
                            </w:rPr>
                            <w:t>Proiect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103819" w14:textId="3E5806EB" w:rsidR="00F865EC" w:rsidRDefault="00000000">
    <w:pPr>
      <w:pStyle w:val="Antet"/>
    </w:pPr>
    <w:r>
      <w:rPr>
        <w:noProof/>
      </w:rPr>
      <mc:AlternateContent>
        <mc:Choice Requires="v">
          <w:pict w14:anchorId="57143C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6628171" o:spid="_x0000_s1025" type="#_x0000_t136" style="position:absolute;margin-left:0;margin-top:0;width:592.2pt;height:169.2pt;rotation:315;z-index:-251657216;mso-position-horizontal:center;mso-position-horizontal-relative:margin;mso-position-vertical:center;mso-position-vertical-relative:margin" o:allowincell="f" fillcolor="silver" stroked="f">
              <v:fill opacity=".5"/>
              <v:textpath style="font-family:&quot;Verdana&quot;;font-size:1pt" string="Proiect"/>
              <w10:wrap anchorx="margin" anchory="margin"/>
            </v:shape>
          </w:pict>
        </mc:Choice>
        <mc:Fallback>
          <w:drawing>
            <wp:anchor distT="0" distB="0" distL="114300" distR="114300" simplePos="0" relativeHeight="251658240" behindDoc="1" locked="0" layoutInCell="0" allowOverlap="1" wp14:anchorId="2805B575" wp14:editId="141CD1DA">
              <wp:simplePos x="0" y="0"/>
              <wp:positionH relativeFrom="margin">
                <wp:align>center</wp:align>
              </wp:positionH>
              <wp:positionV relativeFrom="margin">
                <wp:align>center</wp:align>
              </wp:positionV>
              <wp:extent cx="7520940" cy="2148840"/>
              <wp:effectExtent l="0" t="1943100" r="0" b="1880235"/>
              <wp:wrapNone/>
              <wp:docPr id="1702172257" name="PowerPlusWaterMarkObject112662817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7520940" cy="2148840"/>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7F8B4120" w14:textId="77777777" w:rsidR="00E6505B" w:rsidRDefault="00E6505B" w:rsidP="00E6505B">
                          <w:pPr>
                            <w:jc w:val="center"/>
                            <w:rPr>
                              <w:rFonts w:ascii="Verdana" w:eastAsia="Verdana" w:hAnsi="Verdana"/>
                              <w:color w:val="C0C0C0"/>
                              <w:kern w:val="0"/>
                              <w:sz w:val="72"/>
                              <w:szCs w:val="72"/>
                              <w14:textFill>
                                <w14:solidFill>
                                  <w14:srgbClr w14:val="C0C0C0">
                                    <w14:alpha w14:val="50000"/>
                                  </w14:srgbClr>
                                </w14:solidFill>
                              </w14:textFill>
                              <w14:ligatures w14:val="none"/>
                            </w:rPr>
                          </w:pPr>
                          <w:r>
                            <w:rPr>
                              <w:rFonts w:ascii="Verdana" w:eastAsia="Verdana" w:hAnsi="Verdana"/>
                              <w:color w:val="C0C0C0"/>
                              <w:sz w:val="72"/>
                              <w:szCs w:val="72"/>
                              <w14:textFill>
                                <w14:solidFill>
                                  <w14:srgbClr w14:val="C0C0C0">
                                    <w14:alpha w14:val="50000"/>
                                  </w14:srgbClr>
                                </w14:solidFill>
                              </w14:textFill>
                            </w:rPr>
                            <w:t>Proiect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1A374B7"/>
    <w:multiLevelType w:val="hybridMultilevel"/>
    <w:tmpl w:val="B48CFA7A"/>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 w15:restartNumberingAfterBreak="0">
    <w:nsid w:val="03F27A96"/>
    <w:multiLevelType w:val="hybridMultilevel"/>
    <w:tmpl w:val="51E09998"/>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 w15:restartNumberingAfterBreak="0">
    <w:nsid w:val="04B84981"/>
    <w:multiLevelType w:val="hybridMultilevel"/>
    <w:tmpl w:val="4090371A"/>
    <w:lvl w:ilvl="0" w:tplc="04180017">
      <w:start w:val="1"/>
      <w:numFmt w:val="lowerLetter"/>
      <w:lvlText w:val="%1)"/>
      <w:lvlJc w:val="start"/>
      <w:pPr>
        <w:ind w:start="36pt" w:hanging="18pt"/>
      </w:pPr>
    </w:lvl>
    <w:lvl w:ilvl="1" w:tplc="0418000F">
      <w:start w:val="1"/>
      <w:numFmt w:val="decimal"/>
      <w:lvlText w:val="%2."/>
      <w:lvlJc w:val="start"/>
      <w:pPr>
        <w:ind w:start="18pt" w:hanging="18pt"/>
      </w:pPr>
    </w:lvl>
    <w:lvl w:ilvl="2" w:tplc="0418001B" w:tentative="1">
      <w:start w:val="1"/>
      <w:numFmt w:val="lowerRoman"/>
      <w:lvlText w:val="%3."/>
      <w:lvlJc w:val="end"/>
      <w:pPr>
        <w:ind w:start="108pt" w:hanging="9pt"/>
      </w:pPr>
    </w:lvl>
    <w:lvl w:ilvl="3" w:tplc="0418000F" w:tentative="1">
      <w:start w:val="1"/>
      <w:numFmt w:val="decimal"/>
      <w:lvlText w:val="%4."/>
      <w:lvlJc w:val="start"/>
      <w:pPr>
        <w:ind w:start="144pt" w:hanging="18pt"/>
      </w:pPr>
    </w:lvl>
    <w:lvl w:ilvl="4" w:tplc="04180019" w:tentative="1">
      <w:start w:val="1"/>
      <w:numFmt w:val="lowerLetter"/>
      <w:lvlText w:val="%5."/>
      <w:lvlJc w:val="start"/>
      <w:pPr>
        <w:ind w:start="180pt" w:hanging="18pt"/>
      </w:pPr>
    </w:lvl>
    <w:lvl w:ilvl="5" w:tplc="0418001B" w:tentative="1">
      <w:start w:val="1"/>
      <w:numFmt w:val="lowerRoman"/>
      <w:lvlText w:val="%6."/>
      <w:lvlJc w:val="end"/>
      <w:pPr>
        <w:ind w:start="216pt" w:hanging="9pt"/>
      </w:pPr>
    </w:lvl>
    <w:lvl w:ilvl="6" w:tplc="0418000F" w:tentative="1">
      <w:start w:val="1"/>
      <w:numFmt w:val="decimal"/>
      <w:lvlText w:val="%7."/>
      <w:lvlJc w:val="start"/>
      <w:pPr>
        <w:ind w:start="252pt" w:hanging="18pt"/>
      </w:pPr>
    </w:lvl>
    <w:lvl w:ilvl="7" w:tplc="04180019" w:tentative="1">
      <w:start w:val="1"/>
      <w:numFmt w:val="lowerLetter"/>
      <w:lvlText w:val="%8."/>
      <w:lvlJc w:val="start"/>
      <w:pPr>
        <w:ind w:start="288pt" w:hanging="18pt"/>
      </w:pPr>
    </w:lvl>
    <w:lvl w:ilvl="8" w:tplc="0418001B" w:tentative="1">
      <w:start w:val="1"/>
      <w:numFmt w:val="lowerRoman"/>
      <w:lvlText w:val="%9."/>
      <w:lvlJc w:val="end"/>
      <w:pPr>
        <w:ind w:start="324pt" w:hanging="9pt"/>
      </w:pPr>
    </w:lvl>
  </w:abstractNum>
  <w:abstractNum w:abstractNumId="3" w15:restartNumberingAfterBreak="0">
    <w:nsid w:val="0539048D"/>
    <w:multiLevelType w:val="hybridMultilevel"/>
    <w:tmpl w:val="EFE24B1E"/>
    <w:lvl w:ilvl="0" w:tplc="FFFFFFFF">
      <w:start w:val="1"/>
      <w:numFmt w:val="lowerLetter"/>
      <w:lvlText w:val="%1)"/>
      <w:lvlJc w:val="start"/>
      <w:pPr>
        <w:ind w:start="18pt" w:hanging="18pt"/>
      </w:pPr>
    </w:lvl>
    <w:lvl w:ilvl="1" w:tplc="0418000F">
      <w:start w:val="1"/>
      <w:numFmt w:val="decimal"/>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4" w15:restartNumberingAfterBreak="0">
    <w:nsid w:val="0E0E6BB6"/>
    <w:multiLevelType w:val="hybridMultilevel"/>
    <w:tmpl w:val="01EC2BC0"/>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5" w15:restartNumberingAfterBreak="0">
    <w:nsid w:val="1165081A"/>
    <w:multiLevelType w:val="hybridMultilevel"/>
    <w:tmpl w:val="ED44E14E"/>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6" w15:restartNumberingAfterBreak="0">
    <w:nsid w:val="11BA4204"/>
    <w:multiLevelType w:val="hybridMultilevel"/>
    <w:tmpl w:val="B9E2A70A"/>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7" w15:restartNumberingAfterBreak="0">
    <w:nsid w:val="179E2F4F"/>
    <w:multiLevelType w:val="hybridMultilevel"/>
    <w:tmpl w:val="6A1AEF7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8" w15:restartNumberingAfterBreak="0">
    <w:nsid w:val="204116E7"/>
    <w:multiLevelType w:val="hybridMultilevel"/>
    <w:tmpl w:val="7C6CC646"/>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9" w15:restartNumberingAfterBreak="0">
    <w:nsid w:val="207C6DB0"/>
    <w:multiLevelType w:val="hybridMultilevel"/>
    <w:tmpl w:val="C3402256"/>
    <w:lvl w:ilvl="0" w:tplc="FFFFFFFF">
      <w:start w:val="1"/>
      <w:numFmt w:val="lowerRoman"/>
      <w:lvlText w:val="%1."/>
      <w:lvlJc w:val="end"/>
      <w:pPr>
        <w:ind w:start="36pt" w:hanging="18pt"/>
      </w:pPr>
    </w:lvl>
    <w:lvl w:ilvl="1" w:tplc="FFFFFFFF">
      <w:start w:val="1"/>
      <w:numFmt w:val="decimal"/>
      <w:lvlText w:val="%2."/>
      <w:lvlJc w:val="start"/>
      <w:pPr>
        <w:ind w:start="18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10" w15:restartNumberingAfterBreak="0">
    <w:nsid w:val="25F841FD"/>
    <w:multiLevelType w:val="hybridMultilevel"/>
    <w:tmpl w:val="A5F8AC70"/>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1" w15:restartNumberingAfterBreak="0">
    <w:nsid w:val="26F66223"/>
    <w:multiLevelType w:val="hybridMultilevel"/>
    <w:tmpl w:val="F7AE5BD6"/>
    <w:lvl w:ilvl="0" w:tplc="0418000F">
      <w:start w:val="1"/>
      <w:numFmt w:val="decimal"/>
      <w:lvlText w:val="%1."/>
      <w:lvlJc w:val="start"/>
      <w:pPr>
        <w:ind w:start="18pt" w:hanging="18pt"/>
      </w:pPr>
    </w:lvl>
    <w:lvl w:ilvl="1" w:tplc="0418000F">
      <w:start w:val="1"/>
      <w:numFmt w:val="decimal"/>
      <w:lvlText w:val="%2."/>
      <w:lvlJc w:val="start"/>
      <w:pPr>
        <w:ind w:start="36pt" w:hanging="18pt"/>
      </w:pPr>
    </w:lvl>
    <w:lvl w:ilvl="2" w:tplc="755A9B74">
      <w:start w:val="1"/>
      <w:numFmt w:val="lowerLetter"/>
      <w:lvlText w:val="%3)"/>
      <w:lvlJc w:val="start"/>
      <w:pPr>
        <w:ind w:start="99pt" w:hanging="18pt"/>
      </w:pPr>
      <w:rPr>
        <w:rFonts w:hint="default"/>
      </w:r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12" w15:restartNumberingAfterBreak="0">
    <w:nsid w:val="2FB735A1"/>
    <w:multiLevelType w:val="hybridMultilevel"/>
    <w:tmpl w:val="5314B16A"/>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3" w15:restartNumberingAfterBreak="0">
    <w:nsid w:val="31832270"/>
    <w:multiLevelType w:val="hybridMultilevel"/>
    <w:tmpl w:val="19066446"/>
    <w:lvl w:ilvl="0" w:tplc="0418000F">
      <w:start w:val="1"/>
      <w:numFmt w:val="decimal"/>
      <w:lvlText w:val="%1."/>
      <w:lvlJc w:val="start"/>
      <w:pPr>
        <w:ind w:start="18pt" w:hanging="18pt"/>
      </w:pPr>
    </w:lvl>
    <w:lvl w:ilvl="1" w:tplc="FFFFFFFF">
      <w:start w:val="1"/>
      <w:numFmt w:val="lowerLetter"/>
      <w:lvlText w:val="%2."/>
      <w:lvlJc w:val="start"/>
      <w:pPr>
        <w:ind w:start="54pt" w:hanging="18pt"/>
      </w:pPr>
    </w:lvl>
    <w:lvl w:ilvl="2" w:tplc="FFFFFFFF">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14" w15:restartNumberingAfterBreak="0">
    <w:nsid w:val="322331B2"/>
    <w:multiLevelType w:val="hybridMultilevel"/>
    <w:tmpl w:val="C3402256"/>
    <w:lvl w:ilvl="0" w:tplc="FFFFFFFF">
      <w:start w:val="1"/>
      <w:numFmt w:val="lowerRoman"/>
      <w:lvlText w:val="%1."/>
      <w:lvlJc w:val="end"/>
      <w:pPr>
        <w:ind w:start="36pt" w:hanging="18pt"/>
      </w:pPr>
    </w:lvl>
    <w:lvl w:ilvl="1" w:tplc="FFFFFFFF">
      <w:start w:val="1"/>
      <w:numFmt w:val="decimal"/>
      <w:lvlText w:val="%2."/>
      <w:lvlJc w:val="start"/>
      <w:pPr>
        <w:ind w:start="18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15" w15:restartNumberingAfterBreak="0">
    <w:nsid w:val="335C10A2"/>
    <w:multiLevelType w:val="hybridMultilevel"/>
    <w:tmpl w:val="9DD0D72A"/>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6" w15:restartNumberingAfterBreak="0">
    <w:nsid w:val="3AD7106B"/>
    <w:multiLevelType w:val="hybridMultilevel"/>
    <w:tmpl w:val="174ABCE0"/>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7" w15:restartNumberingAfterBreak="0">
    <w:nsid w:val="3C147BC3"/>
    <w:multiLevelType w:val="hybridMultilevel"/>
    <w:tmpl w:val="509E3D8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8" w15:restartNumberingAfterBreak="0">
    <w:nsid w:val="40F41532"/>
    <w:multiLevelType w:val="hybridMultilevel"/>
    <w:tmpl w:val="84FE9D56"/>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19" w15:restartNumberingAfterBreak="0">
    <w:nsid w:val="40F9646A"/>
    <w:multiLevelType w:val="hybridMultilevel"/>
    <w:tmpl w:val="02C46A0E"/>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0" w15:restartNumberingAfterBreak="0">
    <w:nsid w:val="46574141"/>
    <w:multiLevelType w:val="hybridMultilevel"/>
    <w:tmpl w:val="1C14A3F4"/>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1" w15:restartNumberingAfterBreak="0">
    <w:nsid w:val="49F57AFE"/>
    <w:multiLevelType w:val="hybridMultilevel"/>
    <w:tmpl w:val="87FEBCDE"/>
    <w:lvl w:ilvl="0" w:tplc="04180017">
      <w:start w:val="1"/>
      <w:numFmt w:val="lowerLetter"/>
      <w:lvlText w:val="%1)"/>
      <w:lvlJc w:val="start"/>
      <w:pPr>
        <w:ind w:start="18pt" w:hanging="18pt"/>
      </w:pPr>
    </w:lvl>
    <w:lvl w:ilvl="1" w:tplc="04180019">
      <w:start w:val="1"/>
      <w:numFmt w:val="lowerLetter"/>
      <w:lvlText w:val="%2."/>
      <w:lvlJc w:val="start"/>
      <w:pPr>
        <w:ind w:start="54pt" w:hanging="18pt"/>
      </w:pPr>
    </w:lvl>
    <w:lvl w:ilvl="2" w:tplc="0418001B">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2" w15:restartNumberingAfterBreak="0">
    <w:nsid w:val="4A317273"/>
    <w:multiLevelType w:val="hybridMultilevel"/>
    <w:tmpl w:val="FCC6D5B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3" w15:restartNumberingAfterBreak="0">
    <w:nsid w:val="4B7F11A5"/>
    <w:multiLevelType w:val="hybridMultilevel"/>
    <w:tmpl w:val="4D646C34"/>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4" w15:restartNumberingAfterBreak="0">
    <w:nsid w:val="515C747F"/>
    <w:multiLevelType w:val="hybridMultilevel"/>
    <w:tmpl w:val="E6D88A0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5" w15:restartNumberingAfterBreak="0">
    <w:nsid w:val="53F11237"/>
    <w:multiLevelType w:val="hybridMultilevel"/>
    <w:tmpl w:val="A0E05CF8"/>
    <w:lvl w:ilvl="0" w:tplc="FFFFFFFF">
      <w:start w:val="1"/>
      <w:numFmt w:val="lowerLetter"/>
      <w:lvlText w:val="%1)"/>
      <w:lvlJc w:val="start"/>
      <w:pPr>
        <w:ind w:start="18pt" w:hanging="18pt"/>
      </w:pPr>
    </w:lvl>
    <w:lvl w:ilvl="1" w:tplc="0418000F">
      <w:start w:val="1"/>
      <w:numFmt w:val="decimal"/>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26" w15:restartNumberingAfterBreak="0">
    <w:nsid w:val="5C1E32EE"/>
    <w:multiLevelType w:val="hybridMultilevel"/>
    <w:tmpl w:val="C3402256"/>
    <w:lvl w:ilvl="0" w:tplc="FFFFFFFF">
      <w:start w:val="1"/>
      <w:numFmt w:val="lowerRoman"/>
      <w:lvlText w:val="%1."/>
      <w:lvlJc w:val="end"/>
      <w:pPr>
        <w:ind w:start="36pt" w:hanging="18pt"/>
      </w:pPr>
    </w:lvl>
    <w:lvl w:ilvl="1" w:tplc="FFFFFFFF">
      <w:start w:val="1"/>
      <w:numFmt w:val="decimal"/>
      <w:lvlText w:val="%2."/>
      <w:lvlJc w:val="start"/>
      <w:pPr>
        <w:ind w:start="18pt" w:hanging="18pt"/>
      </w:pPr>
    </w:lvl>
    <w:lvl w:ilvl="2" w:tplc="FFFFFFFF">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27" w15:restartNumberingAfterBreak="0">
    <w:nsid w:val="6551318A"/>
    <w:multiLevelType w:val="hybridMultilevel"/>
    <w:tmpl w:val="5630F35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8" w15:restartNumberingAfterBreak="0">
    <w:nsid w:val="68B522ED"/>
    <w:multiLevelType w:val="hybridMultilevel"/>
    <w:tmpl w:val="4D820680"/>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29" w15:restartNumberingAfterBreak="0">
    <w:nsid w:val="6D982837"/>
    <w:multiLevelType w:val="hybridMultilevel"/>
    <w:tmpl w:val="F9340B3A"/>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30" w15:restartNumberingAfterBreak="0">
    <w:nsid w:val="6FF72221"/>
    <w:multiLevelType w:val="hybridMultilevel"/>
    <w:tmpl w:val="E35CE8DA"/>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31" w15:restartNumberingAfterBreak="0">
    <w:nsid w:val="71EF36D2"/>
    <w:multiLevelType w:val="hybridMultilevel"/>
    <w:tmpl w:val="892CD928"/>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32" w15:restartNumberingAfterBreak="0">
    <w:nsid w:val="75407C43"/>
    <w:multiLevelType w:val="hybridMultilevel"/>
    <w:tmpl w:val="E4285A1E"/>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33" w15:restartNumberingAfterBreak="0">
    <w:nsid w:val="78BF186D"/>
    <w:multiLevelType w:val="hybridMultilevel"/>
    <w:tmpl w:val="7ACA1EEC"/>
    <w:lvl w:ilvl="0" w:tplc="0418000F">
      <w:start w:val="1"/>
      <w:numFmt w:val="decimal"/>
      <w:lvlText w:val="%1."/>
      <w:lvlJc w:val="start"/>
      <w:pPr>
        <w:ind w:start="18pt" w:hanging="18pt"/>
      </w:pPr>
    </w:lvl>
    <w:lvl w:ilvl="1" w:tplc="FFFFFFFF">
      <w:start w:val="1"/>
      <w:numFmt w:val="lowerLetter"/>
      <w:lvlText w:val="%2."/>
      <w:lvlJc w:val="start"/>
      <w:pPr>
        <w:ind w:start="54pt" w:hanging="18pt"/>
      </w:pPr>
    </w:lvl>
    <w:lvl w:ilvl="2" w:tplc="FFFFFFFF">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34" w15:restartNumberingAfterBreak="0">
    <w:nsid w:val="7D451401"/>
    <w:multiLevelType w:val="hybridMultilevel"/>
    <w:tmpl w:val="60448B8C"/>
    <w:lvl w:ilvl="0" w:tplc="04180017">
      <w:start w:val="1"/>
      <w:numFmt w:val="lowerLetter"/>
      <w:lvlText w:val="%1)"/>
      <w:lvlJc w:val="start"/>
      <w:pPr>
        <w:ind w:start="18pt" w:hanging="18pt"/>
      </w:pPr>
    </w:lvl>
    <w:lvl w:ilvl="1" w:tplc="04180019" w:tentative="1">
      <w:start w:val="1"/>
      <w:numFmt w:val="lowerLetter"/>
      <w:lvlText w:val="%2."/>
      <w:lvlJc w:val="start"/>
      <w:pPr>
        <w:ind w:start="54pt" w:hanging="18pt"/>
      </w:pPr>
    </w:lvl>
    <w:lvl w:ilvl="2" w:tplc="0418001B" w:tentative="1">
      <w:start w:val="1"/>
      <w:numFmt w:val="lowerRoman"/>
      <w:lvlText w:val="%3."/>
      <w:lvlJc w:val="end"/>
      <w:pPr>
        <w:ind w:start="90pt" w:hanging="9pt"/>
      </w:pPr>
    </w:lvl>
    <w:lvl w:ilvl="3" w:tplc="0418000F" w:tentative="1">
      <w:start w:val="1"/>
      <w:numFmt w:val="decimal"/>
      <w:lvlText w:val="%4."/>
      <w:lvlJc w:val="start"/>
      <w:pPr>
        <w:ind w:start="126pt" w:hanging="18pt"/>
      </w:pPr>
    </w:lvl>
    <w:lvl w:ilvl="4" w:tplc="04180019" w:tentative="1">
      <w:start w:val="1"/>
      <w:numFmt w:val="lowerLetter"/>
      <w:lvlText w:val="%5."/>
      <w:lvlJc w:val="start"/>
      <w:pPr>
        <w:ind w:start="162pt" w:hanging="18pt"/>
      </w:pPr>
    </w:lvl>
    <w:lvl w:ilvl="5" w:tplc="0418001B" w:tentative="1">
      <w:start w:val="1"/>
      <w:numFmt w:val="lowerRoman"/>
      <w:lvlText w:val="%6."/>
      <w:lvlJc w:val="end"/>
      <w:pPr>
        <w:ind w:start="198pt" w:hanging="9pt"/>
      </w:pPr>
    </w:lvl>
    <w:lvl w:ilvl="6" w:tplc="0418000F" w:tentative="1">
      <w:start w:val="1"/>
      <w:numFmt w:val="decimal"/>
      <w:lvlText w:val="%7."/>
      <w:lvlJc w:val="start"/>
      <w:pPr>
        <w:ind w:start="234pt" w:hanging="18pt"/>
      </w:pPr>
    </w:lvl>
    <w:lvl w:ilvl="7" w:tplc="04180019" w:tentative="1">
      <w:start w:val="1"/>
      <w:numFmt w:val="lowerLetter"/>
      <w:lvlText w:val="%8."/>
      <w:lvlJc w:val="start"/>
      <w:pPr>
        <w:ind w:start="270pt" w:hanging="18pt"/>
      </w:pPr>
    </w:lvl>
    <w:lvl w:ilvl="8" w:tplc="0418001B" w:tentative="1">
      <w:start w:val="1"/>
      <w:numFmt w:val="lowerRoman"/>
      <w:lvlText w:val="%9."/>
      <w:lvlJc w:val="end"/>
      <w:pPr>
        <w:ind w:start="306pt" w:hanging="9pt"/>
      </w:pPr>
    </w:lvl>
  </w:abstractNum>
  <w:abstractNum w:abstractNumId="35" w15:restartNumberingAfterBreak="0">
    <w:nsid w:val="7EDA561D"/>
    <w:multiLevelType w:val="hybridMultilevel"/>
    <w:tmpl w:val="C1D23992"/>
    <w:lvl w:ilvl="0" w:tplc="FFFFFFFF">
      <w:start w:val="1"/>
      <w:numFmt w:val="lowerLetter"/>
      <w:lvlText w:val="%1)"/>
      <w:lvlJc w:val="start"/>
      <w:pPr>
        <w:ind w:start="18pt" w:hanging="18pt"/>
      </w:pPr>
    </w:lvl>
    <w:lvl w:ilvl="1" w:tplc="0418000F">
      <w:start w:val="1"/>
      <w:numFmt w:val="decimal"/>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num w:numId="1" w16cid:durableId="1747804015">
    <w:abstractNumId w:val="29"/>
  </w:num>
  <w:num w:numId="2" w16cid:durableId="957101949">
    <w:abstractNumId w:val="31"/>
  </w:num>
  <w:num w:numId="3" w16cid:durableId="2032299122">
    <w:abstractNumId w:val="7"/>
  </w:num>
  <w:num w:numId="4" w16cid:durableId="309293724">
    <w:abstractNumId w:val="8"/>
  </w:num>
  <w:num w:numId="5" w16cid:durableId="1582638751">
    <w:abstractNumId w:val="27"/>
  </w:num>
  <w:num w:numId="6" w16cid:durableId="1037895564">
    <w:abstractNumId w:val="17"/>
  </w:num>
  <w:num w:numId="7" w16cid:durableId="16198316">
    <w:abstractNumId w:val="19"/>
  </w:num>
  <w:num w:numId="8" w16cid:durableId="1658878322">
    <w:abstractNumId w:val="24"/>
  </w:num>
  <w:num w:numId="9" w16cid:durableId="1236163176">
    <w:abstractNumId w:val="0"/>
  </w:num>
  <w:num w:numId="10" w16cid:durableId="363023497">
    <w:abstractNumId w:val="32"/>
  </w:num>
  <w:num w:numId="11" w16cid:durableId="64646577">
    <w:abstractNumId w:val="30"/>
  </w:num>
  <w:num w:numId="12" w16cid:durableId="738677495">
    <w:abstractNumId w:val="5"/>
  </w:num>
  <w:num w:numId="13" w16cid:durableId="899900420">
    <w:abstractNumId w:val="20"/>
  </w:num>
  <w:num w:numId="14" w16cid:durableId="943155144">
    <w:abstractNumId w:val="18"/>
  </w:num>
  <w:num w:numId="15" w16cid:durableId="1755587415">
    <w:abstractNumId w:val="34"/>
  </w:num>
  <w:num w:numId="16" w16cid:durableId="465052491">
    <w:abstractNumId w:val="10"/>
  </w:num>
  <w:num w:numId="17" w16cid:durableId="869340200">
    <w:abstractNumId w:val="3"/>
  </w:num>
  <w:num w:numId="18" w16cid:durableId="1717587203">
    <w:abstractNumId w:val="16"/>
  </w:num>
  <w:num w:numId="19" w16cid:durableId="1826511363">
    <w:abstractNumId w:val="35"/>
  </w:num>
  <w:num w:numId="20" w16cid:durableId="471404338">
    <w:abstractNumId w:val="12"/>
  </w:num>
  <w:num w:numId="21" w16cid:durableId="1980528316">
    <w:abstractNumId w:val="25"/>
  </w:num>
  <w:num w:numId="22" w16cid:durableId="652949661">
    <w:abstractNumId w:val="4"/>
  </w:num>
  <w:num w:numId="23" w16cid:durableId="743915310">
    <w:abstractNumId w:val="2"/>
  </w:num>
  <w:num w:numId="24" w16cid:durableId="797795032">
    <w:abstractNumId w:val="11"/>
  </w:num>
  <w:num w:numId="25" w16cid:durableId="1027219211">
    <w:abstractNumId w:val="9"/>
  </w:num>
  <w:num w:numId="26" w16cid:durableId="556669733">
    <w:abstractNumId w:val="26"/>
  </w:num>
  <w:num w:numId="27" w16cid:durableId="1172373872">
    <w:abstractNumId w:val="14"/>
  </w:num>
  <w:num w:numId="28" w16cid:durableId="234055245">
    <w:abstractNumId w:val="28"/>
  </w:num>
  <w:num w:numId="29" w16cid:durableId="309137652">
    <w:abstractNumId w:val="6"/>
  </w:num>
  <w:num w:numId="30" w16cid:durableId="1848934176">
    <w:abstractNumId w:val="23"/>
  </w:num>
  <w:num w:numId="31" w16cid:durableId="901985001">
    <w:abstractNumId w:val="22"/>
  </w:num>
  <w:num w:numId="32" w16cid:durableId="592592664">
    <w:abstractNumId w:val="15"/>
  </w:num>
  <w:num w:numId="33" w16cid:durableId="1841845138">
    <w:abstractNumId w:val="21"/>
  </w:num>
  <w:num w:numId="34" w16cid:durableId="1848135795">
    <w:abstractNumId w:val="13"/>
  </w:num>
  <w:num w:numId="35" w16cid:durableId="1236745650">
    <w:abstractNumId w:val="1"/>
  </w:num>
  <w:num w:numId="36" w16cid:durableId="1104883175">
    <w:abstractNumId w:val="33"/>
  </w:num>
  <w:numIdMacAtCleanup w:val="29"/>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40pt"/>
  <w:hyphenationZone w:val="21.25pt"/>
  <w:doNotHyphenateCaps/>
  <w:drawingGridHorizontalSpacing w:val="0pt"/>
  <w:drawingGridVerticalSpacing w:val="0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3E5"/>
    <w:rsid w:val="00000A41"/>
    <w:rsid w:val="00010F2F"/>
    <w:rsid w:val="00014486"/>
    <w:rsid w:val="0004337F"/>
    <w:rsid w:val="0004527D"/>
    <w:rsid w:val="000618E9"/>
    <w:rsid w:val="0006742F"/>
    <w:rsid w:val="000708A9"/>
    <w:rsid w:val="00071485"/>
    <w:rsid w:val="000878FF"/>
    <w:rsid w:val="00091CDA"/>
    <w:rsid w:val="0009201D"/>
    <w:rsid w:val="00092C0D"/>
    <w:rsid w:val="00093213"/>
    <w:rsid w:val="00096A23"/>
    <w:rsid w:val="000A416F"/>
    <w:rsid w:val="000A7725"/>
    <w:rsid w:val="000B0BED"/>
    <w:rsid w:val="000B26D1"/>
    <w:rsid w:val="000C1138"/>
    <w:rsid w:val="000C7243"/>
    <w:rsid w:val="000C77B4"/>
    <w:rsid w:val="000E1804"/>
    <w:rsid w:val="000E21AD"/>
    <w:rsid w:val="000F4782"/>
    <w:rsid w:val="000F48B3"/>
    <w:rsid w:val="00102565"/>
    <w:rsid w:val="00104D05"/>
    <w:rsid w:val="001063E5"/>
    <w:rsid w:val="00107D84"/>
    <w:rsid w:val="00121E11"/>
    <w:rsid w:val="001275C2"/>
    <w:rsid w:val="001443A4"/>
    <w:rsid w:val="00162653"/>
    <w:rsid w:val="0016371D"/>
    <w:rsid w:val="001964D9"/>
    <w:rsid w:val="001A154B"/>
    <w:rsid w:val="001A5E0C"/>
    <w:rsid w:val="001C56AB"/>
    <w:rsid w:val="001C63DF"/>
    <w:rsid w:val="001D4C42"/>
    <w:rsid w:val="001E0973"/>
    <w:rsid w:val="001E75BA"/>
    <w:rsid w:val="00201415"/>
    <w:rsid w:val="002145B9"/>
    <w:rsid w:val="00215B7F"/>
    <w:rsid w:val="0022357D"/>
    <w:rsid w:val="00227DF8"/>
    <w:rsid w:val="002434EF"/>
    <w:rsid w:val="00245A60"/>
    <w:rsid w:val="00251B41"/>
    <w:rsid w:val="00255DFB"/>
    <w:rsid w:val="00260920"/>
    <w:rsid w:val="002649FB"/>
    <w:rsid w:val="00266EEE"/>
    <w:rsid w:val="00276FDD"/>
    <w:rsid w:val="00284ADA"/>
    <w:rsid w:val="002854C9"/>
    <w:rsid w:val="0028654D"/>
    <w:rsid w:val="00293033"/>
    <w:rsid w:val="00295036"/>
    <w:rsid w:val="002B00E9"/>
    <w:rsid w:val="002B197D"/>
    <w:rsid w:val="002B1D73"/>
    <w:rsid w:val="002B4BC9"/>
    <w:rsid w:val="002B6E5C"/>
    <w:rsid w:val="002C14BB"/>
    <w:rsid w:val="002E2F27"/>
    <w:rsid w:val="00300FB9"/>
    <w:rsid w:val="00304C8C"/>
    <w:rsid w:val="003246CA"/>
    <w:rsid w:val="00327EC0"/>
    <w:rsid w:val="00353D25"/>
    <w:rsid w:val="00372310"/>
    <w:rsid w:val="00380F21"/>
    <w:rsid w:val="00390C8B"/>
    <w:rsid w:val="00391C34"/>
    <w:rsid w:val="00393148"/>
    <w:rsid w:val="00394871"/>
    <w:rsid w:val="003A1BFC"/>
    <w:rsid w:val="003A2439"/>
    <w:rsid w:val="003A68F8"/>
    <w:rsid w:val="003A7E40"/>
    <w:rsid w:val="003B39B1"/>
    <w:rsid w:val="003B6F99"/>
    <w:rsid w:val="003D3182"/>
    <w:rsid w:val="003D3657"/>
    <w:rsid w:val="003D7B9A"/>
    <w:rsid w:val="003E699B"/>
    <w:rsid w:val="003F1EDC"/>
    <w:rsid w:val="003F6B33"/>
    <w:rsid w:val="004111D5"/>
    <w:rsid w:val="004114EB"/>
    <w:rsid w:val="00412F75"/>
    <w:rsid w:val="0042287F"/>
    <w:rsid w:val="00423C3B"/>
    <w:rsid w:val="00426F9F"/>
    <w:rsid w:val="00431B4B"/>
    <w:rsid w:val="00444EBA"/>
    <w:rsid w:val="00454B82"/>
    <w:rsid w:val="004619D8"/>
    <w:rsid w:val="00465D98"/>
    <w:rsid w:val="0047414F"/>
    <w:rsid w:val="00477AAB"/>
    <w:rsid w:val="004804BB"/>
    <w:rsid w:val="00486164"/>
    <w:rsid w:val="004D0E7E"/>
    <w:rsid w:val="004F173A"/>
    <w:rsid w:val="00512EC7"/>
    <w:rsid w:val="005224C5"/>
    <w:rsid w:val="00525B5C"/>
    <w:rsid w:val="0053197A"/>
    <w:rsid w:val="00536D5A"/>
    <w:rsid w:val="00557538"/>
    <w:rsid w:val="00557D89"/>
    <w:rsid w:val="00575203"/>
    <w:rsid w:val="00576CF4"/>
    <w:rsid w:val="005B29F9"/>
    <w:rsid w:val="005B2CDB"/>
    <w:rsid w:val="005C319D"/>
    <w:rsid w:val="005D2120"/>
    <w:rsid w:val="005D593F"/>
    <w:rsid w:val="005D739B"/>
    <w:rsid w:val="005D7C45"/>
    <w:rsid w:val="005E1329"/>
    <w:rsid w:val="005F24A0"/>
    <w:rsid w:val="005F648E"/>
    <w:rsid w:val="00605612"/>
    <w:rsid w:val="00617F16"/>
    <w:rsid w:val="006229A1"/>
    <w:rsid w:val="00624B97"/>
    <w:rsid w:val="00626B8B"/>
    <w:rsid w:val="00640E7D"/>
    <w:rsid w:val="00654141"/>
    <w:rsid w:val="00655478"/>
    <w:rsid w:val="00663A52"/>
    <w:rsid w:val="006651F5"/>
    <w:rsid w:val="006846CF"/>
    <w:rsid w:val="006A7AD3"/>
    <w:rsid w:val="006A7ED3"/>
    <w:rsid w:val="006B790F"/>
    <w:rsid w:val="006C7E28"/>
    <w:rsid w:val="006D4F3E"/>
    <w:rsid w:val="006E1B05"/>
    <w:rsid w:val="006E780C"/>
    <w:rsid w:val="00701DE2"/>
    <w:rsid w:val="00707053"/>
    <w:rsid w:val="007117CB"/>
    <w:rsid w:val="007202FF"/>
    <w:rsid w:val="00724195"/>
    <w:rsid w:val="007348F5"/>
    <w:rsid w:val="00735D1C"/>
    <w:rsid w:val="00745D13"/>
    <w:rsid w:val="00755033"/>
    <w:rsid w:val="00756CC0"/>
    <w:rsid w:val="0076380D"/>
    <w:rsid w:val="0077352E"/>
    <w:rsid w:val="00790282"/>
    <w:rsid w:val="00790D6A"/>
    <w:rsid w:val="007951B8"/>
    <w:rsid w:val="0079578A"/>
    <w:rsid w:val="007B5A40"/>
    <w:rsid w:val="007D4A78"/>
    <w:rsid w:val="007E224E"/>
    <w:rsid w:val="007E4623"/>
    <w:rsid w:val="007F08E1"/>
    <w:rsid w:val="007F342D"/>
    <w:rsid w:val="007F6036"/>
    <w:rsid w:val="007F7D44"/>
    <w:rsid w:val="0080312F"/>
    <w:rsid w:val="00814475"/>
    <w:rsid w:val="008204C8"/>
    <w:rsid w:val="00824546"/>
    <w:rsid w:val="00836D68"/>
    <w:rsid w:val="008459B7"/>
    <w:rsid w:val="00851FB3"/>
    <w:rsid w:val="00853AA7"/>
    <w:rsid w:val="008548A2"/>
    <w:rsid w:val="008556B1"/>
    <w:rsid w:val="00861214"/>
    <w:rsid w:val="0088056B"/>
    <w:rsid w:val="008816C7"/>
    <w:rsid w:val="0088275F"/>
    <w:rsid w:val="008924A5"/>
    <w:rsid w:val="00892D8F"/>
    <w:rsid w:val="00896FD2"/>
    <w:rsid w:val="00897CC2"/>
    <w:rsid w:val="008B2C6D"/>
    <w:rsid w:val="008C5334"/>
    <w:rsid w:val="008D5159"/>
    <w:rsid w:val="008E5318"/>
    <w:rsid w:val="008F46EB"/>
    <w:rsid w:val="008F4AB5"/>
    <w:rsid w:val="008F732A"/>
    <w:rsid w:val="00901D22"/>
    <w:rsid w:val="00902C7A"/>
    <w:rsid w:val="009046CE"/>
    <w:rsid w:val="00904B27"/>
    <w:rsid w:val="00912BC3"/>
    <w:rsid w:val="0091361F"/>
    <w:rsid w:val="009249EC"/>
    <w:rsid w:val="0093279C"/>
    <w:rsid w:val="009544E1"/>
    <w:rsid w:val="00963BC8"/>
    <w:rsid w:val="00967CE6"/>
    <w:rsid w:val="0097085B"/>
    <w:rsid w:val="00971FE3"/>
    <w:rsid w:val="00972F0F"/>
    <w:rsid w:val="0097463B"/>
    <w:rsid w:val="0098120E"/>
    <w:rsid w:val="009860B4"/>
    <w:rsid w:val="00994A50"/>
    <w:rsid w:val="0099593D"/>
    <w:rsid w:val="009973D2"/>
    <w:rsid w:val="009A0F5B"/>
    <w:rsid w:val="009B63B0"/>
    <w:rsid w:val="009C1817"/>
    <w:rsid w:val="009D61C4"/>
    <w:rsid w:val="009D6873"/>
    <w:rsid w:val="009F5547"/>
    <w:rsid w:val="00A05606"/>
    <w:rsid w:val="00A1699B"/>
    <w:rsid w:val="00A230FC"/>
    <w:rsid w:val="00A417B7"/>
    <w:rsid w:val="00A44CAC"/>
    <w:rsid w:val="00A6376F"/>
    <w:rsid w:val="00A8145D"/>
    <w:rsid w:val="00A92649"/>
    <w:rsid w:val="00A95F4B"/>
    <w:rsid w:val="00AA34D0"/>
    <w:rsid w:val="00AB2E1E"/>
    <w:rsid w:val="00AC7405"/>
    <w:rsid w:val="00AE2254"/>
    <w:rsid w:val="00AF49E5"/>
    <w:rsid w:val="00B01FAF"/>
    <w:rsid w:val="00B027EE"/>
    <w:rsid w:val="00B03F87"/>
    <w:rsid w:val="00B07EA5"/>
    <w:rsid w:val="00B21742"/>
    <w:rsid w:val="00B25972"/>
    <w:rsid w:val="00B37A94"/>
    <w:rsid w:val="00B40E07"/>
    <w:rsid w:val="00B44AB3"/>
    <w:rsid w:val="00B60FD8"/>
    <w:rsid w:val="00B61D38"/>
    <w:rsid w:val="00B64B69"/>
    <w:rsid w:val="00B6554B"/>
    <w:rsid w:val="00B76129"/>
    <w:rsid w:val="00B87427"/>
    <w:rsid w:val="00B906DF"/>
    <w:rsid w:val="00BA5CBA"/>
    <w:rsid w:val="00BA7ED6"/>
    <w:rsid w:val="00BC0C1B"/>
    <w:rsid w:val="00BC1B25"/>
    <w:rsid w:val="00BD73FC"/>
    <w:rsid w:val="00BE5476"/>
    <w:rsid w:val="00BE607C"/>
    <w:rsid w:val="00BE68C8"/>
    <w:rsid w:val="00BF0000"/>
    <w:rsid w:val="00BF08E6"/>
    <w:rsid w:val="00BF1F34"/>
    <w:rsid w:val="00C05B8B"/>
    <w:rsid w:val="00C364BD"/>
    <w:rsid w:val="00C4488B"/>
    <w:rsid w:val="00C45DBC"/>
    <w:rsid w:val="00C53EBE"/>
    <w:rsid w:val="00C61C2C"/>
    <w:rsid w:val="00C6598C"/>
    <w:rsid w:val="00C660CC"/>
    <w:rsid w:val="00C70BF5"/>
    <w:rsid w:val="00C83895"/>
    <w:rsid w:val="00C845D1"/>
    <w:rsid w:val="00C85388"/>
    <w:rsid w:val="00C9386C"/>
    <w:rsid w:val="00CA4FB3"/>
    <w:rsid w:val="00CA55C2"/>
    <w:rsid w:val="00CB0CD3"/>
    <w:rsid w:val="00CB4269"/>
    <w:rsid w:val="00CD1FE4"/>
    <w:rsid w:val="00CE428A"/>
    <w:rsid w:val="00D114BC"/>
    <w:rsid w:val="00D156F1"/>
    <w:rsid w:val="00D16D74"/>
    <w:rsid w:val="00D22B28"/>
    <w:rsid w:val="00D27245"/>
    <w:rsid w:val="00D3343E"/>
    <w:rsid w:val="00D337D9"/>
    <w:rsid w:val="00D4027C"/>
    <w:rsid w:val="00D4204E"/>
    <w:rsid w:val="00D52EDD"/>
    <w:rsid w:val="00D54796"/>
    <w:rsid w:val="00D603F3"/>
    <w:rsid w:val="00D67CB2"/>
    <w:rsid w:val="00D71028"/>
    <w:rsid w:val="00D801E2"/>
    <w:rsid w:val="00D96AA8"/>
    <w:rsid w:val="00DC13B9"/>
    <w:rsid w:val="00DC22B4"/>
    <w:rsid w:val="00DD2D3E"/>
    <w:rsid w:val="00DD33D0"/>
    <w:rsid w:val="00E02CC0"/>
    <w:rsid w:val="00E13D14"/>
    <w:rsid w:val="00E227AB"/>
    <w:rsid w:val="00E374B7"/>
    <w:rsid w:val="00E5053F"/>
    <w:rsid w:val="00E61708"/>
    <w:rsid w:val="00E727F7"/>
    <w:rsid w:val="00E74443"/>
    <w:rsid w:val="00E835BA"/>
    <w:rsid w:val="00E858CB"/>
    <w:rsid w:val="00E90D74"/>
    <w:rsid w:val="00E93B1A"/>
    <w:rsid w:val="00E97C7B"/>
    <w:rsid w:val="00EA69B1"/>
    <w:rsid w:val="00EB21A1"/>
    <w:rsid w:val="00EB4AC2"/>
    <w:rsid w:val="00EC59F4"/>
    <w:rsid w:val="00ED1193"/>
    <w:rsid w:val="00ED387D"/>
    <w:rsid w:val="00EE4849"/>
    <w:rsid w:val="00EF5501"/>
    <w:rsid w:val="00F13C7D"/>
    <w:rsid w:val="00F3197D"/>
    <w:rsid w:val="00F536E8"/>
    <w:rsid w:val="00F551A2"/>
    <w:rsid w:val="00F6141A"/>
    <w:rsid w:val="00F618BF"/>
    <w:rsid w:val="00F64380"/>
    <w:rsid w:val="00F6488C"/>
    <w:rsid w:val="00F76189"/>
    <w:rsid w:val="00F77AA2"/>
    <w:rsid w:val="00F805A4"/>
    <w:rsid w:val="00F8100B"/>
    <w:rsid w:val="00F865EC"/>
    <w:rsid w:val="00F91407"/>
    <w:rsid w:val="00FA26B1"/>
    <w:rsid w:val="00FA4930"/>
    <w:rsid w:val="00FC3A39"/>
    <w:rsid w:val="00FD0E62"/>
    <w:rsid w:val="00FE5DFC"/>
    <w:rsid w:val="00FF6D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C82D271"/>
  <w15:chartTrackingRefBased/>
  <w15:docId w15:val="{288E8F53-47D5-4B20-AC5C-57C83247FCD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Verdana" w:eastAsia="Verdana" w:hAnsi="Verdana"/>
      <w:sz w:val="18"/>
      <w:szCs w:val="16"/>
    </w:rPr>
  </w:style>
  <w:style w:type="paragraph" w:styleId="Titlu1">
    <w:name w:val="heading 1"/>
    <w:basedOn w:val="Normal"/>
    <w:next w:val="Normal"/>
    <w:link w:val="Titlu1Caracter"/>
    <w:uiPriority w:val="9"/>
    <w:qFormat/>
    <w:rsid w:val="0080312F"/>
    <w:pPr>
      <w:keepNext/>
      <w:keepLines/>
      <w:spacing w:before="12pt"/>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D52EDD"/>
    <w:pPr>
      <w:keepNext/>
      <w:keepLines/>
      <w:autoSpaceDE/>
      <w:autoSpaceDN/>
      <w:spacing w:before="10pt" w:after="10pt" w:line="13.80pt" w:lineRule="auto"/>
      <w:outlineLvl w:val="1"/>
    </w:pPr>
    <w:rPr>
      <w:rFonts w:asciiTheme="majorHAnsi" w:eastAsiaTheme="majorEastAsia" w:hAnsiTheme="majorHAnsi" w:cstheme="majorBidi"/>
      <w:b/>
      <w:bCs/>
      <w:color w:val="4472C4" w:themeColor="accent1"/>
      <w:sz w:val="26"/>
      <w:szCs w:val="26"/>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pt" w:type="dxa"/>
      <w:tblCellMar>
        <w:top w:w="0pt" w:type="dxa"/>
        <w:start w:w="5.40pt" w:type="dxa"/>
        <w:bottom w:w="0pt" w:type="dxa"/>
        <w:end w:w="5.40pt"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msonormal0">
    <w:name w:val="msonormal"/>
    <w:basedOn w:val="Normal"/>
    <w:pPr>
      <w:autoSpaceDE/>
      <w:autoSpaceDN/>
      <w:spacing w:before="5pt" w:beforeAutospacing="1" w:after="5pt"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5pt" w:beforeAutospacing="1" w:after="5pt" w:afterAutospacing="1"/>
      <w:ind w:end="3.60pt"/>
    </w:pPr>
    <w:rPr>
      <w:rFonts w:ascii="Arial" w:eastAsiaTheme="minorEastAsia" w:hAnsi="Arial" w:cs="Arial"/>
      <w:vanish/>
      <w:szCs w:val="18"/>
    </w:rPr>
  </w:style>
  <w:style w:type="paragraph" w:customStyle="1" w:styleId="semt">
    <w:name w:val="s_emt"/>
    <w:basedOn w:val="Normal"/>
    <w:pPr>
      <w:autoSpaceDE/>
      <w:autoSpaceDN/>
      <w:spacing w:before="5pt" w:beforeAutospacing="1" w:after="5pt" w:afterAutospacing="1"/>
      <w:ind w:start="7.20pt"/>
    </w:pPr>
    <w:rPr>
      <w:rFonts w:ascii="Times New Roman" w:eastAsiaTheme="minorEastAsia" w:hAnsi="Times New Roman"/>
      <w:sz w:val="24"/>
      <w:szCs w:val="24"/>
    </w:rPr>
  </w:style>
  <w:style w:type="paragraph" w:customStyle="1" w:styleId="spar">
    <w:name w:val="s_par"/>
    <w:basedOn w:val="Normal"/>
    <w:pPr>
      <w:autoSpaceDE/>
      <w:autoSpaceDN/>
      <w:ind w:start="11.25pt"/>
    </w:pPr>
    <w:rPr>
      <w:rFonts w:ascii="Times New Roman" w:eastAsiaTheme="minorEastAsia" w:hAnsi="Times New Roman"/>
      <w:sz w:val="24"/>
      <w:szCs w:val="24"/>
    </w:rPr>
  </w:style>
  <w:style w:type="paragraph" w:customStyle="1" w:styleId="sntashort">
    <w:name w:val="s_nta_short"/>
    <w:basedOn w:val="Normal"/>
    <w:pPr>
      <w:autoSpaceDE/>
      <w:autoSpaceDN/>
      <w:spacing w:before="5pt" w:beforeAutospacing="1" w:after="5pt"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5pt" w:beforeAutospacing="1" w:after="5pt"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start="11.25pt"/>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5pt" w:beforeAutospacing="1" w:after="5pt"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start="11.25pt"/>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5pt" w:beforeAutospacing="1" w:after="5pt"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5pt" w:beforeAutospacing="1" w:after="5pt"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5pt" w:beforeAutospacing="1" w:after="5pt"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5pt" w:beforeAutospacing="1" w:after="5pt"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5pt" w:beforeAutospacing="1" w:after="5pt"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7.20pt" w:after="7.20pt"/>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7.20pt" w:after="7.20pt"/>
      <w:jc w:val="end"/>
    </w:pPr>
    <w:rPr>
      <w:rFonts w:ascii="Times New Roman" w:eastAsiaTheme="minorEastAsia" w:hAnsi="Times New Roman"/>
      <w:sz w:val="24"/>
      <w:szCs w:val="24"/>
    </w:rPr>
  </w:style>
  <w:style w:type="paragraph" w:customStyle="1" w:styleId="aelementleft">
    <w:name w:val="a_element_left"/>
    <w:basedOn w:val="Normal"/>
    <w:pPr>
      <w:autoSpaceDE/>
      <w:autoSpaceDN/>
      <w:spacing w:before="7.20pt" w:after="7.20pt"/>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14.40pt" w:end="3.60pt"/>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14.40pt" w:end="3.60pt"/>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3.60pt" w:after="3.60pt"/>
      <w:ind w:start="3.60pt" w:end="3.60pt"/>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3.60pt" w:after="3.60pt"/>
      <w:ind w:start="3.60pt" w:end="3.60pt"/>
    </w:pPr>
    <w:rPr>
      <w:rFonts w:eastAsiaTheme="minorEastAsia"/>
      <w:b/>
      <w:bCs/>
      <w:color w:val="333333"/>
      <w:sz w:val="20"/>
      <w:szCs w:val="20"/>
    </w:rPr>
  </w:style>
  <w:style w:type="paragraph" w:customStyle="1" w:styleId="semtttl">
    <w:name w:val="s_emt_ttl"/>
    <w:basedOn w:val="Normal"/>
    <w:pPr>
      <w:autoSpaceDE/>
      <w:autoSpaceDN/>
      <w:spacing w:before="5pt" w:beforeAutospacing="1" w:after="5pt"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5pt" w:beforeAutospacing="1" w:after="5pt" w:afterAutospacing="1"/>
    </w:pPr>
    <w:rPr>
      <w:rFonts w:eastAsiaTheme="minorEastAsia"/>
      <w:b/>
      <w:bCs/>
      <w:color w:val="006400"/>
      <w:szCs w:val="18"/>
    </w:rPr>
  </w:style>
  <w:style w:type="paragraph" w:customStyle="1" w:styleId="spub">
    <w:name w:val="s_pub"/>
    <w:basedOn w:val="Normal"/>
    <w:pPr>
      <w:autoSpaceDE/>
      <w:autoSpaceDN/>
      <w:spacing w:before="7.20pt" w:after="7.20pt"/>
      <w:ind w:start="7.20pt" w:end="7.20pt"/>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5pt" w:beforeAutospacing="1" w:after="5pt" w:afterAutospacing="1"/>
    </w:pPr>
    <w:rPr>
      <w:rFonts w:eastAsiaTheme="minorEastAsia"/>
      <w:b/>
      <w:bCs/>
      <w:color w:val="24689B"/>
      <w:sz w:val="21"/>
      <w:szCs w:val="21"/>
    </w:rPr>
  </w:style>
  <w:style w:type="paragraph" w:customStyle="1" w:styleId="sntapar">
    <w:name w:val="s_nta_par"/>
    <w:basedOn w:val="Normal"/>
    <w:pPr>
      <w:autoSpaceDE/>
      <w:autoSpaceDN/>
      <w:spacing w:before="5pt" w:beforeAutospacing="1" w:after="5pt" w:afterAutospacing="1"/>
    </w:pPr>
    <w:rPr>
      <w:rFonts w:eastAsiaTheme="minorEastAsia"/>
      <w:color w:val="000000"/>
      <w:sz w:val="17"/>
      <w:szCs w:val="17"/>
    </w:rPr>
  </w:style>
  <w:style w:type="paragraph" w:customStyle="1" w:styleId="snccpar">
    <w:name w:val="s_ncc_par"/>
    <w:basedOn w:val="Normal"/>
    <w:pPr>
      <w:autoSpaceDE/>
      <w:autoSpaceDN/>
      <w:spacing w:before="5pt" w:beforeAutospacing="1" w:after="5pt" w:afterAutospacing="1"/>
    </w:pPr>
    <w:rPr>
      <w:rFonts w:eastAsiaTheme="minorEastAsia"/>
      <w:color w:val="808080"/>
      <w:sz w:val="17"/>
      <w:szCs w:val="17"/>
    </w:rPr>
  </w:style>
  <w:style w:type="paragraph" w:customStyle="1" w:styleId="ssmnpar">
    <w:name w:val="s_smn_par"/>
    <w:basedOn w:val="Normal"/>
    <w:pPr>
      <w:autoSpaceDE/>
      <w:autoSpaceDN/>
      <w:spacing w:before="5pt" w:beforeAutospacing="1" w:after="5pt" w:afterAutospacing="1"/>
      <w:jc w:val="center"/>
    </w:pPr>
    <w:rPr>
      <w:rFonts w:eastAsiaTheme="minorEastAsia"/>
      <w:b/>
      <w:bCs/>
      <w:color w:val="24689B"/>
      <w:sz w:val="17"/>
      <w:szCs w:val="17"/>
    </w:rPr>
  </w:style>
  <w:style w:type="paragraph" w:customStyle="1" w:styleId="ssmn">
    <w:name w:val="s_smn"/>
    <w:basedOn w:val="Normal"/>
    <w:pPr>
      <w:autoSpaceDE/>
      <w:autoSpaceDN/>
      <w:spacing w:before="5pt" w:beforeAutospacing="1" w:after="5pt"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5pt" w:beforeAutospacing="1" w:after="5pt" w:afterAutospacing="1"/>
    </w:pPr>
    <w:rPr>
      <w:rFonts w:eastAsiaTheme="minorEastAsia"/>
      <w:b/>
      <w:bCs/>
      <w:color w:val="24689B"/>
      <w:sz w:val="20"/>
      <w:szCs w:val="20"/>
    </w:rPr>
  </w:style>
  <w:style w:type="paragraph" w:customStyle="1" w:styleId="snccttl">
    <w:name w:val="s_ncc_ttl"/>
    <w:basedOn w:val="Normal"/>
    <w:pPr>
      <w:autoSpaceDE/>
      <w:autoSpaceDN/>
      <w:spacing w:before="5pt" w:beforeAutospacing="1" w:after="5pt"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7.20pt" w:after="7.20pt"/>
      <w:ind w:start="7.20pt" w:end="7.20pt"/>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5pt" w:beforeAutospacing="1" w:after="5pt"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5pt" w:beforeAutospacing="1" w:after="5pt" w:afterAutospacing="1"/>
    </w:pPr>
    <w:rPr>
      <w:rFonts w:eastAsiaTheme="minorEastAsia"/>
      <w:b/>
      <w:bCs/>
      <w:color w:val="8B0000"/>
      <w:sz w:val="24"/>
      <w:szCs w:val="24"/>
    </w:rPr>
  </w:style>
  <w:style w:type="paragraph" w:customStyle="1" w:styleId="salnttl">
    <w:name w:val="s_aln_ttl"/>
    <w:basedOn w:val="Normal"/>
    <w:pPr>
      <w:autoSpaceDE/>
      <w:autoSpaceDN/>
      <w:spacing w:before="5pt" w:beforeAutospacing="1" w:after="5pt" w:afterAutospacing="1"/>
    </w:pPr>
    <w:rPr>
      <w:rFonts w:eastAsiaTheme="minorEastAsia"/>
      <w:b/>
      <w:bCs/>
      <w:color w:val="8B0000"/>
      <w:sz w:val="24"/>
      <w:szCs w:val="24"/>
    </w:rPr>
  </w:style>
  <w:style w:type="paragraph" w:customStyle="1" w:styleId="slinttl">
    <w:name w:val="s_lin_ttl"/>
    <w:basedOn w:val="Normal"/>
    <w:pPr>
      <w:autoSpaceDE/>
      <w:autoSpaceDN/>
      <w:spacing w:before="5pt" w:beforeAutospacing="1" w:after="5pt" w:afterAutospacing="1"/>
    </w:pPr>
    <w:rPr>
      <w:rFonts w:eastAsiaTheme="minorEastAsia"/>
      <w:b/>
      <w:bCs/>
      <w:color w:val="24689B"/>
      <w:sz w:val="21"/>
      <w:szCs w:val="21"/>
    </w:rPr>
  </w:style>
  <w:style w:type="paragraph" w:customStyle="1" w:styleId="spctttl">
    <w:name w:val="s_pct_ttl"/>
    <w:basedOn w:val="Normal"/>
    <w:pPr>
      <w:autoSpaceDE/>
      <w:autoSpaceDN/>
      <w:spacing w:before="5pt" w:beforeAutospacing="1" w:after="5pt"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5pt" w:beforeAutospacing="1" w:after="5pt" w:afterAutospacing="1"/>
    </w:pPr>
    <w:rPr>
      <w:rFonts w:ascii="Times New Roman" w:eastAsiaTheme="minorEastAsia" w:hAnsi="Times New Roman"/>
      <w:sz w:val="24"/>
      <w:szCs w:val="24"/>
    </w:rPr>
  </w:style>
  <w:style w:type="paragraph" w:customStyle="1" w:styleId="slgd">
    <w:name w:val="s_lgd"/>
    <w:basedOn w:val="Normal"/>
    <w:pPr>
      <w:autoSpaceDE/>
      <w:autoSpaceDN/>
      <w:spacing w:before="5pt" w:beforeAutospacing="1" w:after="5pt"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5pt" w:beforeAutospacing="1" w:after="5pt"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5pt" w:beforeAutospacing="1" w:after="5pt"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5pt" w:beforeAutospacing="1" w:after="5pt" w:afterAutospacing="1"/>
    </w:pPr>
    <w:rPr>
      <w:rFonts w:ascii="Times New Roman" w:eastAsiaTheme="minorEastAsia" w:hAnsi="Times New Roman"/>
      <w:sz w:val="24"/>
      <w:szCs w:val="24"/>
    </w:rPr>
  </w:style>
  <w:style w:type="paragraph" w:customStyle="1" w:styleId="sref">
    <w:name w:val="s_ref"/>
    <w:basedOn w:val="Normal"/>
    <w:pPr>
      <w:autoSpaceDE/>
      <w:autoSpaceDN/>
      <w:spacing w:before="5pt" w:beforeAutospacing="1" w:after="5pt"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5pt" w:beforeAutospacing="1" w:after="5pt"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5pt" w:beforeAutospacing="1" w:after="5pt"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start="11.25pt"/>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 w:type="paragraph" w:styleId="Revizuire">
    <w:name w:val="Revision"/>
    <w:hidden/>
    <w:uiPriority w:val="99"/>
    <w:semiHidden/>
    <w:rsid w:val="000B0BED"/>
    <w:rPr>
      <w:rFonts w:ascii="Verdana" w:eastAsia="Verdana" w:hAnsi="Verdana"/>
      <w:sz w:val="18"/>
      <w:szCs w:val="16"/>
    </w:rPr>
  </w:style>
  <w:style w:type="character" w:customStyle="1" w:styleId="Titlu2Caracter">
    <w:name w:val="Titlu 2 Caracter"/>
    <w:basedOn w:val="Fontdeparagrafimplicit"/>
    <w:link w:val="Titlu2"/>
    <w:uiPriority w:val="9"/>
    <w:rsid w:val="00D52EDD"/>
    <w:rPr>
      <w:rFonts w:asciiTheme="majorHAnsi" w:eastAsiaTheme="majorEastAsia" w:hAnsiTheme="majorHAnsi" w:cstheme="majorBidi"/>
      <w:b/>
      <w:bCs/>
      <w:color w:val="4472C4" w:themeColor="accent1"/>
      <w:sz w:val="26"/>
      <w:szCs w:val="26"/>
      <w:lang w:eastAsia="en-US"/>
    </w:rPr>
  </w:style>
  <w:style w:type="paragraph" w:styleId="Listparagraf">
    <w:name w:val="List Paragraph"/>
    <w:basedOn w:val="Normal"/>
    <w:uiPriority w:val="99"/>
    <w:unhideWhenUsed/>
    <w:rsid w:val="00D52EDD"/>
    <w:pPr>
      <w:autoSpaceDE/>
      <w:autoSpaceDN/>
      <w:spacing w:after="10pt" w:line="13.80pt" w:lineRule="auto"/>
      <w:ind w:start="36pt"/>
      <w:contextualSpacing/>
    </w:pPr>
    <w:rPr>
      <w:rFonts w:ascii="Times New Roman" w:eastAsia="Times New Roman" w:hAnsi="Times New Roman"/>
      <w:sz w:val="24"/>
      <w:szCs w:val="22"/>
      <w:lang w:eastAsia="en-US"/>
    </w:rPr>
  </w:style>
  <w:style w:type="character" w:styleId="Referincomentariu">
    <w:name w:val="annotation reference"/>
    <w:basedOn w:val="Fontdeparagrafimplicit"/>
    <w:uiPriority w:val="99"/>
    <w:semiHidden/>
    <w:unhideWhenUsed/>
    <w:rsid w:val="00B60FD8"/>
    <w:rPr>
      <w:sz w:val="16"/>
      <w:szCs w:val="16"/>
    </w:rPr>
  </w:style>
  <w:style w:type="paragraph" w:styleId="Textcomentariu">
    <w:name w:val="annotation text"/>
    <w:basedOn w:val="Normal"/>
    <w:link w:val="TextcomentariuCaracter"/>
    <w:uiPriority w:val="99"/>
    <w:unhideWhenUsed/>
    <w:rsid w:val="00B60FD8"/>
    <w:rPr>
      <w:sz w:val="20"/>
      <w:szCs w:val="20"/>
    </w:rPr>
  </w:style>
  <w:style w:type="character" w:customStyle="1" w:styleId="TextcomentariuCaracter">
    <w:name w:val="Text comentariu Caracter"/>
    <w:basedOn w:val="Fontdeparagrafimplicit"/>
    <w:link w:val="Textcomentariu"/>
    <w:uiPriority w:val="99"/>
    <w:rsid w:val="00B60FD8"/>
    <w:rPr>
      <w:rFonts w:ascii="Verdana" w:eastAsia="Verdana" w:hAnsi="Verdana"/>
    </w:rPr>
  </w:style>
  <w:style w:type="paragraph" w:styleId="SubiectComentariu">
    <w:name w:val="annotation subject"/>
    <w:basedOn w:val="Textcomentariu"/>
    <w:next w:val="Textcomentariu"/>
    <w:link w:val="SubiectComentariuCaracter"/>
    <w:uiPriority w:val="99"/>
    <w:semiHidden/>
    <w:unhideWhenUsed/>
    <w:rsid w:val="00B60FD8"/>
    <w:rPr>
      <w:b/>
      <w:bCs/>
    </w:rPr>
  </w:style>
  <w:style w:type="character" w:customStyle="1" w:styleId="SubiectComentariuCaracter">
    <w:name w:val="Subiect Comentariu Caracter"/>
    <w:basedOn w:val="TextcomentariuCaracter"/>
    <w:link w:val="SubiectComentariu"/>
    <w:uiPriority w:val="99"/>
    <w:semiHidden/>
    <w:rsid w:val="00B60FD8"/>
    <w:rPr>
      <w:rFonts w:ascii="Verdana" w:eastAsia="Verdana" w:hAnsi="Verdana"/>
      <w:b/>
      <w:bCs/>
    </w:rPr>
  </w:style>
  <w:style w:type="paragraph" w:styleId="TextnBalon">
    <w:name w:val="Balloon Text"/>
    <w:basedOn w:val="Normal"/>
    <w:link w:val="TextnBalonCaracter"/>
    <w:uiPriority w:val="99"/>
    <w:semiHidden/>
    <w:unhideWhenUsed/>
    <w:rsid w:val="000C7243"/>
    <w:rPr>
      <w:rFonts w:ascii="Segoe UI" w:hAnsi="Segoe UI" w:cs="Segoe UI"/>
      <w:szCs w:val="18"/>
    </w:rPr>
  </w:style>
  <w:style w:type="character" w:customStyle="1" w:styleId="TextnBalonCaracter">
    <w:name w:val="Text în Balon Caracter"/>
    <w:basedOn w:val="Fontdeparagrafimplicit"/>
    <w:link w:val="TextnBalon"/>
    <w:uiPriority w:val="99"/>
    <w:semiHidden/>
    <w:rsid w:val="000C7243"/>
    <w:rPr>
      <w:rFonts w:ascii="Segoe UI" w:eastAsia="Verdana" w:hAnsi="Segoe UI" w:cs="Segoe UI"/>
      <w:sz w:val="18"/>
      <w:szCs w:val="18"/>
    </w:rPr>
  </w:style>
  <w:style w:type="character" w:styleId="Textsubstituent">
    <w:name w:val="Placeholder Text"/>
    <w:basedOn w:val="Fontdeparagrafimplicit"/>
    <w:uiPriority w:val="99"/>
    <w:semiHidden/>
    <w:rsid w:val="00E02CC0"/>
    <w:rPr>
      <w:color w:val="666666"/>
    </w:rPr>
  </w:style>
  <w:style w:type="character" w:styleId="Hyperlink">
    <w:name w:val="Hyperlink"/>
    <w:basedOn w:val="Fontdeparagrafimplicit"/>
    <w:uiPriority w:val="99"/>
    <w:unhideWhenUsed/>
    <w:rsid w:val="00276FDD"/>
    <w:rPr>
      <w:color w:val="0563C1" w:themeColor="hyperlink"/>
      <w:u w:val="single"/>
    </w:rPr>
  </w:style>
  <w:style w:type="character" w:customStyle="1" w:styleId="UnresolvedMention1">
    <w:name w:val="Unresolved Mention1"/>
    <w:basedOn w:val="Fontdeparagrafimplicit"/>
    <w:uiPriority w:val="99"/>
    <w:semiHidden/>
    <w:unhideWhenUsed/>
    <w:rsid w:val="00276FDD"/>
    <w:rPr>
      <w:color w:val="605E5C"/>
      <w:shd w:val="clear" w:color="auto" w:fill="E1DFDD"/>
    </w:rPr>
  </w:style>
  <w:style w:type="paragraph" w:styleId="Antet">
    <w:name w:val="header"/>
    <w:basedOn w:val="Normal"/>
    <w:link w:val="AntetCaracter"/>
    <w:uiPriority w:val="99"/>
    <w:unhideWhenUsed/>
    <w:rsid w:val="0093279C"/>
    <w:pPr>
      <w:tabs>
        <w:tab w:val="center" w:pos="226.80pt"/>
        <w:tab w:val="end" w:pos="453.60pt"/>
      </w:tabs>
    </w:pPr>
  </w:style>
  <w:style w:type="character" w:customStyle="1" w:styleId="AntetCaracter">
    <w:name w:val="Antet Caracter"/>
    <w:basedOn w:val="Fontdeparagrafimplicit"/>
    <w:link w:val="Antet"/>
    <w:uiPriority w:val="99"/>
    <w:rsid w:val="0093279C"/>
    <w:rPr>
      <w:rFonts w:ascii="Verdana" w:eastAsia="Verdana" w:hAnsi="Verdana"/>
      <w:sz w:val="18"/>
      <w:szCs w:val="16"/>
    </w:rPr>
  </w:style>
  <w:style w:type="paragraph" w:styleId="Subsol">
    <w:name w:val="footer"/>
    <w:basedOn w:val="Normal"/>
    <w:link w:val="SubsolCaracter"/>
    <w:uiPriority w:val="99"/>
    <w:unhideWhenUsed/>
    <w:rsid w:val="0093279C"/>
    <w:pPr>
      <w:tabs>
        <w:tab w:val="center" w:pos="226.80pt"/>
        <w:tab w:val="end" w:pos="453.60pt"/>
      </w:tabs>
    </w:pPr>
  </w:style>
  <w:style w:type="character" w:customStyle="1" w:styleId="SubsolCaracter">
    <w:name w:val="Subsol Caracter"/>
    <w:basedOn w:val="Fontdeparagrafimplicit"/>
    <w:link w:val="Subsol"/>
    <w:uiPriority w:val="99"/>
    <w:rsid w:val="0093279C"/>
    <w:rPr>
      <w:rFonts w:ascii="Verdana" w:eastAsia="Verdana" w:hAnsi="Verdana"/>
      <w:sz w:val="18"/>
      <w:szCs w:val="16"/>
    </w:rPr>
  </w:style>
  <w:style w:type="character" w:customStyle="1" w:styleId="Titlu1Caracter">
    <w:name w:val="Titlu 1 Caracter"/>
    <w:basedOn w:val="Fontdeparagrafimplicit"/>
    <w:link w:val="Titlu1"/>
    <w:uiPriority w:val="9"/>
    <w:rsid w:val="0080312F"/>
    <w:rPr>
      <w:rFonts w:asciiTheme="majorHAnsi" w:eastAsiaTheme="majorEastAsia" w:hAnsiTheme="majorHAnsi" w:cstheme="majorBidi"/>
      <w:color w:val="2F5496" w:themeColor="accent1" w:themeShade="BF"/>
      <w:sz w:val="32"/>
      <w:szCs w:val="32"/>
    </w:rPr>
  </w:style>
  <w:style w:type="character" w:styleId="MeniuneNerezolvat">
    <w:name w:val="Unresolved Mention"/>
    <w:basedOn w:val="Fontdeparagrafimplicit"/>
    <w:uiPriority w:val="99"/>
    <w:semiHidden/>
    <w:unhideWhenUsed/>
    <w:rsid w:val="00096A23"/>
    <w:rPr>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531642">
      <w:marLeft w:val="3.60pt"/>
      <w:marRight w:val="3.60pt"/>
      <w:marTop w:val="3.60pt"/>
      <w:marBottom w:val="3.60pt"/>
      <w:divBdr>
        <w:top w:val="dotted" w:sz="6" w:space="0" w:color="FEFEFE"/>
        <w:left w:val="dotted" w:sz="6" w:space="0" w:color="FEFEFE"/>
        <w:bottom w:val="dotted" w:sz="6" w:space="0" w:color="FEFEFE"/>
        <w:right w:val="dotted" w:sz="6" w:space="0" w:color="FEFEFE"/>
      </w:divBdr>
    </w:div>
    <w:div w:id="2054572559">
      <w:marLeft w:val="3.60pt"/>
      <w:marRight w:val="3.60pt"/>
      <w:marTop w:val="3.60pt"/>
      <w:marBottom w:val="3.60pt"/>
      <w:divBdr>
        <w:top w:val="dotted" w:sz="6" w:space="0" w:color="FEFEFE"/>
        <w:left w:val="dotted" w:sz="6" w:space="0" w:color="FEFEFE"/>
        <w:bottom w:val="dotted" w:sz="6" w:space="0" w:color="FEFEFE"/>
        <w:right w:val="dotted" w:sz="6" w:space="0" w:color="FEFEFE"/>
      </w:divBdr>
    </w:div>
  </w:divs>
  <w:encoding w:val="unicode"/>
  <w:optimizeForBrowser/>
  <w:relyOnVML/>
  <w:allowPNG/>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oter" Target="footer3.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3.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oter" Target="footer2.xml"/><Relationship Id="rId5" Type="http://purl.oclc.org/ooxml/officeDocument/relationships/webSettings" Target="webSettings.xml"/><Relationship Id="rId15" Type="http://purl.oclc.org/ooxml/officeDocument/relationships/theme" Target="theme/theme1.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ACAADD13-0ECC-445E-A73B-761702C8CE2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TotalTime>
  <Pages>41</Pages>
  <Words>22376</Words>
  <Characters>129784</Characters>
  <Application>Microsoft Office Word</Application>
  <DocSecurity>0</DocSecurity>
  <Lines>1081</Lines>
  <Paragraphs>303</Paragraphs>
  <ScaleCrop>false</ScaleCrop>
  <HeadingPairs>
    <vt:vector size="2" baseType="variant">
      <vt:variant>
        <vt:lpstr>Title</vt:lpstr>
      </vt:variant>
      <vt:variant>
        <vt:i4>1</vt:i4>
      </vt:variant>
    </vt:vector>
  </HeadingPairs>
  <TitlesOfParts>
    <vt:vector size="1" baseType="lpstr">
      <vt:lpstr>ORDIN nr. 475 din 29 februarie 2024</vt:lpstr>
    </vt:vector>
  </TitlesOfParts>
  <Company/>
  <LinksUpToDate>false</LinksUpToDate>
  <CharactersWithSpaces>151857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475 din 29 februarie 2024</dc:title>
  <dc:subject/>
  <dc:creator>Andreea DAMIAN</dc:creator>
  <cp:keywords/>
  <dc:description/>
  <cp:lastModifiedBy>Ciprian Mocan</cp:lastModifiedBy>
  <cp:revision>2</cp:revision>
  <cp:lastPrinted>2026-09-17T08:23:00Z</cp:lastPrinted>
  <dcterms:created xsi:type="dcterms:W3CDTF">2026-09-21T13:50:00Z</dcterms:created>
  <dcterms:modified xsi:type="dcterms:W3CDTF">2026-09-21T13:50:00Z</dcterms:modified>
</cp:coreProperties>
</file>