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6B7AB" w14:textId="77777777" w:rsidR="00661939" w:rsidRPr="00661939" w:rsidRDefault="00661939" w:rsidP="00237A80">
      <w:pPr>
        <w:spacing w:after="0"/>
        <w:rPr>
          <w:rFonts w:ascii="Times New Roman" w:eastAsia="MS Mincho" w:hAnsi="Times New Roman" w:cs="Times New Roman"/>
          <w:lang w:val="ro-RO"/>
        </w:rPr>
      </w:pPr>
      <w:r w:rsidRPr="00661939">
        <w:rPr>
          <w:rFonts w:ascii="Times New Roman" w:eastAsia="MS Mincho" w:hAnsi="Times New Roman" w:cs="Times New Roman"/>
          <w:lang w:val="ro-RO"/>
        </w:rPr>
        <w:t>MINISTERUL  MEDIULUI, APELOR ŞI PĂDURILOR</w:t>
      </w:r>
    </w:p>
    <w:p w14:paraId="1C51103D" w14:textId="77777777" w:rsidR="00661939" w:rsidRPr="00661939" w:rsidRDefault="00661939" w:rsidP="00237A80">
      <w:pPr>
        <w:pStyle w:val="Titlu3"/>
        <w:spacing w:before="0" w:after="0"/>
        <w:rPr>
          <w:rFonts w:ascii="Times New Roman" w:hAnsi="Times New Roman" w:cs="Times New Roman"/>
          <w:bCs/>
          <w:color w:val="000000" w:themeColor="text1"/>
          <w:lang w:val="ro-RO"/>
        </w:rPr>
      </w:pPr>
      <w:r w:rsidRPr="00661939">
        <w:rPr>
          <w:rFonts w:ascii="Times New Roman" w:hAnsi="Times New Roman" w:cs="Times New Roman"/>
          <w:bCs/>
          <w:color w:val="000000" w:themeColor="text1"/>
          <w:lang w:val="ro-RO"/>
        </w:rPr>
        <w:t>Directia Generală Păduri și Strategii în Silvicultură</w:t>
      </w:r>
    </w:p>
    <w:p w14:paraId="6CE8A3F6" w14:textId="4BC8C639" w:rsidR="00661939" w:rsidRPr="00661939" w:rsidRDefault="00661939" w:rsidP="00237A80">
      <w:pPr>
        <w:spacing w:after="0" w:line="240" w:lineRule="auto"/>
        <w:rPr>
          <w:rFonts w:ascii="Times New Roman" w:hAnsi="Times New Roman" w:cs="Times New Roman"/>
          <w:color w:val="000000" w:themeColor="text1"/>
          <w:sz w:val="24"/>
          <w:szCs w:val="24"/>
          <w:lang w:val="ro-RO"/>
        </w:rPr>
      </w:pPr>
      <w:r w:rsidRPr="00661939">
        <w:rPr>
          <w:rFonts w:ascii="Times New Roman" w:hAnsi="Times New Roman" w:cs="Times New Roman"/>
          <w:color w:val="000000" w:themeColor="text1"/>
          <w:sz w:val="24"/>
          <w:szCs w:val="24"/>
          <w:lang w:val="ro-RO"/>
        </w:rPr>
        <w:t xml:space="preserve">Nr. DGPSS </w:t>
      </w:r>
      <w:r>
        <w:rPr>
          <w:rFonts w:ascii="Times New Roman" w:hAnsi="Times New Roman" w:cs="Times New Roman"/>
          <w:color w:val="000000" w:themeColor="text1"/>
          <w:sz w:val="24"/>
          <w:szCs w:val="24"/>
          <w:lang w:val="ro-RO"/>
        </w:rPr>
        <w:t>1490</w:t>
      </w:r>
      <w:r w:rsidR="002B1E45">
        <w:rPr>
          <w:rFonts w:ascii="Times New Roman" w:hAnsi="Times New Roman" w:cs="Times New Roman"/>
          <w:color w:val="000000" w:themeColor="text1"/>
          <w:sz w:val="24"/>
          <w:szCs w:val="24"/>
          <w:lang w:val="ro-RO"/>
        </w:rPr>
        <w:t>1</w:t>
      </w:r>
      <w:r>
        <w:rPr>
          <w:rFonts w:ascii="Times New Roman" w:hAnsi="Times New Roman" w:cs="Times New Roman"/>
          <w:color w:val="000000" w:themeColor="text1"/>
          <w:sz w:val="24"/>
          <w:szCs w:val="24"/>
          <w:lang w:val="ro-RO"/>
        </w:rPr>
        <w:t>1 din 11.03.2026</w:t>
      </w:r>
    </w:p>
    <w:p w14:paraId="33E7103A" w14:textId="77777777" w:rsidR="00661939" w:rsidRPr="00661939" w:rsidRDefault="00661939" w:rsidP="00661939">
      <w:pPr>
        <w:pStyle w:val="Titlu6"/>
        <w:spacing w:before="0"/>
        <w:rPr>
          <w:rFonts w:ascii="Times New Roman" w:hAnsi="Times New Roman" w:cs="Times New Roman"/>
          <w:color w:val="FF0000"/>
          <w:lang w:val="ro-RO"/>
        </w:rPr>
      </w:pPr>
      <w:r w:rsidRPr="00661939">
        <w:rPr>
          <w:rFonts w:ascii="Times New Roman" w:hAnsi="Times New Roman" w:cs="Times New Roman"/>
          <w:color w:val="000000" w:themeColor="text1"/>
          <w:lang w:val="ro-RO"/>
        </w:rPr>
        <w:t xml:space="preserve">         </w:t>
      </w:r>
      <w:r w:rsidRPr="00661939">
        <w:rPr>
          <w:rFonts w:ascii="Times New Roman" w:hAnsi="Times New Roman" w:cs="Times New Roman"/>
          <w:color w:val="000000" w:themeColor="text1"/>
          <w:lang w:val="ro-RO"/>
        </w:rPr>
        <w:tab/>
      </w:r>
      <w:r w:rsidRPr="00661939">
        <w:rPr>
          <w:rFonts w:ascii="Times New Roman" w:hAnsi="Times New Roman" w:cs="Times New Roman"/>
          <w:color w:val="000000" w:themeColor="text1"/>
          <w:lang w:val="ro-RO"/>
        </w:rPr>
        <w:tab/>
      </w:r>
      <w:r w:rsidRPr="00661939">
        <w:rPr>
          <w:rFonts w:ascii="Times New Roman" w:hAnsi="Times New Roman" w:cs="Times New Roman"/>
          <w:color w:val="000000" w:themeColor="text1"/>
          <w:lang w:val="ro-RO"/>
        </w:rPr>
        <w:tab/>
      </w:r>
      <w:r w:rsidRPr="00661939">
        <w:rPr>
          <w:rFonts w:ascii="Times New Roman" w:hAnsi="Times New Roman" w:cs="Times New Roman"/>
          <w:color w:val="000000" w:themeColor="text1"/>
          <w:lang w:val="ro-RO"/>
        </w:rPr>
        <w:tab/>
      </w:r>
      <w:r w:rsidRPr="00661939">
        <w:rPr>
          <w:rFonts w:ascii="Times New Roman" w:hAnsi="Times New Roman" w:cs="Times New Roman"/>
          <w:color w:val="000000" w:themeColor="text1"/>
          <w:lang w:val="ro-RO"/>
        </w:rPr>
        <w:tab/>
      </w:r>
      <w:r w:rsidRPr="00661939">
        <w:rPr>
          <w:rFonts w:ascii="Times New Roman" w:hAnsi="Times New Roman" w:cs="Times New Roman"/>
          <w:color w:val="000000" w:themeColor="text1"/>
          <w:lang w:val="ro-RO"/>
        </w:rPr>
        <w:tab/>
      </w:r>
      <w:r w:rsidRPr="00661939">
        <w:rPr>
          <w:rFonts w:ascii="Times New Roman" w:hAnsi="Times New Roman" w:cs="Times New Roman"/>
          <w:color w:val="000000" w:themeColor="text1"/>
          <w:lang w:val="ro-RO"/>
        </w:rPr>
        <w:tab/>
      </w:r>
      <w:r w:rsidRPr="00661939">
        <w:rPr>
          <w:rFonts w:ascii="Times New Roman" w:hAnsi="Times New Roman" w:cs="Times New Roman"/>
          <w:color w:val="000000" w:themeColor="text1"/>
          <w:lang w:val="ro-RO"/>
        </w:rPr>
        <w:tab/>
      </w:r>
      <w:r w:rsidRPr="00661939">
        <w:rPr>
          <w:rFonts w:ascii="Times New Roman" w:hAnsi="Times New Roman" w:cs="Times New Roman"/>
          <w:color w:val="000000" w:themeColor="text1"/>
          <w:lang w:val="ro-RO"/>
        </w:rPr>
        <w:tab/>
      </w:r>
      <w:r w:rsidRPr="00661939">
        <w:rPr>
          <w:rFonts w:ascii="Times New Roman" w:hAnsi="Times New Roman" w:cs="Times New Roman"/>
          <w:color w:val="000000" w:themeColor="text1"/>
          <w:lang w:val="ro-RO"/>
        </w:rPr>
        <w:tab/>
      </w:r>
      <w:r w:rsidRPr="00661939">
        <w:rPr>
          <w:rFonts w:ascii="Times New Roman" w:hAnsi="Times New Roman" w:cs="Times New Roman"/>
          <w:color w:val="000000" w:themeColor="text1"/>
          <w:lang w:val="ro-RO"/>
        </w:rPr>
        <w:tab/>
      </w:r>
    </w:p>
    <w:p w14:paraId="42663E49" w14:textId="77777777" w:rsidR="00661939" w:rsidRPr="00661939" w:rsidRDefault="00661939" w:rsidP="00661939">
      <w:pPr>
        <w:spacing w:after="0" w:line="240" w:lineRule="auto"/>
        <w:rPr>
          <w:rFonts w:ascii="Times New Roman" w:hAnsi="Times New Roman" w:cs="Times New Roman"/>
          <w:color w:val="FF0000"/>
          <w:sz w:val="24"/>
          <w:szCs w:val="24"/>
          <w:lang w:val="ro-RO"/>
        </w:rPr>
      </w:pPr>
    </w:p>
    <w:p w14:paraId="67705FB7" w14:textId="77777777" w:rsidR="00661939" w:rsidRPr="00661939" w:rsidRDefault="00661939" w:rsidP="00661939">
      <w:pPr>
        <w:pStyle w:val="Subsol"/>
        <w:tabs>
          <w:tab w:val="clear" w:pos="4320"/>
          <w:tab w:val="clear" w:pos="8640"/>
        </w:tabs>
        <w:rPr>
          <w:color w:val="FF0000"/>
          <w:lang w:val="ro-RO"/>
        </w:rPr>
      </w:pPr>
      <w:r w:rsidRPr="00661939">
        <w:rPr>
          <w:color w:val="FF0000"/>
          <w:lang w:val="ro-RO"/>
        </w:rPr>
        <w:t xml:space="preserve">                                                                                                              </w:t>
      </w:r>
      <w:r w:rsidRPr="00661939">
        <w:rPr>
          <w:color w:val="FF0000"/>
          <w:lang w:val="ro-RO"/>
        </w:rPr>
        <w:tab/>
        <w:t xml:space="preserve">    </w:t>
      </w:r>
    </w:p>
    <w:p w14:paraId="5D14F095" w14:textId="77777777" w:rsidR="00661939" w:rsidRPr="00661939" w:rsidRDefault="00661939" w:rsidP="00661939">
      <w:pPr>
        <w:pStyle w:val="Titlu1"/>
        <w:spacing w:before="0" w:line="240" w:lineRule="auto"/>
        <w:jc w:val="center"/>
        <w:rPr>
          <w:rFonts w:ascii="Times New Roman" w:hAnsi="Times New Roman" w:cs="Times New Roman"/>
          <w:color w:val="auto"/>
          <w:sz w:val="24"/>
          <w:szCs w:val="24"/>
          <w:lang w:val="ro-RO"/>
        </w:rPr>
      </w:pPr>
      <w:r w:rsidRPr="00661939">
        <w:rPr>
          <w:rFonts w:ascii="Times New Roman" w:hAnsi="Times New Roman" w:cs="Times New Roman"/>
          <w:color w:val="auto"/>
          <w:sz w:val="24"/>
          <w:szCs w:val="24"/>
          <w:lang w:val="ro-RO"/>
        </w:rPr>
        <w:t>REFERAT DE APROBARE</w:t>
      </w:r>
    </w:p>
    <w:p w14:paraId="075E5CB3" w14:textId="77777777" w:rsidR="00661939" w:rsidRPr="00661939" w:rsidRDefault="00661939" w:rsidP="00661939">
      <w:pPr>
        <w:rPr>
          <w:rFonts w:ascii="Times New Roman" w:hAnsi="Times New Roman" w:cs="Times New Roman"/>
          <w:b/>
          <w:lang w:val="ro-RO"/>
        </w:rPr>
      </w:pPr>
    </w:p>
    <w:p w14:paraId="289D2E1A" w14:textId="525CA24B" w:rsidR="00547F22" w:rsidRDefault="00661939" w:rsidP="00661939">
      <w:pPr>
        <w:autoSpaceDE w:val="0"/>
        <w:autoSpaceDN w:val="0"/>
        <w:spacing w:before="100" w:beforeAutospacing="1" w:after="100" w:afterAutospacing="1" w:line="240" w:lineRule="auto"/>
        <w:jc w:val="both"/>
        <w:outlineLvl w:val="1"/>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 xml:space="preserve">    </w:t>
      </w:r>
      <w:r w:rsidR="00237A80">
        <w:rPr>
          <w:rFonts w:ascii="Times New Roman" w:hAnsi="Times New Roman" w:cs="Times New Roman"/>
          <w:color w:val="000000" w:themeColor="text1"/>
          <w:sz w:val="24"/>
          <w:szCs w:val="24"/>
          <w:lang w:val="ro-RO"/>
        </w:rPr>
        <w:t xml:space="preserve">  </w:t>
      </w:r>
      <w:r>
        <w:rPr>
          <w:rFonts w:ascii="Times New Roman" w:hAnsi="Times New Roman" w:cs="Times New Roman"/>
          <w:color w:val="000000" w:themeColor="text1"/>
          <w:sz w:val="24"/>
          <w:szCs w:val="24"/>
          <w:lang w:val="ro-RO"/>
        </w:rPr>
        <w:t>C</w:t>
      </w:r>
      <w:r w:rsidRPr="00661939">
        <w:rPr>
          <w:rFonts w:ascii="Times New Roman" w:hAnsi="Times New Roman" w:cs="Times New Roman"/>
          <w:color w:val="000000" w:themeColor="text1"/>
          <w:sz w:val="24"/>
          <w:szCs w:val="24"/>
          <w:lang w:val="ro-RO"/>
        </w:rPr>
        <w:t>ompletarea art. 34  din Metodologia privind scoaterea definitivă, ocuparea temporară şi schimbul de terenuri și calculul obligaţiilor băneşti, aprobată prin Ordinul ministrului mediului, apelor și pădurilor nr. 694/2016</w:t>
      </w:r>
      <w:r>
        <w:rPr>
          <w:rFonts w:ascii="Times New Roman" w:hAnsi="Times New Roman" w:cs="Times New Roman"/>
          <w:color w:val="000000" w:themeColor="text1"/>
          <w:sz w:val="24"/>
          <w:szCs w:val="24"/>
          <w:lang w:val="ro-RO"/>
        </w:rPr>
        <w:t xml:space="preserve"> este determinată de faptul că prin aplicarea acestui ordin au fost identificate și aduse la cunoștința Ministerului Mediului, Apelor și Pădurilor, de către beneficiarii ocupărilor temporare din fondul forestier național, situații în care reprimirea terenurilor la finalul perioadei aprobate pentru ocuparea temporară nu a putut să fie realizată, motivat de faptul că au existat capete de extracție cu suprafețe foarte mici, de circa 1 mp, pe aceste terenuri. </w:t>
      </w:r>
      <w:r w:rsidR="00547F22">
        <w:rPr>
          <w:rFonts w:ascii="Times New Roman" w:hAnsi="Times New Roman" w:cs="Times New Roman"/>
          <w:color w:val="000000" w:themeColor="text1"/>
          <w:sz w:val="24"/>
          <w:szCs w:val="24"/>
          <w:lang w:val="ro-RO"/>
        </w:rPr>
        <w:t xml:space="preserve">Ocupările temporare au vizat </w:t>
      </w:r>
      <w:r w:rsidR="00547F22" w:rsidRPr="009A6AAD">
        <w:rPr>
          <w:rFonts w:ascii="Times New Roman" w:hAnsi="Times New Roman" w:cs="Times New Roman"/>
          <w:color w:val="000000" w:themeColor="text1"/>
          <w:sz w:val="24"/>
          <w:szCs w:val="24"/>
          <w:lang w:val="ro-RO"/>
        </w:rPr>
        <w:t>capacitățile de extracție a petrolului și a gazelor naturale</w:t>
      </w:r>
      <w:r w:rsidR="00547F22">
        <w:rPr>
          <w:rFonts w:ascii="Times New Roman" w:hAnsi="Times New Roman" w:cs="Times New Roman"/>
          <w:color w:val="000000" w:themeColor="text1"/>
          <w:sz w:val="24"/>
          <w:szCs w:val="24"/>
          <w:lang w:val="ro-RO"/>
        </w:rPr>
        <w:t>.</w:t>
      </w:r>
    </w:p>
    <w:p w14:paraId="0FCCC584" w14:textId="77777777" w:rsidR="00547F22" w:rsidRDefault="00547F22" w:rsidP="00237A80">
      <w:pPr>
        <w:autoSpaceDE w:val="0"/>
        <w:autoSpaceDN w:val="0"/>
        <w:spacing w:after="0" w:line="240" w:lineRule="auto"/>
        <w:ind w:firstLine="450"/>
        <w:jc w:val="both"/>
        <w:outlineLvl w:val="1"/>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 xml:space="preserve"> </w:t>
      </w:r>
      <w:r w:rsidR="00661939">
        <w:rPr>
          <w:rFonts w:ascii="Times New Roman" w:hAnsi="Times New Roman" w:cs="Times New Roman"/>
          <w:color w:val="000000" w:themeColor="text1"/>
          <w:sz w:val="24"/>
          <w:szCs w:val="24"/>
          <w:lang w:val="ro-RO"/>
        </w:rPr>
        <w:t xml:space="preserve">Din punct de vedere tehnologic, sunt situații  în care capetele de </w:t>
      </w:r>
      <w:r>
        <w:rPr>
          <w:rFonts w:ascii="Times New Roman" w:hAnsi="Times New Roman" w:cs="Times New Roman"/>
          <w:color w:val="000000" w:themeColor="text1"/>
          <w:sz w:val="24"/>
          <w:szCs w:val="24"/>
          <w:lang w:val="ro-RO"/>
        </w:rPr>
        <w:t xml:space="preserve">extracție nu pot să fie îngropate, iar acest fapt a determinat un blocaj în reprimirea în fond forestier a acestor terenuri. </w:t>
      </w:r>
    </w:p>
    <w:p w14:paraId="116E4F42" w14:textId="1E08E6FE" w:rsidR="00547F22" w:rsidRDefault="00547F22" w:rsidP="00237A80">
      <w:pPr>
        <w:autoSpaceDE w:val="0"/>
        <w:autoSpaceDN w:val="0"/>
        <w:spacing w:after="0" w:line="240" w:lineRule="auto"/>
        <w:ind w:firstLine="540"/>
        <w:jc w:val="both"/>
        <w:outlineLvl w:val="1"/>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 xml:space="preserve">Soluția propusă este ca în situația  în care capetele de extracție nu pot să fie îngropate, </w:t>
      </w:r>
      <w:r w:rsidRPr="009A6AAD">
        <w:rPr>
          <w:rFonts w:ascii="Times New Roman" w:hAnsi="Times New Roman" w:cs="Times New Roman"/>
          <w:color w:val="000000" w:themeColor="text1"/>
          <w:sz w:val="24"/>
          <w:szCs w:val="24"/>
          <w:lang w:val="ro-RO"/>
        </w:rPr>
        <w:t>reprimirea terenurilor ocupate temporar de capacitățile de extracție a petrolului și a gazelor naturale</w:t>
      </w:r>
      <w:r>
        <w:rPr>
          <w:rFonts w:ascii="Times New Roman" w:hAnsi="Times New Roman" w:cs="Times New Roman"/>
          <w:color w:val="000000" w:themeColor="text1"/>
          <w:sz w:val="24"/>
          <w:szCs w:val="24"/>
          <w:lang w:val="ro-RO"/>
        </w:rPr>
        <w:t xml:space="preserve">, să se facă fără </w:t>
      </w:r>
      <w:r w:rsidRPr="009A6AAD">
        <w:rPr>
          <w:rFonts w:ascii="Times New Roman" w:hAnsi="Times New Roman" w:cs="Times New Roman"/>
          <w:color w:val="000000" w:themeColor="text1"/>
          <w:sz w:val="24"/>
          <w:szCs w:val="24"/>
          <w:lang w:val="ro-RO"/>
        </w:rPr>
        <w:t>supraf</w:t>
      </w:r>
      <w:r>
        <w:rPr>
          <w:rFonts w:ascii="Times New Roman" w:hAnsi="Times New Roman" w:cs="Times New Roman"/>
          <w:color w:val="000000" w:themeColor="text1"/>
          <w:sz w:val="24"/>
          <w:szCs w:val="24"/>
          <w:lang w:val="ro-RO"/>
        </w:rPr>
        <w:t>ața</w:t>
      </w:r>
      <w:r w:rsidRPr="009A6AAD">
        <w:rPr>
          <w:rFonts w:ascii="Times New Roman" w:hAnsi="Times New Roman" w:cs="Times New Roman"/>
          <w:color w:val="000000" w:themeColor="text1"/>
          <w:sz w:val="24"/>
          <w:szCs w:val="24"/>
          <w:lang w:val="ro-RO"/>
        </w:rPr>
        <w:t xml:space="preserve"> aferent</w:t>
      </w:r>
      <w:r>
        <w:rPr>
          <w:rFonts w:ascii="Times New Roman" w:hAnsi="Times New Roman" w:cs="Times New Roman"/>
          <w:color w:val="000000" w:themeColor="text1"/>
          <w:sz w:val="24"/>
          <w:szCs w:val="24"/>
          <w:lang w:val="ro-RO"/>
        </w:rPr>
        <w:t>ă</w:t>
      </w:r>
      <w:r w:rsidRPr="009A6AAD">
        <w:rPr>
          <w:rFonts w:ascii="Times New Roman" w:hAnsi="Times New Roman" w:cs="Times New Roman"/>
          <w:color w:val="000000" w:themeColor="text1"/>
          <w:sz w:val="24"/>
          <w:szCs w:val="24"/>
          <w:lang w:val="ro-RO"/>
        </w:rPr>
        <w:t xml:space="preserve"> capetelor de erupție</w:t>
      </w:r>
      <w:r>
        <w:rPr>
          <w:rFonts w:ascii="Times New Roman" w:hAnsi="Times New Roman" w:cs="Times New Roman"/>
          <w:color w:val="000000" w:themeColor="text1"/>
          <w:sz w:val="24"/>
          <w:szCs w:val="24"/>
          <w:lang w:val="ro-RO"/>
        </w:rPr>
        <w:t xml:space="preserve"> care depășesc nivelul solului</w:t>
      </w:r>
      <w:r w:rsidRPr="009A6AAD">
        <w:rPr>
          <w:rFonts w:ascii="Times New Roman" w:hAnsi="Times New Roman" w:cs="Times New Roman"/>
          <w:color w:val="000000" w:themeColor="text1"/>
          <w:sz w:val="24"/>
          <w:szCs w:val="24"/>
          <w:lang w:val="ro-RO"/>
        </w:rPr>
        <w:t xml:space="preserve">, cu condiția obținerii anterior reprimirii a unei noi aprobări </w:t>
      </w:r>
      <w:r>
        <w:rPr>
          <w:rFonts w:ascii="Times New Roman" w:hAnsi="Times New Roman" w:cs="Times New Roman"/>
          <w:color w:val="000000" w:themeColor="text1"/>
          <w:sz w:val="24"/>
          <w:szCs w:val="24"/>
          <w:lang w:val="ro-RO"/>
        </w:rPr>
        <w:t xml:space="preserve">de ocupare temporară </w:t>
      </w:r>
      <w:r w:rsidRPr="009A6AAD">
        <w:rPr>
          <w:rFonts w:ascii="Times New Roman" w:hAnsi="Times New Roman" w:cs="Times New Roman"/>
          <w:color w:val="000000" w:themeColor="text1"/>
          <w:sz w:val="24"/>
          <w:szCs w:val="24"/>
          <w:lang w:val="ro-RO"/>
        </w:rPr>
        <w:t xml:space="preserve">pentru suprafața aferentă capetelor de erupție. </w:t>
      </w:r>
    </w:p>
    <w:p w14:paraId="696C931A" w14:textId="0E8EE9B0" w:rsidR="00661939" w:rsidRDefault="00547F22" w:rsidP="00661939">
      <w:pPr>
        <w:autoSpaceDE w:val="0"/>
        <w:autoSpaceDN w:val="0"/>
        <w:spacing w:before="100" w:beforeAutospacing="1" w:after="100" w:afterAutospacing="1" w:line="240" w:lineRule="auto"/>
        <w:jc w:val="both"/>
        <w:outlineLvl w:val="1"/>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 xml:space="preserve">   </w:t>
      </w:r>
      <w:r w:rsidR="00237A80">
        <w:rPr>
          <w:rFonts w:ascii="Times New Roman" w:hAnsi="Times New Roman" w:cs="Times New Roman"/>
          <w:color w:val="000000" w:themeColor="text1"/>
          <w:sz w:val="24"/>
          <w:szCs w:val="24"/>
          <w:lang w:val="ro-RO"/>
        </w:rPr>
        <w:t xml:space="preserve">   </w:t>
      </w:r>
      <w:r>
        <w:rPr>
          <w:rFonts w:ascii="Times New Roman" w:hAnsi="Times New Roman" w:cs="Times New Roman"/>
          <w:color w:val="000000" w:themeColor="text1"/>
          <w:sz w:val="24"/>
          <w:szCs w:val="24"/>
          <w:lang w:val="ro-RO"/>
        </w:rPr>
        <w:t xml:space="preserve">Având în vedere cele precizate anterior, vă propun să aprobați proiectul de ordin </w:t>
      </w:r>
      <w:r w:rsidRPr="00547F22">
        <w:rPr>
          <w:rFonts w:ascii="Times New Roman" w:hAnsi="Times New Roman" w:cs="Times New Roman"/>
          <w:color w:val="000000" w:themeColor="text1"/>
          <w:sz w:val="24"/>
          <w:szCs w:val="24"/>
          <w:lang w:val="ro-RO"/>
        </w:rPr>
        <w:t>pentru completarea art. 34  din Metodologia privind scoaterea definitivă, ocuparea temporară şi schimbul de terenuri și calculul obligaţiilor băneşti, aprobată prin Ordinul ministrului mediului, apelor și pădurilor nr. 694/2016</w:t>
      </w:r>
      <w:r>
        <w:rPr>
          <w:rFonts w:ascii="Times New Roman" w:hAnsi="Times New Roman" w:cs="Times New Roman"/>
          <w:color w:val="000000" w:themeColor="text1"/>
          <w:sz w:val="24"/>
          <w:szCs w:val="24"/>
          <w:lang w:val="ro-RO"/>
        </w:rPr>
        <w:t xml:space="preserve">. </w:t>
      </w:r>
    </w:p>
    <w:p w14:paraId="4B4AB391" w14:textId="77777777" w:rsidR="00547F22" w:rsidRDefault="00547F22" w:rsidP="00661939">
      <w:pPr>
        <w:autoSpaceDE w:val="0"/>
        <w:autoSpaceDN w:val="0"/>
        <w:spacing w:before="100" w:beforeAutospacing="1" w:after="100" w:afterAutospacing="1" w:line="240" w:lineRule="auto"/>
        <w:jc w:val="both"/>
        <w:outlineLvl w:val="1"/>
        <w:rPr>
          <w:rFonts w:ascii="Times New Roman" w:hAnsi="Times New Roman" w:cs="Times New Roman"/>
          <w:color w:val="000000" w:themeColor="text1"/>
          <w:sz w:val="24"/>
          <w:szCs w:val="24"/>
          <w:lang w:val="ro-RO"/>
        </w:rPr>
      </w:pPr>
    </w:p>
    <w:p w14:paraId="67B57CCC" w14:textId="77777777" w:rsidR="00547F22" w:rsidRDefault="00547F22" w:rsidP="00661939">
      <w:pPr>
        <w:autoSpaceDE w:val="0"/>
        <w:autoSpaceDN w:val="0"/>
        <w:spacing w:before="100" w:beforeAutospacing="1" w:after="100" w:afterAutospacing="1" w:line="240" w:lineRule="auto"/>
        <w:jc w:val="both"/>
        <w:outlineLvl w:val="1"/>
        <w:rPr>
          <w:rFonts w:ascii="Times New Roman" w:hAnsi="Times New Roman" w:cs="Times New Roman"/>
          <w:color w:val="000000" w:themeColor="text1"/>
          <w:sz w:val="24"/>
          <w:szCs w:val="24"/>
          <w:lang w:val="ro-RO"/>
        </w:rPr>
      </w:pPr>
    </w:p>
    <w:p w14:paraId="5E2D858C" w14:textId="77777777" w:rsidR="00547F22" w:rsidRDefault="00547F22" w:rsidP="00661939">
      <w:pPr>
        <w:autoSpaceDE w:val="0"/>
        <w:autoSpaceDN w:val="0"/>
        <w:spacing w:before="100" w:beforeAutospacing="1" w:after="100" w:afterAutospacing="1" w:line="240" w:lineRule="auto"/>
        <w:jc w:val="both"/>
        <w:outlineLvl w:val="1"/>
        <w:rPr>
          <w:rFonts w:ascii="Times New Roman" w:hAnsi="Times New Roman" w:cs="Times New Roman"/>
          <w:color w:val="000000" w:themeColor="text1"/>
          <w:sz w:val="24"/>
          <w:szCs w:val="24"/>
          <w:lang w:val="ro-RO"/>
        </w:rPr>
      </w:pPr>
    </w:p>
    <w:p w14:paraId="439318CE" w14:textId="02BDB18A" w:rsidR="00547F22" w:rsidRDefault="00547F22" w:rsidP="00547F22">
      <w:pPr>
        <w:autoSpaceDE w:val="0"/>
        <w:autoSpaceDN w:val="0"/>
        <w:spacing w:before="100" w:beforeAutospacing="1" w:after="100" w:afterAutospacing="1" w:line="240" w:lineRule="auto"/>
        <w:jc w:val="center"/>
        <w:outlineLvl w:val="1"/>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DIRECTOR GENERAL</w:t>
      </w:r>
    </w:p>
    <w:p w14:paraId="2C1F2A28" w14:textId="2616DAC2" w:rsidR="00547F22" w:rsidRPr="00661939" w:rsidRDefault="00547F22" w:rsidP="00547F22">
      <w:pPr>
        <w:autoSpaceDE w:val="0"/>
        <w:autoSpaceDN w:val="0"/>
        <w:spacing w:before="100" w:beforeAutospacing="1" w:after="100" w:afterAutospacing="1" w:line="240" w:lineRule="auto"/>
        <w:jc w:val="center"/>
        <w:outlineLvl w:val="1"/>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Dănuț IACOB</w:t>
      </w:r>
    </w:p>
    <w:p w14:paraId="092EE39B" w14:textId="77777777" w:rsidR="00F4580C" w:rsidRPr="00661939" w:rsidRDefault="00F4580C">
      <w:pPr>
        <w:rPr>
          <w:rFonts w:ascii="Times New Roman" w:hAnsi="Times New Roman" w:cs="Times New Roman"/>
        </w:rPr>
      </w:pPr>
    </w:p>
    <w:sectPr w:rsidR="00F4580C" w:rsidRPr="00661939" w:rsidSect="00661939">
      <w:headerReference w:type="even" r:id="rId6"/>
      <w:headerReference w:type="default" r:id="rId7"/>
      <w:footerReference w:type="even" r:id="rId8"/>
      <w:footerReference w:type="default" r:id="rId9"/>
      <w:headerReference w:type="first" r:id="rId10"/>
      <w:footerReference w:type="first" r:id="rId11"/>
      <w:pgSz w:w="12240" w:h="15840"/>
      <w:pgMar w:top="1440" w:right="81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C7A47" w14:textId="77777777" w:rsidR="00DF24DE" w:rsidRDefault="00DF24DE" w:rsidP="00167410">
      <w:pPr>
        <w:spacing w:after="0" w:line="240" w:lineRule="auto"/>
      </w:pPr>
      <w:r>
        <w:separator/>
      </w:r>
    </w:p>
  </w:endnote>
  <w:endnote w:type="continuationSeparator" w:id="0">
    <w:p w14:paraId="42C319CE" w14:textId="77777777" w:rsidR="00DF24DE" w:rsidRDefault="00DF24DE" w:rsidP="001674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91DBE" w14:textId="77777777" w:rsidR="00167410" w:rsidRDefault="00167410">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A22B6" w14:textId="77777777" w:rsidR="00167410" w:rsidRDefault="00167410">
    <w:pPr>
      <w:pStyle w:val="Subso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C3878" w14:textId="77777777" w:rsidR="00167410" w:rsidRDefault="00167410">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7D1E3" w14:textId="77777777" w:rsidR="00DF24DE" w:rsidRDefault="00DF24DE" w:rsidP="00167410">
      <w:pPr>
        <w:spacing w:after="0" w:line="240" w:lineRule="auto"/>
      </w:pPr>
      <w:r>
        <w:separator/>
      </w:r>
    </w:p>
  </w:footnote>
  <w:footnote w:type="continuationSeparator" w:id="0">
    <w:p w14:paraId="492195F5" w14:textId="77777777" w:rsidR="00DF24DE" w:rsidRDefault="00DF24DE" w:rsidP="001674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1DD12" w14:textId="77777777" w:rsidR="00167410" w:rsidRDefault="00167410">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5184092"/>
      <w:docPartObj>
        <w:docPartGallery w:val="Watermarks"/>
        <w:docPartUnique/>
      </w:docPartObj>
    </w:sdtPr>
    <w:sdtContent>
      <w:p w14:paraId="6DECDF41" w14:textId="4DD0A029" w:rsidR="00167410" w:rsidRDefault="00167410">
        <w:pPr>
          <w:pStyle w:val="Antet"/>
        </w:pPr>
        <w:r>
          <w:pict w14:anchorId="194943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3410908" o:spid="_x0000_s1025" type="#_x0000_t136" style="position:absolute;margin-left:0;margin-top:0;width:528.5pt;height:226.5pt;rotation:315;z-index:-251657216;mso-position-horizontal:center;mso-position-horizontal-relative:margin;mso-position-vertical:center;mso-position-vertical-relative:margin" o:allowincell="f" fillcolor="silver" stroked="f">
              <v:fill opacity=".5"/>
              <v:textpath style="font-family:&quot;calibri&quot;;font-size:1pt" string="PROIEC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61908" w14:textId="77777777" w:rsidR="00167410" w:rsidRDefault="00167410">
    <w:pPr>
      <w:pStyle w:val="Ante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939"/>
    <w:rsid w:val="00167410"/>
    <w:rsid w:val="00202F96"/>
    <w:rsid w:val="00237A80"/>
    <w:rsid w:val="002B1E45"/>
    <w:rsid w:val="00547F22"/>
    <w:rsid w:val="00651475"/>
    <w:rsid w:val="00661939"/>
    <w:rsid w:val="008700B6"/>
    <w:rsid w:val="00941410"/>
    <w:rsid w:val="00941C1F"/>
    <w:rsid w:val="00AF0AA7"/>
    <w:rsid w:val="00B7481D"/>
    <w:rsid w:val="00DF24DE"/>
    <w:rsid w:val="00F458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751DB9"/>
  <w15:chartTrackingRefBased/>
  <w15:docId w15:val="{A9C5B41D-D40C-42B1-B52C-D6EF18703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939"/>
    <w:pPr>
      <w:spacing w:after="200" w:line="276" w:lineRule="auto"/>
    </w:pPr>
    <w:rPr>
      <w:rFonts w:ascii="Calibri" w:eastAsia="Times New Roman" w:hAnsi="Calibri" w:cs="Calibri"/>
      <w:kern w:val="0"/>
      <w:sz w:val="22"/>
      <w:szCs w:val="22"/>
      <w14:ligatures w14:val="none"/>
    </w:rPr>
  </w:style>
  <w:style w:type="paragraph" w:styleId="Titlu1">
    <w:name w:val="heading 1"/>
    <w:basedOn w:val="Normal"/>
    <w:next w:val="Normal"/>
    <w:link w:val="Titlu1Caracter"/>
    <w:qFormat/>
    <w:rsid w:val="00661939"/>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Titlu2">
    <w:name w:val="heading 2"/>
    <w:basedOn w:val="Normal"/>
    <w:next w:val="Normal"/>
    <w:link w:val="Titlu2Caracter"/>
    <w:uiPriority w:val="9"/>
    <w:semiHidden/>
    <w:unhideWhenUsed/>
    <w:qFormat/>
    <w:rsid w:val="00661939"/>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Titlu3">
    <w:name w:val="heading 3"/>
    <w:basedOn w:val="Normal"/>
    <w:next w:val="Normal"/>
    <w:link w:val="Titlu3Caracter"/>
    <w:semiHidden/>
    <w:unhideWhenUsed/>
    <w:qFormat/>
    <w:rsid w:val="00661939"/>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Titlu4">
    <w:name w:val="heading 4"/>
    <w:basedOn w:val="Normal"/>
    <w:next w:val="Normal"/>
    <w:link w:val="Titlu4Caracter"/>
    <w:uiPriority w:val="9"/>
    <w:semiHidden/>
    <w:unhideWhenUsed/>
    <w:qFormat/>
    <w:rsid w:val="00661939"/>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Titlu5">
    <w:name w:val="heading 5"/>
    <w:basedOn w:val="Normal"/>
    <w:next w:val="Normal"/>
    <w:link w:val="Titlu5Caracter"/>
    <w:uiPriority w:val="9"/>
    <w:semiHidden/>
    <w:unhideWhenUsed/>
    <w:qFormat/>
    <w:rsid w:val="00661939"/>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Titlu6">
    <w:name w:val="heading 6"/>
    <w:basedOn w:val="Normal"/>
    <w:next w:val="Normal"/>
    <w:link w:val="Titlu6Caracter"/>
    <w:semiHidden/>
    <w:unhideWhenUsed/>
    <w:qFormat/>
    <w:rsid w:val="00661939"/>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Titlu7">
    <w:name w:val="heading 7"/>
    <w:basedOn w:val="Normal"/>
    <w:next w:val="Normal"/>
    <w:link w:val="Titlu7Caracter"/>
    <w:uiPriority w:val="9"/>
    <w:semiHidden/>
    <w:unhideWhenUsed/>
    <w:qFormat/>
    <w:rsid w:val="00661939"/>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Titlu8">
    <w:name w:val="heading 8"/>
    <w:basedOn w:val="Normal"/>
    <w:next w:val="Normal"/>
    <w:link w:val="Titlu8Caracter"/>
    <w:uiPriority w:val="9"/>
    <w:semiHidden/>
    <w:unhideWhenUsed/>
    <w:qFormat/>
    <w:rsid w:val="00661939"/>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Titlu9">
    <w:name w:val="heading 9"/>
    <w:basedOn w:val="Normal"/>
    <w:next w:val="Normal"/>
    <w:link w:val="Titlu9Caracter"/>
    <w:uiPriority w:val="9"/>
    <w:semiHidden/>
    <w:unhideWhenUsed/>
    <w:qFormat/>
    <w:rsid w:val="00661939"/>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661939"/>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661939"/>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semiHidden/>
    <w:rsid w:val="00661939"/>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661939"/>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661939"/>
    <w:rPr>
      <w:rFonts w:eastAsiaTheme="majorEastAsia" w:cstheme="majorBidi"/>
      <w:color w:val="2F5496" w:themeColor="accent1" w:themeShade="BF"/>
    </w:rPr>
  </w:style>
  <w:style w:type="character" w:customStyle="1" w:styleId="Titlu6Caracter">
    <w:name w:val="Titlu 6 Caracter"/>
    <w:basedOn w:val="Fontdeparagrafimplicit"/>
    <w:link w:val="Titlu6"/>
    <w:semiHidden/>
    <w:rsid w:val="00661939"/>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661939"/>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661939"/>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661939"/>
    <w:rPr>
      <w:rFonts w:eastAsiaTheme="majorEastAsia" w:cstheme="majorBidi"/>
      <w:color w:val="272727" w:themeColor="text1" w:themeTint="D8"/>
    </w:rPr>
  </w:style>
  <w:style w:type="paragraph" w:styleId="Titlu">
    <w:name w:val="Title"/>
    <w:basedOn w:val="Normal"/>
    <w:next w:val="Normal"/>
    <w:link w:val="TitluCaracter"/>
    <w:uiPriority w:val="10"/>
    <w:qFormat/>
    <w:rsid w:val="00661939"/>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uCaracter">
    <w:name w:val="Titlu Caracter"/>
    <w:basedOn w:val="Fontdeparagrafimplicit"/>
    <w:link w:val="Titlu"/>
    <w:uiPriority w:val="10"/>
    <w:rsid w:val="00661939"/>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66193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uCaracter">
    <w:name w:val="Subtitlu Caracter"/>
    <w:basedOn w:val="Fontdeparagrafimplicit"/>
    <w:link w:val="Subtitlu"/>
    <w:uiPriority w:val="11"/>
    <w:rsid w:val="00661939"/>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661939"/>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CitatCaracter">
    <w:name w:val="Citat Caracter"/>
    <w:basedOn w:val="Fontdeparagrafimplicit"/>
    <w:link w:val="Citat"/>
    <w:uiPriority w:val="29"/>
    <w:rsid w:val="00661939"/>
    <w:rPr>
      <w:i/>
      <w:iCs/>
      <w:color w:val="404040" w:themeColor="text1" w:themeTint="BF"/>
    </w:rPr>
  </w:style>
  <w:style w:type="paragraph" w:styleId="Listparagraf">
    <w:name w:val="List Paragraph"/>
    <w:basedOn w:val="Normal"/>
    <w:uiPriority w:val="34"/>
    <w:qFormat/>
    <w:rsid w:val="00661939"/>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Accentuareintens">
    <w:name w:val="Intense Emphasis"/>
    <w:basedOn w:val="Fontdeparagrafimplicit"/>
    <w:uiPriority w:val="21"/>
    <w:qFormat/>
    <w:rsid w:val="00661939"/>
    <w:rPr>
      <w:i/>
      <w:iCs/>
      <w:color w:val="2F5496" w:themeColor="accent1" w:themeShade="BF"/>
    </w:rPr>
  </w:style>
  <w:style w:type="paragraph" w:styleId="Citatintens">
    <w:name w:val="Intense Quote"/>
    <w:basedOn w:val="Normal"/>
    <w:next w:val="Normal"/>
    <w:link w:val="CitatintensCaracter"/>
    <w:uiPriority w:val="30"/>
    <w:qFormat/>
    <w:rsid w:val="00661939"/>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CitatintensCaracter">
    <w:name w:val="Citat intens Caracter"/>
    <w:basedOn w:val="Fontdeparagrafimplicit"/>
    <w:link w:val="Citatintens"/>
    <w:uiPriority w:val="30"/>
    <w:rsid w:val="00661939"/>
    <w:rPr>
      <w:i/>
      <w:iCs/>
      <w:color w:val="2F5496" w:themeColor="accent1" w:themeShade="BF"/>
    </w:rPr>
  </w:style>
  <w:style w:type="character" w:styleId="Referireintens">
    <w:name w:val="Intense Reference"/>
    <w:basedOn w:val="Fontdeparagrafimplicit"/>
    <w:uiPriority w:val="32"/>
    <w:qFormat/>
    <w:rsid w:val="00661939"/>
    <w:rPr>
      <w:b/>
      <w:bCs/>
      <w:smallCaps/>
      <w:color w:val="2F5496" w:themeColor="accent1" w:themeShade="BF"/>
      <w:spacing w:val="5"/>
    </w:rPr>
  </w:style>
  <w:style w:type="paragraph" w:styleId="Subsol">
    <w:name w:val="footer"/>
    <w:basedOn w:val="Normal"/>
    <w:link w:val="SubsolCaracter"/>
    <w:rsid w:val="00661939"/>
    <w:pPr>
      <w:tabs>
        <w:tab w:val="center" w:pos="4320"/>
        <w:tab w:val="right" w:pos="8640"/>
      </w:tabs>
      <w:spacing w:after="0" w:line="240" w:lineRule="auto"/>
    </w:pPr>
    <w:rPr>
      <w:rFonts w:ascii="Times New Roman" w:hAnsi="Times New Roman" w:cs="Times New Roman"/>
      <w:sz w:val="24"/>
      <w:szCs w:val="24"/>
    </w:rPr>
  </w:style>
  <w:style w:type="character" w:customStyle="1" w:styleId="SubsolCaracter">
    <w:name w:val="Subsol Caracter"/>
    <w:basedOn w:val="Fontdeparagrafimplicit"/>
    <w:link w:val="Subsol"/>
    <w:rsid w:val="00661939"/>
    <w:rPr>
      <w:rFonts w:ascii="Times New Roman" w:eastAsia="Times New Roman" w:hAnsi="Times New Roman" w:cs="Times New Roman"/>
      <w:kern w:val="0"/>
      <w14:ligatures w14:val="none"/>
    </w:rPr>
  </w:style>
  <w:style w:type="paragraph" w:styleId="Antet">
    <w:name w:val="header"/>
    <w:basedOn w:val="Normal"/>
    <w:link w:val="AntetCaracter"/>
    <w:uiPriority w:val="99"/>
    <w:unhideWhenUsed/>
    <w:rsid w:val="00167410"/>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167410"/>
    <w:rPr>
      <w:rFonts w:ascii="Calibri" w:eastAsia="Times New Roman" w:hAnsi="Calibri" w:cs="Calibri"/>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302</Words>
  <Characters>1723</Characters>
  <Application>Microsoft Office Word</Application>
  <DocSecurity>0</DocSecurity>
  <Lines>14</Lines>
  <Paragraphs>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Danut Iacob</dc:creator>
  <cp:keywords/>
  <dc:description/>
  <cp:lastModifiedBy>Danut Iacob</cp:lastModifiedBy>
  <cp:revision>3</cp:revision>
  <cp:lastPrinted>2026-03-11T13:48:00Z</cp:lastPrinted>
  <dcterms:created xsi:type="dcterms:W3CDTF">2026-03-11T12:55:00Z</dcterms:created>
  <dcterms:modified xsi:type="dcterms:W3CDTF">2026-03-11T13:52:00Z</dcterms:modified>
</cp:coreProperties>
</file>