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55BA" w14:textId="19C54E60" w:rsidR="00A63D98" w:rsidRPr="00895ED1" w:rsidRDefault="006F6297" w:rsidP="006F6297">
      <w:pPr>
        <w:autoSpaceDE w:val="0"/>
        <w:autoSpaceDN w:val="0"/>
        <w:adjustRightInd w:val="0"/>
        <w:spacing w:after="0" w:line="240" w:lineRule="auto"/>
        <w:jc w:val="right"/>
        <w:rPr>
          <w:rFonts w:ascii="Times New Roman" w:hAnsi="Times New Roman"/>
          <w:b/>
          <w:sz w:val="24"/>
          <w:szCs w:val="24"/>
        </w:rPr>
      </w:pPr>
      <w:r w:rsidRPr="00895ED1">
        <w:rPr>
          <w:rFonts w:ascii="Times New Roman" w:hAnsi="Times New Roman"/>
          <w:b/>
          <w:sz w:val="24"/>
          <w:szCs w:val="24"/>
          <w:u w:val="single"/>
        </w:rPr>
        <w:t>ANEXĂ</w:t>
      </w:r>
      <w:r w:rsidR="00A63D98" w:rsidRPr="00895ED1">
        <w:rPr>
          <w:rFonts w:ascii="Times New Roman" w:hAnsi="Times New Roman"/>
          <w:b/>
          <w:sz w:val="24"/>
          <w:szCs w:val="24"/>
          <w:u w:val="single"/>
        </w:rPr>
        <w:t xml:space="preserve"> </w:t>
      </w:r>
    </w:p>
    <w:p w14:paraId="6664AB1E" w14:textId="77777777" w:rsidR="00A63D98" w:rsidRPr="00895ED1" w:rsidRDefault="00A63D98" w:rsidP="00A63D98">
      <w:pPr>
        <w:autoSpaceDE w:val="0"/>
        <w:autoSpaceDN w:val="0"/>
        <w:adjustRightInd w:val="0"/>
        <w:spacing w:after="0" w:line="240" w:lineRule="auto"/>
        <w:jc w:val="both"/>
        <w:rPr>
          <w:rFonts w:ascii="Times New Roman" w:hAnsi="Times New Roman"/>
          <w:sz w:val="24"/>
          <w:szCs w:val="24"/>
        </w:rPr>
      </w:pPr>
    </w:p>
    <w:p w14:paraId="3F059A0E" w14:textId="77777777" w:rsidR="00A63D98" w:rsidRPr="00895ED1" w:rsidRDefault="006F6297" w:rsidP="004E7B4A">
      <w:pPr>
        <w:autoSpaceDE w:val="0"/>
        <w:autoSpaceDN w:val="0"/>
        <w:adjustRightInd w:val="0"/>
        <w:spacing w:after="0" w:line="240" w:lineRule="auto"/>
        <w:jc w:val="center"/>
        <w:rPr>
          <w:rFonts w:ascii="Times New Roman" w:hAnsi="Times New Roman"/>
          <w:b/>
          <w:sz w:val="24"/>
          <w:szCs w:val="24"/>
        </w:rPr>
      </w:pPr>
      <w:r w:rsidRPr="00895ED1">
        <w:rPr>
          <w:rFonts w:ascii="Times New Roman" w:hAnsi="Times New Roman"/>
          <w:b/>
          <w:sz w:val="24"/>
          <w:szCs w:val="24"/>
        </w:rPr>
        <w:t>PROCEDURA</w:t>
      </w:r>
    </w:p>
    <w:p w14:paraId="3532853A" w14:textId="77777777" w:rsidR="00E14BE8" w:rsidRPr="00895ED1" w:rsidRDefault="00E14BE8" w:rsidP="004E7B4A">
      <w:pPr>
        <w:autoSpaceDE w:val="0"/>
        <w:autoSpaceDN w:val="0"/>
        <w:adjustRightInd w:val="0"/>
        <w:spacing w:after="0" w:line="240" w:lineRule="auto"/>
        <w:jc w:val="center"/>
        <w:rPr>
          <w:rFonts w:ascii="Times New Roman" w:hAnsi="Times New Roman"/>
          <w:b/>
          <w:sz w:val="24"/>
          <w:szCs w:val="24"/>
        </w:rPr>
      </w:pPr>
    </w:p>
    <w:p w14:paraId="54F3E41A" w14:textId="3CC8F1C3" w:rsidR="00A63D98" w:rsidRPr="00895ED1" w:rsidRDefault="00A63D98" w:rsidP="004E7B4A">
      <w:pPr>
        <w:autoSpaceDE w:val="0"/>
        <w:autoSpaceDN w:val="0"/>
        <w:adjustRightInd w:val="0"/>
        <w:spacing w:after="0" w:line="240" w:lineRule="auto"/>
        <w:jc w:val="center"/>
        <w:rPr>
          <w:rFonts w:ascii="Times New Roman" w:hAnsi="Times New Roman"/>
          <w:b/>
          <w:bCs/>
          <w:sz w:val="24"/>
          <w:szCs w:val="24"/>
        </w:rPr>
      </w:pPr>
      <w:r w:rsidRPr="00895ED1">
        <w:rPr>
          <w:rFonts w:ascii="Times New Roman" w:hAnsi="Times New Roman"/>
          <w:b/>
          <w:sz w:val="24"/>
          <w:szCs w:val="24"/>
        </w:rPr>
        <w:t xml:space="preserve">de emitere a autorizaţiei privind emisiile de gaze cu efect de seră </w:t>
      </w:r>
      <w:r w:rsidR="00FA1FAD" w:rsidRPr="00895ED1">
        <w:rPr>
          <w:rFonts w:ascii="Times New Roman" w:hAnsi="Times New Roman"/>
          <w:b/>
          <w:bCs/>
          <w:sz w:val="24"/>
          <w:szCs w:val="24"/>
        </w:rPr>
        <w:t>rezul</w:t>
      </w:r>
      <w:r w:rsidR="00C15A0E" w:rsidRPr="00895ED1">
        <w:rPr>
          <w:rFonts w:ascii="Times New Roman" w:hAnsi="Times New Roman"/>
          <w:b/>
          <w:bCs/>
          <w:sz w:val="24"/>
          <w:szCs w:val="24"/>
        </w:rPr>
        <w:t>t</w:t>
      </w:r>
      <w:r w:rsidR="00FA1FAD" w:rsidRPr="00895ED1">
        <w:rPr>
          <w:rFonts w:ascii="Times New Roman" w:hAnsi="Times New Roman"/>
          <w:b/>
          <w:bCs/>
          <w:sz w:val="24"/>
          <w:szCs w:val="24"/>
        </w:rPr>
        <w:t>ate din ut</w:t>
      </w:r>
      <w:r w:rsidR="00C15A0E" w:rsidRPr="00895ED1">
        <w:rPr>
          <w:rFonts w:ascii="Times New Roman" w:hAnsi="Times New Roman"/>
          <w:b/>
          <w:bCs/>
          <w:sz w:val="24"/>
          <w:szCs w:val="24"/>
        </w:rPr>
        <w:t>i</w:t>
      </w:r>
      <w:r w:rsidR="00FA1FAD" w:rsidRPr="00895ED1">
        <w:rPr>
          <w:rFonts w:ascii="Times New Roman" w:hAnsi="Times New Roman"/>
          <w:b/>
          <w:bCs/>
          <w:sz w:val="24"/>
          <w:szCs w:val="24"/>
        </w:rPr>
        <w:t>lizarea com</w:t>
      </w:r>
      <w:r w:rsidR="00C15A0E" w:rsidRPr="00895ED1">
        <w:rPr>
          <w:rFonts w:ascii="Times New Roman" w:hAnsi="Times New Roman"/>
          <w:b/>
          <w:bCs/>
          <w:sz w:val="24"/>
          <w:szCs w:val="24"/>
        </w:rPr>
        <w:t>b</w:t>
      </w:r>
      <w:r w:rsidR="00FA1FAD" w:rsidRPr="00895ED1">
        <w:rPr>
          <w:rFonts w:ascii="Times New Roman" w:hAnsi="Times New Roman"/>
          <w:b/>
          <w:bCs/>
          <w:sz w:val="24"/>
          <w:szCs w:val="24"/>
        </w:rPr>
        <w:t>ustib</w:t>
      </w:r>
      <w:r w:rsidR="00C15A0E" w:rsidRPr="00895ED1">
        <w:rPr>
          <w:rFonts w:ascii="Times New Roman" w:hAnsi="Times New Roman"/>
          <w:b/>
          <w:bCs/>
          <w:sz w:val="24"/>
          <w:szCs w:val="24"/>
        </w:rPr>
        <w:t>i</w:t>
      </w:r>
      <w:r w:rsidR="00FA1FAD" w:rsidRPr="00895ED1">
        <w:rPr>
          <w:rFonts w:ascii="Times New Roman" w:hAnsi="Times New Roman"/>
          <w:b/>
          <w:bCs/>
          <w:sz w:val="24"/>
          <w:szCs w:val="24"/>
        </w:rPr>
        <w:t>lului</w:t>
      </w:r>
      <w:r w:rsidR="00C15A0E" w:rsidRPr="00895ED1">
        <w:rPr>
          <w:rFonts w:ascii="Times New Roman" w:hAnsi="Times New Roman"/>
          <w:b/>
          <w:bCs/>
          <w:sz w:val="24"/>
          <w:szCs w:val="24"/>
        </w:rPr>
        <w:t xml:space="preserve"> </w:t>
      </w:r>
      <w:r w:rsidR="00FA1FAD" w:rsidRPr="00895ED1">
        <w:rPr>
          <w:rFonts w:ascii="Times New Roman" w:hAnsi="Times New Roman"/>
          <w:b/>
          <w:bCs/>
          <w:sz w:val="24"/>
          <w:szCs w:val="24"/>
        </w:rPr>
        <w:t xml:space="preserve">accizabil </w:t>
      </w:r>
      <w:r w:rsidR="00C15A0E" w:rsidRPr="00895ED1">
        <w:rPr>
          <w:rFonts w:ascii="Times New Roman" w:hAnsi="Times New Roman"/>
          <w:b/>
          <w:bCs/>
          <w:sz w:val="24"/>
          <w:szCs w:val="24"/>
        </w:rPr>
        <w:t>î</w:t>
      </w:r>
      <w:r w:rsidR="00FA1FAD" w:rsidRPr="00895ED1">
        <w:rPr>
          <w:rFonts w:ascii="Times New Roman" w:hAnsi="Times New Roman"/>
          <w:b/>
          <w:bCs/>
          <w:sz w:val="24"/>
          <w:szCs w:val="24"/>
        </w:rPr>
        <w:t>n sectoarele tran</w:t>
      </w:r>
      <w:r w:rsidR="00481EA7" w:rsidRPr="00895ED1">
        <w:rPr>
          <w:rFonts w:ascii="Times New Roman" w:hAnsi="Times New Roman"/>
          <w:b/>
          <w:bCs/>
          <w:sz w:val="24"/>
          <w:szCs w:val="24"/>
        </w:rPr>
        <w:t>s</w:t>
      </w:r>
      <w:r w:rsidR="00FA1FAD" w:rsidRPr="00895ED1">
        <w:rPr>
          <w:rFonts w:ascii="Times New Roman" w:hAnsi="Times New Roman"/>
          <w:b/>
          <w:bCs/>
          <w:sz w:val="24"/>
          <w:szCs w:val="24"/>
        </w:rPr>
        <w:t>port rutier</w:t>
      </w:r>
      <w:r w:rsidR="002F6D6A" w:rsidRPr="00895ED1">
        <w:rPr>
          <w:rFonts w:ascii="Times New Roman" w:hAnsi="Times New Roman"/>
          <w:b/>
          <w:bCs/>
          <w:sz w:val="24"/>
          <w:szCs w:val="24"/>
        </w:rPr>
        <w:t xml:space="preserve">, </w:t>
      </w:r>
      <w:r w:rsidR="00652D9E" w:rsidRPr="00895ED1">
        <w:rPr>
          <w:rFonts w:ascii="Times New Roman" w:hAnsi="Times New Roman"/>
          <w:b/>
          <w:bCs/>
          <w:sz w:val="24"/>
          <w:szCs w:val="24"/>
        </w:rPr>
        <w:t xml:space="preserve">clădiri rezidențiale, </w:t>
      </w:r>
      <w:r w:rsidR="002F6D6A" w:rsidRPr="00895ED1">
        <w:rPr>
          <w:rFonts w:ascii="Times New Roman" w:hAnsi="Times New Roman"/>
          <w:b/>
          <w:bCs/>
          <w:sz w:val="24"/>
          <w:szCs w:val="24"/>
        </w:rPr>
        <w:t>clădiri instituționale/comerciale, industria energetică, industria prelucrătoare și sectorul construcțiilor</w:t>
      </w:r>
      <w:r w:rsidR="00FA1FAD" w:rsidRPr="00895ED1">
        <w:rPr>
          <w:rFonts w:ascii="Times New Roman" w:hAnsi="Times New Roman"/>
          <w:b/>
          <w:bCs/>
          <w:sz w:val="24"/>
          <w:szCs w:val="24"/>
        </w:rPr>
        <w:t xml:space="preserve"> </w:t>
      </w:r>
    </w:p>
    <w:p w14:paraId="2B828B32" w14:textId="77777777" w:rsidR="00A63D98" w:rsidRPr="00895ED1" w:rsidRDefault="00A63D98" w:rsidP="00A63D98">
      <w:pPr>
        <w:autoSpaceDE w:val="0"/>
        <w:autoSpaceDN w:val="0"/>
        <w:adjustRightInd w:val="0"/>
        <w:spacing w:after="0" w:line="240" w:lineRule="auto"/>
        <w:jc w:val="both"/>
        <w:rPr>
          <w:rFonts w:ascii="Times New Roman" w:hAnsi="Times New Roman"/>
          <w:sz w:val="24"/>
          <w:szCs w:val="24"/>
        </w:rPr>
      </w:pPr>
    </w:p>
    <w:p w14:paraId="61FCD5B2" w14:textId="55588465" w:rsidR="006F6297" w:rsidRPr="00895ED1" w:rsidRDefault="002A513F" w:rsidP="00A63D98">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sz w:val="24"/>
          <w:szCs w:val="24"/>
        </w:rPr>
        <w:t xml:space="preserve"> </w:t>
      </w:r>
      <w:r w:rsidR="00A63D98" w:rsidRPr="00895ED1">
        <w:rPr>
          <w:rFonts w:ascii="Times New Roman" w:hAnsi="Times New Roman"/>
          <w:sz w:val="24"/>
          <w:szCs w:val="24"/>
        </w:rPr>
        <w:t xml:space="preserve"> </w:t>
      </w:r>
    </w:p>
    <w:p w14:paraId="3B9F0B2B" w14:textId="74139063" w:rsidR="00A63D98" w:rsidRPr="00895ED1" w:rsidRDefault="00A63D98" w:rsidP="00A63D98">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t>ART. 1</w:t>
      </w:r>
      <w:r w:rsidR="006F6297" w:rsidRPr="00895ED1">
        <w:rPr>
          <w:rFonts w:ascii="Times New Roman" w:hAnsi="Times New Roman"/>
          <w:sz w:val="24"/>
          <w:szCs w:val="24"/>
        </w:rPr>
        <w:t xml:space="preserve"> - </w:t>
      </w:r>
      <w:r w:rsidRPr="00895ED1">
        <w:rPr>
          <w:rFonts w:ascii="Times New Roman" w:hAnsi="Times New Roman"/>
          <w:sz w:val="24"/>
          <w:szCs w:val="24"/>
        </w:rPr>
        <w:t xml:space="preserve">Prezenta procedură reglementează condiţiile de emitere şi de revizuire a autorizaţiei privind </w:t>
      </w:r>
      <w:r w:rsidR="007511A4" w:rsidRPr="00895ED1">
        <w:rPr>
          <w:rFonts w:ascii="Times New Roman" w:hAnsi="Times New Roman"/>
          <w:sz w:val="24"/>
          <w:szCs w:val="24"/>
        </w:rPr>
        <w:t>em</w:t>
      </w:r>
      <w:r w:rsidRPr="00895ED1">
        <w:rPr>
          <w:rFonts w:ascii="Times New Roman" w:hAnsi="Times New Roman"/>
          <w:sz w:val="24"/>
          <w:szCs w:val="24"/>
        </w:rPr>
        <w:t xml:space="preserve">isiile de gaze cu efect de seră </w:t>
      </w:r>
      <w:r w:rsidR="007511A4" w:rsidRPr="00895ED1">
        <w:rPr>
          <w:rFonts w:ascii="Times New Roman" w:hAnsi="Times New Roman"/>
          <w:sz w:val="24"/>
          <w:szCs w:val="24"/>
        </w:rPr>
        <w:t>rezul</w:t>
      </w:r>
      <w:r w:rsidR="00953FF1" w:rsidRPr="00895ED1">
        <w:rPr>
          <w:rFonts w:ascii="Times New Roman" w:hAnsi="Times New Roman"/>
          <w:sz w:val="24"/>
          <w:szCs w:val="24"/>
        </w:rPr>
        <w:t>t</w:t>
      </w:r>
      <w:r w:rsidR="007511A4" w:rsidRPr="00895ED1">
        <w:rPr>
          <w:rFonts w:ascii="Times New Roman" w:hAnsi="Times New Roman"/>
          <w:sz w:val="24"/>
          <w:szCs w:val="24"/>
        </w:rPr>
        <w:t>ate din ut</w:t>
      </w:r>
      <w:r w:rsidR="00C15A0E" w:rsidRPr="00895ED1">
        <w:rPr>
          <w:rFonts w:ascii="Times New Roman" w:hAnsi="Times New Roman"/>
          <w:sz w:val="24"/>
          <w:szCs w:val="24"/>
        </w:rPr>
        <w:t>i</w:t>
      </w:r>
      <w:r w:rsidR="007511A4" w:rsidRPr="00895ED1">
        <w:rPr>
          <w:rFonts w:ascii="Times New Roman" w:hAnsi="Times New Roman"/>
          <w:sz w:val="24"/>
          <w:szCs w:val="24"/>
        </w:rPr>
        <w:t>lizarea com</w:t>
      </w:r>
      <w:r w:rsidR="00C15A0E" w:rsidRPr="00895ED1">
        <w:rPr>
          <w:rFonts w:ascii="Times New Roman" w:hAnsi="Times New Roman"/>
          <w:sz w:val="24"/>
          <w:szCs w:val="24"/>
        </w:rPr>
        <w:t>b</w:t>
      </w:r>
      <w:r w:rsidR="007511A4" w:rsidRPr="00895ED1">
        <w:rPr>
          <w:rFonts w:ascii="Times New Roman" w:hAnsi="Times New Roman"/>
          <w:sz w:val="24"/>
          <w:szCs w:val="24"/>
        </w:rPr>
        <w:t>ustib</w:t>
      </w:r>
      <w:r w:rsidR="00BC69FF" w:rsidRPr="00895ED1">
        <w:rPr>
          <w:rFonts w:ascii="Times New Roman" w:hAnsi="Times New Roman"/>
          <w:sz w:val="24"/>
          <w:szCs w:val="24"/>
        </w:rPr>
        <w:t>i</w:t>
      </w:r>
      <w:r w:rsidR="007511A4" w:rsidRPr="00895ED1">
        <w:rPr>
          <w:rFonts w:ascii="Times New Roman" w:hAnsi="Times New Roman"/>
          <w:sz w:val="24"/>
          <w:szCs w:val="24"/>
        </w:rPr>
        <w:t>lului</w:t>
      </w:r>
      <w:r w:rsidR="00481EA7" w:rsidRPr="00895ED1">
        <w:rPr>
          <w:rFonts w:ascii="Times New Roman" w:hAnsi="Times New Roman"/>
          <w:sz w:val="24"/>
          <w:szCs w:val="24"/>
        </w:rPr>
        <w:t xml:space="preserve"> </w:t>
      </w:r>
      <w:r w:rsidR="007511A4" w:rsidRPr="00895ED1">
        <w:rPr>
          <w:rFonts w:ascii="Times New Roman" w:hAnsi="Times New Roman"/>
          <w:sz w:val="24"/>
          <w:szCs w:val="24"/>
        </w:rPr>
        <w:t xml:space="preserve">accizabil </w:t>
      </w:r>
      <w:r w:rsidR="00C15A0E" w:rsidRPr="00895ED1">
        <w:rPr>
          <w:rFonts w:ascii="Times New Roman" w:hAnsi="Times New Roman"/>
          <w:sz w:val="24"/>
          <w:szCs w:val="24"/>
        </w:rPr>
        <w:t>î</w:t>
      </w:r>
      <w:r w:rsidR="007511A4" w:rsidRPr="00895ED1">
        <w:rPr>
          <w:rFonts w:ascii="Times New Roman" w:hAnsi="Times New Roman"/>
          <w:sz w:val="24"/>
          <w:szCs w:val="24"/>
        </w:rPr>
        <w:t>n sectoarele tran</w:t>
      </w:r>
      <w:r w:rsidR="00481EA7" w:rsidRPr="00895ED1">
        <w:rPr>
          <w:rFonts w:ascii="Times New Roman" w:hAnsi="Times New Roman"/>
          <w:sz w:val="24"/>
          <w:szCs w:val="24"/>
        </w:rPr>
        <w:t>s</w:t>
      </w:r>
      <w:r w:rsidR="007511A4" w:rsidRPr="00895ED1">
        <w:rPr>
          <w:rFonts w:ascii="Times New Roman" w:hAnsi="Times New Roman"/>
          <w:sz w:val="24"/>
          <w:szCs w:val="24"/>
        </w:rPr>
        <w:t>port rutier</w:t>
      </w:r>
      <w:r w:rsidR="00E14BE8" w:rsidRPr="00895ED1">
        <w:rPr>
          <w:rFonts w:ascii="Times New Roman" w:hAnsi="Times New Roman"/>
          <w:sz w:val="24"/>
          <w:szCs w:val="24"/>
        </w:rPr>
        <w:t>, c</w:t>
      </w:r>
      <w:r w:rsidR="002F6D6A" w:rsidRPr="00895ED1">
        <w:rPr>
          <w:rFonts w:ascii="Times New Roman" w:hAnsi="Times New Roman"/>
          <w:sz w:val="24"/>
          <w:szCs w:val="24"/>
        </w:rPr>
        <w:t>lădiri rezidențiale, clădiri instituționale/comerciale, industria energetică, industria prelucrătoare și sectorul construcțiilor</w:t>
      </w:r>
      <w:r w:rsidR="00C94753" w:rsidRPr="00895ED1">
        <w:rPr>
          <w:rFonts w:ascii="Times New Roman" w:hAnsi="Times New Roman"/>
          <w:sz w:val="24"/>
          <w:szCs w:val="24"/>
        </w:rPr>
        <w:t>, denumită în continuare ”autorizație privind emisiile de gaze cu efect de seră”</w:t>
      </w:r>
      <w:r w:rsidRPr="00895ED1">
        <w:rPr>
          <w:rFonts w:ascii="Times New Roman" w:hAnsi="Times New Roman"/>
          <w:sz w:val="24"/>
          <w:szCs w:val="24"/>
        </w:rPr>
        <w:t>.</w:t>
      </w:r>
    </w:p>
    <w:p w14:paraId="5F7C53F9" w14:textId="77777777" w:rsidR="006F6297" w:rsidRPr="00895ED1" w:rsidRDefault="006F6297" w:rsidP="00A63D98">
      <w:pPr>
        <w:autoSpaceDE w:val="0"/>
        <w:autoSpaceDN w:val="0"/>
        <w:adjustRightInd w:val="0"/>
        <w:spacing w:after="0" w:line="240" w:lineRule="auto"/>
        <w:jc w:val="both"/>
        <w:rPr>
          <w:rFonts w:ascii="Times New Roman" w:hAnsi="Times New Roman"/>
          <w:b/>
          <w:sz w:val="24"/>
          <w:szCs w:val="24"/>
        </w:rPr>
      </w:pPr>
    </w:p>
    <w:p w14:paraId="3FAE721D" w14:textId="5F90FD21" w:rsidR="00A63D98" w:rsidRPr="00895ED1" w:rsidRDefault="00A63D98" w:rsidP="00A63D98">
      <w:pPr>
        <w:autoSpaceDE w:val="0"/>
        <w:autoSpaceDN w:val="0"/>
        <w:adjustRightInd w:val="0"/>
        <w:spacing w:after="0" w:line="240" w:lineRule="auto"/>
        <w:jc w:val="both"/>
        <w:rPr>
          <w:rFonts w:ascii="Times New Roman" w:hAnsi="Times New Roman"/>
          <w:b/>
          <w:sz w:val="24"/>
          <w:szCs w:val="24"/>
        </w:rPr>
      </w:pPr>
      <w:r w:rsidRPr="00895ED1">
        <w:rPr>
          <w:rFonts w:ascii="Times New Roman" w:hAnsi="Times New Roman"/>
          <w:b/>
          <w:sz w:val="24"/>
          <w:szCs w:val="24"/>
        </w:rPr>
        <w:t>ART. 2</w:t>
      </w:r>
      <w:r w:rsidR="006F6297" w:rsidRPr="00895ED1">
        <w:rPr>
          <w:rFonts w:ascii="Times New Roman" w:hAnsi="Times New Roman"/>
          <w:sz w:val="24"/>
          <w:szCs w:val="24"/>
        </w:rPr>
        <w:t xml:space="preserve"> </w:t>
      </w:r>
      <w:r w:rsidR="00BE60E4" w:rsidRPr="00895ED1">
        <w:rPr>
          <w:rFonts w:ascii="Times New Roman" w:hAnsi="Times New Roman"/>
          <w:sz w:val="24"/>
          <w:szCs w:val="24"/>
        </w:rPr>
        <w:t>–</w:t>
      </w:r>
      <w:r w:rsidR="002A513F" w:rsidRPr="00895ED1">
        <w:rPr>
          <w:rFonts w:ascii="Times New Roman" w:hAnsi="Times New Roman"/>
          <w:sz w:val="24"/>
          <w:szCs w:val="24"/>
        </w:rPr>
        <w:t xml:space="preserve"> </w:t>
      </w:r>
      <w:r w:rsidR="00BE60E4" w:rsidRPr="00895ED1">
        <w:rPr>
          <w:rFonts w:ascii="Times New Roman" w:hAnsi="Times New Roman"/>
          <w:sz w:val="24"/>
          <w:szCs w:val="24"/>
        </w:rPr>
        <w:t xml:space="preserve">Începând cu </w:t>
      </w:r>
      <w:r w:rsidR="00715512">
        <w:rPr>
          <w:rFonts w:ascii="Times New Roman" w:hAnsi="Times New Roman"/>
          <w:sz w:val="24"/>
          <w:szCs w:val="24"/>
        </w:rPr>
        <w:t>data intrării în vigoare a prezentului ordin</w:t>
      </w:r>
      <w:r w:rsidR="00BE60E4" w:rsidRPr="00895ED1">
        <w:rPr>
          <w:rFonts w:ascii="Times New Roman" w:hAnsi="Times New Roman"/>
          <w:sz w:val="24"/>
          <w:szCs w:val="24"/>
        </w:rPr>
        <w:t xml:space="preserve">, pentru </w:t>
      </w:r>
      <w:r w:rsidR="006A3852" w:rsidRPr="00895ED1">
        <w:rPr>
          <w:rFonts w:ascii="Times New Roman" w:hAnsi="Times New Roman"/>
          <w:sz w:val="24"/>
          <w:szCs w:val="24"/>
        </w:rPr>
        <w:t xml:space="preserve">activitățile </w:t>
      </w:r>
      <w:r w:rsidRPr="00895ED1">
        <w:rPr>
          <w:rFonts w:ascii="Times New Roman" w:hAnsi="Times New Roman"/>
          <w:iCs/>
          <w:sz w:val="24"/>
          <w:szCs w:val="24"/>
        </w:rPr>
        <w:t>prevăzu</w:t>
      </w:r>
      <w:r w:rsidR="003352CC" w:rsidRPr="00895ED1">
        <w:rPr>
          <w:rFonts w:ascii="Times New Roman" w:hAnsi="Times New Roman"/>
          <w:iCs/>
          <w:sz w:val="24"/>
          <w:szCs w:val="24"/>
        </w:rPr>
        <w:t>t</w:t>
      </w:r>
      <w:r w:rsidR="006A3852" w:rsidRPr="00895ED1">
        <w:rPr>
          <w:rFonts w:ascii="Times New Roman" w:hAnsi="Times New Roman"/>
          <w:iCs/>
          <w:sz w:val="24"/>
          <w:szCs w:val="24"/>
        </w:rPr>
        <w:t>e</w:t>
      </w:r>
      <w:r w:rsidRPr="00895ED1">
        <w:rPr>
          <w:rFonts w:ascii="Times New Roman" w:hAnsi="Times New Roman"/>
          <w:iCs/>
          <w:sz w:val="24"/>
          <w:szCs w:val="24"/>
        </w:rPr>
        <w:t xml:space="preserve"> în </w:t>
      </w:r>
      <w:r w:rsidR="006F6297" w:rsidRPr="00895ED1">
        <w:rPr>
          <w:rFonts w:ascii="Times New Roman" w:hAnsi="Times New Roman"/>
          <w:iCs/>
          <w:sz w:val="24"/>
          <w:szCs w:val="24"/>
        </w:rPr>
        <w:t>anexa</w:t>
      </w:r>
      <w:r w:rsidRPr="00895ED1">
        <w:rPr>
          <w:rFonts w:ascii="Times New Roman" w:hAnsi="Times New Roman"/>
          <w:iCs/>
          <w:sz w:val="24"/>
          <w:szCs w:val="24"/>
        </w:rPr>
        <w:t xml:space="preserve"> </w:t>
      </w:r>
      <w:r w:rsidR="00240939" w:rsidRPr="00895ED1">
        <w:rPr>
          <w:rFonts w:ascii="Times New Roman" w:hAnsi="Times New Roman"/>
          <w:iCs/>
          <w:sz w:val="24"/>
          <w:szCs w:val="24"/>
        </w:rPr>
        <w:t xml:space="preserve">nr. </w:t>
      </w:r>
      <w:r w:rsidR="00E14BE8" w:rsidRPr="00895ED1">
        <w:rPr>
          <w:rFonts w:ascii="Times New Roman" w:hAnsi="Times New Roman"/>
          <w:iCs/>
          <w:sz w:val="24"/>
          <w:szCs w:val="24"/>
        </w:rPr>
        <w:t>1</w:t>
      </w:r>
      <w:r w:rsidR="00BE60E4" w:rsidRPr="00895ED1">
        <w:rPr>
          <w:rFonts w:ascii="Times New Roman" w:hAnsi="Times New Roman"/>
          <w:iCs/>
          <w:sz w:val="24"/>
          <w:szCs w:val="24"/>
        </w:rPr>
        <w:t>,</w:t>
      </w:r>
      <w:r w:rsidR="00C926C5" w:rsidRPr="00895ED1">
        <w:rPr>
          <w:rFonts w:ascii="Times New Roman" w:hAnsi="Times New Roman"/>
          <w:iCs/>
          <w:sz w:val="24"/>
          <w:szCs w:val="24"/>
        </w:rPr>
        <w:t xml:space="preserve"> </w:t>
      </w:r>
      <w:r w:rsidR="003352CC" w:rsidRPr="00895ED1">
        <w:rPr>
          <w:rFonts w:ascii="Times New Roman" w:hAnsi="Times New Roman"/>
          <w:iCs/>
          <w:sz w:val="24"/>
          <w:szCs w:val="24"/>
        </w:rPr>
        <w:t>entitatea reglementat</w:t>
      </w:r>
      <w:r w:rsidR="00C15A0E" w:rsidRPr="00895ED1">
        <w:rPr>
          <w:rFonts w:ascii="Times New Roman" w:hAnsi="Times New Roman"/>
          <w:iCs/>
          <w:sz w:val="24"/>
          <w:szCs w:val="24"/>
        </w:rPr>
        <w:t>ă</w:t>
      </w:r>
      <w:r w:rsidR="003352CC" w:rsidRPr="00895ED1">
        <w:rPr>
          <w:rFonts w:ascii="Times New Roman" w:hAnsi="Times New Roman"/>
          <w:iCs/>
          <w:sz w:val="24"/>
          <w:szCs w:val="24"/>
        </w:rPr>
        <w:t xml:space="preserve">, </w:t>
      </w:r>
      <w:r w:rsidR="00481EA7" w:rsidRPr="00895ED1">
        <w:rPr>
          <w:rFonts w:ascii="Times New Roman" w:hAnsi="Times New Roman"/>
          <w:iCs/>
          <w:sz w:val="24"/>
          <w:szCs w:val="24"/>
        </w:rPr>
        <w:t>definit</w:t>
      </w:r>
      <w:r w:rsidR="00C15A0E" w:rsidRPr="00895ED1">
        <w:rPr>
          <w:rFonts w:ascii="Times New Roman" w:hAnsi="Times New Roman"/>
          <w:iCs/>
          <w:sz w:val="24"/>
          <w:szCs w:val="24"/>
        </w:rPr>
        <w:t>ă</w:t>
      </w:r>
      <w:r w:rsidR="00481EA7" w:rsidRPr="00895ED1">
        <w:rPr>
          <w:rFonts w:ascii="Times New Roman" w:hAnsi="Times New Roman"/>
          <w:iCs/>
          <w:sz w:val="24"/>
          <w:szCs w:val="24"/>
        </w:rPr>
        <w:t xml:space="preserve"> </w:t>
      </w:r>
      <w:r w:rsidR="003352CC" w:rsidRPr="00895ED1">
        <w:rPr>
          <w:rFonts w:ascii="Times New Roman" w:hAnsi="Times New Roman"/>
          <w:iCs/>
          <w:sz w:val="24"/>
          <w:szCs w:val="24"/>
        </w:rPr>
        <w:t>conform preved</w:t>
      </w:r>
      <w:r w:rsidR="001F29FE" w:rsidRPr="00895ED1">
        <w:rPr>
          <w:rFonts w:ascii="Times New Roman" w:hAnsi="Times New Roman"/>
          <w:iCs/>
          <w:sz w:val="24"/>
          <w:szCs w:val="24"/>
        </w:rPr>
        <w:t>e</w:t>
      </w:r>
      <w:r w:rsidR="003352CC" w:rsidRPr="00895ED1">
        <w:rPr>
          <w:rFonts w:ascii="Times New Roman" w:hAnsi="Times New Roman"/>
          <w:iCs/>
          <w:sz w:val="24"/>
          <w:szCs w:val="24"/>
        </w:rPr>
        <w:t xml:space="preserve">rilor art. 3 lit. </w:t>
      </w:r>
      <w:r w:rsidR="00C15A0E" w:rsidRPr="00895ED1">
        <w:rPr>
          <w:rFonts w:ascii="Times New Roman" w:hAnsi="Times New Roman"/>
          <w:iCs/>
          <w:sz w:val="24"/>
          <w:szCs w:val="24"/>
        </w:rPr>
        <w:t>ț)</w:t>
      </w:r>
      <w:r w:rsidR="00701773" w:rsidRPr="00895ED1">
        <w:rPr>
          <w:rFonts w:ascii="Times New Roman" w:hAnsi="Times New Roman"/>
          <w:iCs/>
          <w:sz w:val="24"/>
          <w:szCs w:val="24"/>
        </w:rPr>
        <w:t xml:space="preserve"> </w:t>
      </w:r>
      <w:r w:rsidR="003352CC" w:rsidRPr="00895ED1">
        <w:rPr>
          <w:rFonts w:ascii="Times New Roman" w:hAnsi="Times New Roman"/>
          <w:iCs/>
          <w:sz w:val="24"/>
          <w:szCs w:val="24"/>
        </w:rPr>
        <w:t>din H</w:t>
      </w:r>
      <w:r w:rsidR="002E094B">
        <w:rPr>
          <w:rFonts w:ascii="Times New Roman" w:hAnsi="Times New Roman"/>
          <w:iCs/>
          <w:sz w:val="24"/>
          <w:szCs w:val="24"/>
        </w:rPr>
        <w:t>otărârea Guvernului</w:t>
      </w:r>
      <w:r w:rsidR="003352CC" w:rsidRPr="00895ED1">
        <w:rPr>
          <w:rFonts w:ascii="Times New Roman" w:hAnsi="Times New Roman"/>
          <w:iCs/>
          <w:sz w:val="24"/>
          <w:szCs w:val="24"/>
        </w:rPr>
        <w:t xml:space="preserve"> nr. 907</w:t>
      </w:r>
      <w:r w:rsidR="00953FF1" w:rsidRPr="00895ED1">
        <w:rPr>
          <w:rFonts w:ascii="Times New Roman" w:hAnsi="Times New Roman"/>
          <w:iCs/>
          <w:sz w:val="24"/>
          <w:szCs w:val="24"/>
        </w:rPr>
        <w:t>/</w:t>
      </w:r>
      <w:r w:rsidR="003352CC" w:rsidRPr="00895ED1">
        <w:rPr>
          <w:rFonts w:ascii="Times New Roman" w:hAnsi="Times New Roman"/>
          <w:iCs/>
          <w:sz w:val="24"/>
          <w:szCs w:val="24"/>
        </w:rPr>
        <w:t>2025 privind stabilirea schemei de comercial</w:t>
      </w:r>
      <w:r w:rsidR="00953FF1" w:rsidRPr="00895ED1">
        <w:rPr>
          <w:rFonts w:ascii="Times New Roman" w:hAnsi="Times New Roman"/>
          <w:iCs/>
          <w:sz w:val="24"/>
          <w:szCs w:val="24"/>
        </w:rPr>
        <w:t>i</w:t>
      </w:r>
      <w:r w:rsidR="003352CC" w:rsidRPr="00895ED1">
        <w:rPr>
          <w:rFonts w:ascii="Times New Roman" w:hAnsi="Times New Roman"/>
          <w:iCs/>
          <w:sz w:val="24"/>
          <w:szCs w:val="24"/>
        </w:rPr>
        <w:t>zare a certificat</w:t>
      </w:r>
      <w:r w:rsidR="00481EA7" w:rsidRPr="00895ED1">
        <w:rPr>
          <w:rFonts w:ascii="Times New Roman" w:hAnsi="Times New Roman"/>
          <w:iCs/>
          <w:sz w:val="24"/>
          <w:szCs w:val="24"/>
        </w:rPr>
        <w:t xml:space="preserve">elor </w:t>
      </w:r>
      <w:r w:rsidR="003352CC" w:rsidRPr="00895ED1">
        <w:rPr>
          <w:rFonts w:ascii="Times New Roman" w:hAnsi="Times New Roman"/>
          <w:iCs/>
          <w:sz w:val="24"/>
          <w:szCs w:val="24"/>
        </w:rPr>
        <w:t>de em</w:t>
      </w:r>
      <w:r w:rsidR="004D52EF" w:rsidRPr="00895ED1">
        <w:rPr>
          <w:rFonts w:ascii="Times New Roman" w:hAnsi="Times New Roman"/>
          <w:iCs/>
          <w:sz w:val="24"/>
          <w:szCs w:val="24"/>
        </w:rPr>
        <w:t>isii de gaze cu efect de ser</w:t>
      </w:r>
      <w:r w:rsidR="00701773" w:rsidRPr="00895ED1">
        <w:rPr>
          <w:rFonts w:ascii="Times New Roman" w:hAnsi="Times New Roman"/>
          <w:iCs/>
          <w:sz w:val="24"/>
          <w:szCs w:val="24"/>
        </w:rPr>
        <w:t>ă</w:t>
      </w:r>
      <w:r w:rsidR="006A3852" w:rsidRPr="00895ED1">
        <w:rPr>
          <w:rFonts w:ascii="Times New Roman" w:hAnsi="Times New Roman"/>
          <w:iCs/>
          <w:sz w:val="24"/>
          <w:szCs w:val="24"/>
        </w:rPr>
        <w:t>,</w:t>
      </w:r>
      <w:r w:rsidR="00BE60E4" w:rsidRPr="00895ED1">
        <w:rPr>
          <w:rFonts w:ascii="Times New Roman" w:hAnsi="Times New Roman"/>
          <w:iCs/>
          <w:sz w:val="24"/>
          <w:szCs w:val="24"/>
        </w:rPr>
        <w:t xml:space="preserve"> trebuie să dețină autorizați</w:t>
      </w:r>
      <w:r w:rsidR="00C926C5" w:rsidRPr="00895ED1">
        <w:rPr>
          <w:rFonts w:ascii="Times New Roman" w:hAnsi="Times New Roman"/>
          <w:iCs/>
          <w:sz w:val="24"/>
          <w:szCs w:val="24"/>
        </w:rPr>
        <w:t>a</w:t>
      </w:r>
      <w:r w:rsidR="00BE60E4" w:rsidRPr="00895ED1">
        <w:rPr>
          <w:rFonts w:ascii="Times New Roman" w:hAnsi="Times New Roman"/>
          <w:iCs/>
          <w:sz w:val="24"/>
          <w:szCs w:val="24"/>
        </w:rPr>
        <w:t xml:space="preserve"> privind emisiile de gaze cu efect de seră</w:t>
      </w:r>
      <w:r w:rsidRPr="00895ED1">
        <w:rPr>
          <w:rFonts w:ascii="Times New Roman" w:hAnsi="Times New Roman"/>
          <w:iCs/>
          <w:sz w:val="24"/>
          <w:szCs w:val="24"/>
        </w:rPr>
        <w:t>.</w:t>
      </w:r>
    </w:p>
    <w:p w14:paraId="57E4A9A8" w14:textId="2A171897" w:rsidR="006F6297" w:rsidRPr="00895ED1" w:rsidRDefault="006F6297" w:rsidP="00977E7C">
      <w:pPr>
        <w:autoSpaceDE w:val="0"/>
        <w:autoSpaceDN w:val="0"/>
        <w:adjustRightInd w:val="0"/>
        <w:spacing w:after="0" w:line="240" w:lineRule="auto"/>
        <w:jc w:val="both"/>
        <w:rPr>
          <w:rFonts w:ascii="Times New Roman" w:hAnsi="Times New Roman"/>
          <w:strike/>
          <w:sz w:val="24"/>
          <w:szCs w:val="24"/>
        </w:rPr>
      </w:pPr>
    </w:p>
    <w:p w14:paraId="070ABD5E" w14:textId="11FAE0FA" w:rsidR="00A63D98" w:rsidRPr="00895ED1" w:rsidRDefault="00A63D98" w:rsidP="00A63D98">
      <w:pPr>
        <w:autoSpaceDE w:val="0"/>
        <w:autoSpaceDN w:val="0"/>
        <w:adjustRightInd w:val="0"/>
        <w:spacing w:after="0" w:line="240" w:lineRule="auto"/>
        <w:jc w:val="both"/>
        <w:rPr>
          <w:rFonts w:ascii="Times New Roman" w:hAnsi="Times New Roman"/>
          <w:b/>
          <w:sz w:val="24"/>
          <w:szCs w:val="24"/>
        </w:rPr>
      </w:pPr>
      <w:r w:rsidRPr="00895ED1">
        <w:rPr>
          <w:rFonts w:ascii="Times New Roman" w:hAnsi="Times New Roman"/>
          <w:b/>
          <w:sz w:val="24"/>
          <w:szCs w:val="24"/>
        </w:rPr>
        <w:t>ART. 3</w:t>
      </w:r>
      <w:r w:rsidR="006F6297" w:rsidRPr="00895ED1">
        <w:rPr>
          <w:rFonts w:ascii="Times New Roman" w:hAnsi="Times New Roman"/>
          <w:b/>
          <w:sz w:val="24"/>
          <w:szCs w:val="24"/>
        </w:rPr>
        <w:t xml:space="preserve"> -</w:t>
      </w:r>
      <w:r w:rsidRPr="00895ED1">
        <w:rPr>
          <w:rFonts w:ascii="Times New Roman" w:hAnsi="Times New Roman"/>
          <w:iCs/>
          <w:sz w:val="24"/>
          <w:szCs w:val="24"/>
        </w:rPr>
        <w:t xml:space="preserve"> </w:t>
      </w:r>
      <w:r w:rsidRPr="00895ED1">
        <w:rPr>
          <w:rFonts w:ascii="Times New Roman" w:hAnsi="Times New Roman"/>
          <w:b/>
          <w:iCs/>
          <w:sz w:val="24"/>
          <w:szCs w:val="24"/>
        </w:rPr>
        <w:t>(1)</w:t>
      </w:r>
      <w:r w:rsidRPr="00895ED1">
        <w:rPr>
          <w:rFonts w:ascii="Times New Roman" w:hAnsi="Times New Roman"/>
          <w:iCs/>
          <w:sz w:val="24"/>
          <w:szCs w:val="24"/>
        </w:rPr>
        <w:t xml:space="preserve"> Autorizaţia privind emisiile de gaze cu efect de seră </w:t>
      </w:r>
      <w:r w:rsidR="004D52EF" w:rsidRPr="00895ED1">
        <w:rPr>
          <w:rFonts w:ascii="Times New Roman" w:hAnsi="Times New Roman"/>
          <w:iCs/>
          <w:sz w:val="24"/>
          <w:szCs w:val="24"/>
        </w:rPr>
        <w:t>s</w:t>
      </w:r>
      <w:r w:rsidRPr="00895ED1">
        <w:rPr>
          <w:rFonts w:ascii="Times New Roman" w:hAnsi="Times New Roman"/>
          <w:iCs/>
          <w:sz w:val="24"/>
          <w:szCs w:val="24"/>
        </w:rPr>
        <w:t xml:space="preserve">e emite pentru </w:t>
      </w:r>
      <w:r w:rsidR="004D52EF" w:rsidRPr="00895ED1">
        <w:rPr>
          <w:rFonts w:ascii="Times New Roman" w:hAnsi="Times New Roman"/>
          <w:iCs/>
          <w:sz w:val="24"/>
          <w:szCs w:val="24"/>
        </w:rPr>
        <w:t>activitatea de</w:t>
      </w:r>
      <w:r w:rsidR="00977E7C" w:rsidRPr="00895ED1">
        <w:rPr>
          <w:rFonts w:ascii="Times New Roman" w:hAnsi="Times New Roman"/>
          <w:iCs/>
          <w:sz w:val="24"/>
          <w:szCs w:val="24"/>
        </w:rPr>
        <w:t xml:space="preserve"> </w:t>
      </w:r>
      <w:r w:rsidR="004D52EF" w:rsidRPr="00895ED1">
        <w:rPr>
          <w:rFonts w:ascii="Times New Roman" w:hAnsi="Times New Roman"/>
          <w:iCs/>
          <w:sz w:val="24"/>
          <w:szCs w:val="24"/>
        </w:rPr>
        <w:t>pu</w:t>
      </w:r>
      <w:r w:rsidR="00523F2F" w:rsidRPr="00895ED1">
        <w:rPr>
          <w:rFonts w:ascii="Times New Roman" w:hAnsi="Times New Roman"/>
          <w:iCs/>
          <w:sz w:val="24"/>
          <w:szCs w:val="24"/>
        </w:rPr>
        <w:t>n</w:t>
      </w:r>
      <w:r w:rsidR="004D52EF" w:rsidRPr="00895ED1">
        <w:rPr>
          <w:rFonts w:ascii="Times New Roman" w:hAnsi="Times New Roman"/>
          <w:iCs/>
          <w:sz w:val="24"/>
          <w:szCs w:val="24"/>
        </w:rPr>
        <w:t>ere pe pia</w:t>
      </w:r>
      <w:r w:rsidR="00523F2F" w:rsidRPr="00895ED1">
        <w:rPr>
          <w:rFonts w:ascii="Times New Roman" w:hAnsi="Times New Roman"/>
          <w:iCs/>
          <w:sz w:val="24"/>
          <w:szCs w:val="24"/>
        </w:rPr>
        <w:t>ță</w:t>
      </w:r>
      <w:r w:rsidR="004D52EF" w:rsidRPr="00895ED1">
        <w:rPr>
          <w:rFonts w:ascii="Times New Roman" w:hAnsi="Times New Roman"/>
          <w:iCs/>
          <w:sz w:val="24"/>
          <w:szCs w:val="24"/>
        </w:rPr>
        <w:t xml:space="preserve"> a combustibilului accizabil pentru sect</w:t>
      </w:r>
      <w:r w:rsidR="00977E7C" w:rsidRPr="00895ED1">
        <w:rPr>
          <w:rFonts w:ascii="Times New Roman" w:hAnsi="Times New Roman"/>
          <w:iCs/>
          <w:sz w:val="24"/>
          <w:szCs w:val="24"/>
        </w:rPr>
        <w:t>o</w:t>
      </w:r>
      <w:r w:rsidR="004D52EF" w:rsidRPr="00895ED1">
        <w:rPr>
          <w:rFonts w:ascii="Times New Roman" w:hAnsi="Times New Roman"/>
          <w:iCs/>
          <w:sz w:val="24"/>
          <w:szCs w:val="24"/>
        </w:rPr>
        <w:t>arele tran</w:t>
      </w:r>
      <w:r w:rsidR="00977E7C" w:rsidRPr="00895ED1">
        <w:rPr>
          <w:rFonts w:ascii="Times New Roman" w:hAnsi="Times New Roman"/>
          <w:iCs/>
          <w:sz w:val="24"/>
          <w:szCs w:val="24"/>
        </w:rPr>
        <w:t>s</w:t>
      </w:r>
      <w:r w:rsidR="004D52EF" w:rsidRPr="00895ED1">
        <w:rPr>
          <w:rFonts w:ascii="Times New Roman" w:hAnsi="Times New Roman"/>
          <w:iCs/>
          <w:sz w:val="24"/>
          <w:szCs w:val="24"/>
        </w:rPr>
        <w:t>port rutier</w:t>
      </w:r>
      <w:r w:rsidR="00005341" w:rsidRPr="00895ED1">
        <w:rPr>
          <w:rFonts w:ascii="Times New Roman" w:hAnsi="Times New Roman"/>
          <w:iCs/>
          <w:sz w:val="24"/>
          <w:szCs w:val="24"/>
        </w:rPr>
        <w:t>,</w:t>
      </w:r>
      <w:r w:rsidR="00701773" w:rsidRPr="00895ED1">
        <w:rPr>
          <w:rFonts w:ascii="Times New Roman" w:hAnsi="Times New Roman"/>
          <w:iCs/>
          <w:sz w:val="24"/>
          <w:szCs w:val="24"/>
        </w:rPr>
        <w:t xml:space="preserve"> </w:t>
      </w:r>
      <w:r w:rsidR="00005341" w:rsidRPr="00895ED1">
        <w:rPr>
          <w:rFonts w:ascii="Times New Roman" w:hAnsi="Times New Roman"/>
          <w:sz w:val="24"/>
          <w:szCs w:val="24"/>
        </w:rPr>
        <w:t>clădiri rezidențiale, clădiri instituționale/comerciale, industria energetică, industria prelucrătoare și sectorul construcțiilor</w:t>
      </w:r>
      <w:r w:rsidR="00701773" w:rsidRPr="00895ED1">
        <w:rPr>
          <w:rFonts w:ascii="Times New Roman" w:hAnsi="Times New Roman"/>
          <w:sz w:val="24"/>
          <w:szCs w:val="24"/>
        </w:rPr>
        <w:t xml:space="preserve">, </w:t>
      </w:r>
      <w:r w:rsidRPr="00895ED1">
        <w:rPr>
          <w:rFonts w:ascii="Times New Roman" w:hAnsi="Times New Roman"/>
          <w:iCs/>
          <w:sz w:val="24"/>
          <w:szCs w:val="24"/>
        </w:rPr>
        <w:t xml:space="preserve">dacă </w:t>
      </w:r>
      <w:r w:rsidR="004D52EF" w:rsidRPr="00895ED1">
        <w:rPr>
          <w:rFonts w:ascii="Times New Roman" w:hAnsi="Times New Roman"/>
          <w:iCs/>
          <w:sz w:val="24"/>
          <w:szCs w:val="24"/>
        </w:rPr>
        <w:t>entitatea reglementat</w:t>
      </w:r>
      <w:r w:rsidR="00523F2F" w:rsidRPr="00895ED1">
        <w:rPr>
          <w:rFonts w:ascii="Times New Roman" w:hAnsi="Times New Roman"/>
          <w:iCs/>
          <w:sz w:val="24"/>
          <w:szCs w:val="24"/>
        </w:rPr>
        <w:t>ă</w:t>
      </w:r>
      <w:r w:rsidR="004D52EF" w:rsidRPr="00895ED1">
        <w:rPr>
          <w:rFonts w:ascii="Times New Roman" w:hAnsi="Times New Roman"/>
          <w:iCs/>
          <w:sz w:val="24"/>
          <w:szCs w:val="24"/>
        </w:rPr>
        <w:t xml:space="preserve"> </w:t>
      </w:r>
      <w:r w:rsidRPr="00895ED1">
        <w:rPr>
          <w:rFonts w:ascii="Times New Roman" w:hAnsi="Times New Roman"/>
          <w:iCs/>
          <w:sz w:val="24"/>
          <w:szCs w:val="24"/>
        </w:rPr>
        <w:t>îndeplineşte cerinţele legale privind monitorizarea şi raportarea emisiilor de gaze cu efect de seră</w:t>
      </w:r>
      <w:r w:rsidR="008B6B82" w:rsidRPr="00895ED1">
        <w:rPr>
          <w:rFonts w:ascii="Times New Roman" w:hAnsi="Times New Roman"/>
          <w:iCs/>
          <w:sz w:val="24"/>
          <w:szCs w:val="24"/>
        </w:rPr>
        <w:t>,</w:t>
      </w:r>
      <w:r w:rsidRPr="00895ED1">
        <w:rPr>
          <w:rFonts w:ascii="Times New Roman" w:hAnsi="Times New Roman"/>
          <w:iCs/>
          <w:sz w:val="24"/>
          <w:szCs w:val="24"/>
        </w:rPr>
        <w:t xml:space="preserve"> prevăzute în </w:t>
      </w:r>
      <w:r w:rsidR="007D15EF" w:rsidRPr="00895ED1">
        <w:rPr>
          <w:rFonts w:ascii="Times New Roman" w:hAnsi="Times New Roman"/>
          <w:iCs/>
          <w:sz w:val="24"/>
          <w:szCs w:val="24"/>
        </w:rPr>
        <w:t>Regulamentul de punere în apli</w:t>
      </w:r>
      <w:r w:rsidR="00700210" w:rsidRPr="00895ED1">
        <w:rPr>
          <w:rFonts w:ascii="Times New Roman" w:hAnsi="Times New Roman"/>
          <w:iCs/>
          <w:sz w:val="24"/>
          <w:szCs w:val="24"/>
        </w:rPr>
        <w:t>c</w:t>
      </w:r>
      <w:r w:rsidR="007D15EF" w:rsidRPr="00895ED1">
        <w:rPr>
          <w:rFonts w:ascii="Times New Roman" w:hAnsi="Times New Roman"/>
          <w:iCs/>
          <w:sz w:val="24"/>
          <w:szCs w:val="24"/>
        </w:rPr>
        <w:t xml:space="preserve">are (UE) </w:t>
      </w:r>
      <w:r w:rsidR="00700210" w:rsidRPr="00895ED1">
        <w:rPr>
          <w:rFonts w:ascii="Times New Roman" w:hAnsi="Times New Roman"/>
          <w:iCs/>
          <w:sz w:val="24"/>
          <w:szCs w:val="24"/>
        </w:rPr>
        <w:t>2018/2066 al Comisiei din 19 decembrie 2018 privind monitorizarea și raportarea emisiilor de gaze cu efect de seră în temeiul Directivei 2003/87/CE a Parlamentului European și a Consiliului și de modificare a Regulamentului (UE) nr. 601/2012 al Comisiei</w:t>
      </w:r>
      <w:r w:rsidR="00332C1A" w:rsidRPr="00895ED1">
        <w:rPr>
          <w:rFonts w:ascii="Times New Roman" w:hAnsi="Times New Roman"/>
          <w:iCs/>
          <w:sz w:val="24"/>
          <w:szCs w:val="24"/>
        </w:rPr>
        <w:t>, cu modificările și completările ulterioare</w:t>
      </w:r>
      <w:r w:rsidRPr="00895ED1">
        <w:rPr>
          <w:rFonts w:ascii="Times New Roman" w:hAnsi="Times New Roman"/>
          <w:iCs/>
          <w:sz w:val="24"/>
          <w:szCs w:val="24"/>
        </w:rPr>
        <w:t>.</w:t>
      </w:r>
    </w:p>
    <w:p w14:paraId="420F8176" w14:textId="60959B14" w:rsidR="00F32968" w:rsidRPr="00895ED1" w:rsidRDefault="00A63D98" w:rsidP="00A63D98">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b/>
          <w:iCs/>
          <w:sz w:val="24"/>
          <w:szCs w:val="24"/>
        </w:rPr>
        <w:t>(2)</w:t>
      </w:r>
      <w:r w:rsidRPr="00895ED1">
        <w:rPr>
          <w:rFonts w:ascii="Times New Roman" w:hAnsi="Times New Roman"/>
          <w:iCs/>
          <w:sz w:val="24"/>
          <w:szCs w:val="24"/>
        </w:rPr>
        <w:t xml:space="preserve"> </w:t>
      </w:r>
      <w:r w:rsidR="00F32968" w:rsidRPr="00895ED1">
        <w:rPr>
          <w:rFonts w:ascii="Times New Roman" w:hAnsi="Times New Roman"/>
          <w:iCs/>
          <w:sz w:val="24"/>
          <w:szCs w:val="24"/>
        </w:rPr>
        <w:t>Autorizaţia privind emisiile de gaze cu efect de seră con</w:t>
      </w:r>
      <w:r w:rsidR="008B6B82" w:rsidRPr="00895ED1">
        <w:rPr>
          <w:rFonts w:ascii="Times New Roman" w:hAnsi="Times New Roman"/>
          <w:iCs/>
          <w:sz w:val="24"/>
          <w:szCs w:val="24"/>
        </w:rPr>
        <w:t>ț</w:t>
      </w:r>
      <w:r w:rsidR="00F32968" w:rsidRPr="00895ED1">
        <w:rPr>
          <w:rFonts w:ascii="Times New Roman" w:hAnsi="Times New Roman"/>
          <w:iCs/>
          <w:sz w:val="24"/>
          <w:szCs w:val="24"/>
        </w:rPr>
        <w:t xml:space="preserve">ine cerințele de monitorizare și raportare corespunzătoare </w:t>
      </w:r>
      <w:r w:rsidR="00D405C2" w:rsidRPr="00895ED1">
        <w:rPr>
          <w:rFonts w:ascii="Times New Roman" w:hAnsi="Times New Roman"/>
          <w:iCs/>
          <w:sz w:val="24"/>
          <w:szCs w:val="24"/>
        </w:rPr>
        <w:t>planului de monitorizare a emisiilor</w:t>
      </w:r>
      <w:r w:rsidR="00186F44" w:rsidRPr="00895ED1">
        <w:rPr>
          <w:rFonts w:ascii="Times New Roman" w:hAnsi="Times New Roman"/>
          <w:iCs/>
          <w:sz w:val="24"/>
          <w:szCs w:val="24"/>
        </w:rPr>
        <w:t xml:space="preserve"> de gaze cu efect de seră</w:t>
      </w:r>
      <w:r w:rsidR="00661A04" w:rsidRPr="00895ED1">
        <w:rPr>
          <w:rFonts w:ascii="Times New Roman" w:hAnsi="Times New Roman"/>
          <w:iCs/>
          <w:sz w:val="24"/>
          <w:szCs w:val="24"/>
        </w:rPr>
        <w:t xml:space="preserve"> rezu</w:t>
      </w:r>
      <w:r w:rsidR="00BC69FF" w:rsidRPr="00895ED1">
        <w:rPr>
          <w:rFonts w:ascii="Times New Roman" w:hAnsi="Times New Roman"/>
          <w:iCs/>
          <w:sz w:val="24"/>
          <w:szCs w:val="24"/>
        </w:rPr>
        <w:t>l</w:t>
      </w:r>
      <w:r w:rsidR="00661A04" w:rsidRPr="00895ED1">
        <w:rPr>
          <w:rFonts w:ascii="Times New Roman" w:hAnsi="Times New Roman"/>
          <w:iCs/>
          <w:sz w:val="24"/>
          <w:szCs w:val="24"/>
        </w:rPr>
        <w:t xml:space="preserve">tate din arderea conbustibililor </w:t>
      </w:r>
      <w:r w:rsidR="00523F2F" w:rsidRPr="00895ED1">
        <w:rPr>
          <w:rFonts w:ascii="Times New Roman" w:hAnsi="Times New Roman"/>
          <w:iCs/>
          <w:sz w:val="24"/>
          <w:szCs w:val="24"/>
        </w:rPr>
        <w:t>î</w:t>
      </w:r>
      <w:r w:rsidR="00661A04" w:rsidRPr="00895ED1">
        <w:rPr>
          <w:rFonts w:ascii="Times New Roman" w:hAnsi="Times New Roman"/>
          <w:iCs/>
          <w:sz w:val="24"/>
          <w:szCs w:val="24"/>
        </w:rPr>
        <w:t>n</w:t>
      </w:r>
      <w:r w:rsidR="00977E7C" w:rsidRPr="00895ED1">
        <w:rPr>
          <w:rFonts w:ascii="Times New Roman" w:hAnsi="Times New Roman"/>
          <w:iCs/>
          <w:sz w:val="24"/>
          <w:szCs w:val="24"/>
        </w:rPr>
        <w:t xml:space="preserve"> </w:t>
      </w:r>
      <w:r w:rsidR="00661A04" w:rsidRPr="00895ED1">
        <w:rPr>
          <w:rFonts w:ascii="Times New Roman" w:hAnsi="Times New Roman"/>
          <w:iCs/>
          <w:sz w:val="24"/>
          <w:szCs w:val="24"/>
        </w:rPr>
        <w:t>sectoarele tran</w:t>
      </w:r>
      <w:r w:rsidR="00977E7C" w:rsidRPr="00895ED1">
        <w:rPr>
          <w:rFonts w:ascii="Times New Roman" w:hAnsi="Times New Roman"/>
          <w:iCs/>
          <w:sz w:val="24"/>
          <w:szCs w:val="24"/>
        </w:rPr>
        <w:t>s</w:t>
      </w:r>
      <w:r w:rsidR="00661A04" w:rsidRPr="00895ED1">
        <w:rPr>
          <w:rFonts w:ascii="Times New Roman" w:hAnsi="Times New Roman"/>
          <w:iCs/>
          <w:sz w:val="24"/>
          <w:szCs w:val="24"/>
        </w:rPr>
        <w:t>port rutier</w:t>
      </w:r>
      <w:r w:rsidR="00005341" w:rsidRPr="00895ED1">
        <w:rPr>
          <w:rFonts w:ascii="Times New Roman" w:hAnsi="Times New Roman"/>
          <w:iCs/>
          <w:sz w:val="24"/>
          <w:szCs w:val="24"/>
        </w:rPr>
        <w:t xml:space="preserve">, </w:t>
      </w:r>
      <w:r w:rsidR="00005341" w:rsidRPr="00895ED1">
        <w:rPr>
          <w:rFonts w:ascii="Times New Roman" w:hAnsi="Times New Roman"/>
          <w:sz w:val="24"/>
          <w:szCs w:val="24"/>
        </w:rPr>
        <w:t>clădiri rezidențiale, clădiri instituționale/comerciale, industria energetică, industria prelucrătoare și sectorul construcțiilor</w:t>
      </w:r>
      <w:r w:rsidR="00661A04" w:rsidRPr="00895ED1">
        <w:rPr>
          <w:rFonts w:ascii="Times New Roman" w:hAnsi="Times New Roman"/>
          <w:iCs/>
          <w:sz w:val="24"/>
          <w:szCs w:val="24"/>
        </w:rPr>
        <w:t xml:space="preserve">. </w:t>
      </w:r>
    </w:p>
    <w:p w14:paraId="67E65C30" w14:textId="3D5DAB02" w:rsidR="00F32968" w:rsidRPr="00895ED1" w:rsidRDefault="00D405C2" w:rsidP="00A63D98">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b/>
          <w:iCs/>
          <w:sz w:val="24"/>
          <w:szCs w:val="24"/>
        </w:rPr>
        <w:t>(3)</w:t>
      </w:r>
      <w:r w:rsidRPr="00895ED1">
        <w:rPr>
          <w:rFonts w:ascii="Times New Roman" w:hAnsi="Times New Roman"/>
          <w:iCs/>
          <w:sz w:val="24"/>
          <w:szCs w:val="24"/>
        </w:rPr>
        <w:t xml:space="preserve"> Planul de mo</w:t>
      </w:r>
      <w:r w:rsidR="008B6B82" w:rsidRPr="00895ED1">
        <w:rPr>
          <w:rFonts w:ascii="Times New Roman" w:hAnsi="Times New Roman"/>
          <w:iCs/>
          <w:sz w:val="24"/>
          <w:szCs w:val="24"/>
        </w:rPr>
        <w:t>n</w:t>
      </w:r>
      <w:r w:rsidRPr="00895ED1">
        <w:rPr>
          <w:rFonts w:ascii="Times New Roman" w:hAnsi="Times New Roman"/>
          <w:iCs/>
          <w:sz w:val="24"/>
          <w:szCs w:val="24"/>
        </w:rPr>
        <w:t>itorizare a emisiilor de gaze cu efect de seră se constituie anexă la autorizația privind emisiile de gaze cu efect de seră și face parte integrantă din aceasta.</w:t>
      </w:r>
    </w:p>
    <w:p w14:paraId="0B6B92DB" w14:textId="411A1FE6" w:rsidR="00F846A3" w:rsidRPr="00895ED1" w:rsidRDefault="00D405C2" w:rsidP="00A63D98">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b/>
          <w:iCs/>
          <w:sz w:val="24"/>
          <w:szCs w:val="24"/>
        </w:rPr>
        <w:t>(4)</w:t>
      </w:r>
      <w:r w:rsidRPr="00895ED1">
        <w:rPr>
          <w:rFonts w:ascii="Times New Roman" w:hAnsi="Times New Roman"/>
          <w:iCs/>
          <w:sz w:val="24"/>
          <w:szCs w:val="24"/>
        </w:rPr>
        <w:t xml:space="preserve"> Planul de mo</w:t>
      </w:r>
      <w:r w:rsidR="008B6B82" w:rsidRPr="00895ED1">
        <w:rPr>
          <w:rFonts w:ascii="Times New Roman" w:hAnsi="Times New Roman"/>
          <w:iCs/>
          <w:sz w:val="24"/>
          <w:szCs w:val="24"/>
        </w:rPr>
        <w:t>n</w:t>
      </w:r>
      <w:r w:rsidRPr="00895ED1">
        <w:rPr>
          <w:rFonts w:ascii="Times New Roman" w:hAnsi="Times New Roman"/>
          <w:iCs/>
          <w:sz w:val="24"/>
          <w:szCs w:val="24"/>
        </w:rPr>
        <w:t xml:space="preserve">itorizare a emisiilor de gaze cu efect de seră se întocmește de către </w:t>
      </w:r>
      <w:r w:rsidR="00661A04" w:rsidRPr="00895ED1">
        <w:rPr>
          <w:rFonts w:ascii="Times New Roman" w:hAnsi="Times New Roman"/>
          <w:iCs/>
          <w:sz w:val="24"/>
          <w:szCs w:val="24"/>
        </w:rPr>
        <w:t>entitatea reglementat</w:t>
      </w:r>
      <w:r w:rsidR="00BC69FF" w:rsidRPr="00895ED1">
        <w:rPr>
          <w:rFonts w:ascii="Times New Roman" w:hAnsi="Times New Roman"/>
          <w:iCs/>
          <w:sz w:val="24"/>
          <w:szCs w:val="24"/>
        </w:rPr>
        <w:t>ă</w:t>
      </w:r>
      <w:r w:rsidRPr="00895ED1">
        <w:rPr>
          <w:rFonts w:ascii="Times New Roman" w:hAnsi="Times New Roman"/>
          <w:iCs/>
          <w:sz w:val="24"/>
          <w:szCs w:val="24"/>
        </w:rPr>
        <w:t xml:space="preserve">, cu respectarea prevederilor stabilite în Regulamentul (UE) nr. </w:t>
      </w:r>
      <w:r w:rsidR="00700210" w:rsidRPr="00895ED1">
        <w:rPr>
          <w:rFonts w:ascii="Times New Roman" w:hAnsi="Times New Roman"/>
          <w:iCs/>
          <w:sz w:val="24"/>
          <w:szCs w:val="24"/>
        </w:rPr>
        <w:t>2018/2066</w:t>
      </w:r>
      <w:r w:rsidR="00240939" w:rsidRPr="00895ED1">
        <w:rPr>
          <w:rFonts w:ascii="Times New Roman" w:hAnsi="Times New Roman"/>
          <w:iCs/>
          <w:sz w:val="24"/>
          <w:szCs w:val="24"/>
        </w:rPr>
        <w:t xml:space="preserve">, </w:t>
      </w:r>
      <w:r w:rsidR="00332C1A" w:rsidRPr="00895ED1">
        <w:rPr>
          <w:rFonts w:ascii="Times New Roman" w:hAnsi="Times New Roman"/>
          <w:iCs/>
          <w:sz w:val="24"/>
          <w:szCs w:val="24"/>
        </w:rPr>
        <w:t>cu modificările și completările ulterioare</w:t>
      </w:r>
      <w:r w:rsidR="00691C34">
        <w:rPr>
          <w:rFonts w:ascii="Times New Roman" w:hAnsi="Times New Roman"/>
          <w:iCs/>
          <w:sz w:val="24"/>
          <w:szCs w:val="24"/>
        </w:rPr>
        <w:t xml:space="preserve">. </w:t>
      </w:r>
    </w:p>
    <w:p w14:paraId="05E24E73" w14:textId="77777777" w:rsidR="00EE07FC" w:rsidRDefault="00EE07FC" w:rsidP="00A63D98">
      <w:pPr>
        <w:autoSpaceDE w:val="0"/>
        <w:autoSpaceDN w:val="0"/>
        <w:adjustRightInd w:val="0"/>
        <w:spacing w:after="0" w:line="240" w:lineRule="auto"/>
        <w:jc w:val="both"/>
        <w:rPr>
          <w:rFonts w:ascii="Times New Roman" w:hAnsi="Times New Roman"/>
          <w:b/>
          <w:sz w:val="24"/>
          <w:szCs w:val="24"/>
        </w:rPr>
      </w:pPr>
    </w:p>
    <w:p w14:paraId="68B25DC8" w14:textId="7699D08B" w:rsidR="00A63D98" w:rsidRPr="00895ED1" w:rsidRDefault="00A63D98" w:rsidP="00A63D98">
      <w:pPr>
        <w:autoSpaceDE w:val="0"/>
        <w:autoSpaceDN w:val="0"/>
        <w:adjustRightInd w:val="0"/>
        <w:spacing w:after="0" w:line="240" w:lineRule="auto"/>
        <w:jc w:val="both"/>
        <w:rPr>
          <w:rFonts w:ascii="Times New Roman" w:hAnsi="Times New Roman"/>
          <w:b/>
          <w:sz w:val="24"/>
          <w:szCs w:val="24"/>
        </w:rPr>
      </w:pPr>
      <w:r w:rsidRPr="00895ED1">
        <w:rPr>
          <w:rFonts w:ascii="Times New Roman" w:hAnsi="Times New Roman"/>
          <w:b/>
          <w:sz w:val="24"/>
          <w:szCs w:val="24"/>
        </w:rPr>
        <w:t xml:space="preserve">ART. </w:t>
      </w:r>
      <w:r w:rsidR="00977E7C" w:rsidRPr="00895ED1">
        <w:rPr>
          <w:rFonts w:ascii="Times New Roman" w:hAnsi="Times New Roman"/>
          <w:b/>
          <w:sz w:val="24"/>
          <w:szCs w:val="24"/>
        </w:rPr>
        <w:t>4</w:t>
      </w:r>
      <w:r w:rsidR="00D20BE0" w:rsidRPr="00895ED1">
        <w:rPr>
          <w:rFonts w:ascii="Times New Roman" w:hAnsi="Times New Roman"/>
          <w:b/>
          <w:sz w:val="24"/>
          <w:szCs w:val="24"/>
        </w:rPr>
        <w:t xml:space="preserve"> -</w:t>
      </w:r>
      <w:r w:rsidR="002A513F" w:rsidRPr="00895ED1">
        <w:rPr>
          <w:rFonts w:ascii="Times New Roman" w:hAnsi="Times New Roman"/>
          <w:iCs/>
          <w:sz w:val="24"/>
          <w:szCs w:val="24"/>
        </w:rPr>
        <w:t xml:space="preserve"> </w:t>
      </w:r>
      <w:r w:rsidR="00A542A6" w:rsidRPr="00895ED1">
        <w:rPr>
          <w:rFonts w:ascii="Times New Roman" w:hAnsi="Times New Roman"/>
          <w:iCs/>
          <w:sz w:val="24"/>
          <w:szCs w:val="24"/>
        </w:rPr>
        <w:t>Agenția Națională pentru Mediu</w:t>
      </w:r>
      <w:r w:rsidR="00661A04" w:rsidRPr="00895ED1">
        <w:rPr>
          <w:rFonts w:ascii="Times New Roman" w:hAnsi="Times New Roman"/>
          <w:iCs/>
          <w:sz w:val="24"/>
          <w:szCs w:val="24"/>
        </w:rPr>
        <w:t xml:space="preserve"> </w:t>
      </w:r>
      <w:r w:rsidR="001F29FE" w:rsidRPr="00895ED1">
        <w:rPr>
          <w:rFonts w:ascii="Times New Roman" w:hAnsi="Times New Roman"/>
          <w:iCs/>
          <w:sz w:val="24"/>
          <w:szCs w:val="24"/>
        </w:rPr>
        <w:t>ș</w:t>
      </w:r>
      <w:r w:rsidR="00661A04" w:rsidRPr="00895ED1">
        <w:rPr>
          <w:rFonts w:ascii="Times New Roman" w:hAnsi="Times New Roman"/>
          <w:iCs/>
          <w:sz w:val="24"/>
          <w:szCs w:val="24"/>
        </w:rPr>
        <w:t>i Arii Protejate</w:t>
      </w:r>
      <w:r w:rsidR="00A542A6" w:rsidRPr="00895ED1">
        <w:rPr>
          <w:rFonts w:ascii="Times New Roman" w:hAnsi="Times New Roman"/>
          <w:iCs/>
          <w:sz w:val="24"/>
          <w:szCs w:val="24"/>
        </w:rPr>
        <w:t xml:space="preserve"> este autoritatea competentă </w:t>
      </w:r>
      <w:r w:rsidRPr="00895ED1">
        <w:rPr>
          <w:rFonts w:ascii="Times New Roman" w:hAnsi="Times New Roman"/>
          <w:iCs/>
          <w:sz w:val="24"/>
          <w:szCs w:val="24"/>
        </w:rPr>
        <w:t>pentru:</w:t>
      </w:r>
    </w:p>
    <w:p w14:paraId="1325FAE5" w14:textId="2B0061F4" w:rsidR="00567F0A" w:rsidRPr="00895ED1" w:rsidRDefault="00EE610B" w:rsidP="00701773">
      <w:pPr>
        <w:pStyle w:val="ListParagraph"/>
        <w:numPr>
          <w:ilvl w:val="0"/>
          <w:numId w:val="1"/>
        </w:numPr>
        <w:autoSpaceDE w:val="0"/>
        <w:autoSpaceDN w:val="0"/>
        <w:adjustRightInd w:val="0"/>
        <w:spacing w:after="0" w:line="240" w:lineRule="auto"/>
        <w:ind w:left="0" w:firstLine="0"/>
        <w:jc w:val="both"/>
        <w:rPr>
          <w:rFonts w:ascii="Times New Roman" w:hAnsi="Times New Roman"/>
          <w:iCs/>
          <w:sz w:val="24"/>
          <w:szCs w:val="24"/>
        </w:rPr>
      </w:pPr>
      <w:r>
        <w:rPr>
          <w:rFonts w:ascii="Times New Roman" w:hAnsi="Times New Roman"/>
          <w:iCs/>
          <w:sz w:val="24"/>
          <w:szCs w:val="24"/>
        </w:rPr>
        <w:t>a</w:t>
      </w:r>
      <w:r w:rsidRPr="00895ED1">
        <w:rPr>
          <w:rFonts w:ascii="Times New Roman" w:hAnsi="Times New Roman"/>
          <w:iCs/>
          <w:sz w:val="24"/>
          <w:szCs w:val="24"/>
        </w:rPr>
        <w:t xml:space="preserve">nalizarea </w:t>
      </w:r>
      <w:r w:rsidR="00567F0A" w:rsidRPr="00895ED1">
        <w:rPr>
          <w:rFonts w:ascii="Times New Roman" w:hAnsi="Times New Roman"/>
          <w:iCs/>
          <w:sz w:val="24"/>
          <w:szCs w:val="24"/>
        </w:rPr>
        <w:t xml:space="preserve">solicitărilor </w:t>
      </w:r>
      <w:r w:rsidR="00661A04" w:rsidRPr="00895ED1">
        <w:rPr>
          <w:rFonts w:ascii="Times New Roman" w:hAnsi="Times New Roman"/>
          <w:iCs/>
          <w:sz w:val="24"/>
          <w:szCs w:val="24"/>
        </w:rPr>
        <w:t>entit</w:t>
      </w:r>
      <w:r w:rsidR="00BC69FF" w:rsidRPr="00895ED1">
        <w:rPr>
          <w:rFonts w:ascii="Times New Roman" w:hAnsi="Times New Roman"/>
          <w:iCs/>
          <w:sz w:val="24"/>
          <w:szCs w:val="24"/>
        </w:rPr>
        <w:t>ăț</w:t>
      </w:r>
      <w:r w:rsidR="00661A04" w:rsidRPr="00895ED1">
        <w:rPr>
          <w:rFonts w:ascii="Times New Roman" w:hAnsi="Times New Roman"/>
          <w:iCs/>
          <w:sz w:val="24"/>
          <w:szCs w:val="24"/>
        </w:rPr>
        <w:t xml:space="preserve">ilor reglementate definite </w:t>
      </w:r>
      <w:r w:rsidR="00523F2F" w:rsidRPr="00895ED1">
        <w:rPr>
          <w:rFonts w:ascii="Times New Roman" w:hAnsi="Times New Roman"/>
          <w:iCs/>
          <w:sz w:val="24"/>
          <w:szCs w:val="24"/>
        </w:rPr>
        <w:t xml:space="preserve">conform </w:t>
      </w:r>
      <w:r w:rsidR="00661A04" w:rsidRPr="00895ED1">
        <w:rPr>
          <w:rFonts w:ascii="Times New Roman" w:hAnsi="Times New Roman"/>
          <w:iCs/>
          <w:sz w:val="24"/>
          <w:szCs w:val="24"/>
        </w:rPr>
        <w:t xml:space="preserve">art. 3 lit. </w:t>
      </w:r>
      <w:r w:rsidR="00523F2F" w:rsidRPr="00895ED1">
        <w:rPr>
          <w:rFonts w:ascii="Times New Roman" w:hAnsi="Times New Roman"/>
          <w:iCs/>
          <w:sz w:val="24"/>
          <w:szCs w:val="24"/>
        </w:rPr>
        <w:t xml:space="preserve">ț). </w:t>
      </w:r>
      <w:r w:rsidR="00661A04" w:rsidRPr="00895ED1">
        <w:rPr>
          <w:rFonts w:ascii="Times New Roman" w:hAnsi="Times New Roman"/>
          <w:iCs/>
          <w:sz w:val="24"/>
          <w:szCs w:val="24"/>
        </w:rPr>
        <w:t xml:space="preserve">din </w:t>
      </w:r>
      <w:r w:rsidRPr="00EE610B">
        <w:rPr>
          <w:rFonts w:ascii="Times New Roman" w:hAnsi="Times New Roman"/>
          <w:iCs/>
          <w:sz w:val="24"/>
          <w:szCs w:val="24"/>
        </w:rPr>
        <w:t xml:space="preserve">Hotărârea Guvernului </w:t>
      </w:r>
      <w:r w:rsidR="00661A04" w:rsidRPr="00895ED1">
        <w:rPr>
          <w:rFonts w:ascii="Times New Roman" w:hAnsi="Times New Roman"/>
          <w:iCs/>
          <w:sz w:val="24"/>
          <w:szCs w:val="24"/>
        </w:rPr>
        <w:t>nr. 907</w:t>
      </w:r>
      <w:r w:rsidR="00953FF1" w:rsidRPr="00895ED1">
        <w:rPr>
          <w:rFonts w:ascii="Times New Roman" w:hAnsi="Times New Roman"/>
          <w:iCs/>
          <w:sz w:val="24"/>
          <w:szCs w:val="24"/>
        </w:rPr>
        <w:t>/</w:t>
      </w:r>
      <w:r w:rsidR="00661A04" w:rsidRPr="00895ED1">
        <w:rPr>
          <w:rFonts w:ascii="Times New Roman" w:hAnsi="Times New Roman"/>
          <w:iCs/>
          <w:sz w:val="24"/>
          <w:szCs w:val="24"/>
        </w:rPr>
        <w:t>2025</w:t>
      </w:r>
      <w:r w:rsidR="00567F0A" w:rsidRPr="00895ED1">
        <w:rPr>
          <w:rFonts w:ascii="Times New Roman" w:hAnsi="Times New Roman"/>
          <w:iCs/>
          <w:sz w:val="24"/>
          <w:szCs w:val="24"/>
        </w:rPr>
        <w:t xml:space="preserve"> și luarea deciziei </w:t>
      </w:r>
      <w:r w:rsidR="00C4663A" w:rsidRPr="00895ED1">
        <w:rPr>
          <w:rFonts w:ascii="Times New Roman" w:hAnsi="Times New Roman"/>
          <w:iCs/>
          <w:sz w:val="24"/>
          <w:szCs w:val="24"/>
        </w:rPr>
        <w:t xml:space="preserve">în ceea ce privește </w:t>
      </w:r>
      <w:r w:rsidR="00567F0A" w:rsidRPr="00895ED1">
        <w:rPr>
          <w:rFonts w:ascii="Times New Roman" w:hAnsi="Times New Roman"/>
          <w:iCs/>
          <w:sz w:val="24"/>
          <w:szCs w:val="24"/>
        </w:rPr>
        <w:t xml:space="preserve">îndeplinirea condițiilor de intrare </w:t>
      </w:r>
      <w:r w:rsidR="00C4663A" w:rsidRPr="00895ED1">
        <w:rPr>
          <w:rFonts w:ascii="Times New Roman" w:hAnsi="Times New Roman"/>
          <w:iCs/>
          <w:sz w:val="24"/>
          <w:szCs w:val="24"/>
        </w:rPr>
        <w:t xml:space="preserve">a </w:t>
      </w:r>
      <w:r w:rsidR="00661A04" w:rsidRPr="00895ED1">
        <w:rPr>
          <w:rFonts w:ascii="Times New Roman" w:hAnsi="Times New Roman"/>
          <w:iCs/>
          <w:sz w:val="24"/>
          <w:szCs w:val="24"/>
        </w:rPr>
        <w:t xml:space="preserve">acestora </w:t>
      </w:r>
      <w:r w:rsidR="00567F0A" w:rsidRPr="00895ED1">
        <w:rPr>
          <w:rFonts w:ascii="Times New Roman" w:hAnsi="Times New Roman"/>
          <w:iCs/>
          <w:sz w:val="24"/>
          <w:szCs w:val="24"/>
        </w:rPr>
        <w:t>sub incidența schemei de comercializare a certificatelor de emisii de gaze cu efect de seră</w:t>
      </w:r>
      <w:r w:rsidR="00EE07FC">
        <w:rPr>
          <w:rFonts w:ascii="Times New Roman" w:hAnsi="Times New Roman"/>
          <w:iCs/>
          <w:sz w:val="24"/>
          <w:szCs w:val="24"/>
        </w:rPr>
        <w:t>;</w:t>
      </w:r>
    </w:p>
    <w:p w14:paraId="1DC4BF3D" w14:textId="3856BF08" w:rsidR="00F93249" w:rsidRPr="00895ED1" w:rsidRDefault="00EE610B" w:rsidP="00701773">
      <w:pPr>
        <w:pStyle w:val="ListParagraph"/>
        <w:numPr>
          <w:ilvl w:val="0"/>
          <w:numId w:val="1"/>
        </w:numPr>
        <w:autoSpaceDE w:val="0"/>
        <w:autoSpaceDN w:val="0"/>
        <w:adjustRightInd w:val="0"/>
        <w:spacing w:after="0" w:line="240" w:lineRule="auto"/>
        <w:ind w:left="0" w:firstLine="0"/>
        <w:jc w:val="both"/>
        <w:rPr>
          <w:rFonts w:ascii="Times New Roman" w:hAnsi="Times New Roman"/>
          <w:iCs/>
          <w:sz w:val="24"/>
          <w:szCs w:val="24"/>
        </w:rPr>
      </w:pPr>
      <w:r>
        <w:rPr>
          <w:rFonts w:ascii="Times New Roman" w:hAnsi="Times New Roman"/>
          <w:iCs/>
          <w:sz w:val="24"/>
          <w:szCs w:val="24"/>
        </w:rPr>
        <w:t>e</w:t>
      </w:r>
      <w:r w:rsidRPr="00895ED1">
        <w:rPr>
          <w:rFonts w:ascii="Times New Roman" w:hAnsi="Times New Roman"/>
          <w:iCs/>
          <w:sz w:val="24"/>
          <w:szCs w:val="24"/>
        </w:rPr>
        <w:t>miterea</w:t>
      </w:r>
      <w:r w:rsidR="00567F0A" w:rsidRPr="00895ED1">
        <w:rPr>
          <w:rFonts w:ascii="Times New Roman" w:hAnsi="Times New Roman"/>
          <w:iCs/>
          <w:sz w:val="24"/>
          <w:szCs w:val="24"/>
        </w:rPr>
        <w:t>/revizuirea</w:t>
      </w:r>
      <w:r w:rsidR="00F93249" w:rsidRPr="00895ED1">
        <w:rPr>
          <w:rFonts w:ascii="Times New Roman" w:hAnsi="Times New Roman"/>
          <w:iCs/>
          <w:sz w:val="24"/>
          <w:szCs w:val="24"/>
        </w:rPr>
        <w:t xml:space="preserve"> autorizației privind emisiile de gaze cu efect de seră pentru </w:t>
      </w:r>
      <w:r w:rsidR="00661A04" w:rsidRPr="00895ED1">
        <w:rPr>
          <w:rFonts w:ascii="Times New Roman" w:hAnsi="Times New Roman"/>
          <w:iCs/>
          <w:sz w:val="24"/>
          <w:szCs w:val="24"/>
        </w:rPr>
        <w:t>entit</w:t>
      </w:r>
      <w:r w:rsidR="00523F2F" w:rsidRPr="00895ED1">
        <w:rPr>
          <w:rFonts w:ascii="Times New Roman" w:hAnsi="Times New Roman"/>
          <w:iCs/>
          <w:sz w:val="24"/>
          <w:szCs w:val="24"/>
        </w:rPr>
        <w:t>ăț</w:t>
      </w:r>
      <w:r w:rsidR="00661A04" w:rsidRPr="00895ED1">
        <w:rPr>
          <w:rFonts w:ascii="Times New Roman" w:hAnsi="Times New Roman"/>
          <w:iCs/>
          <w:sz w:val="24"/>
          <w:szCs w:val="24"/>
        </w:rPr>
        <w:t>ile regle</w:t>
      </w:r>
      <w:r w:rsidR="00523F2F" w:rsidRPr="00895ED1">
        <w:rPr>
          <w:rFonts w:ascii="Times New Roman" w:hAnsi="Times New Roman"/>
          <w:iCs/>
          <w:sz w:val="24"/>
          <w:szCs w:val="24"/>
        </w:rPr>
        <w:t>m</w:t>
      </w:r>
      <w:r w:rsidR="00661A04" w:rsidRPr="00895ED1">
        <w:rPr>
          <w:rFonts w:ascii="Times New Roman" w:hAnsi="Times New Roman"/>
          <w:iCs/>
          <w:sz w:val="24"/>
          <w:szCs w:val="24"/>
        </w:rPr>
        <w:t xml:space="preserve">entate care </w:t>
      </w:r>
      <w:r w:rsidR="00661A04" w:rsidRPr="00895ED1">
        <w:rPr>
          <w:rFonts w:ascii="Times New Roman" w:hAnsi="Times New Roman"/>
          <w:iCs/>
          <w:color w:val="000000" w:themeColor="text1"/>
          <w:sz w:val="24"/>
          <w:szCs w:val="24"/>
        </w:rPr>
        <w:t>desf</w:t>
      </w:r>
      <w:r w:rsidR="00523F2F" w:rsidRPr="00895ED1">
        <w:rPr>
          <w:rFonts w:ascii="Times New Roman" w:hAnsi="Times New Roman"/>
          <w:iCs/>
          <w:color w:val="000000" w:themeColor="text1"/>
          <w:sz w:val="24"/>
          <w:szCs w:val="24"/>
        </w:rPr>
        <w:t>ăș</w:t>
      </w:r>
      <w:r w:rsidR="00661A04" w:rsidRPr="00895ED1">
        <w:rPr>
          <w:rFonts w:ascii="Times New Roman" w:hAnsi="Times New Roman"/>
          <w:iCs/>
          <w:color w:val="000000" w:themeColor="text1"/>
          <w:sz w:val="24"/>
          <w:szCs w:val="24"/>
        </w:rPr>
        <w:t>oar</w:t>
      </w:r>
      <w:r w:rsidR="00523F2F" w:rsidRPr="00895ED1">
        <w:rPr>
          <w:rFonts w:ascii="Times New Roman" w:hAnsi="Times New Roman"/>
          <w:iCs/>
          <w:color w:val="000000" w:themeColor="text1"/>
          <w:sz w:val="24"/>
          <w:szCs w:val="24"/>
        </w:rPr>
        <w:t>ă</w:t>
      </w:r>
      <w:r w:rsidR="00661A04" w:rsidRPr="00895ED1">
        <w:rPr>
          <w:rFonts w:ascii="Times New Roman" w:hAnsi="Times New Roman"/>
          <w:iCs/>
          <w:color w:val="000000" w:themeColor="text1"/>
          <w:sz w:val="24"/>
          <w:szCs w:val="24"/>
        </w:rPr>
        <w:t xml:space="preserve"> </w:t>
      </w:r>
      <w:r w:rsidR="003C7370" w:rsidRPr="00895ED1">
        <w:rPr>
          <w:rFonts w:ascii="Times New Roman" w:hAnsi="Times New Roman"/>
          <w:iCs/>
          <w:color w:val="000000" w:themeColor="text1"/>
          <w:sz w:val="24"/>
          <w:szCs w:val="24"/>
        </w:rPr>
        <w:t>activitatea</w:t>
      </w:r>
      <w:r w:rsidR="006A3852" w:rsidRPr="00895ED1">
        <w:rPr>
          <w:rFonts w:ascii="Times New Roman" w:hAnsi="Times New Roman"/>
          <w:iCs/>
          <w:color w:val="000000" w:themeColor="text1"/>
          <w:sz w:val="24"/>
          <w:szCs w:val="24"/>
        </w:rPr>
        <w:t xml:space="preserve"> prevăzut</w:t>
      </w:r>
      <w:r w:rsidR="003C7370" w:rsidRPr="00895ED1">
        <w:rPr>
          <w:rFonts w:ascii="Times New Roman" w:hAnsi="Times New Roman"/>
          <w:iCs/>
          <w:color w:val="000000" w:themeColor="text1"/>
          <w:sz w:val="24"/>
          <w:szCs w:val="24"/>
        </w:rPr>
        <w:t>ă</w:t>
      </w:r>
      <w:r w:rsidR="006A3852" w:rsidRPr="00895ED1">
        <w:rPr>
          <w:rFonts w:ascii="Times New Roman" w:hAnsi="Times New Roman"/>
          <w:iCs/>
          <w:color w:val="000000" w:themeColor="text1"/>
          <w:sz w:val="24"/>
          <w:szCs w:val="24"/>
        </w:rPr>
        <w:t xml:space="preserve"> </w:t>
      </w:r>
      <w:r w:rsidR="000E51BF" w:rsidRPr="00895ED1">
        <w:rPr>
          <w:rFonts w:ascii="Times New Roman" w:hAnsi="Times New Roman"/>
          <w:iCs/>
          <w:sz w:val="24"/>
          <w:szCs w:val="24"/>
        </w:rPr>
        <w:t xml:space="preserve">în </w:t>
      </w:r>
      <w:r w:rsidR="00661A04" w:rsidRPr="00895ED1">
        <w:rPr>
          <w:rFonts w:ascii="Times New Roman" w:hAnsi="Times New Roman"/>
          <w:iCs/>
          <w:sz w:val="24"/>
          <w:szCs w:val="24"/>
        </w:rPr>
        <w:t xml:space="preserve">anexa nr. </w:t>
      </w:r>
      <w:r w:rsidR="008D1464" w:rsidRPr="00895ED1">
        <w:rPr>
          <w:rFonts w:ascii="Times New Roman" w:hAnsi="Times New Roman"/>
          <w:iCs/>
          <w:sz w:val="24"/>
          <w:szCs w:val="24"/>
        </w:rPr>
        <w:t>1</w:t>
      </w:r>
      <w:r w:rsidR="00EE07FC">
        <w:rPr>
          <w:rFonts w:ascii="Times New Roman" w:hAnsi="Times New Roman"/>
          <w:iCs/>
          <w:sz w:val="24"/>
          <w:szCs w:val="24"/>
        </w:rPr>
        <w:t>;</w:t>
      </w:r>
    </w:p>
    <w:p w14:paraId="1FE94B1F" w14:textId="72EB61CE" w:rsidR="00F93249" w:rsidRPr="00895ED1" w:rsidRDefault="00EE610B" w:rsidP="00701773">
      <w:pPr>
        <w:pStyle w:val="ListParagraph"/>
        <w:numPr>
          <w:ilvl w:val="0"/>
          <w:numId w:val="1"/>
        </w:numPr>
        <w:autoSpaceDE w:val="0"/>
        <w:autoSpaceDN w:val="0"/>
        <w:adjustRightInd w:val="0"/>
        <w:spacing w:after="0" w:line="240" w:lineRule="auto"/>
        <w:ind w:left="0" w:firstLine="0"/>
        <w:jc w:val="both"/>
        <w:rPr>
          <w:rFonts w:ascii="Times New Roman" w:hAnsi="Times New Roman"/>
          <w:iCs/>
          <w:sz w:val="24"/>
          <w:szCs w:val="24"/>
        </w:rPr>
      </w:pPr>
      <w:r>
        <w:rPr>
          <w:rFonts w:ascii="Times New Roman" w:hAnsi="Times New Roman"/>
          <w:iCs/>
          <w:sz w:val="24"/>
          <w:szCs w:val="24"/>
        </w:rPr>
        <w:t>a</w:t>
      </w:r>
      <w:r w:rsidRPr="00895ED1">
        <w:rPr>
          <w:rFonts w:ascii="Times New Roman" w:hAnsi="Times New Roman"/>
          <w:iCs/>
          <w:sz w:val="24"/>
          <w:szCs w:val="24"/>
        </w:rPr>
        <w:t xml:space="preserve">nalizarea </w:t>
      </w:r>
      <w:r w:rsidR="000B086D" w:rsidRPr="00895ED1">
        <w:rPr>
          <w:rFonts w:ascii="Times New Roman" w:hAnsi="Times New Roman"/>
          <w:iCs/>
          <w:sz w:val="24"/>
          <w:szCs w:val="24"/>
        </w:rPr>
        <w:t xml:space="preserve">și </w:t>
      </w:r>
      <w:r w:rsidR="00F93249" w:rsidRPr="00895ED1">
        <w:rPr>
          <w:rFonts w:ascii="Times New Roman" w:hAnsi="Times New Roman"/>
          <w:iCs/>
          <w:sz w:val="24"/>
          <w:szCs w:val="24"/>
        </w:rPr>
        <w:t>aprobarea planului de monitorizare a em</w:t>
      </w:r>
      <w:r w:rsidR="00BC69FF" w:rsidRPr="00895ED1">
        <w:rPr>
          <w:rFonts w:ascii="Times New Roman" w:hAnsi="Times New Roman"/>
          <w:iCs/>
          <w:sz w:val="24"/>
          <w:szCs w:val="24"/>
        </w:rPr>
        <w:t>i</w:t>
      </w:r>
      <w:r w:rsidR="00F93249" w:rsidRPr="00895ED1">
        <w:rPr>
          <w:rFonts w:ascii="Times New Roman" w:hAnsi="Times New Roman"/>
          <w:iCs/>
          <w:sz w:val="24"/>
          <w:szCs w:val="24"/>
        </w:rPr>
        <w:t>siilor de gaze cu efect de seră.</w:t>
      </w:r>
    </w:p>
    <w:p w14:paraId="5F964E39" w14:textId="77777777" w:rsidR="00DF3832" w:rsidRPr="00895ED1" w:rsidRDefault="00DF3832" w:rsidP="00A63D98">
      <w:pPr>
        <w:autoSpaceDE w:val="0"/>
        <w:autoSpaceDN w:val="0"/>
        <w:adjustRightInd w:val="0"/>
        <w:spacing w:after="0" w:line="240" w:lineRule="auto"/>
        <w:jc w:val="both"/>
        <w:rPr>
          <w:rFonts w:ascii="Times New Roman" w:hAnsi="Times New Roman"/>
          <w:b/>
          <w:sz w:val="24"/>
          <w:szCs w:val="24"/>
        </w:rPr>
      </w:pPr>
    </w:p>
    <w:p w14:paraId="2443D0F4" w14:textId="5D875D2D" w:rsidR="00A63D98" w:rsidRPr="00895ED1" w:rsidRDefault="00A63D98" w:rsidP="00A63D98">
      <w:pPr>
        <w:autoSpaceDE w:val="0"/>
        <w:autoSpaceDN w:val="0"/>
        <w:adjustRightInd w:val="0"/>
        <w:spacing w:after="0" w:line="240" w:lineRule="auto"/>
        <w:jc w:val="both"/>
        <w:rPr>
          <w:rFonts w:ascii="Times New Roman" w:hAnsi="Times New Roman"/>
          <w:b/>
          <w:sz w:val="24"/>
          <w:szCs w:val="24"/>
        </w:rPr>
      </w:pPr>
      <w:r w:rsidRPr="00895ED1">
        <w:rPr>
          <w:rFonts w:ascii="Times New Roman" w:hAnsi="Times New Roman"/>
          <w:b/>
          <w:sz w:val="24"/>
          <w:szCs w:val="24"/>
        </w:rPr>
        <w:t xml:space="preserve">ART. </w:t>
      </w:r>
      <w:r w:rsidR="00977E7C" w:rsidRPr="00895ED1">
        <w:rPr>
          <w:rFonts w:ascii="Times New Roman" w:hAnsi="Times New Roman"/>
          <w:b/>
          <w:sz w:val="24"/>
          <w:szCs w:val="24"/>
        </w:rPr>
        <w:t>5</w:t>
      </w:r>
      <w:r w:rsidR="00D20BE0" w:rsidRPr="00895ED1">
        <w:rPr>
          <w:rFonts w:ascii="Times New Roman" w:hAnsi="Times New Roman"/>
          <w:b/>
          <w:sz w:val="24"/>
          <w:szCs w:val="24"/>
        </w:rPr>
        <w:t xml:space="preserve"> -</w:t>
      </w:r>
      <w:r w:rsidRPr="00895ED1">
        <w:rPr>
          <w:rFonts w:ascii="Times New Roman" w:hAnsi="Times New Roman"/>
          <w:iCs/>
          <w:sz w:val="24"/>
          <w:szCs w:val="24"/>
        </w:rPr>
        <w:t xml:space="preserve"> </w:t>
      </w:r>
      <w:r w:rsidRPr="00895ED1">
        <w:rPr>
          <w:rFonts w:ascii="Times New Roman" w:hAnsi="Times New Roman"/>
          <w:b/>
          <w:iCs/>
          <w:sz w:val="24"/>
          <w:szCs w:val="24"/>
        </w:rPr>
        <w:t>(1)</w:t>
      </w:r>
      <w:r w:rsidRPr="00895ED1">
        <w:rPr>
          <w:rFonts w:ascii="Times New Roman" w:hAnsi="Times New Roman"/>
          <w:iCs/>
          <w:sz w:val="24"/>
          <w:szCs w:val="24"/>
        </w:rPr>
        <w:t xml:space="preserve"> Cuantumul tarifelor pentru </w:t>
      </w:r>
      <w:r w:rsidR="00934B14" w:rsidRPr="00895ED1">
        <w:rPr>
          <w:rFonts w:ascii="Times New Roman" w:hAnsi="Times New Roman"/>
          <w:iCs/>
          <w:sz w:val="24"/>
          <w:szCs w:val="24"/>
        </w:rPr>
        <w:t xml:space="preserve">procedura de </w:t>
      </w:r>
      <w:r w:rsidRPr="00895ED1">
        <w:rPr>
          <w:rFonts w:ascii="Times New Roman" w:hAnsi="Times New Roman"/>
          <w:iCs/>
          <w:sz w:val="24"/>
          <w:szCs w:val="24"/>
        </w:rPr>
        <w:t>emitere</w:t>
      </w:r>
      <w:r w:rsidR="00934B14" w:rsidRPr="00895ED1">
        <w:rPr>
          <w:rFonts w:ascii="Times New Roman" w:hAnsi="Times New Roman"/>
          <w:iCs/>
          <w:sz w:val="24"/>
          <w:szCs w:val="24"/>
        </w:rPr>
        <w:t xml:space="preserve"> </w:t>
      </w:r>
      <w:r w:rsidRPr="00895ED1">
        <w:rPr>
          <w:rFonts w:ascii="Times New Roman" w:hAnsi="Times New Roman"/>
          <w:iCs/>
          <w:sz w:val="24"/>
          <w:szCs w:val="24"/>
        </w:rPr>
        <w:t xml:space="preserve">a autorizaţiei privind emisiile de gaze cu efect de seră </w:t>
      </w:r>
      <w:r w:rsidR="008B48F6" w:rsidRPr="00895ED1">
        <w:rPr>
          <w:rFonts w:ascii="Times New Roman" w:hAnsi="Times New Roman"/>
          <w:iCs/>
          <w:sz w:val="24"/>
          <w:szCs w:val="24"/>
        </w:rPr>
        <w:t>pentru entit</w:t>
      </w:r>
      <w:r w:rsidR="00523F2F" w:rsidRPr="00895ED1">
        <w:rPr>
          <w:rFonts w:ascii="Times New Roman" w:hAnsi="Times New Roman"/>
          <w:iCs/>
          <w:sz w:val="24"/>
          <w:szCs w:val="24"/>
        </w:rPr>
        <w:t>ăț</w:t>
      </w:r>
      <w:r w:rsidR="008B48F6" w:rsidRPr="00895ED1">
        <w:rPr>
          <w:rFonts w:ascii="Times New Roman" w:hAnsi="Times New Roman"/>
          <w:iCs/>
          <w:sz w:val="24"/>
          <w:szCs w:val="24"/>
        </w:rPr>
        <w:t>ile reglementate care pun pe pia</w:t>
      </w:r>
      <w:r w:rsidR="00523F2F" w:rsidRPr="00895ED1">
        <w:rPr>
          <w:rFonts w:ascii="Times New Roman" w:hAnsi="Times New Roman"/>
          <w:iCs/>
          <w:sz w:val="24"/>
          <w:szCs w:val="24"/>
        </w:rPr>
        <w:t>ță</w:t>
      </w:r>
      <w:r w:rsidR="008B48F6" w:rsidRPr="00895ED1">
        <w:rPr>
          <w:rFonts w:ascii="Times New Roman" w:hAnsi="Times New Roman"/>
          <w:iCs/>
          <w:sz w:val="24"/>
          <w:szCs w:val="24"/>
        </w:rPr>
        <w:t xml:space="preserve"> combustib</w:t>
      </w:r>
      <w:r w:rsidR="00523F2F" w:rsidRPr="00895ED1">
        <w:rPr>
          <w:rFonts w:ascii="Times New Roman" w:hAnsi="Times New Roman"/>
          <w:iCs/>
          <w:sz w:val="24"/>
          <w:szCs w:val="24"/>
        </w:rPr>
        <w:t>i</w:t>
      </w:r>
      <w:r w:rsidR="008B48F6" w:rsidRPr="00895ED1">
        <w:rPr>
          <w:rFonts w:ascii="Times New Roman" w:hAnsi="Times New Roman"/>
          <w:iCs/>
          <w:sz w:val="24"/>
          <w:szCs w:val="24"/>
        </w:rPr>
        <w:t>l</w:t>
      </w:r>
      <w:r w:rsidR="008E6812" w:rsidRPr="00895ED1">
        <w:rPr>
          <w:rFonts w:ascii="Times New Roman" w:hAnsi="Times New Roman"/>
          <w:iCs/>
          <w:sz w:val="24"/>
          <w:szCs w:val="24"/>
        </w:rPr>
        <w:t>i</w:t>
      </w:r>
      <w:r w:rsidR="008B48F6" w:rsidRPr="00895ED1">
        <w:rPr>
          <w:rFonts w:ascii="Times New Roman" w:hAnsi="Times New Roman"/>
          <w:iCs/>
          <w:sz w:val="24"/>
          <w:szCs w:val="24"/>
        </w:rPr>
        <w:t xml:space="preserve"> accizabil</w:t>
      </w:r>
      <w:r w:rsidR="008E6812" w:rsidRPr="00895ED1">
        <w:rPr>
          <w:rFonts w:ascii="Times New Roman" w:hAnsi="Times New Roman"/>
          <w:iCs/>
          <w:sz w:val="24"/>
          <w:szCs w:val="24"/>
        </w:rPr>
        <w:t>i</w:t>
      </w:r>
      <w:r w:rsidR="008B48F6" w:rsidRPr="00895ED1">
        <w:rPr>
          <w:rFonts w:ascii="Times New Roman" w:hAnsi="Times New Roman"/>
          <w:iCs/>
          <w:sz w:val="24"/>
          <w:szCs w:val="24"/>
        </w:rPr>
        <w:t xml:space="preserve"> ut</w:t>
      </w:r>
      <w:r w:rsidR="00523F2F" w:rsidRPr="00895ED1">
        <w:rPr>
          <w:rFonts w:ascii="Times New Roman" w:hAnsi="Times New Roman"/>
          <w:iCs/>
          <w:sz w:val="24"/>
          <w:szCs w:val="24"/>
        </w:rPr>
        <w:t>i</w:t>
      </w:r>
      <w:r w:rsidR="008B48F6" w:rsidRPr="00895ED1">
        <w:rPr>
          <w:rFonts w:ascii="Times New Roman" w:hAnsi="Times New Roman"/>
          <w:iCs/>
          <w:sz w:val="24"/>
          <w:szCs w:val="24"/>
        </w:rPr>
        <w:t>liza</w:t>
      </w:r>
      <w:r w:rsidR="00523F2F" w:rsidRPr="00895ED1">
        <w:rPr>
          <w:rFonts w:ascii="Times New Roman" w:hAnsi="Times New Roman"/>
          <w:iCs/>
          <w:sz w:val="24"/>
          <w:szCs w:val="24"/>
        </w:rPr>
        <w:t>ț</w:t>
      </w:r>
      <w:r w:rsidR="00977E7C" w:rsidRPr="00895ED1">
        <w:rPr>
          <w:rFonts w:ascii="Times New Roman" w:hAnsi="Times New Roman"/>
          <w:iCs/>
          <w:sz w:val="24"/>
          <w:szCs w:val="24"/>
        </w:rPr>
        <w:t>i</w:t>
      </w:r>
      <w:r w:rsidR="008B48F6" w:rsidRPr="00895ED1">
        <w:rPr>
          <w:rFonts w:ascii="Times New Roman" w:hAnsi="Times New Roman"/>
          <w:iCs/>
          <w:sz w:val="24"/>
          <w:szCs w:val="24"/>
        </w:rPr>
        <w:t xml:space="preserve"> </w:t>
      </w:r>
      <w:r w:rsidR="00523F2F" w:rsidRPr="00895ED1">
        <w:rPr>
          <w:rFonts w:ascii="Times New Roman" w:hAnsi="Times New Roman"/>
          <w:iCs/>
          <w:sz w:val="24"/>
          <w:szCs w:val="24"/>
        </w:rPr>
        <w:t>î</w:t>
      </w:r>
      <w:r w:rsidR="008B48F6" w:rsidRPr="00895ED1">
        <w:rPr>
          <w:rFonts w:ascii="Times New Roman" w:hAnsi="Times New Roman"/>
          <w:iCs/>
          <w:sz w:val="24"/>
          <w:szCs w:val="24"/>
        </w:rPr>
        <w:t>n</w:t>
      </w:r>
      <w:r w:rsidR="00977E7C" w:rsidRPr="00895ED1">
        <w:rPr>
          <w:rFonts w:ascii="Times New Roman" w:hAnsi="Times New Roman"/>
          <w:iCs/>
          <w:sz w:val="24"/>
          <w:szCs w:val="24"/>
        </w:rPr>
        <w:t xml:space="preserve"> </w:t>
      </w:r>
      <w:r w:rsidR="00744AC2" w:rsidRPr="00895ED1">
        <w:rPr>
          <w:rFonts w:ascii="Times New Roman" w:hAnsi="Times New Roman"/>
          <w:iCs/>
          <w:sz w:val="24"/>
          <w:szCs w:val="24"/>
        </w:rPr>
        <w:t xml:space="preserve">sectoarele transport rutier, </w:t>
      </w:r>
      <w:r w:rsidR="00744AC2" w:rsidRPr="00895ED1">
        <w:rPr>
          <w:rFonts w:ascii="Times New Roman" w:hAnsi="Times New Roman"/>
          <w:sz w:val="24"/>
          <w:szCs w:val="24"/>
        </w:rPr>
        <w:t xml:space="preserve">clădiri rezidențiale, clădiri instituționale/comerciale, industria energetică, industria </w:t>
      </w:r>
      <w:r w:rsidR="00744AC2" w:rsidRPr="00895ED1">
        <w:rPr>
          <w:rFonts w:ascii="Times New Roman" w:hAnsi="Times New Roman"/>
          <w:sz w:val="24"/>
          <w:szCs w:val="24"/>
        </w:rPr>
        <w:lastRenderedPageBreak/>
        <w:t xml:space="preserve">prelucrătoare și sectorul construcțiilor </w:t>
      </w:r>
      <w:r w:rsidRPr="00895ED1">
        <w:rPr>
          <w:rFonts w:ascii="Times New Roman" w:hAnsi="Times New Roman"/>
          <w:iCs/>
          <w:sz w:val="24"/>
          <w:szCs w:val="24"/>
        </w:rPr>
        <w:t xml:space="preserve">este prevăzut în anexa nr. </w:t>
      </w:r>
      <w:r w:rsidR="001F68D9">
        <w:rPr>
          <w:rFonts w:ascii="Times New Roman" w:hAnsi="Times New Roman"/>
          <w:iCs/>
          <w:sz w:val="24"/>
          <w:szCs w:val="24"/>
        </w:rPr>
        <w:t>5</w:t>
      </w:r>
      <w:r w:rsidR="00C36575" w:rsidRPr="00895ED1">
        <w:rPr>
          <w:rFonts w:ascii="Times New Roman" w:hAnsi="Times New Roman"/>
          <w:iCs/>
          <w:sz w:val="24"/>
          <w:szCs w:val="24"/>
        </w:rPr>
        <w:t xml:space="preserve"> </w:t>
      </w:r>
      <w:r w:rsidRPr="00895ED1">
        <w:rPr>
          <w:rFonts w:ascii="Times New Roman" w:hAnsi="Times New Roman"/>
          <w:iCs/>
          <w:sz w:val="24"/>
          <w:szCs w:val="24"/>
        </w:rPr>
        <w:t>şi se actualizează periodic, prin ordin al conducătorului autorităţii publice centrale pentru protecţia mediului.</w:t>
      </w:r>
    </w:p>
    <w:p w14:paraId="58B3D7DD" w14:textId="1E1A0B45" w:rsidR="00D20BE0" w:rsidRPr="00895ED1" w:rsidRDefault="00A63D98" w:rsidP="00D20BE0">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t>(2)</w:t>
      </w:r>
      <w:r w:rsidRPr="00895ED1">
        <w:rPr>
          <w:rFonts w:ascii="Times New Roman" w:hAnsi="Times New Roman"/>
          <w:sz w:val="24"/>
          <w:szCs w:val="24"/>
        </w:rPr>
        <w:t xml:space="preserve"> Tarifele </w:t>
      </w:r>
      <w:r w:rsidR="00934B14" w:rsidRPr="00895ED1">
        <w:rPr>
          <w:rFonts w:ascii="Times New Roman" w:hAnsi="Times New Roman"/>
          <w:sz w:val="24"/>
          <w:szCs w:val="24"/>
        </w:rPr>
        <w:t>prevăzute la alin</w:t>
      </w:r>
      <w:r w:rsidR="000B4C68" w:rsidRPr="00895ED1">
        <w:rPr>
          <w:rFonts w:ascii="Times New Roman" w:hAnsi="Times New Roman"/>
          <w:sz w:val="24"/>
          <w:szCs w:val="24"/>
        </w:rPr>
        <w:t>.</w:t>
      </w:r>
      <w:r w:rsidR="00934B14" w:rsidRPr="00895ED1">
        <w:rPr>
          <w:rFonts w:ascii="Times New Roman" w:hAnsi="Times New Roman"/>
          <w:sz w:val="24"/>
          <w:szCs w:val="24"/>
        </w:rPr>
        <w:t xml:space="preserve"> (1) se achită, în avans și integral, </w:t>
      </w:r>
      <w:r w:rsidRPr="00895ED1">
        <w:rPr>
          <w:rFonts w:ascii="Times New Roman" w:hAnsi="Times New Roman"/>
          <w:sz w:val="24"/>
          <w:szCs w:val="24"/>
        </w:rPr>
        <w:t>în contul afişat pe pagina de internet</w:t>
      </w:r>
      <w:r w:rsidR="000B4C68" w:rsidRPr="00895ED1">
        <w:rPr>
          <w:rFonts w:ascii="Times New Roman" w:hAnsi="Times New Roman"/>
        </w:rPr>
        <w:t xml:space="preserve"> a </w:t>
      </w:r>
      <w:r w:rsidR="000B086D" w:rsidRPr="00895ED1">
        <w:rPr>
          <w:rFonts w:ascii="Times New Roman" w:hAnsi="Times New Roman"/>
          <w:sz w:val="24"/>
          <w:szCs w:val="24"/>
        </w:rPr>
        <w:t>autorității competente</w:t>
      </w:r>
      <w:r w:rsidR="00D20BE0" w:rsidRPr="00895ED1">
        <w:rPr>
          <w:rFonts w:ascii="Times New Roman" w:hAnsi="Times New Roman"/>
          <w:sz w:val="24"/>
          <w:szCs w:val="24"/>
        </w:rPr>
        <w:t>.</w:t>
      </w:r>
    </w:p>
    <w:p w14:paraId="066D0E1C" w14:textId="65AB5599" w:rsidR="00A63D98" w:rsidRPr="00895ED1" w:rsidRDefault="002A513F" w:rsidP="00A63D98">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sz w:val="24"/>
          <w:szCs w:val="24"/>
        </w:rPr>
        <w:t xml:space="preserve">  </w:t>
      </w:r>
      <w:r w:rsidR="00A63D98" w:rsidRPr="00895ED1">
        <w:rPr>
          <w:rFonts w:ascii="Times New Roman" w:hAnsi="Times New Roman"/>
          <w:iCs/>
          <w:sz w:val="24"/>
          <w:szCs w:val="24"/>
        </w:rPr>
        <w:t xml:space="preserve"> </w:t>
      </w:r>
    </w:p>
    <w:p w14:paraId="44FB6A5B" w14:textId="78FFACEA" w:rsidR="00A63D98" w:rsidRPr="00895ED1" w:rsidRDefault="00A63D98" w:rsidP="00A63D98">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t xml:space="preserve">ART. </w:t>
      </w:r>
      <w:r w:rsidR="00977E7C" w:rsidRPr="00895ED1">
        <w:rPr>
          <w:rFonts w:ascii="Times New Roman" w:hAnsi="Times New Roman"/>
          <w:b/>
          <w:sz w:val="24"/>
          <w:szCs w:val="24"/>
        </w:rPr>
        <w:t>6</w:t>
      </w:r>
      <w:r w:rsidR="00D20BE0" w:rsidRPr="00895ED1">
        <w:rPr>
          <w:rFonts w:ascii="Times New Roman" w:hAnsi="Times New Roman"/>
          <w:sz w:val="24"/>
          <w:szCs w:val="24"/>
        </w:rPr>
        <w:t xml:space="preserve"> -</w:t>
      </w:r>
      <w:r w:rsidRPr="00895ED1">
        <w:rPr>
          <w:rFonts w:ascii="Times New Roman" w:hAnsi="Times New Roman"/>
          <w:iCs/>
          <w:sz w:val="24"/>
          <w:szCs w:val="24"/>
        </w:rPr>
        <w:t xml:space="preserve"> </w:t>
      </w:r>
      <w:r w:rsidRPr="00895ED1">
        <w:rPr>
          <w:rFonts w:ascii="Times New Roman" w:hAnsi="Times New Roman"/>
          <w:b/>
          <w:iCs/>
          <w:sz w:val="24"/>
          <w:szCs w:val="24"/>
        </w:rPr>
        <w:t>(1)</w:t>
      </w:r>
      <w:r w:rsidRPr="00895ED1">
        <w:rPr>
          <w:rFonts w:ascii="Times New Roman" w:hAnsi="Times New Roman"/>
          <w:iCs/>
          <w:sz w:val="24"/>
          <w:szCs w:val="24"/>
        </w:rPr>
        <w:t xml:space="preserve"> </w:t>
      </w:r>
      <w:r w:rsidR="000B4C68" w:rsidRPr="00895ED1">
        <w:rPr>
          <w:rFonts w:ascii="Times New Roman" w:hAnsi="Times New Roman"/>
          <w:iCs/>
          <w:sz w:val="24"/>
          <w:szCs w:val="24"/>
        </w:rPr>
        <w:t>În vederea emiterii</w:t>
      </w:r>
      <w:r w:rsidRPr="00895ED1">
        <w:rPr>
          <w:rFonts w:ascii="Times New Roman" w:hAnsi="Times New Roman"/>
          <w:iCs/>
          <w:sz w:val="24"/>
          <w:szCs w:val="24"/>
        </w:rPr>
        <w:t xml:space="preserve"> autorizaţiei privind emisiile de gaze cu efect de seră</w:t>
      </w:r>
      <w:r w:rsidR="008E6812" w:rsidRPr="00895ED1">
        <w:rPr>
          <w:rFonts w:ascii="Times New Roman" w:hAnsi="Times New Roman"/>
          <w:iCs/>
          <w:sz w:val="24"/>
          <w:szCs w:val="24"/>
        </w:rPr>
        <w:t>,</w:t>
      </w:r>
      <w:r w:rsidR="00977E7C" w:rsidRPr="00895ED1">
        <w:rPr>
          <w:rFonts w:ascii="Times New Roman" w:hAnsi="Times New Roman"/>
          <w:iCs/>
          <w:sz w:val="24"/>
          <w:szCs w:val="24"/>
        </w:rPr>
        <w:t xml:space="preserve"> </w:t>
      </w:r>
      <w:r w:rsidR="008B48F6" w:rsidRPr="00895ED1">
        <w:rPr>
          <w:rFonts w:ascii="Times New Roman" w:hAnsi="Times New Roman"/>
          <w:iCs/>
          <w:sz w:val="24"/>
          <w:szCs w:val="24"/>
        </w:rPr>
        <w:t>entitatea reglementat</w:t>
      </w:r>
      <w:r w:rsidR="00523F2F" w:rsidRPr="00895ED1">
        <w:rPr>
          <w:rFonts w:ascii="Times New Roman" w:hAnsi="Times New Roman"/>
          <w:iCs/>
          <w:sz w:val="24"/>
          <w:szCs w:val="24"/>
        </w:rPr>
        <w:t>ă</w:t>
      </w:r>
      <w:r w:rsidRPr="00895ED1">
        <w:rPr>
          <w:rFonts w:ascii="Times New Roman" w:hAnsi="Times New Roman"/>
          <w:iCs/>
          <w:sz w:val="24"/>
          <w:szCs w:val="24"/>
        </w:rPr>
        <w:t xml:space="preserve"> </w:t>
      </w:r>
      <w:r w:rsidR="000B4C68" w:rsidRPr="00895ED1">
        <w:rPr>
          <w:rFonts w:ascii="Times New Roman" w:hAnsi="Times New Roman"/>
          <w:iCs/>
          <w:sz w:val="24"/>
          <w:szCs w:val="24"/>
        </w:rPr>
        <w:t>are obliga</w:t>
      </w:r>
      <w:r w:rsidR="00523F2F" w:rsidRPr="00895ED1">
        <w:rPr>
          <w:rFonts w:ascii="Times New Roman" w:hAnsi="Times New Roman"/>
          <w:iCs/>
          <w:sz w:val="24"/>
          <w:szCs w:val="24"/>
        </w:rPr>
        <w:t>ț</w:t>
      </w:r>
      <w:r w:rsidR="000B4C68" w:rsidRPr="00895ED1">
        <w:rPr>
          <w:rFonts w:ascii="Times New Roman" w:hAnsi="Times New Roman"/>
          <w:iCs/>
          <w:sz w:val="24"/>
          <w:szCs w:val="24"/>
        </w:rPr>
        <w:t xml:space="preserve">ia să </w:t>
      </w:r>
      <w:r w:rsidRPr="00895ED1">
        <w:rPr>
          <w:rFonts w:ascii="Times New Roman" w:hAnsi="Times New Roman"/>
          <w:iCs/>
          <w:sz w:val="24"/>
          <w:szCs w:val="24"/>
        </w:rPr>
        <w:t>depun</w:t>
      </w:r>
      <w:r w:rsidR="000B4C68" w:rsidRPr="00895ED1">
        <w:rPr>
          <w:rFonts w:ascii="Times New Roman" w:hAnsi="Times New Roman"/>
          <w:iCs/>
          <w:sz w:val="24"/>
          <w:szCs w:val="24"/>
        </w:rPr>
        <w:t>ă</w:t>
      </w:r>
      <w:r w:rsidRPr="00895ED1">
        <w:rPr>
          <w:rFonts w:ascii="Times New Roman" w:hAnsi="Times New Roman"/>
          <w:iCs/>
          <w:sz w:val="24"/>
          <w:szCs w:val="24"/>
        </w:rPr>
        <w:t xml:space="preserve"> la </w:t>
      </w:r>
      <w:r w:rsidR="000B086D" w:rsidRPr="00895ED1">
        <w:rPr>
          <w:rFonts w:ascii="Times New Roman" w:hAnsi="Times New Roman"/>
          <w:iCs/>
          <w:sz w:val="24"/>
          <w:szCs w:val="24"/>
        </w:rPr>
        <w:t>autoritatea competentă</w:t>
      </w:r>
      <w:r w:rsidR="000B4C68" w:rsidRPr="00895ED1">
        <w:rPr>
          <w:rFonts w:ascii="Times New Roman" w:hAnsi="Times New Roman"/>
          <w:iCs/>
          <w:sz w:val="24"/>
          <w:szCs w:val="24"/>
        </w:rPr>
        <w:t xml:space="preserve"> </w:t>
      </w:r>
      <w:r w:rsidR="004170E0" w:rsidRPr="00895ED1">
        <w:rPr>
          <w:rFonts w:ascii="Times New Roman" w:hAnsi="Times New Roman"/>
          <w:iCs/>
          <w:sz w:val="24"/>
          <w:szCs w:val="24"/>
        </w:rPr>
        <w:t>următoarele documente:</w:t>
      </w:r>
    </w:p>
    <w:p w14:paraId="7C2BF7B3" w14:textId="1B03E800" w:rsidR="00A63D98" w:rsidRPr="00895ED1" w:rsidRDefault="00A63D98" w:rsidP="00EE07FC">
      <w:pPr>
        <w:pStyle w:val="ListParagraph"/>
        <w:numPr>
          <w:ilvl w:val="0"/>
          <w:numId w:val="8"/>
        </w:numPr>
        <w:tabs>
          <w:tab w:val="left" w:pos="270"/>
        </w:tabs>
        <w:autoSpaceDE w:val="0"/>
        <w:autoSpaceDN w:val="0"/>
        <w:adjustRightInd w:val="0"/>
        <w:spacing w:after="0" w:line="240" w:lineRule="auto"/>
        <w:ind w:left="0" w:firstLine="0"/>
        <w:jc w:val="both"/>
        <w:rPr>
          <w:rFonts w:ascii="Times New Roman" w:hAnsi="Times New Roman"/>
          <w:iCs/>
          <w:sz w:val="24"/>
          <w:szCs w:val="24"/>
        </w:rPr>
      </w:pPr>
      <w:r w:rsidRPr="00895ED1">
        <w:rPr>
          <w:rFonts w:ascii="Times New Roman" w:hAnsi="Times New Roman"/>
          <w:iCs/>
          <w:sz w:val="24"/>
          <w:szCs w:val="24"/>
        </w:rPr>
        <w:t>solicita</w:t>
      </w:r>
      <w:r w:rsidR="004170E0" w:rsidRPr="00895ED1">
        <w:rPr>
          <w:rFonts w:ascii="Times New Roman" w:hAnsi="Times New Roman"/>
          <w:iCs/>
          <w:sz w:val="24"/>
          <w:szCs w:val="24"/>
        </w:rPr>
        <w:t>re</w:t>
      </w:r>
      <w:r w:rsidR="00673AC6" w:rsidRPr="00895ED1">
        <w:rPr>
          <w:rFonts w:ascii="Times New Roman" w:hAnsi="Times New Roman"/>
          <w:iCs/>
          <w:sz w:val="24"/>
          <w:szCs w:val="24"/>
        </w:rPr>
        <w:t>a</w:t>
      </w:r>
      <w:r w:rsidR="004170E0" w:rsidRPr="00895ED1">
        <w:rPr>
          <w:rFonts w:ascii="Times New Roman" w:hAnsi="Times New Roman"/>
          <w:iCs/>
          <w:sz w:val="24"/>
          <w:szCs w:val="24"/>
        </w:rPr>
        <w:t xml:space="preserve"> pentru emiterea autorizaţiei</w:t>
      </w:r>
      <w:r w:rsidR="00683556" w:rsidRPr="00895ED1">
        <w:rPr>
          <w:rFonts w:ascii="Times New Roman" w:hAnsi="Times New Roman"/>
        </w:rPr>
        <w:t xml:space="preserve"> </w:t>
      </w:r>
      <w:r w:rsidR="00683556" w:rsidRPr="00895ED1">
        <w:rPr>
          <w:rFonts w:ascii="Times New Roman" w:hAnsi="Times New Roman"/>
          <w:iCs/>
          <w:sz w:val="24"/>
          <w:szCs w:val="24"/>
        </w:rPr>
        <w:t>privind emisiile de gaze cu efect de seră</w:t>
      </w:r>
      <w:r w:rsidRPr="00895ED1">
        <w:rPr>
          <w:rFonts w:ascii="Times New Roman" w:hAnsi="Times New Roman"/>
          <w:iCs/>
          <w:sz w:val="24"/>
          <w:szCs w:val="24"/>
        </w:rPr>
        <w:t xml:space="preserve">, întocmită conform modelului prevăzut în </w:t>
      </w:r>
      <w:r w:rsidR="0030682B" w:rsidRPr="00895ED1">
        <w:rPr>
          <w:rFonts w:ascii="Times New Roman" w:hAnsi="Times New Roman"/>
          <w:iCs/>
          <w:sz w:val="24"/>
          <w:szCs w:val="24"/>
        </w:rPr>
        <w:t>anexa</w:t>
      </w:r>
      <w:r w:rsidRPr="00895ED1">
        <w:rPr>
          <w:rFonts w:ascii="Times New Roman" w:hAnsi="Times New Roman"/>
          <w:iCs/>
          <w:sz w:val="24"/>
          <w:szCs w:val="24"/>
        </w:rPr>
        <w:t xml:space="preserve"> </w:t>
      </w:r>
      <w:r w:rsidR="002C026D" w:rsidRPr="00895ED1">
        <w:rPr>
          <w:rFonts w:ascii="Times New Roman" w:hAnsi="Times New Roman"/>
          <w:iCs/>
          <w:sz w:val="24"/>
          <w:szCs w:val="24"/>
        </w:rPr>
        <w:t xml:space="preserve">nr. </w:t>
      </w:r>
      <w:r w:rsidR="00C36575" w:rsidRPr="00895ED1">
        <w:rPr>
          <w:rFonts w:ascii="Times New Roman" w:hAnsi="Times New Roman"/>
          <w:iCs/>
          <w:sz w:val="24"/>
          <w:szCs w:val="24"/>
        </w:rPr>
        <w:t>2</w:t>
      </w:r>
      <w:r w:rsidR="004170E0" w:rsidRPr="00895ED1">
        <w:rPr>
          <w:rFonts w:ascii="Times New Roman" w:hAnsi="Times New Roman"/>
          <w:iCs/>
          <w:sz w:val="24"/>
          <w:szCs w:val="24"/>
        </w:rPr>
        <w:t>;</w:t>
      </w:r>
    </w:p>
    <w:p w14:paraId="4BCA0EA7" w14:textId="64AC123C" w:rsidR="004C5364" w:rsidRPr="00895ED1" w:rsidRDefault="00523F2F" w:rsidP="00EE07FC">
      <w:pPr>
        <w:pStyle w:val="ListParagraph"/>
        <w:numPr>
          <w:ilvl w:val="0"/>
          <w:numId w:val="8"/>
        </w:numPr>
        <w:tabs>
          <w:tab w:val="left" w:pos="270"/>
        </w:tabs>
        <w:autoSpaceDE w:val="0"/>
        <w:autoSpaceDN w:val="0"/>
        <w:adjustRightInd w:val="0"/>
        <w:spacing w:after="0" w:line="240" w:lineRule="auto"/>
        <w:ind w:left="0" w:firstLine="0"/>
        <w:jc w:val="both"/>
        <w:rPr>
          <w:rFonts w:ascii="Times New Roman" w:hAnsi="Times New Roman"/>
          <w:iCs/>
          <w:sz w:val="24"/>
          <w:szCs w:val="24"/>
        </w:rPr>
      </w:pPr>
      <w:r w:rsidRPr="00895ED1">
        <w:rPr>
          <w:rFonts w:ascii="Times New Roman" w:hAnsi="Times New Roman"/>
          <w:iCs/>
          <w:sz w:val="24"/>
          <w:szCs w:val="24"/>
        </w:rPr>
        <w:t>d</w:t>
      </w:r>
      <w:r w:rsidR="004C5364" w:rsidRPr="00895ED1">
        <w:rPr>
          <w:rFonts w:ascii="Times New Roman" w:hAnsi="Times New Roman"/>
          <w:iCs/>
          <w:sz w:val="24"/>
          <w:szCs w:val="24"/>
        </w:rPr>
        <w:t xml:space="preserve">ocumentația prevăzută la art. 39 din </w:t>
      </w:r>
      <w:r w:rsidR="00EE610B" w:rsidRPr="00895ED1">
        <w:rPr>
          <w:rFonts w:ascii="Times New Roman" w:hAnsi="Times New Roman"/>
          <w:iCs/>
          <w:sz w:val="24"/>
          <w:szCs w:val="24"/>
        </w:rPr>
        <w:t>H</w:t>
      </w:r>
      <w:r w:rsidR="00EE610B">
        <w:rPr>
          <w:rFonts w:ascii="Times New Roman" w:hAnsi="Times New Roman"/>
          <w:iCs/>
          <w:sz w:val="24"/>
          <w:szCs w:val="24"/>
        </w:rPr>
        <w:t>otărârea Guvernului</w:t>
      </w:r>
      <w:r w:rsidR="00EE610B" w:rsidRPr="00895ED1">
        <w:rPr>
          <w:rFonts w:ascii="Times New Roman" w:hAnsi="Times New Roman"/>
          <w:iCs/>
          <w:sz w:val="24"/>
          <w:szCs w:val="24"/>
        </w:rPr>
        <w:t xml:space="preserve"> </w:t>
      </w:r>
      <w:r w:rsidR="00EE610B">
        <w:rPr>
          <w:rFonts w:ascii="Times New Roman" w:hAnsi="Times New Roman"/>
          <w:iCs/>
          <w:sz w:val="24"/>
          <w:szCs w:val="24"/>
        </w:rPr>
        <w:t xml:space="preserve">nr. </w:t>
      </w:r>
      <w:r w:rsidR="004C5364" w:rsidRPr="00895ED1">
        <w:rPr>
          <w:rFonts w:ascii="Times New Roman" w:hAnsi="Times New Roman"/>
          <w:iCs/>
          <w:sz w:val="24"/>
          <w:szCs w:val="24"/>
        </w:rPr>
        <w:t>907/2025, care va include cel puțin o descriere a entității reglementate, tipurile de combustibil pe care le eliberează pentru consum, utilizarea finală a combustibililor și un rezumat netehnic al informațiilor furnizate</w:t>
      </w:r>
      <w:r w:rsidR="008D1464" w:rsidRPr="00895ED1">
        <w:rPr>
          <w:rFonts w:ascii="Times New Roman" w:hAnsi="Times New Roman"/>
          <w:iCs/>
          <w:sz w:val="24"/>
          <w:szCs w:val="24"/>
        </w:rPr>
        <w:t>, conform modelului prevăzut în anexa nr. 3;</w:t>
      </w:r>
    </w:p>
    <w:p w14:paraId="20C1C81C" w14:textId="56E4DB36" w:rsidR="004170E0" w:rsidRPr="00895ED1" w:rsidRDefault="008525D6" w:rsidP="00EE07FC">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iCs/>
          <w:sz w:val="24"/>
          <w:szCs w:val="24"/>
        </w:rPr>
        <w:t>c</w:t>
      </w:r>
      <w:r w:rsidR="00A63D98" w:rsidRPr="00895ED1">
        <w:rPr>
          <w:rFonts w:ascii="Times New Roman" w:hAnsi="Times New Roman"/>
          <w:iCs/>
          <w:sz w:val="24"/>
          <w:szCs w:val="24"/>
        </w:rPr>
        <w:t xml:space="preserve">) </w:t>
      </w:r>
      <w:r w:rsidR="004170E0" w:rsidRPr="00895ED1">
        <w:rPr>
          <w:rFonts w:ascii="Times New Roman" w:hAnsi="Times New Roman"/>
          <w:iCs/>
          <w:sz w:val="24"/>
          <w:szCs w:val="24"/>
        </w:rPr>
        <w:t>planul de monitorizare a em</w:t>
      </w:r>
      <w:r w:rsidR="00523F2F" w:rsidRPr="00895ED1">
        <w:rPr>
          <w:rFonts w:ascii="Times New Roman" w:hAnsi="Times New Roman"/>
          <w:iCs/>
          <w:sz w:val="24"/>
          <w:szCs w:val="24"/>
        </w:rPr>
        <w:t>i</w:t>
      </w:r>
      <w:r w:rsidR="004170E0" w:rsidRPr="00895ED1">
        <w:rPr>
          <w:rFonts w:ascii="Times New Roman" w:hAnsi="Times New Roman"/>
          <w:iCs/>
          <w:sz w:val="24"/>
          <w:szCs w:val="24"/>
        </w:rPr>
        <w:t>siilor de gaze cu efect de seră, însoțit de o anexă cu calculul estimativ al emisiilor de gaze cu efect de seră</w:t>
      </w:r>
      <w:r w:rsidR="00683556" w:rsidRPr="00895ED1">
        <w:rPr>
          <w:rFonts w:ascii="Times New Roman" w:hAnsi="Times New Roman"/>
          <w:iCs/>
          <w:sz w:val="24"/>
          <w:szCs w:val="24"/>
        </w:rPr>
        <w:t>;</w:t>
      </w:r>
      <w:r w:rsidR="00E53010" w:rsidRPr="00895ED1">
        <w:rPr>
          <w:rFonts w:ascii="Times New Roman" w:hAnsi="Times New Roman"/>
          <w:iCs/>
          <w:sz w:val="24"/>
          <w:szCs w:val="24"/>
        </w:rPr>
        <w:t xml:space="preserve"> </w:t>
      </w:r>
    </w:p>
    <w:p w14:paraId="73CA02D3" w14:textId="21D07AD3" w:rsidR="00A63D98" w:rsidRPr="00895ED1" w:rsidRDefault="008525D6" w:rsidP="00EE07FC">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iCs/>
          <w:sz w:val="24"/>
          <w:szCs w:val="24"/>
        </w:rPr>
        <w:t>d</w:t>
      </w:r>
      <w:r w:rsidR="00A63D98" w:rsidRPr="00895ED1">
        <w:rPr>
          <w:rFonts w:ascii="Times New Roman" w:hAnsi="Times New Roman"/>
          <w:iCs/>
          <w:sz w:val="24"/>
          <w:szCs w:val="24"/>
        </w:rPr>
        <w:t>) dovada</w:t>
      </w:r>
      <w:r w:rsidR="00190629" w:rsidRPr="00895ED1">
        <w:rPr>
          <w:rFonts w:ascii="Times New Roman" w:hAnsi="Times New Roman"/>
          <w:iCs/>
          <w:sz w:val="24"/>
          <w:szCs w:val="24"/>
        </w:rPr>
        <w:t xml:space="preserve"> </w:t>
      </w:r>
      <w:r w:rsidR="00A63D98" w:rsidRPr="00895ED1">
        <w:rPr>
          <w:rFonts w:ascii="Times New Roman" w:hAnsi="Times New Roman"/>
          <w:iCs/>
          <w:sz w:val="24"/>
          <w:szCs w:val="24"/>
        </w:rPr>
        <w:t>privin</w:t>
      </w:r>
      <w:r w:rsidR="00523D8C" w:rsidRPr="00895ED1">
        <w:rPr>
          <w:rFonts w:ascii="Times New Roman" w:hAnsi="Times New Roman"/>
          <w:iCs/>
          <w:sz w:val="24"/>
          <w:szCs w:val="24"/>
        </w:rPr>
        <w:t>d plata tarifului corespunzător</w:t>
      </w:r>
      <w:r w:rsidR="00190629" w:rsidRPr="00895ED1">
        <w:rPr>
          <w:rFonts w:ascii="Times New Roman" w:hAnsi="Times New Roman"/>
          <w:iCs/>
          <w:sz w:val="24"/>
          <w:szCs w:val="24"/>
        </w:rPr>
        <w:t>;</w:t>
      </w:r>
    </w:p>
    <w:p w14:paraId="0775CAB0" w14:textId="7ED340FD" w:rsidR="00977E7C" w:rsidRPr="00EE07FC" w:rsidRDefault="00523F2F" w:rsidP="00EE07FC">
      <w:pPr>
        <w:autoSpaceDE w:val="0"/>
        <w:autoSpaceDN w:val="0"/>
        <w:adjustRightInd w:val="0"/>
        <w:spacing w:after="0" w:line="240" w:lineRule="auto"/>
        <w:jc w:val="both"/>
        <w:rPr>
          <w:rFonts w:ascii="Times New Roman" w:hAnsi="Times New Roman"/>
          <w:iCs/>
          <w:sz w:val="24"/>
          <w:szCs w:val="24"/>
        </w:rPr>
      </w:pPr>
      <w:r w:rsidRPr="00EE07FC">
        <w:rPr>
          <w:rFonts w:ascii="Times New Roman" w:hAnsi="Times New Roman"/>
          <w:iCs/>
          <w:sz w:val="24"/>
          <w:szCs w:val="24"/>
        </w:rPr>
        <w:t>e</w:t>
      </w:r>
      <w:r w:rsidR="008525D6" w:rsidRPr="00EE07FC">
        <w:rPr>
          <w:rFonts w:ascii="Times New Roman" w:hAnsi="Times New Roman"/>
          <w:iCs/>
          <w:sz w:val="24"/>
          <w:szCs w:val="24"/>
        </w:rPr>
        <w:t xml:space="preserve">) </w:t>
      </w:r>
      <w:r w:rsidR="00EE400D" w:rsidRPr="00EE07FC">
        <w:rPr>
          <w:rFonts w:ascii="Times New Roman" w:hAnsi="Times New Roman"/>
          <w:iCs/>
          <w:sz w:val="24"/>
          <w:szCs w:val="24"/>
        </w:rPr>
        <w:t>a</w:t>
      </w:r>
      <w:r w:rsidR="00FA0A4F" w:rsidRPr="00EE07FC">
        <w:rPr>
          <w:rFonts w:ascii="Times New Roman" w:hAnsi="Times New Roman"/>
          <w:iCs/>
          <w:sz w:val="24"/>
          <w:szCs w:val="24"/>
        </w:rPr>
        <w:t>utorizația de antrepozit fiscal/ destinatar înregistrat/expeditor înregistrat</w:t>
      </w:r>
      <w:r w:rsidR="00067107" w:rsidRPr="00EE07FC">
        <w:rPr>
          <w:rFonts w:ascii="Times New Roman" w:hAnsi="Times New Roman"/>
          <w:iCs/>
          <w:sz w:val="24"/>
          <w:szCs w:val="24"/>
        </w:rPr>
        <w:t xml:space="preserve">/importator autorizat </w:t>
      </w:r>
      <w:r w:rsidR="00FA0A4F" w:rsidRPr="00EE07FC">
        <w:rPr>
          <w:rFonts w:ascii="Times New Roman" w:hAnsi="Times New Roman"/>
          <w:iCs/>
          <w:sz w:val="24"/>
          <w:szCs w:val="24"/>
        </w:rPr>
        <w:t xml:space="preserve"> și </w:t>
      </w:r>
      <w:r w:rsidR="00977E7C" w:rsidRPr="00EE07FC">
        <w:rPr>
          <w:rFonts w:ascii="Times New Roman" w:hAnsi="Times New Roman"/>
          <w:iCs/>
          <w:sz w:val="24"/>
          <w:szCs w:val="24"/>
        </w:rPr>
        <w:t>certificat</w:t>
      </w:r>
      <w:r w:rsidR="00FA0A4F" w:rsidRPr="00EE07FC">
        <w:rPr>
          <w:rFonts w:ascii="Times New Roman" w:hAnsi="Times New Roman"/>
          <w:iCs/>
          <w:sz w:val="24"/>
          <w:szCs w:val="24"/>
        </w:rPr>
        <w:t>ul</w:t>
      </w:r>
      <w:r w:rsidR="00977E7C" w:rsidRPr="00EE07FC">
        <w:rPr>
          <w:rFonts w:ascii="Times New Roman" w:hAnsi="Times New Roman"/>
          <w:iCs/>
          <w:sz w:val="24"/>
          <w:szCs w:val="24"/>
        </w:rPr>
        <w:t xml:space="preserve"> </w:t>
      </w:r>
      <w:r w:rsidR="00FA0A4F" w:rsidRPr="00EE07FC">
        <w:rPr>
          <w:rFonts w:ascii="Times New Roman" w:hAnsi="Times New Roman"/>
          <w:iCs/>
          <w:sz w:val="24"/>
          <w:szCs w:val="24"/>
        </w:rPr>
        <w:t>de operator economic pentru</w:t>
      </w:r>
      <w:r w:rsidR="00977E7C" w:rsidRPr="00EE07FC">
        <w:rPr>
          <w:rFonts w:ascii="Times New Roman" w:hAnsi="Times New Roman"/>
          <w:iCs/>
          <w:sz w:val="24"/>
          <w:szCs w:val="24"/>
        </w:rPr>
        <w:t xml:space="preserve"> </w:t>
      </w:r>
      <w:r w:rsidR="00FA0A4F" w:rsidRPr="00EE07FC">
        <w:rPr>
          <w:rFonts w:ascii="Times New Roman" w:hAnsi="Times New Roman"/>
          <w:iCs/>
          <w:sz w:val="24"/>
          <w:szCs w:val="24"/>
        </w:rPr>
        <w:t>produse accizabile</w:t>
      </w:r>
      <w:r w:rsidR="00EE07FC">
        <w:rPr>
          <w:rFonts w:ascii="Times New Roman" w:hAnsi="Times New Roman"/>
          <w:iCs/>
          <w:sz w:val="24"/>
          <w:szCs w:val="24"/>
        </w:rPr>
        <w:t>.</w:t>
      </w:r>
    </w:p>
    <w:p w14:paraId="26316C9E" w14:textId="0B567BDD" w:rsidR="00190629" w:rsidRPr="00895ED1" w:rsidRDefault="00A63D98" w:rsidP="00A63D98">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b/>
          <w:iCs/>
          <w:sz w:val="24"/>
          <w:szCs w:val="24"/>
        </w:rPr>
        <w:t>(2)</w:t>
      </w:r>
      <w:r w:rsidRPr="00895ED1">
        <w:rPr>
          <w:rFonts w:ascii="Times New Roman" w:hAnsi="Times New Roman"/>
          <w:iCs/>
          <w:sz w:val="24"/>
          <w:szCs w:val="24"/>
        </w:rPr>
        <w:t xml:space="preserve"> </w:t>
      </w:r>
      <w:r w:rsidR="00190629" w:rsidRPr="00895ED1">
        <w:rPr>
          <w:rFonts w:ascii="Times New Roman" w:hAnsi="Times New Roman"/>
          <w:iCs/>
          <w:sz w:val="24"/>
          <w:szCs w:val="24"/>
        </w:rPr>
        <w:t>Documentele prevăzute la alin. (1)</w:t>
      </w:r>
      <w:r w:rsidR="00EE610B">
        <w:rPr>
          <w:rFonts w:ascii="Times New Roman" w:hAnsi="Times New Roman"/>
          <w:iCs/>
          <w:sz w:val="24"/>
          <w:szCs w:val="24"/>
        </w:rPr>
        <w:t xml:space="preserve"> </w:t>
      </w:r>
      <w:r w:rsidR="00190629" w:rsidRPr="00895ED1">
        <w:rPr>
          <w:rFonts w:ascii="Times New Roman" w:hAnsi="Times New Roman"/>
          <w:iCs/>
          <w:sz w:val="24"/>
          <w:szCs w:val="24"/>
        </w:rPr>
        <w:t xml:space="preserve">se transmit </w:t>
      </w:r>
      <w:r w:rsidR="00691C34" w:rsidRPr="00895ED1">
        <w:rPr>
          <w:rFonts w:ascii="Times New Roman" w:hAnsi="Times New Roman"/>
          <w:iCs/>
          <w:sz w:val="24"/>
          <w:szCs w:val="24"/>
        </w:rPr>
        <w:t xml:space="preserve">în 2 exemplare </w:t>
      </w:r>
      <w:r w:rsidR="00683556" w:rsidRPr="00895ED1">
        <w:rPr>
          <w:rFonts w:ascii="Times New Roman" w:hAnsi="Times New Roman"/>
          <w:iCs/>
          <w:sz w:val="24"/>
          <w:szCs w:val="24"/>
        </w:rPr>
        <w:t xml:space="preserve">în format letric, semnate de către reprezentantul legal al </w:t>
      </w:r>
      <w:r w:rsidR="00D94C6E" w:rsidRPr="00895ED1">
        <w:rPr>
          <w:rFonts w:ascii="Times New Roman" w:hAnsi="Times New Roman"/>
          <w:iCs/>
          <w:sz w:val="24"/>
          <w:szCs w:val="24"/>
        </w:rPr>
        <w:t xml:space="preserve">entității reglementate </w:t>
      </w:r>
      <w:r w:rsidR="00683556" w:rsidRPr="00895ED1">
        <w:rPr>
          <w:rFonts w:ascii="Times New Roman" w:hAnsi="Times New Roman"/>
          <w:iCs/>
          <w:sz w:val="24"/>
          <w:szCs w:val="24"/>
        </w:rPr>
        <w:t xml:space="preserve">și </w:t>
      </w:r>
      <w:r w:rsidR="00190629" w:rsidRPr="00895ED1">
        <w:rPr>
          <w:rFonts w:ascii="Times New Roman" w:hAnsi="Times New Roman"/>
          <w:iCs/>
          <w:sz w:val="24"/>
          <w:szCs w:val="24"/>
        </w:rPr>
        <w:t>în format electronic.</w:t>
      </w:r>
      <w:r w:rsidR="00EE610B">
        <w:rPr>
          <w:rFonts w:ascii="Times New Roman" w:hAnsi="Times New Roman"/>
          <w:iCs/>
          <w:sz w:val="24"/>
          <w:szCs w:val="24"/>
        </w:rPr>
        <w:t xml:space="preserve"> </w:t>
      </w:r>
    </w:p>
    <w:p w14:paraId="5120BD78" w14:textId="4A62A358" w:rsidR="00A63D98" w:rsidRPr="008A394E" w:rsidRDefault="00190629" w:rsidP="00A63D98">
      <w:pPr>
        <w:autoSpaceDE w:val="0"/>
        <w:autoSpaceDN w:val="0"/>
        <w:adjustRightInd w:val="0"/>
        <w:spacing w:after="0" w:line="240" w:lineRule="auto"/>
        <w:jc w:val="both"/>
        <w:rPr>
          <w:rFonts w:ascii="Times New Roman" w:hAnsi="Times New Roman"/>
          <w:iCs/>
          <w:color w:val="000000" w:themeColor="text1"/>
          <w:sz w:val="24"/>
          <w:szCs w:val="24"/>
        </w:rPr>
      </w:pPr>
      <w:r w:rsidRPr="00895ED1">
        <w:rPr>
          <w:rFonts w:ascii="Times New Roman" w:hAnsi="Times New Roman"/>
          <w:b/>
          <w:iCs/>
          <w:sz w:val="24"/>
          <w:szCs w:val="24"/>
        </w:rPr>
        <w:t>(3)</w:t>
      </w:r>
      <w:r w:rsidR="00977E7C" w:rsidRPr="00895ED1">
        <w:rPr>
          <w:rFonts w:ascii="Times New Roman" w:hAnsi="Times New Roman"/>
          <w:b/>
          <w:iCs/>
          <w:sz w:val="24"/>
          <w:szCs w:val="24"/>
        </w:rPr>
        <w:t xml:space="preserve"> </w:t>
      </w:r>
      <w:r w:rsidR="00683556" w:rsidRPr="00895ED1">
        <w:rPr>
          <w:rFonts w:ascii="Times New Roman" w:hAnsi="Times New Roman"/>
          <w:iCs/>
          <w:sz w:val="24"/>
          <w:szCs w:val="24"/>
        </w:rPr>
        <w:t>P</w:t>
      </w:r>
      <w:r w:rsidR="003011D9" w:rsidRPr="00895ED1">
        <w:rPr>
          <w:rFonts w:ascii="Times New Roman" w:hAnsi="Times New Roman"/>
          <w:iCs/>
          <w:sz w:val="24"/>
          <w:szCs w:val="24"/>
        </w:rPr>
        <w:t>lanul de monitorizare a emisiilor de gaze cu ef</w:t>
      </w:r>
      <w:r w:rsidR="00D94C6E" w:rsidRPr="00895ED1">
        <w:rPr>
          <w:rFonts w:ascii="Times New Roman" w:hAnsi="Times New Roman"/>
          <w:iCs/>
          <w:sz w:val="24"/>
          <w:szCs w:val="24"/>
        </w:rPr>
        <w:t>e</w:t>
      </w:r>
      <w:r w:rsidR="003011D9" w:rsidRPr="00895ED1">
        <w:rPr>
          <w:rFonts w:ascii="Times New Roman" w:hAnsi="Times New Roman"/>
          <w:iCs/>
          <w:sz w:val="24"/>
          <w:szCs w:val="24"/>
        </w:rPr>
        <w:t>ct de seră</w:t>
      </w:r>
      <w:r w:rsidR="00AC72BD">
        <w:rPr>
          <w:rFonts w:ascii="Times New Roman" w:hAnsi="Times New Roman"/>
          <w:iCs/>
          <w:sz w:val="24"/>
          <w:szCs w:val="24"/>
        </w:rPr>
        <w:t xml:space="preserve"> </w:t>
      </w:r>
      <w:r w:rsidR="003011D9" w:rsidRPr="00895ED1">
        <w:rPr>
          <w:rFonts w:ascii="Times New Roman" w:hAnsi="Times New Roman"/>
          <w:iCs/>
          <w:sz w:val="24"/>
          <w:szCs w:val="24"/>
        </w:rPr>
        <w:t xml:space="preserve"> prevăzut la alin. (1) lit. </w:t>
      </w:r>
      <w:r w:rsidR="008525D6" w:rsidRPr="00895ED1">
        <w:rPr>
          <w:rFonts w:ascii="Times New Roman" w:hAnsi="Times New Roman"/>
          <w:iCs/>
          <w:sz w:val="24"/>
          <w:szCs w:val="24"/>
        </w:rPr>
        <w:t>c</w:t>
      </w:r>
      <w:r w:rsidR="003011D9" w:rsidRPr="008A394E">
        <w:rPr>
          <w:rFonts w:ascii="Times New Roman" w:hAnsi="Times New Roman"/>
          <w:iCs/>
          <w:color w:val="000000" w:themeColor="text1"/>
          <w:sz w:val="24"/>
          <w:szCs w:val="24"/>
        </w:rPr>
        <w:t xml:space="preserve">) </w:t>
      </w:r>
      <w:r w:rsidR="00AC72BD" w:rsidRPr="008A394E">
        <w:rPr>
          <w:rFonts w:ascii="Times New Roman" w:hAnsi="Times New Roman"/>
          <w:iCs/>
          <w:color w:val="000000" w:themeColor="text1"/>
          <w:sz w:val="24"/>
          <w:szCs w:val="24"/>
        </w:rPr>
        <w:t xml:space="preserve">se întocmește conform formatului stabilit de Comisia </w:t>
      </w:r>
      <w:r w:rsidR="00B203AF" w:rsidRPr="008A394E">
        <w:rPr>
          <w:rFonts w:ascii="Times New Roman" w:hAnsi="Times New Roman"/>
          <w:iCs/>
          <w:color w:val="000000" w:themeColor="text1"/>
          <w:sz w:val="24"/>
          <w:szCs w:val="24"/>
        </w:rPr>
        <w:t>E</w:t>
      </w:r>
      <w:r w:rsidR="00AC72BD" w:rsidRPr="008A394E">
        <w:rPr>
          <w:rFonts w:ascii="Times New Roman" w:hAnsi="Times New Roman"/>
          <w:iCs/>
          <w:color w:val="000000" w:themeColor="text1"/>
          <w:sz w:val="24"/>
          <w:szCs w:val="24"/>
        </w:rPr>
        <w:t xml:space="preserve">uropeană și </w:t>
      </w:r>
      <w:r w:rsidR="003011D9" w:rsidRPr="008A394E">
        <w:rPr>
          <w:rFonts w:ascii="Times New Roman" w:hAnsi="Times New Roman"/>
          <w:iCs/>
          <w:color w:val="000000" w:themeColor="text1"/>
          <w:sz w:val="24"/>
          <w:szCs w:val="24"/>
        </w:rPr>
        <w:t>este însoțit de documente</w:t>
      </w:r>
      <w:r w:rsidR="00683556" w:rsidRPr="008A394E">
        <w:rPr>
          <w:rFonts w:ascii="Times New Roman" w:hAnsi="Times New Roman"/>
          <w:iCs/>
          <w:color w:val="000000" w:themeColor="text1"/>
          <w:sz w:val="24"/>
          <w:szCs w:val="24"/>
        </w:rPr>
        <w:t xml:space="preserve">le </w:t>
      </w:r>
      <w:r w:rsidR="00EE610B">
        <w:rPr>
          <w:rFonts w:ascii="Times New Roman" w:hAnsi="Times New Roman"/>
          <w:iCs/>
          <w:color w:val="000000" w:themeColor="text1"/>
          <w:sz w:val="24"/>
          <w:szCs w:val="24"/>
        </w:rPr>
        <w:t xml:space="preserve">prevăzute de </w:t>
      </w:r>
      <w:r w:rsidR="00683556" w:rsidRPr="008A394E">
        <w:rPr>
          <w:rFonts w:ascii="Times New Roman" w:hAnsi="Times New Roman"/>
          <w:iCs/>
          <w:color w:val="000000" w:themeColor="text1"/>
          <w:sz w:val="24"/>
          <w:szCs w:val="24"/>
        </w:rPr>
        <w:t xml:space="preserve"> Regulamentul (UE) nr. 2018/2066</w:t>
      </w:r>
      <w:r w:rsidR="00FC0C3F" w:rsidRPr="008A394E">
        <w:rPr>
          <w:rFonts w:ascii="Times New Roman" w:hAnsi="Times New Roman"/>
          <w:iCs/>
          <w:color w:val="000000" w:themeColor="text1"/>
          <w:sz w:val="24"/>
          <w:szCs w:val="24"/>
        </w:rPr>
        <w:t>, cu modificările și completările ulterioare</w:t>
      </w:r>
      <w:r w:rsidR="00683556" w:rsidRPr="008A394E">
        <w:rPr>
          <w:rFonts w:ascii="Times New Roman" w:hAnsi="Times New Roman"/>
          <w:iCs/>
          <w:color w:val="000000" w:themeColor="text1"/>
          <w:sz w:val="24"/>
          <w:szCs w:val="24"/>
        </w:rPr>
        <w:t>.</w:t>
      </w:r>
    </w:p>
    <w:p w14:paraId="71C560AE" w14:textId="52456A1C" w:rsidR="00D60324" w:rsidRPr="00895ED1" w:rsidRDefault="00D60324" w:rsidP="00A63D98">
      <w:pPr>
        <w:autoSpaceDE w:val="0"/>
        <w:autoSpaceDN w:val="0"/>
        <w:adjustRightInd w:val="0"/>
        <w:spacing w:after="0" w:line="240" w:lineRule="auto"/>
        <w:jc w:val="both"/>
        <w:rPr>
          <w:rFonts w:ascii="Times New Roman" w:hAnsi="Times New Roman"/>
          <w:iCs/>
          <w:sz w:val="24"/>
          <w:szCs w:val="24"/>
        </w:rPr>
      </w:pPr>
      <w:r w:rsidRPr="008A394E">
        <w:rPr>
          <w:rFonts w:ascii="Times New Roman" w:hAnsi="Times New Roman"/>
          <w:b/>
          <w:iCs/>
          <w:color w:val="000000" w:themeColor="text1"/>
          <w:sz w:val="24"/>
          <w:szCs w:val="24"/>
        </w:rPr>
        <w:t>(4)</w:t>
      </w:r>
      <w:r w:rsidRPr="008A394E">
        <w:rPr>
          <w:rFonts w:ascii="Times New Roman" w:hAnsi="Times New Roman"/>
          <w:iCs/>
          <w:color w:val="000000" w:themeColor="text1"/>
          <w:sz w:val="24"/>
          <w:szCs w:val="24"/>
        </w:rPr>
        <w:t xml:space="preserve"> </w:t>
      </w:r>
      <w:r w:rsidR="00977E7C" w:rsidRPr="008A394E">
        <w:rPr>
          <w:rFonts w:ascii="Times New Roman" w:hAnsi="Times New Roman"/>
          <w:iCs/>
          <w:color w:val="000000" w:themeColor="text1"/>
          <w:sz w:val="24"/>
          <w:szCs w:val="24"/>
        </w:rPr>
        <w:t>Enti</w:t>
      </w:r>
      <w:r w:rsidR="00523F2F" w:rsidRPr="008A394E">
        <w:rPr>
          <w:rFonts w:ascii="Times New Roman" w:hAnsi="Times New Roman"/>
          <w:iCs/>
          <w:color w:val="000000" w:themeColor="text1"/>
          <w:sz w:val="24"/>
          <w:szCs w:val="24"/>
        </w:rPr>
        <w:t>t</w:t>
      </w:r>
      <w:r w:rsidR="00977E7C" w:rsidRPr="008A394E">
        <w:rPr>
          <w:rFonts w:ascii="Times New Roman" w:hAnsi="Times New Roman"/>
          <w:iCs/>
          <w:color w:val="000000" w:themeColor="text1"/>
          <w:sz w:val="24"/>
          <w:szCs w:val="24"/>
        </w:rPr>
        <w:t>atea reglementat</w:t>
      </w:r>
      <w:r w:rsidR="00523F2F" w:rsidRPr="008A394E">
        <w:rPr>
          <w:rFonts w:ascii="Times New Roman" w:hAnsi="Times New Roman"/>
          <w:iCs/>
          <w:color w:val="000000" w:themeColor="text1"/>
          <w:sz w:val="24"/>
          <w:szCs w:val="24"/>
        </w:rPr>
        <w:t>ă</w:t>
      </w:r>
      <w:r w:rsidR="00977E7C" w:rsidRPr="008A394E">
        <w:rPr>
          <w:rFonts w:ascii="Times New Roman" w:hAnsi="Times New Roman"/>
          <w:iCs/>
          <w:color w:val="000000" w:themeColor="text1"/>
          <w:sz w:val="24"/>
          <w:szCs w:val="24"/>
        </w:rPr>
        <w:t xml:space="preserve"> </w:t>
      </w:r>
      <w:r w:rsidRPr="008A394E">
        <w:rPr>
          <w:rFonts w:ascii="Times New Roman" w:hAnsi="Times New Roman"/>
          <w:iCs/>
          <w:color w:val="000000" w:themeColor="text1"/>
          <w:sz w:val="24"/>
          <w:szCs w:val="24"/>
        </w:rPr>
        <w:t xml:space="preserve">are obligația să asigure corectitudinea informațiilor furnizate în documentele depuse la </w:t>
      </w:r>
      <w:r w:rsidR="003C20FE" w:rsidRPr="008A394E">
        <w:rPr>
          <w:rFonts w:ascii="Times New Roman" w:hAnsi="Times New Roman"/>
          <w:iCs/>
          <w:color w:val="000000" w:themeColor="text1"/>
          <w:sz w:val="24"/>
          <w:szCs w:val="24"/>
        </w:rPr>
        <w:t>autoritatea competentă</w:t>
      </w:r>
      <w:r w:rsidR="00D94C6E" w:rsidRPr="008A394E">
        <w:rPr>
          <w:rFonts w:ascii="Times New Roman" w:hAnsi="Times New Roman"/>
          <w:iCs/>
          <w:color w:val="000000" w:themeColor="text1"/>
          <w:sz w:val="24"/>
          <w:szCs w:val="24"/>
        </w:rPr>
        <w:t>,</w:t>
      </w:r>
      <w:r w:rsidR="003C20FE" w:rsidRPr="008A394E">
        <w:rPr>
          <w:rFonts w:ascii="Times New Roman" w:hAnsi="Times New Roman"/>
          <w:iCs/>
          <w:color w:val="000000" w:themeColor="text1"/>
          <w:sz w:val="24"/>
          <w:szCs w:val="24"/>
        </w:rPr>
        <w:t xml:space="preserve"> </w:t>
      </w:r>
      <w:r w:rsidR="002126C0" w:rsidRPr="008A394E">
        <w:rPr>
          <w:rFonts w:ascii="Times New Roman" w:hAnsi="Times New Roman"/>
          <w:iCs/>
          <w:color w:val="000000" w:themeColor="text1"/>
          <w:sz w:val="24"/>
          <w:szCs w:val="24"/>
        </w:rPr>
        <w:t xml:space="preserve">în vederea obținerii autorizației privind emisiile </w:t>
      </w:r>
      <w:r w:rsidR="002126C0" w:rsidRPr="00895ED1">
        <w:rPr>
          <w:rFonts w:ascii="Times New Roman" w:hAnsi="Times New Roman"/>
          <w:iCs/>
          <w:sz w:val="24"/>
          <w:szCs w:val="24"/>
        </w:rPr>
        <w:t>de gaze cu ef</w:t>
      </w:r>
      <w:r w:rsidR="00683556" w:rsidRPr="00895ED1">
        <w:rPr>
          <w:rFonts w:ascii="Times New Roman" w:hAnsi="Times New Roman"/>
          <w:iCs/>
          <w:sz w:val="24"/>
          <w:szCs w:val="24"/>
        </w:rPr>
        <w:t>e</w:t>
      </w:r>
      <w:r w:rsidR="002126C0" w:rsidRPr="00895ED1">
        <w:rPr>
          <w:rFonts w:ascii="Times New Roman" w:hAnsi="Times New Roman"/>
          <w:iCs/>
          <w:sz w:val="24"/>
          <w:szCs w:val="24"/>
        </w:rPr>
        <w:t xml:space="preserve">ct de seră. </w:t>
      </w:r>
    </w:p>
    <w:p w14:paraId="3C1ADD4F" w14:textId="5E52655B" w:rsidR="003C20FE" w:rsidRPr="00895ED1" w:rsidRDefault="003C20FE" w:rsidP="00A63D98">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b/>
          <w:iCs/>
          <w:sz w:val="24"/>
          <w:szCs w:val="24"/>
        </w:rPr>
        <w:t>(5)</w:t>
      </w:r>
      <w:r w:rsidR="00AC599E" w:rsidRPr="00895ED1">
        <w:rPr>
          <w:rFonts w:ascii="Times New Roman" w:hAnsi="Times New Roman"/>
          <w:iCs/>
          <w:sz w:val="24"/>
          <w:szCs w:val="24"/>
        </w:rPr>
        <w:t xml:space="preserve"> </w:t>
      </w:r>
      <w:r w:rsidR="00683556" w:rsidRPr="00895ED1">
        <w:rPr>
          <w:rFonts w:ascii="Times New Roman" w:hAnsi="Times New Roman"/>
          <w:iCs/>
          <w:sz w:val="24"/>
          <w:szCs w:val="24"/>
        </w:rPr>
        <w:t>Autoritatea competentă</w:t>
      </w:r>
      <w:r w:rsidRPr="00895ED1">
        <w:rPr>
          <w:rFonts w:ascii="Times New Roman" w:hAnsi="Times New Roman"/>
          <w:iCs/>
          <w:sz w:val="24"/>
          <w:szCs w:val="24"/>
        </w:rPr>
        <w:t xml:space="preserve"> solicită, după caz, </w:t>
      </w:r>
      <w:r w:rsidR="0089138F" w:rsidRPr="00895ED1">
        <w:rPr>
          <w:rFonts w:ascii="Times New Roman" w:hAnsi="Times New Roman"/>
          <w:iCs/>
          <w:sz w:val="24"/>
          <w:szCs w:val="24"/>
        </w:rPr>
        <w:t>entit</w:t>
      </w:r>
      <w:r w:rsidR="00F66DC8" w:rsidRPr="00895ED1">
        <w:rPr>
          <w:rFonts w:ascii="Times New Roman" w:hAnsi="Times New Roman"/>
          <w:iCs/>
          <w:sz w:val="24"/>
          <w:szCs w:val="24"/>
        </w:rPr>
        <w:t>ăț</w:t>
      </w:r>
      <w:r w:rsidR="0089138F" w:rsidRPr="00895ED1">
        <w:rPr>
          <w:rFonts w:ascii="Times New Roman" w:hAnsi="Times New Roman"/>
          <w:iCs/>
          <w:sz w:val="24"/>
          <w:szCs w:val="24"/>
        </w:rPr>
        <w:t>ii reglementate</w:t>
      </w:r>
      <w:r w:rsidRPr="00895ED1">
        <w:rPr>
          <w:rFonts w:ascii="Times New Roman" w:hAnsi="Times New Roman"/>
          <w:iCs/>
          <w:sz w:val="24"/>
          <w:szCs w:val="24"/>
        </w:rPr>
        <w:t xml:space="preserve"> să furnizeze informații suplimentare referitoare la activitatea desfășurată</w:t>
      </w:r>
      <w:r w:rsidR="0089138F" w:rsidRPr="00895ED1">
        <w:rPr>
          <w:rFonts w:ascii="Times New Roman" w:hAnsi="Times New Roman"/>
          <w:iCs/>
          <w:sz w:val="24"/>
          <w:szCs w:val="24"/>
        </w:rPr>
        <w:t xml:space="preserve"> de ace</w:t>
      </w:r>
      <w:r w:rsidR="00F66DC8" w:rsidRPr="00895ED1">
        <w:rPr>
          <w:rFonts w:ascii="Times New Roman" w:hAnsi="Times New Roman"/>
          <w:iCs/>
          <w:sz w:val="24"/>
          <w:szCs w:val="24"/>
        </w:rPr>
        <w:t>a</w:t>
      </w:r>
      <w:r w:rsidR="0089138F" w:rsidRPr="00895ED1">
        <w:rPr>
          <w:rFonts w:ascii="Times New Roman" w:hAnsi="Times New Roman"/>
          <w:iCs/>
          <w:sz w:val="24"/>
          <w:szCs w:val="24"/>
        </w:rPr>
        <w:t>sta</w:t>
      </w:r>
      <w:r w:rsidR="000F45E1" w:rsidRPr="00895ED1">
        <w:rPr>
          <w:rFonts w:ascii="Times New Roman" w:hAnsi="Times New Roman"/>
          <w:iCs/>
          <w:sz w:val="24"/>
          <w:szCs w:val="24"/>
        </w:rPr>
        <w:t>.</w:t>
      </w:r>
    </w:p>
    <w:p w14:paraId="4BA0D148" w14:textId="77777777" w:rsidR="004E1095" w:rsidRPr="00895ED1" w:rsidRDefault="004E1095" w:rsidP="00A63D98">
      <w:pPr>
        <w:autoSpaceDE w:val="0"/>
        <w:autoSpaceDN w:val="0"/>
        <w:adjustRightInd w:val="0"/>
        <w:spacing w:after="0" w:line="240" w:lineRule="auto"/>
        <w:jc w:val="both"/>
        <w:rPr>
          <w:rFonts w:ascii="Times New Roman" w:hAnsi="Times New Roman"/>
          <w:sz w:val="24"/>
          <w:szCs w:val="24"/>
        </w:rPr>
      </w:pPr>
    </w:p>
    <w:p w14:paraId="17D2E086" w14:textId="2458559C" w:rsidR="00A63D98" w:rsidRPr="00895ED1" w:rsidRDefault="00A63D98" w:rsidP="00A63D98">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t xml:space="preserve">ART. </w:t>
      </w:r>
      <w:r w:rsidR="00977E7C" w:rsidRPr="00895ED1">
        <w:rPr>
          <w:rFonts w:ascii="Times New Roman" w:hAnsi="Times New Roman"/>
          <w:b/>
          <w:sz w:val="24"/>
          <w:szCs w:val="24"/>
        </w:rPr>
        <w:t>7</w:t>
      </w:r>
      <w:r w:rsidR="0030682B" w:rsidRPr="00895ED1">
        <w:rPr>
          <w:rFonts w:ascii="Times New Roman" w:hAnsi="Times New Roman"/>
          <w:b/>
          <w:sz w:val="24"/>
          <w:szCs w:val="24"/>
        </w:rPr>
        <w:t xml:space="preserve"> </w:t>
      </w:r>
      <w:r w:rsidR="00231CBF" w:rsidRPr="00895ED1">
        <w:rPr>
          <w:rFonts w:ascii="Times New Roman" w:hAnsi="Times New Roman"/>
          <w:b/>
          <w:sz w:val="24"/>
          <w:szCs w:val="24"/>
        </w:rPr>
        <w:t>-</w:t>
      </w:r>
      <w:r w:rsidRPr="00895ED1">
        <w:rPr>
          <w:rFonts w:ascii="Times New Roman" w:hAnsi="Times New Roman"/>
          <w:sz w:val="24"/>
          <w:szCs w:val="24"/>
        </w:rPr>
        <w:t xml:space="preserve"> </w:t>
      </w:r>
      <w:r w:rsidR="003C20FE" w:rsidRPr="00895ED1">
        <w:rPr>
          <w:rFonts w:ascii="Times New Roman" w:hAnsi="Times New Roman"/>
          <w:sz w:val="24"/>
          <w:szCs w:val="24"/>
        </w:rPr>
        <w:t>În vederea emiterii autorizației privind emisiile de gaze cu ef</w:t>
      </w:r>
      <w:r w:rsidR="00AC599E" w:rsidRPr="00895ED1">
        <w:rPr>
          <w:rFonts w:ascii="Times New Roman" w:hAnsi="Times New Roman"/>
          <w:sz w:val="24"/>
          <w:szCs w:val="24"/>
        </w:rPr>
        <w:t>e</w:t>
      </w:r>
      <w:r w:rsidR="003C20FE" w:rsidRPr="00895ED1">
        <w:rPr>
          <w:rFonts w:ascii="Times New Roman" w:hAnsi="Times New Roman"/>
          <w:sz w:val="24"/>
          <w:szCs w:val="24"/>
        </w:rPr>
        <w:t>ct de seră</w:t>
      </w:r>
      <w:r w:rsidR="00AC599E" w:rsidRPr="00895ED1">
        <w:rPr>
          <w:rFonts w:ascii="Times New Roman" w:hAnsi="Times New Roman"/>
          <w:sz w:val="24"/>
          <w:szCs w:val="24"/>
        </w:rPr>
        <w:t xml:space="preserve">, </w:t>
      </w:r>
      <w:r w:rsidR="003C20FE" w:rsidRPr="00895ED1">
        <w:rPr>
          <w:rFonts w:ascii="Times New Roman" w:hAnsi="Times New Roman"/>
          <w:sz w:val="24"/>
          <w:szCs w:val="24"/>
        </w:rPr>
        <w:t>d</w:t>
      </w:r>
      <w:r w:rsidRPr="00895ED1">
        <w:rPr>
          <w:rFonts w:ascii="Times New Roman" w:hAnsi="Times New Roman"/>
          <w:sz w:val="24"/>
          <w:szCs w:val="24"/>
        </w:rPr>
        <w:t xml:space="preserve">ocumentele prevăzute la art. </w:t>
      </w:r>
      <w:r w:rsidR="00293042" w:rsidRPr="00895ED1">
        <w:rPr>
          <w:rFonts w:ascii="Times New Roman" w:hAnsi="Times New Roman"/>
          <w:sz w:val="24"/>
          <w:szCs w:val="24"/>
        </w:rPr>
        <w:t>6</w:t>
      </w:r>
      <w:r w:rsidRPr="00895ED1">
        <w:rPr>
          <w:rFonts w:ascii="Times New Roman" w:hAnsi="Times New Roman"/>
          <w:sz w:val="24"/>
          <w:szCs w:val="24"/>
        </w:rPr>
        <w:t xml:space="preserve"> se depun de către </w:t>
      </w:r>
      <w:r w:rsidR="008E7956" w:rsidRPr="00895ED1">
        <w:rPr>
          <w:rFonts w:ascii="Times New Roman" w:hAnsi="Times New Roman"/>
          <w:sz w:val="24"/>
          <w:szCs w:val="24"/>
        </w:rPr>
        <w:t>entitatea reglementată</w:t>
      </w:r>
      <w:r w:rsidRPr="00895ED1">
        <w:rPr>
          <w:rFonts w:ascii="Times New Roman" w:hAnsi="Times New Roman"/>
          <w:sz w:val="24"/>
          <w:szCs w:val="24"/>
        </w:rPr>
        <w:t xml:space="preserve"> </w:t>
      </w:r>
      <w:r w:rsidR="00B74884" w:rsidRPr="00895ED1">
        <w:rPr>
          <w:rFonts w:ascii="Times New Roman" w:hAnsi="Times New Roman"/>
          <w:sz w:val="24"/>
          <w:szCs w:val="24"/>
        </w:rPr>
        <w:t>la Agenția Națională pentru Mediu și Arii Protejate</w:t>
      </w:r>
      <w:r w:rsidR="000E7B8D" w:rsidRPr="00895ED1">
        <w:rPr>
          <w:rFonts w:ascii="Times New Roman" w:hAnsi="Times New Roman"/>
          <w:sz w:val="24"/>
          <w:szCs w:val="24"/>
        </w:rPr>
        <w:t>, în termen de 60 zile de la data publicării prezentului ordin</w:t>
      </w:r>
      <w:r w:rsidRPr="00895ED1">
        <w:rPr>
          <w:rFonts w:ascii="Times New Roman" w:hAnsi="Times New Roman"/>
          <w:sz w:val="24"/>
          <w:szCs w:val="24"/>
        </w:rPr>
        <w:t>.</w:t>
      </w:r>
    </w:p>
    <w:p w14:paraId="4E094FB3" w14:textId="77777777" w:rsidR="00A63D98" w:rsidRPr="00895ED1" w:rsidRDefault="00A63D98" w:rsidP="00A63D98">
      <w:pPr>
        <w:autoSpaceDE w:val="0"/>
        <w:autoSpaceDN w:val="0"/>
        <w:adjustRightInd w:val="0"/>
        <w:spacing w:after="0" w:line="240" w:lineRule="auto"/>
        <w:jc w:val="both"/>
        <w:rPr>
          <w:rFonts w:ascii="Times New Roman" w:hAnsi="Times New Roman"/>
          <w:sz w:val="24"/>
          <w:szCs w:val="24"/>
        </w:rPr>
      </w:pPr>
    </w:p>
    <w:p w14:paraId="0DC4EA9C" w14:textId="6BD918BC" w:rsidR="00A63D98" w:rsidRPr="00895ED1" w:rsidRDefault="00A63D98" w:rsidP="00A63D98">
      <w:pPr>
        <w:autoSpaceDE w:val="0"/>
        <w:autoSpaceDN w:val="0"/>
        <w:adjustRightInd w:val="0"/>
        <w:spacing w:after="0" w:line="240" w:lineRule="auto"/>
        <w:jc w:val="both"/>
        <w:rPr>
          <w:rFonts w:ascii="Times New Roman" w:hAnsi="Times New Roman"/>
          <w:b/>
          <w:sz w:val="24"/>
          <w:szCs w:val="24"/>
        </w:rPr>
      </w:pPr>
      <w:r w:rsidRPr="00895ED1">
        <w:rPr>
          <w:rFonts w:ascii="Times New Roman" w:hAnsi="Times New Roman"/>
          <w:b/>
          <w:sz w:val="24"/>
          <w:szCs w:val="24"/>
        </w:rPr>
        <w:t xml:space="preserve">ART. </w:t>
      </w:r>
      <w:r w:rsidR="00977E7C" w:rsidRPr="00895ED1">
        <w:rPr>
          <w:rFonts w:ascii="Times New Roman" w:hAnsi="Times New Roman"/>
          <w:b/>
          <w:sz w:val="24"/>
          <w:szCs w:val="24"/>
        </w:rPr>
        <w:t>8</w:t>
      </w:r>
      <w:r w:rsidR="00480386" w:rsidRPr="00895ED1">
        <w:rPr>
          <w:rFonts w:ascii="Times New Roman" w:hAnsi="Times New Roman"/>
          <w:b/>
          <w:sz w:val="24"/>
          <w:szCs w:val="24"/>
        </w:rPr>
        <w:t xml:space="preserve"> -</w:t>
      </w:r>
      <w:r w:rsidRPr="00895ED1">
        <w:rPr>
          <w:rFonts w:ascii="Times New Roman" w:hAnsi="Times New Roman"/>
          <w:iCs/>
          <w:sz w:val="24"/>
          <w:szCs w:val="24"/>
        </w:rPr>
        <w:t xml:space="preserve"> </w:t>
      </w:r>
      <w:r w:rsidRPr="00895ED1">
        <w:rPr>
          <w:rFonts w:ascii="Times New Roman" w:hAnsi="Times New Roman"/>
          <w:b/>
          <w:iCs/>
          <w:sz w:val="24"/>
          <w:szCs w:val="24"/>
        </w:rPr>
        <w:t>(1)</w:t>
      </w:r>
      <w:r w:rsidRPr="00895ED1">
        <w:rPr>
          <w:rFonts w:ascii="Times New Roman" w:hAnsi="Times New Roman"/>
          <w:iCs/>
          <w:sz w:val="24"/>
          <w:szCs w:val="24"/>
        </w:rPr>
        <w:t xml:space="preserve"> </w:t>
      </w:r>
      <w:r w:rsidR="008A23D3" w:rsidRPr="00895ED1">
        <w:rPr>
          <w:rFonts w:ascii="Times New Roman" w:hAnsi="Times New Roman"/>
          <w:iCs/>
          <w:sz w:val="24"/>
          <w:szCs w:val="24"/>
        </w:rPr>
        <w:t xml:space="preserve">După primirea </w:t>
      </w:r>
      <w:r w:rsidRPr="00895ED1">
        <w:rPr>
          <w:rFonts w:ascii="Times New Roman" w:hAnsi="Times New Roman"/>
          <w:iCs/>
          <w:sz w:val="24"/>
          <w:szCs w:val="24"/>
        </w:rPr>
        <w:t xml:space="preserve">documentelor prevăzute la art. </w:t>
      </w:r>
      <w:r w:rsidR="00293042" w:rsidRPr="00895ED1">
        <w:rPr>
          <w:rFonts w:ascii="Times New Roman" w:hAnsi="Times New Roman"/>
          <w:iCs/>
          <w:sz w:val="24"/>
          <w:szCs w:val="24"/>
        </w:rPr>
        <w:t>6</w:t>
      </w:r>
      <w:r w:rsidR="008A23D3" w:rsidRPr="00895ED1">
        <w:rPr>
          <w:rFonts w:ascii="Times New Roman" w:hAnsi="Times New Roman"/>
          <w:iCs/>
          <w:sz w:val="24"/>
          <w:szCs w:val="24"/>
        </w:rPr>
        <w:t>, autoritatea competentă</w:t>
      </w:r>
      <w:r w:rsidRPr="00895ED1">
        <w:rPr>
          <w:rFonts w:ascii="Times New Roman" w:hAnsi="Times New Roman"/>
          <w:iCs/>
          <w:sz w:val="24"/>
          <w:szCs w:val="24"/>
        </w:rPr>
        <w:t xml:space="preserve"> efectuează:</w:t>
      </w:r>
    </w:p>
    <w:p w14:paraId="56691612" w14:textId="0296E70D" w:rsidR="00A63D98" w:rsidRPr="00895ED1" w:rsidRDefault="00A63D98" w:rsidP="00A63D98">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iCs/>
          <w:sz w:val="24"/>
          <w:szCs w:val="24"/>
        </w:rPr>
        <w:t>a) analiza</w:t>
      </w:r>
      <w:r w:rsidR="004E040E" w:rsidRPr="00895ED1">
        <w:rPr>
          <w:rFonts w:ascii="Times New Roman" w:hAnsi="Times New Roman"/>
          <w:iCs/>
          <w:sz w:val="24"/>
          <w:szCs w:val="24"/>
        </w:rPr>
        <w:t>rea</w:t>
      </w:r>
      <w:r w:rsidRPr="00895ED1">
        <w:rPr>
          <w:rFonts w:ascii="Times New Roman" w:hAnsi="Times New Roman"/>
          <w:iCs/>
          <w:sz w:val="24"/>
          <w:szCs w:val="24"/>
        </w:rPr>
        <w:t xml:space="preserve"> document</w:t>
      </w:r>
      <w:r w:rsidR="00DA7A60" w:rsidRPr="00895ED1">
        <w:rPr>
          <w:rFonts w:ascii="Times New Roman" w:hAnsi="Times New Roman"/>
          <w:iCs/>
          <w:sz w:val="24"/>
          <w:szCs w:val="24"/>
        </w:rPr>
        <w:t>elor</w:t>
      </w:r>
      <w:r w:rsidR="004E040E" w:rsidRPr="00895ED1">
        <w:rPr>
          <w:rFonts w:ascii="Times New Roman" w:hAnsi="Times New Roman"/>
          <w:iCs/>
          <w:sz w:val="24"/>
          <w:szCs w:val="24"/>
        </w:rPr>
        <w:t xml:space="preserve"> transmise de către </w:t>
      </w:r>
      <w:r w:rsidR="00AA3CBD" w:rsidRPr="00895ED1">
        <w:rPr>
          <w:rFonts w:ascii="Times New Roman" w:hAnsi="Times New Roman"/>
          <w:iCs/>
          <w:sz w:val="24"/>
          <w:szCs w:val="24"/>
        </w:rPr>
        <w:t>enti</w:t>
      </w:r>
      <w:r w:rsidR="00F66DC8" w:rsidRPr="00895ED1">
        <w:rPr>
          <w:rFonts w:ascii="Times New Roman" w:hAnsi="Times New Roman"/>
          <w:iCs/>
          <w:sz w:val="24"/>
          <w:szCs w:val="24"/>
        </w:rPr>
        <w:t>t</w:t>
      </w:r>
      <w:r w:rsidR="00AA3CBD" w:rsidRPr="00895ED1">
        <w:rPr>
          <w:rFonts w:ascii="Times New Roman" w:hAnsi="Times New Roman"/>
          <w:iCs/>
          <w:sz w:val="24"/>
          <w:szCs w:val="24"/>
        </w:rPr>
        <w:t>atea reglementat</w:t>
      </w:r>
      <w:r w:rsidR="00F66DC8" w:rsidRPr="00895ED1">
        <w:rPr>
          <w:rFonts w:ascii="Times New Roman" w:hAnsi="Times New Roman"/>
          <w:iCs/>
          <w:sz w:val="24"/>
          <w:szCs w:val="24"/>
        </w:rPr>
        <w:t>ă</w:t>
      </w:r>
      <w:r w:rsidR="008A23D3" w:rsidRPr="00895ED1">
        <w:rPr>
          <w:rFonts w:ascii="Times New Roman" w:hAnsi="Times New Roman"/>
          <w:iCs/>
          <w:sz w:val="24"/>
          <w:szCs w:val="24"/>
        </w:rPr>
        <w:t xml:space="preserve">; </w:t>
      </w:r>
    </w:p>
    <w:p w14:paraId="1880A19C" w14:textId="5C1DBEFB" w:rsidR="00A63D98" w:rsidRPr="00895ED1" w:rsidRDefault="00A63D98" w:rsidP="00A63D98">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iCs/>
          <w:sz w:val="24"/>
          <w:szCs w:val="24"/>
        </w:rPr>
        <w:t>b)</w:t>
      </w:r>
      <w:r w:rsidR="00231CBF" w:rsidRPr="00895ED1">
        <w:rPr>
          <w:rFonts w:ascii="Times New Roman" w:hAnsi="Times New Roman"/>
          <w:iCs/>
          <w:sz w:val="24"/>
          <w:szCs w:val="24"/>
        </w:rPr>
        <w:t xml:space="preserve"> </w:t>
      </w:r>
      <w:r w:rsidR="004E040E" w:rsidRPr="00895ED1">
        <w:rPr>
          <w:rFonts w:ascii="Times New Roman" w:hAnsi="Times New Roman"/>
          <w:iCs/>
          <w:sz w:val="24"/>
          <w:szCs w:val="24"/>
        </w:rPr>
        <w:t xml:space="preserve">transmiterea către </w:t>
      </w:r>
      <w:r w:rsidR="00164902" w:rsidRPr="00895ED1">
        <w:rPr>
          <w:rFonts w:ascii="Times New Roman" w:hAnsi="Times New Roman"/>
          <w:iCs/>
          <w:sz w:val="24"/>
          <w:szCs w:val="24"/>
        </w:rPr>
        <w:t>entitatea reglementat</w:t>
      </w:r>
      <w:r w:rsidR="00EF3F65" w:rsidRPr="00895ED1">
        <w:rPr>
          <w:rFonts w:ascii="Times New Roman" w:hAnsi="Times New Roman"/>
          <w:iCs/>
          <w:sz w:val="24"/>
          <w:szCs w:val="24"/>
        </w:rPr>
        <w:t>ă</w:t>
      </w:r>
      <w:r w:rsidR="004E040E" w:rsidRPr="00895ED1">
        <w:rPr>
          <w:rFonts w:ascii="Times New Roman" w:hAnsi="Times New Roman"/>
          <w:iCs/>
          <w:sz w:val="24"/>
          <w:szCs w:val="24"/>
        </w:rPr>
        <w:t>, dacă este cazul, a</w:t>
      </w:r>
      <w:r w:rsidR="00DA7A60" w:rsidRPr="00895ED1">
        <w:rPr>
          <w:rFonts w:ascii="Times New Roman" w:hAnsi="Times New Roman"/>
          <w:iCs/>
          <w:sz w:val="24"/>
          <w:szCs w:val="24"/>
        </w:rPr>
        <w:t xml:space="preserve"> observațiilor și a</w:t>
      </w:r>
      <w:r w:rsidR="004E040E" w:rsidRPr="00895ED1">
        <w:rPr>
          <w:rFonts w:ascii="Times New Roman" w:hAnsi="Times New Roman"/>
          <w:iCs/>
          <w:sz w:val="24"/>
          <w:szCs w:val="24"/>
        </w:rPr>
        <w:t xml:space="preserve"> solicitărilor de refacere a document</w:t>
      </w:r>
      <w:r w:rsidR="00DA7A60" w:rsidRPr="00895ED1">
        <w:rPr>
          <w:rFonts w:ascii="Times New Roman" w:hAnsi="Times New Roman"/>
          <w:iCs/>
          <w:sz w:val="24"/>
          <w:szCs w:val="24"/>
        </w:rPr>
        <w:t>elor</w:t>
      </w:r>
      <w:r w:rsidRPr="00895ED1">
        <w:rPr>
          <w:rFonts w:ascii="Times New Roman" w:hAnsi="Times New Roman"/>
          <w:iCs/>
          <w:sz w:val="24"/>
          <w:szCs w:val="24"/>
        </w:rPr>
        <w:t>;</w:t>
      </w:r>
    </w:p>
    <w:p w14:paraId="51371E31" w14:textId="295D0932" w:rsidR="00A9796E" w:rsidRPr="00895ED1" w:rsidRDefault="00A9796E" w:rsidP="00A63D98">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iCs/>
          <w:sz w:val="24"/>
          <w:szCs w:val="24"/>
        </w:rPr>
        <w:t>c) emite</w:t>
      </w:r>
      <w:r w:rsidR="004E040E" w:rsidRPr="00895ED1">
        <w:rPr>
          <w:rFonts w:ascii="Times New Roman" w:hAnsi="Times New Roman"/>
          <w:iCs/>
          <w:sz w:val="24"/>
          <w:szCs w:val="24"/>
        </w:rPr>
        <w:t>rea</w:t>
      </w:r>
      <w:r w:rsidRPr="00895ED1">
        <w:rPr>
          <w:rFonts w:ascii="Times New Roman" w:hAnsi="Times New Roman"/>
          <w:iCs/>
          <w:sz w:val="24"/>
          <w:szCs w:val="24"/>
        </w:rPr>
        <w:t xml:space="preserve"> </w:t>
      </w:r>
      <w:r w:rsidR="004E040E" w:rsidRPr="00895ED1">
        <w:rPr>
          <w:rFonts w:ascii="Times New Roman" w:hAnsi="Times New Roman"/>
          <w:iCs/>
          <w:sz w:val="24"/>
          <w:szCs w:val="24"/>
        </w:rPr>
        <w:t xml:space="preserve">autorizației </w:t>
      </w:r>
      <w:r w:rsidRPr="00895ED1">
        <w:rPr>
          <w:rFonts w:ascii="Times New Roman" w:hAnsi="Times New Roman"/>
          <w:iCs/>
          <w:sz w:val="24"/>
          <w:szCs w:val="24"/>
        </w:rPr>
        <w:t>privind emisiile de gaze cu efect de seră.</w:t>
      </w:r>
    </w:p>
    <w:p w14:paraId="4CBE51CD" w14:textId="04598288" w:rsidR="00815430" w:rsidRPr="00895ED1" w:rsidRDefault="00293042" w:rsidP="00481EA7">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b/>
          <w:bCs/>
          <w:iCs/>
          <w:sz w:val="24"/>
          <w:szCs w:val="24"/>
        </w:rPr>
        <w:t>(</w:t>
      </w:r>
      <w:r w:rsidR="00EF3F65" w:rsidRPr="00895ED1">
        <w:rPr>
          <w:rFonts w:ascii="Times New Roman" w:hAnsi="Times New Roman"/>
          <w:b/>
          <w:bCs/>
          <w:iCs/>
          <w:sz w:val="24"/>
          <w:szCs w:val="24"/>
        </w:rPr>
        <w:t>2</w:t>
      </w:r>
      <w:r w:rsidRPr="00895ED1">
        <w:rPr>
          <w:rFonts w:ascii="Times New Roman" w:hAnsi="Times New Roman"/>
          <w:b/>
          <w:bCs/>
          <w:iCs/>
          <w:sz w:val="24"/>
          <w:szCs w:val="24"/>
        </w:rPr>
        <w:t>)</w:t>
      </w:r>
      <w:r w:rsidRPr="00895ED1">
        <w:rPr>
          <w:rFonts w:ascii="Times New Roman" w:hAnsi="Times New Roman"/>
          <w:iCs/>
          <w:sz w:val="24"/>
          <w:szCs w:val="24"/>
        </w:rPr>
        <w:t xml:space="preserve"> </w:t>
      </w:r>
      <w:r w:rsidR="00481EA7" w:rsidRPr="00895ED1">
        <w:rPr>
          <w:rFonts w:ascii="Times New Roman" w:hAnsi="Times New Roman"/>
          <w:iCs/>
          <w:sz w:val="24"/>
          <w:szCs w:val="24"/>
        </w:rPr>
        <w:t>Enti</w:t>
      </w:r>
      <w:r w:rsidR="00EF3F65" w:rsidRPr="00895ED1">
        <w:rPr>
          <w:rFonts w:ascii="Times New Roman" w:hAnsi="Times New Roman"/>
          <w:iCs/>
          <w:sz w:val="24"/>
          <w:szCs w:val="24"/>
        </w:rPr>
        <w:t>t</w:t>
      </w:r>
      <w:r w:rsidR="00481EA7" w:rsidRPr="00895ED1">
        <w:rPr>
          <w:rFonts w:ascii="Times New Roman" w:hAnsi="Times New Roman"/>
          <w:iCs/>
          <w:sz w:val="24"/>
          <w:szCs w:val="24"/>
        </w:rPr>
        <w:t>atea reglementat</w:t>
      </w:r>
      <w:r w:rsidR="00EF3F65" w:rsidRPr="00895ED1">
        <w:rPr>
          <w:rFonts w:ascii="Times New Roman" w:hAnsi="Times New Roman"/>
          <w:iCs/>
          <w:sz w:val="24"/>
          <w:szCs w:val="24"/>
        </w:rPr>
        <w:t>ă</w:t>
      </w:r>
      <w:r w:rsidR="00481EA7" w:rsidRPr="00895ED1">
        <w:rPr>
          <w:rFonts w:ascii="Times New Roman" w:hAnsi="Times New Roman"/>
          <w:iCs/>
          <w:sz w:val="24"/>
          <w:szCs w:val="24"/>
        </w:rPr>
        <w:t xml:space="preserve"> </w:t>
      </w:r>
      <w:r w:rsidR="00A27C1F" w:rsidRPr="00895ED1">
        <w:rPr>
          <w:rFonts w:ascii="Times New Roman" w:hAnsi="Times New Roman"/>
          <w:iCs/>
          <w:sz w:val="24"/>
          <w:szCs w:val="24"/>
        </w:rPr>
        <w:t>a</w:t>
      </w:r>
      <w:r w:rsidR="00481EA7" w:rsidRPr="00895ED1">
        <w:rPr>
          <w:rFonts w:ascii="Times New Roman" w:hAnsi="Times New Roman"/>
          <w:iCs/>
          <w:sz w:val="24"/>
          <w:szCs w:val="24"/>
        </w:rPr>
        <w:t>re</w:t>
      </w:r>
      <w:r w:rsidR="00A27C1F" w:rsidRPr="00895ED1">
        <w:rPr>
          <w:rFonts w:ascii="Times New Roman" w:hAnsi="Times New Roman"/>
          <w:iCs/>
          <w:sz w:val="24"/>
          <w:szCs w:val="24"/>
        </w:rPr>
        <w:t xml:space="preserve"> obligația de</w:t>
      </w:r>
      <w:r w:rsidR="00EF3F65" w:rsidRPr="00895ED1">
        <w:rPr>
          <w:rFonts w:ascii="Times New Roman" w:hAnsi="Times New Roman"/>
          <w:iCs/>
          <w:sz w:val="24"/>
          <w:szCs w:val="24"/>
        </w:rPr>
        <w:t xml:space="preserve"> a</w:t>
      </w:r>
      <w:r w:rsidR="00A27C1F" w:rsidRPr="00895ED1">
        <w:rPr>
          <w:rFonts w:ascii="Times New Roman" w:hAnsi="Times New Roman"/>
          <w:iCs/>
          <w:sz w:val="24"/>
          <w:szCs w:val="24"/>
        </w:rPr>
        <w:t xml:space="preserve"> </w:t>
      </w:r>
      <w:r w:rsidR="00DA7A60" w:rsidRPr="00895ED1">
        <w:rPr>
          <w:rFonts w:ascii="Times New Roman" w:hAnsi="Times New Roman"/>
          <w:iCs/>
          <w:sz w:val="24"/>
          <w:szCs w:val="24"/>
        </w:rPr>
        <w:t xml:space="preserve">completa și corecta documentele, în conformitate cu observațiile autorității competente </w:t>
      </w:r>
      <w:r w:rsidR="00A27C1F" w:rsidRPr="00895ED1">
        <w:rPr>
          <w:rFonts w:ascii="Times New Roman" w:hAnsi="Times New Roman"/>
          <w:iCs/>
          <w:sz w:val="24"/>
          <w:szCs w:val="24"/>
        </w:rPr>
        <w:t xml:space="preserve">și de a </w:t>
      </w:r>
      <w:r w:rsidR="00DA7A60" w:rsidRPr="00895ED1">
        <w:rPr>
          <w:rFonts w:ascii="Times New Roman" w:hAnsi="Times New Roman"/>
          <w:iCs/>
          <w:sz w:val="24"/>
          <w:szCs w:val="24"/>
        </w:rPr>
        <w:t xml:space="preserve">le </w:t>
      </w:r>
      <w:r w:rsidR="00A27C1F" w:rsidRPr="00895ED1">
        <w:rPr>
          <w:rFonts w:ascii="Times New Roman" w:hAnsi="Times New Roman"/>
          <w:iCs/>
          <w:sz w:val="24"/>
          <w:szCs w:val="24"/>
        </w:rPr>
        <w:t xml:space="preserve">transmite, în termenul </w:t>
      </w:r>
      <w:r w:rsidR="00DA7A60" w:rsidRPr="00895ED1">
        <w:rPr>
          <w:rFonts w:ascii="Times New Roman" w:hAnsi="Times New Roman"/>
          <w:iCs/>
          <w:sz w:val="24"/>
          <w:szCs w:val="24"/>
        </w:rPr>
        <w:t>solicitat</w:t>
      </w:r>
      <w:r w:rsidR="00744AC2" w:rsidRPr="00895ED1">
        <w:rPr>
          <w:rFonts w:ascii="Times New Roman" w:hAnsi="Times New Roman"/>
          <w:iCs/>
          <w:sz w:val="24"/>
          <w:szCs w:val="24"/>
        </w:rPr>
        <w:t xml:space="preserve"> de autoritate</w:t>
      </w:r>
      <w:r w:rsidR="00DA7A60" w:rsidRPr="00895ED1">
        <w:rPr>
          <w:rFonts w:ascii="Times New Roman" w:hAnsi="Times New Roman"/>
          <w:iCs/>
          <w:sz w:val="24"/>
          <w:szCs w:val="24"/>
        </w:rPr>
        <w:t>.</w:t>
      </w:r>
      <w:r w:rsidR="002A513F" w:rsidRPr="00895ED1">
        <w:rPr>
          <w:rFonts w:ascii="Times New Roman" w:hAnsi="Times New Roman"/>
          <w:iCs/>
          <w:sz w:val="24"/>
          <w:szCs w:val="24"/>
        </w:rPr>
        <w:t xml:space="preserve"> </w:t>
      </w:r>
      <w:r w:rsidR="00815430" w:rsidRPr="00895ED1">
        <w:rPr>
          <w:rFonts w:ascii="Times New Roman" w:hAnsi="Times New Roman"/>
          <w:iCs/>
          <w:sz w:val="24"/>
          <w:szCs w:val="24"/>
        </w:rPr>
        <w:t xml:space="preserve"> </w:t>
      </w:r>
    </w:p>
    <w:p w14:paraId="3C550B9A" w14:textId="5EB38B85" w:rsidR="00BE63D5" w:rsidRPr="00895ED1" w:rsidRDefault="00A63D98" w:rsidP="00A63D98">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b/>
          <w:iCs/>
          <w:sz w:val="24"/>
          <w:szCs w:val="24"/>
        </w:rPr>
        <w:t>(</w:t>
      </w:r>
      <w:r w:rsidR="00EF3F65" w:rsidRPr="00895ED1">
        <w:rPr>
          <w:rFonts w:ascii="Times New Roman" w:hAnsi="Times New Roman"/>
          <w:b/>
          <w:iCs/>
          <w:sz w:val="24"/>
          <w:szCs w:val="24"/>
        </w:rPr>
        <w:t>3</w:t>
      </w:r>
      <w:r w:rsidRPr="00895ED1">
        <w:rPr>
          <w:rFonts w:ascii="Times New Roman" w:hAnsi="Times New Roman"/>
          <w:b/>
          <w:iCs/>
          <w:sz w:val="24"/>
          <w:szCs w:val="24"/>
        </w:rPr>
        <w:t>)</w:t>
      </w:r>
      <w:r w:rsidR="004E040E" w:rsidRPr="00895ED1">
        <w:rPr>
          <w:rFonts w:ascii="Times New Roman" w:hAnsi="Times New Roman"/>
          <w:iCs/>
          <w:sz w:val="24"/>
          <w:szCs w:val="24"/>
        </w:rPr>
        <w:t xml:space="preserve"> În cazul în care o</w:t>
      </w:r>
      <w:r w:rsidR="00481EA7" w:rsidRPr="00895ED1">
        <w:rPr>
          <w:rFonts w:ascii="Times New Roman" w:hAnsi="Times New Roman"/>
        </w:rPr>
        <w:t xml:space="preserve"> </w:t>
      </w:r>
      <w:r w:rsidR="00481EA7" w:rsidRPr="00895ED1">
        <w:rPr>
          <w:rFonts w:ascii="Times New Roman" w:hAnsi="Times New Roman"/>
          <w:iCs/>
          <w:sz w:val="24"/>
          <w:szCs w:val="24"/>
        </w:rPr>
        <w:t>entitate reglementat</w:t>
      </w:r>
      <w:r w:rsidR="00745774" w:rsidRPr="00895ED1">
        <w:rPr>
          <w:rFonts w:ascii="Times New Roman" w:hAnsi="Times New Roman"/>
          <w:iCs/>
          <w:sz w:val="24"/>
          <w:szCs w:val="24"/>
        </w:rPr>
        <w:t>ă</w:t>
      </w:r>
      <w:r w:rsidR="00481EA7" w:rsidRPr="00895ED1">
        <w:rPr>
          <w:rFonts w:ascii="Times New Roman" w:hAnsi="Times New Roman"/>
          <w:iCs/>
          <w:sz w:val="24"/>
          <w:szCs w:val="24"/>
        </w:rPr>
        <w:t xml:space="preserve"> </w:t>
      </w:r>
      <w:r w:rsidR="004E040E" w:rsidRPr="00895ED1">
        <w:rPr>
          <w:rFonts w:ascii="Times New Roman" w:hAnsi="Times New Roman"/>
          <w:iCs/>
          <w:sz w:val="24"/>
          <w:szCs w:val="24"/>
        </w:rPr>
        <w:t>nu respectă termenul prevăzut la alin. (</w:t>
      </w:r>
      <w:r w:rsidR="00EF3F65" w:rsidRPr="00895ED1">
        <w:rPr>
          <w:rFonts w:ascii="Times New Roman" w:hAnsi="Times New Roman"/>
          <w:iCs/>
          <w:sz w:val="24"/>
          <w:szCs w:val="24"/>
        </w:rPr>
        <w:t>2</w:t>
      </w:r>
      <w:r w:rsidR="004E040E" w:rsidRPr="00895ED1">
        <w:rPr>
          <w:rFonts w:ascii="Times New Roman" w:hAnsi="Times New Roman"/>
          <w:iCs/>
          <w:sz w:val="24"/>
          <w:szCs w:val="24"/>
        </w:rPr>
        <w:t>), autoritatea competentă poate respinge solicitarea emiterii autorizației privind emisiile de gaze cu efect de seră.</w:t>
      </w:r>
    </w:p>
    <w:p w14:paraId="632D73DB" w14:textId="3FC70EF8" w:rsidR="0030549A" w:rsidRPr="00895ED1" w:rsidRDefault="0030549A" w:rsidP="00A63D98">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iCs/>
          <w:sz w:val="24"/>
          <w:szCs w:val="24"/>
        </w:rPr>
        <w:t>(</w:t>
      </w:r>
      <w:r w:rsidR="00EF3F65" w:rsidRPr="00895ED1">
        <w:rPr>
          <w:rFonts w:ascii="Times New Roman" w:hAnsi="Times New Roman"/>
          <w:iCs/>
          <w:sz w:val="24"/>
          <w:szCs w:val="24"/>
        </w:rPr>
        <w:t>4</w:t>
      </w:r>
      <w:r w:rsidRPr="00895ED1">
        <w:rPr>
          <w:rFonts w:ascii="Times New Roman" w:hAnsi="Times New Roman"/>
          <w:iCs/>
          <w:sz w:val="24"/>
          <w:szCs w:val="24"/>
        </w:rPr>
        <w:t>) Termenul maxim de emitere a autorizaţiei privind emisiile de gaze cu efect de seră este de 90 de zile lucrătoare de la data depunerii documentaţiei complete.</w:t>
      </w:r>
    </w:p>
    <w:p w14:paraId="5D6DEEB9" w14:textId="3CE60030" w:rsidR="00A63D98" w:rsidRPr="00895ED1" w:rsidRDefault="00A63D98" w:rsidP="00A63D98">
      <w:pPr>
        <w:autoSpaceDE w:val="0"/>
        <w:autoSpaceDN w:val="0"/>
        <w:adjustRightInd w:val="0"/>
        <w:spacing w:after="0" w:line="240" w:lineRule="auto"/>
        <w:jc w:val="both"/>
        <w:rPr>
          <w:rFonts w:ascii="Times New Roman" w:hAnsi="Times New Roman"/>
          <w:sz w:val="24"/>
          <w:szCs w:val="24"/>
        </w:rPr>
      </w:pPr>
    </w:p>
    <w:p w14:paraId="5D6C1063" w14:textId="3A86EDA2" w:rsidR="00A63D98" w:rsidRPr="00895ED1" w:rsidRDefault="00A63D98" w:rsidP="00A63D98">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t xml:space="preserve">ART. </w:t>
      </w:r>
      <w:r w:rsidR="00293042" w:rsidRPr="00895ED1">
        <w:rPr>
          <w:rFonts w:ascii="Times New Roman" w:hAnsi="Times New Roman"/>
          <w:b/>
          <w:sz w:val="24"/>
          <w:szCs w:val="24"/>
        </w:rPr>
        <w:t>9</w:t>
      </w:r>
      <w:r w:rsidR="00EA1673" w:rsidRPr="00895ED1">
        <w:rPr>
          <w:rFonts w:ascii="Times New Roman" w:hAnsi="Times New Roman"/>
          <w:b/>
          <w:sz w:val="24"/>
          <w:szCs w:val="24"/>
        </w:rPr>
        <w:t xml:space="preserve"> </w:t>
      </w:r>
      <w:r w:rsidR="005A2F70" w:rsidRPr="00895ED1">
        <w:rPr>
          <w:rFonts w:ascii="Times New Roman" w:hAnsi="Times New Roman"/>
          <w:sz w:val="24"/>
          <w:szCs w:val="24"/>
        </w:rPr>
        <w:t>A</w:t>
      </w:r>
      <w:r w:rsidR="00EC78FB" w:rsidRPr="00895ED1">
        <w:rPr>
          <w:rFonts w:ascii="Times New Roman" w:hAnsi="Times New Roman"/>
          <w:sz w:val="24"/>
          <w:szCs w:val="24"/>
        </w:rPr>
        <w:t xml:space="preserve">utorizaţia privind emisiile de gaze cu efect de seră este valabilă atât timp cât </w:t>
      </w:r>
      <w:r w:rsidR="00481EA7" w:rsidRPr="00895ED1">
        <w:rPr>
          <w:rFonts w:ascii="Times New Roman" w:hAnsi="Times New Roman"/>
          <w:iCs/>
          <w:sz w:val="24"/>
          <w:szCs w:val="24"/>
        </w:rPr>
        <w:t>entitatea reglementat</w:t>
      </w:r>
      <w:r w:rsidR="00EF3F65" w:rsidRPr="00895ED1">
        <w:rPr>
          <w:rFonts w:ascii="Times New Roman" w:hAnsi="Times New Roman"/>
          <w:iCs/>
          <w:sz w:val="24"/>
          <w:szCs w:val="24"/>
        </w:rPr>
        <w:t>ă</w:t>
      </w:r>
      <w:r w:rsidR="00481EA7" w:rsidRPr="00895ED1" w:rsidDel="00481EA7">
        <w:rPr>
          <w:rFonts w:ascii="Times New Roman" w:hAnsi="Times New Roman"/>
          <w:sz w:val="24"/>
          <w:szCs w:val="24"/>
        </w:rPr>
        <w:t xml:space="preserve"> </w:t>
      </w:r>
      <w:r w:rsidR="005918A9" w:rsidRPr="00895ED1">
        <w:rPr>
          <w:rFonts w:ascii="Times New Roman" w:hAnsi="Times New Roman"/>
          <w:sz w:val="24"/>
          <w:szCs w:val="24"/>
        </w:rPr>
        <w:t>înde</w:t>
      </w:r>
      <w:r w:rsidR="00B15EE2" w:rsidRPr="00895ED1">
        <w:rPr>
          <w:rFonts w:ascii="Times New Roman" w:hAnsi="Times New Roman"/>
          <w:sz w:val="24"/>
          <w:szCs w:val="24"/>
        </w:rPr>
        <w:t xml:space="preserve">plinește condițiile </w:t>
      </w:r>
      <w:r w:rsidR="006A3852" w:rsidRPr="00895ED1">
        <w:rPr>
          <w:rFonts w:ascii="Times New Roman" w:hAnsi="Times New Roman"/>
          <w:sz w:val="24"/>
          <w:szCs w:val="24"/>
        </w:rPr>
        <w:t>prevăzute</w:t>
      </w:r>
      <w:r w:rsidR="00B15EE2" w:rsidRPr="00895ED1">
        <w:rPr>
          <w:rFonts w:ascii="Times New Roman" w:hAnsi="Times New Roman"/>
          <w:sz w:val="24"/>
          <w:szCs w:val="24"/>
        </w:rPr>
        <w:t xml:space="preserve"> la art. 3 lit. ț) din </w:t>
      </w:r>
      <w:r w:rsidR="00EE610B" w:rsidRPr="00895ED1">
        <w:rPr>
          <w:rFonts w:ascii="Times New Roman" w:hAnsi="Times New Roman"/>
          <w:iCs/>
          <w:sz w:val="24"/>
          <w:szCs w:val="24"/>
        </w:rPr>
        <w:t>H</w:t>
      </w:r>
      <w:r w:rsidR="00EE610B">
        <w:rPr>
          <w:rFonts w:ascii="Times New Roman" w:hAnsi="Times New Roman"/>
          <w:iCs/>
          <w:sz w:val="24"/>
          <w:szCs w:val="24"/>
        </w:rPr>
        <w:t>otărârea Guvernului</w:t>
      </w:r>
      <w:r w:rsidR="00EE610B" w:rsidRPr="00895ED1">
        <w:rPr>
          <w:rFonts w:ascii="Times New Roman" w:hAnsi="Times New Roman"/>
          <w:iCs/>
          <w:sz w:val="24"/>
          <w:szCs w:val="24"/>
        </w:rPr>
        <w:t xml:space="preserve"> </w:t>
      </w:r>
      <w:r w:rsidR="00B15EE2" w:rsidRPr="00895ED1">
        <w:rPr>
          <w:rFonts w:ascii="Times New Roman" w:hAnsi="Times New Roman"/>
          <w:sz w:val="24"/>
          <w:szCs w:val="24"/>
        </w:rPr>
        <w:t>nr. 907/2025</w:t>
      </w:r>
      <w:r w:rsidR="00EC78FB" w:rsidRPr="00895ED1">
        <w:rPr>
          <w:rFonts w:ascii="Times New Roman" w:hAnsi="Times New Roman"/>
          <w:sz w:val="24"/>
          <w:szCs w:val="24"/>
        </w:rPr>
        <w:t>.</w:t>
      </w:r>
    </w:p>
    <w:p w14:paraId="2FA71832" w14:textId="77777777" w:rsidR="001D55B1" w:rsidRPr="00895ED1" w:rsidRDefault="001D55B1" w:rsidP="00EA1673">
      <w:pPr>
        <w:autoSpaceDE w:val="0"/>
        <w:autoSpaceDN w:val="0"/>
        <w:adjustRightInd w:val="0"/>
        <w:spacing w:after="0" w:line="240" w:lineRule="auto"/>
        <w:jc w:val="center"/>
        <w:rPr>
          <w:rFonts w:ascii="Times New Roman" w:hAnsi="Times New Roman"/>
          <w:b/>
          <w:sz w:val="24"/>
          <w:szCs w:val="24"/>
        </w:rPr>
      </w:pPr>
    </w:p>
    <w:p w14:paraId="385809B6" w14:textId="5E38EDE0" w:rsidR="001D55B1" w:rsidRPr="00895ED1" w:rsidRDefault="00C265B3" w:rsidP="00C265B3">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lastRenderedPageBreak/>
        <w:t>ART.</w:t>
      </w:r>
      <w:r w:rsidR="002A513F" w:rsidRPr="00895ED1">
        <w:rPr>
          <w:rFonts w:ascii="Times New Roman" w:hAnsi="Times New Roman"/>
          <w:b/>
          <w:sz w:val="24"/>
          <w:szCs w:val="24"/>
        </w:rPr>
        <w:t xml:space="preserve"> </w:t>
      </w:r>
      <w:r w:rsidR="00BB273A" w:rsidRPr="00895ED1">
        <w:rPr>
          <w:rFonts w:ascii="Times New Roman" w:hAnsi="Times New Roman"/>
          <w:b/>
          <w:sz w:val="24"/>
          <w:szCs w:val="24"/>
        </w:rPr>
        <w:t>1</w:t>
      </w:r>
      <w:r w:rsidR="00293042" w:rsidRPr="00895ED1">
        <w:rPr>
          <w:rFonts w:ascii="Times New Roman" w:hAnsi="Times New Roman"/>
          <w:b/>
          <w:sz w:val="24"/>
          <w:szCs w:val="24"/>
        </w:rPr>
        <w:t>0</w:t>
      </w:r>
      <w:r w:rsidR="00BB273A" w:rsidRPr="00895ED1">
        <w:rPr>
          <w:rFonts w:ascii="Times New Roman" w:hAnsi="Times New Roman"/>
          <w:b/>
          <w:sz w:val="24"/>
          <w:szCs w:val="24"/>
        </w:rPr>
        <w:t xml:space="preserve"> </w:t>
      </w:r>
      <w:r w:rsidRPr="00895ED1">
        <w:rPr>
          <w:rFonts w:ascii="Times New Roman" w:hAnsi="Times New Roman"/>
          <w:sz w:val="24"/>
          <w:szCs w:val="24"/>
        </w:rPr>
        <w:t>Autoritatea compete</w:t>
      </w:r>
      <w:r w:rsidR="004E040E" w:rsidRPr="00895ED1">
        <w:rPr>
          <w:rFonts w:ascii="Times New Roman" w:hAnsi="Times New Roman"/>
          <w:sz w:val="24"/>
          <w:szCs w:val="24"/>
        </w:rPr>
        <w:t>n</w:t>
      </w:r>
      <w:r w:rsidRPr="00895ED1">
        <w:rPr>
          <w:rFonts w:ascii="Times New Roman" w:hAnsi="Times New Roman"/>
          <w:sz w:val="24"/>
          <w:szCs w:val="24"/>
        </w:rPr>
        <w:t>tă revizuiește autorizaţi</w:t>
      </w:r>
      <w:r w:rsidR="00472341" w:rsidRPr="00895ED1">
        <w:rPr>
          <w:rFonts w:ascii="Times New Roman" w:hAnsi="Times New Roman"/>
          <w:sz w:val="24"/>
          <w:szCs w:val="24"/>
        </w:rPr>
        <w:t>a</w:t>
      </w:r>
      <w:r w:rsidRPr="00895ED1">
        <w:rPr>
          <w:rFonts w:ascii="Times New Roman" w:hAnsi="Times New Roman"/>
          <w:sz w:val="24"/>
          <w:szCs w:val="24"/>
        </w:rPr>
        <w:t xml:space="preserve"> privind emisiile de gaze cu efect de seră, potrivit prevederilor prezentei proceduri și al</w:t>
      </w:r>
      <w:r w:rsidR="00791107" w:rsidRPr="00895ED1">
        <w:rPr>
          <w:rFonts w:ascii="Times New Roman" w:hAnsi="Times New Roman"/>
          <w:sz w:val="24"/>
          <w:szCs w:val="24"/>
        </w:rPr>
        <w:t>e</w:t>
      </w:r>
      <w:r w:rsidRPr="00895ED1">
        <w:rPr>
          <w:rFonts w:ascii="Times New Roman" w:hAnsi="Times New Roman"/>
          <w:sz w:val="24"/>
          <w:szCs w:val="24"/>
        </w:rPr>
        <w:t xml:space="preserve"> Hotărârii Guvern</w:t>
      </w:r>
      <w:r w:rsidR="00EE610B">
        <w:rPr>
          <w:rFonts w:ascii="Times New Roman" w:hAnsi="Times New Roman"/>
          <w:sz w:val="24"/>
          <w:szCs w:val="24"/>
        </w:rPr>
        <w:t>ului</w:t>
      </w:r>
      <w:r w:rsidRPr="00895ED1">
        <w:rPr>
          <w:rFonts w:ascii="Times New Roman" w:hAnsi="Times New Roman"/>
          <w:sz w:val="24"/>
          <w:szCs w:val="24"/>
        </w:rPr>
        <w:t xml:space="preserve"> nr. </w:t>
      </w:r>
      <w:r w:rsidR="00481EA7" w:rsidRPr="00895ED1">
        <w:rPr>
          <w:rFonts w:ascii="Times New Roman" w:hAnsi="Times New Roman"/>
          <w:sz w:val="24"/>
          <w:szCs w:val="24"/>
        </w:rPr>
        <w:t>907</w:t>
      </w:r>
      <w:r w:rsidRPr="00895ED1">
        <w:rPr>
          <w:rFonts w:ascii="Times New Roman" w:hAnsi="Times New Roman"/>
          <w:sz w:val="24"/>
          <w:szCs w:val="24"/>
        </w:rPr>
        <w:t>/20</w:t>
      </w:r>
      <w:r w:rsidR="00481EA7" w:rsidRPr="00895ED1">
        <w:rPr>
          <w:rFonts w:ascii="Times New Roman" w:hAnsi="Times New Roman"/>
          <w:sz w:val="24"/>
          <w:szCs w:val="24"/>
        </w:rPr>
        <w:t>25</w:t>
      </w:r>
      <w:r w:rsidR="00EF3F65" w:rsidRPr="00895ED1">
        <w:rPr>
          <w:rFonts w:ascii="Times New Roman" w:hAnsi="Times New Roman"/>
          <w:sz w:val="24"/>
          <w:szCs w:val="24"/>
        </w:rPr>
        <w:t>.</w:t>
      </w:r>
    </w:p>
    <w:p w14:paraId="55BF0577" w14:textId="77777777" w:rsidR="009B638F" w:rsidRPr="00895ED1" w:rsidRDefault="009B638F" w:rsidP="00C45228">
      <w:pPr>
        <w:autoSpaceDE w:val="0"/>
        <w:autoSpaceDN w:val="0"/>
        <w:adjustRightInd w:val="0"/>
        <w:spacing w:after="0" w:line="240" w:lineRule="auto"/>
        <w:jc w:val="both"/>
        <w:rPr>
          <w:rFonts w:ascii="Times New Roman" w:hAnsi="Times New Roman"/>
          <w:b/>
          <w:sz w:val="24"/>
          <w:szCs w:val="24"/>
        </w:rPr>
      </w:pPr>
    </w:p>
    <w:p w14:paraId="247952E7" w14:textId="2123D501" w:rsidR="00C45228" w:rsidRPr="00895ED1" w:rsidRDefault="00C45228" w:rsidP="00C45228">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t xml:space="preserve">ART. </w:t>
      </w:r>
      <w:r w:rsidR="00BB273A" w:rsidRPr="00895ED1">
        <w:rPr>
          <w:rFonts w:ascii="Times New Roman" w:hAnsi="Times New Roman"/>
          <w:b/>
          <w:sz w:val="24"/>
          <w:szCs w:val="24"/>
        </w:rPr>
        <w:t>1</w:t>
      </w:r>
      <w:r w:rsidR="00293042" w:rsidRPr="00895ED1">
        <w:rPr>
          <w:rFonts w:ascii="Times New Roman" w:hAnsi="Times New Roman"/>
          <w:b/>
          <w:sz w:val="24"/>
          <w:szCs w:val="24"/>
        </w:rPr>
        <w:t>1</w:t>
      </w:r>
      <w:r w:rsidR="00BB273A" w:rsidRPr="00895ED1">
        <w:rPr>
          <w:rFonts w:ascii="Times New Roman" w:hAnsi="Times New Roman"/>
          <w:sz w:val="24"/>
          <w:szCs w:val="24"/>
        </w:rPr>
        <w:t xml:space="preserve"> </w:t>
      </w:r>
      <w:r w:rsidRPr="00895ED1">
        <w:rPr>
          <w:rFonts w:ascii="Times New Roman" w:hAnsi="Times New Roman"/>
          <w:sz w:val="24"/>
          <w:szCs w:val="24"/>
        </w:rPr>
        <w:t xml:space="preserve">– </w:t>
      </w:r>
      <w:r w:rsidRPr="00895ED1">
        <w:rPr>
          <w:rFonts w:ascii="Times New Roman" w:hAnsi="Times New Roman"/>
          <w:b/>
          <w:sz w:val="24"/>
          <w:szCs w:val="24"/>
        </w:rPr>
        <w:t>(1)</w:t>
      </w:r>
      <w:r w:rsidRPr="00895ED1">
        <w:rPr>
          <w:rFonts w:ascii="Times New Roman" w:hAnsi="Times New Roman"/>
          <w:sz w:val="24"/>
          <w:szCs w:val="24"/>
        </w:rPr>
        <w:t xml:space="preserve"> </w:t>
      </w:r>
      <w:r w:rsidR="00481EA7" w:rsidRPr="00895ED1">
        <w:rPr>
          <w:rFonts w:ascii="Times New Roman" w:hAnsi="Times New Roman"/>
          <w:iCs/>
          <w:sz w:val="24"/>
          <w:szCs w:val="24"/>
        </w:rPr>
        <w:t>Entitatea reglementat</w:t>
      </w:r>
      <w:r w:rsidR="00223B8E" w:rsidRPr="00895ED1">
        <w:rPr>
          <w:rFonts w:ascii="Times New Roman" w:hAnsi="Times New Roman"/>
          <w:iCs/>
          <w:sz w:val="24"/>
          <w:szCs w:val="24"/>
        </w:rPr>
        <w:t>ă</w:t>
      </w:r>
      <w:r w:rsidRPr="00895ED1">
        <w:rPr>
          <w:rFonts w:ascii="Times New Roman" w:hAnsi="Times New Roman"/>
          <w:sz w:val="24"/>
          <w:szCs w:val="24"/>
        </w:rPr>
        <w:t xml:space="preserve"> are obligaţia să solicite revizuirea autorizaţiei privind emisiile de gaze cu efect de seră şi a planului de monitorizare a emisiilor de gaze cu efect de seră, în următoarele situaţii:</w:t>
      </w:r>
    </w:p>
    <w:p w14:paraId="5D6E1BD8" w14:textId="1C2E3049" w:rsidR="00C45228" w:rsidRPr="00895ED1" w:rsidRDefault="00C45228" w:rsidP="00C45228">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sz w:val="24"/>
          <w:szCs w:val="24"/>
        </w:rPr>
        <w:t xml:space="preserve">a) la schimbarea </w:t>
      </w:r>
      <w:r w:rsidR="003C7370" w:rsidRPr="00895ED1">
        <w:rPr>
          <w:rFonts w:ascii="Times New Roman" w:hAnsi="Times New Roman"/>
          <w:sz w:val="24"/>
          <w:szCs w:val="24"/>
        </w:rPr>
        <w:t xml:space="preserve">denumirii </w:t>
      </w:r>
      <w:r w:rsidR="00481EA7" w:rsidRPr="00895ED1">
        <w:rPr>
          <w:rFonts w:ascii="Times New Roman" w:hAnsi="Times New Roman"/>
          <w:sz w:val="24"/>
          <w:szCs w:val="24"/>
        </w:rPr>
        <w:t>entit</w:t>
      </w:r>
      <w:r w:rsidR="00223B8E" w:rsidRPr="00895ED1">
        <w:rPr>
          <w:rFonts w:ascii="Times New Roman" w:hAnsi="Times New Roman"/>
          <w:sz w:val="24"/>
          <w:szCs w:val="24"/>
        </w:rPr>
        <w:t>ăț</w:t>
      </w:r>
      <w:r w:rsidR="00481EA7" w:rsidRPr="00895ED1">
        <w:rPr>
          <w:rFonts w:ascii="Times New Roman" w:hAnsi="Times New Roman"/>
          <w:sz w:val="24"/>
          <w:szCs w:val="24"/>
        </w:rPr>
        <w:t>ii reglementate</w:t>
      </w:r>
      <w:r w:rsidRPr="00895ED1">
        <w:rPr>
          <w:rFonts w:ascii="Times New Roman" w:hAnsi="Times New Roman"/>
          <w:sz w:val="24"/>
          <w:szCs w:val="24"/>
        </w:rPr>
        <w:t>;</w:t>
      </w:r>
    </w:p>
    <w:p w14:paraId="7A831B84" w14:textId="7F86859B" w:rsidR="00D91C31" w:rsidRPr="00895ED1" w:rsidRDefault="00293042" w:rsidP="00C45228">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sz w:val="24"/>
          <w:szCs w:val="24"/>
        </w:rPr>
        <w:t>b</w:t>
      </w:r>
      <w:r w:rsidR="00C45228" w:rsidRPr="00895ED1">
        <w:rPr>
          <w:rFonts w:ascii="Times New Roman" w:hAnsi="Times New Roman"/>
          <w:sz w:val="24"/>
          <w:szCs w:val="24"/>
        </w:rPr>
        <w:t>)</w:t>
      </w:r>
      <w:r w:rsidR="004C74D7" w:rsidRPr="00895ED1">
        <w:rPr>
          <w:rFonts w:ascii="Times New Roman" w:hAnsi="Times New Roman"/>
          <w:sz w:val="24"/>
          <w:szCs w:val="24"/>
        </w:rPr>
        <w:t xml:space="preserve"> la identificarea unui tip de combustibil care nu a existat în momentul emiterii autorizaţiei privind emisiile de gaze cu efect de seră şi aprobării planului de monitorizare a emisiilor de gaze cu efect de seră;</w:t>
      </w:r>
    </w:p>
    <w:p w14:paraId="73235B84" w14:textId="66C088E3" w:rsidR="00C124A0" w:rsidRPr="00895ED1" w:rsidRDefault="00293042" w:rsidP="00C45228">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sz w:val="24"/>
          <w:szCs w:val="24"/>
        </w:rPr>
        <w:t>c</w:t>
      </w:r>
      <w:r w:rsidR="00D91C31" w:rsidRPr="00895ED1">
        <w:rPr>
          <w:rFonts w:ascii="Times New Roman" w:hAnsi="Times New Roman"/>
          <w:sz w:val="24"/>
          <w:szCs w:val="24"/>
        </w:rPr>
        <w:t>)</w:t>
      </w:r>
      <w:r w:rsidR="004C74D7" w:rsidRPr="00895ED1">
        <w:rPr>
          <w:rFonts w:ascii="Times New Roman" w:hAnsi="Times New Roman"/>
          <w:sz w:val="24"/>
          <w:szCs w:val="24"/>
        </w:rPr>
        <w:t xml:space="preserve"> </w:t>
      </w:r>
      <w:r w:rsidR="0064258E" w:rsidRPr="00895ED1">
        <w:rPr>
          <w:rFonts w:ascii="Times New Roman" w:hAnsi="Times New Roman"/>
          <w:sz w:val="24"/>
          <w:szCs w:val="24"/>
        </w:rPr>
        <w:t>dacă entitatea reglementată nu mai eliberează pentru consum un anumit tip de combustibil care a existat la momentul emiterii</w:t>
      </w:r>
      <w:r w:rsidR="004C74D7" w:rsidRPr="00895ED1">
        <w:rPr>
          <w:rFonts w:ascii="Times New Roman" w:hAnsi="Times New Roman"/>
          <w:sz w:val="24"/>
          <w:szCs w:val="24"/>
        </w:rPr>
        <w:t xml:space="preserve"> autorizaţiei privind emisiile de gaze cu efect de seră; </w:t>
      </w:r>
    </w:p>
    <w:p w14:paraId="2E7ACEB1" w14:textId="39D85BAB" w:rsidR="00C124A0" w:rsidRPr="00895ED1" w:rsidRDefault="00293042" w:rsidP="00C45228">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sz w:val="24"/>
          <w:szCs w:val="24"/>
        </w:rPr>
        <w:t>d</w:t>
      </w:r>
      <w:r w:rsidR="00C124A0" w:rsidRPr="00895ED1">
        <w:rPr>
          <w:rFonts w:ascii="Times New Roman" w:hAnsi="Times New Roman"/>
          <w:sz w:val="24"/>
          <w:szCs w:val="24"/>
        </w:rPr>
        <w:t>) la modificarea cerințelor legale aplicabile privind monitorizarea şi raportarea emisiilor de gaze cu efect de seră</w:t>
      </w:r>
      <w:r w:rsidR="002C0D74" w:rsidRPr="00895ED1">
        <w:rPr>
          <w:rFonts w:ascii="Times New Roman" w:hAnsi="Times New Roman"/>
          <w:sz w:val="24"/>
          <w:szCs w:val="24"/>
        </w:rPr>
        <w:t>;</w:t>
      </w:r>
    </w:p>
    <w:p w14:paraId="385819F8" w14:textId="3C4174CE" w:rsidR="002C0D74" w:rsidRPr="00895ED1" w:rsidRDefault="00293042" w:rsidP="00C45228">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sz w:val="24"/>
          <w:szCs w:val="24"/>
        </w:rPr>
        <w:t>e</w:t>
      </w:r>
      <w:r w:rsidR="002C0D74" w:rsidRPr="00895ED1">
        <w:rPr>
          <w:rFonts w:ascii="Times New Roman" w:hAnsi="Times New Roman"/>
          <w:sz w:val="24"/>
          <w:szCs w:val="24"/>
        </w:rPr>
        <w:t>) la solicitarea autorități</w:t>
      </w:r>
      <w:r w:rsidR="008C4A89" w:rsidRPr="00895ED1">
        <w:rPr>
          <w:rFonts w:ascii="Times New Roman" w:hAnsi="Times New Roman"/>
          <w:sz w:val="24"/>
          <w:szCs w:val="24"/>
        </w:rPr>
        <w:t>i</w:t>
      </w:r>
      <w:r w:rsidR="002C0D74" w:rsidRPr="00895ED1">
        <w:rPr>
          <w:rFonts w:ascii="Times New Roman" w:hAnsi="Times New Roman"/>
          <w:sz w:val="24"/>
          <w:szCs w:val="24"/>
        </w:rPr>
        <w:t xml:space="preserve"> competente;</w:t>
      </w:r>
    </w:p>
    <w:p w14:paraId="26E90561" w14:textId="3F230104" w:rsidR="00C45228" w:rsidRPr="00895ED1" w:rsidRDefault="00293042" w:rsidP="00D91C31">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sz w:val="24"/>
          <w:szCs w:val="24"/>
        </w:rPr>
        <w:t>f</w:t>
      </w:r>
      <w:r w:rsidR="00C45228" w:rsidRPr="00895ED1">
        <w:rPr>
          <w:rFonts w:ascii="Times New Roman" w:hAnsi="Times New Roman"/>
          <w:sz w:val="24"/>
          <w:szCs w:val="24"/>
        </w:rPr>
        <w:t xml:space="preserve">) la recomandarea verificatorului raportului de monitorizare a emisiilor de gaze cu efect de seră întocmit de </w:t>
      </w:r>
      <w:r w:rsidR="00481EA7" w:rsidRPr="00895ED1">
        <w:rPr>
          <w:rFonts w:ascii="Times New Roman" w:hAnsi="Times New Roman"/>
          <w:iCs/>
          <w:sz w:val="24"/>
          <w:szCs w:val="24"/>
        </w:rPr>
        <w:t>entitatea reglementat</w:t>
      </w:r>
      <w:r w:rsidR="003B154E" w:rsidRPr="00895ED1">
        <w:rPr>
          <w:rFonts w:ascii="Times New Roman" w:hAnsi="Times New Roman"/>
          <w:iCs/>
          <w:sz w:val="24"/>
          <w:szCs w:val="24"/>
        </w:rPr>
        <w:t>ă</w:t>
      </w:r>
      <w:r w:rsidR="00EE07FC">
        <w:rPr>
          <w:rFonts w:ascii="Times New Roman" w:hAnsi="Times New Roman"/>
          <w:iCs/>
          <w:sz w:val="24"/>
          <w:szCs w:val="24"/>
        </w:rPr>
        <w:t>.</w:t>
      </w:r>
    </w:p>
    <w:p w14:paraId="54801C40" w14:textId="490AA09D" w:rsidR="002C0D74" w:rsidRPr="00895ED1" w:rsidRDefault="002C0D74" w:rsidP="00D91C31">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t>(2)</w:t>
      </w:r>
      <w:r w:rsidR="006D505E" w:rsidRPr="00895ED1">
        <w:rPr>
          <w:rFonts w:ascii="Times New Roman" w:hAnsi="Times New Roman"/>
          <w:sz w:val="24"/>
          <w:szCs w:val="24"/>
        </w:rPr>
        <w:t xml:space="preserve"> </w:t>
      </w:r>
      <w:r w:rsidR="00481EA7" w:rsidRPr="00895ED1">
        <w:rPr>
          <w:rFonts w:ascii="Times New Roman" w:hAnsi="Times New Roman"/>
          <w:iCs/>
          <w:sz w:val="24"/>
          <w:szCs w:val="24"/>
        </w:rPr>
        <w:t>Entitatea reglementat</w:t>
      </w:r>
      <w:r w:rsidR="003B154E" w:rsidRPr="00895ED1">
        <w:rPr>
          <w:rFonts w:ascii="Times New Roman" w:hAnsi="Times New Roman"/>
          <w:iCs/>
          <w:sz w:val="24"/>
          <w:szCs w:val="24"/>
        </w:rPr>
        <w:t>ă</w:t>
      </w:r>
      <w:r w:rsidR="00AE0866" w:rsidRPr="00895ED1">
        <w:rPr>
          <w:rFonts w:ascii="Times New Roman" w:hAnsi="Times New Roman"/>
          <w:sz w:val="24"/>
          <w:szCs w:val="24"/>
        </w:rPr>
        <w:t xml:space="preserve"> care desfășoară </w:t>
      </w:r>
      <w:r w:rsidR="00075A82" w:rsidRPr="00895ED1">
        <w:rPr>
          <w:rFonts w:ascii="Times New Roman" w:hAnsi="Times New Roman"/>
          <w:sz w:val="24"/>
          <w:szCs w:val="24"/>
        </w:rPr>
        <w:t>act</w:t>
      </w:r>
      <w:r w:rsidR="001B22BD" w:rsidRPr="00895ED1">
        <w:rPr>
          <w:rFonts w:ascii="Times New Roman" w:hAnsi="Times New Roman"/>
          <w:sz w:val="24"/>
          <w:szCs w:val="24"/>
        </w:rPr>
        <w:t>i</w:t>
      </w:r>
      <w:r w:rsidR="00075A82" w:rsidRPr="00895ED1">
        <w:rPr>
          <w:rFonts w:ascii="Times New Roman" w:hAnsi="Times New Roman"/>
          <w:sz w:val="24"/>
          <w:szCs w:val="24"/>
        </w:rPr>
        <w:t>vit</w:t>
      </w:r>
      <w:r w:rsidR="003C7370" w:rsidRPr="00895ED1">
        <w:rPr>
          <w:rFonts w:ascii="Times New Roman" w:hAnsi="Times New Roman"/>
          <w:sz w:val="24"/>
          <w:szCs w:val="24"/>
        </w:rPr>
        <w:t>atea</w:t>
      </w:r>
      <w:r w:rsidR="00E12330" w:rsidRPr="00895ED1">
        <w:rPr>
          <w:rFonts w:ascii="Times New Roman" w:hAnsi="Times New Roman"/>
          <w:sz w:val="24"/>
          <w:szCs w:val="24"/>
        </w:rPr>
        <w:t xml:space="preserve"> </w:t>
      </w:r>
      <w:r w:rsidR="00AE0866" w:rsidRPr="00895ED1">
        <w:rPr>
          <w:rFonts w:ascii="Times New Roman" w:hAnsi="Times New Roman"/>
          <w:sz w:val="24"/>
          <w:szCs w:val="24"/>
        </w:rPr>
        <w:t>prevăzut</w:t>
      </w:r>
      <w:r w:rsidR="003C7370" w:rsidRPr="00895ED1">
        <w:rPr>
          <w:rFonts w:ascii="Times New Roman" w:hAnsi="Times New Roman"/>
          <w:sz w:val="24"/>
          <w:szCs w:val="24"/>
        </w:rPr>
        <w:t>ă</w:t>
      </w:r>
      <w:r w:rsidR="00AE0866" w:rsidRPr="00895ED1">
        <w:rPr>
          <w:rFonts w:ascii="Times New Roman" w:hAnsi="Times New Roman"/>
          <w:sz w:val="24"/>
          <w:szCs w:val="24"/>
        </w:rPr>
        <w:t xml:space="preserve"> în anexa nr. </w:t>
      </w:r>
      <w:r w:rsidR="000E42CC" w:rsidRPr="00895ED1">
        <w:rPr>
          <w:rFonts w:ascii="Times New Roman" w:hAnsi="Times New Roman"/>
          <w:sz w:val="24"/>
          <w:szCs w:val="24"/>
        </w:rPr>
        <w:t>1</w:t>
      </w:r>
      <w:r w:rsidR="00AE0866" w:rsidRPr="00895ED1">
        <w:rPr>
          <w:rFonts w:ascii="Times New Roman" w:hAnsi="Times New Roman"/>
          <w:sz w:val="24"/>
          <w:szCs w:val="24"/>
        </w:rPr>
        <w:t>, are obligația de a info</w:t>
      </w:r>
      <w:r w:rsidR="001C6034" w:rsidRPr="00895ED1">
        <w:rPr>
          <w:rFonts w:ascii="Times New Roman" w:hAnsi="Times New Roman"/>
          <w:sz w:val="24"/>
          <w:szCs w:val="24"/>
        </w:rPr>
        <w:t>r</w:t>
      </w:r>
      <w:r w:rsidR="00AE0866" w:rsidRPr="00895ED1">
        <w:rPr>
          <w:rFonts w:ascii="Times New Roman" w:hAnsi="Times New Roman"/>
          <w:sz w:val="24"/>
          <w:szCs w:val="24"/>
        </w:rPr>
        <w:t>ma în avans, autoritatea compet</w:t>
      </w:r>
      <w:r w:rsidR="00A91BB7" w:rsidRPr="00895ED1">
        <w:rPr>
          <w:rFonts w:ascii="Times New Roman" w:hAnsi="Times New Roman"/>
          <w:sz w:val="24"/>
          <w:szCs w:val="24"/>
        </w:rPr>
        <w:t>e</w:t>
      </w:r>
      <w:r w:rsidR="00AE0866" w:rsidRPr="00895ED1">
        <w:rPr>
          <w:rFonts w:ascii="Times New Roman" w:hAnsi="Times New Roman"/>
          <w:sz w:val="24"/>
          <w:szCs w:val="24"/>
        </w:rPr>
        <w:t xml:space="preserve">ntă, </w:t>
      </w:r>
      <w:r w:rsidR="006D505E" w:rsidRPr="00895ED1">
        <w:rPr>
          <w:rFonts w:ascii="Times New Roman" w:hAnsi="Times New Roman"/>
          <w:sz w:val="24"/>
          <w:szCs w:val="24"/>
        </w:rPr>
        <w:t xml:space="preserve">cu privire la orice modificări planificate privind </w:t>
      </w:r>
      <w:r w:rsidR="00481EA7" w:rsidRPr="00895ED1">
        <w:rPr>
          <w:rFonts w:ascii="Times New Roman" w:hAnsi="Times New Roman"/>
          <w:sz w:val="24"/>
          <w:szCs w:val="24"/>
        </w:rPr>
        <w:t>desf</w:t>
      </w:r>
      <w:r w:rsidR="003B154E" w:rsidRPr="00895ED1">
        <w:rPr>
          <w:rFonts w:ascii="Times New Roman" w:hAnsi="Times New Roman"/>
          <w:sz w:val="24"/>
          <w:szCs w:val="24"/>
        </w:rPr>
        <w:t>ăș</w:t>
      </w:r>
      <w:r w:rsidR="00481EA7" w:rsidRPr="00895ED1">
        <w:rPr>
          <w:rFonts w:ascii="Times New Roman" w:hAnsi="Times New Roman"/>
          <w:sz w:val="24"/>
          <w:szCs w:val="24"/>
        </w:rPr>
        <w:t>urarea activit</w:t>
      </w:r>
      <w:r w:rsidR="003B154E" w:rsidRPr="00895ED1">
        <w:rPr>
          <w:rFonts w:ascii="Times New Roman" w:hAnsi="Times New Roman"/>
          <w:sz w:val="24"/>
          <w:szCs w:val="24"/>
        </w:rPr>
        <w:t>ăț</w:t>
      </w:r>
      <w:r w:rsidR="00481EA7" w:rsidRPr="00895ED1">
        <w:rPr>
          <w:rFonts w:ascii="Times New Roman" w:hAnsi="Times New Roman"/>
          <w:sz w:val="24"/>
          <w:szCs w:val="24"/>
        </w:rPr>
        <w:t>ii</w:t>
      </w:r>
      <w:r w:rsidR="001136E1" w:rsidRPr="00895ED1">
        <w:rPr>
          <w:rFonts w:ascii="Times New Roman" w:hAnsi="Times New Roman"/>
          <w:sz w:val="24"/>
          <w:szCs w:val="24"/>
        </w:rPr>
        <w:t xml:space="preserve"> sau schimbarea denumirii entității reglementate</w:t>
      </w:r>
      <w:r w:rsidR="006D505E" w:rsidRPr="00895ED1">
        <w:rPr>
          <w:rFonts w:ascii="Times New Roman" w:hAnsi="Times New Roman"/>
          <w:sz w:val="24"/>
          <w:szCs w:val="24"/>
        </w:rPr>
        <w:t>.</w:t>
      </w:r>
    </w:p>
    <w:p w14:paraId="51C89E10" w14:textId="60120F0E" w:rsidR="006D505E" w:rsidRPr="00895ED1" w:rsidRDefault="006D505E" w:rsidP="00D91C31">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t>(3)</w:t>
      </w:r>
      <w:r w:rsidRPr="00895ED1">
        <w:rPr>
          <w:rFonts w:ascii="Times New Roman" w:hAnsi="Times New Roman"/>
          <w:sz w:val="24"/>
          <w:szCs w:val="24"/>
        </w:rPr>
        <w:t xml:space="preserve"> Informațiile prevăzute la alin. (2) se tran</w:t>
      </w:r>
      <w:r w:rsidR="00BE1C69" w:rsidRPr="00895ED1">
        <w:rPr>
          <w:rFonts w:ascii="Times New Roman" w:hAnsi="Times New Roman"/>
          <w:sz w:val="24"/>
          <w:szCs w:val="24"/>
        </w:rPr>
        <w:t>s</w:t>
      </w:r>
      <w:r w:rsidRPr="00895ED1">
        <w:rPr>
          <w:rFonts w:ascii="Times New Roman" w:hAnsi="Times New Roman"/>
          <w:sz w:val="24"/>
          <w:szCs w:val="24"/>
        </w:rPr>
        <w:t xml:space="preserve">mit în termen de maxim </w:t>
      </w:r>
      <w:r w:rsidR="001C6034" w:rsidRPr="00895ED1">
        <w:rPr>
          <w:rFonts w:ascii="Times New Roman" w:hAnsi="Times New Roman"/>
          <w:sz w:val="24"/>
          <w:szCs w:val="24"/>
        </w:rPr>
        <w:t>3</w:t>
      </w:r>
      <w:r w:rsidRPr="00895ED1">
        <w:rPr>
          <w:rFonts w:ascii="Times New Roman" w:hAnsi="Times New Roman"/>
          <w:sz w:val="24"/>
          <w:szCs w:val="24"/>
        </w:rPr>
        <w:t>0 de zile înai</w:t>
      </w:r>
      <w:r w:rsidR="004C3495" w:rsidRPr="00895ED1">
        <w:rPr>
          <w:rFonts w:ascii="Times New Roman" w:hAnsi="Times New Roman"/>
          <w:sz w:val="24"/>
          <w:szCs w:val="24"/>
        </w:rPr>
        <w:t>n</w:t>
      </w:r>
      <w:r w:rsidRPr="00895ED1">
        <w:rPr>
          <w:rFonts w:ascii="Times New Roman" w:hAnsi="Times New Roman"/>
          <w:sz w:val="24"/>
          <w:szCs w:val="24"/>
        </w:rPr>
        <w:t>te de realizarea efectivă a modificării.</w:t>
      </w:r>
    </w:p>
    <w:p w14:paraId="1864AB59" w14:textId="66BC18C0" w:rsidR="006D505E" w:rsidRPr="00895ED1" w:rsidRDefault="006D505E" w:rsidP="00D91C31">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t>(4)</w:t>
      </w:r>
      <w:r w:rsidRPr="00895ED1">
        <w:rPr>
          <w:rFonts w:ascii="Times New Roman" w:hAnsi="Times New Roman"/>
          <w:sz w:val="24"/>
          <w:szCs w:val="24"/>
        </w:rPr>
        <w:t xml:space="preserve"> În situația prevăzută la alin. (2) </w:t>
      </w:r>
      <w:r w:rsidR="008C4A89" w:rsidRPr="00895ED1">
        <w:rPr>
          <w:rFonts w:ascii="Times New Roman" w:hAnsi="Times New Roman"/>
          <w:sz w:val="24"/>
          <w:szCs w:val="24"/>
        </w:rPr>
        <w:t>autoritatea competentă</w:t>
      </w:r>
      <w:r w:rsidR="007440AE" w:rsidRPr="00895ED1">
        <w:rPr>
          <w:rFonts w:ascii="Times New Roman" w:hAnsi="Times New Roman"/>
          <w:sz w:val="24"/>
          <w:szCs w:val="24"/>
        </w:rPr>
        <w:t xml:space="preserve"> decide cu privire la necesi</w:t>
      </w:r>
      <w:r w:rsidR="00BE1C69" w:rsidRPr="00895ED1">
        <w:rPr>
          <w:rFonts w:ascii="Times New Roman" w:hAnsi="Times New Roman"/>
          <w:sz w:val="24"/>
          <w:szCs w:val="24"/>
        </w:rPr>
        <w:t>t</w:t>
      </w:r>
      <w:r w:rsidR="007440AE" w:rsidRPr="00895ED1">
        <w:rPr>
          <w:rFonts w:ascii="Times New Roman" w:hAnsi="Times New Roman"/>
          <w:sz w:val="24"/>
          <w:szCs w:val="24"/>
        </w:rPr>
        <w:t xml:space="preserve">atea revizuirii autorizației privind emisiile de gaze cu efect de seră și a planului de monitorizare a emisiilor de gaze cu efect de seră și informează în scris </w:t>
      </w:r>
      <w:r w:rsidR="00481EA7" w:rsidRPr="00895ED1">
        <w:rPr>
          <w:rFonts w:ascii="Times New Roman" w:hAnsi="Times New Roman"/>
          <w:iCs/>
          <w:sz w:val="24"/>
          <w:szCs w:val="24"/>
        </w:rPr>
        <w:t>entitatea reglementat</w:t>
      </w:r>
      <w:r w:rsidR="00BA45DB" w:rsidRPr="00895ED1">
        <w:rPr>
          <w:rFonts w:ascii="Times New Roman" w:hAnsi="Times New Roman"/>
          <w:iCs/>
          <w:sz w:val="24"/>
          <w:szCs w:val="24"/>
        </w:rPr>
        <w:t>ă</w:t>
      </w:r>
      <w:r w:rsidR="007440AE" w:rsidRPr="00895ED1">
        <w:rPr>
          <w:rFonts w:ascii="Times New Roman" w:hAnsi="Times New Roman"/>
          <w:sz w:val="24"/>
          <w:szCs w:val="24"/>
        </w:rPr>
        <w:t xml:space="preserve"> cu privire la aceasta.</w:t>
      </w:r>
    </w:p>
    <w:p w14:paraId="62A757AF" w14:textId="20879F41" w:rsidR="00172D06" w:rsidRPr="00895ED1" w:rsidRDefault="00C13C75" w:rsidP="00D91C31">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t>(</w:t>
      </w:r>
      <w:r w:rsidR="00293042" w:rsidRPr="00895ED1">
        <w:rPr>
          <w:rFonts w:ascii="Times New Roman" w:hAnsi="Times New Roman"/>
          <w:b/>
          <w:sz w:val="24"/>
          <w:szCs w:val="24"/>
        </w:rPr>
        <w:t>5</w:t>
      </w:r>
      <w:r w:rsidRPr="00895ED1">
        <w:rPr>
          <w:rFonts w:ascii="Times New Roman" w:hAnsi="Times New Roman"/>
          <w:b/>
          <w:sz w:val="24"/>
          <w:szCs w:val="24"/>
        </w:rPr>
        <w:t>)</w:t>
      </w:r>
      <w:r w:rsidRPr="00895ED1">
        <w:rPr>
          <w:rFonts w:ascii="Times New Roman" w:hAnsi="Times New Roman"/>
          <w:sz w:val="24"/>
          <w:szCs w:val="24"/>
        </w:rPr>
        <w:t xml:space="preserve"> În situațiile prevăzute la alin</w:t>
      </w:r>
      <w:r w:rsidR="00432732" w:rsidRPr="00895ED1">
        <w:rPr>
          <w:rFonts w:ascii="Times New Roman" w:hAnsi="Times New Roman"/>
          <w:sz w:val="24"/>
          <w:szCs w:val="24"/>
        </w:rPr>
        <w:t>.</w:t>
      </w:r>
      <w:r w:rsidRPr="00895ED1">
        <w:rPr>
          <w:rFonts w:ascii="Times New Roman" w:hAnsi="Times New Roman"/>
          <w:sz w:val="24"/>
          <w:szCs w:val="24"/>
        </w:rPr>
        <w:t xml:space="preserve"> (1) lit</w:t>
      </w:r>
      <w:r w:rsidR="00432732" w:rsidRPr="00895ED1">
        <w:rPr>
          <w:rFonts w:ascii="Times New Roman" w:hAnsi="Times New Roman"/>
          <w:sz w:val="24"/>
          <w:szCs w:val="24"/>
        </w:rPr>
        <w:t>.</w:t>
      </w:r>
      <w:r w:rsidRPr="00895ED1">
        <w:rPr>
          <w:rFonts w:ascii="Times New Roman" w:hAnsi="Times New Roman"/>
          <w:sz w:val="24"/>
          <w:szCs w:val="24"/>
        </w:rPr>
        <w:t xml:space="preserve"> a)</w:t>
      </w:r>
      <w:r w:rsidR="00432732" w:rsidRPr="00895ED1">
        <w:rPr>
          <w:rFonts w:ascii="Times New Roman" w:hAnsi="Times New Roman"/>
          <w:sz w:val="24"/>
          <w:szCs w:val="24"/>
        </w:rPr>
        <w:t xml:space="preserve"> </w:t>
      </w:r>
      <w:r w:rsidRPr="00895ED1">
        <w:rPr>
          <w:rFonts w:ascii="Times New Roman" w:hAnsi="Times New Roman"/>
          <w:sz w:val="24"/>
          <w:szCs w:val="24"/>
        </w:rPr>
        <w:t>-</w:t>
      </w:r>
      <w:r w:rsidR="00432732" w:rsidRPr="00895ED1">
        <w:rPr>
          <w:rFonts w:ascii="Times New Roman" w:hAnsi="Times New Roman"/>
          <w:sz w:val="24"/>
          <w:szCs w:val="24"/>
        </w:rPr>
        <w:t xml:space="preserve"> </w:t>
      </w:r>
      <w:r w:rsidR="000E42CC" w:rsidRPr="00895ED1">
        <w:rPr>
          <w:rFonts w:ascii="Times New Roman" w:hAnsi="Times New Roman"/>
          <w:sz w:val="24"/>
          <w:szCs w:val="24"/>
        </w:rPr>
        <w:t>d</w:t>
      </w:r>
      <w:r w:rsidRPr="00895ED1">
        <w:rPr>
          <w:rFonts w:ascii="Times New Roman" w:hAnsi="Times New Roman"/>
          <w:sz w:val="24"/>
          <w:szCs w:val="24"/>
        </w:rPr>
        <w:t xml:space="preserve">), </w:t>
      </w:r>
      <w:r w:rsidR="00481EA7" w:rsidRPr="00895ED1">
        <w:rPr>
          <w:rFonts w:ascii="Times New Roman" w:hAnsi="Times New Roman"/>
          <w:iCs/>
          <w:sz w:val="24"/>
          <w:szCs w:val="24"/>
        </w:rPr>
        <w:t>entitatea reglementat</w:t>
      </w:r>
      <w:r w:rsidR="00EF3F65" w:rsidRPr="00895ED1">
        <w:rPr>
          <w:rFonts w:ascii="Times New Roman" w:hAnsi="Times New Roman"/>
          <w:iCs/>
          <w:sz w:val="24"/>
          <w:szCs w:val="24"/>
        </w:rPr>
        <w:t>ă</w:t>
      </w:r>
      <w:r w:rsidRPr="00895ED1">
        <w:rPr>
          <w:rFonts w:ascii="Times New Roman" w:hAnsi="Times New Roman"/>
          <w:sz w:val="24"/>
          <w:szCs w:val="24"/>
        </w:rPr>
        <w:t xml:space="preserve"> are obligația să notifice autoritatea competentă </w:t>
      </w:r>
      <w:r w:rsidR="00172D06" w:rsidRPr="00895ED1">
        <w:rPr>
          <w:rFonts w:ascii="Times New Roman" w:hAnsi="Times New Roman"/>
          <w:sz w:val="24"/>
          <w:szCs w:val="24"/>
        </w:rPr>
        <w:t>cu privire la motivele pentru care solicită revizuirea autorizației privind emisiile de gaze cu efect de seră.</w:t>
      </w:r>
    </w:p>
    <w:p w14:paraId="3145AD15" w14:textId="590E599C" w:rsidR="00917846" w:rsidRPr="00895ED1" w:rsidRDefault="00917846" w:rsidP="00D91C31">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t>(</w:t>
      </w:r>
      <w:r w:rsidR="00293042" w:rsidRPr="00895ED1">
        <w:rPr>
          <w:rFonts w:ascii="Times New Roman" w:hAnsi="Times New Roman"/>
          <w:b/>
          <w:sz w:val="24"/>
          <w:szCs w:val="24"/>
        </w:rPr>
        <w:t>6</w:t>
      </w:r>
      <w:r w:rsidRPr="00895ED1">
        <w:rPr>
          <w:rFonts w:ascii="Times New Roman" w:hAnsi="Times New Roman"/>
          <w:b/>
          <w:sz w:val="24"/>
          <w:szCs w:val="24"/>
        </w:rPr>
        <w:t>)</w:t>
      </w:r>
      <w:r w:rsidRPr="00895ED1">
        <w:rPr>
          <w:rFonts w:ascii="Times New Roman" w:hAnsi="Times New Roman"/>
          <w:sz w:val="24"/>
          <w:szCs w:val="24"/>
        </w:rPr>
        <w:t xml:space="preserve"> În vederea revizuirii autorizației privind emisiile de gaze cu efect de seră, </w:t>
      </w:r>
      <w:r w:rsidR="00293042" w:rsidRPr="00895ED1">
        <w:rPr>
          <w:rFonts w:ascii="Times New Roman" w:hAnsi="Times New Roman"/>
          <w:sz w:val="24"/>
          <w:szCs w:val="24"/>
        </w:rPr>
        <w:t>enti</w:t>
      </w:r>
      <w:r w:rsidR="002A513F" w:rsidRPr="00895ED1">
        <w:rPr>
          <w:rFonts w:ascii="Times New Roman" w:hAnsi="Times New Roman"/>
          <w:sz w:val="24"/>
          <w:szCs w:val="24"/>
        </w:rPr>
        <w:t>t</w:t>
      </w:r>
      <w:r w:rsidR="00293042" w:rsidRPr="00895ED1">
        <w:rPr>
          <w:rFonts w:ascii="Times New Roman" w:hAnsi="Times New Roman"/>
          <w:sz w:val="24"/>
          <w:szCs w:val="24"/>
        </w:rPr>
        <w:t>atea reglementat</w:t>
      </w:r>
      <w:r w:rsidR="00BA45DB" w:rsidRPr="00895ED1">
        <w:rPr>
          <w:rFonts w:ascii="Times New Roman" w:hAnsi="Times New Roman"/>
          <w:sz w:val="24"/>
          <w:szCs w:val="24"/>
        </w:rPr>
        <w:t>ă</w:t>
      </w:r>
      <w:r w:rsidR="00293042" w:rsidRPr="00895ED1">
        <w:rPr>
          <w:rFonts w:ascii="Times New Roman" w:hAnsi="Times New Roman"/>
          <w:sz w:val="24"/>
          <w:szCs w:val="24"/>
        </w:rPr>
        <w:t xml:space="preserve"> </w:t>
      </w:r>
      <w:r w:rsidRPr="00895ED1">
        <w:rPr>
          <w:rFonts w:ascii="Times New Roman" w:hAnsi="Times New Roman"/>
          <w:sz w:val="24"/>
          <w:szCs w:val="24"/>
        </w:rPr>
        <w:t>are obligația să depună la auto</w:t>
      </w:r>
      <w:r w:rsidR="00A45C4D" w:rsidRPr="00895ED1">
        <w:rPr>
          <w:rFonts w:ascii="Times New Roman" w:hAnsi="Times New Roman"/>
          <w:sz w:val="24"/>
          <w:szCs w:val="24"/>
        </w:rPr>
        <w:t>r</w:t>
      </w:r>
      <w:r w:rsidRPr="00895ED1">
        <w:rPr>
          <w:rFonts w:ascii="Times New Roman" w:hAnsi="Times New Roman"/>
          <w:sz w:val="24"/>
          <w:szCs w:val="24"/>
        </w:rPr>
        <w:t>itatea competentă următoarele documente:</w:t>
      </w:r>
    </w:p>
    <w:p w14:paraId="590DD180" w14:textId="6CFABB9E" w:rsidR="00917846" w:rsidRPr="00895ED1" w:rsidRDefault="00917846" w:rsidP="00D91C31">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sz w:val="24"/>
          <w:szCs w:val="24"/>
        </w:rPr>
        <w:t>a)</w:t>
      </w:r>
      <w:r w:rsidR="000774C5" w:rsidRPr="00895ED1">
        <w:rPr>
          <w:rFonts w:ascii="Times New Roman" w:hAnsi="Times New Roman"/>
          <w:sz w:val="24"/>
          <w:szCs w:val="24"/>
        </w:rPr>
        <w:t xml:space="preserve"> solicitarea pentru </w:t>
      </w:r>
      <w:r w:rsidR="00A45C4D" w:rsidRPr="00895ED1">
        <w:rPr>
          <w:rFonts w:ascii="Times New Roman" w:hAnsi="Times New Roman"/>
          <w:sz w:val="24"/>
          <w:szCs w:val="24"/>
        </w:rPr>
        <w:t>revizuirea</w:t>
      </w:r>
      <w:r w:rsidR="000774C5" w:rsidRPr="00895ED1">
        <w:rPr>
          <w:rFonts w:ascii="Times New Roman" w:hAnsi="Times New Roman"/>
          <w:sz w:val="24"/>
          <w:szCs w:val="24"/>
        </w:rPr>
        <w:t xml:space="preserve"> autorizației</w:t>
      </w:r>
      <w:r w:rsidR="008C4A89" w:rsidRPr="00895ED1">
        <w:rPr>
          <w:rFonts w:ascii="Times New Roman" w:hAnsi="Times New Roman"/>
          <w:sz w:val="24"/>
          <w:szCs w:val="24"/>
        </w:rPr>
        <w:t xml:space="preserve"> privind emisiile de gaze cu efect de seră</w:t>
      </w:r>
      <w:r w:rsidR="000774C5" w:rsidRPr="00895ED1">
        <w:rPr>
          <w:rFonts w:ascii="Times New Roman" w:hAnsi="Times New Roman"/>
          <w:sz w:val="24"/>
          <w:szCs w:val="24"/>
        </w:rPr>
        <w:t>, întocmită conform modelului prevăzut în anexa nr</w:t>
      </w:r>
      <w:r w:rsidR="00293042" w:rsidRPr="00895ED1">
        <w:rPr>
          <w:rFonts w:ascii="Times New Roman" w:hAnsi="Times New Roman"/>
          <w:sz w:val="24"/>
          <w:szCs w:val="24"/>
        </w:rPr>
        <w:t>.</w:t>
      </w:r>
      <w:r w:rsidR="00701773" w:rsidRPr="00895ED1">
        <w:rPr>
          <w:rFonts w:ascii="Times New Roman" w:hAnsi="Times New Roman"/>
          <w:sz w:val="24"/>
          <w:szCs w:val="24"/>
        </w:rPr>
        <w:t xml:space="preserve"> </w:t>
      </w:r>
      <w:r w:rsidR="00C36575" w:rsidRPr="00895ED1">
        <w:rPr>
          <w:rFonts w:ascii="Times New Roman" w:hAnsi="Times New Roman"/>
          <w:sz w:val="24"/>
          <w:szCs w:val="24"/>
        </w:rPr>
        <w:t>2</w:t>
      </w:r>
      <w:r w:rsidR="000774C5" w:rsidRPr="00895ED1">
        <w:rPr>
          <w:rFonts w:ascii="Times New Roman" w:hAnsi="Times New Roman"/>
          <w:sz w:val="24"/>
          <w:szCs w:val="24"/>
        </w:rPr>
        <w:t>;</w:t>
      </w:r>
    </w:p>
    <w:p w14:paraId="3695D2B3" w14:textId="757E5FC2" w:rsidR="00926E2D" w:rsidRPr="00895ED1" w:rsidRDefault="00926E2D" w:rsidP="00D91C31">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iCs/>
          <w:sz w:val="24"/>
          <w:szCs w:val="24"/>
        </w:rPr>
        <w:t xml:space="preserve">b) </w:t>
      </w:r>
      <w:r w:rsidR="00EF3F65" w:rsidRPr="00895ED1">
        <w:rPr>
          <w:rFonts w:ascii="Times New Roman" w:hAnsi="Times New Roman"/>
          <w:iCs/>
          <w:sz w:val="24"/>
          <w:szCs w:val="24"/>
        </w:rPr>
        <w:t>d</w:t>
      </w:r>
      <w:r w:rsidRPr="00895ED1">
        <w:rPr>
          <w:rFonts w:ascii="Times New Roman" w:hAnsi="Times New Roman"/>
          <w:iCs/>
          <w:sz w:val="24"/>
          <w:szCs w:val="24"/>
        </w:rPr>
        <w:t>ocumentația prevăzută la art. 39 din</w:t>
      </w:r>
      <w:r w:rsidR="002A513F" w:rsidRPr="00895ED1">
        <w:rPr>
          <w:rFonts w:ascii="Times New Roman" w:hAnsi="Times New Roman"/>
          <w:iCs/>
          <w:sz w:val="24"/>
          <w:szCs w:val="24"/>
        </w:rPr>
        <w:t xml:space="preserve"> </w:t>
      </w:r>
      <w:r w:rsidR="00622B3E" w:rsidRPr="00895ED1">
        <w:rPr>
          <w:rFonts w:ascii="Times New Roman" w:hAnsi="Times New Roman"/>
          <w:iCs/>
          <w:sz w:val="24"/>
          <w:szCs w:val="24"/>
        </w:rPr>
        <w:t>H</w:t>
      </w:r>
      <w:r w:rsidR="00622B3E">
        <w:rPr>
          <w:rFonts w:ascii="Times New Roman" w:hAnsi="Times New Roman"/>
          <w:iCs/>
          <w:sz w:val="24"/>
          <w:szCs w:val="24"/>
        </w:rPr>
        <w:t>otărârea Guvernului</w:t>
      </w:r>
      <w:r w:rsidR="00622B3E" w:rsidRPr="00895ED1">
        <w:rPr>
          <w:rFonts w:ascii="Times New Roman" w:hAnsi="Times New Roman"/>
          <w:iCs/>
          <w:sz w:val="24"/>
          <w:szCs w:val="24"/>
        </w:rPr>
        <w:t xml:space="preserve"> </w:t>
      </w:r>
      <w:r w:rsidR="00622B3E">
        <w:rPr>
          <w:rFonts w:ascii="Times New Roman" w:hAnsi="Times New Roman"/>
          <w:iCs/>
          <w:sz w:val="24"/>
          <w:szCs w:val="24"/>
        </w:rPr>
        <w:t xml:space="preserve">nr. </w:t>
      </w:r>
      <w:r w:rsidRPr="00895ED1">
        <w:rPr>
          <w:rFonts w:ascii="Times New Roman" w:hAnsi="Times New Roman"/>
          <w:iCs/>
          <w:sz w:val="24"/>
          <w:szCs w:val="24"/>
        </w:rPr>
        <w:t>907/2025, care va include cel puțin o descriere a entității reglementate, tipurile de combustibil pe care le eliberează pentru consum, utilizarea finală a combustibililor și un rezumat netehnic al informațiilor furnizate, conform modelului prevăzut în anexa nr. 3;</w:t>
      </w:r>
    </w:p>
    <w:p w14:paraId="4477A343" w14:textId="6050F60F" w:rsidR="00EE5353" w:rsidRPr="00895ED1" w:rsidRDefault="00926E2D" w:rsidP="00D91C31">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sz w:val="24"/>
          <w:szCs w:val="24"/>
        </w:rPr>
        <w:t>c</w:t>
      </w:r>
      <w:r w:rsidR="00EE5353" w:rsidRPr="00895ED1">
        <w:rPr>
          <w:rFonts w:ascii="Times New Roman" w:hAnsi="Times New Roman"/>
          <w:sz w:val="24"/>
          <w:szCs w:val="24"/>
        </w:rPr>
        <w:t>) planul de monitorizare a emisiilor de gaze cu efect de seră, revizuit, împreună cu documentația aferentă și o anexă cu calculul estimativ al emisiilor de gaze cu efect de seră;</w:t>
      </w:r>
    </w:p>
    <w:p w14:paraId="4A01A619" w14:textId="14FE192D" w:rsidR="000774C5" w:rsidRPr="00895ED1" w:rsidRDefault="00926E2D" w:rsidP="00D91C31">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sz w:val="24"/>
          <w:szCs w:val="24"/>
        </w:rPr>
        <w:t>d</w:t>
      </w:r>
      <w:r w:rsidR="004B1F20" w:rsidRPr="00895ED1">
        <w:rPr>
          <w:rFonts w:ascii="Times New Roman" w:hAnsi="Times New Roman"/>
          <w:sz w:val="24"/>
          <w:szCs w:val="24"/>
        </w:rPr>
        <w:t>) dovada privin</w:t>
      </w:r>
      <w:r w:rsidR="00A66111" w:rsidRPr="00895ED1">
        <w:rPr>
          <w:rFonts w:ascii="Times New Roman" w:hAnsi="Times New Roman"/>
          <w:sz w:val="24"/>
          <w:szCs w:val="24"/>
        </w:rPr>
        <w:t>d</w:t>
      </w:r>
      <w:r w:rsidR="004B1F20" w:rsidRPr="00895ED1">
        <w:rPr>
          <w:rFonts w:ascii="Times New Roman" w:hAnsi="Times New Roman"/>
          <w:sz w:val="24"/>
          <w:szCs w:val="24"/>
        </w:rPr>
        <w:t xml:space="preserve"> plata tarifului corespunzător</w:t>
      </w:r>
      <w:r w:rsidR="00EE07FC">
        <w:rPr>
          <w:rFonts w:ascii="Times New Roman" w:hAnsi="Times New Roman"/>
          <w:sz w:val="24"/>
          <w:szCs w:val="24"/>
        </w:rPr>
        <w:t>;</w:t>
      </w:r>
    </w:p>
    <w:p w14:paraId="691BFED6" w14:textId="46AC1153" w:rsidR="00EE400D" w:rsidRPr="00895ED1" w:rsidRDefault="00EE400D" w:rsidP="00D91C31">
      <w:pPr>
        <w:autoSpaceDE w:val="0"/>
        <w:autoSpaceDN w:val="0"/>
        <w:adjustRightInd w:val="0"/>
        <w:spacing w:after="0" w:line="240" w:lineRule="auto"/>
        <w:jc w:val="both"/>
        <w:rPr>
          <w:rFonts w:ascii="Times New Roman" w:hAnsi="Times New Roman"/>
          <w:sz w:val="24"/>
          <w:szCs w:val="24"/>
        </w:rPr>
      </w:pPr>
      <w:r w:rsidRPr="00EE07FC">
        <w:rPr>
          <w:rFonts w:ascii="Times New Roman" w:hAnsi="Times New Roman"/>
          <w:iCs/>
          <w:sz w:val="24"/>
          <w:szCs w:val="24"/>
        </w:rPr>
        <w:t xml:space="preserve">e) autorizația de antrepozit fiscal/ destinatar înregistrat/expeditor înregistrat </w:t>
      </w:r>
      <w:r w:rsidR="00691C34">
        <w:rPr>
          <w:rFonts w:ascii="Times New Roman" w:hAnsi="Times New Roman"/>
          <w:iCs/>
          <w:sz w:val="24"/>
          <w:szCs w:val="24"/>
        </w:rPr>
        <w:t xml:space="preserve">/importatorautorizat </w:t>
      </w:r>
      <w:r w:rsidRPr="00EE07FC">
        <w:rPr>
          <w:rFonts w:ascii="Times New Roman" w:hAnsi="Times New Roman"/>
          <w:iCs/>
          <w:sz w:val="24"/>
          <w:szCs w:val="24"/>
        </w:rPr>
        <w:t>și certificatul de operator economic pentru produse accizabile</w:t>
      </w:r>
      <w:r w:rsidR="00EE07FC">
        <w:rPr>
          <w:rFonts w:ascii="Times New Roman" w:hAnsi="Times New Roman"/>
          <w:iCs/>
          <w:sz w:val="24"/>
          <w:szCs w:val="24"/>
        </w:rPr>
        <w:t>.</w:t>
      </w:r>
    </w:p>
    <w:p w14:paraId="11B253A7" w14:textId="70497692" w:rsidR="001F7A56" w:rsidRPr="00895ED1" w:rsidRDefault="004B1F20" w:rsidP="00D91C31">
      <w:pPr>
        <w:autoSpaceDE w:val="0"/>
        <w:autoSpaceDN w:val="0"/>
        <w:adjustRightInd w:val="0"/>
        <w:spacing w:after="0" w:line="240" w:lineRule="auto"/>
        <w:jc w:val="both"/>
        <w:rPr>
          <w:rFonts w:ascii="Times New Roman" w:hAnsi="Times New Roman"/>
          <w:color w:val="C00000"/>
          <w:sz w:val="24"/>
          <w:szCs w:val="24"/>
        </w:rPr>
      </w:pPr>
      <w:r w:rsidRPr="00895ED1">
        <w:rPr>
          <w:rFonts w:ascii="Times New Roman" w:hAnsi="Times New Roman"/>
          <w:b/>
          <w:sz w:val="24"/>
          <w:szCs w:val="24"/>
        </w:rPr>
        <w:t>(</w:t>
      </w:r>
      <w:r w:rsidR="00293042" w:rsidRPr="00895ED1">
        <w:rPr>
          <w:rFonts w:ascii="Times New Roman" w:hAnsi="Times New Roman"/>
          <w:b/>
          <w:sz w:val="24"/>
          <w:szCs w:val="24"/>
        </w:rPr>
        <w:t>7</w:t>
      </w:r>
      <w:r w:rsidRPr="00895ED1">
        <w:rPr>
          <w:rFonts w:ascii="Times New Roman" w:hAnsi="Times New Roman"/>
          <w:b/>
          <w:sz w:val="24"/>
          <w:szCs w:val="24"/>
        </w:rPr>
        <w:t>)</w:t>
      </w:r>
      <w:r w:rsidRPr="00895ED1">
        <w:rPr>
          <w:rFonts w:ascii="Times New Roman" w:hAnsi="Times New Roman"/>
          <w:sz w:val="24"/>
          <w:szCs w:val="24"/>
        </w:rPr>
        <w:t xml:space="preserve"> Documentele prevăzute la alin. (</w:t>
      </w:r>
      <w:r w:rsidR="00926E2D" w:rsidRPr="00895ED1">
        <w:rPr>
          <w:rFonts w:ascii="Times New Roman" w:hAnsi="Times New Roman"/>
          <w:sz w:val="24"/>
          <w:szCs w:val="24"/>
        </w:rPr>
        <w:t>6</w:t>
      </w:r>
      <w:r w:rsidRPr="00895ED1">
        <w:rPr>
          <w:rFonts w:ascii="Times New Roman" w:hAnsi="Times New Roman"/>
          <w:sz w:val="24"/>
          <w:szCs w:val="24"/>
        </w:rPr>
        <w:t xml:space="preserve">) se depun </w:t>
      </w:r>
      <w:r w:rsidR="001F7A56" w:rsidRPr="00895ED1">
        <w:rPr>
          <w:rFonts w:ascii="Times New Roman" w:hAnsi="Times New Roman"/>
          <w:sz w:val="24"/>
          <w:szCs w:val="24"/>
        </w:rPr>
        <w:t>la autoritatea compete</w:t>
      </w:r>
      <w:r w:rsidR="00DA668D" w:rsidRPr="00895ED1">
        <w:rPr>
          <w:rFonts w:ascii="Times New Roman" w:hAnsi="Times New Roman"/>
          <w:sz w:val="24"/>
          <w:szCs w:val="24"/>
        </w:rPr>
        <w:t>n</w:t>
      </w:r>
      <w:r w:rsidR="001F7A56" w:rsidRPr="00895ED1">
        <w:rPr>
          <w:rFonts w:ascii="Times New Roman" w:hAnsi="Times New Roman"/>
          <w:sz w:val="24"/>
          <w:szCs w:val="24"/>
        </w:rPr>
        <w:t>tă, în două exemplare</w:t>
      </w:r>
      <w:r w:rsidR="00FF5A33" w:rsidRPr="00895ED1">
        <w:rPr>
          <w:rFonts w:ascii="Times New Roman" w:hAnsi="Times New Roman"/>
          <w:sz w:val="24"/>
          <w:szCs w:val="24"/>
        </w:rPr>
        <w:t>,</w:t>
      </w:r>
      <w:r w:rsidR="001F7A56" w:rsidRPr="00895ED1">
        <w:rPr>
          <w:rFonts w:ascii="Times New Roman" w:hAnsi="Times New Roman"/>
          <w:sz w:val="24"/>
          <w:szCs w:val="24"/>
        </w:rPr>
        <w:t xml:space="preserve"> </w:t>
      </w:r>
      <w:r w:rsidR="00DA668D" w:rsidRPr="00895ED1">
        <w:rPr>
          <w:rFonts w:ascii="Times New Roman" w:hAnsi="Times New Roman"/>
          <w:sz w:val="24"/>
          <w:szCs w:val="24"/>
        </w:rPr>
        <w:t xml:space="preserve">în format </w:t>
      </w:r>
      <w:r w:rsidR="00DA668D" w:rsidRPr="00895ED1">
        <w:rPr>
          <w:rFonts w:ascii="Times New Roman" w:hAnsi="Times New Roman"/>
          <w:color w:val="000000" w:themeColor="text1"/>
          <w:sz w:val="24"/>
          <w:szCs w:val="24"/>
        </w:rPr>
        <w:t>letric</w:t>
      </w:r>
      <w:r w:rsidR="00691C34">
        <w:rPr>
          <w:rFonts w:ascii="Times New Roman" w:hAnsi="Times New Roman"/>
          <w:color w:val="000000" w:themeColor="text1"/>
          <w:sz w:val="24"/>
          <w:szCs w:val="24"/>
        </w:rPr>
        <w:t xml:space="preserve">, </w:t>
      </w:r>
      <w:r w:rsidR="00691C34" w:rsidRPr="00691C34">
        <w:rPr>
          <w:rFonts w:ascii="Times New Roman" w:hAnsi="Times New Roman"/>
          <w:color w:val="000000" w:themeColor="text1"/>
          <w:sz w:val="24"/>
          <w:szCs w:val="24"/>
        </w:rPr>
        <w:t>semnate de către reprezentatul legal al entității reglementate</w:t>
      </w:r>
      <w:r w:rsidR="001F4EDD" w:rsidRPr="00895ED1">
        <w:rPr>
          <w:rFonts w:ascii="Times New Roman" w:hAnsi="Times New Roman"/>
          <w:iCs/>
          <w:color w:val="000000" w:themeColor="text1"/>
          <w:sz w:val="24"/>
          <w:szCs w:val="24"/>
        </w:rPr>
        <w:t xml:space="preserve"> și în format electronic</w:t>
      </w:r>
      <w:r w:rsidR="002A513F" w:rsidRPr="00895ED1">
        <w:rPr>
          <w:rFonts w:ascii="Times New Roman" w:hAnsi="Times New Roman"/>
          <w:iCs/>
          <w:color w:val="000000" w:themeColor="text1"/>
          <w:sz w:val="24"/>
          <w:szCs w:val="24"/>
        </w:rPr>
        <w:t>.</w:t>
      </w:r>
      <w:r w:rsidR="003D33B6" w:rsidRPr="00895ED1">
        <w:rPr>
          <w:rFonts w:ascii="Times New Roman" w:hAnsi="Times New Roman"/>
          <w:iCs/>
          <w:color w:val="000000" w:themeColor="text1"/>
          <w:sz w:val="24"/>
          <w:szCs w:val="24"/>
        </w:rPr>
        <w:t xml:space="preserve"> </w:t>
      </w:r>
    </w:p>
    <w:p w14:paraId="7D4DA105" w14:textId="5A77774C" w:rsidR="00845385" w:rsidRPr="00895ED1" w:rsidRDefault="001136E1" w:rsidP="002361E5">
      <w:pPr>
        <w:autoSpaceDE w:val="0"/>
        <w:autoSpaceDN w:val="0"/>
        <w:adjustRightInd w:val="0"/>
        <w:spacing w:after="0" w:line="240" w:lineRule="auto"/>
        <w:jc w:val="both"/>
        <w:rPr>
          <w:rFonts w:ascii="Times New Roman" w:hAnsi="Times New Roman"/>
          <w:iCs/>
          <w:sz w:val="24"/>
          <w:szCs w:val="24"/>
        </w:rPr>
      </w:pPr>
      <w:r w:rsidRPr="00895ED1">
        <w:rPr>
          <w:rFonts w:ascii="Times New Roman" w:hAnsi="Times New Roman"/>
          <w:b/>
          <w:bCs/>
          <w:iCs/>
          <w:sz w:val="24"/>
          <w:szCs w:val="24"/>
        </w:rPr>
        <w:t>(8</w:t>
      </w:r>
      <w:r w:rsidR="002361E5" w:rsidRPr="00895ED1">
        <w:rPr>
          <w:rFonts w:ascii="Times New Roman" w:hAnsi="Times New Roman"/>
          <w:b/>
          <w:bCs/>
          <w:iCs/>
          <w:sz w:val="24"/>
          <w:szCs w:val="24"/>
        </w:rPr>
        <w:t>)</w:t>
      </w:r>
      <w:r w:rsidR="002361E5" w:rsidRPr="00895ED1">
        <w:rPr>
          <w:rFonts w:ascii="Times New Roman" w:hAnsi="Times New Roman"/>
          <w:iCs/>
          <w:sz w:val="24"/>
          <w:szCs w:val="24"/>
        </w:rPr>
        <w:t xml:space="preserve"> Termenul maxim de emitere a autorizaţiei revizuite privind emisiile de gaze cu efect de seră este de 60 de zile lucrătoare de la data depunerii documentaţiei complete</w:t>
      </w:r>
      <w:r w:rsidR="00845385" w:rsidRPr="00895ED1">
        <w:rPr>
          <w:rFonts w:ascii="Times New Roman" w:hAnsi="Times New Roman"/>
          <w:iCs/>
          <w:sz w:val="24"/>
          <w:szCs w:val="24"/>
        </w:rPr>
        <w:t>.</w:t>
      </w:r>
    </w:p>
    <w:p w14:paraId="082B4540" w14:textId="1AA29180" w:rsidR="002361E5" w:rsidRPr="00895ED1" w:rsidRDefault="00845385" w:rsidP="002361E5">
      <w:pPr>
        <w:autoSpaceDE w:val="0"/>
        <w:autoSpaceDN w:val="0"/>
        <w:adjustRightInd w:val="0"/>
        <w:spacing w:after="0" w:line="240" w:lineRule="auto"/>
        <w:jc w:val="both"/>
        <w:rPr>
          <w:rFonts w:ascii="Times New Roman" w:hAnsi="Times New Roman"/>
          <w:sz w:val="28"/>
          <w:szCs w:val="28"/>
        </w:rPr>
      </w:pPr>
      <w:r w:rsidRPr="00895ED1">
        <w:rPr>
          <w:rFonts w:ascii="Times New Roman" w:hAnsi="Times New Roman"/>
          <w:b/>
          <w:bCs/>
          <w:iCs/>
          <w:sz w:val="24"/>
          <w:szCs w:val="24"/>
        </w:rPr>
        <w:t>(9)</w:t>
      </w:r>
      <w:r w:rsidRPr="00895ED1">
        <w:rPr>
          <w:rFonts w:ascii="Times New Roman" w:hAnsi="Times New Roman"/>
          <w:iCs/>
          <w:sz w:val="24"/>
          <w:szCs w:val="24"/>
        </w:rPr>
        <w:t xml:space="preserve"> Entitatea reglementată are obligația să notifice în scris autoritatea competentă </w:t>
      </w:r>
      <w:r w:rsidR="00821475" w:rsidRPr="00895ED1">
        <w:rPr>
          <w:rFonts w:ascii="Times New Roman" w:hAnsi="Times New Roman"/>
          <w:iCs/>
          <w:sz w:val="24"/>
          <w:szCs w:val="24"/>
        </w:rPr>
        <w:t>cu privire la încetarea întregii activități sau a unei părți a acesteia, în decurs de 30 zile de la data încetării activității</w:t>
      </w:r>
      <w:r w:rsidRPr="00895ED1">
        <w:rPr>
          <w:rFonts w:ascii="Times New Roman" w:hAnsi="Times New Roman"/>
          <w:iCs/>
          <w:sz w:val="24"/>
          <w:szCs w:val="24"/>
        </w:rPr>
        <w:t>.</w:t>
      </w:r>
    </w:p>
    <w:p w14:paraId="1141E45D" w14:textId="77777777" w:rsidR="002361E5" w:rsidRPr="00895ED1" w:rsidRDefault="002361E5" w:rsidP="00D91C31">
      <w:pPr>
        <w:autoSpaceDE w:val="0"/>
        <w:autoSpaceDN w:val="0"/>
        <w:adjustRightInd w:val="0"/>
        <w:spacing w:after="0" w:line="240" w:lineRule="auto"/>
        <w:jc w:val="both"/>
        <w:rPr>
          <w:rFonts w:ascii="Times New Roman" w:hAnsi="Times New Roman"/>
          <w:sz w:val="24"/>
          <w:szCs w:val="24"/>
        </w:rPr>
      </w:pPr>
    </w:p>
    <w:p w14:paraId="49474235" w14:textId="2DD84B07" w:rsidR="00351BD6" w:rsidRPr="00895ED1" w:rsidRDefault="001F7A56" w:rsidP="001F7A56">
      <w:pPr>
        <w:autoSpaceDE w:val="0"/>
        <w:autoSpaceDN w:val="0"/>
        <w:adjustRightInd w:val="0"/>
        <w:spacing w:after="0" w:line="240" w:lineRule="auto"/>
        <w:jc w:val="both"/>
        <w:rPr>
          <w:rFonts w:ascii="Times New Roman" w:hAnsi="Times New Roman"/>
          <w:sz w:val="24"/>
          <w:szCs w:val="24"/>
        </w:rPr>
      </w:pPr>
      <w:r w:rsidRPr="00895ED1">
        <w:rPr>
          <w:rFonts w:ascii="Times New Roman" w:hAnsi="Times New Roman"/>
          <w:b/>
          <w:sz w:val="24"/>
          <w:szCs w:val="24"/>
        </w:rPr>
        <w:lastRenderedPageBreak/>
        <w:t xml:space="preserve">ART. </w:t>
      </w:r>
      <w:r w:rsidR="00CD6212" w:rsidRPr="00895ED1">
        <w:rPr>
          <w:rFonts w:ascii="Times New Roman" w:hAnsi="Times New Roman"/>
          <w:b/>
          <w:sz w:val="24"/>
          <w:szCs w:val="24"/>
        </w:rPr>
        <w:t>12</w:t>
      </w:r>
      <w:r w:rsidR="00622B3E">
        <w:rPr>
          <w:rFonts w:ascii="Times New Roman" w:hAnsi="Times New Roman"/>
          <w:b/>
          <w:sz w:val="24"/>
          <w:szCs w:val="24"/>
        </w:rPr>
        <w:t xml:space="preserve"> -</w:t>
      </w:r>
      <w:r w:rsidR="00BB273A" w:rsidRPr="00895ED1">
        <w:rPr>
          <w:rFonts w:ascii="Times New Roman" w:hAnsi="Times New Roman"/>
          <w:b/>
          <w:sz w:val="24"/>
          <w:szCs w:val="24"/>
        </w:rPr>
        <w:t xml:space="preserve"> </w:t>
      </w:r>
      <w:r w:rsidR="00DD03BE">
        <w:rPr>
          <w:rFonts w:ascii="Times New Roman" w:hAnsi="Times New Roman"/>
          <w:b/>
          <w:sz w:val="24"/>
          <w:szCs w:val="24"/>
        </w:rPr>
        <w:t xml:space="preserve">(1) </w:t>
      </w:r>
      <w:r w:rsidR="00820100" w:rsidRPr="00895ED1">
        <w:rPr>
          <w:rFonts w:ascii="Times New Roman" w:hAnsi="Times New Roman"/>
          <w:sz w:val="24"/>
          <w:szCs w:val="24"/>
        </w:rPr>
        <w:t>A</w:t>
      </w:r>
      <w:r w:rsidR="00351BD6" w:rsidRPr="00895ED1">
        <w:rPr>
          <w:rFonts w:ascii="Times New Roman" w:hAnsi="Times New Roman"/>
          <w:sz w:val="24"/>
          <w:szCs w:val="24"/>
        </w:rPr>
        <w:t>utorizați</w:t>
      </w:r>
      <w:r w:rsidR="00820100" w:rsidRPr="00895ED1">
        <w:rPr>
          <w:rFonts w:ascii="Times New Roman" w:hAnsi="Times New Roman"/>
          <w:sz w:val="24"/>
          <w:szCs w:val="24"/>
        </w:rPr>
        <w:t>ile</w:t>
      </w:r>
      <w:r w:rsidR="00351BD6" w:rsidRPr="00895ED1">
        <w:rPr>
          <w:rFonts w:ascii="Times New Roman" w:hAnsi="Times New Roman"/>
          <w:sz w:val="24"/>
          <w:szCs w:val="24"/>
        </w:rPr>
        <w:t xml:space="preserve"> privind emisiile de gaze cu efect de seră</w:t>
      </w:r>
      <w:r w:rsidR="00481EA7" w:rsidRPr="00895ED1">
        <w:rPr>
          <w:rFonts w:ascii="Times New Roman" w:hAnsi="Times New Roman"/>
          <w:sz w:val="24"/>
          <w:szCs w:val="24"/>
        </w:rPr>
        <w:t xml:space="preserve"> </w:t>
      </w:r>
      <w:r w:rsidR="00820100" w:rsidRPr="00895ED1">
        <w:rPr>
          <w:rFonts w:ascii="Times New Roman" w:hAnsi="Times New Roman"/>
          <w:sz w:val="24"/>
          <w:szCs w:val="24"/>
        </w:rPr>
        <w:t xml:space="preserve">emise/revizuite pentru entitățile reglementate care eliberează combustibili utilizați pentru ardere în </w:t>
      </w:r>
      <w:r w:rsidR="00481EA7" w:rsidRPr="00895ED1">
        <w:rPr>
          <w:rFonts w:ascii="Times New Roman" w:hAnsi="Times New Roman"/>
          <w:sz w:val="24"/>
          <w:szCs w:val="24"/>
        </w:rPr>
        <w:t xml:space="preserve">sectoarele </w:t>
      </w:r>
      <w:r w:rsidR="00820100" w:rsidRPr="00895ED1">
        <w:rPr>
          <w:rFonts w:ascii="Times New Roman" w:hAnsi="Times New Roman"/>
          <w:sz w:val="24"/>
          <w:szCs w:val="24"/>
        </w:rPr>
        <w:t>transport rutier, clădiri rezidențiale, clădiri instituționale/comerciale, industria energetică, industria prelucrătoare și sectorul construcțiilor</w:t>
      </w:r>
      <w:r w:rsidR="00351BD6" w:rsidRPr="00895ED1">
        <w:rPr>
          <w:rFonts w:ascii="Times New Roman" w:hAnsi="Times New Roman"/>
          <w:sz w:val="24"/>
          <w:szCs w:val="24"/>
        </w:rPr>
        <w:t xml:space="preserve">, pot fi consultate pe pagina de internet a autorității </w:t>
      </w:r>
      <w:r w:rsidR="00820100" w:rsidRPr="00895ED1">
        <w:rPr>
          <w:rFonts w:ascii="Times New Roman" w:hAnsi="Times New Roman"/>
          <w:sz w:val="24"/>
          <w:szCs w:val="24"/>
        </w:rPr>
        <w:t>competente</w:t>
      </w:r>
      <w:r w:rsidR="00A74780" w:rsidRPr="00895ED1">
        <w:rPr>
          <w:rFonts w:ascii="Times New Roman" w:hAnsi="Times New Roman"/>
          <w:sz w:val="24"/>
          <w:szCs w:val="24"/>
        </w:rPr>
        <w:t xml:space="preserve">, </w:t>
      </w:r>
      <w:hyperlink r:id="rId8" w:history="1">
        <w:r w:rsidR="00B62AEC" w:rsidRPr="00895ED1">
          <w:rPr>
            <w:rFonts w:ascii="Times New Roman" w:hAnsi="Times New Roman"/>
          </w:rPr>
          <w:t>www.anmap.gov.ro</w:t>
        </w:r>
      </w:hyperlink>
      <w:r w:rsidR="00351BD6" w:rsidRPr="00895ED1">
        <w:rPr>
          <w:rFonts w:ascii="Times New Roman" w:hAnsi="Times New Roman"/>
          <w:sz w:val="24"/>
          <w:szCs w:val="24"/>
        </w:rPr>
        <w:t>.</w:t>
      </w:r>
    </w:p>
    <w:p w14:paraId="6C2BF751" w14:textId="4D569FFF" w:rsidR="001F7A56" w:rsidRPr="008A394E" w:rsidRDefault="00DD03BE" w:rsidP="001F7A56">
      <w:pPr>
        <w:autoSpaceDE w:val="0"/>
        <w:autoSpaceDN w:val="0"/>
        <w:adjustRightInd w:val="0"/>
        <w:spacing w:after="0" w:line="240" w:lineRule="auto"/>
        <w:jc w:val="both"/>
        <w:rPr>
          <w:rFonts w:ascii="Times New Roman" w:hAnsi="Times New Roman"/>
          <w:color w:val="000000" w:themeColor="text1"/>
          <w:sz w:val="24"/>
          <w:szCs w:val="24"/>
        </w:rPr>
      </w:pPr>
      <w:r w:rsidRPr="00DA779E">
        <w:rPr>
          <w:rFonts w:ascii="Times New Roman" w:hAnsi="Times New Roman"/>
          <w:b/>
          <w:bCs/>
          <w:color w:val="000000" w:themeColor="text1"/>
          <w:sz w:val="24"/>
          <w:szCs w:val="24"/>
        </w:rPr>
        <w:t>(2</w:t>
      </w:r>
      <w:r w:rsidRPr="008A394E">
        <w:rPr>
          <w:rFonts w:ascii="Times New Roman" w:hAnsi="Times New Roman"/>
          <w:b/>
          <w:bCs/>
          <w:color w:val="000000" w:themeColor="text1"/>
          <w:sz w:val="24"/>
          <w:szCs w:val="24"/>
        </w:rPr>
        <w:t xml:space="preserve">) </w:t>
      </w:r>
      <w:r w:rsidRPr="008A394E">
        <w:rPr>
          <w:rFonts w:ascii="Times New Roman" w:hAnsi="Times New Roman"/>
          <w:color w:val="000000" w:themeColor="text1"/>
          <w:sz w:val="24"/>
          <w:szCs w:val="24"/>
        </w:rPr>
        <w:t>Informațiile  din planul de monitorizarea a emisiilor de gaze cu efect de seră și cele comunicate  de către entitatea reglementată autorității competente, care pot afecta activitatea entității reglementate din punct de vedere comercial, sunt exceptate de la prevederile alin. (1).</w:t>
      </w:r>
      <w:r w:rsidRPr="008A394E">
        <w:rPr>
          <w:rFonts w:ascii="Times New Roman" w:hAnsi="Times New Roman"/>
          <w:b/>
          <w:bCs/>
          <w:color w:val="000000" w:themeColor="text1"/>
          <w:sz w:val="24"/>
          <w:szCs w:val="24"/>
          <w:u w:val="single"/>
        </w:rPr>
        <w:t xml:space="preserve">                  </w:t>
      </w:r>
    </w:p>
    <w:p w14:paraId="0517291A" w14:textId="77777777" w:rsidR="00DD03BE" w:rsidRPr="008A394E" w:rsidRDefault="00DD03BE" w:rsidP="00A63D98">
      <w:pPr>
        <w:autoSpaceDE w:val="0"/>
        <w:autoSpaceDN w:val="0"/>
        <w:adjustRightInd w:val="0"/>
        <w:spacing w:after="0" w:line="240" w:lineRule="auto"/>
        <w:jc w:val="both"/>
        <w:rPr>
          <w:rFonts w:ascii="Times New Roman" w:hAnsi="Times New Roman"/>
          <w:b/>
          <w:color w:val="000000" w:themeColor="text1"/>
          <w:sz w:val="24"/>
          <w:szCs w:val="24"/>
        </w:rPr>
      </w:pPr>
    </w:p>
    <w:p w14:paraId="284ED191" w14:textId="10A70059" w:rsidR="00A63D98" w:rsidRPr="00895ED1" w:rsidRDefault="00622B3E" w:rsidP="00A63D98">
      <w:pPr>
        <w:autoSpaceDE w:val="0"/>
        <w:autoSpaceDN w:val="0"/>
        <w:adjustRightInd w:val="0"/>
        <w:spacing w:after="0" w:line="240" w:lineRule="auto"/>
        <w:jc w:val="both"/>
        <w:rPr>
          <w:rFonts w:ascii="Times New Roman" w:hAnsi="Times New Roman"/>
          <w:b/>
          <w:sz w:val="24"/>
          <w:szCs w:val="24"/>
        </w:rPr>
      </w:pPr>
      <w:r>
        <w:rPr>
          <w:rFonts w:ascii="Times New Roman" w:hAnsi="Times New Roman"/>
          <w:b/>
          <w:color w:val="000000" w:themeColor="text1"/>
          <w:sz w:val="24"/>
          <w:szCs w:val="24"/>
        </w:rPr>
        <w:t>Art. 13. -</w:t>
      </w:r>
      <w:r w:rsidR="00FF2B7D" w:rsidRPr="008A394E">
        <w:rPr>
          <w:rFonts w:ascii="Times New Roman" w:hAnsi="Times New Roman"/>
          <w:b/>
          <w:color w:val="000000" w:themeColor="text1"/>
          <w:sz w:val="24"/>
          <w:szCs w:val="24"/>
        </w:rPr>
        <w:t xml:space="preserve"> </w:t>
      </w:r>
      <w:r w:rsidR="00FF2B7D" w:rsidRPr="008A394E">
        <w:rPr>
          <w:rFonts w:ascii="Times New Roman" w:hAnsi="Times New Roman"/>
          <w:color w:val="000000" w:themeColor="text1"/>
          <w:sz w:val="24"/>
          <w:szCs w:val="24"/>
        </w:rPr>
        <w:t>Prezenta procedură nu intră sub incide</w:t>
      </w:r>
      <w:r w:rsidR="00A3202B" w:rsidRPr="008A394E">
        <w:rPr>
          <w:rFonts w:ascii="Times New Roman" w:hAnsi="Times New Roman"/>
          <w:color w:val="000000" w:themeColor="text1"/>
          <w:sz w:val="24"/>
          <w:szCs w:val="24"/>
        </w:rPr>
        <w:t>n</w:t>
      </w:r>
      <w:r w:rsidR="00FF2B7D" w:rsidRPr="008A394E">
        <w:rPr>
          <w:rFonts w:ascii="Times New Roman" w:hAnsi="Times New Roman"/>
          <w:color w:val="000000" w:themeColor="text1"/>
          <w:sz w:val="24"/>
          <w:szCs w:val="24"/>
        </w:rPr>
        <w:t xml:space="preserve">ța Ordonanței de </w:t>
      </w:r>
      <w:r w:rsidR="00A3202B" w:rsidRPr="008A394E">
        <w:rPr>
          <w:rFonts w:ascii="Times New Roman" w:hAnsi="Times New Roman"/>
          <w:color w:val="000000" w:themeColor="text1"/>
          <w:sz w:val="24"/>
          <w:szCs w:val="24"/>
        </w:rPr>
        <w:t>u</w:t>
      </w:r>
      <w:r w:rsidR="00FF2B7D" w:rsidRPr="008A394E">
        <w:rPr>
          <w:rFonts w:ascii="Times New Roman" w:hAnsi="Times New Roman"/>
          <w:color w:val="000000" w:themeColor="text1"/>
          <w:sz w:val="24"/>
          <w:szCs w:val="24"/>
        </w:rPr>
        <w:t xml:space="preserve">rgență </w:t>
      </w:r>
      <w:r w:rsidR="00857A8C">
        <w:rPr>
          <w:rFonts w:ascii="Times New Roman" w:hAnsi="Times New Roman"/>
          <w:color w:val="000000" w:themeColor="text1"/>
          <w:sz w:val="24"/>
          <w:szCs w:val="24"/>
        </w:rPr>
        <w:t xml:space="preserve">a Guvernului </w:t>
      </w:r>
      <w:r w:rsidR="00FF2B7D" w:rsidRPr="008A394E">
        <w:rPr>
          <w:rFonts w:ascii="Times New Roman" w:hAnsi="Times New Roman"/>
          <w:color w:val="000000" w:themeColor="text1"/>
          <w:sz w:val="24"/>
          <w:szCs w:val="24"/>
        </w:rPr>
        <w:t xml:space="preserve">nr. 27/2003 privind procedura </w:t>
      </w:r>
      <w:r w:rsidR="00FF2B7D" w:rsidRPr="00895ED1">
        <w:rPr>
          <w:rFonts w:ascii="Times New Roman" w:hAnsi="Times New Roman"/>
          <w:sz w:val="24"/>
          <w:szCs w:val="24"/>
        </w:rPr>
        <w:t>apr</w:t>
      </w:r>
      <w:r w:rsidR="00A3202B" w:rsidRPr="00895ED1">
        <w:rPr>
          <w:rFonts w:ascii="Times New Roman" w:hAnsi="Times New Roman"/>
          <w:sz w:val="24"/>
          <w:szCs w:val="24"/>
        </w:rPr>
        <w:t>o</w:t>
      </w:r>
      <w:r w:rsidR="00FF2B7D" w:rsidRPr="00895ED1">
        <w:rPr>
          <w:rFonts w:ascii="Times New Roman" w:hAnsi="Times New Roman"/>
          <w:sz w:val="24"/>
          <w:szCs w:val="24"/>
        </w:rPr>
        <w:t>bării tacite</w:t>
      </w:r>
      <w:r w:rsidR="00F66423" w:rsidRPr="00895ED1">
        <w:rPr>
          <w:rFonts w:ascii="Times New Roman" w:hAnsi="Times New Roman"/>
          <w:sz w:val="24"/>
          <w:szCs w:val="24"/>
        </w:rPr>
        <w:t xml:space="preserve">, </w:t>
      </w:r>
      <w:r w:rsidR="00857A8C">
        <w:rPr>
          <w:rFonts w:ascii="Times New Roman" w:hAnsi="Times New Roman"/>
          <w:sz w:val="24"/>
          <w:szCs w:val="24"/>
        </w:rPr>
        <w:t xml:space="preserve">aprobată cu modificări și completări prin Legea nr. 486/2003, </w:t>
      </w:r>
      <w:r w:rsidR="00F66423" w:rsidRPr="00895ED1">
        <w:rPr>
          <w:rFonts w:ascii="Times New Roman" w:hAnsi="Times New Roman"/>
          <w:sz w:val="24"/>
          <w:szCs w:val="24"/>
        </w:rPr>
        <w:t>cu modificările și completările ulterioare.</w:t>
      </w:r>
    </w:p>
    <w:p w14:paraId="6FD8A5D0" w14:textId="77777777" w:rsidR="00B504A3" w:rsidRPr="00895ED1" w:rsidRDefault="00B504A3" w:rsidP="00A63D98">
      <w:pPr>
        <w:autoSpaceDE w:val="0"/>
        <w:autoSpaceDN w:val="0"/>
        <w:adjustRightInd w:val="0"/>
        <w:spacing w:after="0" w:line="240" w:lineRule="auto"/>
        <w:jc w:val="both"/>
        <w:rPr>
          <w:rFonts w:ascii="Times New Roman" w:hAnsi="Times New Roman"/>
          <w:b/>
          <w:bCs/>
          <w:sz w:val="24"/>
          <w:szCs w:val="24"/>
          <w:u w:val="single"/>
        </w:rPr>
      </w:pPr>
    </w:p>
    <w:p w14:paraId="72CA7ED1" w14:textId="33123C6C" w:rsidR="00A63D98" w:rsidRDefault="00B504A3" w:rsidP="00A63D98">
      <w:pPr>
        <w:autoSpaceDE w:val="0"/>
        <w:autoSpaceDN w:val="0"/>
        <w:adjustRightInd w:val="0"/>
        <w:spacing w:after="0" w:line="240" w:lineRule="auto"/>
        <w:jc w:val="both"/>
        <w:rPr>
          <w:rFonts w:ascii="Times New Roman" w:hAnsi="Times New Roman"/>
          <w:bCs/>
          <w:sz w:val="24"/>
          <w:szCs w:val="24"/>
        </w:rPr>
      </w:pPr>
      <w:r w:rsidRPr="00895ED1">
        <w:rPr>
          <w:rFonts w:ascii="Times New Roman" w:hAnsi="Times New Roman"/>
          <w:b/>
          <w:bCs/>
          <w:sz w:val="24"/>
          <w:szCs w:val="24"/>
        </w:rPr>
        <w:t>A</w:t>
      </w:r>
      <w:r w:rsidR="00DD03BE">
        <w:rPr>
          <w:rFonts w:ascii="Times New Roman" w:hAnsi="Times New Roman"/>
          <w:b/>
          <w:bCs/>
          <w:sz w:val="24"/>
          <w:szCs w:val="24"/>
        </w:rPr>
        <w:t>RT</w:t>
      </w:r>
      <w:r w:rsidRPr="00895ED1">
        <w:rPr>
          <w:rFonts w:ascii="Times New Roman" w:hAnsi="Times New Roman"/>
          <w:b/>
          <w:bCs/>
          <w:sz w:val="24"/>
          <w:szCs w:val="24"/>
        </w:rPr>
        <w:t xml:space="preserve">. </w:t>
      </w:r>
      <w:r w:rsidR="00CD6212" w:rsidRPr="00895ED1">
        <w:rPr>
          <w:rFonts w:ascii="Times New Roman" w:hAnsi="Times New Roman"/>
          <w:b/>
          <w:bCs/>
          <w:sz w:val="24"/>
          <w:szCs w:val="24"/>
        </w:rPr>
        <w:t>14</w:t>
      </w:r>
      <w:r w:rsidR="00622B3E">
        <w:rPr>
          <w:rFonts w:ascii="Times New Roman" w:hAnsi="Times New Roman"/>
          <w:b/>
          <w:bCs/>
          <w:sz w:val="24"/>
          <w:szCs w:val="24"/>
        </w:rPr>
        <w:t>. -</w:t>
      </w:r>
      <w:r w:rsidR="00BB273A" w:rsidRPr="00895ED1">
        <w:rPr>
          <w:rFonts w:ascii="Times New Roman" w:hAnsi="Times New Roman"/>
          <w:bCs/>
          <w:sz w:val="24"/>
          <w:szCs w:val="24"/>
        </w:rPr>
        <w:t xml:space="preserve"> </w:t>
      </w:r>
      <w:r w:rsidRPr="00895ED1">
        <w:rPr>
          <w:rFonts w:ascii="Times New Roman" w:hAnsi="Times New Roman"/>
          <w:bCs/>
          <w:sz w:val="24"/>
          <w:szCs w:val="24"/>
        </w:rPr>
        <w:t>Semnificaţia termenilor</w:t>
      </w:r>
      <w:r w:rsidR="00D81040" w:rsidRPr="00895ED1">
        <w:rPr>
          <w:rFonts w:ascii="Times New Roman" w:hAnsi="Times New Roman"/>
          <w:bCs/>
          <w:sz w:val="24"/>
          <w:szCs w:val="24"/>
        </w:rPr>
        <w:t xml:space="preserve"> și expresiilor</w:t>
      </w:r>
      <w:r w:rsidRPr="00895ED1">
        <w:rPr>
          <w:rFonts w:ascii="Times New Roman" w:hAnsi="Times New Roman"/>
          <w:bCs/>
          <w:sz w:val="24"/>
          <w:szCs w:val="24"/>
        </w:rPr>
        <w:t xml:space="preserve"> </w:t>
      </w:r>
      <w:r w:rsidR="00D81040" w:rsidRPr="00895ED1">
        <w:rPr>
          <w:rFonts w:ascii="Times New Roman" w:hAnsi="Times New Roman"/>
          <w:bCs/>
          <w:sz w:val="24"/>
          <w:szCs w:val="24"/>
        </w:rPr>
        <w:t xml:space="preserve">folosite </w:t>
      </w:r>
      <w:r w:rsidRPr="00895ED1">
        <w:rPr>
          <w:rFonts w:ascii="Times New Roman" w:hAnsi="Times New Roman"/>
          <w:bCs/>
          <w:sz w:val="24"/>
          <w:szCs w:val="24"/>
        </w:rPr>
        <w:t xml:space="preserve">în prezenta procedură este cea prevăzută în Hotărârea Guvernului nr. </w:t>
      </w:r>
      <w:r w:rsidR="00481EA7" w:rsidRPr="00895ED1">
        <w:rPr>
          <w:rFonts w:ascii="Times New Roman" w:hAnsi="Times New Roman"/>
          <w:bCs/>
          <w:sz w:val="24"/>
          <w:szCs w:val="24"/>
        </w:rPr>
        <w:t>907</w:t>
      </w:r>
      <w:r w:rsidRPr="00895ED1">
        <w:rPr>
          <w:rFonts w:ascii="Times New Roman" w:hAnsi="Times New Roman"/>
          <w:bCs/>
          <w:sz w:val="24"/>
          <w:szCs w:val="24"/>
        </w:rPr>
        <w:t>/20</w:t>
      </w:r>
      <w:r w:rsidR="00481EA7" w:rsidRPr="00895ED1">
        <w:rPr>
          <w:rFonts w:ascii="Times New Roman" w:hAnsi="Times New Roman"/>
          <w:bCs/>
          <w:sz w:val="24"/>
          <w:szCs w:val="24"/>
        </w:rPr>
        <w:t>25</w:t>
      </w:r>
      <w:r w:rsidR="00622B3E">
        <w:rPr>
          <w:rFonts w:ascii="Times New Roman" w:hAnsi="Times New Roman"/>
          <w:bCs/>
          <w:sz w:val="24"/>
          <w:szCs w:val="24"/>
        </w:rPr>
        <w:t>.</w:t>
      </w:r>
    </w:p>
    <w:p w14:paraId="6D5422FC" w14:textId="77777777" w:rsidR="00622B3E" w:rsidRDefault="00DD03BE" w:rsidP="00622B3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51946DA4" w14:textId="14C34BC7" w:rsidR="00622B3E" w:rsidRPr="0097551A" w:rsidRDefault="00622B3E" w:rsidP="00622B3E">
      <w:pPr>
        <w:autoSpaceDE w:val="0"/>
        <w:autoSpaceDN w:val="0"/>
        <w:adjustRightInd w:val="0"/>
        <w:spacing w:after="0" w:line="240" w:lineRule="auto"/>
        <w:jc w:val="both"/>
        <w:rPr>
          <w:rFonts w:ascii="Times New Roman" w:hAnsi="Times New Roman"/>
          <w:bCs/>
          <w:sz w:val="24"/>
          <w:szCs w:val="24"/>
        </w:rPr>
      </w:pPr>
      <w:r w:rsidRPr="008A394E">
        <w:rPr>
          <w:rFonts w:ascii="Times New Roman" w:hAnsi="Times New Roman"/>
          <w:b/>
          <w:color w:val="000000" w:themeColor="text1"/>
          <w:sz w:val="24"/>
          <w:szCs w:val="24"/>
        </w:rPr>
        <w:t>ART. 13 –</w:t>
      </w:r>
      <w:r w:rsidRPr="008A394E">
        <w:rPr>
          <w:rFonts w:ascii="Times New Roman" w:hAnsi="Times New Roman"/>
          <w:color w:val="000000" w:themeColor="text1"/>
          <w:sz w:val="24"/>
          <w:szCs w:val="24"/>
        </w:rPr>
        <w:t xml:space="preserve"> Anexele nr. 1– 5 fac parte integrantă din prezenta procedură.  </w:t>
      </w:r>
    </w:p>
    <w:p w14:paraId="00F878BC" w14:textId="77777777" w:rsidR="00622B3E" w:rsidRPr="00895ED1" w:rsidRDefault="00622B3E" w:rsidP="00A63D98">
      <w:pPr>
        <w:autoSpaceDE w:val="0"/>
        <w:autoSpaceDN w:val="0"/>
        <w:adjustRightInd w:val="0"/>
        <w:spacing w:after="0" w:line="240" w:lineRule="auto"/>
        <w:jc w:val="both"/>
        <w:rPr>
          <w:rFonts w:ascii="Times New Roman" w:hAnsi="Times New Roman"/>
          <w:bCs/>
          <w:sz w:val="24"/>
          <w:szCs w:val="24"/>
        </w:rPr>
      </w:pPr>
    </w:p>
    <w:p w14:paraId="5D6FFB47" w14:textId="10D48AB8" w:rsidR="00E36130" w:rsidRPr="00895ED1" w:rsidRDefault="002A513F" w:rsidP="00DD03BE">
      <w:pPr>
        <w:autoSpaceDE w:val="0"/>
        <w:autoSpaceDN w:val="0"/>
        <w:adjustRightInd w:val="0"/>
        <w:spacing w:after="0" w:line="240" w:lineRule="auto"/>
        <w:jc w:val="both"/>
        <w:rPr>
          <w:rFonts w:ascii="Times New Roman" w:hAnsi="Times New Roman"/>
          <w:b/>
          <w:bCs/>
          <w:sz w:val="24"/>
          <w:szCs w:val="24"/>
          <w:u w:val="single"/>
        </w:rPr>
      </w:pPr>
      <w:r w:rsidRPr="00895ED1">
        <w:rPr>
          <w:rFonts w:ascii="Times New Roman" w:hAnsi="Times New Roman"/>
          <w:b/>
          <w:bCs/>
          <w:sz w:val="24"/>
          <w:szCs w:val="24"/>
          <w:u w:val="single"/>
        </w:rPr>
        <w:t xml:space="preserve">                       </w:t>
      </w:r>
    </w:p>
    <w:p w14:paraId="3809A080" w14:textId="77777777" w:rsidR="00F14A81" w:rsidRPr="00895ED1" w:rsidRDefault="00F14A81" w:rsidP="00A63D98">
      <w:pPr>
        <w:autoSpaceDE w:val="0"/>
        <w:autoSpaceDN w:val="0"/>
        <w:adjustRightInd w:val="0"/>
        <w:spacing w:after="0" w:line="240" w:lineRule="auto"/>
        <w:jc w:val="both"/>
        <w:rPr>
          <w:rFonts w:ascii="Times New Roman" w:hAnsi="Times New Roman"/>
          <w:b/>
          <w:bCs/>
          <w:sz w:val="24"/>
          <w:szCs w:val="24"/>
          <w:u w:val="single"/>
        </w:rPr>
      </w:pPr>
    </w:p>
    <w:p w14:paraId="2D1780DA" w14:textId="77777777" w:rsidR="002A513F" w:rsidRPr="00895ED1" w:rsidRDefault="002A513F">
      <w:pPr>
        <w:rPr>
          <w:rFonts w:ascii="Times New Roman" w:hAnsi="Times New Roman"/>
          <w:b/>
          <w:bCs/>
          <w:sz w:val="24"/>
          <w:szCs w:val="24"/>
          <w:u w:val="single"/>
        </w:rPr>
      </w:pPr>
      <w:r w:rsidRPr="00895ED1">
        <w:rPr>
          <w:rFonts w:ascii="Times New Roman" w:hAnsi="Times New Roman"/>
          <w:b/>
          <w:bCs/>
          <w:sz w:val="24"/>
          <w:szCs w:val="24"/>
          <w:u w:val="single"/>
        </w:rPr>
        <w:br w:type="page"/>
      </w:r>
    </w:p>
    <w:p w14:paraId="42595092" w14:textId="2C434E17" w:rsidR="00F14A81" w:rsidRPr="00895ED1" w:rsidRDefault="00F14A81" w:rsidP="00C36575">
      <w:pPr>
        <w:autoSpaceDE w:val="0"/>
        <w:autoSpaceDN w:val="0"/>
        <w:adjustRightInd w:val="0"/>
        <w:spacing w:after="0" w:line="240" w:lineRule="auto"/>
        <w:jc w:val="right"/>
        <w:rPr>
          <w:rFonts w:ascii="Times New Roman" w:hAnsi="Times New Roman"/>
          <w:b/>
          <w:bCs/>
          <w:sz w:val="24"/>
          <w:szCs w:val="24"/>
          <w:u w:val="single"/>
        </w:rPr>
      </w:pPr>
      <w:r w:rsidRPr="00895ED1">
        <w:rPr>
          <w:rFonts w:ascii="Times New Roman" w:hAnsi="Times New Roman"/>
          <w:b/>
          <w:bCs/>
          <w:sz w:val="24"/>
          <w:szCs w:val="24"/>
          <w:u w:val="single"/>
        </w:rPr>
        <w:lastRenderedPageBreak/>
        <w:t>Anexa</w:t>
      </w:r>
      <w:r w:rsidR="00045131" w:rsidRPr="00895ED1">
        <w:rPr>
          <w:rFonts w:ascii="Times New Roman" w:hAnsi="Times New Roman"/>
          <w:b/>
          <w:bCs/>
          <w:sz w:val="24"/>
          <w:szCs w:val="24"/>
          <w:u w:val="single"/>
        </w:rPr>
        <w:t xml:space="preserve"> nr. 1</w:t>
      </w:r>
      <w:r w:rsidRPr="00895ED1">
        <w:rPr>
          <w:rFonts w:ascii="Times New Roman" w:hAnsi="Times New Roman"/>
          <w:b/>
          <w:bCs/>
          <w:sz w:val="24"/>
          <w:szCs w:val="24"/>
          <w:u w:val="single"/>
        </w:rPr>
        <w:t xml:space="preserve"> la P</w:t>
      </w:r>
      <w:r w:rsidR="00C36575" w:rsidRPr="00895ED1">
        <w:rPr>
          <w:rFonts w:ascii="Times New Roman" w:hAnsi="Times New Roman"/>
          <w:b/>
          <w:bCs/>
          <w:sz w:val="24"/>
          <w:szCs w:val="24"/>
          <w:u w:val="single"/>
        </w:rPr>
        <w:t>r</w:t>
      </w:r>
      <w:r w:rsidRPr="00895ED1">
        <w:rPr>
          <w:rFonts w:ascii="Times New Roman" w:hAnsi="Times New Roman"/>
          <w:b/>
          <w:bCs/>
          <w:sz w:val="24"/>
          <w:szCs w:val="24"/>
          <w:u w:val="single"/>
        </w:rPr>
        <w:t>ocedur</w:t>
      </w:r>
      <w:r w:rsidR="00C36575" w:rsidRPr="00895ED1">
        <w:rPr>
          <w:rFonts w:ascii="Times New Roman" w:hAnsi="Times New Roman"/>
          <w:b/>
          <w:bCs/>
          <w:sz w:val="24"/>
          <w:szCs w:val="24"/>
          <w:u w:val="single"/>
        </w:rPr>
        <w:t>ă</w:t>
      </w:r>
    </w:p>
    <w:p w14:paraId="02FA0A9A" w14:textId="77777777" w:rsidR="003D33B6" w:rsidRPr="00895ED1" w:rsidRDefault="003D33B6" w:rsidP="00C36575">
      <w:pPr>
        <w:autoSpaceDE w:val="0"/>
        <w:autoSpaceDN w:val="0"/>
        <w:adjustRightInd w:val="0"/>
        <w:spacing w:after="0" w:line="240" w:lineRule="auto"/>
        <w:jc w:val="center"/>
        <w:rPr>
          <w:rFonts w:ascii="Times New Roman" w:hAnsi="Times New Roman"/>
          <w:b/>
          <w:bCs/>
          <w:sz w:val="24"/>
          <w:szCs w:val="24"/>
          <w:u w:val="single"/>
        </w:rPr>
      </w:pPr>
    </w:p>
    <w:p w14:paraId="05A896E4" w14:textId="06FE9892" w:rsidR="00325403" w:rsidRPr="00895ED1" w:rsidRDefault="003C6663" w:rsidP="00C36575">
      <w:pPr>
        <w:autoSpaceDE w:val="0"/>
        <w:autoSpaceDN w:val="0"/>
        <w:adjustRightInd w:val="0"/>
        <w:spacing w:after="0" w:line="240" w:lineRule="auto"/>
        <w:jc w:val="center"/>
        <w:rPr>
          <w:rFonts w:ascii="Times New Roman" w:hAnsi="Times New Roman"/>
          <w:b/>
          <w:bCs/>
          <w:sz w:val="24"/>
          <w:szCs w:val="24"/>
          <w:u w:val="single"/>
        </w:rPr>
      </w:pPr>
      <w:r w:rsidRPr="00895ED1">
        <w:rPr>
          <w:rFonts w:ascii="Times New Roman" w:hAnsi="Times New Roman"/>
          <w:b/>
          <w:bCs/>
          <w:sz w:val="24"/>
          <w:szCs w:val="24"/>
          <w:u w:val="single"/>
        </w:rPr>
        <w:t>Activit</w:t>
      </w:r>
      <w:r w:rsidR="004474A9" w:rsidRPr="00895ED1">
        <w:rPr>
          <w:rFonts w:ascii="Times New Roman" w:hAnsi="Times New Roman"/>
          <w:b/>
          <w:bCs/>
          <w:sz w:val="24"/>
          <w:szCs w:val="24"/>
          <w:u w:val="single"/>
        </w:rPr>
        <w:t>atea</w:t>
      </w:r>
      <w:r w:rsidRPr="00895ED1">
        <w:rPr>
          <w:rFonts w:ascii="Times New Roman" w:hAnsi="Times New Roman"/>
          <w:b/>
          <w:bCs/>
          <w:sz w:val="24"/>
          <w:szCs w:val="24"/>
          <w:u w:val="single"/>
        </w:rPr>
        <w:t xml:space="preserve"> </w:t>
      </w:r>
      <w:r w:rsidR="00325403" w:rsidRPr="00895ED1">
        <w:rPr>
          <w:rFonts w:ascii="Times New Roman" w:hAnsi="Times New Roman"/>
          <w:b/>
          <w:bCs/>
          <w:sz w:val="24"/>
          <w:szCs w:val="24"/>
          <w:u w:val="single"/>
        </w:rPr>
        <w:t>care intră sub inciden</w:t>
      </w:r>
      <w:r w:rsidR="004474A9" w:rsidRPr="00895ED1">
        <w:rPr>
          <w:rFonts w:ascii="Times New Roman" w:hAnsi="Times New Roman"/>
          <w:b/>
          <w:bCs/>
          <w:sz w:val="24"/>
          <w:szCs w:val="24"/>
          <w:u w:val="single"/>
        </w:rPr>
        <w:t>ț</w:t>
      </w:r>
      <w:r w:rsidR="00325403" w:rsidRPr="00895ED1">
        <w:rPr>
          <w:rFonts w:ascii="Times New Roman" w:hAnsi="Times New Roman"/>
          <w:b/>
          <w:bCs/>
          <w:sz w:val="24"/>
          <w:szCs w:val="24"/>
          <w:u w:val="single"/>
        </w:rPr>
        <w:t>a ETS 2</w:t>
      </w:r>
    </w:p>
    <w:p w14:paraId="6A2FE0A9" w14:textId="77777777" w:rsidR="00C36575" w:rsidRPr="00895ED1" w:rsidRDefault="00C36575" w:rsidP="00C36575">
      <w:pPr>
        <w:autoSpaceDE w:val="0"/>
        <w:autoSpaceDN w:val="0"/>
        <w:adjustRightInd w:val="0"/>
        <w:spacing w:after="0" w:line="240" w:lineRule="auto"/>
        <w:jc w:val="both"/>
        <w:rPr>
          <w:rFonts w:ascii="Times New Roman" w:hAnsi="Times New Roman"/>
          <w:b/>
          <w:bCs/>
          <w:sz w:val="24"/>
          <w:szCs w:val="24"/>
          <w:u w:val="single"/>
        </w:rPr>
      </w:pPr>
    </w:p>
    <w:tbl>
      <w:tblPr>
        <w:tblStyle w:val="TableGrid"/>
        <w:tblW w:w="0" w:type="auto"/>
        <w:tblLook w:val="04A0" w:firstRow="1" w:lastRow="0" w:firstColumn="1" w:lastColumn="0" w:noHBand="0" w:noVBand="1"/>
      </w:tblPr>
      <w:tblGrid>
        <w:gridCol w:w="7915"/>
        <w:gridCol w:w="1692"/>
      </w:tblGrid>
      <w:tr w:rsidR="003C6663" w:rsidRPr="00895ED1" w14:paraId="7C41A912" w14:textId="77777777" w:rsidTr="003C6663">
        <w:tc>
          <w:tcPr>
            <w:tcW w:w="7915" w:type="dxa"/>
          </w:tcPr>
          <w:p w14:paraId="7C3F3B6A" w14:textId="3A795516" w:rsidR="003C6663" w:rsidRPr="00895ED1" w:rsidRDefault="003C6663" w:rsidP="003C6663">
            <w:pPr>
              <w:autoSpaceDE w:val="0"/>
              <w:autoSpaceDN w:val="0"/>
              <w:adjustRightInd w:val="0"/>
              <w:jc w:val="center"/>
              <w:rPr>
                <w:rFonts w:ascii="Times New Roman" w:hAnsi="Times New Roman"/>
                <w:sz w:val="24"/>
                <w:szCs w:val="24"/>
              </w:rPr>
            </w:pPr>
            <w:r w:rsidRPr="00895ED1">
              <w:rPr>
                <w:rFonts w:ascii="Times New Roman" w:hAnsi="Times New Roman"/>
                <w:sz w:val="24"/>
                <w:szCs w:val="24"/>
              </w:rPr>
              <w:t>Activitate</w:t>
            </w:r>
          </w:p>
        </w:tc>
        <w:tc>
          <w:tcPr>
            <w:tcW w:w="1692" w:type="dxa"/>
          </w:tcPr>
          <w:p w14:paraId="20D73CBC" w14:textId="22549E3D" w:rsidR="003C6663" w:rsidRPr="00895ED1" w:rsidRDefault="003C6663" w:rsidP="003C6663">
            <w:pPr>
              <w:autoSpaceDE w:val="0"/>
              <w:autoSpaceDN w:val="0"/>
              <w:adjustRightInd w:val="0"/>
              <w:jc w:val="center"/>
              <w:rPr>
                <w:rFonts w:ascii="Times New Roman" w:hAnsi="Times New Roman"/>
                <w:sz w:val="24"/>
                <w:szCs w:val="24"/>
              </w:rPr>
            </w:pPr>
            <w:r w:rsidRPr="00895ED1">
              <w:rPr>
                <w:rFonts w:ascii="Times New Roman" w:hAnsi="Times New Roman"/>
                <w:sz w:val="24"/>
                <w:szCs w:val="24"/>
              </w:rPr>
              <w:t>Gaze cu efect de seră</w:t>
            </w:r>
          </w:p>
        </w:tc>
      </w:tr>
      <w:tr w:rsidR="003C6663" w:rsidRPr="00895ED1" w14:paraId="2BFC5857" w14:textId="77777777" w:rsidTr="003C6663">
        <w:tc>
          <w:tcPr>
            <w:tcW w:w="7915" w:type="dxa"/>
          </w:tcPr>
          <w:p w14:paraId="4DFBEE79" w14:textId="60561BC6" w:rsidR="003C6663" w:rsidRPr="00895ED1" w:rsidRDefault="003C6663" w:rsidP="00BD2D58">
            <w:pPr>
              <w:autoSpaceDE w:val="0"/>
              <w:autoSpaceDN w:val="0"/>
              <w:adjustRightInd w:val="0"/>
              <w:jc w:val="both"/>
              <w:rPr>
                <w:rFonts w:ascii="Times New Roman" w:hAnsi="Times New Roman"/>
                <w:sz w:val="24"/>
                <w:szCs w:val="24"/>
                <w:u w:val="single"/>
              </w:rPr>
            </w:pPr>
            <w:r w:rsidRPr="00895ED1">
              <w:rPr>
                <w:rFonts w:ascii="Times New Roman" w:hAnsi="Times New Roman"/>
                <w:b/>
                <w:bCs/>
                <w:sz w:val="24"/>
                <w:szCs w:val="24"/>
                <w:u w:val="single"/>
              </w:rPr>
              <w:t xml:space="preserve">Eliberarea pentru consum a combustibililor utilizaţi pentru ardere în sectorul </w:t>
            </w:r>
            <w:r w:rsidR="004B541C" w:rsidRPr="00895ED1">
              <w:rPr>
                <w:rFonts w:ascii="Times New Roman" w:hAnsi="Times New Roman"/>
                <w:b/>
                <w:bCs/>
                <w:sz w:val="24"/>
                <w:szCs w:val="24"/>
                <w:u w:val="single"/>
              </w:rPr>
              <w:t>clădirilor,</w:t>
            </w:r>
            <w:r w:rsidRPr="00895ED1">
              <w:rPr>
                <w:rFonts w:ascii="Times New Roman" w:hAnsi="Times New Roman"/>
                <w:b/>
                <w:bCs/>
                <w:sz w:val="24"/>
                <w:szCs w:val="24"/>
                <w:u w:val="single"/>
              </w:rPr>
              <w:t xml:space="preserve"> al transportului rutier şi în alte sectoare</w:t>
            </w:r>
            <w:r w:rsidRPr="00895ED1">
              <w:rPr>
                <w:rFonts w:ascii="Times New Roman" w:hAnsi="Times New Roman"/>
                <w:sz w:val="24"/>
                <w:szCs w:val="24"/>
                <w:u w:val="single"/>
              </w:rPr>
              <w:t>. Această activitate nu include:</w:t>
            </w:r>
          </w:p>
          <w:p w14:paraId="54F86CC6" w14:textId="77777777" w:rsidR="003C6663" w:rsidRPr="00895ED1" w:rsidRDefault="003C6663" w:rsidP="003C6663">
            <w:pPr>
              <w:autoSpaceDE w:val="0"/>
              <w:autoSpaceDN w:val="0"/>
              <w:adjustRightInd w:val="0"/>
              <w:rPr>
                <w:rFonts w:ascii="Times New Roman" w:hAnsi="Times New Roman"/>
                <w:sz w:val="20"/>
                <w:szCs w:val="20"/>
                <w:u w:val="single"/>
              </w:rPr>
            </w:pPr>
          </w:p>
          <w:p w14:paraId="5971D972" w14:textId="57CA6077" w:rsidR="003C6663" w:rsidRPr="00895ED1" w:rsidRDefault="003C6663" w:rsidP="00BD2D58">
            <w:pPr>
              <w:autoSpaceDE w:val="0"/>
              <w:autoSpaceDN w:val="0"/>
              <w:adjustRightInd w:val="0"/>
              <w:jc w:val="both"/>
              <w:rPr>
                <w:rFonts w:ascii="Times New Roman" w:hAnsi="Times New Roman"/>
                <w:sz w:val="24"/>
                <w:szCs w:val="24"/>
                <w:u w:val="single"/>
              </w:rPr>
            </w:pPr>
            <w:r w:rsidRPr="00895ED1">
              <w:rPr>
                <w:rFonts w:ascii="Times New Roman" w:hAnsi="Times New Roman"/>
                <w:sz w:val="24"/>
                <w:szCs w:val="24"/>
                <w:u w:val="single"/>
              </w:rPr>
              <w:t>a) eliberarea pentru consum a combustibililor utilizaţi în activităţile prevăzute în anexa nr. 1</w:t>
            </w:r>
            <w:r w:rsidR="00622B3E">
              <w:rPr>
                <w:rFonts w:ascii="Times New Roman" w:hAnsi="Times New Roman"/>
                <w:sz w:val="24"/>
                <w:szCs w:val="24"/>
                <w:u w:val="single"/>
              </w:rPr>
              <w:t xml:space="preserve"> la</w:t>
            </w:r>
            <w:r w:rsidR="004474A9" w:rsidRPr="00895ED1">
              <w:rPr>
                <w:rFonts w:ascii="Times New Roman" w:hAnsi="Times New Roman"/>
                <w:sz w:val="24"/>
                <w:szCs w:val="24"/>
                <w:u w:val="single"/>
              </w:rPr>
              <w:t xml:space="preserve"> H</w:t>
            </w:r>
            <w:r w:rsidR="00622B3E">
              <w:rPr>
                <w:rFonts w:ascii="Times New Roman" w:hAnsi="Times New Roman"/>
                <w:sz w:val="24"/>
                <w:szCs w:val="24"/>
                <w:u w:val="single"/>
              </w:rPr>
              <w:t xml:space="preserve">otărârea </w:t>
            </w:r>
            <w:r w:rsidR="004474A9" w:rsidRPr="00895ED1">
              <w:rPr>
                <w:rFonts w:ascii="Times New Roman" w:hAnsi="Times New Roman"/>
                <w:sz w:val="24"/>
                <w:szCs w:val="24"/>
                <w:u w:val="single"/>
              </w:rPr>
              <w:t>G</w:t>
            </w:r>
            <w:r w:rsidR="00622B3E">
              <w:rPr>
                <w:rFonts w:ascii="Times New Roman" w:hAnsi="Times New Roman"/>
                <w:sz w:val="24"/>
                <w:szCs w:val="24"/>
                <w:u w:val="single"/>
              </w:rPr>
              <w:t>uvernului</w:t>
            </w:r>
            <w:r w:rsidR="004474A9" w:rsidRPr="00895ED1">
              <w:rPr>
                <w:rFonts w:ascii="Times New Roman" w:hAnsi="Times New Roman"/>
                <w:sz w:val="24"/>
                <w:szCs w:val="24"/>
                <w:u w:val="single"/>
              </w:rPr>
              <w:t xml:space="preserve"> nr. 907/2025</w:t>
            </w:r>
            <w:r w:rsidRPr="00895ED1">
              <w:rPr>
                <w:rFonts w:ascii="Times New Roman" w:hAnsi="Times New Roman"/>
                <w:sz w:val="24"/>
                <w:szCs w:val="24"/>
                <w:u w:val="single"/>
              </w:rPr>
              <w:t xml:space="preserve">, cu excepţia cazului în care sunt utilizaţi pentru ardere în </w:t>
            </w:r>
            <w:r w:rsidR="005F7B6D" w:rsidRPr="00895ED1">
              <w:rPr>
                <w:rFonts w:ascii="Times New Roman" w:hAnsi="Times New Roman"/>
                <w:sz w:val="24"/>
                <w:szCs w:val="24"/>
                <w:u w:val="single"/>
              </w:rPr>
              <w:t xml:space="preserve">cadrul </w:t>
            </w:r>
            <w:r w:rsidRPr="00895ED1">
              <w:rPr>
                <w:rFonts w:ascii="Times New Roman" w:hAnsi="Times New Roman"/>
                <w:sz w:val="24"/>
                <w:szCs w:val="24"/>
                <w:u w:val="single"/>
              </w:rPr>
              <w:t>activităţil</w:t>
            </w:r>
            <w:r w:rsidR="005F7B6D" w:rsidRPr="00895ED1">
              <w:rPr>
                <w:rFonts w:ascii="Times New Roman" w:hAnsi="Times New Roman"/>
                <w:sz w:val="24"/>
                <w:szCs w:val="24"/>
                <w:u w:val="single"/>
              </w:rPr>
              <w:t>or</w:t>
            </w:r>
            <w:r w:rsidRPr="00895ED1">
              <w:rPr>
                <w:rFonts w:ascii="Times New Roman" w:hAnsi="Times New Roman"/>
                <w:sz w:val="24"/>
                <w:szCs w:val="24"/>
                <w:u w:val="single"/>
              </w:rPr>
              <w:t xml:space="preserve"> de transport </w:t>
            </w:r>
            <w:r w:rsidR="005F7B6D" w:rsidRPr="00895ED1">
              <w:rPr>
                <w:rFonts w:ascii="Times New Roman" w:hAnsi="Times New Roman"/>
                <w:sz w:val="24"/>
                <w:szCs w:val="24"/>
                <w:u w:val="single"/>
              </w:rPr>
              <w:t>al</w:t>
            </w:r>
            <w:r w:rsidRPr="00895ED1">
              <w:rPr>
                <w:rFonts w:ascii="Times New Roman" w:hAnsi="Times New Roman"/>
                <w:sz w:val="24"/>
                <w:szCs w:val="24"/>
                <w:u w:val="single"/>
              </w:rPr>
              <w:t xml:space="preserve"> gaze</w:t>
            </w:r>
            <w:r w:rsidR="005F7B6D" w:rsidRPr="00895ED1">
              <w:rPr>
                <w:rFonts w:ascii="Times New Roman" w:hAnsi="Times New Roman"/>
                <w:sz w:val="24"/>
                <w:szCs w:val="24"/>
                <w:u w:val="single"/>
              </w:rPr>
              <w:t>lor</w:t>
            </w:r>
            <w:r w:rsidRPr="00895ED1">
              <w:rPr>
                <w:rFonts w:ascii="Times New Roman" w:hAnsi="Times New Roman"/>
                <w:sz w:val="24"/>
                <w:szCs w:val="24"/>
                <w:u w:val="single"/>
              </w:rPr>
              <w:t xml:space="preserve"> cu efect de seră </w:t>
            </w:r>
            <w:r w:rsidR="00A5101C" w:rsidRPr="00895ED1">
              <w:rPr>
                <w:rFonts w:ascii="Times New Roman" w:hAnsi="Times New Roman"/>
                <w:sz w:val="24"/>
                <w:szCs w:val="24"/>
                <w:u w:val="single"/>
              </w:rPr>
              <w:t xml:space="preserve">în vederea </w:t>
            </w:r>
            <w:r w:rsidRPr="00895ED1">
              <w:rPr>
                <w:rFonts w:ascii="Times New Roman" w:hAnsi="Times New Roman"/>
                <w:sz w:val="24"/>
                <w:szCs w:val="24"/>
                <w:u w:val="single"/>
              </w:rPr>
              <w:t>stoc</w:t>
            </w:r>
            <w:r w:rsidR="00A5101C" w:rsidRPr="00895ED1">
              <w:rPr>
                <w:rFonts w:ascii="Times New Roman" w:hAnsi="Times New Roman"/>
                <w:sz w:val="24"/>
                <w:szCs w:val="24"/>
                <w:u w:val="single"/>
              </w:rPr>
              <w:t>ării</w:t>
            </w:r>
            <w:r w:rsidRPr="00895ED1">
              <w:rPr>
                <w:rFonts w:ascii="Times New Roman" w:hAnsi="Times New Roman"/>
                <w:sz w:val="24"/>
                <w:szCs w:val="24"/>
                <w:u w:val="single"/>
              </w:rPr>
              <w:t xml:space="preserve"> geologic</w:t>
            </w:r>
            <w:r w:rsidR="00A5101C" w:rsidRPr="00895ED1">
              <w:rPr>
                <w:rFonts w:ascii="Times New Roman" w:hAnsi="Times New Roman"/>
                <w:sz w:val="24"/>
                <w:szCs w:val="24"/>
                <w:u w:val="single"/>
              </w:rPr>
              <w:t>e</w:t>
            </w:r>
            <w:r w:rsidRPr="00895ED1">
              <w:rPr>
                <w:rFonts w:ascii="Times New Roman" w:hAnsi="Times New Roman"/>
                <w:sz w:val="24"/>
                <w:szCs w:val="24"/>
                <w:u w:val="single"/>
              </w:rPr>
              <w:t xml:space="preserve"> </w:t>
            </w:r>
            <w:r w:rsidR="00CF4596" w:rsidRPr="00895ED1">
              <w:rPr>
                <w:rFonts w:ascii="Times New Roman" w:hAnsi="Times New Roman"/>
                <w:sz w:val="24"/>
                <w:szCs w:val="24"/>
                <w:u w:val="single"/>
              </w:rPr>
              <w:t>astfel cum este prevăzut în tabel, la al douăzeci și șaptelea rând al anexei respective sau dacă sunt utilizaţi pentru ardere în instalaţii excluse în temeiul articolului 27a;</w:t>
            </w:r>
          </w:p>
          <w:p w14:paraId="7FAFCB5E" w14:textId="77777777" w:rsidR="003C6663" w:rsidRPr="00895ED1" w:rsidRDefault="003C6663" w:rsidP="003C6663">
            <w:pPr>
              <w:autoSpaceDE w:val="0"/>
              <w:autoSpaceDN w:val="0"/>
              <w:adjustRightInd w:val="0"/>
              <w:rPr>
                <w:rFonts w:ascii="Times New Roman" w:hAnsi="Times New Roman"/>
                <w:sz w:val="20"/>
                <w:szCs w:val="20"/>
                <w:u w:val="single"/>
              </w:rPr>
            </w:pPr>
          </w:p>
          <w:p w14:paraId="1619D701" w14:textId="77777777" w:rsidR="003C6663" w:rsidRPr="00895ED1" w:rsidRDefault="003C6663" w:rsidP="00BD2D58">
            <w:pPr>
              <w:autoSpaceDE w:val="0"/>
              <w:autoSpaceDN w:val="0"/>
              <w:adjustRightInd w:val="0"/>
              <w:jc w:val="both"/>
              <w:rPr>
                <w:rFonts w:ascii="Times New Roman" w:hAnsi="Times New Roman"/>
                <w:sz w:val="24"/>
                <w:szCs w:val="24"/>
                <w:u w:val="single"/>
              </w:rPr>
            </w:pPr>
            <w:r w:rsidRPr="00895ED1">
              <w:rPr>
                <w:rFonts w:ascii="Times New Roman" w:hAnsi="Times New Roman"/>
                <w:sz w:val="24"/>
                <w:szCs w:val="24"/>
                <w:u w:val="single"/>
              </w:rPr>
              <w:t>b) eliberarea pentru consum a combustibililor pentru care factorul de emisie este zero;</w:t>
            </w:r>
          </w:p>
          <w:p w14:paraId="7859EC98" w14:textId="77777777" w:rsidR="003C6663" w:rsidRPr="00895ED1" w:rsidRDefault="003C6663" w:rsidP="003C6663">
            <w:pPr>
              <w:autoSpaceDE w:val="0"/>
              <w:autoSpaceDN w:val="0"/>
              <w:adjustRightInd w:val="0"/>
              <w:rPr>
                <w:rFonts w:ascii="Times New Roman" w:hAnsi="Times New Roman"/>
                <w:sz w:val="20"/>
                <w:szCs w:val="20"/>
                <w:u w:val="single"/>
              </w:rPr>
            </w:pPr>
          </w:p>
          <w:p w14:paraId="21DA42FB" w14:textId="5FC5BFCC" w:rsidR="003C6663" w:rsidRPr="00895ED1" w:rsidRDefault="003C6663" w:rsidP="00BD2D58">
            <w:pPr>
              <w:autoSpaceDE w:val="0"/>
              <w:autoSpaceDN w:val="0"/>
              <w:adjustRightInd w:val="0"/>
              <w:jc w:val="both"/>
              <w:rPr>
                <w:rFonts w:ascii="Times New Roman" w:hAnsi="Times New Roman"/>
                <w:sz w:val="24"/>
                <w:szCs w:val="24"/>
                <w:u w:val="single"/>
              </w:rPr>
            </w:pPr>
            <w:r w:rsidRPr="00895ED1">
              <w:rPr>
                <w:rFonts w:ascii="Times New Roman" w:hAnsi="Times New Roman"/>
                <w:sz w:val="24"/>
                <w:szCs w:val="24"/>
                <w:u w:val="single"/>
              </w:rPr>
              <w:t>c) eliberarea pentru consum a deşeurilor periculoase sau municipale utilizate drept combustibil.</w:t>
            </w:r>
          </w:p>
          <w:p w14:paraId="5ACCE1F1" w14:textId="31AF0186" w:rsidR="004474A9" w:rsidRPr="00895ED1" w:rsidRDefault="004474A9" w:rsidP="00BD2D58">
            <w:pPr>
              <w:autoSpaceDE w:val="0"/>
              <w:autoSpaceDN w:val="0"/>
              <w:adjustRightInd w:val="0"/>
              <w:jc w:val="both"/>
              <w:rPr>
                <w:rFonts w:ascii="Times New Roman" w:hAnsi="Times New Roman"/>
                <w:b/>
                <w:bCs/>
                <w:sz w:val="24"/>
                <w:szCs w:val="24"/>
                <w:u w:val="single"/>
              </w:rPr>
            </w:pPr>
          </w:p>
        </w:tc>
        <w:tc>
          <w:tcPr>
            <w:tcW w:w="1692" w:type="dxa"/>
          </w:tcPr>
          <w:p w14:paraId="0104B0B9" w14:textId="481E2181" w:rsidR="003C6663" w:rsidRPr="00895ED1" w:rsidRDefault="003C6663" w:rsidP="00BD2D58">
            <w:pPr>
              <w:autoSpaceDE w:val="0"/>
              <w:autoSpaceDN w:val="0"/>
              <w:adjustRightInd w:val="0"/>
              <w:rPr>
                <w:rFonts w:ascii="Times New Roman" w:hAnsi="Times New Roman"/>
                <w:sz w:val="24"/>
                <w:szCs w:val="24"/>
              </w:rPr>
            </w:pPr>
            <w:r w:rsidRPr="00895ED1">
              <w:rPr>
                <w:rFonts w:ascii="Times New Roman" w:hAnsi="Times New Roman"/>
                <w:sz w:val="24"/>
                <w:szCs w:val="24"/>
              </w:rPr>
              <w:t>Dioxid de carbon (CO2)</w:t>
            </w:r>
          </w:p>
        </w:tc>
      </w:tr>
      <w:tr w:rsidR="003C6663" w:rsidRPr="00895ED1" w14:paraId="7724BEFB" w14:textId="77777777" w:rsidTr="003C6663">
        <w:tc>
          <w:tcPr>
            <w:tcW w:w="7915" w:type="dxa"/>
          </w:tcPr>
          <w:p w14:paraId="4596593B" w14:textId="1D972529" w:rsidR="003C6663" w:rsidRPr="00895ED1" w:rsidRDefault="003C6663" w:rsidP="00BD2D58">
            <w:pPr>
              <w:autoSpaceDE w:val="0"/>
              <w:autoSpaceDN w:val="0"/>
              <w:adjustRightInd w:val="0"/>
              <w:jc w:val="both"/>
              <w:rPr>
                <w:rFonts w:ascii="Times New Roman" w:hAnsi="Times New Roman"/>
                <w:sz w:val="24"/>
                <w:szCs w:val="24"/>
                <w:u w:val="single"/>
              </w:rPr>
            </w:pPr>
            <w:r w:rsidRPr="00895ED1">
              <w:rPr>
                <w:rFonts w:ascii="Times New Roman" w:hAnsi="Times New Roman"/>
                <w:b/>
                <w:bCs/>
                <w:sz w:val="24"/>
                <w:szCs w:val="24"/>
                <w:u w:val="single"/>
              </w:rPr>
              <w:t xml:space="preserve">Sectoarele </w:t>
            </w:r>
            <w:r w:rsidR="004B541C" w:rsidRPr="00895ED1">
              <w:rPr>
                <w:rFonts w:ascii="Times New Roman" w:hAnsi="Times New Roman"/>
                <w:b/>
                <w:bCs/>
                <w:sz w:val="24"/>
                <w:szCs w:val="24"/>
                <w:u w:val="single"/>
              </w:rPr>
              <w:t xml:space="preserve">clădirilor </w:t>
            </w:r>
            <w:r w:rsidRPr="00895ED1">
              <w:rPr>
                <w:rFonts w:ascii="Times New Roman" w:hAnsi="Times New Roman"/>
                <w:b/>
                <w:bCs/>
                <w:sz w:val="24"/>
                <w:szCs w:val="24"/>
                <w:u w:val="single"/>
              </w:rPr>
              <w:t xml:space="preserve">şi transportului rutier corespund următoarelor surse de emisii, definite în Orientările IPCC din 2006 </w:t>
            </w:r>
            <w:r w:rsidR="004B541C" w:rsidRPr="00895ED1">
              <w:rPr>
                <w:rFonts w:ascii="Times New Roman" w:hAnsi="Times New Roman"/>
                <w:b/>
                <w:bCs/>
                <w:sz w:val="24"/>
                <w:szCs w:val="24"/>
                <w:u w:val="single"/>
              </w:rPr>
              <w:t xml:space="preserve">privind </w:t>
            </w:r>
            <w:r w:rsidRPr="00895ED1">
              <w:rPr>
                <w:rFonts w:ascii="Times New Roman" w:hAnsi="Times New Roman"/>
                <w:b/>
                <w:bCs/>
                <w:sz w:val="24"/>
                <w:szCs w:val="24"/>
                <w:u w:val="single"/>
              </w:rPr>
              <w:t xml:space="preserve">inventarele naţionale </w:t>
            </w:r>
            <w:r w:rsidR="004B541C" w:rsidRPr="00895ED1">
              <w:rPr>
                <w:rFonts w:ascii="Times New Roman" w:hAnsi="Times New Roman"/>
                <w:b/>
                <w:bCs/>
                <w:sz w:val="24"/>
                <w:szCs w:val="24"/>
                <w:u w:val="single"/>
              </w:rPr>
              <w:t xml:space="preserve">ale </w:t>
            </w:r>
            <w:r w:rsidRPr="00895ED1">
              <w:rPr>
                <w:rFonts w:ascii="Times New Roman" w:hAnsi="Times New Roman"/>
                <w:b/>
                <w:bCs/>
                <w:sz w:val="24"/>
                <w:szCs w:val="24"/>
                <w:u w:val="single"/>
              </w:rPr>
              <w:t>gaze</w:t>
            </w:r>
            <w:r w:rsidR="004B541C" w:rsidRPr="00895ED1">
              <w:rPr>
                <w:rFonts w:ascii="Times New Roman" w:hAnsi="Times New Roman"/>
                <w:b/>
                <w:bCs/>
                <w:sz w:val="24"/>
                <w:szCs w:val="24"/>
                <w:u w:val="single"/>
              </w:rPr>
              <w:t>lor</w:t>
            </w:r>
            <w:r w:rsidRPr="00895ED1">
              <w:rPr>
                <w:rFonts w:ascii="Times New Roman" w:hAnsi="Times New Roman"/>
                <w:b/>
                <w:bCs/>
                <w:sz w:val="24"/>
                <w:szCs w:val="24"/>
                <w:u w:val="single"/>
              </w:rPr>
              <w:t xml:space="preserve"> cu efect de seră, cu modificările necesare </w:t>
            </w:r>
            <w:r w:rsidR="00265842" w:rsidRPr="00895ED1">
              <w:rPr>
                <w:rFonts w:ascii="Times New Roman" w:hAnsi="Times New Roman"/>
                <w:b/>
                <w:bCs/>
                <w:sz w:val="24"/>
                <w:szCs w:val="24"/>
                <w:u w:val="single"/>
              </w:rPr>
              <w:t xml:space="preserve">ale </w:t>
            </w:r>
            <w:r w:rsidRPr="00895ED1">
              <w:rPr>
                <w:rFonts w:ascii="Times New Roman" w:hAnsi="Times New Roman"/>
                <w:b/>
                <w:bCs/>
                <w:sz w:val="24"/>
                <w:szCs w:val="24"/>
                <w:u w:val="single"/>
              </w:rPr>
              <w:t>definiţii</w:t>
            </w:r>
            <w:r w:rsidR="004B541C" w:rsidRPr="00895ED1">
              <w:rPr>
                <w:rFonts w:ascii="Times New Roman" w:hAnsi="Times New Roman"/>
                <w:b/>
                <w:bCs/>
                <w:sz w:val="24"/>
                <w:szCs w:val="24"/>
                <w:u w:val="single"/>
              </w:rPr>
              <w:t>lor respective</w:t>
            </w:r>
            <w:r w:rsidRPr="00895ED1">
              <w:rPr>
                <w:rFonts w:ascii="Times New Roman" w:hAnsi="Times New Roman"/>
                <w:b/>
                <w:bCs/>
                <w:sz w:val="24"/>
                <w:szCs w:val="24"/>
                <w:u w:val="single"/>
              </w:rPr>
              <w:t>, după cum urmează</w:t>
            </w:r>
            <w:r w:rsidRPr="00895ED1">
              <w:rPr>
                <w:rFonts w:ascii="Times New Roman" w:hAnsi="Times New Roman"/>
                <w:sz w:val="24"/>
                <w:szCs w:val="24"/>
                <w:u w:val="single"/>
              </w:rPr>
              <w:t>:</w:t>
            </w:r>
          </w:p>
          <w:p w14:paraId="33E9FF61" w14:textId="77777777" w:rsidR="003C6663" w:rsidRPr="00895ED1" w:rsidRDefault="003C6663" w:rsidP="003C6663">
            <w:pPr>
              <w:autoSpaceDE w:val="0"/>
              <w:autoSpaceDN w:val="0"/>
              <w:adjustRightInd w:val="0"/>
              <w:rPr>
                <w:rFonts w:ascii="Times New Roman" w:hAnsi="Times New Roman"/>
                <w:sz w:val="20"/>
                <w:szCs w:val="20"/>
                <w:u w:val="single"/>
              </w:rPr>
            </w:pPr>
          </w:p>
          <w:p w14:paraId="32F70900" w14:textId="39C369B0" w:rsidR="003C6663" w:rsidRPr="00895ED1" w:rsidRDefault="003C6663" w:rsidP="00BD2D58">
            <w:pPr>
              <w:autoSpaceDE w:val="0"/>
              <w:autoSpaceDN w:val="0"/>
              <w:adjustRightInd w:val="0"/>
              <w:jc w:val="both"/>
              <w:rPr>
                <w:rFonts w:ascii="Times New Roman" w:hAnsi="Times New Roman"/>
                <w:sz w:val="24"/>
                <w:szCs w:val="24"/>
                <w:u w:val="single"/>
              </w:rPr>
            </w:pPr>
            <w:r w:rsidRPr="00895ED1">
              <w:rPr>
                <w:rFonts w:ascii="Times New Roman" w:hAnsi="Times New Roman"/>
                <w:sz w:val="24"/>
                <w:szCs w:val="24"/>
                <w:u w:val="single"/>
              </w:rPr>
              <w:t xml:space="preserve">a) </w:t>
            </w:r>
            <w:r w:rsidR="00E314CB" w:rsidRPr="00895ED1">
              <w:rPr>
                <w:rFonts w:ascii="Times New Roman" w:hAnsi="Times New Roman"/>
                <w:sz w:val="24"/>
                <w:szCs w:val="24"/>
                <w:u w:val="single"/>
              </w:rPr>
              <w:t xml:space="preserve">generarea </w:t>
            </w:r>
            <w:r w:rsidRPr="00895ED1">
              <w:rPr>
                <w:rFonts w:ascii="Times New Roman" w:hAnsi="Times New Roman"/>
                <w:sz w:val="24"/>
                <w:szCs w:val="24"/>
                <w:u w:val="single"/>
              </w:rPr>
              <w:t xml:space="preserve">combinată de energie termică şi electrică (CHP) (cod categorie de sursă 1A1a ii) şi centrale termice (cod categorie de sursă 1A1a iii), în măsura în care </w:t>
            </w:r>
            <w:r w:rsidR="004B541C" w:rsidRPr="00895ED1">
              <w:rPr>
                <w:rFonts w:ascii="Times New Roman" w:hAnsi="Times New Roman"/>
                <w:sz w:val="24"/>
                <w:szCs w:val="24"/>
                <w:u w:val="single"/>
              </w:rPr>
              <w:t xml:space="preserve">acestea </w:t>
            </w:r>
            <w:r w:rsidRPr="00895ED1">
              <w:rPr>
                <w:rFonts w:ascii="Times New Roman" w:hAnsi="Times New Roman"/>
                <w:sz w:val="24"/>
                <w:szCs w:val="24"/>
                <w:u w:val="single"/>
              </w:rPr>
              <w:t>produc căldură pentru categoriile prevăzute la lit. c) şi d)</w:t>
            </w:r>
            <w:r w:rsidR="00A5101C" w:rsidRPr="00895ED1">
              <w:rPr>
                <w:rFonts w:ascii="Times New Roman" w:hAnsi="Times New Roman"/>
                <w:sz w:val="24"/>
                <w:szCs w:val="24"/>
                <w:u w:val="single"/>
              </w:rPr>
              <w:t xml:space="preserve"> de la prezentul paragraf</w:t>
            </w:r>
            <w:r w:rsidRPr="00895ED1">
              <w:rPr>
                <w:rFonts w:ascii="Times New Roman" w:hAnsi="Times New Roman"/>
                <w:sz w:val="24"/>
                <w:szCs w:val="24"/>
                <w:u w:val="single"/>
              </w:rPr>
              <w:t>, fie direct</w:t>
            </w:r>
            <w:r w:rsidR="004B541C" w:rsidRPr="00895ED1">
              <w:rPr>
                <w:rFonts w:ascii="Times New Roman" w:hAnsi="Times New Roman"/>
                <w:sz w:val="24"/>
                <w:szCs w:val="24"/>
                <w:u w:val="single"/>
              </w:rPr>
              <w:t xml:space="preserve">, </w:t>
            </w:r>
            <w:r w:rsidRPr="00895ED1">
              <w:rPr>
                <w:rFonts w:ascii="Times New Roman" w:hAnsi="Times New Roman"/>
                <w:sz w:val="24"/>
                <w:szCs w:val="24"/>
                <w:u w:val="single"/>
              </w:rPr>
              <w:t xml:space="preserve"> </w:t>
            </w:r>
            <w:r w:rsidR="004B541C" w:rsidRPr="00895ED1">
              <w:rPr>
                <w:rFonts w:ascii="Times New Roman" w:hAnsi="Times New Roman"/>
                <w:sz w:val="24"/>
                <w:szCs w:val="24"/>
                <w:u w:val="single"/>
              </w:rPr>
              <w:t>fie</w:t>
            </w:r>
            <w:r w:rsidRPr="00895ED1">
              <w:rPr>
                <w:rFonts w:ascii="Times New Roman" w:hAnsi="Times New Roman"/>
                <w:sz w:val="24"/>
                <w:szCs w:val="24"/>
                <w:u w:val="single"/>
              </w:rPr>
              <w:t xml:space="preserve"> prin </w:t>
            </w:r>
            <w:r w:rsidR="004B541C" w:rsidRPr="00895ED1">
              <w:rPr>
                <w:rFonts w:ascii="Times New Roman" w:hAnsi="Times New Roman"/>
                <w:sz w:val="24"/>
                <w:szCs w:val="24"/>
                <w:u w:val="single"/>
              </w:rPr>
              <w:t xml:space="preserve">intermediul </w:t>
            </w:r>
            <w:r w:rsidRPr="00895ED1">
              <w:rPr>
                <w:rFonts w:ascii="Times New Roman" w:hAnsi="Times New Roman"/>
                <w:sz w:val="24"/>
                <w:szCs w:val="24"/>
                <w:u w:val="single"/>
              </w:rPr>
              <w:t>reţele</w:t>
            </w:r>
            <w:r w:rsidR="004B541C" w:rsidRPr="00895ED1">
              <w:rPr>
                <w:rFonts w:ascii="Times New Roman" w:hAnsi="Times New Roman"/>
                <w:sz w:val="24"/>
                <w:szCs w:val="24"/>
                <w:u w:val="single"/>
              </w:rPr>
              <w:t>lor</w:t>
            </w:r>
            <w:r w:rsidRPr="00895ED1">
              <w:rPr>
                <w:rFonts w:ascii="Times New Roman" w:hAnsi="Times New Roman"/>
                <w:sz w:val="24"/>
                <w:szCs w:val="24"/>
                <w:u w:val="single"/>
              </w:rPr>
              <w:t xml:space="preserve"> de termoficare;</w:t>
            </w:r>
          </w:p>
          <w:p w14:paraId="4A2119E5" w14:textId="77777777" w:rsidR="003C6663" w:rsidRPr="00895ED1" w:rsidRDefault="003C6663" w:rsidP="003C6663">
            <w:pPr>
              <w:autoSpaceDE w:val="0"/>
              <w:autoSpaceDN w:val="0"/>
              <w:adjustRightInd w:val="0"/>
              <w:rPr>
                <w:rFonts w:ascii="Times New Roman" w:hAnsi="Times New Roman"/>
                <w:sz w:val="20"/>
                <w:szCs w:val="20"/>
                <w:u w:val="single"/>
              </w:rPr>
            </w:pPr>
          </w:p>
          <w:p w14:paraId="72EB384F" w14:textId="63D9F5FC" w:rsidR="003C6663" w:rsidRPr="00895ED1" w:rsidRDefault="003C6663" w:rsidP="00BD2D58">
            <w:pPr>
              <w:autoSpaceDE w:val="0"/>
              <w:autoSpaceDN w:val="0"/>
              <w:adjustRightInd w:val="0"/>
              <w:jc w:val="both"/>
              <w:rPr>
                <w:rFonts w:ascii="Times New Roman" w:hAnsi="Times New Roman"/>
                <w:sz w:val="24"/>
                <w:szCs w:val="24"/>
                <w:u w:val="single"/>
              </w:rPr>
            </w:pPr>
            <w:r w:rsidRPr="00895ED1">
              <w:rPr>
                <w:rFonts w:ascii="Times New Roman" w:hAnsi="Times New Roman"/>
                <w:sz w:val="24"/>
                <w:szCs w:val="24"/>
                <w:u w:val="single"/>
              </w:rPr>
              <w:t>b) transport</w:t>
            </w:r>
            <w:r w:rsidR="004B541C" w:rsidRPr="00895ED1">
              <w:rPr>
                <w:rFonts w:ascii="Times New Roman" w:hAnsi="Times New Roman"/>
                <w:sz w:val="24"/>
                <w:szCs w:val="24"/>
                <w:u w:val="single"/>
              </w:rPr>
              <w:t>ul</w:t>
            </w:r>
            <w:r w:rsidRPr="00895ED1">
              <w:rPr>
                <w:rFonts w:ascii="Times New Roman" w:hAnsi="Times New Roman"/>
                <w:sz w:val="24"/>
                <w:szCs w:val="24"/>
                <w:u w:val="single"/>
              </w:rPr>
              <w:t xml:space="preserve"> rutier (cod categorie de sursă 1A3b), </w:t>
            </w:r>
            <w:r w:rsidR="004B541C" w:rsidRPr="00895ED1">
              <w:rPr>
                <w:rFonts w:ascii="Times New Roman" w:hAnsi="Times New Roman"/>
                <w:sz w:val="24"/>
                <w:szCs w:val="24"/>
                <w:u w:val="single"/>
              </w:rPr>
              <w:t>cu excepția</w:t>
            </w:r>
            <w:r w:rsidR="002A513F" w:rsidRPr="00895ED1">
              <w:rPr>
                <w:rFonts w:ascii="Times New Roman" w:hAnsi="Times New Roman"/>
                <w:sz w:val="24"/>
                <w:szCs w:val="24"/>
                <w:u w:val="single"/>
              </w:rPr>
              <w:t xml:space="preserve"> </w:t>
            </w:r>
            <w:r w:rsidRPr="00895ED1">
              <w:rPr>
                <w:rFonts w:ascii="Times New Roman" w:hAnsi="Times New Roman"/>
                <w:sz w:val="24"/>
                <w:szCs w:val="24"/>
                <w:u w:val="single"/>
              </w:rPr>
              <w:t>utiliz</w:t>
            </w:r>
            <w:r w:rsidR="00A5101C" w:rsidRPr="00895ED1">
              <w:rPr>
                <w:rFonts w:ascii="Times New Roman" w:hAnsi="Times New Roman"/>
                <w:sz w:val="24"/>
                <w:szCs w:val="24"/>
                <w:u w:val="single"/>
              </w:rPr>
              <w:t>ării</w:t>
            </w:r>
            <w:r w:rsidRPr="00895ED1">
              <w:rPr>
                <w:rFonts w:ascii="Times New Roman" w:hAnsi="Times New Roman"/>
                <w:sz w:val="24"/>
                <w:szCs w:val="24"/>
                <w:u w:val="single"/>
              </w:rPr>
              <w:t xml:space="preserve"> vehiculelor agricole pe drumuri asfaltate;</w:t>
            </w:r>
          </w:p>
          <w:p w14:paraId="44DC31E6" w14:textId="77777777" w:rsidR="003C6663" w:rsidRPr="00895ED1" w:rsidRDefault="003C6663" w:rsidP="003C6663">
            <w:pPr>
              <w:autoSpaceDE w:val="0"/>
              <w:autoSpaceDN w:val="0"/>
              <w:adjustRightInd w:val="0"/>
              <w:rPr>
                <w:rFonts w:ascii="Times New Roman" w:hAnsi="Times New Roman"/>
                <w:sz w:val="20"/>
                <w:szCs w:val="20"/>
                <w:u w:val="single"/>
              </w:rPr>
            </w:pPr>
          </w:p>
          <w:p w14:paraId="4E73207E" w14:textId="420C76F1" w:rsidR="003C6663" w:rsidRPr="00895ED1" w:rsidRDefault="003C6663" w:rsidP="00BD2D58">
            <w:pPr>
              <w:autoSpaceDE w:val="0"/>
              <w:autoSpaceDN w:val="0"/>
              <w:adjustRightInd w:val="0"/>
              <w:jc w:val="both"/>
              <w:rPr>
                <w:rFonts w:ascii="Times New Roman" w:hAnsi="Times New Roman"/>
                <w:sz w:val="24"/>
                <w:szCs w:val="24"/>
                <w:u w:val="single"/>
              </w:rPr>
            </w:pPr>
            <w:r w:rsidRPr="00895ED1">
              <w:rPr>
                <w:rFonts w:ascii="Times New Roman" w:hAnsi="Times New Roman"/>
                <w:sz w:val="24"/>
                <w:szCs w:val="24"/>
                <w:u w:val="single"/>
              </w:rPr>
              <w:t xml:space="preserve">c) </w:t>
            </w:r>
            <w:r w:rsidR="00A5101C" w:rsidRPr="00895ED1">
              <w:rPr>
                <w:rFonts w:ascii="Times New Roman" w:hAnsi="Times New Roman"/>
                <w:sz w:val="24"/>
                <w:szCs w:val="24"/>
                <w:u w:val="single"/>
              </w:rPr>
              <w:t xml:space="preserve">clădiri </w:t>
            </w:r>
            <w:r w:rsidRPr="00895ED1">
              <w:rPr>
                <w:rFonts w:ascii="Times New Roman" w:hAnsi="Times New Roman"/>
                <w:sz w:val="24"/>
                <w:szCs w:val="24"/>
                <w:u w:val="single"/>
              </w:rPr>
              <w:t>comercial</w:t>
            </w:r>
            <w:r w:rsidR="00A5101C" w:rsidRPr="00895ED1">
              <w:rPr>
                <w:rFonts w:ascii="Times New Roman" w:hAnsi="Times New Roman"/>
                <w:sz w:val="24"/>
                <w:szCs w:val="24"/>
                <w:u w:val="single"/>
              </w:rPr>
              <w:t>e</w:t>
            </w:r>
            <w:r w:rsidRPr="00895ED1">
              <w:rPr>
                <w:rFonts w:ascii="Times New Roman" w:hAnsi="Times New Roman"/>
                <w:sz w:val="24"/>
                <w:szCs w:val="24"/>
                <w:u w:val="single"/>
              </w:rPr>
              <w:t>/instituţional</w:t>
            </w:r>
            <w:r w:rsidR="00A5101C" w:rsidRPr="00895ED1">
              <w:rPr>
                <w:rFonts w:ascii="Times New Roman" w:hAnsi="Times New Roman"/>
                <w:sz w:val="24"/>
                <w:szCs w:val="24"/>
                <w:u w:val="single"/>
              </w:rPr>
              <w:t>e</w:t>
            </w:r>
            <w:r w:rsidRPr="00895ED1">
              <w:rPr>
                <w:rFonts w:ascii="Times New Roman" w:hAnsi="Times New Roman"/>
                <w:sz w:val="24"/>
                <w:szCs w:val="24"/>
                <w:u w:val="single"/>
              </w:rPr>
              <w:t xml:space="preserve"> (cod</w:t>
            </w:r>
            <w:r w:rsidR="00A5101C" w:rsidRPr="00895ED1">
              <w:rPr>
                <w:rFonts w:ascii="Times New Roman" w:hAnsi="Times New Roman"/>
                <w:sz w:val="24"/>
                <w:szCs w:val="24"/>
                <w:u w:val="single"/>
              </w:rPr>
              <w:t>ul</w:t>
            </w:r>
            <w:r w:rsidRPr="00895ED1">
              <w:rPr>
                <w:rFonts w:ascii="Times New Roman" w:hAnsi="Times New Roman"/>
                <w:sz w:val="24"/>
                <w:szCs w:val="24"/>
                <w:u w:val="single"/>
              </w:rPr>
              <w:t xml:space="preserve"> categorie</w:t>
            </w:r>
            <w:r w:rsidR="00A5101C" w:rsidRPr="00895ED1">
              <w:rPr>
                <w:rFonts w:ascii="Times New Roman" w:hAnsi="Times New Roman"/>
                <w:sz w:val="24"/>
                <w:szCs w:val="24"/>
                <w:u w:val="single"/>
              </w:rPr>
              <w:t>i de</w:t>
            </w:r>
            <w:r w:rsidRPr="00895ED1">
              <w:rPr>
                <w:rFonts w:ascii="Times New Roman" w:hAnsi="Times New Roman"/>
                <w:sz w:val="24"/>
                <w:szCs w:val="24"/>
                <w:u w:val="single"/>
              </w:rPr>
              <w:t xml:space="preserve"> sursă 1A4a); </w:t>
            </w:r>
          </w:p>
          <w:p w14:paraId="31B256BE" w14:textId="77777777" w:rsidR="003C6663" w:rsidRPr="00895ED1" w:rsidRDefault="003C6663" w:rsidP="003C6663">
            <w:pPr>
              <w:autoSpaceDE w:val="0"/>
              <w:autoSpaceDN w:val="0"/>
              <w:adjustRightInd w:val="0"/>
              <w:rPr>
                <w:rFonts w:ascii="Times New Roman" w:hAnsi="Times New Roman"/>
                <w:sz w:val="20"/>
                <w:szCs w:val="20"/>
                <w:u w:val="single"/>
              </w:rPr>
            </w:pPr>
          </w:p>
          <w:p w14:paraId="7E002141" w14:textId="4EC073A4" w:rsidR="003C6663" w:rsidRPr="00895ED1" w:rsidRDefault="003C6663" w:rsidP="00BD2D58">
            <w:pPr>
              <w:autoSpaceDE w:val="0"/>
              <w:autoSpaceDN w:val="0"/>
              <w:adjustRightInd w:val="0"/>
              <w:jc w:val="both"/>
              <w:rPr>
                <w:rFonts w:ascii="Times New Roman" w:hAnsi="Times New Roman"/>
                <w:b/>
                <w:bCs/>
                <w:sz w:val="24"/>
                <w:szCs w:val="24"/>
                <w:u w:val="single"/>
              </w:rPr>
            </w:pPr>
            <w:r w:rsidRPr="00895ED1">
              <w:rPr>
                <w:rFonts w:ascii="Times New Roman" w:hAnsi="Times New Roman"/>
                <w:sz w:val="24"/>
                <w:szCs w:val="24"/>
                <w:u w:val="single"/>
              </w:rPr>
              <w:t xml:space="preserve">d) </w:t>
            </w:r>
            <w:r w:rsidR="00A5101C" w:rsidRPr="00895ED1">
              <w:rPr>
                <w:rFonts w:ascii="Times New Roman" w:hAnsi="Times New Roman"/>
                <w:sz w:val="24"/>
                <w:szCs w:val="24"/>
                <w:u w:val="single"/>
              </w:rPr>
              <w:t xml:space="preserve">clădiri </w:t>
            </w:r>
            <w:r w:rsidRPr="00895ED1">
              <w:rPr>
                <w:rFonts w:ascii="Times New Roman" w:hAnsi="Times New Roman"/>
                <w:sz w:val="24"/>
                <w:szCs w:val="24"/>
                <w:u w:val="single"/>
              </w:rPr>
              <w:t>rezidenţial</w:t>
            </w:r>
            <w:r w:rsidR="00A5101C" w:rsidRPr="00895ED1">
              <w:rPr>
                <w:rFonts w:ascii="Times New Roman" w:hAnsi="Times New Roman"/>
                <w:sz w:val="24"/>
                <w:szCs w:val="24"/>
                <w:u w:val="single"/>
              </w:rPr>
              <w:t>e</w:t>
            </w:r>
            <w:r w:rsidRPr="00895ED1">
              <w:rPr>
                <w:rFonts w:ascii="Times New Roman" w:hAnsi="Times New Roman"/>
                <w:sz w:val="24"/>
                <w:szCs w:val="24"/>
                <w:u w:val="single"/>
              </w:rPr>
              <w:t xml:space="preserve"> (cod</w:t>
            </w:r>
            <w:r w:rsidR="00A5101C" w:rsidRPr="00895ED1">
              <w:rPr>
                <w:rFonts w:ascii="Times New Roman" w:hAnsi="Times New Roman"/>
                <w:sz w:val="24"/>
                <w:szCs w:val="24"/>
                <w:u w:val="single"/>
              </w:rPr>
              <w:t>ul</w:t>
            </w:r>
            <w:r w:rsidRPr="00895ED1">
              <w:rPr>
                <w:rFonts w:ascii="Times New Roman" w:hAnsi="Times New Roman"/>
                <w:sz w:val="24"/>
                <w:szCs w:val="24"/>
                <w:u w:val="single"/>
              </w:rPr>
              <w:t xml:space="preserve"> categorie</w:t>
            </w:r>
            <w:r w:rsidR="00A5101C" w:rsidRPr="00895ED1">
              <w:rPr>
                <w:rFonts w:ascii="Times New Roman" w:hAnsi="Times New Roman"/>
                <w:sz w:val="24"/>
                <w:szCs w:val="24"/>
                <w:u w:val="single"/>
              </w:rPr>
              <w:t>i</w:t>
            </w:r>
            <w:r w:rsidRPr="00895ED1">
              <w:rPr>
                <w:rFonts w:ascii="Times New Roman" w:hAnsi="Times New Roman"/>
                <w:sz w:val="24"/>
                <w:szCs w:val="24"/>
                <w:u w:val="single"/>
              </w:rPr>
              <w:t xml:space="preserve"> de sursă 1A4b).</w:t>
            </w:r>
          </w:p>
        </w:tc>
        <w:tc>
          <w:tcPr>
            <w:tcW w:w="1692" w:type="dxa"/>
          </w:tcPr>
          <w:p w14:paraId="6608B56B" w14:textId="3AD609B6" w:rsidR="003C6663" w:rsidRPr="00895ED1" w:rsidRDefault="003C6663" w:rsidP="00BD2D58">
            <w:pPr>
              <w:autoSpaceDE w:val="0"/>
              <w:autoSpaceDN w:val="0"/>
              <w:adjustRightInd w:val="0"/>
              <w:rPr>
                <w:rFonts w:ascii="Times New Roman" w:hAnsi="Times New Roman"/>
                <w:b/>
                <w:bCs/>
                <w:sz w:val="24"/>
                <w:szCs w:val="24"/>
                <w:u w:val="single"/>
              </w:rPr>
            </w:pPr>
            <w:r w:rsidRPr="00895ED1">
              <w:rPr>
                <w:rFonts w:ascii="Times New Roman" w:hAnsi="Times New Roman"/>
                <w:sz w:val="24"/>
                <w:szCs w:val="24"/>
              </w:rPr>
              <w:t>Dioxid de carbon (CO2)</w:t>
            </w:r>
          </w:p>
        </w:tc>
      </w:tr>
      <w:tr w:rsidR="003C6663" w:rsidRPr="00895ED1" w14:paraId="715467B3" w14:textId="77777777" w:rsidTr="003C6663">
        <w:tc>
          <w:tcPr>
            <w:tcW w:w="7915" w:type="dxa"/>
          </w:tcPr>
          <w:p w14:paraId="3BD1451D" w14:textId="77777777" w:rsidR="003C6663" w:rsidRPr="00895ED1" w:rsidRDefault="003C6663" w:rsidP="00BD2D58">
            <w:pPr>
              <w:autoSpaceDE w:val="0"/>
              <w:autoSpaceDN w:val="0"/>
              <w:adjustRightInd w:val="0"/>
              <w:jc w:val="both"/>
              <w:rPr>
                <w:rFonts w:ascii="Times New Roman" w:hAnsi="Times New Roman"/>
                <w:sz w:val="24"/>
                <w:szCs w:val="24"/>
                <w:u w:val="single"/>
              </w:rPr>
            </w:pPr>
            <w:r w:rsidRPr="00895ED1">
              <w:rPr>
                <w:rFonts w:ascii="Times New Roman" w:hAnsi="Times New Roman"/>
                <w:b/>
                <w:bCs/>
                <w:sz w:val="24"/>
                <w:szCs w:val="24"/>
                <w:u w:val="single"/>
              </w:rPr>
              <w:t>Alte sectoare care corespund următoarelor surse de emisii, definite în orientările IPCC din 2006 privind inventarele naţionale ale gazelor cu efect de seră</w:t>
            </w:r>
            <w:r w:rsidRPr="00895ED1">
              <w:rPr>
                <w:rFonts w:ascii="Times New Roman" w:hAnsi="Times New Roman"/>
                <w:sz w:val="24"/>
                <w:szCs w:val="24"/>
                <w:u w:val="single"/>
              </w:rPr>
              <w:t>:</w:t>
            </w:r>
          </w:p>
          <w:p w14:paraId="66552B65" w14:textId="77777777" w:rsidR="003C6663" w:rsidRPr="00895ED1" w:rsidRDefault="003C6663" w:rsidP="003C6663">
            <w:pPr>
              <w:autoSpaceDE w:val="0"/>
              <w:autoSpaceDN w:val="0"/>
              <w:adjustRightInd w:val="0"/>
              <w:rPr>
                <w:rFonts w:ascii="Times New Roman" w:hAnsi="Times New Roman"/>
                <w:sz w:val="20"/>
                <w:szCs w:val="20"/>
                <w:u w:val="single"/>
              </w:rPr>
            </w:pPr>
          </w:p>
          <w:p w14:paraId="6C6EB4EE" w14:textId="38D1CF8D" w:rsidR="003C6663" w:rsidRPr="00895ED1" w:rsidRDefault="003C6663" w:rsidP="00BD2D58">
            <w:pPr>
              <w:autoSpaceDE w:val="0"/>
              <w:autoSpaceDN w:val="0"/>
              <w:adjustRightInd w:val="0"/>
              <w:jc w:val="both"/>
              <w:rPr>
                <w:rFonts w:ascii="Times New Roman" w:hAnsi="Times New Roman"/>
                <w:sz w:val="24"/>
                <w:szCs w:val="24"/>
                <w:u w:val="single"/>
              </w:rPr>
            </w:pPr>
            <w:r w:rsidRPr="00895ED1">
              <w:rPr>
                <w:rFonts w:ascii="Times New Roman" w:hAnsi="Times New Roman"/>
                <w:sz w:val="24"/>
                <w:szCs w:val="24"/>
                <w:u w:val="single"/>
              </w:rPr>
              <w:t>a) industriile energetice (codul categoriei de sursă 1A1), cu excepţia categoriilor definite la al doilea paragraf lit. a)</w:t>
            </w:r>
            <w:r w:rsidR="00A5101C" w:rsidRPr="00895ED1">
              <w:rPr>
                <w:rFonts w:ascii="Times New Roman" w:hAnsi="Times New Roman"/>
                <w:sz w:val="24"/>
                <w:szCs w:val="24"/>
                <w:u w:val="single"/>
              </w:rPr>
              <w:t xml:space="preserve"> din prezenta anexă</w:t>
            </w:r>
            <w:r w:rsidRPr="00895ED1">
              <w:rPr>
                <w:rFonts w:ascii="Times New Roman" w:hAnsi="Times New Roman"/>
                <w:sz w:val="24"/>
                <w:szCs w:val="24"/>
                <w:u w:val="single"/>
              </w:rPr>
              <w:t>;</w:t>
            </w:r>
          </w:p>
          <w:p w14:paraId="6E1FF63C" w14:textId="77777777" w:rsidR="003C6663" w:rsidRPr="00895ED1" w:rsidRDefault="003C6663" w:rsidP="003C6663">
            <w:pPr>
              <w:autoSpaceDE w:val="0"/>
              <w:autoSpaceDN w:val="0"/>
              <w:adjustRightInd w:val="0"/>
              <w:rPr>
                <w:rFonts w:ascii="Times New Roman" w:hAnsi="Times New Roman"/>
                <w:sz w:val="20"/>
                <w:szCs w:val="20"/>
                <w:u w:val="single"/>
              </w:rPr>
            </w:pPr>
          </w:p>
          <w:p w14:paraId="57BF9FB7" w14:textId="1AFA372A" w:rsidR="003C6663" w:rsidRPr="00895ED1" w:rsidRDefault="003C6663" w:rsidP="00BD2D58">
            <w:pPr>
              <w:autoSpaceDE w:val="0"/>
              <w:autoSpaceDN w:val="0"/>
              <w:adjustRightInd w:val="0"/>
              <w:rPr>
                <w:rFonts w:ascii="Times New Roman" w:hAnsi="Times New Roman"/>
                <w:b/>
                <w:bCs/>
                <w:sz w:val="24"/>
                <w:szCs w:val="24"/>
                <w:u w:val="single"/>
              </w:rPr>
            </w:pPr>
            <w:r w:rsidRPr="00895ED1">
              <w:rPr>
                <w:rFonts w:ascii="Times New Roman" w:hAnsi="Times New Roman"/>
                <w:sz w:val="24"/>
                <w:szCs w:val="24"/>
                <w:u w:val="single"/>
              </w:rPr>
              <w:t xml:space="preserve">b) industriile prelucrătoare şi sectorul </w:t>
            </w:r>
            <w:r w:rsidR="008E6812" w:rsidRPr="00895ED1">
              <w:rPr>
                <w:rFonts w:ascii="Times New Roman" w:hAnsi="Times New Roman"/>
                <w:sz w:val="24"/>
                <w:szCs w:val="24"/>
                <w:u w:val="single"/>
              </w:rPr>
              <w:t xml:space="preserve">construcțiilor </w:t>
            </w:r>
            <w:r w:rsidRPr="00895ED1">
              <w:rPr>
                <w:rFonts w:ascii="Times New Roman" w:hAnsi="Times New Roman"/>
                <w:sz w:val="24"/>
                <w:szCs w:val="24"/>
                <w:u w:val="single"/>
              </w:rPr>
              <w:t>(codul categoriei de sursă 1A2).</w:t>
            </w:r>
          </w:p>
        </w:tc>
        <w:tc>
          <w:tcPr>
            <w:tcW w:w="1692" w:type="dxa"/>
          </w:tcPr>
          <w:p w14:paraId="6D5F051F" w14:textId="01D4B755" w:rsidR="003C6663" w:rsidRPr="00895ED1" w:rsidRDefault="003C6663" w:rsidP="00BD2D58">
            <w:pPr>
              <w:autoSpaceDE w:val="0"/>
              <w:autoSpaceDN w:val="0"/>
              <w:adjustRightInd w:val="0"/>
              <w:rPr>
                <w:rFonts w:ascii="Times New Roman" w:hAnsi="Times New Roman"/>
                <w:b/>
                <w:bCs/>
                <w:sz w:val="24"/>
                <w:szCs w:val="24"/>
                <w:u w:val="single"/>
              </w:rPr>
            </w:pPr>
            <w:r w:rsidRPr="00895ED1">
              <w:rPr>
                <w:rFonts w:ascii="Times New Roman" w:hAnsi="Times New Roman"/>
                <w:sz w:val="24"/>
                <w:szCs w:val="24"/>
              </w:rPr>
              <w:t>Dioxid de carbon (CO2)</w:t>
            </w:r>
          </w:p>
        </w:tc>
      </w:tr>
    </w:tbl>
    <w:p w14:paraId="522B3E3D" w14:textId="77777777" w:rsidR="002A513F" w:rsidRPr="00895ED1" w:rsidRDefault="002A513F">
      <w:pPr>
        <w:rPr>
          <w:rFonts w:ascii="Times New Roman" w:hAnsi="Times New Roman"/>
          <w:b/>
          <w:bCs/>
          <w:sz w:val="24"/>
          <w:szCs w:val="24"/>
        </w:rPr>
      </w:pPr>
      <w:r w:rsidRPr="00895ED1">
        <w:rPr>
          <w:rFonts w:ascii="Times New Roman" w:hAnsi="Times New Roman"/>
          <w:b/>
          <w:bCs/>
          <w:sz w:val="24"/>
          <w:szCs w:val="24"/>
        </w:rPr>
        <w:br w:type="page"/>
      </w:r>
    </w:p>
    <w:p w14:paraId="1D64F033" w14:textId="3444E5A8" w:rsidR="00F14A81" w:rsidRPr="00895ED1" w:rsidRDefault="00F14A81" w:rsidP="003C6663">
      <w:pPr>
        <w:autoSpaceDE w:val="0"/>
        <w:autoSpaceDN w:val="0"/>
        <w:adjustRightInd w:val="0"/>
        <w:spacing w:after="0" w:line="240" w:lineRule="auto"/>
        <w:jc w:val="right"/>
        <w:rPr>
          <w:rFonts w:ascii="Times New Roman" w:hAnsi="Times New Roman"/>
          <w:b/>
          <w:bCs/>
          <w:sz w:val="24"/>
          <w:szCs w:val="24"/>
        </w:rPr>
      </w:pPr>
      <w:r w:rsidRPr="00895ED1">
        <w:rPr>
          <w:rFonts w:ascii="Times New Roman" w:hAnsi="Times New Roman"/>
          <w:b/>
          <w:bCs/>
          <w:sz w:val="24"/>
          <w:szCs w:val="24"/>
        </w:rPr>
        <w:lastRenderedPageBreak/>
        <w:t>Anexa nr. 2 la Procedur</w:t>
      </w:r>
      <w:r w:rsidR="00045131" w:rsidRPr="00895ED1">
        <w:rPr>
          <w:rFonts w:ascii="Times New Roman" w:hAnsi="Times New Roman"/>
          <w:b/>
          <w:bCs/>
          <w:sz w:val="24"/>
          <w:szCs w:val="24"/>
        </w:rPr>
        <w:t>ă</w:t>
      </w:r>
    </w:p>
    <w:p w14:paraId="652158A1" w14:textId="77777777" w:rsidR="003C6663" w:rsidRPr="00622B3E" w:rsidRDefault="003C6663" w:rsidP="00325403">
      <w:pPr>
        <w:autoSpaceDE w:val="0"/>
        <w:autoSpaceDN w:val="0"/>
        <w:adjustRightInd w:val="0"/>
        <w:spacing w:after="0" w:line="240" w:lineRule="auto"/>
        <w:jc w:val="both"/>
        <w:rPr>
          <w:rFonts w:ascii="Times New Roman" w:hAnsi="Times New Roman"/>
          <w:b/>
          <w:bCs/>
          <w:sz w:val="24"/>
          <w:szCs w:val="24"/>
          <w:u w:val="single"/>
        </w:rPr>
      </w:pPr>
    </w:p>
    <w:p w14:paraId="14565DBC" w14:textId="3F3F0CC3" w:rsidR="00F14A81" w:rsidRPr="00622B3E" w:rsidRDefault="003C6663" w:rsidP="003C6663">
      <w:pPr>
        <w:autoSpaceDE w:val="0"/>
        <w:autoSpaceDN w:val="0"/>
        <w:adjustRightInd w:val="0"/>
        <w:spacing w:after="0" w:line="240" w:lineRule="auto"/>
        <w:jc w:val="center"/>
        <w:rPr>
          <w:rFonts w:ascii="Times New Roman" w:hAnsi="Times New Roman"/>
          <w:b/>
          <w:bCs/>
          <w:sz w:val="24"/>
          <w:szCs w:val="24"/>
        </w:rPr>
      </w:pPr>
      <w:r w:rsidRPr="00622B3E">
        <w:rPr>
          <w:rFonts w:ascii="Times New Roman" w:hAnsi="Times New Roman"/>
          <w:b/>
          <w:bCs/>
          <w:sz w:val="24"/>
          <w:szCs w:val="24"/>
        </w:rPr>
        <w:t>SOLICITARE PENTRU EMITEREA/REVIZUIREA AUTORIZAŢIEI</w:t>
      </w:r>
      <w:r w:rsidR="002A513F" w:rsidRPr="00622B3E">
        <w:rPr>
          <w:rFonts w:ascii="Times New Roman" w:hAnsi="Times New Roman"/>
          <w:b/>
          <w:bCs/>
          <w:sz w:val="24"/>
          <w:szCs w:val="24"/>
        </w:rPr>
        <w:t xml:space="preserve"> </w:t>
      </w:r>
      <w:r w:rsidRPr="00622B3E">
        <w:rPr>
          <w:rFonts w:ascii="Times New Roman" w:hAnsi="Times New Roman"/>
          <w:b/>
          <w:bCs/>
          <w:sz w:val="24"/>
          <w:szCs w:val="24"/>
        </w:rPr>
        <w:t>PRIVIND EMISIILE DE GAZE CU EFECT DE SERĂ</w:t>
      </w:r>
      <w:r w:rsidR="007569C2" w:rsidRPr="00622B3E">
        <w:rPr>
          <w:rFonts w:ascii="Times New Roman" w:hAnsi="Times New Roman"/>
          <w:b/>
          <w:bCs/>
          <w:sz w:val="24"/>
          <w:szCs w:val="24"/>
        </w:rPr>
        <w:t xml:space="preserve"> PENTRU ENTITĂȚILE REGLEMENTATE</w:t>
      </w:r>
    </w:p>
    <w:p w14:paraId="64A4FFCD" w14:textId="77777777" w:rsidR="003C6663" w:rsidRPr="00622B3E" w:rsidRDefault="003C6663" w:rsidP="00A63D98">
      <w:pPr>
        <w:autoSpaceDE w:val="0"/>
        <w:autoSpaceDN w:val="0"/>
        <w:adjustRightInd w:val="0"/>
        <w:spacing w:after="0" w:line="240" w:lineRule="auto"/>
        <w:jc w:val="both"/>
        <w:rPr>
          <w:rFonts w:ascii="Times New Roman" w:hAnsi="Times New Roman"/>
          <w:b/>
          <w:bCs/>
          <w:sz w:val="24"/>
          <w:szCs w:val="24"/>
          <w:u w:val="single"/>
        </w:rPr>
      </w:pPr>
    </w:p>
    <w:p w14:paraId="3FD54C40" w14:textId="77777777" w:rsidR="003C6663" w:rsidRPr="00622B3E" w:rsidRDefault="003C6663" w:rsidP="00A63D98">
      <w:pPr>
        <w:autoSpaceDE w:val="0"/>
        <w:autoSpaceDN w:val="0"/>
        <w:adjustRightInd w:val="0"/>
        <w:spacing w:after="0" w:line="240" w:lineRule="auto"/>
        <w:jc w:val="both"/>
        <w:rPr>
          <w:rFonts w:ascii="Times New Roman" w:hAnsi="Times New Roman"/>
          <w:b/>
          <w:bCs/>
          <w:sz w:val="24"/>
          <w:szCs w:val="24"/>
          <w:u w:val="single"/>
        </w:rPr>
      </w:pPr>
    </w:p>
    <w:p w14:paraId="21BF7719" w14:textId="77777777" w:rsidR="003C6663" w:rsidRPr="0097551A" w:rsidRDefault="003C6663" w:rsidP="003C6663">
      <w:pPr>
        <w:tabs>
          <w:tab w:val="left" w:pos="10080"/>
        </w:tabs>
        <w:rPr>
          <w:rFonts w:ascii="Times New Roman" w:hAnsi="Times New Roman"/>
          <w:b/>
          <w:sz w:val="24"/>
          <w:szCs w:val="24"/>
        </w:rPr>
      </w:pPr>
      <w:r w:rsidRPr="0097551A">
        <w:rPr>
          <w:rFonts w:ascii="Times New Roman" w:hAnsi="Times New Roman"/>
          <w:b/>
          <w:sz w:val="24"/>
          <w:szCs w:val="24"/>
        </w:rPr>
        <w:t>Nr. înregistrare entitate reglementată ........................................</w:t>
      </w:r>
    </w:p>
    <w:tbl>
      <w:tblPr>
        <w:tblW w:w="0" w:type="auto"/>
        <w:tblLook w:val="0000" w:firstRow="0" w:lastRow="0" w:firstColumn="0" w:lastColumn="0" w:noHBand="0" w:noVBand="0"/>
      </w:tblPr>
      <w:tblGrid>
        <w:gridCol w:w="5148"/>
      </w:tblGrid>
      <w:tr w:rsidR="003C6663" w:rsidRPr="00622B3E" w14:paraId="084A89AE" w14:textId="77777777" w:rsidTr="00223B8E">
        <w:tc>
          <w:tcPr>
            <w:tcW w:w="5148" w:type="dxa"/>
          </w:tcPr>
          <w:p w14:paraId="4948C8C2" w14:textId="77777777" w:rsidR="003C6663" w:rsidRPr="0097551A" w:rsidRDefault="003C6663" w:rsidP="00223B8E">
            <w:pPr>
              <w:tabs>
                <w:tab w:val="left" w:pos="10080"/>
              </w:tabs>
              <w:spacing w:before="60" w:after="120" w:line="240" w:lineRule="auto"/>
              <w:jc w:val="both"/>
              <w:rPr>
                <w:rFonts w:ascii="Times New Roman" w:eastAsia="Times New Roman" w:hAnsi="Times New Roman"/>
                <w:b/>
                <w:bCs/>
                <w:smallCaps/>
                <w:sz w:val="24"/>
                <w:szCs w:val="24"/>
              </w:rPr>
            </w:pPr>
            <w:r w:rsidRPr="0097551A">
              <w:rPr>
                <w:rFonts w:ascii="Times New Roman" w:hAnsi="Times New Roman"/>
                <w:b/>
                <w:sz w:val="24"/>
                <w:szCs w:val="24"/>
              </w:rPr>
              <w:t>Data:</w:t>
            </w:r>
            <w:r w:rsidRPr="0097551A">
              <w:rPr>
                <w:rFonts w:ascii="Times New Roman" w:eastAsia="Times New Roman" w:hAnsi="Times New Roman"/>
                <w:b/>
                <w:bCs/>
                <w:smallCaps/>
                <w:sz w:val="24"/>
                <w:szCs w:val="24"/>
              </w:rPr>
              <w:t xml:space="preserve"> ........................</w:t>
            </w:r>
          </w:p>
        </w:tc>
      </w:tr>
      <w:tr w:rsidR="003C6663" w:rsidRPr="00622B3E" w14:paraId="044C8595" w14:textId="77777777" w:rsidTr="00223B8E">
        <w:tc>
          <w:tcPr>
            <w:tcW w:w="5148" w:type="dxa"/>
          </w:tcPr>
          <w:p w14:paraId="79EFEC63" w14:textId="77777777" w:rsidR="003C6663" w:rsidRPr="0097551A" w:rsidRDefault="003C6663" w:rsidP="00223B8E">
            <w:pPr>
              <w:tabs>
                <w:tab w:val="left" w:pos="10080"/>
              </w:tabs>
              <w:spacing w:before="60" w:after="120" w:line="240" w:lineRule="auto"/>
              <w:jc w:val="both"/>
              <w:rPr>
                <w:rFonts w:ascii="Times New Roman" w:eastAsia="Times New Roman" w:hAnsi="Times New Roman"/>
                <w:b/>
                <w:bCs/>
                <w:smallCaps/>
                <w:sz w:val="24"/>
                <w:szCs w:val="24"/>
              </w:rPr>
            </w:pPr>
          </w:p>
        </w:tc>
      </w:tr>
    </w:tbl>
    <w:p w14:paraId="06AD6319" w14:textId="77777777" w:rsidR="003C6663" w:rsidRPr="0097551A" w:rsidRDefault="003C6663" w:rsidP="003C6663">
      <w:pPr>
        <w:tabs>
          <w:tab w:val="left" w:pos="10080"/>
        </w:tabs>
        <w:spacing w:before="60" w:after="120" w:line="240" w:lineRule="auto"/>
        <w:jc w:val="center"/>
        <w:rPr>
          <w:rFonts w:ascii="Times New Roman" w:eastAsia="Times New Roman" w:hAnsi="Times New Roman"/>
          <w:b/>
          <w:bCs/>
          <w:smallCaps/>
          <w:sz w:val="24"/>
          <w:szCs w:val="24"/>
        </w:rPr>
      </w:pPr>
      <w:r w:rsidRPr="0097551A">
        <w:rPr>
          <w:rFonts w:ascii="Times New Roman" w:eastAsia="Times New Roman" w:hAnsi="Times New Roman"/>
          <w:b/>
          <w:bCs/>
          <w:smallCaps/>
          <w:sz w:val="24"/>
          <w:szCs w:val="24"/>
        </w:rPr>
        <w:t xml:space="preserve">Solicitare </w:t>
      </w:r>
    </w:p>
    <w:p w14:paraId="44BF71E0" w14:textId="77777777" w:rsidR="003C6663" w:rsidRPr="0097551A" w:rsidRDefault="003C6663" w:rsidP="003C6663">
      <w:pPr>
        <w:tabs>
          <w:tab w:val="left" w:pos="10080"/>
        </w:tabs>
        <w:spacing w:before="60" w:after="120" w:line="240" w:lineRule="auto"/>
        <w:jc w:val="center"/>
        <w:rPr>
          <w:rFonts w:ascii="Times New Roman" w:eastAsia="Times New Roman" w:hAnsi="Times New Roman"/>
          <w:b/>
          <w:bCs/>
          <w:smallCaps/>
          <w:sz w:val="24"/>
          <w:szCs w:val="24"/>
        </w:rPr>
      </w:pPr>
      <w:r w:rsidRPr="0097551A">
        <w:rPr>
          <w:rFonts w:ascii="Times New Roman" w:eastAsia="Times New Roman" w:hAnsi="Times New Roman"/>
          <w:b/>
          <w:bCs/>
          <w:smallCaps/>
          <w:sz w:val="24"/>
          <w:szCs w:val="24"/>
        </w:rPr>
        <w:t>pentru emiterea/</w:t>
      </w:r>
      <w:r w:rsidRPr="0097551A">
        <w:rPr>
          <w:rFonts w:ascii="Times New Roman" w:eastAsia="Times New Roman" w:hAnsi="Times New Roman"/>
          <w:b/>
          <w:bCs/>
          <w:smallCaps/>
          <w:color w:val="000000" w:themeColor="text1"/>
          <w:sz w:val="24"/>
          <w:szCs w:val="24"/>
        </w:rPr>
        <w:t>revizuirea</w:t>
      </w:r>
      <w:r w:rsidRPr="0097551A">
        <w:rPr>
          <w:rFonts w:ascii="Times New Roman" w:eastAsia="Times New Roman" w:hAnsi="Times New Roman"/>
          <w:b/>
          <w:bCs/>
          <w:smallCaps/>
          <w:sz w:val="24"/>
          <w:szCs w:val="24"/>
        </w:rPr>
        <w:t xml:space="preserve"> autorizaţiei</w:t>
      </w:r>
    </w:p>
    <w:p w14:paraId="7F807643" w14:textId="035B35E0" w:rsidR="003C6663" w:rsidRPr="0097551A" w:rsidRDefault="003C6663" w:rsidP="003C6663">
      <w:pPr>
        <w:tabs>
          <w:tab w:val="left" w:pos="10080"/>
        </w:tabs>
        <w:spacing w:before="60" w:after="120" w:line="240" w:lineRule="auto"/>
        <w:jc w:val="center"/>
        <w:rPr>
          <w:rFonts w:ascii="Times New Roman" w:eastAsia="Times New Roman" w:hAnsi="Times New Roman"/>
          <w:b/>
          <w:bCs/>
          <w:smallCaps/>
          <w:sz w:val="24"/>
          <w:szCs w:val="24"/>
        </w:rPr>
      </w:pPr>
      <w:r w:rsidRPr="0097551A">
        <w:rPr>
          <w:rFonts w:ascii="Times New Roman" w:eastAsia="Times New Roman" w:hAnsi="Times New Roman"/>
          <w:b/>
          <w:bCs/>
          <w:smallCaps/>
          <w:sz w:val="24"/>
          <w:szCs w:val="24"/>
        </w:rPr>
        <w:t>privind emisiile de gaze cu efect de seră</w:t>
      </w:r>
      <w:r w:rsidR="00067107" w:rsidRPr="0097551A">
        <w:rPr>
          <w:rFonts w:ascii="Times New Roman" w:eastAsia="Times New Roman" w:hAnsi="Times New Roman"/>
          <w:b/>
          <w:bCs/>
          <w:smallCaps/>
          <w:sz w:val="24"/>
          <w:szCs w:val="24"/>
        </w:rPr>
        <w:t xml:space="preserve"> </w:t>
      </w:r>
    </w:p>
    <w:p w14:paraId="545A106B" w14:textId="23039CCA" w:rsidR="007569C2" w:rsidRPr="0097551A" w:rsidRDefault="007569C2" w:rsidP="003C6663">
      <w:pPr>
        <w:tabs>
          <w:tab w:val="left" w:pos="10080"/>
        </w:tabs>
        <w:spacing w:before="60" w:after="120" w:line="240" w:lineRule="auto"/>
        <w:jc w:val="center"/>
        <w:rPr>
          <w:rFonts w:ascii="Times New Roman" w:eastAsia="Times New Roman" w:hAnsi="Times New Roman"/>
          <w:bCs/>
          <w:smallCaps/>
          <w:sz w:val="24"/>
          <w:szCs w:val="24"/>
        </w:rPr>
      </w:pPr>
      <w:r w:rsidRPr="0097551A">
        <w:rPr>
          <w:rFonts w:ascii="Times New Roman" w:eastAsia="Times New Roman" w:hAnsi="Times New Roman"/>
          <w:bCs/>
          <w:smallCaps/>
          <w:sz w:val="24"/>
          <w:szCs w:val="24"/>
        </w:rPr>
        <w:t>PENTRU ENTITĂȚILE REGLEMENTATE</w:t>
      </w:r>
    </w:p>
    <w:p w14:paraId="7E45EB03" w14:textId="77777777" w:rsidR="003C6663" w:rsidRPr="00895ED1" w:rsidRDefault="003C6663" w:rsidP="003C6663">
      <w:pPr>
        <w:tabs>
          <w:tab w:val="left" w:pos="10080"/>
        </w:tabs>
        <w:spacing w:before="60" w:after="120" w:line="240" w:lineRule="auto"/>
        <w:jc w:val="center"/>
        <w:rPr>
          <w:rFonts w:ascii="Times New Roman" w:eastAsia="Times New Roman" w:hAnsi="Times New Roman"/>
          <w:b/>
          <w:bCs/>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9"/>
      </w:tblGrid>
      <w:tr w:rsidR="003C6663" w:rsidRPr="00622B3E" w14:paraId="06A194E1" w14:textId="77777777" w:rsidTr="00223B8E">
        <w:tc>
          <w:tcPr>
            <w:tcW w:w="9599" w:type="dxa"/>
            <w:tcBorders>
              <w:top w:val="nil"/>
              <w:left w:val="nil"/>
              <w:bottom w:val="nil"/>
              <w:right w:val="nil"/>
            </w:tcBorders>
            <w:shd w:val="clear" w:color="auto" w:fill="FFFFFF"/>
          </w:tcPr>
          <w:p w14:paraId="052F677B" w14:textId="77777777" w:rsidR="003C6663" w:rsidRPr="0097551A" w:rsidRDefault="003C6663" w:rsidP="00223B8E">
            <w:pPr>
              <w:tabs>
                <w:tab w:val="left" w:pos="10080"/>
              </w:tabs>
              <w:spacing w:before="60" w:after="120" w:line="240" w:lineRule="auto"/>
              <w:jc w:val="both"/>
              <w:rPr>
                <w:rFonts w:ascii="Times New Roman" w:eastAsia="Times New Roman" w:hAnsi="Times New Roman"/>
                <w:b/>
                <w:bCs/>
                <w:smallCaps/>
                <w:sz w:val="24"/>
                <w:szCs w:val="24"/>
              </w:rPr>
            </w:pPr>
            <w:r w:rsidRPr="0097551A">
              <w:rPr>
                <w:rFonts w:ascii="Times New Roman" w:eastAsia="Times New Roman" w:hAnsi="Times New Roman"/>
                <w:b/>
                <w:bCs/>
                <w:smallCaps/>
                <w:sz w:val="24"/>
                <w:szCs w:val="24"/>
              </w:rPr>
              <w:t>A.1</w:t>
            </w:r>
            <w:r w:rsidRPr="0097551A">
              <w:rPr>
                <w:rFonts w:ascii="Times New Roman" w:hAnsi="Times New Roman"/>
                <w:b/>
                <w:sz w:val="24"/>
                <w:szCs w:val="24"/>
              </w:rPr>
              <w:t>. Date de identificare</w:t>
            </w:r>
            <w:r w:rsidRPr="0097551A">
              <w:rPr>
                <w:rFonts w:ascii="Times New Roman" w:eastAsia="Times New Roman" w:hAnsi="Times New Roman"/>
                <w:b/>
                <w:bCs/>
                <w:smallCaps/>
                <w:sz w:val="24"/>
                <w:szCs w:val="24"/>
              </w:rPr>
              <w:t xml:space="preserve"> </w:t>
            </w:r>
          </w:p>
        </w:tc>
      </w:tr>
    </w:tbl>
    <w:p w14:paraId="7FD9423E" w14:textId="77777777" w:rsidR="003C6663" w:rsidRPr="0097551A" w:rsidRDefault="003C6663" w:rsidP="003C6663">
      <w:pPr>
        <w:tabs>
          <w:tab w:val="left" w:pos="10080"/>
        </w:tabs>
        <w:spacing w:before="60" w:after="120" w:line="240" w:lineRule="auto"/>
        <w:jc w:val="both"/>
        <w:rPr>
          <w:rFonts w:ascii="Times New Roman" w:hAnsi="Times New Roman"/>
          <w:b/>
          <w:sz w:val="24"/>
          <w:szCs w:val="24"/>
        </w:rPr>
      </w:pPr>
      <w:r w:rsidRPr="0097551A">
        <w:rPr>
          <w:rFonts w:ascii="Times New Roman" w:eastAsia="Times New Roman" w:hAnsi="Times New Roman"/>
          <w:b/>
          <w:bCs/>
          <w:smallCaps/>
          <w:sz w:val="24"/>
          <w:szCs w:val="24"/>
        </w:rPr>
        <w:t xml:space="preserve">A.1. 1. </w:t>
      </w:r>
      <w:r w:rsidRPr="0097551A">
        <w:rPr>
          <w:rFonts w:ascii="Times New Roman" w:hAnsi="Times New Roman"/>
          <w:b/>
          <w:sz w:val="24"/>
          <w:szCs w:val="24"/>
        </w:rPr>
        <w:t>Date de identificare ale entității reglementate</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2938"/>
        <w:gridCol w:w="5003"/>
      </w:tblGrid>
      <w:tr w:rsidR="003C6663" w:rsidRPr="00622B3E" w14:paraId="465AB32D" w14:textId="77777777" w:rsidTr="00223B8E">
        <w:tc>
          <w:tcPr>
            <w:tcW w:w="4405" w:type="dxa"/>
            <w:gridSpan w:val="2"/>
            <w:shd w:val="clear" w:color="auto" w:fill="E6E6E6"/>
          </w:tcPr>
          <w:p w14:paraId="4CCF41CE" w14:textId="77777777" w:rsidR="003C6663" w:rsidRPr="0097551A" w:rsidRDefault="003C6663" w:rsidP="00223B8E">
            <w:pPr>
              <w:tabs>
                <w:tab w:val="left" w:pos="10080"/>
              </w:tabs>
              <w:spacing w:before="120" w:after="120"/>
              <w:rPr>
                <w:rFonts w:ascii="Times New Roman" w:hAnsi="Times New Roman"/>
                <w:b/>
                <w:bCs/>
                <w:sz w:val="24"/>
                <w:szCs w:val="24"/>
              </w:rPr>
            </w:pPr>
            <w:r w:rsidRPr="0097551A">
              <w:rPr>
                <w:rFonts w:ascii="Times New Roman" w:hAnsi="Times New Roman"/>
                <w:b/>
                <w:bCs/>
                <w:sz w:val="24"/>
                <w:szCs w:val="24"/>
              </w:rPr>
              <w:t xml:space="preserve">Denumirea </w:t>
            </w:r>
            <w:r w:rsidRPr="0097551A">
              <w:rPr>
                <w:rFonts w:ascii="Times New Roman" w:hAnsi="Times New Roman"/>
                <w:b/>
                <w:sz w:val="24"/>
                <w:szCs w:val="24"/>
              </w:rPr>
              <w:t>entității reglementate</w:t>
            </w:r>
          </w:p>
        </w:tc>
        <w:tc>
          <w:tcPr>
            <w:tcW w:w="5085" w:type="dxa"/>
          </w:tcPr>
          <w:p w14:paraId="461C4A49" w14:textId="77777777" w:rsidR="003C6663" w:rsidRPr="0097551A" w:rsidRDefault="003C6663" w:rsidP="00223B8E">
            <w:pPr>
              <w:tabs>
                <w:tab w:val="left" w:pos="10080"/>
              </w:tabs>
              <w:rPr>
                <w:rFonts w:ascii="Times New Roman" w:hAnsi="Times New Roman"/>
                <w:sz w:val="24"/>
                <w:szCs w:val="24"/>
              </w:rPr>
            </w:pPr>
          </w:p>
        </w:tc>
      </w:tr>
      <w:tr w:rsidR="003C6663" w:rsidRPr="00622B3E" w14:paraId="188EFBDA" w14:textId="77777777" w:rsidTr="00223B8E">
        <w:tc>
          <w:tcPr>
            <w:tcW w:w="4405" w:type="dxa"/>
            <w:gridSpan w:val="2"/>
            <w:shd w:val="clear" w:color="auto" w:fill="E6E6E6"/>
          </w:tcPr>
          <w:p w14:paraId="2098AB54" w14:textId="77777777" w:rsidR="003C6663" w:rsidRPr="0097551A" w:rsidRDefault="003C6663" w:rsidP="00223B8E">
            <w:pPr>
              <w:tabs>
                <w:tab w:val="left" w:pos="10080"/>
              </w:tabs>
              <w:spacing w:before="120" w:after="120"/>
              <w:rPr>
                <w:rFonts w:ascii="Times New Roman" w:hAnsi="Times New Roman"/>
                <w:b/>
                <w:bCs/>
                <w:sz w:val="24"/>
                <w:szCs w:val="24"/>
                <w:lang w:val="pt-BR"/>
              </w:rPr>
            </w:pPr>
            <w:r w:rsidRPr="0097551A">
              <w:rPr>
                <w:rFonts w:ascii="Times New Roman" w:hAnsi="Times New Roman"/>
                <w:b/>
                <w:bCs/>
                <w:sz w:val="24"/>
                <w:szCs w:val="24"/>
                <w:lang w:val="pt-BR"/>
              </w:rPr>
              <w:t xml:space="preserve">Forma de organizare </w:t>
            </w:r>
          </w:p>
        </w:tc>
        <w:tc>
          <w:tcPr>
            <w:tcW w:w="5085" w:type="dxa"/>
          </w:tcPr>
          <w:p w14:paraId="1BF17129" w14:textId="77777777" w:rsidR="003C6663" w:rsidRPr="0097551A" w:rsidRDefault="003C6663" w:rsidP="00223B8E">
            <w:pPr>
              <w:tabs>
                <w:tab w:val="left" w:pos="10080"/>
              </w:tabs>
              <w:rPr>
                <w:rFonts w:ascii="Times New Roman" w:hAnsi="Times New Roman"/>
                <w:sz w:val="24"/>
                <w:szCs w:val="24"/>
                <w:lang w:val="pt-BR"/>
              </w:rPr>
            </w:pPr>
          </w:p>
        </w:tc>
      </w:tr>
      <w:tr w:rsidR="003C6663" w:rsidRPr="00622B3E" w14:paraId="52E4EB49" w14:textId="77777777" w:rsidTr="00223B8E">
        <w:tc>
          <w:tcPr>
            <w:tcW w:w="4405" w:type="dxa"/>
            <w:gridSpan w:val="2"/>
            <w:shd w:val="clear" w:color="auto" w:fill="E6E6E6"/>
          </w:tcPr>
          <w:p w14:paraId="40609863" w14:textId="77777777" w:rsidR="003C6663" w:rsidRPr="0097551A" w:rsidRDefault="003C6663" w:rsidP="00223B8E">
            <w:pPr>
              <w:tabs>
                <w:tab w:val="left" w:pos="10080"/>
              </w:tabs>
              <w:spacing w:before="120" w:after="120"/>
              <w:rPr>
                <w:rFonts w:ascii="Times New Roman" w:hAnsi="Times New Roman"/>
                <w:b/>
                <w:bCs/>
                <w:sz w:val="24"/>
                <w:szCs w:val="24"/>
              </w:rPr>
            </w:pPr>
            <w:r w:rsidRPr="0097551A">
              <w:rPr>
                <w:rFonts w:ascii="Times New Roman" w:hAnsi="Times New Roman"/>
                <w:b/>
                <w:bCs/>
                <w:sz w:val="24"/>
                <w:szCs w:val="24"/>
              </w:rPr>
              <w:t>Nr. de înregistrare în Registrul Comerţului</w:t>
            </w:r>
          </w:p>
        </w:tc>
        <w:tc>
          <w:tcPr>
            <w:tcW w:w="5085" w:type="dxa"/>
          </w:tcPr>
          <w:p w14:paraId="54C2DEA9" w14:textId="77777777" w:rsidR="003C6663" w:rsidRPr="0097551A" w:rsidRDefault="003C6663" w:rsidP="00223B8E">
            <w:pPr>
              <w:tabs>
                <w:tab w:val="left" w:pos="10080"/>
              </w:tabs>
              <w:rPr>
                <w:rFonts w:ascii="Times New Roman" w:hAnsi="Times New Roman"/>
                <w:sz w:val="24"/>
                <w:szCs w:val="24"/>
              </w:rPr>
            </w:pPr>
          </w:p>
        </w:tc>
      </w:tr>
      <w:tr w:rsidR="003C6663" w:rsidRPr="00622B3E" w14:paraId="46D0CCDC" w14:textId="77777777" w:rsidTr="00223B8E">
        <w:tc>
          <w:tcPr>
            <w:tcW w:w="4405" w:type="dxa"/>
            <w:gridSpan w:val="2"/>
            <w:shd w:val="clear" w:color="auto" w:fill="E6E6E6"/>
          </w:tcPr>
          <w:p w14:paraId="33232CF5" w14:textId="77777777" w:rsidR="003C6663" w:rsidRPr="0097551A" w:rsidRDefault="003C6663" w:rsidP="00223B8E">
            <w:pPr>
              <w:tabs>
                <w:tab w:val="left" w:pos="10080"/>
              </w:tabs>
              <w:spacing w:before="120" w:after="120"/>
              <w:rPr>
                <w:rFonts w:ascii="Times New Roman" w:hAnsi="Times New Roman"/>
                <w:b/>
                <w:bCs/>
                <w:sz w:val="24"/>
                <w:szCs w:val="24"/>
              </w:rPr>
            </w:pPr>
            <w:r w:rsidRPr="0097551A">
              <w:rPr>
                <w:rFonts w:ascii="Times New Roman" w:hAnsi="Times New Roman"/>
                <w:b/>
                <w:bCs/>
                <w:sz w:val="24"/>
                <w:szCs w:val="24"/>
              </w:rPr>
              <w:t>Cod Unic Înregistrare</w:t>
            </w:r>
          </w:p>
        </w:tc>
        <w:tc>
          <w:tcPr>
            <w:tcW w:w="5085" w:type="dxa"/>
          </w:tcPr>
          <w:p w14:paraId="678079E2" w14:textId="77777777" w:rsidR="003C6663" w:rsidRPr="0097551A" w:rsidRDefault="003C6663" w:rsidP="00223B8E">
            <w:pPr>
              <w:tabs>
                <w:tab w:val="left" w:pos="10080"/>
              </w:tabs>
              <w:rPr>
                <w:rFonts w:ascii="Times New Roman" w:hAnsi="Times New Roman"/>
                <w:sz w:val="24"/>
                <w:szCs w:val="24"/>
              </w:rPr>
            </w:pPr>
          </w:p>
        </w:tc>
      </w:tr>
      <w:tr w:rsidR="003C6663" w:rsidRPr="00622B3E" w14:paraId="1C8CD9A5" w14:textId="77777777" w:rsidTr="00223B8E">
        <w:trPr>
          <w:cantSplit/>
        </w:trPr>
        <w:tc>
          <w:tcPr>
            <w:tcW w:w="1438" w:type="dxa"/>
            <w:vMerge w:val="restart"/>
            <w:shd w:val="clear" w:color="auto" w:fill="E6E6E6"/>
            <w:vAlign w:val="center"/>
          </w:tcPr>
          <w:p w14:paraId="534FF421" w14:textId="77777777" w:rsidR="003C6663" w:rsidRPr="0097551A" w:rsidRDefault="003C6663" w:rsidP="00223B8E">
            <w:pPr>
              <w:tabs>
                <w:tab w:val="left" w:pos="10080"/>
              </w:tabs>
              <w:spacing w:after="0"/>
              <w:rPr>
                <w:rFonts w:ascii="Times New Roman" w:hAnsi="Times New Roman"/>
                <w:b/>
                <w:bCs/>
                <w:sz w:val="24"/>
                <w:szCs w:val="24"/>
              </w:rPr>
            </w:pPr>
            <w:r w:rsidRPr="0097551A">
              <w:rPr>
                <w:rFonts w:ascii="Times New Roman" w:hAnsi="Times New Roman"/>
                <w:b/>
                <w:bCs/>
                <w:sz w:val="24"/>
                <w:szCs w:val="24"/>
              </w:rPr>
              <w:t>Adresa entității reglementate</w:t>
            </w:r>
          </w:p>
        </w:tc>
        <w:tc>
          <w:tcPr>
            <w:tcW w:w="2967" w:type="dxa"/>
            <w:shd w:val="clear" w:color="auto" w:fill="E6E6E6"/>
          </w:tcPr>
          <w:p w14:paraId="3D557885" w14:textId="77777777" w:rsidR="003C6663" w:rsidRPr="0097551A" w:rsidRDefault="003C6663" w:rsidP="00223B8E">
            <w:pPr>
              <w:tabs>
                <w:tab w:val="left" w:pos="10080"/>
              </w:tabs>
              <w:spacing w:before="120" w:after="120"/>
              <w:rPr>
                <w:rFonts w:ascii="Times New Roman" w:hAnsi="Times New Roman"/>
                <w:b/>
                <w:bCs/>
                <w:sz w:val="24"/>
                <w:szCs w:val="24"/>
              </w:rPr>
            </w:pPr>
            <w:r w:rsidRPr="0097551A">
              <w:rPr>
                <w:rFonts w:ascii="Times New Roman" w:hAnsi="Times New Roman"/>
                <w:b/>
                <w:bCs/>
                <w:sz w:val="24"/>
                <w:szCs w:val="24"/>
              </w:rPr>
              <w:t>Strada, număr</w:t>
            </w:r>
          </w:p>
        </w:tc>
        <w:tc>
          <w:tcPr>
            <w:tcW w:w="5085" w:type="dxa"/>
          </w:tcPr>
          <w:p w14:paraId="12FD5AB0" w14:textId="77777777" w:rsidR="003C6663" w:rsidRPr="0097551A" w:rsidRDefault="003C6663" w:rsidP="00223B8E">
            <w:pPr>
              <w:tabs>
                <w:tab w:val="left" w:pos="10080"/>
              </w:tabs>
              <w:rPr>
                <w:rFonts w:ascii="Times New Roman" w:hAnsi="Times New Roman"/>
                <w:sz w:val="24"/>
                <w:szCs w:val="24"/>
              </w:rPr>
            </w:pPr>
          </w:p>
        </w:tc>
      </w:tr>
      <w:tr w:rsidR="003C6663" w:rsidRPr="00622B3E" w14:paraId="629245DD" w14:textId="77777777" w:rsidTr="00223B8E">
        <w:trPr>
          <w:cantSplit/>
        </w:trPr>
        <w:tc>
          <w:tcPr>
            <w:tcW w:w="1438" w:type="dxa"/>
            <w:vMerge/>
            <w:shd w:val="clear" w:color="auto" w:fill="E6E6E6"/>
          </w:tcPr>
          <w:p w14:paraId="62866243" w14:textId="77777777" w:rsidR="003C6663" w:rsidRPr="0097551A" w:rsidRDefault="003C6663" w:rsidP="00223B8E">
            <w:pPr>
              <w:tabs>
                <w:tab w:val="left" w:pos="10080"/>
              </w:tabs>
              <w:rPr>
                <w:rFonts w:ascii="Times New Roman" w:hAnsi="Times New Roman"/>
                <w:b/>
                <w:bCs/>
                <w:sz w:val="24"/>
                <w:szCs w:val="24"/>
              </w:rPr>
            </w:pPr>
          </w:p>
        </w:tc>
        <w:tc>
          <w:tcPr>
            <w:tcW w:w="2967" w:type="dxa"/>
            <w:shd w:val="clear" w:color="auto" w:fill="E6E6E6"/>
          </w:tcPr>
          <w:p w14:paraId="58747D94" w14:textId="77777777" w:rsidR="003C6663" w:rsidRPr="0097551A" w:rsidRDefault="003C6663" w:rsidP="00223B8E">
            <w:pPr>
              <w:tabs>
                <w:tab w:val="left" w:pos="10080"/>
              </w:tabs>
              <w:spacing w:before="120" w:after="120"/>
              <w:rPr>
                <w:rFonts w:ascii="Times New Roman" w:hAnsi="Times New Roman"/>
                <w:b/>
                <w:bCs/>
                <w:sz w:val="24"/>
                <w:szCs w:val="24"/>
              </w:rPr>
            </w:pPr>
            <w:r w:rsidRPr="0097551A">
              <w:rPr>
                <w:rFonts w:ascii="Times New Roman" w:hAnsi="Times New Roman"/>
                <w:b/>
                <w:bCs/>
                <w:sz w:val="24"/>
                <w:szCs w:val="24"/>
              </w:rPr>
              <w:t>Localitate</w:t>
            </w:r>
          </w:p>
        </w:tc>
        <w:tc>
          <w:tcPr>
            <w:tcW w:w="5085" w:type="dxa"/>
          </w:tcPr>
          <w:p w14:paraId="08027D6C" w14:textId="77777777" w:rsidR="003C6663" w:rsidRPr="0097551A" w:rsidRDefault="003C6663" w:rsidP="00223B8E">
            <w:pPr>
              <w:tabs>
                <w:tab w:val="left" w:pos="10080"/>
              </w:tabs>
              <w:rPr>
                <w:rFonts w:ascii="Times New Roman" w:hAnsi="Times New Roman"/>
                <w:sz w:val="24"/>
                <w:szCs w:val="24"/>
              </w:rPr>
            </w:pPr>
          </w:p>
        </w:tc>
      </w:tr>
      <w:tr w:rsidR="003C6663" w:rsidRPr="00622B3E" w14:paraId="52F8B980" w14:textId="77777777" w:rsidTr="00223B8E">
        <w:trPr>
          <w:cantSplit/>
        </w:trPr>
        <w:tc>
          <w:tcPr>
            <w:tcW w:w="1438" w:type="dxa"/>
            <w:vMerge/>
            <w:shd w:val="clear" w:color="auto" w:fill="E6E6E6"/>
          </w:tcPr>
          <w:p w14:paraId="208F20E1" w14:textId="77777777" w:rsidR="003C6663" w:rsidRPr="0097551A" w:rsidRDefault="003C6663" w:rsidP="00223B8E">
            <w:pPr>
              <w:tabs>
                <w:tab w:val="left" w:pos="10080"/>
              </w:tabs>
              <w:rPr>
                <w:rFonts w:ascii="Times New Roman" w:hAnsi="Times New Roman"/>
                <w:b/>
                <w:bCs/>
                <w:sz w:val="24"/>
                <w:szCs w:val="24"/>
              </w:rPr>
            </w:pPr>
          </w:p>
        </w:tc>
        <w:tc>
          <w:tcPr>
            <w:tcW w:w="2967" w:type="dxa"/>
            <w:shd w:val="clear" w:color="auto" w:fill="E6E6E6"/>
          </w:tcPr>
          <w:p w14:paraId="2DED194D" w14:textId="77777777" w:rsidR="003C6663" w:rsidRPr="0097551A" w:rsidRDefault="003C6663" w:rsidP="00223B8E">
            <w:pPr>
              <w:tabs>
                <w:tab w:val="left" w:pos="10080"/>
              </w:tabs>
              <w:spacing w:before="120" w:after="120"/>
              <w:rPr>
                <w:rFonts w:ascii="Times New Roman" w:hAnsi="Times New Roman"/>
                <w:b/>
                <w:bCs/>
                <w:sz w:val="24"/>
                <w:szCs w:val="24"/>
              </w:rPr>
            </w:pPr>
            <w:r w:rsidRPr="0097551A">
              <w:rPr>
                <w:rFonts w:ascii="Times New Roman" w:hAnsi="Times New Roman"/>
                <w:b/>
                <w:bCs/>
                <w:sz w:val="24"/>
                <w:szCs w:val="24"/>
              </w:rPr>
              <w:t>Judeţ</w:t>
            </w:r>
          </w:p>
        </w:tc>
        <w:tc>
          <w:tcPr>
            <w:tcW w:w="5085" w:type="dxa"/>
          </w:tcPr>
          <w:p w14:paraId="7BF07656" w14:textId="77777777" w:rsidR="003C6663" w:rsidRPr="0097551A" w:rsidRDefault="003C6663" w:rsidP="00223B8E">
            <w:pPr>
              <w:tabs>
                <w:tab w:val="left" w:pos="10080"/>
              </w:tabs>
              <w:rPr>
                <w:rFonts w:ascii="Times New Roman" w:hAnsi="Times New Roman"/>
                <w:sz w:val="24"/>
                <w:szCs w:val="24"/>
              </w:rPr>
            </w:pPr>
          </w:p>
        </w:tc>
      </w:tr>
      <w:tr w:rsidR="003C6663" w:rsidRPr="00622B3E" w14:paraId="4F323DDB" w14:textId="77777777" w:rsidTr="00223B8E">
        <w:trPr>
          <w:cantSplit/>
        </w:trPr>
        <w:tc>
          <w:tcPr>
            <w:tcW w:w="1438" w:type="dxa"/>
            <w:vMerge/>
            <w:shd w:val="clear" w:color="auto" w:fill="E6E6E6"/>
          </w:tcPr>
          <w:p w14:paraId="2AF151DF" w14:textId="77777777" w:rsidR="003C6663" w:rsidRPr="0097551A" w:rsidRDefault="003C6663" w:rsidP="00223B8E">
            <w:pPr>
              <w:tabs>
                <w:tab w:val="left" w:pos="10080"/>
              </w:tabs>
              <w:rPr>
                <w:rFonts w:ascii="Times New Roman" w:hAnsi="Times New Roman"/>
                <w:b/>
                <w:bCs/>
                <w:sz w:val="24"/>
                <w:szCs w:val="24"/>
              </w:rPr>
            </w:pPr>
          </w:p>
        </w:tc>
        <w:tc>
          <w:tcPr>
            <w:tcW w:w="2967" w:type="dxa"/>
            <w:shd w:val="clear" w:color="auto" w:fill="E6E6E6"/>
          </w:tcPr>
          <w:p w14:paraId="06DEA0D9" w14:textId="77777777" w:rsidR="003C6663" w:rsidRPr="0097551A" w:rsidRDefault="003C6663" w:rsidP="00223B8E">
            <w:pPr>
              <w:tabs>
                <w:tab w:val="left" w:pos="10080"/>
              </w:tabs>
              <w:spacing w:before="120" w:after="120"/>
              <w:rPr>
                <w:rFonts w:ascii="Times New Roman" w:hAnsi="Times New Roman"/>
                <w:b/>
                <w:bCs/>
                <w:sz w:val="24"/>
                <w:szCs w:val="24"/>
              </w:rPr>
            </w:pPr>
            <w:r w:rsidRPr="0097551A">
              <w:rPr>
                <w:rFonts w:ascii="Times New Roman" w:hAnsi="Times New Roman"/>
                <w:b/>
                <w:bCs/>
                <w:sz w:val="24"/>
                <w:szCs w:val="24"/>
              </w:rPr>
              <w:t>Cod poştal</w:t>
            </w:r>
          </w:p>
        </w:tc>
        <w:tc>
          <w:tcPr>
            <w:tcW w:w="5085" w:type="dxa"/>
          </w:tcPr>
          <w:p w14:paraId="25CD473A" w14:textId="77777777" w:rsidR="003C6663" w:rsidRPr="0097551A" w:rsidRDefault="003C6663" w:rsidP="00223B8E">
            <w:pPr>
              <w:tabs>
                <w:tab w:val="left" w:pos="10080"/>
              </w:tabs>
              <w:rPr>
                <w:rFonts w:ascii="Times New Roman" w:hAnsi="Times New Roman"/>
                <w:sz w:val="24"/>
                <w:szCs w:val="24"/>
              </w:rPr>
            </w:pPr>
          </w:p>
        </w:tc>
      </w:tr>
      <w:tr w:rsidR="003C6663" w:rsidRPr="00622B3E" w14:paraId="4DA16010" w14:textId="77777777" w:rsidTr="00223B8E">
        <w:tc>
          <w:tcPr>
            <w:tcW w:w="4405" w:type="dxa"/>
            <w:gridSpan w:val="2"/>
            <w:shd w:val="clear" w:color="auto" w:fill="E6E6E6"/>
          </w:tcPr>
          <w:p w14:paraId="557BE6D4" w14:textId="77777777" w:rsidR="003C6663" w:rsidRPr="0097551A" w:rsidRDefault="003C6663" w:rsidP="00223B8E">
            <w:pPr>
              <w:tabs>
                <w:tab w:val="left" w:pos="10080"/>
              </w:tabs>
              <w:rPr>
                <w:rFonts w:ascii="Times New Roman" w:hAnsi="Times New Roman"/>
                <w:b/>
                <w:sz w:val="24"/>
                <w:szCs w:val="24"/>
              </w:rPr>
            </w:pPr>
            <w:r w:rsidRPr="0097551A">
              <w:rPr>
                <w:rFonts w:ascii="Times New Roman" w:hAnsi="Times New Roman"/>
                <w:b/>
                <w:bCs/>
                <w:sz w:val="24"/>
                <w:szCs w:val="24"/>
                <w:lang w:val="pt-BR"/>
              </w:rPr>
              <w:t>Activitatea principală a entității reglementate</w:t>
            </w:r>
          </w:p>
        </w:tc>
        <w:tc>
          <w:tcPr>
            <w:tcW w:w="5085" w:type="dxa"/>
          </w:tcPr>
          <w:p w14:paraId="0D533EEA" w14:textId="77777777" w:rsidR="003C6663" w:rsidRPr="0097551A" w:rsidRDefault="003C6663" w:rsidP="00223B8E">
            <w:pPr>
              <w:tabs>
                <w:tab w:val="left" w:pos="10080"/>
              </w:tabs>
              <w:rPr>
                <w:rFonts w:ascii="Times New Roman" w:hAnsi="Times New Roman"/>
                <w:sz w:val="24"/>
                <w:szCs w:val="24"/>
              </w:rPr>
            </w:pPr>
          </w:p>
        </w:tc>
      </w:tr>
      <w:tr w:rsidR="003C6663" w:rsidRPr="00622B3E" w14:paraId="4692CA6B" w14:textId="77777777" w:rsidTr="00223B8E">
        <w:trPr>
          <w:trHeight w:val="445"/>
        </w:trPr>
        <w:tc>
          <w:tcPr>
            <w:tcW w:w="4405" w:type="dxa"/>
            <w:gridSpan w:val="2"/>
            <w:shd w:val="clear" w:color="auto" w:fill="E6E6E6"/>
          </w:tcPr>
          <w:p w14:paraId="42EF2379" w14:textId="77777777" w:rsidR="003C6663" w:rsidRPr="0097551A" w:rsidRDefault="003C6663" w:rsidP="00223B8E">
            <w:pPr>
              <w:tabs>
                <w:tab w:val="left" w:pos="10080"/>
              </w:tabs>
              <w:rPr>
                <w:rFonts w:ascii="Times New Roman" w:hAnsi="Times New Roman"/>
                <w:b/>
                <w:bCs/>
                <w:sz w:val="24"/>
                <w:szCs w:val="24"/>
                <w:lang w:val="pt-BR"/>
              </w:rPr>
            </w:pPr>
            <w:r w:rsidRPr="0097551A">
              <w:rPr>
                <w:rFonts w:ascii="Times New Roman" w:hAnsi="Times New Roman"/>
                <w:b/>
                <w:bCs/>
                <w:sz w:val="24"/>
                <w:szCs w:val="24"/>
                <w:lang w:val="it-IT"/>
              </w:rPr>
              <w:t>Codul CAEN sub care operatorul raportează date şi informaţii statistice</w:t>
            </w:r>
          </w:p>
        </w:tc>
        <w:tc>
          <w:tcPr>
            <w:tcW w:w="5085" w:type="dxa"/>
          </w:tcPr>
          <w:p w14:paraId="6B30B4BE" w14:textId="77777777" w:rsidR="003C6663" w:rsidRPr="0097551A" w:rsidRDefault="003C6663" w:rsidP="00223B8E">
            <w:pPr>
              <w:tabs>
                <w:tab w:val="left" w:pos="10080"/>
              </w:tabs>
              <w:rPr>
                <w:rFonts w:ascii="Times New Roman" w:hAnsi="Times New Roman"/>
                <w:sz w:val="24"/>
                <w:szCs w:val="24"/>
              </w:rPr>
            </w:pPr>
          </w:p>
        </w:tc>
      </w:tr>
      <w:tr w:rsidR="003C6663" w:rsidRPr="00622B3E" w14:paraId="46DC3AD7" w14:textId="77777777" w:rsidTr="00223B8E">
        <w:trPr>
          <w:trHeight w:val="445"/>
        </w:trPr>
        <w:tc>
          <w:tcPr>
            <w:tcW w:w="4405" w:type="dxa"/>
            <w:gridSpan w:val="2"/>
            <w:shd w:val="clear" w:color="auto" w:fill="E6E6E6"/>
          </w:tcPr>
          <w:p w14:paraId="086C4C35" w14:textId="77777777" w:rsidR="003C6663" w:rsidRPr="0097551A" w:rsidRDefault="003C6663" w:rsidP="00223B8E">
            <w:pPr>
              <w:tabs>
                <w:tab w:val="left" w:pos="10080"/>
              </w:tabs>
              <w:rPr>
                <w:rFonts w:ascii="Times New Roman" w:hAnsi="Times New Roman"/>
                <w:b/>
                <w:bCs/>
                <w:sz w:val="24"/>
                <w:szCs w:val="24"/>
                <w:lang w:val="it-IT"/>
              </w:rPr>
            </w:pPr>
            <w:r w:rsidRPr="0097551A">
              <w:rPr>
                <w:rFonts w:ascii="Times New Roman" w:hAnsi="Times New Roman"/>
                <w:b/>
                <w:bCs/>
                <w:sz w:val="24"/>
                <w:szCs w:val="24"/>
                <w:lang w:val="it-IT"/>
              </w:rPr>
              <w:lastRenderedPageBreak/>
              <w:t>Codul de identificare al entității reglementate din Registrul Unic Consolidat al Uniunii Europene</w:t>
            </w:r>
          </w:p>
        </w:tc>
        <w:tc>
          <w:tcPr>
            <w:tcW w:w="5085" w:type="dxa"/>
          </w:tcPr>
          <w:p w14:paraId="3DB43EDB" w14:textId="77777777" w:rsidR="003C6663" w:rsidRPr="0097551A" w:rsidRDefault="003C6663" w:rsidP="00223B8E">
            <w:pPr>
              <w:tabs>
                <w:tab w:val="left" w:pos="10080"/>
              </w:tabs>
              <w:rPr>
                <w:rFonts w:ascii="Times New Roman" w:hAnsi="Times New Roman"/>
                <w:sz w:val="24"/>
                <w:szCs w:val="24"/>
              </w:rPr>
            </w:pPr>
          </w:p>
        </w:tc>
      </w:tr>
    </w:tbl>
    <w:p w14:paraId="09CA176F" w14:textId="77777777" w:rsidR="003C6663" w:rsidRPr="00895ED1" w:rsidRDefault="003C6663" w:rsidP="003C6663">
      <w:pPr>
        <w:tabs>
          <w:tab w:val="left" w:pos="10080"/>
        </w:tabs>
        <w:spacing w:before="60" w:after="120" w:line="240" w:lineRule="auto"/>
        <w:jc w:val="both"/>
        <w:rPr>
          <w:rFonts w:ascii="Times New Roman" w:eastAsia="Times New Roman" w:hAnsi="Times New Roman"/>
          <w:b/>
          <w:bCs/>
          <w:smallCaps/>
        </w:rPr>
      </w:pPr>
    </w:p>
    <w:p w14:paraId="28F1C22F" w14:textId="77777777" w:rsidR="003C6663" w:rsidRPr="0097551A" w:rsidRDefault="003C6663" w:rsidP="003C6663">
      <w:pPr>
        <w:pStyle w:val="NoSpacing"/>
        <w:rPr>
          <w:rFonts w:ascii="Times New Roman" w:hAnsi="Times New Roman" w:cs="Times New Roman"/>
          <w:b/>
          <w:sz w:val="24"/>
          <w:szCs w:val="24"/>
          <w:lang w:val="ro-RO"/>
        </w:rPr>
      </w:pPr>
      <w:r w:rsidRPr="0097551A">
        <w:rPr>
          <w:rFonts w:ascii="Times New Roman" w:hAnsi="Times New Roman" w:cs="Times New Roman"/>
          <w:b/>
          <w:sz w:val="24"/>
          <w:szCs w:val="24"/>
          <w:lang w:val="ro-RO"/>
        </w:rPr>
        <w:t>A.1.2.</w:t>
      </w:r>
      <w:r w:rsidRPr="0097551A">
        <w:rPr>
          <w:rFonts w:ascii="Times New Roman" w:hAnsi="Times New Roman" w:cs="Times New Roman"/>
          <w:sz w:val="24"/>
          <w:szCs w:val="24"/>
          <w:lang w:val="ro-RO"/>
        </w:rPr>
        <w:t xml:space="preserve"> </w:t>
      </w:r>
      <w:r w:rsidRPr="0097551A">
        <w:rPr>
          <w:rFonts w:ascii="Times New Roman" w:hAnsi="Times New Roman" w:cs="Times New Roman"/>
          <w:b/>
          <w:sz w:val="24"/>
          <w:szCs w:val="24"/>
          <w:lang w:val="ro-RO"/>
        </w:rPr>
        <w:t>Date privind situaţia autorizării din punct de vedere al protecţiei mediului</w:t>
      </w:r>
    </w:p>
    <w:p w14:paraId="5DB35C24" w14:textId="77777777" w:rsidR="003C6663" w:rsidRPr="0097551A" w:rsidRDefault="003C6663" w:rsidP="003C6663">
      <w:pPr>
        <w:pStyle w:val="NoSpacing"/>
        <w:rPr>
          <w:rFonts w:ascii="Times New Roman" w:hAnsi="Times New Roman" w:cs="Times New Roman"/>
          <w:sz w:val="24"/>
          <w:szCs w:val="24"/>
          <w:lang w:val="ro-RO"/>
        </w:rPr>
      </w:pPr>
      <w:r w:rsidRPr="0097551A">
        <w:rPr>
          <w:rFonts w:ascii="Times New Roman" w:hAnsi="Times New Roman" w:cs="Times New Roman"/>
          <w:sz w:val="24"/>
          <w:szCs w:val="24"/>
          <w:lang w:val="ro-RO"/>
        </w:rP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567"/>
        <w:gridCol w:w="1461"/>
        <w:gridCol w:w="1227"/>
        <w:gridCol w:w="1293"/>
        <w:gridCol w:w="2479"/>
      </w:tblGrid>
      <w:tr w:rsidR="003C6663" w:rsidRPr="00622B3E" w14:paraId="03DBAF13" w14:textId="77777777" w:rsidTr="00223B8E">
        <w:tc>
          <w:tcPr>
            <w:tcW w:w="1508" w:type="dxa"/>
            <w:vMerge w:val="restart"/>
            <w:vAlign w:val="center"/>
          </w:tcPr>
          <w:p w14:paraId="44E2AD77" w14:textId="77777777" w:rsidR="003C6663" w:rsidRPr="0097551A" w:rsidRDefault="003C6663" w:rsidP="00223B8E">
            <w:pPr>
              <w:tabs>
                <w:tab w:val="left" w:pos="10080"/>
              </w:tabs>
              <w:spacing w:after="0" w:line="240" w:lineRule="auto"/>
              <w:rPr>
                <w:rFonts w:ascii="Times New Roman" w:hAnsi="Times New Roman"/>
                <w:b/>
                <w:sz w:val="24"/>
                <w:szCs w:val="24"/>
                <w:highlight w:val="yellow"/>
              </w:rPr>
            </w:pPr>
            <w:r w:rsidRPr="0097551A">
              <w:rPr>
                <w:rFonts w:ascii="Times New Roman" w:hAnsi="Times New Roman"/>
                <w:b/>
                <w:bCs/>
                <w:sz w:val="24"/>
                <w:szCs w:val="24"/>
                <w:lang w:val="it-IT"/>
              </w:rPr>
              <w:t>Situaţia autorizării din punct de vedere al protecţiei mediului</w:t>
            </w:r>
          </w:p>
        </w:tc>
        <w:tc>
          <w:tcPr>
            <w:tcW w:w="1567" w:type="dxa"/>
            <w:vAlign w:val="center"/>
          </w:tcPr>
          <w:p w14:paraId="472586A5" w14:textId="77777777" w:rsidR="003C6663" w:rsidRPr="0097551A" w:rsidRDefault="003C6663" w:rsidP="00223B8E">
            <w:pPr>
              <w:tabs>
                <w:tab w:val="left" w:pos="10080"/>
              </w:tabs>
              <w:spacing w:after="0" w:line="240" w:lineRule="auto"/>
              <w:jc w:val="center"/>
              <w:rPr>
                <w:rFonts w:ascii="Times New Roman" w:hAnsi="Times New Roman"/>
                <w:b/>
                <w:sz w:val="24"/>
                <w:szCs w:val="24"/>
              </w:rPr>
            </w:pPr>
            <w:r w:rsidRPr="0097551A">
              <w:rPr>
                <w:rFonts w:ascii="Times New Roman" w:hAnsi="Times New Roman"/>
                <w:b/>
                <w:sz w:val="24"/>
                <w:szCs w:val="24"/>
              </w:rPr>
              <w:t>Tip autorizaţie</w:t>
            </w:r>
          </w:p>
        </w:tc>
        <w:tc>
          <w:tcPr>
            <w:tcW w:w="1461" w:type="dxa"/>
            <w:vAlign w:val="center"/>
          </w:tcPr>
          <w:p w14:paraId="05AB4EAC" w14:textId="77777777" w:rsidR="003C6663" w:rsidRPr="0097551A" w:rsidRDefault="003C6663" w:rsidP="00223B8E">
            <w:pPr>
              <w:tabs>
                <w:tab w:val="left" w:pos="10080"/>
              </w:tabs>
              <w:spacing w:after="0" w:line="240" w:lineRule="auto"/>
              <w:jc w:val="center"/>
              <w:rPr>
                <w:rFonts w:ascii="Times New Roman" w:hAnsi="Times New Roman"/>
                <w:b/>
                <w:sz w:val="24"/>
                <w:szCs w:val="24"/>
              </w:rPr>
            </w:pPr>
            <w:r w:rsidRPr="0097551A">
              <w:rPr>
                <w:rFonts w:ascii="Times New Roman" w:hAnsi="Times New Roman"/>
                <w:b/>
                <w:sz w:val="24"/>
                <w:szCs w:val="24"/>
              </w:rPr>
              <w:t>Nr. autorizaţie</w:t>
            </w:r>
          </w:p>
        </w:tc>
        <w:tc>
          <w:tcPr>
            <w:tcW w:w="1227" w:type="dxa"/>
            <w:vAlign w:val="center"/>
          </w:tcPr>
          <w:p w14:paraId="17F5D116" w14:textId="77777777" w:rsidR="003C6663" w:rsidRPr="0097551A" w:rsidRDefault="003C6663" w:rsidP="00223B8E">
            <w:pPr>
              <w:tabs>
                <w:tab w:val="left" w:pos="10080"/>
              </w:tabs>
              <w:spacing w:after="0" w:line="240" w:lineRule="auto"/>
              <w:jc w:val="center"/>
              <w:rPr>
                <w:rFonts w:ascii="Times New Roman" w:hAnsi="Times New Roman"/>
                <w:b/>
                <w:sz w:val="24"/>
                <w:szCs w:val="24"/>
              </w:rPr>
            </w:pPr>
            <w:r w:rsidRPr="0097551A">
              <w:rPr>
                <w:rFonts w:ascii="Times New Roman" w:hAnsi="Times New Roman"/>
                <w:b/>
                <w:sz w:val="24"/>
                <w:szCs w:val="24"/>
              </w:rPr>
              <w:t>Data emiterii</w:t>
            </w:r>
          </w:p>
        </w:tc>
        <w:tc>
          <w:tcPr>
            <w:tcW w:w="1293" w:type="dxa"/>
            <w:vAlign w:val="center"/>
          </w:tcPr>
          <w:p w14:paraId="4C630019" w14:textId="77777777" w:rsidR="003C6663" w:rsidRPr="0097551A" w:rsidRDefault="003C6663" w:rsidP="00223B8E">
            <w:pPr>
              <w:tabs>
                <w:tab w:val="left" w:pos="10080"/>
              </w:tabs>
              <w:spacing w:after="0" w:line="240" w:lineRule="auto"/>
              <w:jc w:val="center"/>
              <w:rPr>
                <w:rFonts w:ascii="Times New Roman" w:hAnsi="Times New Roman"/>
                <w:b/>
                <w:sz w:val="24"/>
                <w:szCs w:val="24"/>
              </w:rPr>
            </w:pPr>
            <w:r w:rsidRPr="0097551A">
              <w:rPr>
                <w:rFonts w:ascii="Times New Roman" w:hAnsi="Times New Roman"/>
                <w:b/>
                <w:sz w:val="24"/>
                <w:szCs w:val="24"/>
              </w:rPr>
              <w:t>Emitent</w:t>
            </w:r>
          </w:p>
        </w:tc>
        <w:tc>
          <w:tcPr>
            <w:tcW w:w="2479" w:type="dxa"/>
            <w:vAlign w:val="center"/>
          </w:tcPr>
          <w:p w14:paraId="0D07A763" w14:textId="77777777" w:rsidR="003C6663" w:rsidRPr="0097551A" w:rsidRDefault="003C6663" w:rsidP="00223B8E">
            <w:pPr>
              <w:tabs>
                <w:tab w:val="left" w:pos="10080"/>
              </w:tabs>
              <w:spacing w:after="0" w:line="240" w:lineRule="auto"/>
              <w:jc w:val="center"/>
              <w:rPr>
                <w:rFonts w:ascii="Times New Roman" w:hAnsi="Times New Roman"/>
                <w:b/>
                <w:sz w:val="24"/>
                <w:szCs w:val="24"/>
              </w:rPr>
            </w:pPr>
            <w:r w:rsidRPr="0097551A">
              <w:rPr>
                <w:rFonts w:ascii="Times New Roman" w:hAnsi="Times New Roman"/>
                <w:b/>
                <w:sz w:val="24"/>
                <w:szCs w:val="24"/>
              </w:rPr>
              <w:t>Revizuire</w:t>
            </w:r>
          </w:p>
          <w:p w14:paraId="79AD2E71" w14:textId="77777777" w:rsidR="003C6663" w:rsidRPr="0097551A" w:rsidRDefault="003C6663" w:rsidP="00223B8E">
            <w:pPr>
              <w:tabs>
                <w:tab w:val="left" w:pos="10080"/>
              </w:tabs>
              <w:spacing w:after="0" w:line="240" w:lineRule="auto"/>
              <w:jc w:val="center"/>
              <w:rPr>
                <w:rFonts w:ascii="Times New Roman" w:hAnsi="Times New Roman"/>
                <w:b/>
                <w:sz w:val="24"/>
                <w:szCs w:val="24"/>
              </w:rPr>
            </w:pPr>
            <w:r w:rsidRPr="0097551A">
              <w:rPr>
                <w:rFonts w:ascii="Times New Roman" w:hAnsi="Times New Roman"/>
                <w:b/>
                <w:sz w:val="24"/>
                <w:szCs w:val="24"/>
              </w:rPr>
              <w:t>(nr. și data)/Transfer</w:t>
            </w:r>
          </w:p>
        </w:tc>
      </w:tr>
      <w:tr w:rsidR="003C6663" w:rsidRPr="00622B3E" w14:paraId="5BA5A7D8" w14:textId="77777777" w:rsidTr="00223B8E">
        <w:tc>
          <w:tcPr>
            <w:tcW w:w="1508" w:type="dxa"/>
            <w:vMerge/>
          </w:tcPr>
          <w:p w14:paraId="1DD80F7F" w14:textId="77777777" w:rsidR="003C6663" w:rsidRPr="0097551A" w:rsidRDefault="003C6663" w:rsidP="00223B8E">
            <w:pPr>
              <w:tabs>
                <w:tab w:val="left" w:pos="10080"/>
              </w:tabs>
              <w:spacing w:after="0" w:line="240" w:lineRule="auto"/>
              <w:rPr>
                <w:rFonts w:ascii="Times New Roman" w:hAnsi="Times New Roman"/>
                <w:sz w:val="24"/>
                <w:szCs w:val="24"/>
                <w:highlight w:val="yellow"/>
              </w:rPr>
            </w:pPr>
          </w:p>
        </w:tc>
        <w:tc>
          <w:tcPr>
            <w:tcW w:w="1567" w:type="dxa"/>
          </w:tcPr>
          <w:p w14:paraId="04D73955" w14:textId="77777777" w:rsidR="003C6663" w:rsidRPr="0097551A" w:rsidRDefault="003C6663" w:rsidP="00223B8E">
            <w:pPr>
              <w:tabs>
                <w:tab w:val="left" w:pos="10080"/>
              </w:tabs>
              <w:spacing w:after="0" w:line="240" w:lineRule="auto"/>
              <w:rPr>
                <w:rFonts w:ascii="Times New Roman" w:hAnsi="Times New Roman"/>
                <w:b/>
                <w:sz w:val="24"/>
                <w:szCs w:val="24"/>
              </w:rPr>
            </w:pPr>
            <w:r w:rsidRPr="0097551A">
              <w:rPr>
                <w:rFonts w:ascii="Times New Roman" w:hAnsi="Times New Roman"/>
                <w:b/>
                <w:sz w:val="24"/>
                <w:szCs w:val="24"/>
              </w:rPr>
              <w:t>Autorizație Integrată de Mediu</w:t>
            </w:r>
          </w:p>
        </w:tc>
        <w:tc>
          <w:tcPr>
            <w:tcW w:w="1461" w:type="dxa"/>
          </w:tcPr>
          <w:p w14:paraId="4FBF1C36" w14:textId="77777777" w:rsidR="003C6663" w:rsidRPr="0097551A" w:rsidRDefault="003C6663" w:rsidP="00223B8E">
            <w:pPr>
              <w:tabs>
                <w:tab w:val="left" w:pos="10080"/>
              </w:tabs>
              <w:spacing w:after="0" w:line="240" w:lineRule="auto"/>
              <w:jc w:val="center"/>
              <w:rPr>
                <w:rFonts w:ascii="Times New Roman" w:hAnsi="Times New Roman"/>
                <w:sz w:val="24"/>
                <w:szCs w:val="24"/>
              </w:rPr>
            </w:pPr>
          </w:p>
        </w:tc>
        <w:tc>
          <w:tcPr>
            <w:tcW w:w="1227" w:type="dxa"/>
          </w:tcPr>
          <w:p w14:paraId="71AA3581" w14:textId="77777777" w:rsidR="003C6663" w:rsidRPr="0097551A" w:rsidRDefault="003C6663" w:rsidP="00223B8E">
            <w:pPr>
              <w:tabs>
                <w:tab w:val="left" w:pos="10080"/>
              </w:tabs>
              <w:spacing w:after="0" w:line="240" w:lineRule="auto"/>
              <w:jc w:val="center"/>
              <w:rPr>
                <w:rFonts w:ascii="Times New Roman" w:hAnsi="Times New Roman"/>
                <w:sz w:val="24"/>
                <w:szCs w:val="24"/>
              </w:rPr>
            </w:pPr>
          </w:p>
        </w:tc>
        <w:tc>
          <w:tcPr>
            <w:tcW w:w="1293" w:type="dxa"/>
          </w:tcPr>
          <w:p w14:paraId="29D399AA" w14:textId="77777777" w:rsidR="003C6663" w:rsidRPr="0097551A" w:rsidRDefault="003C6663" w:rsidP="00223B8E">
            <w:pPr>
              <w:tabs>
                <w:tab w:val="left" w:pos="10080"/>
              </w:tabs>
              <w:spacing w:after="0" w:line="240" w:lineRule="auto"/>
              <w:jc w:val="center"/>
              <w:rPr>
                <w:rFonts w:ascii="Times New Roman" w:hAnsi="Times New Roman"/>
                <w:sz w:val="24"/>
                <w:szCs w:val="24"/>
              </w:rPr>
            </w:pPr>
          </w:p>
        </w:tc>
        <w:tc>
          <w:tcPr>
            <w:tcW w:w="2479" w:type="dxa"/>
          </w:tcPr>
          <w:p w14:paraId="35BAD5B7" w14:textId="77777777" w:rsidR="003C6663" w:rsidRPr="0097551A" w:rsidRDefault="003C6663" w:rsidP="00223B8E">
            <w:pPr>
              <w:tabs>
                <w:tab w:val="left" w:pos="10080"/>
              </w:tabs>
              <w:spacing w:after="0" w:line="240" w:lineRule="auto"/>
              <w:jc w:val="center"/>
              <w:rPr>
                <w:rFonts w:ascii="Times New Roman" w:hAnsi="Times New Roman"/>
                <w:sz w:val="24"/>
                <w:szCs w:val="24"/>
              </w:rPr>
            </w:pPr>
          </w:p>
        </w:tc>
      </w:tr>
      <w:tr w:rsidR="003C6663" w:rsidRPr="00622B3E" w14:paraId="5596EF98" w14:textId="77777777" w:rsidTr="00223B8E">
        <w:tc>
          <w:tcPr>
            <w:tcW w:w="1508" w:type="dxa"/>
            <w:vMerge/>
          </w:tcPr>
          <w:p w14:paraId="7D24E58D"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1567" w:type="dxa"/>
          </w:tcPr>
          <w:p w14:paraId="0B875B7F" w14:textId="77777777" w:rsidR="003C6663" w:rsidRPr="0097551A" w:rsidRDefault="003C6663" w:rsidP="00223B8E">
            <w:pPr>
              <w:tabs>
                <w:tab w:val="left" w:pos="10080"/>
              </w:tabs>
              <w:spacing w:after="0" w:line="240" w:lineRule="auto"/>
              <w:rPr>
                <w:rFonts w:ascii="Times New Roman" w:hAnsi="Times New Roman"/>
                <w:b/>
                <w:sz w:val="24"/>
                <w:szCs w:val="24"/>
              </w:rPr>
            </w:pPr>
            <w:r w:rsidRPr="0097551A">
              <w:rPr>
                <w:rFonts w:ascii="Times New Roman" w:hAnsi="Times New Roman"/>
                <w:b/>
                <w:sz w:val="24"/>
                <w:szCs w:val="24"/>
              </w:rPr>
              <w:t>Autorizație de Mediu</w:t>
            </w:r>
          </w:p>
        </w:tc>
        <w:tc>
          <w:tcPr>
            <w:tcW w:w="1461" w:type="dxa"/>
          </w:tcPr>
          <w:p w14:paraId="62CDC19F"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1227" w:type="dxa"/>
          </w:tcPr>
          <w:p w14:paraId="0A89CA3B"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1293" w:type="dxa"/>
          </w:tcPr>
          <w:p w14:paraId="631FE843"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2479" w:type="dxa"/>
          </w:tcPr>
          <w:p w14:paraId="5A1E4055" w14:textId="77777777" w:rsidR="003C6663" w:rsidRPr="0097551A" w:rsidRDefault="003C6663" w:rsidP="00223B8E">
            <w:pPr>
              <w:tabs>
                <w:tab w:val="left" w:pos="10080"/>
              </w:tabs>
              <w:spacing w:after="0" w:line="240" w:lineRule="auto"/>
              <w:rPr>
                <w:rFonts w:ascii="Times New Roman" w:hAnsi="Times New Roman"/>
                <w:sz w:val="24"/>
                <w:szCs w:val="24"/>
              </w:rPr>
            </w:pPr>
          </w:p>
        </w:tc>
      </w:tr>
      <w:tr w:rsidR="003C6663" w:rsidRPr="00622B3E" w14:paraId="17E6D50C" w14:textId="77777777" w:rsidTr="00223B8E">
        <w:tc>
          <w:tcPr>
            <w:tcW w:w="1508" w:type="dxa"/>
            <w:vMerge/>
          </w:tcPr>
          <w:p w14:paraId="1A727795"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1567" w:type="dxa"/>
          </w:tcPr>
          <w:p w14:paraId="34624F0B" w14:textId="77777777" w:rsidR="003C6663" w:rsidRPr="0097551A" w:rsidRDefault="003C6663" w:rsidP="00223B8E">
            <w:pPr>
              <w:tabs>
                <w:tab w:val="left" w:pos="10080"/>
              </w:tabs>
              <w:spacing w:after="0" w:line="240" w:lineRule="auto"/>
              <w:rPr>
                <w:rFonts w:ascii="Times New Roman" w:hAnsi="Times New Roman"/>
                <w:b/>
                <w:sz w:val="24"/>
                <w:szCs w:val="24"/>
              </w:rPr>
            </w:pPr>
            <w:r w:rsidRPr="0097551A">
              <w:rPr>
                <w:rFonts w:ascii="Times New Roman" w:hAnsi="Times New Roman"/>
                <w:b/>
                <w:sz w:val="24"/>
                <w:szCs w:val="24"/>
              </w:rPr>
              <w:t>Autorizație privind emisiile de gaze cu efect de seră</w:t>
            </w:r>
            <w:r w:rsidRPr="0097551A">
              <w:rPr>
                <w:rFonts w:ascii="Times New Roman" w:hAnsi="Times New Roman"/>
                <w:b/>
                <w:sz w:val="24"/>
                <w:szCs w:val="24"/>
                <w:vertAlign w:val="superscript"/>
              </w:rPr>
              <w:footnoteReference w:id="1"/>
            </w:r>
          </w:p>
        </w:tc>
        <w:tc>
          <w:tcPr>
            <w:tcW w:w="1461" w:type="dxa"/>
          </w:tcPr>
          <w:p w14:paraId="3A7F3083"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1227" w:type="dxa"/>
          </w:tcPr>
          <w:p w14:paraId="3C74F16C"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1293" w:type="dxa"/>
          </w:tcPr>
          <w:p w14:paraId="6D5EA249"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2479" w:type="dxa"/>
          </w:tcPr>
          <w:p w14:paraId="6284B37E" w14:textId="77777777" w:rsidR="003C6663" w:rsidRPr="0097551A" w:rsidRDefault="003C6663" w:rsidP="00223B8E">
            <w:pPr>
              <w:tabs>
                <w:tab w:val="left" w:pos="10080"/>
              </w:tabs>
              <w:spacing w:after="0" w:line="240" w:lineRule="auto"/>
              <w:rPr>
                <w:rFonts w:ascii="Times New Roman" w:hAnsi="Times New Roman"/>
                <w:sz w:val="24"/>
                <w:szCs w:val="24"/>
              </w:rPr>
            </w:pPr>
          </w:p>
        </w:tc>
      </w:tr>
    </w:tbl>
    <w:p w14:paraId="0D87F2E5" w14:textId="77777777" w:rsidR="003C6663" w:rsidRPr="0097551A" w:rsidRDefault="003C6663" w:rsidP="003C6663">
      <w:pPr>
        <w:tabs>
          <w:tab w:val="left" w:pos="10080"/>
        </w:tabs>
        <w:spacing w:before="60" w:after="120" w:line="240" w:lineRule="auto"/>
        <w:jc w:val="both"/>
        <w:rPr>
          <w:rFonts w:ascii="Times New Roman" w:eastAsia="Times New Roman" w:hAnsi="Times New Roman"/>
          <w:b/>
          <w:bCs/>
          <w:smallCaps/>
          <w:sz w:val="24"/>
          <w:szCs w:val="24"/>
        </w:rPr>
      </w:pPr>
    </w:p>
    <w:p w14:paraId="337E043F" w14:textId="77777777" w:rsidR="003C6663" w:rsidRPr="0097551A" w:rsidRDefault="003C6663" w:rsidP="003C6663">
      <w:pPr>
        <w:pStyle w:val="NoSpacing"/>
        <w:rPr>
          <w:rFonts w:ascii="Times New Roman" w:hAnsi="Times New Roman" w:cs="Times New Roman"/>
          <w:b/>
          <w:sz w:val="24"/>
          <w:szCs w:val="24"/>
          <w:lang w:val="ro-RO"/>
        </w:rPr>
      </w:pPr>
      <w:r w:rsidRPr="0097551A">
        <w:rPr>
          <w:rFonts w:ascii="Times New Roman" w:hAnsi="Times New Roman" w:cs="Times New Roman"/>
          <w:b/>
          <w:sz w:val="24"/>
          <w:szCs w:val="24"/>
          <w:lang w:val="ro-RO"/>
        </w:rPr>
        <w:t>A.1.3.</w:t>
      </w:r>
      <w:r w:rsidRPr="0097551A">
        <w:rPr>
          <w:rFonts w:ascii="Times New Roman" w:hAnsi="Times New Roman" w:cs="Times New Roman"/>
          <w:sz w:val="24"/>
          <w:szCs w:val="24"/>
          <w:lang w:val="ro-RO"/>
        </w:rPr>
        <w:t xml:space="preserve"> </w:t>
      </w:r>
      <w:r w:rsidRPr="0097551A">
        <w:rPr>
          <w:rFonts w:ascii="Times New Roman" w:hAnsi="Times New Roman" w:cs="Times New Roman"/>
          <w:b/>
          <w:sz w:val="24"/>
          <w:szCs w:val="24"/>
          <w:lang w:val="ro-RO"/>
        </w:rPr>
        <w:t>Date privind situaţia autorizării/certificării din punct de vedere fiscal</w:t>
      </w:r>
    </w:p>
    <w:p w14:paraId="0475C28D" w14:textId="77777777" w:rsidR="003C6663" w:rsidRPr="0097551A" w:rsidRDefault="003C6663" w:rsidP="003C6663">
      <w:pPr>
        <w:pStyle w:val="NoSpacing"/>
        <w:rPr>
          <w:rFonts w:ascii="Times New Roman" w:hAnsi="Times New Roman" w:cs="Times New Roman"/>
          <w:sz w:val="24"/>
          <w:szCs w:val="24"/>
          <w:lang w:val="ro-RO"/>
        </w:rPr>
      </w:pPr>
      <w:r w:rsidRPr="0097551A">
        <w:rPr>
          <w:rFonts w:ascii="Times New Roman" w:hAnsi="Times New Roman" w:cs="Times New Roman"/>
          <w:sz w:val="24"/>
          <w:szCs w:val="24"/>
          <w:lang w:val="ro-RO"/>
        </w:rP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2309"/>
        <w:gridCol w:w="2362"/>
        <w:gridCol w:w="1048"/>
        <w:gridCol w:w="1081"/>
        <w:gridCol w:w="1396"/>
      </w:tblGrid>
      <w:tr w:rsidR="003C6663" w:rsidRPr="00622B3E" w14:paraId="4AC90F7F" w14:textId="77777777" w:rsidTr="00223B8E">
        <w:tc>
          <w:tcPr>
            <w:tcW w:w="1508" w:type="dxa"/>
            <w:vMerge w:val="restart"/>
            <w:vAlign w:val="center"/>
          </w:tcPr>
          <w:p w14:paraId="34B550A6" w14:textId="77777777" w:rsidR="003C6663" w:rsidRPr="0097551A" w:rsidRDefault="003C6663" w:rsidP="00223B8E">
            <w:pPr>
              <w:tabs>
                <w:tab w:val="left" w:pos="10080"/>
              </w:tabs>
              <w:spacing w:after="0" w:line="240" w:lineRule="auto"/>
              <w:rPr>
                <w:rFonts w:ascii="Times New Roman" w:hAnsi="Times New Roman"/>
                <w:b/>
                <w:sz w:val="24"/>
                <w:szCs w:val="24"/>
                <w:highlight w:val="yellow"/>
              </w:rPr>
            </w:pPr>
            <w:r w:rsidRPr="0097551A">
              <w:rPr>
                <w:rFonts w:ascii="Times New Roman" w:hAnsi="Times New Roman"/>
                <w:b/>
                <w:bCs/>
                <w:sz w:val="24"/>
                <w:szCs w:val="24"/>
                <w:lang w:val="it-IT"/>
              </w:rPr>
              <w:t>Situaţia autorizării din punct de vedere fiscal</w:t>
            </w:r>
          </w:p>
        </w:tc>
        <w:tc>
          <w:tcPr>
            <w:tcW w:w="1567" w:type="dxa"/>
            <w:vAlign w:val="center"/>
          </w:tcPr>
          <w:p w14:paraId="2AE3B757" w14:textId="77777777" w:rsidR="003C6663" w:rsidRPr="0097551A" w:rsidRDefault="003C6663" w:rsidP="00223B8E">
            <w:pPr>
              <w:tabs>
                <w:tab w:val="left" w:pos="10080"/>
              </w:tabs>
              <w:spacing w:after="0" w:line="240" w:lineRule="auto"/>
              <w:jc w:val="center"/>
              <w:rPr>
                <w:rFonts w:ascii="Times New Roman" w:hAnsi="Times New Roman"/>
                <w:b/>
                <w:sz w:val="24"/>
                <w:szCs w:val="24"/>
              </w:rPr>
            </w:pPr>
            <w:r w:rsidRPr="0097551A">
              <w:rPr>
                <w:rFonts w:ascii="Times New Roman" w:hAnsi="Times New Roman"/>
                <w:b/>
                <w:sz w:val="24"/>
                <w:szCs w:val="24"/>
              </w:rPr>
              <w:t>Tip autorizaţie/certificat</w:t>
            </w:r>
          </w:p>
        </w:tc>
        <w:tc>
          <w:tcPr>
            <w:tcW w:w="1461" w:type="dxa"/>
            <w:vAlign w:val="center"/>
          </w:tcPr>
          <w:p w14:paraId="7CFD3F92" w14:textId="77777777" w:rsidR="003C6663" w:rsidRPr="0097551A" w:rsidRDefault="003C6663" w:rsidP="00223B8E">
            <w:pPr>
              <w:tabs>
                <w:tab w:val="left" w:pos="10080"/>
              </w:tabs>
              <w:spacing w:after="0" w:line="240" w:lineRule="auto"/>
              <w:jc w:val="center"/>
              <w:rPr>
                <w:rFonts w:ascii="Times New Roman" w:hAnsi="Times New Roman"/>
                <w:b/>
                <w:sz w:val="24"/>
                <w:szCs w:val="24"/>
              </w:rPr>
            </w:pPr>
            <w:r w:rsidRPr="0097551A">
              <w:rPr>
                <w:rFonts w:ascii="Times New Roman" w:hAnsi="Times New Roman"/>
                <w:b/>
                <w:sz w:val="24"/>
                <w:szCs w:val="24"/>
              </w:rPr>
              <w:t>Nr. Autorizaţie/certificat</w:t>
            </w:r>
          </w:p>
        </w:tc>
        <w:tc>
          <w:tcPr>
            <w:tcW w:w="1227" w:type="dxa"/>
            <w:vAlign w:val="center"/>
          </w:tcPr>
          <w:p w14:paraId="1A7CC25F" w14:textId="77777777" w:rsidR="003C6663" w:rsidRPr="0097551A" w:rsidRDefault="003C6663" w:rsidP="00223B8E">
            <w:pPr>
              <w:tabs>
                <w:tab w:val="left" w:pos="10080"/>
              </w:tabs>
              <w:spacing w:after="0" w:line="240" w:lineRule="auto"/>
              <w:jc w:val="center"/>
              <w:rPr>
                <w:rFonts w:ascii="Times New Roman" w:hAnsi="Times New Roman"/>
                <w:b/>
                <w:sz w:val="24"/>
                <w:szCs w:val="24"/>
              </w:rPr>
            </w:pPr>
            <w:r w:rsidRPr="0097551A">
              <w:rPr>
                <w:rFonts w:ascii="Times New Roman" w:hAnsi="Times New Roman"/>
                <w:b/>
                <w:sz w:val="24"/>
                <w:szCs w:val="24"/>
              </w:rPr>
              <w:t>Data emiterii</w:t>
            </w:r>
          </w:p>
        </w:tc>
        <w:tc>
          <w:tcPr>
            <w:tcW w:w="1293" w:type="dxa"/>
            <w:vAlign w:val="center"/>
          </w:tcPr>
          <w:p w14:paraId="3F397394" w14:textId="77777777" w:rsidR="003C6663" w:rsidRPr="0097551A" w:rsidRDefault="003C6663" w:rsidP="00223B8E">
            <w:pPr>
              <w:tabs>
                <w:tab w:val="left" w:pos="10080"/>
              </w:tabs>
              <w:spacing w:after="0" w:line="240" w:lineRule="auto"/>
              <w:jc w:val="center"/>
              <w:rPr>
                <w:rFonts w:ascii="Times New Roman" w:hAnsi="Times New Roman"/>
                <w:b/>
                <w:sz w:val="24"/>
                <w:szCs w:val="24"/>
              </w:rPr>
            </w:pPr>
            <w:r w:rsidRPr="0097551A">
              <w:rPr>
                <w:rFonts w:ascii="Times New Roman" w:hAnsi="Times New Roman"/>
                <w:b/>
                <w:sz w:val="24"/>
                <w:szCs w:val="24"/>
              </w:rPr>
              <w:t>Emitent</w:t>
            </w:r>
          </w:p>
        </w:tc>
        <w:tc>
          <w:tcPr>
            <w:tcW w:w="2479" w:type="dxa"/>
            <w:vAlign w:val="center"/>
          </w:tcPr>
          <w:p w14:paraId="1A13D008" w14:textId="77777777" w:rsidR="003C6663" w:rsidRPr="0097551A" w:rsidRDefault="003C6663" w:rsidP="00223B8E">
            <w:pPr>
              <w:tabs>
                <w:tab w:val="left" w:pos="10080"/>
              </w:tabs>
              <w:spacing w:after="0" w:line="240" w:lineRule="auto"/>
              <w:jc w:val="center"/>
              <w:rPr>
                <w:rFonts w:ascii="Times New Roman" w:hAnsi="Times New Roman"/>
                <w:b/>
                <w:sz w:val="24"/>
                <w:szCs w:val="24"/>
              </w:rPr>
            </w:pPr>
            <w:r w:rsidRPr="0097551A">
              <w:rPr>
                <w:rFonts w:ascii="Times New Roman" w:hAnsi="Times New Roman"/>
                <w:b/>
                <w:sz w:val="24"/>
                <w:szCs w:val="24"/>
              </w:rPr>
              <w:t>Revizuire</w:t>
            </w:r>
          </w:p>
          <w:p w14:paraId="05207F87" w14:textId="77777777" w:rsidR="003C6663" w:rsidRPr="0097551A" w:rsidRDefault="003C6663" w:rsidP="00223B8E">
            <w:pPr>
              <w:tabs>
                <w:tab w:val="left" w:pos="10080"/>
              </w:tabs>
              <w:spacing w:after="0" w:line="240" w:lineRule="auto"/>
              <w:jc w:val="center"/>
              <w:rPr>
                <w:rFonts w:ascii="Times New Roman" w:hAnsi="Times New Roman"/>
                <w:b/>
                <w:sz w:val="24"/>
                <w:szCs w:val="24"/>
              </w:rPr>
            </w:pPr>
            <w:r w:rsidRPr="0097551A">
              <w:rPr>
                <w:rFonts w:ascii="Times New Roman" w:hAnsi="Times New Roman"/>
                <w:b/>
                <w:sz w:val="24"/>
                <w:szCs w:val="24"/>
              </w:rPr>
              <w:t>(nr. și data)</w:t>
            </w:r>
          </w:p>
        </w:tc>
      </w:tr>
      <w:tr w:rsidR="003C6663" w:rsidRPr="00622B3E" w14:paraId="2DAF6B65" w14:textId="77777777" w:rsidTr="00223B8E">
        <w:tc>
          <w:tcPr>
            <w:tcW w:w="1508" w:type="dxa"/>
            <w:vMerge/>
          </w:tcPr>
          <w:p w14:paraId="1E64507B" w14:textId="77777777" w:rsidR="003C6663" w:rsidRPr="0097551A" w:rsidRDefault="003C6663" w:rsidP="00223B8E">
            <w:pPr>
              <w:tabs>
                <w:tab w:val="left" w:pos="10080"/>
              </w:tabs>
              <w:spacing w:after="0" w:line="240" w:lineRule="auto"/>
              <w:rPr>
                <w:rFonts w:ascii="Times New Roman" w:hAnsi="Times New Roman"/>
                <w:sz w:val="24"/>
                <w:szCs w:val="24"/>
                <w:highlight w:val="yellow"/>
              </w:rPr>
            </w:pPr>
          </w:p>
        </w:tc>
        <w:tc>
          <w:tcPr>
            <w:tcW w:w="1567" w:type="dxa"/>
          </w:tcPr>
          <w:p w14:paraId="09705441" w14:textId="77777777" w:rsidR="003C6663" w:rsidRPr="0097551A" w:rsidRDefault="003C6663" w:rsidP="00223B8E">
            <w:pPr>
              <w:tabs>
                <w:tab w:val="left" w:pos="10080"/>
              </w:tabs>
              <w:spacing w:after="0" w:line="240" w:lineRule="auto"/>
              <w:rPr>
                <w:rFonts w:ascii="Times New Roman" w:hAnsi="Times New Roman"/>
                <w:b/>
                <w:sz w:val="24"/>
                <w:szCs w:val="24"/>
              </w:rPr>
            </w:pPr>
          </w:p>
        </w:tc>
        <w:tc>
          <w:tcPr>
            <w:tcW w:w="1461" w:type="dxa"/>
          </w:tcPr>
          <w:p w14:paraId="355D05B9" w14:textId="77777777" w:rsidR="003C6663" w:rsidRPr="0097551A" w:rsidRDefault="003C6663" w:rsidP="00223B8E">
            <w:pPr>
              <w:tabs>
                <w:tab w:val="left" w:pos="10080"/>
              </w:tabs>
              <w:spacing w:after="0" w:line="240" w:lineRule="auto"/>
              <w:jc w:val="center"/>
              <w:rPr>
                <w:rFonts w:ascii="Times New Roman" w:hAnsi="Times New Roman"/>
                <w:sz w:val="24"/>
                <w:szCs w:val="24"/>
              </w:rPr>
            </w:pPr>
          </w:p>
        </w:tc>
        <w:tc>
          <w:tcPr>
            <w:tcW w:w="1227" w:type="dxa"/>
          </w:tcPr>
          <w:p w14:paraId="4CB16851" w14:textId="77777777" w:rsidR="003C6663" w:rsidRPr="0097551A" w:rsidRDefault="003C6663" w:rsidP="00223B8E">
            <w:pPr>
              <w:tabs>
                <w:tab w:val="left" w:pos="10080"/>
              </w:tabs>
              <w:spacing w:after="0" w:line="240" w:lineRule="auto"/>
              <w:jc w:val="center"/>
              <w:rPr>
                <w:rFonts w:ascii="Times New Roman" w:hAnsi="Times New Roman"/>
                <w:sz w:val="24"/>
                <w:szCs w:val="24"/>
              </w:rPr>
            </w:pPr>
          </w:p>
        </w:tc>
        <w:tc>
          <w:tcPr>
            <w:tcW w:w="1293" w:type="dxa"/>
          </w:tcPr>
          <w:p w14:paraId="4CFBCAA9" w14:textId="77777777" w:rsidR="003C6663" w:rsidRPr="0097551A" w:rsidRDefault="003C6663" w:rsidP="00223B8E">
            <w:pPr>
              <w:tabs>
                <w:tab w:val="left" w:pos="10080"/>
              </w:tabs>
              <w:spacing w:after="0" w:line="240" w:lineRule="auto"/>
              <w:jc w:val="center"/>
              <w:rPr>
                <w:rFonts w:ascii="Times New Roman" w:hAnsi="Times New Roman"/>
                <w:sz w:val="24"/>
                <w:szCs w:val="24"/>
              </w:rPr>
            </w:pPr>
          </w:p>
        </w:tc>
        <w:tc>
          <w:tcPr>
            <w:tcW w:w="2479" w:type="dxa"/>
          </w:tcPr>
          <w:p w14:paraId="729A8A10" w14:textId="77777777" w:rsidR="003C6663" w:rsidRPr="0097551A" w:rsidRDefault="003C6663" w:rsidP="00223B8E">
            <w:pPr>
              <w:tabs>
                <w:tab w:val="left" w:pos="10080"/>
              </w:tabs>
              <w:spacing w:after="0" w:line="240" w:lineRule="auto"/>
              <w:jc w:val="center"/>
              <w:rPr>
                <w:rFonts w:ascii="Times New Roman" w:hAnsi="Times New Roman"/>
                <w:sz w:val="24"/>
                <w:szCs w:val="24"/>
              </w:rPr>
            </w:pPr>
          </w:p>
        </w:tc>
      </w:tr>
      <w:tr w:rsidR="003C6663" w:rsidRPr="00622B3E" w14:paraId="64004943" w14:textId="77777777" w:rsidTr="00223B8E">
        <w:tc>
          <w:tcPr>
            <w:tcW w:w="1508" w:type="dxa"/>
            <w:vMerge/>
          </w:tcPr>
          <w:p w14:paraId="3DB7C49A"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1567" w:type="dxa"/>
          </w:tcPr>
          <w:p w14:paraId="4DFE29A7" w14:textId="77777777" w:rsidR="003C6663" w:rsidRPr="0097551A" w:rsidRDefault="003C6663" w:rsidP="00223B8E">
            <w:pPr>
              <w:tabs>
                <w:tab w:val="left" w:pos="10080"/>
              </w:tabs>
              <w:spacing w:after="0" w:line="240" w:lineRule="auto"/>
              <w:rPr>
                <w:rFonts w:ascii="Times New Roman" w:hAnsi="Times New Roman"/>
                <w:b/>
                <w:sz w:val="24"/>
                <w:szCs w:val="24"/>
              </w:rPr>
            </w:pPr>
          </w:p>
        </w:tc>
        <w:tc>
          <w:tcPr>
            <w:tcW w:w="1461" w:type="dxa"/>
          </w:tcPr>
          <w:p w14:paraId="2A90C01D"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1227" w:type="dxa"/>
          </w:tcPr>
          <w:p w14:paraId="0E26E737"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1293" w:type="dxa"/>
          </w:tcPr>
          <w:p w14:paraId="0580D1D2"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2479" w:type="dxa"/>
          </w:tcPr>
          <w:p w14:paraId="39FE188A" w14:textId="77777777" w:rsidR="003C6663" w:rsidRPr="0097551A" w:rsidRDefault="003C6663" w:rsidP="00223B8E">
            <w:pPr>
              <w:tabs>
                <w:tab w:val="left" w:pos="10080"/>
              </w:tabs>
              <w:spacing w:after="0" w:line="240" w:lineRule="auto"/>
              <w:rPr>
                <w:rFonts w:ascii="Times New Roman" w:hAnsi="Times New Roman"/>
                <w:sz w:val="24"/>
                <w:szCs w:val="24"/>
              </w:rPr>
            </w:pPr>
          </w:p>
        </w:tc>
      </w:tr>
      <w:tr w:rsidR="003C6663" w:rsidRPr="00622B3E" w14:paraId="616BDDAA" w14:textId="77777777" w:rsidTr="00223B8E">
        <w:tc>
          <w:tcPr>
            <w:tcW w:w="1508" w:type="dxa"/>
            <w:vMerge/>
          </w:tcPr>
          <w:p w14:paraId="7A077517"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1567" w:type="dxa"/>
          </w:tcPr>
          <w:p w14:paraId="0B23E6D3" w14:textId="77777777" w:rsidR="003C6663" w:rsidRPr="0097551A" w:rsidRDefault="003C6663" w:rsidP="00223B8E">
            <w:pPr>
              <w:tabs>
                <w:tab w:val="left" w:pos="10080"/>
              </w:tabs>
              <w:spacing w:after="0" w:line="240" w:lineRule="auto"/>
              <w:rPr>
                <w:rFonts w:ascii="Times New Roman" w:hAnsi="Times New Roman"/>
                <w:b/>
                <w:sz w:val="24"/>
                <w:szCs w:val="24"/>
              </w:rPr>
            </w:pPr>
          </w:p>
        </w:tc>
        <w:tc>
          <w:tcPr>
            <w:tcW w:w="1461" w:type="dxa"/>
          </w:tcPr>
          <w:p w14:paraId="7B5ADCAE"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1227" w:type="dxa"/>
          </w:tcPr>
          <w:p w14:paraId="67D0E99B"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1293" w:type="dxa"/>
          </w:tcPr>
          <w:p w14:paraId="549EDCD0" w14:textId="77777777" w:rsidR="003C6663" w:rsidRPr="0097551A" w:rsidRDefault="003C6663" w:rsidP="00223B8E">
            <w:pPr>
              <w:tabs>
                <w:tab w:val="left" w:pos="10080"/>
              </w:tabs>
              <w:spacing w:after="0" w:line="240" w:lineRule="auto"/>
              <w:rPr>
                <w:rFonts w:ascii="Times New Roman" w:hAnsi="Times New Roman"/>
                <w:sz w:val="24"/>
                <w:szCs w:val="24"/>
              </w:rPr>
            </w:pPr>
          </w:p>
        </w:tc>
        <w:tc>
          <w:tcPr>
            <w:tcW w:w="2479" w:type="dxa"/>
          </w:tcPr>
          <w:p w14:paraId="6D89FAEA" w14:textId="77777777" w:rsidR="003C6663" w:rsidRPr="0097551A" w:rsidRDefault="003C6663" w:rsidP="00223B8E">
            <w:pPr>
              <w:tabs>
                <w:tab w:val="left" w:pos="10080"/>
              </w:tabs>
              <w:spacing w:after="0" w:line="240" w:lineRule="auto"/>
              <w:rPr>
                <w:rFonts w:ascii="Times New Roman" w:hAnsi="Times New Roman"/>
                <w:sz w:val="24"/>
                <w:szCs w:val="24"/>
              </w:rPr>
            </w:pPr>
          </w:p>
        </w:tc>
      </w:tr>
    </w:tbl>
    <w:p w14:paraId="0223A9F0" w14:textId="77777777" w:rsidR="003C6663" w:rsidRPr="0097551A" w:rsidRDefault="003C6663" w:rsidP="003C6663">
      <w:pPr>
        <w:tabs>
          <w:tab w:val="left" w:pos="10080"/>
        </w:tabs>
        <w:spacing w:before="60" w:after="120" w:line="240" w:lineRule="auto"/>
        <w:jc w:val="both"/>
        <w:rPr>
          <w:rFonts w:ascii="Times New Roman" w:eastAsia="Times New Roman" w:hAnsi="Times New Roman"/>
          <w:b/>
          <w:bCs/>
          <w:smallCaps/>
          <w:sz w:val="24"/>
          <w:szCs w:val="24"/>
        </w:rPr>
      </w:pPr>
    </w:p>
    <w:p w14:paraId="2D3B143C" w14:textId="77777777" w:rsidR="003C6663" w:rsidRPr="0097551A" w:rsidRDefault="003C6663" w:rsidP="003C6663">
      <w:pPr>
        <w:tabs>
          <w:tab w:val="left" w:pos="10080"/>
        </w:tabs>
        <w:spacing w:before="60" w:after="120" w:line="240" w:lineRule="auto"/>
        <w:jc w:val="both"/>
        <w:rPr>
          <w:rFonts w:ascii="Times New Roman" w:hAnsi="Times New Roman"/>
          <w:b/>
          <w:sz w:val="24"/>
          <w:szCs w:val="24"/>
        </w:rPr>
      </w:pPr>
      <w:r w:rsidRPr="0097551A">
        <w:rPr>
          <w:rFonts w:ascii="Times New Roman" w:eastAsia="Times New Roman" w:hAnsi="Times New Roman"/>
          <w:b/>
          <w:bCs/>
          <w:smallCaps/>
          <w:sz w:val="24"/>
          <w:szCs w:val="24"/>
        </w:rPr>
        <w:t xml:space="preserve">A.1.4. </w:t>
      </w:r>
      <w:r w:rsidRPr="0097551A">
        <w:rPr>
          <w:rFonts w:ascii="Times New Roman" w:hAnsi="Times New Roman"/>
          <w:b/>
          <w:sz w:val="24"/>
          <w:szCs w:val="24"/>
        </w:rPr>
        <w:t>Informaţii privind revizuirea autorizaţiei privind emisiile de gaze cu efect de seră</w:t>
      </w:r>
      <w:r w:rsidRPr="0097551A">
        <w:rPr>
          <w:rFonts w:ascii="Times New Roman" w:hAnsi="Times New Roman"/>
          <w:b/>
          <w:sz w:val="24"/>
          <w:szCs w:val="24"/>
          <w:vertAlign w:val="superscript"/>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3C6663" w:rsidRPr="00622B3E" w14:paraId="3C61ADAF" w14:textId="77777777" w:rsidTr="00223B8E">
        <w:trPr>
          <w:cantSplit/>
          <w:trHeight w:val="1294"/>
        </w:trPr>
        <w:tc>
          <w:tcPr>
            <w:tcW w:w="10188" w:type="dxa"/>
            <w:shd w:val="clear" w:color="auto" w:fill="E6E6E6"/>
          </w:tcPr>
          <w:p w14:paraId="4E84168B" w14:textId="77777777" w:rsidR="003C6663" w:rsidRPr="0097551A" w:rsidRDefault="003C6663" w:rsidP="00223B8E">
            <w:pPr>
              <w:tabs>
                <w:tab w:val="left" w:pos="10080"/>
              </w:tabs>
              <w:spacing w:before="240" w:after="60" w:line="240" w:lineRule="auto"/>
              <w:jc w:val="both"/>
              <w:outlineLvl w:val="4"/>
              <w:rPr>
                <w:rFonts w:ascii="Times New Roman" w:eastAsia="Times New Roman" w:hAnsi="Times New Roman"/>
                <w:bCs/>
                <w:iCs/>
                <w:sz w:val="24"/>
                <w:szCs w:val="24"/>
              </w:rPr>
            </w:pPr>
            <w:r w:rsidRPr="0097551A">
              <w:rPr>
                <w:rFonts w:ascii="Times New Roman" w:eastAsia="Times New Roman" w:hAnsi="Times New Roman"/>
                <w:bCs/>
                <w:iCs/>
                <w:sz w:val="24"/>
                <w:szCs w:val="24"/>
              </w:rPr>
              <w:t>Precizați care sunt motivele care conduc la necesitatea revizuirii autorizației privind emisiile de gaze cu efect de seră.</w:t>
            </w:r>
          </w:p>
        </w:tc>
      </w:tr>
    </w:tbl>
    <w:p w14:paraId="0A50EE97" w14:textId="77777777" w:rsidR="003C6663" w:rsidRPr="0097551A" w:rsidRDefault="003C6663" w:rsidP="003C6663">
      <w:pPr>
        <w:tabs>
          <w:tab w:val="left" w:pos="10080"/>
        </w:tabs>
        <w:spacing w:before="60" w:after="120" w:line="240" w:lineRule="auto"/>
        <w:jc w:val="both"/>
        <w:rPr>
          <w:rFonts w:ascii="Times New Roman" w:eastAsia="Times New Roman" w:hAnsi="Times New Roman"/>
          <w:b/>
          <w:bCs/>
          <w:smallCaps/>
          <w:sz w:val="24"/>
          <w:szCs w:val="24"/>
        </w:rPr>
      </w:pPr>
    </w:p>
    <w:p w14:paraId="5DDDCC6D" w14:textId="77777777" w:rsidR="003C6663" w:rsidRPr="0097551A" w:rsidRDefault="003C6663" w:rsidP="003C6663">
      <w:pPr>
        <w:tabs>
          <w:tab w:val="left" w:pos="10080"/>
        </w:tabs>
        <w:spacing w:before="60" w:after="120" w:line="240" w:lineRule="auto"/>
        <w:jc w:val="both"/>
        <w:rPr>
          <w:rFonts w:ascii="Times New Roman" w:hAnsi="Times New Roman"/>
          <w:b/>
          <w:sz w:val="24"/>
          <w:szCs w:val="24"/>
        </w:rPr>
      </w:pPr>
      <w:r w:rsidRPr="0097551A">
        <w:rPr>
          <w:rFonts w:ascii="Times New Roman" w:eastAsia="Times New Roman" w:hAnsi="Times New Roman"/>
          <w:b/>
          <w:bCs/>
          <w:smallCaps/>
          <w:sz w:val="24"/>
          <w:szCs w:val="24"/>
        </w:rPr>
        <w:t xml:space="preserve">A.2. </w:t>
      </w:r>
      <w:r w:rsidRPr="0097551A">
        <w:rPr>
          <w:rFonts w:ascii="Times New Roman" w:hAnsi="Times New Roman"/>
          <w:b/>
          <w:sz w:val="24"/>
          <w:szCs w:val="24"/>
        </w:rPr>
        <w:t xml:space="preserve">Contacte autorizate </w:t>
      </w:r>
    </w:p>
    <w:p w14:paraId="20F86CEF" w14:textId="31102A30" w:rsidR="003C6663" w:rsidRPr="0097551A" w:rsidRDefault="003C6663" w:rsidP="003C6663">
      <w:pPr>
        <w:tabs>
          <w:tab w:val="left" w:pos="10080"/>
        </w:tabs>
        <w:spacing w:before="60" w:after="120" w:line="240" w:lineRule="auto"/>
        <w:jc w:val="both"/>
        <w:rPr>
          <w:rFonts w:ascii="Times New Roman" w:eastAsia="Times New Roman" w:hAnsi="Times New Roman"/>
          <w:b/>
          <w:bCs/>
          <w:smallCaps/>
          <w:sz w:val="24"/>
          <w:szCs w:val="24"/>
        </w:rPr>
      </w:pPr>
      <w:r w:rsidRPr="0097551A">
        <w:rPr>
          <w:rFonts w:ascii="Times New Roman" w:eastAsia="Times New Roman" w:hAnsi="Times New Roman"/>
          <w:b/>
          <w:bCs/>
          <w:smallCaps/>
          <w:sz w:val="24"/>
          <w:szCs w:val="24"/>
        </w:rPr>
        <w:t xml:space="preserve">A.2.1. </w:t>
      </w:r>
      <w:r w:rsidRPr="0097551A">
        <w:rPr>
          <w:rFonts w:ascii="Times New Roman" w:hAnsi="Times New Roman"/>
          <w:b/>
          <w:sz w:val="24"/>
          <w:szCs w:val="24"/>
        </w:rPr>
        <w:t>Reprezentantul legal al entității reglementate</w:t>
      </w:r>
      <w:r w:rsidR="002A513F" w:rsidRPr="0097551A">
        <w:rPr>
          <w:rFonts w:ascii="Times New Roman" w:eastAsia="Times New Roman" w:hAnsi="Times New Roman"/>
          <w:b/>
          <w:bCs/>
          <w:smallCap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783"/>
        <w:gridCol w:w="5889"/>
      </w:tblGrid>
      <w:tr w:rsidR="003C6663" w:rsidRPr="00622B3E" w14:paraId="25863F6D" w14:textId="77777777" w:rsidTr="00223B8E">
        <w:tc>
          <w:tcPr>
            <w:tcW w:w="3127" w:type="dxa"/>
            <w:gridSpan w:val="2"/>
            <w:shd w:val="clear" w:color="auto" w:fill="E6E6E6"/>
            <w:vAlign w:val="center"/>
          </w:tcPr>
          <w:p w14:paraId="7577BF8C" w14:textId="77777777" w:rsidR="003C6663" w:rsidRPr="0097551A" w:rsidRDefault="003C6663" w:rsidP="00223B8E">
            <w:pPr>
              <w:tabs>
                <w:tab w:val="left" w:pos="10080"/>
              </w:tabs>
              <w:spacing w:after="0"/>
              <w:rPr>
                <w:rFonts w:ascii="Times New Roman" w:hAnsi="Times New Roman"/>
                <w:b/>
                <w:bCs/>
                <w:sz w:val="24"/>
                <w:szCs w:val="24"/>
              </w:rPr>
            </w:pPr>
            <w:r w:rsidRPr="0097551A">
              <w:rPr>
                <w:rFonts w:ascii="Times New Roman" w:hAnsi="Times New Roman"/>
                <w:b/>
                <w:bCs/>
                <w:sz w:val="24"/>
                <w:szCs w:val="24"/>
              </w:rPr>
              <w:t xml:space="preserve">Numele şi prenumele </w:t>
            </w:r>
          </w:p>
        </w:tc>
        <w:tc>
          <w:tcPr>
            <w:tcW w:w="5889" w:type="dxa"/>
          </w:tcPr>
          <w:p w14:paraId="0DFC5CF1" w14:textId="77777777" w:rsidR="003C6663" w:rsidRPr="0097551A" w:rsidRDefault="003C6663" w:rsidP="00223B8E">
            <w:pPr>
              <w:tabs>
                <w:tab w:val="left" w:pos="10080"/>
              </w:tabs>
              <w:rPr>
                <w:rFonts w:ascii="Times New Roman" w:hAnsi="Times New Roman"/>
                <w:sz w:val="24"/>
                <w:szCs w:val="24"/>
              </w:rPr>
            </w:pPr>
          </w:p>
        </w:tc>
      </w:tr>
      <w:tr w:rsidR="003C6663" w:rsidRPr="00622B3E" w14:paraId="7BC8EB39" w14:textId="77777777" w:rsidTr="00223B8E">
        <w:tc>
          <w:tcPr>
            <w:tcW w:w="3127" w:type="dxa"/>
            <w:gridSpan w:val="2"/>
            <w:shd w:val="clear" w:color="auto" w:fill="E6E6E6"/>
            <w:vAlign w:val="center"/>
          </w:tcPr>
          <w:p w14:paraId="2A3C0314" w14:textId="77777777" w:rsidR="003C6663" w:rsidRPr="0097551A" w:rsidRDefault="003C6663" w:rsidP="00223B8E">
            <w:pPr>
              <w:tabs>
                <w:tab w:val="left" w:pos="10080"/>
              </w:tabs>
              <w:spacing w:after="0"/>
              <w:rPr>
                <w:rFonts w:ascii="Times New Roman" w:hAnsi="Times New Roman"/>
                <w:b/>
                <w:bCs/>
                <w:sz w:val="24"/>
                <w:szCs w:val="24"/>
                <w:lang w:val="it-IT"/>
              </w:rPr>
            </w:pPr>
            <w:r w:rsidRPr="0097551A">
              <w:rPr>
                <w:rFonts w:ascii="Times New Roman" w:hAnsi="Times New Roman"/>
                <w:b/>
                <w:bCs/>
                <w:sz w:val="24"/>
                <w:szCs w:val="24"/>
                <w:lang w:val="it-IT"/>
              </w:rPr>
              <w:lastRenderedPageBreak/>
              <w:t>Funcţia în cadrul entității reglementate</w:t>
            </w:r>
          </w:p>
        </w:tc>
        <w:tc>
          <w:tcPr>
            <w:tcW w:w="5889" w:type="dxa"/>
          </w:tcPr>
          <w:p w14:paraId="5B4EDEDF" w14:textId="77777777" w:rsidR="003C6663" w:rsidRPr="0097551A" w:rsidRDefault="003C6663" w:rsidP="00223B8E">
            <w:pPr>
              <w:tabs>
                <w:tab w:val="left" w:pos="10080"/>
              </w:tabs>
              <w:rPr>
                <w:rFonts w:ascii="Times New Roman" w:hAnsi="Times New Roman"/>
                <w:sz w:val="24"/>
                <w:szCs w:val="24"/>
                <w:lang w:val="it-IT"/>
              </w:rPr>
            </w:pPr>
          </w:p>
        </w:tc>
      </w:tr>
      <w:tr w:rsidR="003C6663" w:rsidRPr="00622B3E" w14:paraId="4D845F8F" w14:textId="77777777" w:rsidTr="00223B8E">
        <w:trPr>
          <w:cantSplit/>
        </w:trPr>
        <w:tc>
          <w:tcPr>
            <w:tcW w:w="1344" w:type="dxa"/>
            <w:vMerge w:val="restart"/>
            <w:shd w:val="clear" w:color="auto" w:fill="E6E6E6"/>
            <w:vAlign w:val="center"/>
          </w:tcPr>
          <w:p w14:paraId="65F4DE38" w14:textId="77777777" w:rsidR="003C6663" w:rsidRPr="0097551A" w:rsidRDefault="003C6663" w:rsidP="00223B8E">
            <w:pPr>
              <w:tabs>
                <w:tab w:val="left" w:pos="10080"/>
              </w:tabs>
              <w:spacing w:after="0"/>
              <w:rPr>
                <w:rFonts w:ascii="Times New Roman" w:hAnsi="Times New Roman"/>
                <w:b/>
                <w:bCs/>
                <w:sz w:val="24"/>
                <w:szCs w:val="24"/>
              </w:rPr>
            </w:pPr>
            <w:r w:rsidRPr="0097551A">
              <w:rPr>
                <w:rFonts w:ascii="Times New Roman" w:hAnsi="Times New Roman"/>
                <w:b/>
                <w:bCs/>
                <w:sz w:val="24"/>
                <w:szCs w:val="24"/>
              </w:rPr>
              <w:t>Date de contact</w:t>
            </w:r>
          </w:p>
        </w:tc>
        <w:tc>
          <w:tcPr>
            <w:tcW w:w="1783" w:type="dxa"/>
            <w:shd w:val="clear" w:color="auto" w:fill="E6E6E6"/>
            <w:vAlign w:val="center"/>
          </w:tcPr>
          <w:p w14:paraId="7DFDF590" w14:textId="77777777" w:rsidR="003C6663" w:rsidRPr="0097551A" w:rsidRDefault="003C6663" w:rsidP="00223B8E">
            <w:pPr>
              <w:tabs>
                <w:tab w:val="left" w:pos="10080"/>
              </w:tabs>
              <w:spacing w:after="0"/>
              <w:rPr>
                <w:rFonts w:ascii="Times New Roman" w:hAnsi="Times New Roman"/>
                <w:b/>
                <w:bCs/>
                <w:sz w:val="24"/>
                <w:szCs w:val="24"/>
              </w:rPr>
            </w:pPr>
            <w:r w:rsidRPr="0097551A">
              <w:rPr>
                <w:rFonts w:ascii="Times New Roman" w:hAnsi="Times New Roman"/>
                <w:b/>
                <w:bCs/>
                <w:sz w:val="24"/>
                <w:szCs w:val="24"/>
              </w:rPr>
              <w:t>Telefon</w:t>
            </w:r>
          </w:p>
        </w:tc>
        <w:tc>
          <w:tcPr>
            <w:tcW w:w="5889" w:type="dxa"/>
          </w:tcPr>
          <w:p w14:paraId="12C292BF" w14:textId="77777777" w:rsidR="003C6663" w:rsidRPr="0097551A" w:rsidRDefault="003C6663" w:rsidP="00223B8E">
            <w:pPr>
              <w:tabs>
                <w:tab w:val="left" w:pos="10080"/>
              </w:tabs>
              <w:rPr>
                <w:rFonts w:ascii="Times New Roman" w:hAnsi="Times New Roman"/>
                <w:sz w:val="24"/>
                <w:szCs w:val="24"/>
              </w:rPr>
            </w:pPr>
          </w:p>
        </w:tc>
      </w:tr>
      <w:tr w:rsidR="003C6663" w:rsidRPr="00895ED1" w14:paraId="5B7F5368" w14:textId="77777777" w:rsidTr="00223B8E">
        <w:trPr>
          <w:cantSplit/>
        </w:trPr>
        <w:tc>
          <w:tcPr>
            <w:tcW w:w="1344" w:type="dxa"/>
            <w:vMerge/>
            <w:shd w:val="clear" w:color="auto" w:fill="E6E6E6"/>
          </w:tcPr>
          <w:p w14:paraId="6A52D74D" w14:textId="77777777" w:rsidR="003C6663" w:rsidRPr="00895ED1" w:rsidRDefault="003C6663" w:rsidP="00223B8E">
            <w:pPr>
              <w:tabs>
                <w:tab w:val="left" w:pos="10080"/>
              </w:tabs>
              <w:spacing w:after="0"/>
              <w:rPr>
                <w:rFonts w:ascii="Times New Roman" w:hAnsi="Times New Roman"/>
                <w:b/>
                <w:bCs/>
              </w:rPr>
            </w:pPr>
          </w:p>
        </w:tc>
        <w:tc>
          <w:tcPr>
            <w:tcW w:w="1783" w:type="dxa"/>
            <w:shd w:val="clear" w:color="auto" w:fill="E6E6E6"/>
            <w:vAlign w:val="center"/>
          </w:tcPr>
          <w:p w14:paraId="071A8376" w14:textId="77777777" w:rsidR="003C6663" w:rsidRPr="00895ED1" w:rsidRDefault="003C6663" w:rsidP="00223B8E">
            <w:pPr>
              <w:tabs>
                <w:tab w:val="left" w:pos="10080"/>
              </w:tabs>
              <w:spacing w:after="0"/>
              <w:rPr>
                <w:rFonts w:ascii="Times New Roman" w:hAnsi="Times New Roman"/>
                <w:b/>
                <w:bCs/>
              </w:rPr>
            </w:pPr>
            <w:r w:rsidRPr="00895ED1">
              <w:rPr>
                <w:rFonts w:ascii="Times New Roman" w:hAnsi="Times New Roman"/>
                <w:b/>
                <w:bCs/>
              </w:rPr>
              <w:t>E-mail</w:t>
            </w:r>
          </w:p>
        </w:tc>
        <w:tc>
          <w:tcPr>
            <w:tcW w:w="5889" w:type="dxa"/>
          </w:tcPr>
          <w:p w14:paraId="1F31FB38" w14:textId="77777777" w:rsidR="003C6663" w:rsidRPr="00895ED1" w:rsidRDefault="003C6663" w:rsidP="00223B8E">
            <w:pPr>
              <w:tabs>
                <w:tab w:val="left" w:pos="10080"/>
              </w:tabs>
              <w:rPr>
                <w:rFonts w:ascii="Times New Roman" w:hAnsi="Times New Roman"/>
              </w:rPr>
            </w:pPr>
          </w:p>
        </w:tc>
      </w:tr>
    </w:tbl>
    <w:p w14:paraId="3EAFA23C" w14:textId="77777777" w:rsidR="003C6663" w:rsidRPr="0097551A" w:rsidRDefault="003C6663" w:rsidP="003C6663">
      <w:pPr>
        <w:tabs>
          <w:tab w:val="left" w:pos="10080"/>
        </w:tabs>
        <w:spacing w:before="60" w:after="120" w:line="240" w:lineRule="auto"/>
        <w:jc w:val="both"/>
        <w:rPr>
          <w:rFonts w:ascii="Times New Roman" w:eastAsia="Times New Roman" w:hAnsi="Times New Roman"/>
          <w:b/>
          <w:bCs/>
          <w:smallCaps/>
          <w:sz w:val="24"/>
          <w:szCs w:val="24"/>
        </w:rPr>
      </w:pPr>
    </w:p>
    <w:p w14:paraId="72EFAF63" w14:textId="77777777" w:rsidR="003C6663" w:rsidRPr="0097551A" w:rsidRDefault="003C6663" w:rsidP="003C6663">
      <w:pPr>
        <w:tabs>
          <w:tab w:val="left" w:pos="10080"/>
        </w:tabs>
        <w:spacing w:before="60" w:after="120" w:line="240" w:lineRule="auto"/>
        <w:jc w:val="both"/>
        <w:rPr>
          <w:rFonts w:ascii="Times New Roman" w:eastAsia="Times New Roman" w:hAnsi="Times New Roman"/>
          <w:b/>
          <w:bCs/>
          <w:smallCaps/>
          <w:sz w:val="24"/>
          <w:szCs w:val="24"/>
        </w:rPr>
      </w:pPr>
      <w:r w:rsidRPr="0097551A">
        <w:rPr>
          <w:rFonts w:ascii="Times New Roman" w:eastAsia="Times New Roman" w:hAnsi="Times New Roman"/>
          <w:b/>
          <w:bCs/>
          <w:smallCaps/>
          <w:sz w:val="24"/>
          <w:szCs w:val="24"/>
        </w:rPr>
        <w:t xml:space="preserve">A.2.2. </w:t>
      </w:r>
      <w:r w:rsidRPr="0097551A">
        <w:rPr>
          <w:rFonts w:ascii="Times New Roman" w:hAnsi="Times New Roman"/>
          <w:b/>
          <w:sz w:val="24"/>
          <w:szCs w:val="24"/>
        </w:rPr>
        <w:t>Persoana de contact responsabilă pentru documentația depusă în vederea emiterii autorizaţiei privind emisiile de gaze cu efect de seră</w:t>
      </w:r>
      <w:r w:rsidRPr="0097551A">
        <w:rPr>
          <w:rFonts w:ascii="Times New Roman" w:eastAsia="Times New Roman" w:hAnsi="Times New Roman"/>
          <w:b/>
          <w:bCs/>
          <w:smallCap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821"/>
        <w:gridCol w:w="5827"/>
      </w:tblGrid>
      <w:tr w:rsidR="003C6663" w:rsidRPr="00622B3E" w14:paraId="020AA5C8" w14:textId="77777777" w:rsidTr="00223B8E">
        <w:tc>
          <w:tcPr>
            <w:tcW w:w="3189" w:type="dxa"/>
            <w:gridSpan w:val="2"/>
            <w:shd w:val="clear" w:color="auto" w:fill="E6E6E6"/>
            <w:vAlign w:val="center"/>
          </w:tcPr>
          <w:p w14:paraId="70284FC4" w14:textId="77777777" w:rsidR="003C6663" w:rsidRPr="0097551A" w:rsidRDefault="003C6663" w:rsidP="00223B8E">
            <w:pPr>
              <w:tabs>
                <w:tab w:val="left" w:pos="10080"/>
              </w:tabs>
              <w:spacing w:after="0"/>
              <w:rPr>
                <w:rFonts w:ascii="Times New Roman" w:hAnsi="Times New Roman"/>
                <w:b/>
                <w:bCs/>
                <w:sz w:val="24"/>
                <w:szCs w:val="24"/>
              </w:rPr>
            </w:pPr>
            <w:r w:rsidRPr="0097551A">
              <w:rPr>
                <w:rFonts w:ascii="Times New Roman" w:hAnsi="Times New Roman"/>
                <w:b/>
                <w:bCs/>
                <w:sz w:val="24"/>
                <w:szCs w:val="24"/>
              </w:rPr>
              <w:t xml:space="preserve">Numele şi prenumele </w:t>
            </w:r>
          </w:p>
        </w:tc>
        <w:tc>
          <w:tcPr>
            <w:tcW w:w="5827" w:type="dxa"/>
          </w:tcPr>
          <w:p w14:paraId="5588F422" w14:textId="77777777" w:rsidR="003C6663" w:rsidRPr="0097551A" w:rsidRDefault="003C6663" w:rsidP="00223B8E">
            <w:pPr>
              <w:tabs>
                <w:tab w:val="left" w:pos="10080"/>
              </w:tabs>
              <w:rPr>
                <w:rFonts w:ascii="Times New Roman" w:hAnsi="Times New Roman"/>
                <w:sz w:val="24"/>
                <w:szCs w:val="24"/>
              </w:rPr>
            </w:pPr>
          </w:p>
        </w:tc>
      </w:tr>
      <w:tr w:rsidR="003C6663" w:rsidRPr="00622B3E" w14:paraId="6A1CB3BC" w14:textId="77777777" w:rsidTr="00223B8E">
        <w:tc>
          <w:tcPr>
            <w:tcW w:w="3189" w:type="dxa"/>
            <w:gridSpan w:val="2"/>
            <w:shd w:val="clear" w:color="auto" w:fill="E6E6E6"/>
            <w:vAlign w:val="center"/>
          </w:tcPr>
          <w:p w14:paraId="6D868C92" w14:textId="77777777" w:rsidR="003C6663" w:rsidRPr="0097551A" w:rsidRDefault="003C6663" w:rsidP="00223B8E">
            <w:pPr>
              <w:tabs>
                <w:tab w:val="left" w:pos="10080"/>
              </w:tabs>
              <w:spacing w:after="0"/>
              <w:rPr>
                <w:rFonts w:ascii="Times New Roman" w:hAnsi="Times New Roman"/>
                <w:b/>
                <w:bCs/>
                <w:sz w:val="24"/>
                <w:szCs w:val="24"/>
              </w:rPr>
            </w:pPr>
            <w:r w:rsidRPr="0097551A">
              <w:rPr>
                <w:rFonts w:ascii="Times New Roman" w:hAnsi="Times New Roman"/>
                <w:b/>
                <w:bCs/>
                <w:sz w:val="24"/>
                <w:szCs w:val="24"/>
              </w:rPr>
              <w:t xml:space="preserve">Funcţia în cadrul </w:t>
            </w:r>
            <w:r w:rsidRPr="0097551A">
              <w:rPr>
                <w:rFonts w:ascii="Times New Roman" w:hAnsi="Times New Roman"/>
                <w:b/>
                <w:bCs/>
                <w:sz w:val="24"/>
                <w:szCs w:val="24"/>
                <w:lang w:val="it-IT"/>
              </w:rPr>
              <w:t>entității reglementate</w:t>
            </w:r>
          </w:p>
        </w:tc>
        <w:tc>
          <w:tcPr>
            <w:tcW w:w="5827" w:type="dxa"/>
          </w:tcPr>
          <w:p w14:paraId="5DCBAF9B" w14:textId="77777777" w:rsidR="003C6663" w:rsidRPr="0097551A" w:rsidRDefault="003C6663" w:rsidP="00223B8E">
            <w:pPr>
              <w:tabs>
                <w:tab w:val="left" w:pos="10080"/>
              </w:tabs>
              <w:rPr>
                <w:rFonts w:ascii="Times New Roman" w:hAnsi="Times New Roman"/>
                <w:sz w:val="24"/>
                <w:szCs w:val="24"/>
              </w:rPr>
            </w:pPr>
          </w:p>
        </w:tc>
      </w:tr>
      <w:tr w:rsidR="003C6663" w:rsidRPr="00622B3E" w14:paraId="2A4664B7" w14:textId="77777777" w:rsidTr="00223B8E">
        <w:tc>
          <w:tcPr>
            <w:tcW w:w="1368" w:type="dxa"/>
            <w:vMerge w:val="restart"/>
            <w:shd w:val="clear" w:color="auto" w:fill="E6E6E6"/>
            <w:vAlign w:val="center"/>
          </w:tcPr>
          <w:p w14:paraId="6A2818BF" w14:textId="77777777" w:rsidR="003C6663" w:rsidRPr="0097551A" w:rsidRDefault="003C6663" w:rsidP="00223B8E">
            <w:pPr>
              <w:tabs>
                <w:tab w:val="left" w:pos="10080"/>
              </w:tabs>
              <w:spacing w:after="120"/>
              <w:rPr>
                <w:rFonts w:ascii="Times New Roman" w:hAnsi="Times New Roman"/>
                <w:b/>
                <w:bCs/>
                <w:sz w:val="24"/>
                <w:szCs w:val="24"/>
              </w:rPr>
            </w:pPr>
            <w:r w:rsidRPr="0097551A">
              <w:rPr>
                <w:rFonts w:ascii="Times New Roman" w:hAnsi="Times New Roman"/>
                <w:b/>
                <w:bCs/>
                <w:sz w:val="24"/>
                <w:szCs w:val="24"/>
              </w:rPr>
              <w:t>Date de contact</w:t>
            </w:r>
          </w:p>
        </w:tc>
        <w:tc>
          <w:tcPr>
            <w:tcW w:w="1821" w:type="dxa"/>
            <w:shd w:val="clear" w:color="auto" w:fill="E6E6E6"/>
            <w:vAlign w:val="center"/>
          </w:tcPr>
          <w:p w14:paraId="1F4A5558" w14:textId="77777777" w:rsidR="003C6663" w:rsidRPr="0097551A" w:rsidRDefault="003C6663" w:rsidP="00223B8E">
            <w:pPr>
              <w:tabs>
                <w:tab w:val="left" w:pos="10080"/>
              </w:tabs>
              <w:spacing w:after="0"/>
              <w:rPr>
                <w:rFonts w:ascii="Times New Roman" w:hAnsi="Times New Roman"/>
                <w:b/>
                <w:bCs/>
                <w:sz w:val="24"/>
                <w:szCs w:val="24"/>
              </w:rPr>
            </w:pPr>
            <w:r w:rsidRPr="0097551A">
              <w:rPr>
                <w:rFonts w:ascii="Times New Roman" w:hAnsi="Times New Roman"/>
                <w:b/>
                <w:bCs/>
                <w:sz w:val="24"/>
                <w:szCs w:val="24"/>
              </w:rPr>
              <w:t>Telefon</w:t>
            </w:r>
          </w:p>
        </w:tc>
        <w:tc>
          <w:tcPr>
            <w:tcW w:w="5827" w:type="dxa"/>
          </w:tcPr>
          <w:p w14:paraId="01B8D169" w14:textId="77777777" w:rsidR="003C6663" w:rsidRPr="0097551A" w:rsidRDefault="003C6663" w:rsidP="00223B8E">
            <w:pPr>
              <w:tabs>
                <w:tab w:val="left" w:pos="10080"/>
              </w:tabs>
              <w:rPr>
                <w:rFonts w:ascii="Times New Roman" w:hAnsi="Times New Roman"/>
                <w:sz w:val="24"/>
                <w:szCs w:val="24"/>
              </w:rPr>
            </w:pPr>
          </w:p>
        </w:tc>
      </w:tr>
      <w:tr w:rsidR="003C6663" w:rsidRPr="00622B3E" w14:paraId="48B5BDCB" w14:textId="77777777" w:rsidTr="00223B8E">
        <w:tc>
          <w:tcPr>
            <w:tcW w:w="1368" w:type="dxa"/>
            <w:vMerge/>
            <w:shd w:val="clear" w:color="auto" w:fill="E6E6E6"/>
            <w:vAlign w:val="center"/>
          </w:tcPr>
          <w:p w14:paraId="69928377" w14:textId="77777777" w:rsidR="003C6663" w:rsidRPr="0097551A" w:rsidRDefault="003C6663" w:rsidP="00223B8E">
            <w:pPr>
              <w:tabs>
                <w:tab w:val="left" w:pos="10080"/>
              </w:tabs>
              <w:spacing w:after="120"/>
              <w:rPr>
                <w:rFonts w:ascii="Times New Roman" w:hAnsi="Times New Roman"/>
                <w:b/>
                <w:bCs/>
                <w:sz w:val="24"/>
                <w:szCs w:val="24"/>
              </w:rPr>
            </w:pPr>
          </w:p>
        </w:tc>
        <w:tc>
          <w:tcPr>
            <w:tcW w:w="1821" w:type="dxa"/>
            <w:shd w:val="clear" w:color="auto" w:fill="E6E6E6"/>
            <w:vAlign w:val="center"/>
          </w:tcPr>
          <w:p w14:paraId="34CA6BE9" w14:textId="77777777" w:rsidR="003C6663" w:rsidRPr="0097551A" w:rsidRDefault="003C6663" w:rsidP="00223B8E">
            <w:pPr>
              <w:tabs>
                <w:tab w:val="left" w:pos="10080"/>
              </w:tabs>
              <w:spacing w:after="0"/>
              <w:rPr>
                <w:rFonts w:ascii="Times New Roman" w:hAnsi="Times New Roman"/>
                <w:b/>
                <w:bCs/>
                <w:sz w:val="24"/>
                <w:szCs w:val="24"/>
              </w:rPr>
            </w:pPr>
            <w:r w:rsidRPr="0097551A">
              <w:rPr>
                <w:rFonts w:ascii="Times New Roman" w:hAnsi="Times New Roman"/>
                <w:b/>
                <w:bCs/>
                <w:sz w:val="24"/>
                <w:szCs w:val="24"/>
              </w:rPr>
              <w:t>E-mail</w:t>
            </w:r>
          </w:p>
        </w:tc>
        <w:tc>
          <w:tcPr>
            <w:tcW w:w="5827" w:type="dxa"/>
          </w:tcPr>
          <w:p w14:paraId="549A90E7" w14:textId="77777777" w:rsidR="003C6663" w:rsidRPr="0097551A" w:rsidRDefault="003C6663" w:rsidP="00223B8E">
            <w:pPr>
              <w:tabs>
                <w:tab w:val="left" w:pos="10080"/>
              </w:tabs>
              <w:rPr>
                <w:rFonts w:ascii="Times New Roman" w:hAnsi="Times New Roman"/>
                <w:sz w:val="24"/>
                <w:szCs w:val="24"/>
              </w:rPr>
            </w:pPr>
          </w:p>
        </w:tc>
      </w:tr>
    </w:tbl>
    <w:p w14:paraId="7F3EE058" w14:textId="77777777" w:rsidR="003C6663" w:rsidRPr="0097551A" w:rsidRDefault="003C6663" w:rsidP="003C6663">
      <w:pPr>
        <w:tabs>
          <w:tab w:val="left" w:pos="10080"/>
        </w:tabs>
        <w:spacing w:before="60" w:after="120" w:line="240" w:lineRule="auto"/>
        <w:jc w:val="both"/>
        <w:rPr>
          <w:rFonts w:ascii="Times New Roman" w:eastAsia="Times New Roman" w:hAnsi="Times New Roman"/>
          <w:b/>
          <w:bCs/>
          <w:smallCaps/>
          <w:sz w:val="24"/>
          <w:szCs w:val="24"/>
        </w:rPr>
      </w:pPr>
    </w:p>
    <w:p w14:paraId="2A319ABD" w14:textId="77777777" w:rsidR="003C6663" w:rsidRPr="0097551A" w:rsidRDefault="003C6663" w:rsidP="003C6663">
      <w:pPr>
        <w:tabs>
          <w:tab w:val="left" w:pos="10080"/>
        </w:tabs>
        <w:spacing w:before="60" w:after="120" w:line="240" w:lineRule="auto"/>
        <w:jc w:val="both"/>
        <w:rPr>
          <w:rFonts w:ascii="Times New Roman" w:hAnsi="Times New Roman"/>
          <w:b/>
          <w:sz w:val="24"/>
          <w:szCs w:val="24"/>
        </w:rPr>
      </w:pPr>
      <w:r w:rsidRPr="0097551A">
        <w:rPr>
          <w:rFonts w:ascii="Times New Roman" w:eastAsia="Times New Roman" w:hAnsi="Times New Roman"/>
          <w:b/>
          <w:bCs/>
          <w:smallCaps/>
          <w:sz w:val="24"/>
          <w:szCs w:val="24"/>
        </w:rPr>
        <w:t xml:space="preserve">A.2.3. </w:t>
      </w:r>
      <w:r w:rsidRPr="0097551A">
        <w:rPr>
          <w:rFonts w:ascii="Times New Roman" w:hAnsi="Times New Roman"/>
          <w:b/>
          <w:sz w:val="24"/>
          <w:szCs w:val="24"/>
        </w:rPr>
        <w:t xml:space="preserve">Persoana de contact pentru aspecte tehnice şi operaţionale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1958"/>
        <w:gridCol w:w="5610"/>
      </w:tblGrid>
      <w:tr w:rsidR="003C6663" w:rsidRPr="00622B3E" w14:paraId="1713990D" w14:textId="77777777" w:rsidTr="00223B8E">
        <w:tc>
          <w:tcPr>
            <w:tcW w:w="3406" w:type="dxa"/>
            <w:gridSpan w:val="2"/>
            <w:shd w:val="clear" w:color="auto" w:fill="E6E6E6"/>
            <w:vAlign w:val="center"/>
          </w:tcPr>
          <w:p w14:paraId="4C0A076C" w14:textId="77777777" w:rsidR="003C6663" w:rsidRPr="0097551A" w:rsidRDefault="003C6663" w:rsidP="00223B8E">
            <w:pPr>
              <w:tabs>
                <w:tab w:val="left" w:pos="10080"/>
              </w:tabs>
              <w:spacing w:after="0"/>
              <w:rPr>
                <w:rFonts w:ascii="Times New Roman" w:hAnsi="Times New Roman"/>
                <w:b/>
                <w:bCs/>
                <w:sz w:val="24"/>
                <w:szCs w:val="24"/>
              </w:rPr>
            </w:pPr>
            <w:r w:rsidRPr="0097551A">
              <w:rPr>
                <w:rFonts w:ascii="Times New Roman" w:hAnsi="Times New Roman"/>
                <w:b/>
                <w:bCs/>
                <w:sz w:val="24"/>
                <w:szCs w:val="24"/>
              </w:rPr>
              <w:t xml:space="preserve">Numele şi prenumele </w:t>
            </w:r>
          </w:p>
        </w:tc>
        <w:tc>
          <w:tcPr>
            <w:tcW w:w="5610" w:type="dxa"/>
          </w:tcPr>
          <w:p w14:paraId="37CB8E01" w14:textId="77777777" w:rsidR="003C6663" w:rsidRPr="0097551A" w:rsidRDefault="003C6663" w:rsidP="00223B8E">
            <w:pPr>
              <w:tabs>
                <w:tab w:val="left" w:pos="10080"/>
              </w:tabs>
              <w:rPr>
                <w:rFonts w:ascii="Times New Roman" w:hAnsi="Times New Roman"/>
                <w:sz w:val="24"/>
                <w:szCs w:val="24"/>
              </w:rPr>
            </w:pPr>
          </w:p>
        </w:tc>
      </w:tr>
      <w:tr w:rsidR="003C6663" w:rsidRPr="00622B3E" w14:paraId="5117B252" w14:textId="77777777" w:rsidTr="00223B8E">
        <w:tc>
          <w:tcPr>
            <w:tcW w:w="3406" w:type="dxa"/>
            <w:gridSpan w:val="2"/>
            <w:shd w:val="clear" w:color="auto" w:fill="E6E6E6"/>
            <w:vAlign w:val="center"/>
          </w:tcPr>
          <w:p w14:paraId="65E355A5" w14:textId="77777777" w:rsidR="003C6663" w:rsidRPr="0097551A" w:rsidRDefault="003C6663" w:rsidP="00223B8E">
            <w:pPr>
              <w:tabs>
                <w:tab w:val="left" w:pos="10080"/>
              </w:tabs>
              <w:spacing w:after="0"/>
              <w:rPr>
                <w:rFonts w:ascii="Times New Roman" w:hAnsi="Times New Roman"/>
                <w:b/>
                <w:bCs/>
                <w:sz w:val="24"/>
                <w:szCs w:val="24"/>
              </w:rPr>
            </w:pPr>
            <w:r w:rsidRPr="0097551A">
              <w:rPr>
                <w:rFonts w:ascii="Times New Roman" w:hAnsi="Times New Roman"/>
                <w:b/>
                <w:bCs/>
                <w:sz w:val="24"/>
                <w:szCs w:val="24"/>
              </w:rPr>
              <w:t>Funcţia</w:t>
            </w:r>
            <w:r w:rsidRPr="0097551A">
              <w:rPr>
                <w:rFonts w:ascii="Times New Roman" w:hAnsi="Times New Roman"/>
                <w:b/>
                <w:bCs/>
                <w:color w:val="0000FF"/>
                <w:sz w:val="24"/>
                <w:szCs w:val="24"/>
              </w:rPr>
              <w:t xml:space="preserve"> </w:t>
            </w:r>
            <w:r w:rsidRPr="0097551A">
              <w:rPr>
                <w:rFonts w:ascii="Times New Roman" w:hAnsi="Times New Roman"/>
                <w:b/>
                <w:bCs/>
                <w:sz w:val="24"/>
                <w:szCs w:val="24"/>
              </w:rPr>
              <w:t xml:space="preserve">în cadrul </w:t>
            </w:r>
            <w:r w:rsidRPr="0097551A">
              <w:rPr>
                <w:rFonts w:ascii="Times New Roman" w:hAnsi="Times New Roman"/>
                <w:b/>
                <w:bCs/>
                <w:sz w:val="24"/>
                <w:szCs w:val="24"/>
                <w:lang w:val="it-IT"/>
              </w:rPr>
              <w:t>entității reglementate</w:t>
            </w:r>
          </w:p>
        </w:tc>
        <w:tc>
          <w:tcPr>
            <w:tcW w:w="5610" w:type="dxa"/>
          </w:tcPr>
          <w:p w14:paraId="5D59978C" w14:textId="77777777" w:rsidR="003C6663" w:rsidRPr="0097551A" w:rsidRDefault="003C6663" w:rsidP="00223B8E">
            <w:pPr>
              <w:tabs>
                <w:tab w:val="left" w:pos="10080"/>
              </w:tabs>
              <w:rPr>
                <w:rFonts w:ascii="Times New Roman" w:hAnsi="Times New Roman"/>
                <w:sz w:val="24"/>
                <w:szCs w:val="24"/>
              </w:rPr>
            </w:pPr>
          </w:p>
        </w:tc>
      </w:tr>
      <w:tr w:rsidR="003C6663" w:rsidRPr="00622B3E" w14:paraId="5C3936BF" w14:textId="77777777" w:rsidTr="00223B8E">
        <w:tc>
          <w:tcPr>
            <w:tcW w:w="1448" w:type="dxa"/>
            <w:vMerge w:val="restart"/>
            <w:shd w:val="clear" w:color="auto" w:fill="E6E6E6"/>
            <w:vAlign w:val="center"/>
          </w:tcPr>
          <w:p w14:paraId="1520D32D" w14:textId="77777777" w:rsidR="003C6663" w:rsidRPr="0097551A" w:rsidRDefault="003C6663" w:rsidP="00223B8E">
            <w:pPr>
              <w:tabs>
                <w:tab w:val="left" w:pos="10080"/>
              </w:tabs>
              <w:spacing w:after="0"/>
              <w:rPr>
                <w:rFonts w:ascii="Times New Roman" w:hAnsi="Times New Roman"/>
                <w:b/>
                <w:bCs/>
                <w:sz w:val="24"/>
                <w:szCs w:val="24"/>
              </w:rPr>
            </w:pPr>
            <w:r w:rsidRPr="0097551A">
              <w:rPr>
                <w:rFonts w:ascii="Times New Roman" w:hAnsi="Times New Roman"/>
                <w:b/>
                <w:bCs/>
                <w:sz w:val="24"/>
                <w:szCs w:val="24"/>
              </w:rPr>
              <w:t>Date de contact</w:t>
            </w:r>
          </w:p>
        </w:tc>
        <w:tc>
          <w:tcPr>
            <w:tcW w:w="1958" w:type="dxa"/>
            <w:shd w:val="clear" w:color="auto" w:fill="E6E6E6"/>
            <w:vAlign w:val="center"/>
          </w:tcPr>
          <w:p w14:paraId="27522198" w14:textId="77777777" w:rsidR="003C6663" w:rsidRPr="0097551A" w:rsidRDefault="003C6663" w:rsidP="00223B8E">
            <w:pPr>
              <w:tabs>
                <w:tab w:val="left" w:pos="10080"/>
              </w:tabs>
              <w:spacing w:after="0"/>
              <w:rPr>
                <w:rFonts w:ascii="Times New Roman" w:hAnsi="Times New Roman"/>
                <w:b/>
                <w:bCs/>
                <w:sz w:val="24"/>
                <w:szCs w:val="24"/>
                <w:lang w:val="fr-FR"/>
              </w:rPr>
            </w:pPr>
            <w:r w:rsidRPr="0097551A">
              <w:rPr>
                <w:rFonts w:ascii="Times New Roman" w:hAnsi="Times New Roman"/>
                <w:b/>
                <w:bCs/>
                <w:sz w:val="24"/>
                <w:szCs w:val="24"/>
              </w:rPr>
              <w:t>Telefon</w:t>
            </w:r>
          </w:p>
        </w:tc>
        <w:tc>
          <w:tcPr>
            <w:tcW w:w="5610" w:type="dxa"/>
          </w:tcPr>
          <w:p w14:paraId="14DF7932" w14:textId="77777777" w:rsidR="003C6663" w:rsidRPr="0097551A" w:rsidRDefault="003C6663" w:rsidP="00223B8E">
            <w:pPr>
              <w:tabs>
                <w:tab w:val="left" w:pos="10080"/>
              </w:tabs>
              <w:rPr>
                <w:rFonts w:ascii="Times New Roman" w:hAnsi="Times New Roman"/>
                <w:sz w:val="24"/>
                <w:szCs w:val="24"/>
                <w:lang w:val="fr-FR"/>
              </w:rPr>
            </w:pPr>
          </w:p>
        </w:tc>
      </w:tr>
      <w:tr w:rsidR="003C6663" w:rsidRPr="00622B3E" w14:paraId="011DB6ED" w14:textId="77777777" w:rsidTr="00223B8E">
        <w:tc>
          <w:tcPr>
            <w:tcW w:w="1448" w:type="dxa"/>
            <w:vMerge/>
            <w:shd w:val="clear" w:color="auto" w:fill="E6E6E6"/>
            <w:vAlign w:val="center"/>
          </w:tcPr>
          <w:p w14:paraId="19F63773" w14:textId="77777777" w:rsidR="003C6663" w:rsidRPr="0097551A" w:rsidRDefault="003C6663" w:rsidP="00223B8E">
            <w:pPr>
              <w:tabs>
                <w:tab w:val="left" w:pos="10080"/>
              </w:tabs>
              <w:spacing w:after="0"/>
              <w:rPr>
                <w:rFonts w:ascii="Times New Roman" w:hAnsi="Times New Roman"/>
                <w:b/>
                <w:bCs/>
                <w:sz w:val="24"/>
                <w:szCs w:val="24"/>
              </w:rPr>
            </w:pPr>
          </w:p>
        </w:tc>
        <w:tc>
          <w:tcPr>
            <w:tcW w:w="1958" w:type="dxa"/>
            <w:shd w:val="clear" w:color="auto" w:fill="E6E6E6"/>
            <w:vAlign w:val="center"/>
          </w:tcPr>
          <w:p w14:paraId="15B9E623" w14:textId="77777777" w:rsidR="003C6663" w:rsidRPr="0097551A" w:rsidRDefault="003C6663" w:rsidP="00223B8E">
            <w:pPr>
              <w:tabs>
                <w:tab w:val="left" w:pos="10080"/>
              </w:tabs>
              <w:spacing w:after="0"/>
              <w:rPr>
                <w:rFonts w:ascii="Times New Roman" w:hAnsi="Times New Roman"/>
                <w:b/>
                <w:bCs/>
                <w:sz w:val="24"/>
                <w:szCs w:val="24"/>
              </w:rPr>
            </w:pPr>
            <w:r w:rsidRPr="0097551A">
              <w:rPr>
                <w:rFonts w:ascii="Times New Roman" w:hAnsi="Times New Roman"/>
                <w:b/>
                <w:bCs/>
                <w:sz w:val="24"/>
                <w:szCs w:val="24"/>
              </w:rPr>
              <w:t>E-mail</w:t>
            </w:r>
          </w:p>
        </w:tc>
        <w:tc>
          <w:tcPr>
            <w:tcW w:w="5610" w:type="dxa"/>
          </w:tcPr>
          <w:p w14:paraId="17BE7867" w14:textId="77777777" w:rsidR="003C6663" w:rsidRPr="0097551A" w:rsidRDefault="003C6663" w:rsidP="00223B8E">
            <w:pPr>
              <w:tabs>
                <w:tab w:val="left" w:pos="10080"/>
              </w:tabs>
              <w:rPr>
                <w:rFonts w:ascii="Times New Roman" w:hAnsi="Times New Roman"/>
                <w:sz w:val="24"/>
                <w:szCs w:val="24"/>
              </w:rPr>
            </w:pPr>
          </w:p>
        </w:tc>
      </w:tr>
    </w:tbl>
    <w:p w14:paraId="6BFF5BB7" w14:textId="4FCA0459" w:rsidR="003C6663" w:rsidRPr="0097551A" w:rsidRDefault="003C6663" w:rsidP="003C6663">
      <w:pPr>
        <w:tabs>
          <w:tab w:val="left" w:pos="10080"/>
        </w:tabs>
        <w:spacing w:after="0" w:line="240" w:lineRule="auto"/>
        <w:jc w:val="both"/>
        <w:rPr>
          <w:rFonts w:ascii="Times New Roman" w:eastAsia="Times New Roman" w:hAnsi="Times New Roman"/>
          <w:sz w:val="24"/>
          <w:szCs w:val="24"/>
        </w:rPr>
      </w:pPr>
    </w:p>
    <w:p w14:paraId="1415AAC5" w14:textId="77777777" w:rsidR="00C9476E" w:rsidRPr="0097551A" w:rsidRDefault="00C9476E" w:rsidP="003C6663">
      <w:pPr>
        <w:tabs>
          <w:tab w:val="left" w:pos="10080"/>
        </w:tabs>
        <w:spacing w:after="0" w:line="240" w:lineRule="auto"/>
        <w:jc w:val="both"/>
        <w:rPr>
          <w:rFonts w:ascii="Times New Roman" w:eastAsia="Times New Roman" w:hAnsi="Times New Roman"/>
          <w:sz w:val="24"/>
          <w:szCs w:val="24"/>
        </w:rPr>
      </w:pPr>
    </w:p>
    <w:p w14:paraId="3E6E6F79" w14:textId="77777777" w:rsidR="003C6663" w:rsidRPr="0097551A" w:rsidRDefault="003C6663" w:rsidP="003C6663">
      <w:pPr>
        <w:tabs>
          <w:tab w:val="left" w:pos="10080"/>
        </w:tabs>
        <w:spacing w:before="60" w:after="120" w:line="240" w:lineRule="auto"/>
        <w:jc w:val="both"/>
        <w:rPr>
          <w:rFonts w:ascii="Times New Roman" w:hAnsi="Times New Roman"/>
          <w:b/>
          <w:sz w:val="24"/>
          <w:szCs w:val="24"/>
        </w:rPr>
      </w:pPr>
      <w:r w:rsidRPr="0097551A">
        <w:rPr>
          <w:rFonts w:ascii="Times New Roman" w:eastAsia="Times New Roman" w:hAnsi="Times New Roman"/>
          <w:b/>
          <w:bCs/>
          <w:smallCaps/>
          <w:sz w:val="24"/>
          <w:szCs w:val="24"/>
        </w:rPr>
        <w:t xml:space="preserve">A.3. </w:t>
      </w:r>
      <w:r w:rsidRPr="0097551A">
        <w:rPr>
          <w:rFonts w:ascii="Times New Roman" w:hAnsi="Times New Roman"/>
          <w:b/>
          <w:sz w:val="24"/>
          <w:szCs w:val="24"/>
        </w:rPr>
        <w:t xml:space="preserve">Formularea solicitării şi declaraţia de conformitate </w:t>
      </w:r>
    </w:p>
    <w:p w14:paraId="695A1C2E" w14:textId="77777777" w:rsidR="003C6663" w:rsidRPr="0097551A" w:rsidRDefault="003C6663" w:rsidP="003C6663">
      <w:pPr>
        <w:tabs>
          <w:tab w:val="left" w:pos="10080"/>
        </w:tabs>
        <w:spacing w:after="0" w:line="240" w:lineRule="auto"/>
        <w:jc w:val="both"/>
        <w:rPr>
          <w:rFonts w:ascii="Times New Roman" w:eastAsia="Times New Roman" w:hAnsi="Times New Roman"/>
          <w:sz w:val="24"/>
          <w:szCs w:val="24"/>
        </w:rPr>
      </w:pPr>
      <w:r w:rsidRPr="0097551A">
        <w:rPr>
          <w:rFonts w:ascii="Times New Roman" w:eastAsia="Times New Roman" w:hAnsi="Times New Roman"/>
          <w:sz w:val="24"/>
          <w:szCs w:val="24"/>
        </w:rPr>
        <w:t>În numele entității reglementate mai sus menţionate, solicităm prin prezenta emiterea</w:t>
      </w:r>
      <w:r w:rsidRPr="0097551A">
        <w:rPr>
          <w:rFonts w:ascii="Times New Roman" w:eastAsia="Times New Roman" w:hAnsi="Times New Roman"/>
          <w:color w:val="0000FF"/>
          <w:sz w:val="24"/>
          <w:szCs w:val="24"/>
        </w:rPr>
        <w:t xml:space="preserve"> </w:t>
      </w:r>
      <w:r w:rsidRPr="0097551A">
        <w:rPr>
          <w:rFonts w:ascii="Times New Roman" w:eastAsia="Times New Roman" w:hAnsi="Times New Roman"/>
          <w:sz w:val="24"/>
          <w:szCs w:val="24"/>
        </w:rPr>
        <w:t>autorizaţiei privind emisiile de gaze cu efect de seră, conform prevederilor legale în vigoare în domeniul schemei de comercializare a certificatelor de emisii de gaze cu efect de seră.</w:t>
      </w:r>
    </w:p>
    <w:p w14:paraId="40F80021" w14:textId="77777777" w:rsidR="003C6663" w:rsidRPr="0097551A" w:rsidRDefault="003C6663" w:rsidP="003C6663">
      <w:pPr>
        <w:tabs>
          <w:tab w:val="left" w:pos="10080"/>
        </w:tabs>
        <w:spacing w:before="60"/>
        <w:jc w:val="both"/>
        <w:rPr>
          <w:rFonts w:ascii="Times New Roman" w:hAnsi="Times New Roman"/>
          <w:sz w:val="24"/>
          <w:szCs w:val="24"/>
        </w:rPr>
      </w:pPr>
      <w:r w:rsidRPr="0097551A">
        <w:rPr>
          <w:rFonts w:ascii="Times New Roman" w:hAnsi="Times New Roman"/>
          <w:sz w:val="24"/>
          <w:szCs w:val="24"/>
        </w:rPr>
        <w:t>Entitatea reglementată îşi asumă răspunderea pentru corectitudinea şi completitudinea tuturor datelor şi informaţiilor furnizate în documentele pe care le depune la Agenția Națională pentru Mediu și Arii Protejate, în vederea analizării şi demarării procedurii de emitere</w:t>
      </w:r>
      <w:r w:rsidRPr="0097551A">
        <w:rPr>
          <w:rFonts w:ascii="Times New Roman" w:hAnsi="Times New Roman"/>
          <w:color w:val="0000FF"/>
          <w:sz w:val="24"/>
          <w:szCs w:val="24"/>
        </w:rPr>
        <w:t xml:space="preserve"> </w:t>
      </w:r>
      <w:r w:rsidRPr="0097551A">
        <w:rPr>
          <w:rFonts w:ascii="Times New Roman" w:hAnsi="Times New Roman"/>
          <w:sz w:val="24"/>
          <w:szCs w:val="24"/>
        </w:rPr>
        <w:t>a autorizaţiei privind emisiile de gaze cu efect de seră, conform prezentei proceduri.</w:t>
      </w:r>
    </w:p>
    <w:p w14:paraId="0529CFA7" w14:textId="77777777" w:rsidR="003C6663" w:rsidRPr="0097551A" w:rsidRDefault="003C6663" w:rsidP="003C6663">
      <w:pPr>
        <w:tabs>
          <w:tab w:val="left" w:pos="10080"/>
        </w:tabs>
        <w:spacing w:after="80" w:line="240" w:lineRule="auto"/>
        <w:rPr>
          <w:rFonts w:ascii="Times New Roman" w:eastAsia="Times New Roman" w:hAnsi="Times New Roman"/>
          <w:b/>
          <w:bCs/>
          <w:sz w:val="24"/>
          <w:szCs w:val="24"/>
        </w:rPr>
      </w:pPr>
    </w:p>
    <w:p w14:paraId="300FEF18" w14:textId="77777777" w:rsidR="003C6663" w:rsidRPr="0097551A" w:rsidRDefault="003C6663" w:rsidP="003C6663">
      <w:pPr>
        <w:tabs>
          <w:tab w:val="left" w:pos="10080"/>
        </w:tabs>
        <w:spacing w:after="80" w:line="240" w:lineRule="auto"/>
        <w:rPr>
          <w:rFonts w:ascii="Times New Roman" w:eastAsia="Times New Roman" w:hAnsi="Times New Roman"/>
          <w:b/>
          <w:bCs/>
          <w:sz w:val="24"/>
          <w:szCs w:val="24"/>
          <w:lang w:val="pt-BR"/>
        </w:rPr>
      </w:pPr>
      <w:r w:rsidRPr="0097551A">
        <w:rPr>
          <w:rFonts w:ascii="Times New Roman" w:eastAsia="Times New Roman" w:hAnsi="Times New Roman"/>
          <w:b/>
          <w:bCs/>
          <w:sz w:val="24"/>
          <w:szCs w:val="24"/>
          <w:lang w:val="pt-BR"/>
        </w:rPr>
        <w:t>Numele şi prenumele reprezentantului legal:</w:t>
      </w:r>
    </w:p>
    <w:p w14:paraId="6E5432C0" w14:textId="77777777" w:rsidR="003C6663" w:rsidRPr="0097551A" w:rsidRDefault="003C6663" w:rsidP="003C6663">
      <w:pPr>
        <w:tabs>
          <w:tab w:val="left" w:pos="10080"/>
        </w:tabs>
        <w:spacing w:after="80" w:line="240" w:lineRule="auto"/>
        <w:rPr>
          <w:rFonts w:ascii="Times New Roman" w:eastAsia="Times New Roman" w:hAnsi="Times New Roman"/>
          <w:b/>
          <w:bCs/>
          <w:sz w:val="24"/>
          <w:szCs w:val="24"/>
          <w:highlight w:val="yellow"/>
          <w:lang w:val="pt-BR"/>
        </w:rPr>
      </w:pPr>
    </w:p>
    <w:p w14:paraId="2F2BD115" w14:textId="77777777" w:rsidR="003C6663" w:rsidRPr="0097551A" w:rsidRDefault="003C6663" w:rsidP="003C6663">
      <w:pPr>
        <w:tabs>
          <w:tab w:val="left" w:pos="10080"/>
        </w:tabs>
        <w:spacing w:after="80" w:line="240" w:lineRule="auto"/>
        <w:rPr>
          <w:rFonts w:ascii="Times New Roman" w:eastAsia="Times New Roman" w:hAnsi="Times New Roman"/>
          <w:b/>
          <w:bCs/>
          <w:sz w:val="24"/>
          <w:szCs w:val="24"/>
          <w:lang w:val="it-IT"/>
        </w:rPr>
      </w:pPr>
      <w:r w:rsidRPr="0097551A">
        <w:rPr>
          <w:rFonts w:ascii="Times New Roman" w:eastAsia="Times New Roman" w:hAnsi="Times New Roman"/>
          <w:b/>
          <w:bCs/>
          <w:sz w:val="24"/>
          <w:szCs w:val="24"/>
          <w:lang w:val="it-IT"/>
        </w:rPr>
        <w:t>Funcţia:</w:t>
      </w:r>
    </w:p>
    <w:p w14:paraId="0CC69F83" w14:textId="1664C4BB" w:rsidR="00C9476E" w:rsidRPr="00895ED1" w:rsidRDefault="003C6663" w:rsidP="0097551A">
      <w:pPr>
        <w:tabs>
          <w:tab w:val="left" w:pos="10080"/>
        </w:tabs>
        <w:spacing w:after="80" w:line="240" w:lineRule="auto"/>
        <w:rPr>
          <w:rFonts w:ascii="Times New Roman" w:hAnsi="Times New Roman"/>
          <w:b/>
          <w:bCs/>
          <w:sz w:val="24"/>
          <w:szCs w:val="24"/>
        </w:rPr>
      </w:pPr>
      <w:r w:rsidRPr="0097551A">
        <w:rPr>
          <w:rFonts w:ascii="Times New Roman" w:eastAsia="Times New Roman" w:hAnsi="Times New Roman"/>
          <w:b/>
          <w:bCs/>
          <w:sz w:val="24"/>
          <w:szCs w:val="24"/>
          <w:lang w:val="it-IT"/>
        </w:rPr>
        <w:t xml:space="preserve">Semnătura </w:t>
      </w:r>
    </w:p>
    <w:p w14:paraId="2357D8CC" w14:textId="0B7E7120" w:rsidR="00F14A81" w:rsidRPr="00622B3E" w:rsidRDefault="00F14A81" w:rsidP="003C6663">
      <w:pPr>
        <w:autoSpaceDE w:val="0"/>
        <w:autoSpaceDN w:val="0"/>
        <w:adjustRightInd w:val="0"/>
        <w:spacing w:after="0" w:line="240" w:lineRule="auto"/>
        <w:jc w:val="right"/>
        <w:rPr>
          <w:rFonts w:ascii="Times New Roman" w:hAnsi="Times New Roman"/>
          <w:b/>
          <w:bCs/>
          <w:sz w:val="24"/>
          <w:szCs w:val="24"/>
        </w:rPr>
      </w:pPr>
      <w:r w:rsidRPr="00622B3E">
        <w:rPr>
          <w:rFonts w:ascii="Times New Roman" w:hAnsi="Times New Roman"/>
          <w:b/>
          <w:bCs/>
          <w:sz w:val="24"/>
          <w:szCs w:val="24"/>
        </w:rPr>
        <w:lastRenderedPageBreak/>
        <w:t>Anexa nr. 3 la Procedur</w:t>
      </w:r>
      <w:r w:rsidR="003C6663" w:rsidRPr="00622B3E">
        <w:rPr>
          <w:rFonts w:ascii="Times New Roman" w:hAnsi="Times New Roman"/>
          <w:b/>
          <w:bCs/>
          <w:sz w:val="24"/>
          <w:szCs w:val="24"/>
        </w:rPr>
        <w:t>ă</w:t>
      </w:r>
    </w:p>
    <w:p w14:paraId="3E6C5FC2" w14:textId="77777777" w:rsidR="00895ED1" w:rsidRPr="00622B3E" w:rsidRDefault="00895ED1" w:rsidP="003C6663">
      <w:pPr>
        <w:autoSpaceDE w:val="0"/>
        <w:autoSpaceDN w:val="0"/>
        <w:adjustRightInd w:val="0"/>
        <w:spacing w:after="0" w:line="240" w:lineRule="auto"/>
        <w:jc w:val="right"/>
        <w:rPr>
          <w:rFonts w:ascii="Times New Roman" w:hAnsi="Times New Roman"/>
          <w:b/>
          <w:bCs/>
          <w:sz w:val="24"/>
          <w:szCs w:val="24"/>
        </w:rPr>
      </w:pPr>
    </w:p>
    <w:p w14:paraId="172B1865" w14:textId="77777777" w:rsidR="00895ED1" w:rsidRPr="00622B3E" w:rsidRDefault="00895ED1" w:rsidP="003C6663">
      <w:pPr>
        <w:autoSpaceDE w:val="0"/>
        <w:autoSpaceDN w:val="0"/>
        <w:adjustRightInd w:val="0"/>
        <w:spacing w:after="0" w:line="240" w:lineRule="auto"/>
        <w:jc w:val="right"/>
        <w:rPr>
          <w:rFonts w:ascii="Times New Roman" w:hAnsi="Times New Roman"/>
          <w:b/>
          <w:bCs/>
          <w:sz w:val="24"/>
          <w:szCs w:val="24"/>
        </w:rPr>
      </w:pPr>
    </w:p>
    <w:p w14:paraId="1A6E0353" w14:textId="77777777" w:rsidR="003C6663" w:rsidRPr="00622B3E" w:rsidRDefault="003C6663" w:rsidP="003C6663">
      <w:pPr>
        <w:tabs>
          <w:tab w:val="left" w:pos="10080"/>
        </w:tabs>
        <w:spacing w:before="240" w:after="0" w:line="240" w:lineRule="auto"/>
        <w:jc w:val="center"/>
        <w:rPr>
          <w:rFonts w:ascii="Times New Roman" w:eastAsia="Times New Roman" w:hAnsi="Times New Roman"/>
          <w:b/>
          <w:bCs/>
          <w:smallCaps/>
          <w:sz w:val="24"/>
          <w:szCs w:val="24"/>
        </w:rPr>
      </w:pPr>
      <w:r w:rsidRPr="00622B3E">
        <w:rPr>
          <w:rFonts w:ascii="Times New Roman" w:eastAsia="Times New Roman" w:hAnsi="Times New Roman"/>
          <w:b/>
          <w:bCs/>
          <w:smallCaps/>
          <w:sz w:val="24"/>
          <w:szCs w:val="24"/>
        </w:rPr>
        <w:t xml:space="preserve">Documentaţie pentru emiterea/revizuirea autorizaţiei privind </w:t>
      </w:r>
    </w:p>
    <w:p w14:paraId="098235D6" w14:textId="47543BFE" w:rsidR="003C6663" w:rsidRPr="00622B3E" w:rsidRDefault="003C6663" w:rsidP="003C6663">
      <w:pPr>
        <w:tabs>
          <w:tab w:val="left" w:pos="10080"/>
        </w:tabs>
        <w:spacing w:before="60" w:after="0" w:line="240" w:lineRule="auto"/>
        <w:jc w:val="center"/>
        <w:rPr>
          <w:rFonts w:ascii="Times New Roman" w:eastAsia="Times New Roman" w:hAnsi="Times New Roman"/>
          <w:b/>
          <w:bCs/>
          <w:smallCaps/>
          <w:sz w:val="24"/>
          <w:szCs w:val="24"/>
        </w:rPr>
      </w:pPr>
      <w:r w:rsidRPr="00622B3E">
        <w:rPr>
          <w:rFonts w:ascii="Times New Roman" w:eastAsia="Times New Roman" w:hAnsi="Times New Roman"/>
          <w:b/>
          <w:bCs/>
          <w:smallCaps/>
          <w:sz w:val="24"/>
          <w:szCs w:val="24"/>
        </w:rPr>
        <w:t>emisiile de gaze cu efect de seră</w:t>
      </w:r>
      <w:r w:rsidR="00895ED1" w:rsidRPr="00622B3E">
        <w:rPr>
          <w:rFonts w:ascii="Times New Roman" w:eastAsia="Times New Roman" w:hAnsi="Times New Roman"/>
          <w:b/>
          <w:bCs/>
          <w:smallCaps/>
          <w:sz w:val="24"/>
          <w:szCs w:val="24"/>
        </w:rPr>
        <w:t xml:space="preserve"> pentru enitățile reglementate</w:t>
      </w:r>
      <w:r w:rsidR="00FF4CE4" w:rsidRPr="00622B3E">
        <w:rPr>
          <w:rFonts w:ascii="Times New Roman" w:eastAsia="Times New Roman" w:hAnsi="Times New Roman"/>
          <w:b/>
          <w:bCs/>
          <w:smallCaps/>
          <w:sz w:val="24"/>
          <w:szCs w:val="24"/>
        </w:rPr>
        <w:t xml:space="preserve"> </w:t>
      </w:r>
    </w:p>
    <w:p w14:paraId="63580C6F" w14:textId="77777777" w:rsidR="003C6663" w:rsidRPr="00622B3E" w:rsidRDefault="003C6663" w:rsidP="003C6663">
      <w:pPr>
        <w:tabs>
          <w:tab w:val="left" w:pos="10080"/>
        </w:tabs>
        <w:spacing w:before="60" w:after="120" w:line="240" w:lineRule="auto"/>
        <w:jc w:val="center"/>
        <w:rPr>
          <w:rFonts w:ascii="Times New Roman" w:eastAsia="Times New Roman" w:hAnsi="Times New Roman"/>
          <w:b/>
          <w:bCs/>
          <w:smallCaps/>
          <w:sz w:val="24"/>
          <w:szCs w:val="24"/>
        </w:rPr>
      </w:pPr>
    </w:p>
    <w:p w14:paraId="43E1F948" w14:textId="77777777" w:rsidR="003C6663" w:rsidRPr="0097551A" w:rsidRDefault="003C6663" w:rsidP="003C6663">
      <w:pPr>
        <w:tabs>
          <w:tab w:val="left" w:pos="10080"/>
        </w:tabs>
        <w:spacing w:before="60" w:after="120" w:line="240" w:lineRule="auto"/>
        <w:jc w:val="center"/>
        <w:rPr>
          <w:rFonts w:ascii="Times New Roman" w:eastAsia="Times New Roman" w:hAnsi="Times New Roman"/>
          <w:b/>
          <w:bCs/>
          <w:smallCaps/>
          <w:sz w:val="24"/>
          <w:szCs w:val="24"/>
        </w:rPr>
      </w:pPr>
    </w:p>
    <w:p w14:paraId="4F251BC4" w14:textId="36A1DAAD" w:rsidR="003C6663" w:rsidRPr="0097551A" w:rsidRDefault="003C6663" w:rsidP="003C6663">
      <w:pPr>
        <w:pStyle w:val="NoSpacing"/>
        <w:rPr>
          <w:rFonts w:ascii="Times New Roman" w:hAnsi="Times New Roman" w:cs="Times New Roman"/>
          <w:b/>
          <w:sz w:val="24"/>
          <w:szCs w:val="24"/>
          <w:lang w:val="ro-RO"/>
        </w:rPr>
      </w:pPr>
      <w:r w:rsidRPr="0097551A">
        <w:rPr>
          <w:rFonts w:ascii="Times New Roman" w:hAnsi="Times New Roman" w:cs="Times New Roman"/>
          <w:b/>
          <w:sz w:val="24"/>
          <w:szCs w:val="24"/>
          <w:lang w:val="ro-RO"/>
        </w:rPr>
        <w:t>A.4. Date despre entitatea reglementată pentru care se solicită emiterea autorizaţiei</w:t>
      </w:r>
      <w:r w:rsidR="002A513F" w:rsidRPr="0097551A">
        <w:rPr>
          <w:rFonts w:ascii="Times New Roman" w:hAnsi="Times New Roman" w:cs="Times New Roman"/>
          <w:b/>
          <w:sz w:val="24"/>
          <w:szCs w:val="24"/>
          <w:lang w:val="ro-RO"/>
        </w:rPr>
        <w:t xml:space="preserve"> </w:t>
      </w:r>
    </w:p>
    <w:p w14:paraId="5DA71B86" w14:textId="77777777" w:rsidR="003C6663" w:rsidRPr="0097551A" w:rsidRDefault="003C6663" w:rsidP="003C6663">
      <w:pPr>
        <w:tabs>
          <w:tab w:val="left" w:pos="10080"/>
        </w:tabs>
        <w:spacing w:before="120" w:after="120" w:line="240" w:lineRule="auto"/>
        <w:jc w:val="both"/>
        <w:rPr>
          <w:rFonts w:ascii="Times New Roman" w:hAnsi="Times New Roman"/>
          <w:b/>
          <w:sz w:val="24"/>
          <w:szCs w:val="24"/>
        </w:rPr>
      </w:pPr>
      <w:r w:rsidRPr="0097551A">
        <w:rPr>
          <w:rFonts w:ascii="Times New Roman" w:hAnsi="Times New Roman"/>
          <w:b/>
          <w:sz w:val="24"/>
          <w:szCs w:val="24"/>
        </w:rPr>
        <w:t xml:space="preserve">A.4.1. Descrierea entității reglementate şi a activităţilor desfăşurate </w:t>
      </w:r>
    </w:p>
    <w:p w14:paraId="6ED7BE0A" w14:textId="77777777" w:rsidR="003C6663" w:rsidRPr="0097551A" w:rsidRDefault="003C6663" w:rsidP="003C6663">
      <w:pPr>
        <w:tabs>
          <w:tab w:val="left" w:pos="10080"/>
        </w:tabs>
        <w:spacing w:before="60" w:after="120" w:line="240" w:lineRule="auto"/>
        <w:jc w:val="both"/>
        <w:rPr>
          <w:rFonts w:ascii="Times New Roman" w:hAnsi="Times New Roman"/>
          <w:b/>
          <w:sz w:val="24"/>
          <w:szCs w:val="24"/>
        </w:rPr>
      </w:pPr>
    </w:p>
    <w:p w14:paraId="142BE87E" w14:textId="77777777" w:rsidR="003C6663" w:rsidRPr="0097551A" w:rsidRDefault="003C6663" w:rsidP="003C6663">
      <w:pPr>
        <w:jc w:val="both"/>
        <w:rPr>
          <w:rFonts w:ascii="Times New Roman" w:hAnsi="Times New Roman"/>
          <w:b/>
          <w:sz w:val="24"/>
          <w:szCs w:val="24"/>
        </w:rPr>
      </w:pPr>
      <w:r w:rsidRPr="0097551A">
        <w:rPr>
          <w:rFonts w:ascii="Times New Roman" w:hAnsi="Times New Roman"/>
          <w:b/>
          <w:sz w:val="24"/>
          <w:szCs w:val="24"/>
        </w:rPr>
        <w:t>A.4.2. Combustibilii eliberați pentru consum</w:t>
      </w:r>
    </w:p>
    <w:tbl>
      <w:tblPr>
        <w:tblStyle w:val="TableGrid"/>
        <w:tblW w:w="9450" w:type="dxa"/>
        <w:tblInd w:w="-5" w:type="dxa"/>
        <w:tblLayout w:type="fixed"/>
        <w:tblLook w:val="04A0" w:firstRow="1" w:lastRow="0" w:firstColumn="1" w:lastColumn="0" w:noHBand="0" w:noVBand="1"/>
      </w:tblPr>
      <w:tblGrid>
        <w:gridCol w:w="558"/>
        <w:gridCol w:w="2052"/>
        <w:gridCol w:w="1157"/>
        <w:gridCol w:w="1903"/>
        <w:gridCol w:w="887"/>
        <w:gridCol w:w="1723"/>
        <w:gridCol w:w="1170"/>
      </w:tblGrid>
      <w:tr w:rsidR="003C6663" w:rsidRPr="00622B3E" w14:paraId="714F992B" w14:textId="77777777" w:rsidTr="00223B8E">
        <w:tc>
          <w:tcPr>
            <w:tcW w:w="558" w:type="dxa"/>
            <w:vMerge w:val="restart"/>
            <w:vAlign w:val="center"/>
          </w:tcPr>
          <w:p w14:paraId="7382D8C0" w14:textId="77777777" w:rsidR="003C6663" w:rsidRPr="0097551A" w:rsidRDefault="003C6663" w:rsidP="00223B8E">
            <w:pPr>
              <w:rPr>
                <w:rFonts w:ascii="Times New Roman" w:hAnsi="Times New Roman"/>
                <w:b/>
                <w:sz w:val="24"/>
                <w:szCs w:val="24"/>
              </w:rPr>
            </w:pPr>
            <w:r w:rsidRPr="0097551A">
              <w:rPr>
                <w:rFonts w:ascii="Times New Roman" w:hAnsi="Times New Roman"/>
                <w:b/>
                <w:sz w:val="24"/>
                <w:szCs w:val="24"/>
              </w:rPr>
              <w:t>Nr. crt.</w:t>
            </w:r>
          </w:p>
        </w:tc>
        <w:tc>
          <w:tcPr>
            <w:tcW w:w="2052" w:type="dxa"/>
            <w:vMerge w:val="restart"/>
            <w:vAlign w:val="center"/>
          </w:tcPr>
          <w:p w14:paraId="7DC239AE" w14:textId="77777777" w:rsidR="003C6663" w:rsidRPr="0097551A" w:rsidRDefault="003C6663" w:rsidP="00223B8E">
            <w:pPr>
              <w:rPr>
                <w:rFonts w:ascii="Times New Roman" w:hAnsi="Times New Roman"/>
                <w:b/>
                <w:sz w:val="24"/>
                <w:szCs w:val="24"/>
              </w:rPr>
            </w:pPr>
            <w:r w:rsidRPr="0097551A">
              <w:rPr>
                <w:rFonts w:ascii="Times New Roman" w:hAnsi="Times New Roman"/>
                <w:b/>
                <w:sz w:val="24"/>
                <w:szCs w:val="24"/>
              </w:rPr>
              <w:t>Tip de combustibil</w:t>
            </w:r>
          </w:p>
        </w:tc>
        <w:tc>
          <w:tcPr>
            <w:tcW w:w="3060" w:type="dxa"/>
            <w:gridSpan w:val="2"/>
            <w:vAlign w:val="center"/>
          </w:tcPr>
          <w:p w14:paraId="1F2BB2D6" w14:textId="77777777" w:rsidR="003C6663" w:rsidRPr="0097551A" w:rsidRDefault="003C6663" w:rsidP="00223B8E">
            <w:pPr>
              <w:rPr>
                <w:rFonts w:ascii="Times New Roman" w:hAnsi="Times New Roman"/>
                <w:b/>
                <w:sz w:val="24"/>
                <w:szCs w:val="24"/>
              </w:rPr>
            </w:pPr>
            <w:r w:rsidRPr="0097551A">
              <w:rPr>
                <w:rFonts w:ascii="Times New Roman" w:hAnsi="Times New Roman"/>
                <w:b/>
                <w:sz w:val="24"/>
                <w:szCs w:val="24"/>
              </w:rPr>
              <w:t>Mijlocul prin care se eliberează pentru consum</w:t>
            </w:r>
          </w:p>
        </w:tc>
        <w:tc>
          <w:tcPr>
            <w:tcW w:w="887" w:type="dxa"/>
            <w:vMerge w:val="restart"/>
            <w:vAlign w:val="center"/>
          </w:tcPr>
          <w:p w14:paraId="6A788180" w14:textId="77777777" w:rsidR="003C6663" w:rsidRPr="0097551A" w:rsidRDefault="003C6663" w:rsidP="00223B8E">
            <w:pPr>
              <w:rPr>
                <w:rFonts w:ascii="Times New Roman" w:hAnsi="Times New Roman"/>
                <w:b/>
                <w:sz w:val="24"/>
                <w:szCs w:val="24"/>
              </w:rPr>
            </w:pPr>
            <w:r w:rsidRPr="0097551A">
              <w:rPr>
                <w:rFonts w:ascii="Times New Roman" w:hAnsi="Times New Roman"/>
                <w:b/>
                <w:sz w:val="24"/>
                <w:szCs w:val="24"/>
              </w:rPr>
              <w:t>Cod acciză</w:t>
            </w:r>
          </w:p>
        </w:tc>
        <w:tc>
          <w:tcPr>
            <w:tcW w:w="1723" w:type="dxa"/>
            <w:vMerge w:val="restart"/>
            <w:vAlign w:val="center"/>
          </w:tcPr>
          <w:p w14:paraId="2C0CE976" w14:textId="77777777" w:rsidR="003C6663" w:rsidRPr="0097551A" w:rsidRDefault="003C6663" w:rsidP="00223B8E">
            <w:pPr>
              <w:rPr>
                <w:rFonts w:ascii="Times New Roman" w:hAnsi="Times New Roman"/>
                <w:b/>
                <w:sz w:val="24"/>
                <w:szCs w:val="24"/>
              </w:rPr>
            </w:pPr>
            <w:r w:rsidRPr="0097551A">
              <w:rPr>
                <w:rFonts w:ascii="Times New Roman" w:hAnsi="Times New Roman"/>
                <w:b/>
                <w:sz w:val="24"/>
                <w:szCs w:val="24"/>
              </w:rPr>
              <w:t>Categoria CRF din care fac parte consumatorii finali</w:t>
            </w:r>
          </w:p>
        </w:tc>
        <w:tc>
          <w:tcPr>
            <w:tcW w:w="1170" w:type="dxa"/>
            <w:vMerge w:val="restart"/>
            <w:vAlign w:val="center"/>
          </w:tcPr>
          <w:p w14:paraId="0665252B" w14:textId="77777777" w:rsidR="003C6663" w:rsidRPr="0097551A" w:rsidRDefault="003C6663" w:rsidP="00223B8E">
            <w:pPr>
              <w:rPr>
                <w:rFonts w:ascii="Times New Roman" w:hAnsi="Times New Roman"/>
                <w:b/>
                <w:sz w:val="24"/>
                <w:szCs w:val="24"/>
              </w:rPr>
            </w:pPr>
            <w:r w:rsidRPr="0097551A">
              <w:rPr>
                <w:rFonts w:ascii="Times New Roman" w:hAnsi="Times New Roman"/>
                <w:b/>
                <w:sz w:val="24"/>
                <w:szCs w:val="24"/>
              </w:rPr>
              <w:t>Alte informații relevante</w:t>
            </w:r>
          </w:p>
        </w:tc>
      </w:tr>
      <w:tr w:rsidR="003C6663" w:rsidRPr="00622B3E" w14:paraId="6F63D003" w14:textId="77777777" w:rsidTr="00223B8E">
        <w:trPr>
          <w:trHeight w:val="782"/>
        </w:trPr>
        <w:tc>
          <w:tcPr>
            <w:tcW w:w="558" w:type="dxa"/>
            <w:vMerge/>
          </w:tcPr>
          <w:p w14:paraId="15B3E974" w14:textId="77777777" w:rsidR="003C6663" w:rsidRPr="0097551A" w:rsidRDefault="003C6663" w:rsidP="00223B8E">
            <w:pPr>
              <w:rPr>
                <w:rFonts w:ascii="Times New Roman" w:hAnsi="Times New Roman"/>
                <w:sz w:val="24"/>
                <w:szCs w:val="24"/>
              </w:rPr>
            </w:pPr>
          </w:p>
        </w:tc>
        <w:tc>
          <w:tcPr>
            <w:tcW w:w="2052" w:type="dxa"/>
            <w:vMerge/>
          </w:tcPr>
          <w:p w14:paraId="320FD119" w14:textId="77777777" w:rsidR="003C6663" w:rsidRPr="0097551A" w:rsidRDefault="003C6663" w:rsidP="00223B8E">
            <w:pPr>
              <w:rPr>
                <w:rFonts w:ascii="Times New Roman" w:hAnsi="Times New Roman"/>
                <w:sz w:val="24"/>
                <w:szCs w:val="24"/>
              </w:rPr>
            </w:pPr>
          </w:p>
        </w:tc>
        <w:tc>
          <w:tcPr>
            <w:tcW w:w="1157" w:type="dxa"/>
            <w:vAlign w:val="center"/>
          </w:tcPr>
          <w:p w14:paraId="23D56A46" w14:textId="77777777" w:rsidR="003C6663" w:rsidRPr="0097551A" w:rsidRDefault="003C6663" w:rsidP="00223B8E">
            <w:pPr>
              <w:rPr>
                <w:rFonts w:ascii="Times New Roman" w:hAnsi="Times New Roman"/>
                <w:b/>
                <w:sz w:val="24"/>
                <w:szCs w:val="24"/>
              </w:rPr>
            </w:pPr>
            <w:r w:rsidRPr="0097551A">
              <w:rPr>
                <w:rFonts w:ascii="Times New Roman" w:hAnsi="Times New Roman"/>
                <w:b/>
                <w:sz w:val="24"/>
                <w:szCs w:val="24"/>
              </w:rPr>
              <w:t>Mijloace fizice de transport</w:t>
            </w:r>
          </w:p>
        </w:tc>
        <w:tc>
          <w:tcPr>
            <w:tcW w:w="1903" w:type="dxa"/>
            <w:vAlign w:val="center"/>
          </w:tcPr>
          <w:p w14:paraId="4D5AD021" w14:textId="77777777" w:rsidR="003C6663" w:rsidRPr="0097551A" w:rsidRDefault="003C6663" w:rsidP="00223B8E">
            <w:pPr>
              <w:rPr>
                <w:rFonts w:ascii="Times New Roman" w:hAnsi="Times New Roman"/>
                <w:b/>
                <w:sz w:val="24"/>
                <w:szCs w:val="24"/>
              </w:rPr>
            </w:pPr>
            <w:r w:rsidRPr="0097551A">
              <w:rPr>
                <w:rFonts w:ascii="Times New Roman" w:hAnsi="Times New Roman"/>
                <w:b/>
                <w:sz w:val="24"/>
                <w:szCs w:val="24"/>
              </w:rPr>
              <w:t>Părți intermediare, ex. comercianți de combustibil</w:t>
            </w:r>
          </w:p>
        </w:tc>
        <w:tc>
          <w:tcPr>
            <w:tcW w:w="887" w:type="dxa"/>
            <w:vMerge/>
          </w:tcPr>
          <w:p w14:paraId="2FEF4D84" w14:textId="77777777" w:rsidR="003C6663" w:rsidRPr="0097551A" w:rsidRDefault="003C6663" w:rsidP="00223B8E">
            <w:pPr>
              <w:rPr>
                <w:rFonts w:ascii="Times New Roman" w:hAnsi="Times New Roman"/>
                <w:sz w:val="24"/>
                <w:szCs w:val="24"/>
              </w:rPr>
            </w:pPr>
          </w:p>
        </w:tc>
        <w:tc>
          <w:tcPr>
            <w:tcW w:w="1723" w:type="dxa"/>
            <w:vMerge/>
          </w:tcPr>
          <w:p w14:paraId="0A7D9E64" w14:textId="77777777" w:rsidR="003C6663" w:rsidRPr="0097551A" w:rsidRDefault="003C6663" w:rsidP="00223B8E">
            <w:pPr>
              <w:rPr>
                <w:rFonts w:ascii="Times New Roman" w:hAnsi="Times New Roman"/>
                <w:sz w:val="24"/>
                <w:szCs w:val="24"/>
              </w:rPr>
            </w:pPr>
          </w:p>
        </w:tc>
        <w:tc>
          <w:tcPr>
            <w:tcW w:w="1170" w:type="dxa"/>
            <w:vMerge/>
          </w:tcPr>
          <w:p w14:paraId="10322937" w14:textId="77777777" w:rsidR="003C6663" w:rsidRPr="0097551A" w:rsidRDefault="003C6663" w:rsidP="00223B8E">
            <w:pPr>
              <w:rPr>
                <w:rFonts w:ascii="Times New Roman" w:hAnsi="Times New Roman"/>
                <w:sz w:val="24"/>
                <w:szCs w:val="24"/>
              </w:rPr>
            </w:pPr>
          </w:p>
        </w:tc>
      </w:tr>
      <w:tr w:rsidR="003C6663" w:rsidRPr="00622B3E" w14:paraId="46B1A1C4" w14:textId="77777777" w:rsidTr="00223B8E">
        <w:tc>
          <w:tcPr>
            <w:tcW w:w="558" w:type="dxa"/>
          </w:tcPr>
          <w:p w14:paraId="632FE34C" w14:textId="77777777" w:rsidR="003C6663" w:rsidRPr="0097551A" w:rsidRDefault="003C6663" w:rsidP="00223B8E">
            <w:pPr>
              <w:rPr>
                <w:rFonts w:ascii="Times New Roman" w:hAnsi="Times New Roman"/>
                <w:sz w:val="24"/>
                <w:szCs w:val="24"/>
              </w:rPr>
            </w:pPr>
          </w:p>
        </w:tc>
        <w:tc>
          <w:tcPr>
            <w:tcW w:w="2052" w:type="dxa"/>
          </w:tcPr>
          <w:p w14:paraId="3F2FBD24" w14:textId="77777777" w:rsidR="003C6663" w:rsidRPr="0097551A" w:rsidRDefault="003C6663" w:rsidP="00223B8E">
            <w:pPr>
              <w:rPr>
                <w:rFonts w:ascii="Times New Roman" w:hAnsi="Times New Roman"/>
                <w:sz w:val="24"/>
                <w:szCs w:val="24"/>
              </w:rPr>
            </w:pPr>
          </w:p>
        </w:tc>
        <w:tc>
          <w:tcPr>
            <w:tcW w:w="1157" w:type="dxa"/>
          </w:tcPr>
          <w:p w14:paraId="2577E273" w14:textId="77777777" w:rsidR="003C6663" w:rsidRPr="0097551A" w:rsidRDefault="003C6663" w:rsidP="00223B8E">
            <w:pPr>
              <w:rPr>
                <w:rFonts w:ascii="Times New Roman" w:hAnsi="Times New Roman"/>
                <w:sz w:val="24"/>
                <w:szCs w:val="24"/>
              </w:rPr>
            </w:pPr>
          </w:p>
        </w:tc>
        <w:tc>
          <w:tcPr>
            <w:tcW w:w="1903" w:type="dxa"/>
          </w:tcPr>
          <w:p w14:paraId="03371D7D" w14:textId="77777777" w:rsidR="003C6663" w:rsidRPr="0097551A" w:rsidRDefault="003C6663" w:rsidP="00223B8E">
            <w:pPr>
              <w:rPr>
                <w:rFonts w:ascii="Times New Roman" w:hAnsi="Times New Roman"/>
                <w:sz w:val="24"/>
                <w:szCs w:val="24"/>
              </w:rPr>
            </w:pPr>
          </w:p>
        </w:tc>
        <w:tc>
          <w:tcPr>
            <w:tcW w:w="887" w:type="dxa"/>
          </w:tcPr>
          <w:p w14:paraId="7472F15D" w14:textId="77777777" w:rsidR="003C6663" w:rsidRPr="0097551A" w:rsidRDefault="003C6663" w:rsidP="00223B8E">
            <w:pPr>
              <w:rPr>
                <w:rFonts w:ascii="Times New Roman" w:hAnsi="Times New Roman"/>
                <w:sz w:val="24"/>
                <w:szCs w:val="24"/>
              </w:rPr>
            </w:pPr>
          </w:p>
        </w:tc>
        <w:tc>
          <w:tcPr>
            <w:tcW w:w="1723" w:type="dxa"/>
          </w:tcPr>
          <w:p w14:paraId="78A27C63" w14:textId="77777777" w:rsidR="003C6663" w:rsidRPr="0097551A" w:rsidRDefault="003C6663" w:rsidP="00223B8E">
            <w:pPr>
              <w:rPr>
                <w:rFonts w:ascii="Times New Roman" w:hAnsi="Times New Roman"/>
                <w:sz w:val="24"/>
                <w:szCs w:val="24"/>
              </w:rPr>
            </w:pPr>
          </w:p>
        </w:tc>
        <w:tc>
          <w:tcPr>
            <w:tcW w:w="1170" w:type="dxa"/>
          </w:tcPr>
          <w:p w14:paraId="0C8ADFA0" w14:textId="77777777" w:rsidR="003C6663" w:rsidRPr="0097551A" w:rsidRDefault="003C6663" w:rsidP="00223B8E">
            <w:pPr>
              <w:rPr>
                <w:rFonts w:ascii="Times New Roman" w:hAnsi="Times New Roman"/>
                <w:sz w:val="24"/>
                <w:szCs w:val="24"/>
              </w:rPr>
            </w:pPr>
          </w:p>
        </w:tc>
      </w:tr>
      <w:tr w:rsidR="003C6663" w:rsidRPr="00622B3E" w14:paraId="7D18F853" w14:textId="77777777" w:rsidTr="00223B8E">
        <w:tc>
          <w:tcPr>
            <w:tcW w:w="558" w:type="dxa"/>
          </w:tcPr>
          <w:p w14:paraId="2797AF3A" w14:textId="77777777" w:rsidR="003C6663" w:rsidRPr="0097551A" w:rsidRDefault="003C6663" w:rsidP="00223B8E">
            <w:pPr>
              <w:rPr>
                <w:rFonts w:ascii="Times New Roman" w:hAnsi="Times New Roman"/>
                <w:sz w:val="24"/>
                <w:szCs w:val="24"/>
              </w:rPr>
            </w:pPr>
          </w:p>
        </w:tc>
        <w:tc>
          <w:tcPr>
            <w:tcW w:w="2052" w:type="dxa"/>
          </w:tcPr>
          <w:p w14:paraId="012A0171" w14:textId="77777777" w:rsidR="003C6663" w:rsidRPr="0097551A" w:rsidRDefault="003C6663" w:rsidP="00223B8E">
            <w:pPr>
              <w:rPr>
                <w:rFonts w:ascii="Times New Roman" w:hAnsi="Times New Roman"/>
                <w:sz w:val="24"/>
                <w:szCs w:val="24"/>
              </w:rPr>
            </w:pPr>
          </w:p>
        </w:tc>
        <w:tc>
          <w:tcPr>
            <w:tcW w:w="1157" w:type="dxa"/>
          </w:tcPr>
          <w:p w14:paraId="4385F676" w14:textId="77777777" w:rsidR="003C6663" w:rsidRPr="0097551A" w:rsidRDefault="003C6663" w:rsidP="00223B8E">
            <w:pPr>
              <w:rPr>
                <w:rFonts w:ascii="Times New Roman" w:hAnsi="Times New Roman"/>
                <w:sz w:val="24"/>
                <w:szCs w:val="24"/>
              </w:rPr>
            </w:pPr>
          </w:p>
        </w:tc>
        <w:tc>
          <w:tcPr>
            <w:tcW w:w="1903" w:type="dxa"/>
          </w:tcPr>
          <w:p w14:paraId="054CDF5E" w14:textId="77777777" w:rsidR="003C6663" w:rsidRPr="0097551A" w:rsidRDefault="003C6663" w:rsidP="00223B8E">
            <w:pPr>
              <w:rPr>
                <w:rFonts w:ascii="Times New Roman" w:hAnsi="Times New Roman"/>
                <w:sz w:val="24"/>
                <w:szCs w:val="24"/>
              </w:rPr>
            </w:pPr>
          </w:p>
        </w:tc>
        <w:tc>
          <w:tcPr>
            <w:tcW w:w="887" w:type="dxa"/>
          </w:tcPr>
          <w:p w14:paraId="7121D790" w14:textId="77777777" w:rsidR="003C6663" w:rsidRPr="0097551A" w:rsidRDefault="003C6663" w:rsidP="00223B8E">
            <w:pPr>
              <w:rPr>
                <w:rFonts w:ascii="Times New Roman" w:hAnsi="Times New Roman"/>
                <w:sz w:val="24"/>
                <w:szCs w:val="24"/>
              </w:rPr>
            </w:pPr>
          </w:p>
        </w:tc>
        <w:tc>
          <w:tcPr>
            <w:tcW w:w="1723" w:type="dxa"/>
          </w:tcPr>
          <w:p w14:paraId="3A5794EA" w14:textId="77777777" w:rsidR="003C6663" w:rsidRPr="0097551A" w:rsidRDefault="003C6663" w:rsidP="00223B8E">
            <w:pPr>
              <w:rPr>
                <w:rFonts w:ascii="Times New Roman" w:hAnsi="Times New Roman"/>
                <w:sz w:val="24"/>
                <w:szCs w:val="24"/>
              </w:rPr>
            </w:pPr>
          </w:p>
        </w:tc>
        <w:tc>
          <w:tcPr>
            <w:tcW w:w="1170" w:type="dxa"/>
          </w:tcPr>
          <w:p w14:paraId="4CF8BA89" w14:textId="77777777" w:rsidR="003C6663" w:rsidRPr="0097551A" w:rsidRDefault="003C6663" w:rsidP="00223B8E">
            <w:pPr>
              <w:rPr>
                <w:rFonts w:ascii="Times New Roman" w:hAnsi="Times New Roman"/>
                <w:sz w:val="24"/>
                <w:szCs w:val="24"/>
              </w:rPr>
            </w:pPr>
          </w:p>
        </w:tc>
      </w:tr>
      <w:tr w:rsidR="003C6663" w:rsidRPr="00622B3E" w14:paraId="3774E6F4" w14:textId="77777777" w:rsidTr="00223B8E">
        <w:tc>
          <w:tcPr>
            <w:tcW w:w="558" w:type="dxa"/>
          </w:tcPr>
          <w:p w14:paraId="41FB9132" w14:textId="77777777" w:rsidR="003C6663" w:rsidRPr="0097551A" w:rsidRDefault="003C6663" w:rsidP="00223B8E">
            <w:pPr>
              <w:rPr>
                <w:rFonts w:ascii="Times New Roman" w:hAnsi="Times New Roman"/>
                <w:sz w:val="24"/>
                <w:szCs w:val="24"/>
              </w:rPr>
            </w:pPr>
          </w:p>
        </w:tc>
        <w:tc>
          <w:tcPr>
            <w:tcW w:w="2052" w:type="dxa"/>
          </w:tcPr>
          <w:p w14:paraId="6AFE0D8B" w14:textId="77777777" w:rsidR="003C6663" w:rsidRPr="0097551A" w:rsidRDefault="003C6663" w:rsidP="00223B8E">
            <w:pPr>
              <w:rPr>
                <w:rFonts w:ascii="Times New Roman" w:hAnsi="Times New Roman"/>
                <w:sz w:val="24"/>
                <w:szCs w:val="24"/>
              </w:rPr>
            </w:pPr>
          </w:p>
        </w:tc>
        <w:tc>
          <w:tcPr>
            <w:tcW w:w="1157" w:type="dxa"/>
          </w:tcPr>
          <w:p w14:paraId="2F5A7A4B" w14:textId="77777777" w:rsidR="003C6663" w:rsidRPr="0097551A" w:rsidRDefault="003C6663" w:rsidP="00223B8E">
            <w:pPr>
              <w:rPr>
                <w:rFonts w:ascii="Times New Roman" w:hAnsi="Times New Roman"/>
                <w:sz w:val="24"/>
                <w:szCs w:val="24"/>
              </w:rPr>
            </w:pPr>
          </w:p>
        </w:tc>
        <w:tc>
          <w:tcPr>
            <w:tcW w:w="1903" w:type="dxa"/>
          </w:tcPr>
          <w:p w14:paraId="3D125F32" w14:textId="77777777" w:rsidR="003C6663" w:rsidRPr="0097551A" w:rsidRDefault="003C6663" w:rsidP="00223B8E">
            <w:pPr>
              <w:rPr>
                <w:rFonts w:ascii="Times New Roman" w:hAnsi="Times New Roman"/>
                <w:sz w:val="24"/>
                <w:szCs w:val="24"/>
              </w:rPr>
            </w:pPr>
          </w:p>
        </w:tc>
        <w:tc>
          <w:tcPr>
            <w:tcW w:w="887" w:type="dxa"/>
          </w:tcPr>
          <w:p w14:paraId="04DAD3BD" w14:textId="77777777" w:rsidR="003C6663" w:rsidRPr="0097551A" w:rsidRDefault="003C6663" w:rsidP="00223B8E">
            <w:pPr>
              <w:rPr>
                <w:rFonts w:ascii="Times New Roman" w:hAnsi="Times New Roman"/>
                <w:sz w:val="24"/>
                <w:szCs w:val="24"/>
              </w:rPr>
            </w:pPr>
          </w:p>
        </w:tc>
        <w:tc>
          <w:tcPr>
            <w:tcW w:w="1723" w:type="dxa"/>
          </w:tcPr>
          <w:p w14:paraId="59F9B394" w14:textId="77777777" w:rsidR="003C6663" w:rsidRPr="0097551A" w:rsidRDefault="003C6663" w:rsidP="00223B8E">
            <w:pPr>
              <w:rPr>
                <w:rFonts w:ascii="Times New Roman" w:hAnsi="Times New Roman"/>
                <w:sz w:val="24"/>
                <w:szCs w:val="24"/>
              </w:rPr>
            </w:pPr>
          </w:p>
        </w:tc>
        <w:tc>
          <w:tcPr>
            <w:tcW w:w="1170" w:type="dxa"/>
          </w:tcPr>
          <w:p w14:paraId="5B6B1E43" w14:textId="77777777" w:rsidR="003C6663" w:rsidRPr="0097551A" w:rsidRDefault="003C6663" w:rsidP="00223B8E">
            <w:pPr>
              <w:rPr>
                <w:rFonts w:ascii="Times New Roman" w:hAnsi="Times New Roman"/>
                <w:sz w:val="24"/>
                <w:szCs w:val="24"/>
              </w:rPr>
            </w:pPr>
          </w:p>
        </w:tc>
      </w:tr>
      <w:tr w:rsidR="003C6663" w:rsidRPr="00622B3E" w14:paraId="43DDE604" w14:textId="77777777" w:rsidTr="00223B8E">
        <w:tc>
          <w:tcPr>
            <w:tcW w:w="558" w:type="dxa"/>
          </w:tcPr>
          <w:p w14:paraId="1ACCE6B9" w14:textId="77777777" w:rsidR="003C6663" w:rsidRPr="0097551A" w:rsidRDefault="003C6663" w:rsidP="00223B8E">
            <w:pPr>
              <w:rPr>
                <w:rFonts w:ascii="Times New Roman" w:hAnsi="Times New Roman"/>
                <w:sz w:val="24"/>
                <w:szCs w:val="24"/>
              </w:rPr>
            </w:pPr>
          </w:p>
        </w:tc>
        <w:tc>
          <w:tcPr>
            <w:tcW w:w="2052" w:type="dxa"/>
          </w:tcPr>
          <w:p w14:paraId="41BC1702" w14:textId="77777777" w:rsidR="003C6663" w:rsidRPr="0097551A" w:rsidRDefault="003C6663" w:rsidP="00223B8E">
            <w:pPr>
              <w:rPr>
                <w:rFonts w:ascii="Times New Roman" w:hAnsi="Times New Roman"/>
                <w:sz w:val="24"/>
                <w:szCs w:val="24"/>
              </w:rPr>
            </w:pPr>
          </w:p>
        </w:tc>
        <w:tc>
          <w:tcPr>
            <w:tcW w:w="1157" w:type="dxa"/>
          </w:tcPr>
          <w:p w14:paraId="67CB6C5C" w14:textId="77777777" w:rsidR="003C6663" w:rsidRPr="0097551A" w:rsidRDefault="003C6663" w:rsidP="00223B8E">
            <w:pPr>
              <w:rPr>
                <w:rFonts w:ascii="Times New Roman" w:hAnsi="Times New Roman"/>
                <w:sz w:val="24"/>
                <w:szCs w:val="24"/>
              </w:rPr>
            </w:pPr>
          </w:p>
        </w:tc>
        <w:tc>
          <w:tcPr>
            <w:tcW w:w="1903" w:type="dxa"/>
          </w:tcPr>
          <w:p w14:paraId="0208EDF3" w14:textId="77777777" w:rsidR="003C6663" w:rsidRPr="0097551A" w:rsidRDefault="003C6663" w:rsidP="00223B8E">
            <w:pPr>
              <w:rPr>
                <w:rFonts w:ascii="Times New Roman" w:hAnsi="Times New Roman"/>
                <w:sz w:val="24"/>
                <w:szCs w:val="24"/>
              </w:rPr>
            </w:pPr>
          </w:p>
        </w:tc>
        <w:tc>
          <w:tcPr>
            <w:tcW w:w="887" w:type="dxa"/>
          </w:tcPr>
          <w:p w14:paraId="2B9D45AA" w14:textId="77777777" w:rsidR="003C6663" w:rsidRPr="0097551A" w:rsidRDefault="003C6663" w:rsidP="00223B8E">
            <w:pPr>
              <w:rPr>
                <w:rFonts w:ascii="Times New Roman" w:hAnsi="Times New Roman"/>
                <w:sz w:val="24"/>
                <w:szCs w:val="24"/>
              </w:rPr>
            </w:pPr>
          </w:p>
        </w:tc>
        <w:tc>
          <w:tcPr>
            <w:tcW w:w="1723" w:type="dxa"/>
          </w:tcPr>
          <w:p w14:paraId="4B86620D" w14:textId="77777777" w:rsidR="003C6663" w:rsidRPr="0097551A" w:rsidRDefault="003C6663" w:rsidP="00223B8E">
            <w:pPr>
              <w:rPr>
                <w:rFonts w:ascii="Times New Roman" w:hAnsi="Times New Roman"/>
                <w:sz w:val="24"/>
                <w:szCs w:val="24"/>
              </w:rPr>
            </w:pPr>
          </w:p>
        </w:tc>
        <w:tc>
          <w:tcPr>
            <w:tcW w:w="1170" w:type="dxa"/>
          </w:tcPr>
          <w:p w14:paraId="7D6C6EA7" w14:textId="77777777" w:rsidR="003C6663" w:rsidRPr="0097551A" w:rsidRDefault="003C6663" w:rsidP="00223B8E">
            <w:pPr>
              <w:rPr>
                <w:rFonts w:ascii="Times New Roman" w:hAnsi="Times New Roman"/>
                <w:sz w:val="24"/>
                <w:szCs w:val="24"/>
              </w:rPr>
            </w:pPr>
          </w:p>
        </w:tc>
      </w:tr>
      <w:tr w:rsidR="003C6663" w:rsidRPr="00622B3E" w14:paraId="5241FB92" w14:textId="77777777" w:rsidTr="00223B8E">
        <w:tc>
          <w:tcPr>
            <w:tcW w:w="558" w:type="dxa"/>
          </w:tcPr>
          <w:p w14:paraId="32CE1047" w14:textId="77777777" w:rsidR="003C6663" w:rsidRPr="0097551A" w:rsidRDefault="003C6663" w:rsidP="00223B8E">
            <w:pPr>
              <w:rPr>
                <w:rFonts w:ascii="Times New Roman" w:hAnsi="Times New Roman"/>
                <w:sz w:val="24"/>
                <w:szCs w:val="24"/>
              </w:rPr>
            </w:pPr>
          </w:p>
        </w:tc>
        <w:tc>
          <w:tcPr>
            <w:tcW w:w="2052" w:type="dxa"/>
          </w:tcPr>
          <w:p w14:paraId="2653520E" w14:textId="77777777" w:rsidR="003C6663" w:rsidRPr="0097551A" w:rsidRDefault="003C6663" w:rsidP="00223B8E">
            <w:pPr>
              <w:rPr>
                <w:rFonts w:ascii="Times New Roman" w:hAnsi="Times New Roman"/>
                <w:sz w:val="24"/>
                <w:szCs w:val="24"/>
              </w:rPr>
            </w:pPr>
          </w:p>
        </w:tc>
        <w:tc>
          <w:tcPr>
            <w:tcW w:w="1157" w:type="dxa"/>
          </w:tcPr>
          <w:p w14:paraId="657FA9E4" w14:textId="77777777" w:rsidR="003C6663" w:rsidRPr="0097551A" w:rsidRDefault="003C6663" w:rsidP="00223B8E">
            <w:pPr>
              <w:rPr>
                <w:rFonts w:ascii="Times New Roman" w:hAnsi="Times New Roman"/>
                <w:sz w:val="24"/>
                <w:szCs w:val="24"/>
              </w:rPr>
            </w:pPr>
          </w:p>
        </w:tc>
        <w:tc>
          <w:tcPr>
            <w:tcW w:w="1903" w:type="dxa"/>
          </w:tcPr>
          <w:p w14:paraId="6DA5829E" w14:textId="77777777" w:rsidR="003C6663" w:rsidRPr="0097551A" w:rsidRDefault="003C6663" w:rsidP="00223B8E">
            <w:pPr>
              <w:rPr>
                <w:rFonts w:ascii="Times New Roman" w:hAnsi="Times New Roman"/>
                <w:sz w:val="24"/>
                <w:szCs w:val="24"/>
              </w:rPr>
            </w:pPr>
          </w:p>
        </w:tc>
        <w:tc>
          <w:tcPr>
            <w:tcW w:w="887" w:type="dxa"/>
          </w:tcPr>
          <w:p w14:paraId="0190CBBB" w14:textId="77777777" w:rsidR="003C6663" w:rsidRPr="0097551A" w:rsidRDefault="003C6663" w:rsidP="00223B8E">
            <w:pPr>
              <w:rPr>
                <w:rFonts w:ascii="Times New Roman" w:hAnsi="Times New Roman"/>
                <w:sz w:val="24"/>
                <w:szCs w:val="24"/>
              </w:rPr>
            </w:pPr>
          </w:p>
        </w:tc>
        <w:tc>
          <w:tcPr>
            <w:tcW w:w="1723" w:type="dxa"/>
          </w:tcPr>
          <w:p w14:paraId="2AE480CE" w14:textId="77777777" w:rsidR="003C6663" w:rsidRPr="0097551A" w:rsidRDefault="003C6663" w:rsidP="00223B8E">
            <w:pPr>
              <w:rPr>
                <w:rFonts w:ascii="Times New Roman" w:hAnsi="Times New Roman"/>
                <w:sz w:val="24"/>
                <w:szCs w:val="24"/>
              </w:rPr>
            </w:pPr>
          </w:p>
        </w:tc>
        <w:tc>
          <w:tcPr>
            <w:tcW w:w="1170" w:type="dxa"/>
          </w:tcPr>
          <w:p w14:paraId="1B2E1756" w14:textId="77777777" w:rsidR="003C6663" w:rsidRPr="0097551A" w:rsidRDefault="003C6663" w:rsidP="00223B8E">
            <w:pPr>
              <w:rPr>
                <w:rFonts w:ascii="Times New Roman" w:hAnsi="Times New Roman"/>
                <w:sz w:val="24"/>
                <w:szCs w:val="24"/>
              </w:rPr>
            </w:pPr>
          </w:p>
        </w:tc>
      </w:tr>
      <w:tr w:rsidR="003C6663" w:rsidRPr="00622B3E" w14:paraId="649CB37A" w14:textId="77777777" w:rsidTr="00223B8E">
        <w:tc>
          <w:tcPr>
            <w:tcW w:w="558" w:type="dxa"/>
          </w:tcPr>
          <w:p w14:paraId="485CF082" w14:textId="77777777" w:rsidR="003C6663" w:rsidRPr="0097551A" w:rsidRDefault="003C6663" w:rsidP="00223B8E">
            <w:pPr>
              <w:rPr>
                <w:rFonts w:ascii="Times New Roman" w:hAnsi="Times New Roman"/>
                <w:sz w:val="24"/>
                <w:szCs w:val="24"/>
              </w:rPr>
            </w:pPr>
          </w:p>
        </w:tc>
        <w:tc>
          <w:tcPr>
            <w:tcW w:w="2052" w:type="dxa"/>
          </w:tcPr>
          <w:p w14:paraId="308392EE" w14:textId="77777777" w:rsidR="003C6663" w:rsidRPr="0097551A" w:rsidRDefault="003C6663" w:rsidP="00223B8E">
            <w:pPr>
              <w:rPr>
                <w:rFonts w:ascii="Times New Roman" w:hAnsi="Times New Roman"/>
                <w:sz w:val="24"/>
                <w:szCs w:val="24"/>
              </w:rPr>
            </w:pPr>
          </w:p>
        </w:tc>
        <w:tc>
          <w:tcPr>
            <w:tcW w:w="1157" w:type="dxa"/>
          </w:tcPr>
          <w:p w14:paraId="42A876EC" w14:textId="77777777" w:rsidR="003C6663" w:rsidRPr="0097551A" w:rsidRDefault="003C6663" w:rsidP="00223B8E">
            <w:pPr>
              <w:rPr>
                <w:rFonts w:ascii="Times New Roman" w:hAnsi="Times New Roman"/>
                <w:sz w:val="24"/>
                <w:szCs w:val="24"/>
              </w:rPr>
            </w:pPr>
          </w:p>
        </w:tc>
        <w:tc>
          <w:tcPr>
            <w:tcW w:w="1903" w:type="dxa"/>
          </w:tcPr>
          <w:p w14:paraId="53E719FE" w14:textId="77777777" w:rsidR="003C6663" w:rsidRPr="0097551A" w:rsidRDefault="003C6663" w:rsidP="00223B8E">
            <w:pPr>
              <w:rPr>
                <w:rFonts w:ascii="Times New Roman" w:hAnsi="Times New Roman"/>
                <w:sz w:val="24"/>
                <w:szCs w:val="24"/>
              </w:rPr>
            </w:pPr>
          </w:p>
        </w:tc>
        <w:tc>
          <w:tcPr>
            <w:tcW w:w="887" w:type="dxa"/>
          </w:tcPr>
          <w:p w14:paraId="63DD1271" w14:textId="77777777" w:rsidR="003C6663" w:rsidRPr="0097551A" w:rsidRDefault="003C6663" w:rsidP="00223B8E">
            <w:pPr>
              <w:rPr>
                <w:rFonts w:ascii="Times New Roman" w:hAnsi="Times New Roman"/>
                <w:sz w:val="24"/>
                <w:szCs w:val="24"/>
              </w:rPr>
            </w:pPr>
          </w:p>
        </w:tc>
        <w:tc>
          <w:tcPr>
            <w:tcW w:w="1723" w:type="dxa"/>
          </w:tcPr>
          <w:p w14:paraId="33196BD8" w14:textId="77777777" w:rsidR="003C6663" w:rsidRPr="0097551A" w:rsidRDefault="003C6663" w:rsidP="00223B8E">
            <w:pPr>
              <w:rPr>
                <w:rFonts w:ascii="Times New Roman" w:hAnsi="Times New Roman"/>
                <w:sz w:val="24"/>
                <w:szCs w:val="24"/>
              </w:rPr>
            </w:pPr>
          </w:p>
        </w:tc>
        <w:tc>
          <w:tcPr>
            <w:tcW w:w="1170" w:type="dxa"/>
          </w:tcPr>
          <w:p w14:paraId="714AFB6F" w14:textId="77777777" w:rsidR="003C6663" w:rsidRPr="0097551A" w:rsidRDefault="003C6663" w:rsidP="00223B8E">
            <w:pPr>
              <w:rPr>
                <w:rFonts w:ascii="Times New Roman" w:hAnsi="Times New Roman"/>
                <w:sz w:val="24"/>
                <w:szCs w:val="24"/>
              </w:rPr>
            </w:pPr>
          </w:p>
        </w:tc>
      </w:tr>
    </w:tbl>
    <w:p w14:paraId="6A9E4DB9" w14:textId="77777777" w:rsidR="003C6663" w:rsidRPr="0097551A" w:rsidRDefault="003C6663" w:rsidP="003C6663">
      <w:pPr>
        <w:spacing w:after="0"/>
        <w:rPr>
          <w:rFonts w:ascii="Times New Roman" w:hAnsi="Times New Roman"/>
          <w:sz w:val="24"/>
          <w:szCs w:val="24"/>
        </w:rPr>
      </w:pPr>
    </w:p>
    <w:p w14:paraId="56189C74" w14:textId="77777777" w:rsidR="003C6663" w:rsidRPr="0097551A" w:rsidRDefault="003C6663" w:rsidP="003C6663">
      <w:pPr>
        <w:tabs>
          <w:tab w:val="left" w:pos="10080"/>
        </w:tabs>
        <w:spacing w:before="60" w:after="120" w:line="240" w:lineRule="auto"/>
        <w:rPr>
          <w:rFonts w:ascii="Times New Roman" w:hAnsi="Times New Roman"/>
          <w:b/>
          <w:sz w:val="24"/>
          <w:szCs w:val="24"/>
        </w:rPr>
      </w:pPr>
      <w:r w:rsidRPr="0097551A">
        <w:rPr>
          <w:rFonts w:ascii="Times New Roman" w:hAnsi="Times New Roman"/>
          <w:b/>
          <w:sz w:val="24"/>
          <w:szCs w:val="24"/>
        </w:rPr>
        <w:t>A.5. Monitorizarea şi raportarea emisiilor de gaze cu efect de seră</w:t>
      </w:r>
    </w:p>
    <w:p w14:paraId="0936FDB6" w14:textId="5A9E7E86" w:rsidR="003C6663" w:rsidRPr="0097551A" w:rsidRDefault="003C6663" w:rsidP="003C6663">
      <w:pPr>
        <w:tabs>
          <w:tab w:val="left" w:pos="10080"/>
        </w:tabs>
        <w:spacing w:before="60" w:after="120" w:line="264" w:lineRule="auto"/>
        <w:jc w:val="both"/>
        <w:rPr>
          <w:rFonts w:ascii="Times New Roman" w:eastAsia="Times New Roman" w:hAnsi="Times New Roman"/>
          <w:b/>
          <w:bCs/>
          <w:smallCaps/>
          <w:sz w:val="24"/>
          <w:szCs w:val="24"/>
        </w:rPr>
      </w:pPr>
      <w:r w:rsidRPr="0097551A">
        <w:rPr>
          <w:rFonts w:ascii="Times New Roman" w:hAnsi="Times New Roman"/>
          <w:sz w:val="24"/>
          <w:szCs w:val="24"/>
        </w:rPr>
        <w:t>Măsurile planificate şi metodologia pentru monitorizarea şi raportarea emisiilor de gaze cu efect de seră sunt prezentate de entitatea reglementată în Planul de</w:t>
      </w:r>
      <w:r w:rsidR="002A513F" w:rsidRPr="0097551A">
        <w:rPr>
          <w:rFonts w:ascii="Times New Roman" w:hAnsi="Times New Roman"/>
          <w:sz w:val="24"/>
          <w:szCs w:val="24"/>
        </w:rPr>
        <w:t xml:space="preserve"> </w:t>
      </w:r>
      <w:r w:rsidRPr="0097551A">
        <w:rPr>
          <w:rFonts w:ascii="Times New Roman" w:hAnsi="Times New Roman"/>
          <w:sz w:val="24"/>
          <w:szCs w:val="24"/>
        </w:rPr>
        <w:t xml:space="preserve">monitorizare a emisiilor de gaze cu efect de seră care trebuie să respecte prevederile </w:t>
      </w:r>
      <w:r w:rsidRPr="0097551A">
        <w:rPr>
          <w:rFonts w:ascii="Times New Roman" w:hAnsi="Times New Roman"/>
          <w:i/>
          <w:sz w:val="24"/>
          <w:szCs w:val="24"/>
        </w:rPr>
        <w:t>Regulamentului de punere în aplicare (UE) 2018/2066 al comisiei din 19 decembrie 2018 privind monitorizarea și raportarea emisiilor de gaze cu efect de seră în temeiul Directivei 2003/87/CE a Parlamentului European și a Consiliului și de modificare a Regulamentului (UE) nr. 601/2012 al Comisiei</w:t>
      </w:r>
      <w:r w:rsidRPr="0097551A">
        <w:rPr>
          <w:rFonts w:ascii="Times New Roman" w:hAnsi="Times New Roman"/>
          <w:sz w:val="24"/>
          <w:szCs w:val="24"/>
        </w:rPr>
        <w:t xml:space="preserve">, cu modificările și completările ulterioare, publicat pe pagina de internet a </w:t>
      </w:r>
      <w:r w:rsidRPr="0097551A">
        <w:rPr>
          <w:rFonts w:ascii="Times New Roman" w:eastAsia="Times New Roman" w:hAnsi="Times New Roman"/>
          <w:sz w:val="24"/>
          <w:szCs w:val="24"/>
        </w:rPr>
        <w:t>autorității competente</w:t>
      </w:r>
      <w:r w:rsidRPr="0097551A">
        <w:rPr>
          <w:rFonts w:ascii="Times New Roman" w:hAnsi="Times New Roman"/>
          <w:sz w:val="24"/>
          <w:szCs w:val="24"/>
        </w:rPr>
        <w:t>.</w:t>
      </w:r>
    </w:p>
    <w:p w14:paraId="1DAFF45A" w14:textId="77777777" w:rsidR="003C6663" w:rsidRPr="0097551A" w:rsidRDefault="003C6663" w:rsidP="003C6663">
      <w:pPr>
        <w:tabs>
          <w:tab w:val="left" w:pos="10080"/>
        </w:tabs>
        <w:spacing w:before="60" w:after="120" w:line="240" w:lineRule="auto"/>
        <w:jc w:val="center"/>
        <w:rPr>
          <w:rFonts w:ascii="Times New Roman" w:hAnsi="Times New Roman"/>
          <w:b/>
          <w:sz w:val="24"/>
          <w:szCs w:val="24"/>
        </w:rPr>
      </w:pPr>
    </w:p>
    <w:p w14:paraId="023DF43F" w14:textId="77777777" w:rsidR="003C6663" w:rsidRPr="0097551A" w:rsidRDefault="003C6663" w:rsidP="003C6663">
      <w:pPr>
        <w:tabs>
          <w:tab w:val="left" w:pos="10080"/>
        </w:tabs>
        <w:spacing w:before="60" w:after="120" w:line="240" w:lineRule="auto"/>
        <w:jc w:val="center"/>
        <w:rPr>
          <w:rFonts w:ascii="Times New Roman" w:hAnsi="Times New Roman"/>
          <w:b/>
          <w:sz w:val="24"/>
          <w:szCs w:val="24"/>
        </w:rPr>
      </w:pPr>
      <w:r w:rsidRPr="0097551A">
        <w:rPr>
          <w:rFonts w:ascii="Times New Roman" w:hAnsi="Times New Roman"/>
          <w:b/>
          <w:sz w:val="24"/>
          <w:szCs w:val="24"/>
        </w:rPr>
        <w:t>Declaraţie de angajare a răspunderii entității reglementate</w:t>
      </w:r>
    </w:p>
    <w:p w14:paraId="1DCFB64F" w14:textId="77777777" w:rsidR="003C6663" w:rsidRPr="0097551A" w:rsidRDefault="003C6663" w:rsidP="003C6663">
      <w:pPr>
        <w:tabs>
          <w:tab w:val="left" w:pos="10080"/>
        </w:tabs>
        <w:spacing w:before="60" w:after="120" w:line="240" w:lineRule="auto"/>
        <w:jc w:val="center"/>
        <w:rPr>
          <w:rFonts w:ascii="Times New Roman" w:hAnsi="Times New Roman"/>
          <w:b/>
          <w:sz w:val="24"/>
          <w:szCs w:val="24"/>
        </w:rPr>
      </w:pPr>
    </w:p>
    <w:p w14:paraId="4491A8A0" w14:textId="77777777" w:rsidR="003C6663" w:rsidRPr="0097551A" w:rsidRDefault="003C6663" w:rsidP="003C6663">
      <w:pPr>
        <w:tabs>
          <w:tab w:val="left" w:pos="10080"/>
        </w:tabs>
        <w:spacing w:before="120" w:after="0" w:line="264" w:lineRule="auto"/>
        <w:jc w:val="both"/>
        <w:rPr>
          <w:rFonts w:ascii="Times New Roman" w:eastAsia="Times New Roman" w:hAnsi="Times New Roman"/>
          <w:sz w:val="24"/>
          <w:szCs w:val="24"/>
        </w:rPr>
      </w:pPr>
      <w:r w:rsidRPr="0097551A">
        <w:rPr>
          <w:rFonts w:ascii="Times New Roman" w:eastAsia="Times New Roman" w:hAnsi="Times New Roman"/>
          <w:sz w:val="24"/>
          <w:szCs w:val="24"/>
        </w:rPr>
        <w:t>Prin prezenta, entitatea reglementată se angajează:</w:t>
      </w:r>
    </w:p>
    <w:p w14:paraId="22FEEE40" w14:textId="77777777" w:rsidR="003C6663" w:rsidRPr="0097551A" w:rsidRDefault="003C6663" w:rsidP="003C6663">
      <w:pPr>
        <w:numPr>
          <w:ilvl w:val="0"/>
          <w:numId w:val="7"/>
        </w:numPr>
        <w:tabs>
          <w:tab w:val="left" w:pos="10080"/>
        </w:tabs>
        <w:spacing w:before="120" w:after="0" w:line="264" w:lineRule="auto"/>
        <w:jc w:val="both"/>
        <w:rPr>
          <w:rFonts w:ascii="Times New Roman" w:eastAsia="Times New Roman" w:hAnsi="Times New Roman"/>
          <w:sz w:val="24"/>
          <w:szCs w:val="24"/>
        </w:rPr>
      </w:pPr>
      <w:r w:rsidRPr="0097551A">
        <w:rPr>
          <w:rFonts w:ascii="Times New Roman" w:eastAsia="Times New Roman" w:hAnsi="Times New Roman"/>
          <w:sz w:val="24"/>
          <w:szCs w:val="24"/>
        </w:rPr>
        <w:t xml:space="preserve">să întocmească Planul de monitorizare a emisiilor de gaze cu efect de seră, cu respectarea prevederilor </w:t>
      </w:r>
      <w:r w:rsidRPr="0097551A">
        <w:rPr>
          <w:rFonts w:ascii="Times New Roman" w:hAnsi="Times New Roman"/>
          <w:i/>
          <w:sz w:val="24"/>
          <w:szCs w:val="24"/>
        </w:rPr>
        <w:t xml:space="preserve">Regulamentului de punere în aplicare (UE) 2018/2066 al Comisiei din 19 decembrie 2018 privind monitorizarea și raportarea emisiilor de gaze cu efect de seră în temeiul Directivei </w:t>
      </w:r>
      <w:r w:rsidRPr="0097551A">
        <w:rPr>
          <w:rFonts w:ascii="Times New Roman" w:hAnsi="Times New Roman"/>
          <w:i/>
          <w:sz w:val="24"/>
          <w:szCs w:val="24"/>
        </w:rPr>
        <w:lastRenderedPageBreak/>
        <w:t>2003/87/CE a Parlamentului European și a Consiliului și de modificare a Regulamentului (UE) nr. 601/2012 al Comisiei</w:t>
      </w:r>
      <w:r w:rsidRPr="0097551A">
        <w:rPr>
          <w:rFonts w:ascii="Times New Roman" w:hAnsi="Times New Roman"/>
          <w:sz w:val="24"/>
          <w:szCs w:val="24"/>
        </w:rPr>
        <w:t xml:space="preserve">, cu modificările și completările ulterioare </w:t>
      </w:r>
      <w:r w:rsidRPr="0097551A">
        <w:rPr>
          <w:rFonts w:ascii="Times New Roman" w:eastAsia="Times New Roman" w:hAnsi="Times New Roman"/>
          <w:sz w:val="24"/>
          <w:szCs w:val="24"/>
        </w:rPr>
        <w:t>şi să-l transmită la autoritatea competentă, în vederea verificării şi aprobării;</w:t>
      </w:r>
    </w:p>
    <w:p w14:paraId="2906C4D9" w14:textId="77777777" w:rsidR="003C6663" w:rsidRPr="0097551A" w:rsidRDefault="003C6663" w:rsidP="003C6663">
      <w:pPr>
        <w:numPr>
          <w:ilvl w:val="0"/>
          <w:numId w:val="7"/>
        </w:numPr>
        <w:tabs>
          <w:tab w:val="left" w:pos="10080"/>
        </w:tabs>
        <w:spacing w:before="120" w:after="0" w:line="264" w:lineRule="auto"/>
        <w:jc w:val="both"/>
        <w:rPr>
          <w:rFonts w:ascii="Times New Roman" w:eastAsia="Times New Roman" w:hAnsi="Times New Roman"/>
          <w:sz w:val="24"/>
          <w:szCs w:val="24"/>
        </w:rPr>
      </w:pPr>
      <w:r w:rsidRPr="0097551A">
        <w:rPr>
          <w:rFonts w:ascii="Times New Roman" w:eastAsia="Times New Roman" w:hAnsi="Times New Roman"/>
          <w:sz w:val="24"/>
          <w:szCs w:val="24"/>
        </w:rPr>
        <w:t xml:space="preserve">să respecte cerinţele referitoare la monitorizarea şi raportarea emisiilor prevăzute de </w:t>
      </w:r>
      <w:r w:rsidRPr="0097551A">
        <w:rPr>
          <w:rFonts w:ascii="Times New Roman" w:hAnsi="Times New Roman"/>
          <w:i/>
          <w:sz w:val="24"/>
          <w:szCs w:val="24"/>
        </w:rPr>
        <w:t xml:space="preserve">Regulamentul de punere în aplicare (UE) 2018/2066, </w:t>
      </w:r>
      <w:r w:rsidRPr="0097551A">
        <w:rPr>
          <w:rFonts w:ascii="Times New Roman" w:hAnsi="Times New Roman"/>
          <w:sz w:val="24"/>
          <w:szCs w:val="24"/>
        </w:rPr>
        <w:t>cu modificările și completările ulterioare</w:t>
      </w:r>
      <w:r w:rsidRPr="0097551A">
        <w:rPr>
          <w:rFonts w:ascii="Times New Roman" w:eastAsia="Times New Roman" w:hAnsi="Times New Roman"/>
          <w:sz w:val="24"/>
          <w:szCs w:val="24"/>
        </w:rPr>
        <w:t>;</w:t>
      </w:r>
    </w:p>
    <w:p w14:paraId="03BA8A22" w14:textId="77777777" w:rsidR="003C6663" w:rsidRPr="0097551A" w:rsidRDefault="003C6663" w:rsidP="003C6663">
      <w:pPr>
        <w:numPr>
          <w:ilvl w:val="0"/>
          <w:numId w:val="7"/>
        </w:numPr>
        <w:tabs>
          <w:tab w:val="left" w:pos="810"/>
        </w:tabs>
        <w:spacing w:before="120" w:after="0" w:line="264" w:lineRule="auto"/>
        <w:jc w:val="both"/>
        <w:rPr>
          <w:rFonts w:ascii="Times New Roman" w:eastAsia="Times New Roman" w:hAnsi="Times New Roman"/>
          <w:sz w:val="24"/>
          <w:szCs w:val="24"/>
        </w:rPr>
      </w:pPr>
      <w:r w:rsidRPr="0097551A">
        <w:rPr>
          <w:rFonts w:ascii="Times New Roman" w:eastAsia="Times New Roman" w:hAnsi="Times New Roman"/>
          <w:sz w:val="24"/>
          <w:szCs w:val="24"/>
        </w:rPr>
        <w:t>să asigure corectitudinea informațiilor transmise către autoritatea competentă;</w:t>
      </w:r>
    </w:p>
    <w:p w14:paraId="2651F0E7" w14:textId="77777777" w:rsidR="003C6663" w:rsidRPr="0097551A" w:rsidRDefault="003C6663" w:rsidP="003C6663">
      <w:pPr>
        <w:numPr>
          <w:ilvl w:val="0"/>
          <w:numId w:val="7"/>
        </w:numPr>
        <w:tabs>
          <w:tab w:val="left" w:pos="810"/>
        </w:tabs>
        <w:spacing w:before="120" w:after="0" w:line="264" w:lineRule="auto"/>
        <w:jc w:val="both"/>
        <w:rPr>
          <w:rFonts w:ascii="Times New Roman" w:eastAsia="Times New Roman" w:hAnsi="Times New Roman"/>
          <w:sz w:val="24"/>
          <w:szCs w:val="24"/>
        </w:rPr>
      </w:pPr>
      <w:r w:rsidRPr="0097551A">
        <w:rPr>
          <w:rFonts w:ascii="Times New Roman" w:eastAsia="Times New Roman" w:hAnsi="Times New Roman"/>
          <w:sz w:val="24"/>
          <w:szCs w:val="24"/>
        </w:rPr>
        <w:t>să informeze autoritatea competentă ori de câte ori intervin modificări cu privire la activitatea desfășurată;</w:t>
      </w:r>
    </w:p>
    <w:p w14:paraId="30938A63" w14:textId="77777777" w:rsidR="003C6663" w:rsidRPr="0097551A" w:rsidRDefault="003C6663" w:rsidP="003C6663">
      <w:pPr>
        <w:numPr>
          <w:ilvl w:val="0"/>
          <w:numId w:val="7"/>
        </w:numPr>
        <w:tabs>
          <w:tab w:val="left" w:pos="810"/>
        </w:tabs>
        <w:spacing w:before="120" w:after="0" w:line="264" w:lineRule="auto"/>
        <w:jc w:val="both"/>
        <w:rPr>
          <w:rFonts w:ascii="Times New Roman" w:eastAsia="Times New Roman" w:hAnsi="Times New Roman"/>
          <w:sz w:val="24"/>
          <w:szCs w:val="24"/>
        </w:rPr>
      </w:pPr>
      <w:r w:rsidRPr="0097551A">
        <w:rPr>
          <w:rFonts w:ascii="Times New Roman" w:eastAsia="Times New Roman" w:hAnsi="Times New Roman"/>
          <w:sz w:val="24"/>
          <w:szCs w:val="24"/>
        </w:rPr>
        <w:t>să pună la dispoziția autorității competente toate documentele suplimentare solicitate în legătură cu documentația prevăzută în procedură.</w:t>
      </w:r>
    </w:p>
    <w:p w14:paraId="2730C1D9" w14:textId="77777777" w:rsidR="003C6663" w:rsidRPr="0097551A" w:rsidRDefault="003C6663" w:rsidP="003C6663">
      <w:pPr>
        <w:tabs>
          <w:tab w:val="left" w:pos="10080"/>
        </w:tabs>
        <w:spacing w:before="120" w:after="0" w:line="264" w:lineRule="auto"/>
        <w:jc w:val="both"/>
        <w:rPr>
          <w:rFonts w:ascii="Times New Roman" w:eastAsia="Times New Roman" w:hAnsi="Times New Roman"/>
          <w:sz w:val="24"/>
          <w:szCs w:val="24"/>
        </w:rPr>
      </w:pPr>
    </w:p>
    <w:p w14:paraId="1489590F" w14:textId="77777777" w:rsidR="003C6663" w:rsidRPr="0097551A" w:rsidRDefault="003C6663" w:rsidP="003C6663">
      <w:pPr>
        <w:tabs>
          <w:tab w:val="left" w:pos="10080"/>
        </w:tabs>
        <w:spacing w:before="120" w:after="0" w:line="264" w:lineRule="auto"/>
        <w:jc w:val="both"/>
        <w:rPr>
          <w:rFonts w:ascii="Times New Roman" w:eastAsia="Times New Roman" w:hAnsi="Times New Roman"/>
          <w:sz w:val="24"/>
          <w:szCs w:val="24"/>
        </w:rPr>
      </w:pPr>
      <w:r w:rsidRPr="0097551A">
        <w:rPr>
          <w:rFonts w:ascii="Times New Roman" w:eastAsia="Times New Roman" w:hAnsi="Times New Roman"/>
          <w:sz w:val="24"/>
          <w:szCs w:val="24"/>
        </w:rPr>
        <w:t>În numele societăţii pe care o reprezint, declar pe proprie răspundere că am luat cunoştinţă de faptul că:</w:t>
      </w:r>
    </w:p>
    <w:p w14:paraId="742A42E7" w14:textId="7C51E708" w:rsidR="003C6663" w:rsidRPr="0097551A" w:rsidRDefault="003C6663" w:rsidP="003C6663">
      <w:pPr>
        <w:tabs>
          <w:tab w:val="left" w:pos="10080"/>
        </w:tabs>
        <w:spacing w:before="120" w:after="0" w:line="264" w:lineRule="auto"/>
        <w:ind w:left="720"/>
        <w:jc w:val="both"/>
        <w:rPr>
          <w:rFonts w:ascii="Times New Roman" w:eastAsia="Times New Roman" w:hAnsi="Times New Roman"/>
          <w:sz w:val="24"/>
          <w:szCs w:val="24"/>
        </w:rPr>
      </w:pPr>
      <w:r w:rsidRPr="0097551A">
        <w:rPr>
          <w:rFonts w:ascii="Times New Roman" w:eastAsia="Times New Roman" w:hAnsi="Times New Roman"/>
          <w:sz w:val="24"/>
          <w:szCs w:val="24"/>
        </w:rPr>
        <w:t>1. activitatea societăţii nu poate fi autorizată, conform prevederilor Directivei 2003/87/CE,</w:t>
      </w:r>
      <w:r w:rsidR="00FF4CE4" w:rsidRPr="0097551A">
        <w:rPr>
          <w:rFonts w:ascii="Times New Roman" w:eastAsia="Times New Roman" w:hAnsi="Times New Roman"/>
          <w:sz w:val="24"/>
          <w:szCs w:val="24"/>
        </w:rPr>
        <w:t xml:space="preserve"> cu modificările și completările ulterioare,</w:t>
      </w:r>
      <w:r w:rsidRPr="0097551A">
        <w:rPr>
          <w:rFonts w:ascii="Times New Roman" w:eastAsia="Times New Roman" w:hAnsi="Times New Roman"/>
          <w:sz w:val="24"/>
          <w:szCs w:val="24"/>
        </w:rPr>
        <w:t xml:space="preserve"> fără depunerea planului de monitorizare a emisiilor de gaze cu efect de seră, întocmit conform prevederilor </w:t>
      </w:r>
      <w:r w:rsidRPr="0097551A">
        <w:rPr>
          <w:rFonts w:ascii="Times New Roman" w:hAnsi="Times New Roman"/>
          <w:i/>
          <w:sz w:val="24"/>
          <w:szCs w:val="24"/>
        </w:rPr>
        <w:t>Regulamentul</w:t>
      </w:r>
      <w:r w:rsidR="00C9476E" w:rsidRPr="0097551A">
        <w:rPr>
          <w:rFonts w:ascii="Times New Roman" w:hAnsi="Times New Roman"/>
          <w:i/>
          <w:sz w:val="24"/>
          <w:szCs w:val="24"/>
        </w:rPr>
        <w:t>ui</w:t>
      </w:r>
      <w:r w:rsidRPr="0097551A">
        <w:rPr>
          <w:rFonts w:ascii="Times New Roman" w:hAnsi="Times New Roman"/>
          <w:i/>
          <w:sz w:val="24"/>
          <w:szCs w:val="24"/>
        </w:rPr>
        <w:t xml:space="preserve"> de punere în aplicare (UE) 2018/2066, </w:t>
      </w:r>
      <w:r w:rsidRPr="0097551A">
        <w:rPr>
          <w:rFonts w:ascii="Times New Roman" w:hAnsi="Times New Roman"/>
          <w:sz w:val="24"/>
          <w:szCs w:val="24"/>
        </w:rPr>
        <w:t>cu modificările și completările ulterioare</w:t>
      </w:r>
      <w:r w:rsidRPr="0097551A">
        <w:rPr>
          <w:rFonts w:ascii="Times New Roman" w:eastAsia="Times New Roman" w:hAnsi="Times New Roman"/>
          <w:sz w:val="24"/>
          <w:szCs w:val="24"/>
        </w:rPr>
        <w:t>;</w:t>
      </w:r>
    </w:p>
    <w:p w14:paraId="14558970" w14:textId="776F726B" w:rsidR="003C6663" w:rsidRPr="0097551A" w:rsidRDefault="003C6663" w:rsidP="003C6663">
      <w:pPr>
        <w:tabs>
          <w:tab w:val="left" w:pos="10080"/>
        </w:tabs>
        <w:spacing w:before="120" w:after="0" w:line="264" w:lineRule="auto"/>
        <w:ind w:left="720"/>
        <w:jc w:val="both"/>
        <w:rPr>
          <w:rFonts w:ascii="Times New Roman" w:eastAsia="Times New Roman" w:hAnsi="Times New Roman"/>
          <w:sz w:val="24"/>
          <w:szCs w:val="24"/>
        </w:rPr>
      </w:pPr>
      <w:r w:rsidRPr="0097551A">
        <w:rPr>
          <w:rFonts w:ascii="Times New Roman" w:eastAsia="Times New Roman" w:hAnsi="Times New Roman"/>
          <w:sz w:val="24"/>
          <w:szCs w:val="24"/>
        </w:rPr>
        <w:t xml:space="preserve">2. eliberarea pentru consum a combustibililor de către entitățile reglementate este strict interzisă în lipsa unei autorizaţii privind emisiile de gaze cu efect de seră, conform prevederilor art. 38 alin (3) din </w:t>
      </w:r>
      <w:r w:rsidRPr="0097551A">
        <w:rPr>
          <w:rFonts w:ascii="Times New Roman" w:eastAsia="Times New Roman" w:hAnsi="Times New Roman"/>
          <w:i/>
          <w:sz w:val="24"/>
          <w:szCs w:val="24"/>
        </w:rPr>
        <w:t>HG nr. 907/2025 privind stabilirea schemei de comercializare a certificatelor de emisii de gaze cu efect de seră</w:t>
      </w:r>
      <w:r w:rsidRPr="0097551A">
        <w:rPr>
          <w:rFonts w:ascii="Times New Roman" w:eastAsia="Times New Roman" w:hAnsi="Times New Roman"/>
          <w:sz w:val="24"/>
          <w:szCs w:val="24"/>
        </w:rPr>
        <w:t>.</w:t>
      </w:r>
      <w:r w:rsidR="002A513F" w:rsidRPr="0097551A">
        <w:rPr>
          <w:rFonts w:ascii="Times New Roman" w:eastAsia="Times New Roman" w:hAnsi="Times New Roman"/>
          <w:sz w:val="24"/>
          <w:szCs w:val="24"/>
        </w:rPr>
        <w:t xml:space="preserve"> </w:t>
      </w:r>
      <w:r w:rsidRPr="0097551A">
        <w:rPr>
          <w:rFonts w:ascii="Times New Roman" w:eastAsia="Times New Roman" w:hAnsi="Times New Roman"/>
          <w:sz w:val="24"/>
          <w:szCs w:val="24"/>
        </w:rPr>
        <w:t xml:space="preserve"> </w:t>
      </w:r>
    </w:p>
    <w:p w14:paraId="3086485C" w14:textId="77777777" w:rsidR="003C6663" w:rsidRPr="0097551A" w:rsidRDefault="003C6663" w:rsidP="003C6663">
      <w:pPr>
        <w:tabs>
          <w:tab w:val="left" w:pos="10080"/>
        </w:tabs>
        <w:spacing w:after="0" w:line="264" w:lineRule="auto"/>
        <w:ind w:left="720"/>
        <w:jc w:val="both"/>
        <w:rPr>
          <w:rFonts w:ascii="Times New Roman" w:eastAsia="Times New Roman" w:hAnsi="Times New Roman"/>
          <w:sz w:val="24"/>
          <w:szCs w:val="24"/>
        </w:rPr>
      </w:pPr>
    </w:p>
    <w:p w14:paraId="2A92AD84" w14:textId="77777777" w:rsidR="003C6663" w:rsidRPr="0097551A" w:rsidRDefault="003C6663" w:rsidP="003C6663">
      <w:pPr>
        <w:tabs>
          <w:tab w:val="left" w:pos="10080"/>
        </w:tabs>
        <w:spacing w:after="0" w:line="240" w:lineRule="auto"/>
        <w:ind w:left="720"/>
        <w:jc w:val="both"/>
        <w:rPr>
          <w:rFonts w:ascii="Times New Roman" w:eastAsia="Times New Roman" w:hAnsi="Times New Roman"/>
          <w:sz w:val="24"/>
          <w:szCs w:val="24"/>
        </w:rPr>
      </w:pPr>
    </w:p>
    <w:p w14:paraId="58176E5A" w14:textId="77777777" w:rsidR="003C6663" w:rsidRPr="0097551A" w:rsidRDefault="003C6663" w:rsidP="003C6663">
      <w:pPr>
        <w:tabs>
          <w:tab w:val="left" w:pos="10080"/>
        </w:tabs>
        <w:spacing w:after="0" w:line="240" w:lineRule="auto"/>
        <w:ind w:left="720"/>
        <w:jc w:val="both"/>
        <w:rPr>
          <w:rFonts w:ascii="Times New Roman" w:eastAsia="Times New Roman" w:hAnsi="Times New Roman"/>
          <w:sz w:val="24"/>
          <w:szCs w:val="24"/>
        </w:rPr>
      </w:pPr>
    </w:p>
    <w:p w14:paraId="15F164E4" w14:textId="77777777" w:rsidR="003C6663" w:rsidRPr="0097551A" w:rsidRDefault="003C6663" w:rsidP="003C6663">
      <w:pPr>
        <w:tabs>
          <w:tab w:val="left" w:pos="10080"/>
        </w:tabs>
        <w:spacing w:after="80" w:line="240" w:lineRule="auto"/>
        <w:rPr>
          <w:rFonts w:ascii="Times New Roman" w:eastAsia="Times New Roman" w:hAnsi="Times New Roman"/>
          <w:b/>
          <w:bCs/>
          <w:sz w:val="24"/>
          <w:szCs w:val="24"/>
          <w:highlight w:val="yellow"/>
          <w:lang w:val="pt-BR"/>
        </w:rPr>
      </w:pPr>
      <w:r w:rsidRPr="0097551A">
        <w:rPr>
          <w:rFonts w:ascii="Times New Roman" w:eastAsia="Times New Roman" w:hAnsi="Times New Roman"/>
          <w:b/>
          <w:bCs/>
          <w:sz w:val="24"/>
          <w:szCs w:val="24"/>
          <w:lang w:val="pt-BR"/>
        </w:rPr>
        <w:t>Numele şi prenumele reprezentantului legal:</w:t>
      </w:r>
    </w:p>
    <w:p w14:paraId="68B82B69" w14:textId="77777777" w:rsidR="003C6663" w:rsidRPr="0097551A" w:rsidRDefault="003C6663" w:rsidP="003C6663">
      <w:pPr>
        <w:tabs>
          <w:tab w:val="left" w:pos="10080"/>
        </w:tabs>
        <w:spacing w:after="80" w:line="240" w:lineRule="auto"/>
        <w:rPr>
          <w:rFonts w:ascii="Times New Roman" w:eastAsia="Times New Roman" w:hAnsi="Times New Roman"/>
          <w:b/>
          <w:bCs/>
          <w:sz w:val="24"/>
          <w:szCs w:val="24"/>
          <w:lang w:val="pt-BR"/>
        </w:rPr>
      </w:pPr>
    </w:p>
    <w:p w14:paraId="7C6637E7" w14:textId="77777777" w:rsidR="003C6663" w:rsidRPr="0097551A" w:rsidRDefault="003C6663" w:rsidP="003C6663">
      <w:pPr>
        <w:tabs>
          <w:tab w:val="left" w:pos="10080"/>
        </w:tabs>
        <w:spacing w:after="80" w:line="240" w:lineRule="auto"/>
        <w:rPr>
          <w:rFonts w:ascii="Times New Roman" w:eastAsia="Times New Roman" w:hAnsi="Times New Roman"/>
          <w:b/>
          <w:bCs/>
          <w:sz w:val="24"/>
          <w:szCs w:val="24"/>
          <w:lang w:val="it-IT"/>
        </w:rPr>
      </w:pPr>
      <w:r w:rsidRPr="0097551A">
        <w:rPr>
          <w:rFonts w:ascii="Times New Roman" w:eastAsia="Times New Roman" w:hAnsi="Times New Roman"/>
          <w:b/>
          <w:bCs/>
          <w:sz w:val="24"/>
          <w:szCs w:val="24"/>
          <w:lang w:val="it-IT"/>
        </w:rPr>
        <w:t>Funcţia:</w:t>
      </w:r>
    </w:p>
    <w:p w14:paraId="787B942C" w14:textId="77777777" w:rsidR="003C6663" w:rsidRPr="0097551A" w:rsidRDefault="003C6663" w:rsidP="003C6663">
      <w:pPr>
        <w:tabs>
          <w:tab w:val="left" w:pos="10080"/>
        </w:tabs>
        <w:spacing w:after="80" w:line="240" w:lineRule="auto"/>
        <w:rPr>
          <w:rFonts w:ascii="Times New Roman" w:eastAsia="Times New Roman" w:hAnsi="Times New Roman"/>
          <w:b/>
          <w:bCs/>
          <w:sz w:val="24"/>
          <w:szCs w:val="24"/>
          <w:lang w:val="it-IT"/>
        </w:rPr>
      </w:pPr>
    </w:p>
    <w:p w14:paraId="37F0548B" w14:textId="77777777" w:rsidR="003C6663" w:rsidRPr="0097551A" w:rsidRDefault="003C6663" w:rsidP="003C6663">
      <w:pPr>
        <w:tabs>
          <w:tab w:val="left" w:pos="10080"/>
        </w:tabs>
        <w:spacing w:after="80" w:line="240" w:lineRule="auto"/>
        <w:rPr>
          <w:rFonts w:ascii="Times New Roman" w:eastAsia="Times New Roman" w:hAnsi="Times New Roman"/>
          <w:b/>
          <w:bCs/>
          <w:sz w:val="24"/>
          <w:szCs w:val="24"/>
          <w:lang w:val="it-IT"/>
        </w:rPr>
      </w:pPr>
      <w:r w:rsidRPr="0097551A">
        <w:rPr>
          <w:rFonts w:ascii="Times New Roman" w:eastAsia="Times New Roman" w:hAnsi="Times New Roman"/>
          <w:b/>
          <w:bCs/>
          <w:sz w:val="24"/>
          <w:szCs w:val="24"/>
          <w:lang w:val="it-IT"/>
        </w:rPr>
        <w:t>Semnătura:</w:t>
      </w:r>
    </w:p>
    <w:p w14:paraId="19E83C61" w14:textId="77777777" w:rsidR="003C6663" w:rsidRPr="0097551A" w:rsidRDefault="003C6663" w:rsidP="003C6663">
      <w:pPr>
        <w:tabs>
          <w:tab w:val="left" w:pos="10080"/>
        </w:tabs>
        <w:spacing w:after="80" w:line="240" w:lineRule="auto"/>
        <w:rPr>
          <w:rFonts w:ascii="Times New Roman" w:eastAsia="Times New Roman" w:hAnsi="Times New Roman"/>
          <w:b/>
          <w:bCs/>
          <w:sz w:val="24"/>
          <w:szCs w:val="24"/>
          <w:lang w:val="it-IT"/>
        </w:rPr>
      </w:pPr>
    </w:p>
    <w:p w14:paraId="7D610D95" w14:textId="77777777" w:rsidR="003C6663" w:rsidRPr="0097551A" w:rsidRDefault="003C6663" w:rsidP="003C6663">
      <w:pPr>
        <w:tabs>
          <w:tab w:val="left" w:pos="10080"/>
        </w:tabs>
        <w:spacing w:after="80" w:line="240" w:lineRule="auto"/>
        <w:rPr>
          <w:rFonts w:ascii="Times New Roman" w:eastAsia="Times New Roman" w:hAnsi="Times New Roman"/>
          <w:b/>
          <w:bCs/>
          <w:sz w:val="24"/>
          <w:szCs w:val="24"/>
          <w:lang w:val="it-IT"/>
        </w:rPr>
      </w:pPr>
      <w:r w:rsidRPr="0097551A">
        <w:rPr>
          <w:rFonts w:ascii="Times New Roman" w:eastAsia="Times New Roman" w:hAnsi="Times New Roman"/>
          <w:b/>
          <w:bCs/>
          <w:sz w:val="24"/>
          <w:szCs w:val="24"/>
          <w:lang w:val="it-IT"/>
        </w:rPr>
        <w:t>Data:</w:t>
      </w:r>
    </w:p>
    <w:p w14:paraId="58D711B2" w14:textId="77777777" w:rsidR="00C9476E" w:rsidRPr="0097551A" w:rsidRDefault="00C9476E">
      <w:pPr>
        <w:rPr>
          <w:rFonts w:ascii="Times New Roman" w:hAnsi="Times New Roman"/>
          <w:b/>
          <w:bCs/>
          <w:sz w:val="28"/>
          <w:szCs w:val="28"/>
        </w:rPr>
      </w:pPr>
      <w:r w:rsidRPr="0097551A">
        <w:rPr>
          <w:rFonts w:ascii="Times New Roman" w:hAnsi="Times New Roman"/>
          <w:b/>
          <w:bCs/>
          <w:sz w:val="28"/>
          <w:szCs w:val="28"/>
        </w:rPr>
        <w:br w:type="page"/>
      </w:r>
    </w:p>
    <w:p w14:paraId="56FEEB48" w14:textId="68E29E12" w:rsidR="00F14A81" w:rsidRPr="00622B3E" w:rsidRDefault="00F14A81" w:rsidP="00045131">
      <w:pPr>
        <w:autoSpaceDE w:val="0"/>
        <w:autoSpaceDN w:val="0"/>
        <w:adjustRightInd w:val="0"/>
        <w:spacing w:after="0" w:line="240" w:lineRule="auto"/>
        <w:jc w:val="right"/>
        <w:rPr>
          <w:rFonts w:ascii="Times New Roman" w:hAnsi="Times New Roman"/>
          <w:b/>
          <w:bCs/>
          <w:sz w:val="24"/>
          <w:szCs w:val="24"/>
        </w:rPr>
      </w:pPr>
      <w:r w:rsidRPr="00622B3E">
        <w:rPr>
          <w:rFonts w:ascii="Times New Roman" w:hAnsi="Times New Roman"/>
          <w:b/>
          <w:bCs/>
          <w:sz w:val="24"/>
          <w:szCs w:val="24"/>
        </w:rPr>
        <w:lastRenderedPageBreak/>
        <w:t>Anexa nr. 4 la P</w:t>
      </w:r>
      <w:r w:rsidR="00045131" w:rsidRPr="00622B3E">
        <w:rPr>
          <w:rFonts w:ascii="Times New Roman" w:hAnsi="Times New Roman"/>
          <w:b/>
          <w:bCs/>
          <w:sz w:val="24"/>
          <w:szCs w:val="24"/>
        </w:rPr>
        <w:t>r</w:t>
      </w:r>
      <w:r w:rsidRPr="00622B3E">
        <w:rPr>
          <w:rFonts w:ascii="Times New Roman" w:hAnsi="Times New Roman"/>
          <w:b/>
          <w:bCs/>
          <w:sz w:val="24"/>
          <w:szCs w:val="24"/>
        </w:rPr>
        <w:t>ocedur</w:t>
      </w:r>
      <w:r w:rsidR="00045131" w:rsidRPr="00622B3E">
        <w:rPr>
          <w:rFonts w:ascii="Times New Roman" w:hAnsi="Times New Roman"/>
          <w:b/>
          <w:bCs/>
          <w:sz w:val="24"/>
          <w:szCs w:val="24"/>
        </w:rPr>
        <w:t>ă</w:t>
      </w:r>
    </w:p>
    <w:p w14:paraId="1853652B" w14:textId="5757C5DB" w:rsidR="00305BA7" w:rsidRPr="00622B3E" w:rsidRDefault="00305BA7" w:rsidP="00A63D98">
      <w:pPr>
        <w:autoSpaceDE w:val="0"/>
        <w:autoSpaceDN w:val="0"/>
        <w:adjustRightInd w:val="0"/>
        <w:spacing w:after="0" w:line="240" w:lineRule="auto"/>
        <w:jc w:val="both"/>
        <w:rPr>
          <w:rFonts w:ascii="Times New Roman" w:hAnsi="Times New Roman"/>
          <w:b/>
          <w:bCs/>
          <w:sz w:val="24"/>
          <w:szCs w:val="24"/>
          <w:u w:val="single"/>
        </w:rPr>
      </w:pPr>
    </w:p>
    <w:p w14:paraId="5A021102" w14:textId="77777777" w:rsidR="00045131" w:rsidRPr="0097551A" w:rsidRDefault="00045131" w:rsidP="00045131">
      <w:pPr>
        <w:tabs>
          <w:tab w:val="left" w:pos="9000"/>
        </w:tabs>
        <w:spacing w:after="0" w:line="240" w:lineRule="auto"/>
        <w:jc w:val="center"/>
        <w:rPr>
          <w:rFonts w:ascii="Times New Roman" w:hAnsi="Times New Roman"/>
          <w:b/>
          <w:bCs/>
          <w:sz w:val="24"/>
          <w:szCs w:val="24"/>
          <w:lang w:val="pt-BR"/>
        </w:rPr>
      </w:pPr>
      <w:r w:rsidRPr="0097551A">
        <w:rPr>
          <w:rFonts w:ascii="Times New Roman" w:hAnsi="Times New Roman"/>
          <w:b/>
          <w:bCs/>
          <w:sz w:val="24"/>
          <w:szCs w:val="24"/>
          <w:lang w:val="pt-BR"/>
        </w:rPr>
        <w:t>A N T E T</w:t>
      </w:r>
    </w:p>
    <w:p w14:paraId="74DF9E37" w14:textId="10A17CF0" w:rsidR="00045131" w:rsidRPr="00622B3E" w:rsidRDefault="002A513F" w:rsidP="00045131">
      <w:pPr>
        <w:tabs>
          <w:tab w:val="left" w:pos="9000"/>
        </w:tabs>
        <w:spacing w:after="0" w:line="240" w:lineRule="auto"/>
        <w:jc w:val="center"/>
        <w:rPr>
          <w:rFonts w:ascii="Times New Roman" w:eastAsia="Times New Roman" w:hAnsi="Times New Roman"/>
          <w:b/>
          <w:bCs/>
          <w:smallCaps/>
          <w:sz w:val="24"/>
          <w:szCs w:val="24"/>
        </w:rPr>
      </w:pPr>
      <w:r w:rsidRPr="0097551A">
        <w:rPr>
          <w:rFonts w:ascii="Times New Roman" w:hAnsi="Times New Roman"/>
          <w:sz w:val="24"/>
          <w:szCs w:val="24"/>
          <w:lang w:val="pt-BR"/>
        </w:rPr>
        <w:t xml:space="preserve"> </w:t>
      </w:r>
    </w:p>
    <w:p w14:paraId="41C58E01" w14:textId="1E42AE93" w:rsidR="00045131" w:rsidRPr="0097551A" w:rsidRDefault="00045131" w:rsidP="00045131">
      <w:pPr>
        <w:tabs>
          <w:tab w:val="left" w:pos="10080"/>
        </w:tabs>
        <w:spacing w:before="80" w:after="0" w:line="264" w:lineRule="auto"/>
        <w:jc w:val="center"/>
        <w:rPr>
          <w:rFonts w:ascii="Times New Roman" w:eastAsia="Times New Roman" w:hAnsi="Times New Roman"/>
          <w:b/>
          <w:bCs/>
          <w:smallCaps/>
          <w:sz w:val="24"/>
          <w:szCs w:val="24"/>
        </w:rPr>
      </w:pPr>
      <w:r w:rsidRPr="0097551A">
        <w:rPr>
          <w:rFonts w:ascii="Times New Roman" w:eastAsia="Times New Roman" w:hAnsi="Times New Roman"/>
          <w:b/>
          <w:bCs/>
          <w:smallCaps/>
          <w:sz w:val="24"/>
          <w:szCs w:val="24"/>
        </w:rPr>
        <w:t>Autorizaţie nr.</w:t>
      </w:r>
      <w:r w:rsidR="002A513F" w:rsidRPr="0097551A">
        <w:rPr>
          <w:rFonts w:ascii="Times New Roman" w:eastAsia="Times New Roman" w:hAnsi="Times New Roman"/>
          <w:b/>
          <w:bCs/>
          <w:smallCaps/>
          <w:sz w:val="24"/>
          <w:szCs w:val="24"/>
        </w:rPr>
        <w:t xml:space="preserve"> </w:t>
      </w:r>
      <w:r w:rsidRPr="0097551A">
        <w:rPr>
          <w:rFonts w:ascii="Times New Roman" w:eastAsia="Times New Roman" w:hAnsi="Times New Roman"/>
          <w:b/>
          <w:bCs/>
          <w:smallCaps/>
          <w:sz w:val="24"/>
          <w:szCs w:val="24"/>
        </w:rPr>
        <w:t>................/...................</w:t>
      </w:r>
    </w:p>
    <w:p w14:paraId="52E5971A" w14:textId="21A23632" w:rsidR="00045131" w:rsidRPr="0097551A" w:rsidRDefault="00045131" w:rsidP="00045131">
      <w:pPr>
        <w:tabs>
          <w:tab w:val="left" w:pos="10080"/>
        </w:tabs>
        <w:spacing w:before="80" w:after="0" w:line="264" w:lineRule="auto"/>
        <w:jc w:val="center"/>
        <w:rPr>
          <w:rFonts w:ascii="Times New Roman" w:eastAsia="Times New Roman" w:hAnsi="Times New Roman"/>
          <w:b/>
          <w:bCs/>
          <w:smallCaps/>
          <w:sz w:val="24"/>
          <w:szCs w:val="24"/>
        </w:rPr>
      </w:pPr>
      <w:r w:rsidRPr="0097551A">
        <w:rPr>
          <w:rFonts w:ascii="Times New Roman" w:eastAsia="Times New Roman" w:hAnsi="Times New Roman"/>
          <w:b/>
          <w:bCs/>
          <w:smallCaps/>
          <w:sz w:val="24"/>
          <w:szCs w:val="24"/>
        </w:rPr>
        <w:t xml:space="preserve">privind emisiile de gaze cu efect de seră </w:t>
      </w:r>
      <w:r w:rsidR="00EC4D09" w:rsidRPr="0097551A">
        <w:rPr>
          <w:rFonts w:ascii="Times New Roman" w:eastAsia="Times New Roman" w:hAnsi="Times New Roman"/>
          <w:b/>
          <w:bCs/>
          <w:smallCaps/>
          <w:sz w:val="24"/>
          <w:szCs w:val="24"/>
        </w:rPr>
        <w:t>pentru entitățile reglementate</w:t>
      </w:r>
    </w:p>
    <w:p w14:paraId="4CE29903" w14:textId="77777777" w:rsidR="00045131" w:rsidRPr="00622B3E" w:rsidRDefault="00045131" w:rsidP="00045131">
      <w:pPr>
        <w:tabs>
          <w:tab w:val="left" w:pos="10080"/>
        </w:tabs>
        <w:spacing w:before="60" w:after="120" w:line="264" w:lineRule="auto"/>
        <w:jc w:val="both"/>
        <w:rPr>
          <w:rFonts w:ascii="Times New Roman" w:eastAsia="Times New Roman" w:hAnsi="Times New Roman"/>
          <w:b/>
          <w:bCs/>
          <w:smallCaps/>
          <w:sz w:val="24"/>
          <w:szCs w:val="24"/>
        </w:rPr>
      </w:pPr>
    </w:p>
    <w:p w14:paraId="2C14D664" w14:textId="77777777" w:rsidR="00045131" w:rsidRPr="0097551A" w:rsidRDefault="00045131" w:rsidP="00045131">
      <w:pPr>
        <w:pStyle w:val="NoSpacing"/>
        <w:rPr>
          <w:rFonts w:ascii="Times New Roman" w:hAnsi="Times New Roman" w:cs="Times New Roman"/>
          <w:b/>
          <w:sz w:val="24"/>
          <w:szCs w:val="24"/>
          <w:lang w:val="it-IT"/>
        </w:rPr>
      </w:pPr>
      <w:r w:rsidRPr="0097551A">
        <w:rPr>
          <w:rFonts w:ascii="Times New Roman" w:hAnsi="Times New Roman" w:cs="Times New Roman"/>
          <w:b/>
          <w:sz w:val="24"/>
          <w:szCs w:val="24"/>
          <w:lang w:val="it-IT"/>
        </w:rPr>
        <w:t>A.1. Date de identificare</w:t>
      </w:r>
    </w:p>
    <w:p w14:paraId="36718D0D" w14:textId="77777777" w:rsidR="00045131" w:rsidRPr="0097551A" w:rsidRDefault="00045131" w:rsidP="00045131">
      <w:pPr>
        <w:pStyle w:val="NoSpacing"/>
        <w:rPr>
          <w:rFonts w:ascii="Times New Roman" w:hAnsi="Times New Roman" w:cs="Times New Roman"/>
          <w:b/>
          <w:sz w:val="24"/>
          <w:szCs w:val="24"/>
          <w:lang w:val="it-IT"/>
        </w:rPr>
      </w:pPr>
    </w:p>
    <w:p w14:paraId="3D3CF394" w14:textId="77777777" w:rsidR="00045131" w:rsidRPr="0097551A" w:rsidRDefault="00045131" w:rsidP="00045131">
      <w:pPr>
        <w:pStyle w:val="NoSpacing"/>
        <w:spacing w:after="120"/>
        <w:rPr>
          <w:rFonts w:ascii="Times New Roman" w:hAnsi="Times New Roman" w:cs="Times New Roman"/>
          <w:b/>
          <w:sz w:val="24"/>
          <w:szCs w:val="24"/>
          <w:lang w:val="it-IT"/>
        </w:rPr>
      </w:pPr>
      <w:r w:rsidRPr="0097551A">
        <w:rPr>
          <w:rFonts w:ascii="Times New Roman" w:hAnsi="Times New Roman" w:cs="Times New Roman"/>
          <w:b/>
          <w:sz w:val="24"/>
          <w:szCs w:val="24"/>
          <w:lang w:val="it-IT"/>
        </w:rPr>
        <w:t>A.1.1. Date de identificare ale entității reglementate</w:t>
      </w:r>
    </w:p>
    <w:tbl>
      <w:tblPr>
        <w:tblpPr w:leftFromText="180" w:rightFromText="180" w:vertAnchor="text" w:tblpXSpec="center" w:tblpY="1"/>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592"/>
        <w:gridCol w:w="5163"/>
      </w:tblGrid>
      <w:tr w:rsidR="00045131" w:rsidRPr="00895ED1" w14:paraId="72DBA6BF" w14:textId="77777777" w:rsidTr="00223B8E">
        <w:trPr>
          <w:jc w:val="center"/>
        </w:trPr>
        <w:tc>
          <w:tcPr>
            <w:tcW w:w="447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595605" w14:textId="77777777" w:rsidR="00045131" w:rsidRPr="00895ED1" w:rsidRDefault="00045131" w:rsidP="00223B8E">
            <w:pPr>
              <w:tabs>
                <w:tab w:val="left" w:pos="10080"/>
              </w:tabs>
              <w:spacing w:before="60" w:after="60" w:line="264" w:lineRule="auto"/>
              <w:rPr>
                <w:rFonts w:ascii="Times New Roman" w:hAnsi="Times New Roman"/>
                <w:b/>
                <w:bCs/>
                <w:sz w:val="24"/>
                <w:szCs w:val="24"/>
              </w:rPr>
            </w:pPr>
            <w:r w:rsidRPr="00895ED1">
              <w:rPr>
                <w:rFonts w:ascii="Times New Roman" w:hAnsi="Times New Roman"/>
                <w:b/>
                <w:bCs/>
                <w:sz w:val="24"/>
                <w:szCs w:val="24"/>
              </w:rPr>
              <w:t>Denumirea entității reglementate</w:t>
            </w:r>
          </w:p>
        </w:tc>
        <w:tc>
          <w:tcPr>
            <w:tcW w:w="5163" w:type="dxa"/>
            <w:tcBorders>
              <w:top w:val="single" w:sz="4" w:space="0" w:color="auto"/>
              <w:left w:val="single" w:sz="4" w:space="0" w:color="auto"/>
              <w:bottom w:val="single" w:sz="4" w:space="0" w:color="auto"/>
              <w:right w:val="single" w:sz="4" w:space="0" w:color="auto"/>
            </w:tcBorders>
          </w:tcPr>
          <w:p w14:paraId="0C45F52E" w14:textId="77777777" w:rsidR="00045131" w:rsidRPr="00895ED1" w:rsidRDefault="00045131" w:rsidP="00223B8E">
            <w:pPr>
              <w:spacing w:before="60" w:after="60" w:line="264" w:lineRule="auto"/>
              <w:jc w:val="both"/>
              <w:rPr>
                <w:rFonts w:ascii="Times New Roman" w:hAnsi="Times New Roman"/>
                <w:sz w:val="24"/>
                <w:szCs w:val="24"/>
              </w:rPr>
            </w:pPr>
          </w:p>
        </w:tc>
      </w:tr>
      <w:tr w:rsidR="00045131" w:rsidRPr="00895ED1" w14:paraId="7BAC4E2E" w14:textId="77777777" w:rsidTr="00223B8E">
        <w:trPr>
          <w:trHeight w:val="367"/>
          <w:jc w:val="center"/>
        </w:trPr>
        <w:tc>
          <w:tcPr>
            <w:tcW w:w="447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98E0B3" w14:textId="77777777" w:rsidR="00045131" w:rsidRPr="00895ED1" w:rsidRDefault="00045131" w:rsidP="00223B8E">
            <w:pPr>
              <w:tabs>
                <w:tab w:val="left" w:pos="10080"/>
              </w:tabs>
              <w:spacing w:before="60" w:after="60" w:line="264" w:lineRule="auto"/>
              <w:rPr>
                <w:rFonts w:ascii="Times New Roman" w:hAnsi="Times New Roman"/>
                <w:b/>
                <w:bCs/>
                <w:sz w:val="24"/>
                <w:szCs w:val="24"/>
              </w:rPr>
            </w:pPr>
            <w:r w:rsidRPr="00895ED1">
              <w:rPr>
                <w:rFonts w:ascii="Times New Roman" w:hAnsi="Times New Roman"/>
                <w:b/>
                <w:bCs/>
                <w:sz w:val="24"/>
                <w:szCs w:val="24"/>
              </w:rPr>
              <w:t xml:space="preserve">Forma de organizare </w:t>
            </w:r>
          </w:p>
        </w:tc>
        <w:tc>
          <w:tcPr>
            <w:tcW w:w="5163" w:type="dxa"/>
            <w:tcBorders>
              <w:top w:val="single" w:sz="4" w:space="0" w:color="auto"/>
              <w:left w:val="single" w:sz="4" w:space="0" w:color="auto"/>
              <w:bottom w:val="single" w:sz="4" w:space="0" w:color="auto"/>
              <w:right w:val="single" w:sz="4" w:space="0" w:color="auto"/>
            </w:tcBorders>
          </w:tcPr>
          <w:p w14:paraId="56F121D8" w14:textId="77777777" w:rsidR="00045131" w:rsidRPr="00895ED1" w:rsidRDefault="00045131" w:rsidP="00223B8E">
            <w:pPr>
              <w:spacing w:before="60" w:after="60" w:line="264" w:lineRule="auto"/>
              <w:jc w:val="both"/>
              <w:rPr>
                <w:rFonts w:ascii="Times New Roman" w:hAnsi="Times New Roman"/>
                <w:sz w:val="24"/>
                <w:szCs w:val="24"/>
              </w:rPr>
            </w:pPr>
          </w:p>
        </w:tc>
      </w:tr>
      <w:tr w:rsidR="00045131" w:rsidRPr="00895ED1" w14:paraId="354AC134" w14:textId="77777777" w:rsidTr="00223B8E">
        <w:trPr>
          <w:jc w:val="center"/>
        </w:trPr>
        <w:tc>
          <w:tcPr>
            <w:tcW w:w="447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403E70" w14:textId="77777777" w:rsidR="00045131" w:rsidRPr="00895ED1" w:rsidRDefault="00045131" w:rsidP="00223B8E">
            <w:pPr>
              <w:tabs>
                <w:tab w:val="left" w:pos="10080"/>
              </w:tabs>
              <w:spacing w:before="60" w:after="60" w:line="264" w:lineRule="auto"/>
              <w:rPr>
                <w:rFonts w:ascii="Times New Roman" w:hAnsi="Times New Roman"/>
                <w:b/>
                <w:bCs/>
                <w:sz w:val="24"/>
                <w:szCs w:val="24"/>
              </w:rPr>
            </w:pPr>
            <w:r w:rsidRPr="00895ED1">
              <w:rPr>
                <w:rFonts w:ascii="Times New Roman" w:hAnsi="Times New Roman"/>
                <w:b/>
                <w:bCs/>
                <w:sz w:val="24"/>
                <w:szCs w:val="24"/>
              </w:rPr>
              <w:t>Nr. de înregistrare în Registrul Comerţului</w:t>
            </w:r>
          </w:p>
        </w:tc>
        <w:tc>
          <w:tcPr>
            <w:tcW w:w="5163" w:type="dxa"/>
            <w:tcBorders>
              <w:top w:val="single" w:sz="4" w:space="0" w:color="auto"/>
              <w:left w:val="single" w:sz="4" w:space="0" w:color="auto"/>
              <w:bottom w:val="single" w:sz="4" w:space="0" w:color="auto"/>
              <w:right w:val="single" w:sz="4" w:space="0" w:color="auto"/>
            </w:tcBorders>
            <w:vAlign w:val="center"/>
          </w:tcPr>
          <w:p w14:paraId="67A80EC0" w14:textId="77777777" w:rsidR="00045131" w:rsidRPr="00895ED1" w:rsidRDefault="00045131" w:rsidP="00223B8E">
            <w:pPr>
              <w:spacing w:after="0" w:line="264" w:lineRule="auto"/>
              <w:rPr>
                <w:rFonts w:ascii="Times New Roman" w:eastAsia="MS Mincho" w:hAnsi="Times New Roman"/>
                <w:sz w:val="24"/>
                <w:szCs w:val="24"/>
                <w:lang w:val="en-US"/>
              </w:rPr>
            </w:pPr>
          </w:p>
        </w:tc>
      </w:tr>
      <w:tr w:rsidR="00045131" w:rsidRPr="00895ED1" w14:paraId="7D2A4EFA" w14:textId="77777777" w:rsidTr="00223B8E">
        <w:trPr>
          <w:jc w:val="center"/>
        </w:trPr>
        <w:tc>
          <w:tcPr>
            <w:tcW w:w="447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FE2BF7C" w14:textId="77777777" w:rsidR="00045131" w:rsidRPr="00895ED1" w:rsidRDefault="00045131" w:rsidP="00223B8E">
            <w:pPr>
              <w:tabs>
                <w:tab w:val="left" w:pos="10080"/>
              </w:tabs>
              <w:spacing w:before="60" w:after="60" w:line="264" w:lineRule="auto"/>
              <w:rPr>
                <w:rFonts w:ascii="Times New Roman" w:hAnsi="Times New Roman"/>
                <w:b/>
                <w:bCs/>
                <w:sz w:val="24"/>
                <w:szCs w:val="24"/>
              </w:rPr>
            </w:pPr>
            <w:r w:rsidRPr="00895ED1">
              <w:rPr>
                <w:rFonts w:ascii="Times New Roman" w:hAnsi="Times New Roman"/>
                <w:b/>
                <w:bCs/>
                <w:sz w:val="24"/>
                <w:szCs w:val="24"/>
              </w:rPr>
              <w:t>Cod Unic de Înregistrare</w:t>
            </w:r>
          </w:p>
        </w:tc>
        <w:tc>
          <w:tcPr>
            <w:tcW w:w="5163" w:type="dxa"/>
            <w:tcBorders>
              <w:top w:val="single" w:sz="4" w:space="0" w:color="auto"/>
              <w:left w:val="single" w:sz="4" w:space="0" w:color="auto"/>
              <w:bottom w:val="single" w:sz="4" w:space="0" w:color="auto"/>
              <w:right w:val="single" w:sz="4" w:space="0" w:color="auto"/>
            </w:tcBorders>
            <w:vAlign w:val="center"/>
          </w:tcPr>
          <w:p w14:paraId="08D8B87D" w14:textId="77777777" w:rsidR="00045131" w:rsidRPr="00895ED1" w:rsidRDefault="00045131" w:rsidP="00223B8E">
            <w:pPr>
              <w:spacing w:after="0" w:line="264" w:lineRule="auto"/>
              <w:rPr>
                <w:rFonts w:ascii="Times New Roman" w:eastAsia="MS Mincho" w:hAnsi="Times New Roman"/>
                <w:sz w:val="24"/>
                <w:szCs w:val="24"/>
                <w:lang w:val="en-US"/>
              </w:rPr>
            </w:pPr>
          </w:p>
        </w:tc>
      </w:tr>
      <w:tr w:rsidR="00045131" w:rsidRPr="00895ED1" w14:paraId="10A532A8" w14:textId="77777777" w:rsidTr="00223B8E">
        <w:trPr>
          <w:jc w:val="center"/>
        </w:trPr>
        <w:tc>
          <w:tcPr>
            <w:tcW w:w="1885"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5B24B62B" w14:textId="6E32CE28" w:rsidR="00045131" w:rsidRPr="00895ED1" w:rsidRDefault="00045131" w:rsidP="00223B8E">
            <w:pPr>
              <w:tabs>
                <w:tab w:val="left" w:pos="10080"/>
              </w:tabs>
              <w:spacing w:before="60" w:after="60" w:line="264" w:lineRule="auto"/>
              <w:rPr>
                <w:rFonts w:ascii="Times New Roman" w:hAnsi="Times New Roman"/>
                <w:b/>
                <w:bCs/>
                <w:sz w:val="24"/>
                <w:szCs w:val="24"/>
              </w:rPr>
            </w:pPr>
            <w:r w:rsidRPr="00895ED1">
              <w:rPr>
                <w:rFonts w:ascii="Times New Roman" w:hAnsi="Times New Roman"/>
                <w:b/>
                <w:bCs/>
                <w:sz w:val="24"/>
                <w:szCs w:val="24"/>
              </w:rPr>
              <w:t>Adresa</w:t>
            </w:r>
            <w:r w:rsidR="002A513F" w:rsidRPr="00895ED1">
              <w:rPr>
                <w:rFonts w:ascii="Times New Roman" w:hAnsi="Times New Roman"/>
                <w:b/>
                <w:bCs/>
                <w:sz w:val="24"/>
                <w:szCs w:val="24"/>
              </w:rPr>
              <w:t xml:space="preserve"> </w:t>
            </w:r>
            <w:r w:rsidRPr="00895ED1">
              <w:rPr>
                <w:rFonts w:ascii="Times New Roman" w:hAnsi="Times New Roman"/>
                <w:b/>
                <w:bCs/>
                <w:sz w:val="24"/>
                <w:szCs w:val="24"/>
              </w:rPr>
              <w:t>entității reglementate</w:t>
            </w:r>
          </w:p>
        </w:tc>
        <w:tc>
          <w:tcPr>
            <w:tcW w:w="2592" w:type="dxa"/>
            <w:tcBorders>
              <w:top w:val="single" w:sz="4" w:space="0" w:color="auto"/>
              <w:left w:val="single" w:sz="4" w:space="0" w:color="auto"/>
              <w:bottom w:val="single" w:sz="4" w:space="0" w:color="auto"/>
              <w:right w:val="single" w:sz="4" w:space="0" w:color="auto"/>
            </w:tcBorders>
            <w:shd w:val="clear" w:color="auto" w:fill="E6E6E6"/>
            <w:hideMark/>
          </w:tcPr>
          <w:p w14:paraId="2A6D7873" w14:textId="77777777" w:rsidR="00045131" w:rsidRPr="00895ED1" w:rsidRDefault="00045131" w:rsidP="00223B8E">
            <w:pPr>
              <w:tabs>
                <w:tab w:val="left" w:pos="10080"/>
              </w:tabs>
              <w:spacing w:before="60" w:after="60" w:line="264" w:lineRule="auto"/>
              <w:rPr>
                <w:rFonts w:ascii="Times New Roman" w:hAnsi="Times New Roman"/>
                <w:b/>
                <w:bCs/>
                <w:sz w:val="24"/>
                <w:szCs w:val="24"/>
              </w:rPr>
            </w:pPr>
            <w:r w:rsidRPr="00895ED1">
              <w:rPr>
                <w:rFonts w:ascii="Times New Roman" w:hAnsi="Times New Roman"/>
                <w:b/>
                <w:bCs/>
                <w:sz w:val="24"/>
                <w:szCs w:val="24"/>
              </w:rPr>
              <w:t>Strada, numărul</w:t>
            </w:r>
          </w:p>
        </w:tc>
        <w:tc>
          <w:tcPr>
            <w:tcW w:w="5163" w:type="dxa"/>
            <w:tcBorders>
              <w:top w:val="single" w:sz="4" w:space="0" w:color="auto"/>
              <w:left w:val="single" w:sz="4" w:space="0" w:color="auto"/>
              <w:bottom w:val="single" w:sz="4" w:space="0" w:color="auto"/>
              <w:right w:val="single" w:sz="4" w:space="0" w:color="auto"/>
            </w:tcBorders>
          </w:tcPr>
          <w:p w14:paraId="44B28BAD" w14:textId="77777777" w:rsidR="00045131" w:rsidRPr="00895ED1" w:rsidRDefault="00045131" w:rsidP="00223B8E">
            <w:pPr>
              <w:tabs>
                <w:tab w:val="left" w:pos="10080"/>
              </w:tabs>
              <w:jc w:val="both"/>
              <w:rPr>
                <w:rFonts w:ascii="Times New Roman" w:hAnsi="Times New Roman"/>
                <w:sz w:val="24"/>
                <w:szCs w:val="24"/>
                <w:lang w:val="en-US"/>
              </w:rPr>
            </w:pPr>
          </w:p>
        </w:tc>
      </w:tr>
      <w:tr w:rsidR="00045131" w:rsidRPr="00895ED1" w14:paraId="30B653D0" w14:textId="77777777" w:rsidTr="00223B8E">
        <w:trPr>
          <w:jc w:val="center"/>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2C952376" w14:textId="77777777" w:rsidR="00045131" w:rsidRPr="00895ED1" w:rsidRDefault="00045131" w:rsidP="00223B8E">
            <w:pPr>
              <w:spacing w:before="60" w:after="60" w:line="264" w:lineRule="auto"/>
              <w:rPr>
                <w:rFonts w:ascii="Times New Roman" w:hAnsi="Times New Roman"/>
                <w:b/>
                <w:bCs/>
                <w:sz w:val="24"/>
                <w:szCs w:val="24"/>
              </w:rPr>
            </w:pPr>
          </w:p>
        </w:tc>
        <w:tc>
          <w:tcPr>
            <w:tcW w:w="2592" w:type="dxa"/>
            <w:tcBorders>
              <w:top w:val="single" w:sz="4" w:space="0" w:color="auto"/>
              <w:left w:val="single" w:sz="4" w:space="0" w:color="auto"/>
              <w:bottom w:val="single" w:sz="4" w:space="0" w:color="auto"/>
              <w:right w:val="single" w:sz="4" w:space="0" w:color="auto"/>
            </w:tcBorders>
            <w:shd w:val="clear" w:color="auto" w:fill="E6E6E6"/>
            <w:hideMark/>
          </w:tcPr>
          <w:p w14:paraId="707E23D5" w14:textId="77777777" w:rsidR="00045131" w:rsidRPr="00895ED1" w:rsidRDefault="00045131" w:rsidP="00223B8E">
            <w:pPr>
              <w:tabs>
                <w:tab w:val="left" w:pos="10080"/>
              </w:tabs>
              <w:spacing w:before="60" w:after="60" w:line="264" w:lineRule="auto"/>
              <w:rPr>
                <w:rFonts w:ascii="Times New Roman" w:hAnsi="Times New Roman"/>
                <w:b/>
                <w:bCs/>
                <w:sz w:val="24"/>
                <w:szCs w:val="24"/>
              </w:rPr>
            </w:pPr>
            <w:r w:rsidRPr="00895ED1">
              <w:rPr>
                <w:rFonts w:ascii="Times New Roman" w:hAnsi="Times New Roman"/>
                <w:b/>
                <w:bCs/>
                <w:sz w:val="24"/>
                <w:szCs w:val="24"/>
              </w:rPr>
              <w:t>Localitatea</w:t>
            </w:r>
          </w:p>
        </w:tc>
        <w:tc>
          <w:tcPr>
            <w:tcW w:w="5163" w:type="dxa"/>
            <w:tcBorders>
              <w:top w:val="single" w:sz="4" w:space="0" w:color="auto"/>
              <w:left w:val="single" w:sz="4" w:space="0" w:color="auto"/>
              <w:bottom w:val="single" w:sz="4" w:space="0" w:color="auto"/>
              <w:right w:val="single" w:sz="4" w:space="0" w:color="auto"/>
            </w:tcBorders>
          </w:tcPr>
          <w:p w14:paraId="32318489" w14:textId="77777777" w:rsidR="00045131" w:rsidRPr="00895ED1" w:rsidRDefault="00045131" w:rsidP="00223B8E">
            <w:pPr>
              <w:tabs>
                <w:tab w:val="left" w:pos="10080"/>
              </w:tabs>
              <w:rPr>
                <w:rFonts w:ascii="Times New Roman" w:hAnsi="Times New Roman"/>
                <w:sz w:val="24"/>
                <w:szCs w:val="24"/>
                <w:lang w:val="en-US"/>
              </w:rPr>
            </w:pPr>
          </w:p>
        </w:tc>
      </w:tr>
      <w:tr w:rsidR="00045131" w:rsidRPr="00895ED1" w14:paraId="440DC634" w14:textId="77777777" w:rsidTr="00223B8E">
        <w:trPr>
          <w:jc w:val="center"/>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5DBA1672" w14:textId="77777777" w:rsidR="00045131" w:rsidRPr="00895ED1" w:rsidRDefault="00045131" w:rsidP="00223B8E">
            <w:pPr>
              <w:spacing w:before="60" w:after="60" w:line="264" w:lineRule="auto"/>
              <w:rPr>
                <w:rFonts w:ascii="Times New Roman" w:hAnsi="Times New Roman"/>
                <w:b/>
                <w:bCs/>
                <w:sz w:val="24"/>
                <w:szCs w:val="24"/>
              </w:rPr>
            </w:pPr>
          </w:p>
        </w:tc>
        <w:tc>
          <w:tcPr>
            <w:tcW w:w="2592" w:type="dxa"/>
            <w:tcBorders>
              <w:top w:val="single" w:sz="4" w:space="0" w:color="auto"/>
              <w:left w:val="single" w:sz="4" w:space="0" w:color="auto"/>
              <w:bottom w:val="single" w:sz="4" w:space="0" w:color="auto"/>
              <w:right w:val="single" w:sz="4" w:space="0" w:color="auto"/>
            </w:tcBorders>
            <w:shd w:val="clear" w:color="auto" w:fill="E6E6E6"/>
            <w:hideMark/>
          </w:tcPr>
          <w:p w14:paraId="46FC02FB" w14:textId="77777777" w:rsidR="00045131" w:rsidRPr="00895ED1" w:rsidRDefault="00045131" w:rsidP="00223B8E">
            <w:pPr>
              <w:tabs>
                <w:tab w:val="left" w:pos="10080"/>
              </w:tabs>
              <w:spacing w:before="60" w:after="60" w:line="264" w:lineRule="auto"/>
              <w:rPr>
                <w:rFonts w:ascii="Times New Roman" w:hAnsi="Times New Roman"/>
                <w:b/>
                <w:bCs/>
                <w:sz w:val="24"/>
                <w:szCs w:val="24"/>
              </w:rPr>
            </w:pPr>
            <w:r w:rsidRPr="00895ED1">
              <w:rPr>
                <w:rFonts w:ascii="Times New Roman" w:hAnsi="Times New Roman"/>
                <w:b/>
                <w:bCs/>
                <w:sz w:val="24"/>
                <w:szCs w:val="24"/>
              </w:rPr>
              <w:t>Judeţul</w:t>
            </w:r>
          </w:p>
        </w:tc>
        <w:tc>
          <w:tcPr>
            <w:tcW w:w="5163" w:type="dxa"/>
            <w:tcBorders>
              <w:top w:val="single" w:sz="4" w:space="0" w:color="auto"/>
              <w:left w:val="single" w:sz="4" w:space="0" w:color="auto"/>
              <w:bottom w:val="single" w:sz="4" w:space="0" w:color="auto"/>
              <w:right w:val="single" w:sz="4" w:space="0" w:color="auto"/>
            </w:tcBorders>
          </w:tcPr>
          <w:p w14:paraId="4D0B42C8" w14:textId="77777777" w:rsidR="00045131" w:rsidRPr="00895ED1" w:rsidRDefault="00045131" w:rsidP="00223B8E">
            <w:pPr>
              <w:tabs>
                <w:tab w:val="left" w:pos="10080"/>
              </w:tabs>
              <w:rPr>
                <w:rFonts w:ascii="Times New Roman" w:hAnsi="Times New Roman"/>
                <w:sz w:val="24"/>
                <w:szCs w:val="24"/>
                <w:lang w:val="en-US"/>
              </w:rPr>
            </w:pPr>
          </w:p>
        </w:tc>
      </w:tr>
      <w:tr w:rsidR="00045131" w:rsidRPr="00895ED1" w14:paraId="4778B063" w14:textId="77777777" w:rsidTr="00223B8E">
        <w:trPr>
          <w:jc w:val="center"/>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5F7980AC" w14:textId="77777777" w:rsidR="00045131" w:rsidRPr="00895ED1" w:rsidRDefault="00045131" w:rsidP="00223B8E">
            <w:pPr>
              <w:spacing w:before="60" w:after="60" w:line="264" w:lineRule="auto"/>
              <w:rPr>
                <w:rFonts w:ascii="Times New Roman" w:hAnsi="Times New Roman"/>
                <w:b/>
                <w:bCs/>
                <w:sz w:val="24"/>
                <w:szCs w:val="24"/>
              </w:rPr>
            </w:pPr>
          </w:p>
        </w:tc>
        <w:tc>
          <w:tcPr>
            <w:tcW w:w="2592" w:type="dxa"/>
            <w:tcBorders>
              <w:top w:val="single" w:sz="4" w:space="0" w:color="auto"/>
              <w:left w:val="single" w:sz="4" w:space="0" w:color="auto"/>
              <w:bottom w:val="single" w:sz="4" w:space="0" w:color="auto"/>
              <w:right w:val="single" w:sz="4" w:space="0" w:color="auto"/>
            </w:tcBorders>
            <w:shd w:val="clear" w:color="auto" w:fill="E6E6E6"/>
            <w:hideMark/>
          </w:tcPr>
          <w:p w14:paraId="534A20C6" w14:textId="77777777" w:rsidR="00045131" w:rsidRPr="00895ED1" w:rsidRDefault="00045131" w:rsidP="00223B8E">
            <w:pPr>
              <w:tabs>
                <w:tab w:val="left" w:pos="10080"/>
              </w:tabs>
              <w:spacing w:before="60" w:after="60" w:line="264" w:lineRule="auto"/>
              <w:rPr>
                <w:rFonts w:ascii="Times New Roman" w:hAnsi="Times New Roman"/>
                <w:b/>
                <w:bCs/>
                <w:sz w:val="24"/>
                <w:szCs w:val="24"/>
              </w:rPr>
            </w:pPr>
            <w:r w:rsidRPr="00895ED1">
              <w:rPr>
                <w:rFonts w:ascii="Times New Roman" w:hAnsi="Times New Roman"/>
                <w:b/>
                <w:bCs/>
                <w:sz w:val="24"/>
                <w:szCs w:val="24"/>
              </w:rPr>
              <w:t>Codul poştal</w:t>
            </w:r>
          </w:p>
        </w:tc>
        <w:tc>
          <w:tcPr>
            <w:tcW w:w="5163" w:type="dxa"/>
            <w:tcBorders>
              <w:top w:val="single" w:sz="4" w:space="0" w:color="auto"/>
              <w:left w:val="single" w:sz="4" w:space="0" w:color="auto"/>
              <w:bottom w:val="single" w:sz="4" w:space="0" w:color="auto"/>
              <w:right w:val="single" w:sz="4" w:space="0" w:color="auto"/>
            </w:tcBorders>
          </w:tcPr>
          <w:p w14:paraId="5DD8210C" w14:textId="77777777" w:rsidR="00045131" w:rsidRPr="00895ED1" w:rsidRDefault="00045131" w:rsidP="00223B8E">
            <w:pPr>
              <w:tabs>
                <w:tab w:val="left" w:pos="10080"/>
              </w:tabs>
              <w:rPr>
                <w:rFonts w:ascii="Times New Roman" w:hAnsi="Times New Roman"/>
                <w:sz w:val="24"/>
                <w:szCs w:val="24"/>
              </w:rPr>
            </w:pPr>
          </w:p>
        </w:tc>
      </w:tr>
      <w:tr w:rsidR="00045131" w:rsidRPr="00895ED1" w14:paraId="2688675C" w14:textId="77777777" w:rsidTr="00223B8E">
        <w:trPr>
          <w:jc w:val="center"/>
        </w:trPr>
        <w:tc>
          <w:tcPr>
            <w:tcW w:w="4477" w:type="dxa"/>
            <w:gridSpan w:val="2"/>
            <w:tcBorders>
              <w:top w:val="single" w:sz="4" w:space="0" w:color="auto"/>
              <w:left w:val="single" w:sz="4" w:space="0" w:color="auto"/>
              <w:bottom w:val="single" w:sz="4" w:space="0" w:color="auto"/>
              <w:right w:val="single" w:sz="4" w:space="0" w:color="auto"/>
            </w:tcBorders>
            <w:shd w:val="clear" w:color="auto" w:fill="E6E6E6"/>
          </w:tcPr>
          <w:p w14:paraId="7C13966F" w14:textId="77777777" w:rsidR="00045131" w:rsidRPr="00895ED1" w:rsidRDefault="00045131" w:rsidP="00223B8E">
            <w:pPr>
              <w:tabs>
                <w:tab w:val="left" w:pos="10080"/>
              </w:tabs>
              <w:spacing w:before="60" w:after="60" w:line="264" w:lineRule="auto"/>
              <w:rPr>
                <w:rFonts w:ascii="Times New Roman" w:hAnsi="Times New Roman"/>
                <w:b/>
                <w:sz w:val="24"/>
                <w:szCs w:val="24"/>
              </w:rPr>
            </w:pPr>
            <w:r w:rsidRPr="00895ED1">
              <w:rPr>
                <w:rFonts w:ascii="Times New Roman" w:hAnsi="Times New Roman"/>
                <w:b/>
                <w:sz w:val="24"/>
                <w:szCs w:val="24"/>
              </w:rPr>
              <w:t>Activitatea principală a entității reglementate</w:t>
            </w:r>
          </w:p>
        </w:tc>
        <w:tc>
          <w:tcPr>
            <w:tcW w:w="5163" w:type="dxa"/>
            <w:tcBorders>
              <w:top w:val="single" w:sz="4" w:space="0" w:color="auto"/>
              <w:left w:val="single" w:sz="4" w:space="0" w:color="auto"/>
              <w:bottom w:val="single" w:sz="4" w:space="0" w:color="auto"/>
              <w:right w:val="single" w:sz="4" w:space="0" w:color="auto"/>
            </w:tcBorders>
            <w:vAlign w:val="center"/>
          </w:tcPr>
          <w:p w14:paraId="167F23AD" w14:textId="77777777" w:rsidR="00045131" w:rsidRPr="00895ED1" w:rsidRDefault="00045131" w:rsidP="00223B8E">
            <w:pPr>
              <w:spacing w:after="0" w:line="264" w:lineRule="auto"/>
              <w:jc w:val="both"/>
              <w:rPr>
                <w:rFonts w:ascii="Times New Roman" w:hAnsi="Times New Roman"/>
                <w:sz w:val="24"/>
                <w:szCs w:val="24"/>
              </w:rPr>
            </w:pPr>
          </w:p>
        </w:tc>
      </w:tr>
      <w:tr w:rsidR="00045131" w:rsidRPr="00895ED1" w14:paraId="3A43D39D" w14:textId="77777777" w:rsidTr="00223B8E">
        <w:trPr>
          <w:trHeight w:val="719"/>
          <w:jc w:val="center"/>
        </w:trPr>
        <w:tc>
          <w:tcPr>
            <w:tcW w:w="447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F20126" w14:textId="77777777" w:rsidR="00045131" w:rsidRPr="00895ED1" w:rsidRDefault="00045131" w:rsidP="00223B8E">
            <w:pPr>
              <w:tabs>
                <w:tab w:val="left" w:pos="10080"/>
              </w:tabs>
              <w:spacing w:after="0" w:line="264" w:lineRule="auto"/>
              <w:rPr>
                <w:rFonts w:ascii="Times New Roman" w:hAnsi="Times New Roman"/>
                <w:b/>
                <w:bCs/>
                <w:sz w:val="24"/>
                <w:szCs w:val="24"/>
              </w:rPr>
            </w:pPr>
            <w:r w:rsidRPr="00895ED1">
              <w:rPr>
                <w:rFonts w:ascii="Times New Roman" w:hAnsi="Times New Roman"/>
                <w:b/>
                <w:sz w:val="24"/>
                <w:szCs w:val="24"/>
              </w:rPr>
              <w:t>Codul CAEN sub care operatorul raportează date şi informaţii statistice</w:t>
            </w:r>
          </w:p>
        </w:tc>
        <w:tc>
          <w:tcPr>
            <w:tcW w:w="5163" w:type="dxa"/>
            <w:tcBorders>
              <w:top w:val="single" w:sz="4" w:space="0" w:color="auto"/>
              <w:left w:val="single" w:sz="4" w:space="0" w:color="auto"/>
              <w:bottom w:val="single" w:sz="4" w:space="0" w:color="auto"/>
              <w:right w:val="single" w:sz="4" w:space="0" w:color="auto"/>
            </w:tcBorders>
            <w:vAlign w:val="center"/>
          </w:tcPr>
          <w:p w14:paraId="3422E8A5" w14:textId="77777777" w:rsidR="00045131" w:rsidRPr="00895ED1" w:rsidRDefault="00045131" w:rsidP="00223B8E">
            <w:pPr>
              <w:tabs>
                <w:tab w:val="left" w:pos="10080"/>
              </w:tabs>
              <w:rPr>
                <w:rFonts w:ascii="Times New Roman" w:hAnsi="Times New Roman"/>
                <w:sz w:val="24"/>
                <w:szCs w:val="24"/>
                <w:lang w:val="en-US"/>
              </w:rPr>
            </w:pPr>
          </w:p>
        </w:tc>
      </w:tr>
      <w:tr w:rsidR="00045131" w:rsidRPr="00895ED1" w14:paraId="1B8EA068" w14:textId="77777777" w:rsidTr="00223B8E">
        <w:trPr>
          <w:trHeight w:val="760"/>
          <w:jc w:val="center"/>
        </w:trPr>
        <w:tc>
          <w:tcPr>
            <w:tcW w:w="447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71A076C" w14:textId="77777777" w:rsidR="00045131" w:rsidRPr="00895ED1" w:rsidRDefault="00045131" w:rsidP="00223B8E">
            <w:pPr>
              <w:tabs>
                <w:tab w:val="left" w:pos="10080"/>
              </w:tabs>
              <w:spacing w:before="20" w:after="0" w:line="264" w:lineRule="auto"/>
              <w:rPr>
                <w:rFonts w:ascii="Times New Roman" w:hAnsi="Times New Roman"/>
                <w:b/>
                <w:bCs/>
                <w:sz w:val="24"/>
                <w:szCs w:val="24"/>
                <w:vertAlign w:val="superscript"/>
              </w:rPr>
            </w:pPr>
            <w:r w:rsidRPr="00895ED1">
              <w:rPr>
                <w:rFonts w:ascii="Times New Roman" w:hAnsi="Times New Roman"/>
                <w:b/>
                <w:sz w:val="24"/>
                <w:szCs w:val="24"/>
              </w:rPr>
              <w:t>Codul de identificare al entității reglementate din Registrul Unic Consolidat al Uniunii Europene</w:t>
            </w:r>
          </w:p>
        </w:tc>
        <w:tc>
          <w:tcPr>
            <w:tcW w:w="5163" w:type="dxa"/>
            <w:tcBorders>
              <w:top w:val="single" w:sz="4" w:space="0" w:color="auto"/>
              <w:left w:val="single" w:sz="4" w:space="0" w:color="auto"/>
              <w:bottom w:val="single" w:sz="4" w:space="0" w:color="auto"/>
              <w:right w:val="single" w:sz="4" w:space="0" w:color="auto"/>
            </w:tcBorders>
          </w:tcPr>
          <w:p w14:paraId="1C9BAED3" w14:textId="77777777" w:rsidR="00045131" w:rsidRPr="0097551A" w:rsidRDefault="00045131" w:rsidP="00223B8E">
            <w:pPr>
              <w:tabs>
                <w:tab w:val="left" w:pos="10080"/>
              </w:tabs>
              <w:jc w:val="both"/>
              <w:rPr>
                <w:rFonts w:ascii="Times New Roman" w:hAnsi="Times New Roman"/>
                <w:sz w:val="24"/>
                <w:szCs w:val="24"/>
                <w:lang w:val="it-IT"/>
              </w:rPr>
            </w:pPr>
          </w:p>
        </w:tc>
      </w:tr>
    </w:tbl>
    <w:p w14:paraId="49AC81C2" w14:textId="77777777" w:rsidR="00045131" w:rsidRPr="00895ED1" w:rsidRDefault="00045131" w:rsidP="00045131">
      <w:pPr>
        <w:tabs>
          <w:tab w:val="left" w:pos="10080"/>
        </w:tabs>
        <w:spacing w:before="60" w:after="120" w:line="264" w:lineRule="auto"/>
        <w:jc w:val="both"/>
        <w:rPr>
          <w:rFonts w:ascii="Times New Roman" w:eastAsia="Times New Roman" w:hAnsi="Times New Roman"/>
          <w:b/>
          <w:bCs/>
          <w:smallCaps/>
          <w:sz w:val="16"/>
          <w:szCs w:val="16"/>
        </w:rPr>
      </w:pPr>
    </w:p>
    <w:p w14:paraId="79FAD05B" w14:textId="20FECC91" w:rsidR="00045131" w:rsidRPr="0097551A" w:rsidRDefault="00045131" w:rsidP="00045131">
      <w:pPr>
        <w:pStyle w:val="NoSpacing"/>
        <w:spacing w:after="120"/>
        <w:jc w:val="both"/>
        <w:rPr>
          <w:rFonts w:ascii="Times New Roman" w:hAnsi="Times New Roman" w:cs="Times New Roman"/>
          <w:b/>
          <w:sz w:val="24"/>
          <w:szCs w:val="24"/>
          <w:lang w:val="it-IT"/>
        </w:rPr>
      </w:pPr>
      <w:r w:rsidRPr="0097551A">
        <w:rPr>
          <w:rFonts w:ascii="Times New Roman" w:hAnsi="Times New Roman" w:cs="Times New Roman"/>
          <w:b/>
          <w:sz w:val="24"/>
          <w:szCs w:val="24"/>
          <w:lang w:val="it-IT"/>
        </w:rPr>
        <w:t xml:space="preserve">A.1.2. Date privind situaţia autorizării din punct de vedere al protecţiei mediului </w:t>
      </w:r>
    </w:p>
    <w:p w14:paraId="69FA8906" w14:textId="77777777" w:rsidR="00EC4D09" w:rsidRPr="0097551A" w:rsidRDefault="00EC4D09" w:rsidP="00045131">
      <w:pPr>
        <w:pStyle w:val="NoSpacing"/>
        <w:spacing w:after="120"/>
        <w:jc w:val="both"/>
        <w:rPr>
          <w:rFonts w:ascii="Times New Roman" w:hAnsi="Times New Roman" w:cs="Times New Roman"/>
          <w:b/>
          <w:sz w:val="26"/>
          <w:szCs w:val="26"/>
          <w:lang w:val="it-IT"/>
        </w:rPr>
      </w:pPr>
    </w:p>
    <w:tbl>
      <w:tblPr>
        <w:tblpPr w:leftFromText="180" w:rightFromText="180" w:vertAnchor="text" w:tblpXSpec="center" w:tblpY="1"/>
        <w:tblOverlap w:val="neve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2160"/>
        <w:gridCol w:w="1620"/>
        <w:gridCol w:w="1440"/>
        <w:gridCol w:w="1430"/>
        <w:gridCol w:w="1593"/>
      </w:tblGrid>
      <w:tr w:rsidR="00045131" w:rsidRPr="00895ED1" w14:paraId="7CE7F93B" w14:textId="77777777" w:rsidTr="00223B8E">
        <w:trPr>
          <w:jc w:val="center"/>
        </w:trPr>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26182DF1" w14:textId="77777777" w:rsidR="00045131" w:rsidRPr="00895ED1" w:rsidRDefault="00045131" w:rsidP="00223B8E">
            <w:pPr>
              <w:tabs>
                <w:tab w:val="left" w:pos="10080"/>
              </w:tabs>
              <w:spacing w:after="0" w:line="264" w:lineRule="auto"/>
              <w:jc w:val="both"/>
              <w:rPr>
                <w:rFonts w:ascii="Times New Roman" w:hAnsi="Times New Roman"/>
                <w:b/>
                <w:sz w:val="24"/>
                <w:szCs w:val="24"/>
                <w:highlight w:val="yellow"/>
              </w:rPr>
            </w:pPr>
            <w:r w:rsidRPr="00895ED1">
              <w:rPr>
                <w:rFonts w:ascii="Times New Roman" w:hAnsi="Times New Roman"/>
                <w:b/>
                <w:bCs/>
                <w:sz w:val="24"/>
                <w:szCs w:val="24"/>
              </w:rPr>
              <w:t>Situaţia autorizării din punct de vedere al protecţiei mediului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8A74C33" w14:textId="77777777" w:rsidR="00045131" w:rsidRPr="00895ED1" w:rsidRDefault="00045131" w:rsidP="00223B8E">
            <w:pPr>
              <w:tabs>
                <w:tab w:val="left" w:pos="10080"/>
              </w:tabs>
              <w:spacing w:after="0" w:line="264" w:lineRule="auto"/>
              <w:jc w:val="center"/>
              <w:rPr>
                <w:rFonts w:ascii="Times New Roman" w:hAnsi="Times New Roman"/>
                <w:b/>
                <w:sz w:val="24"/>
                <w:szCs w:val="24"/>
              </w:rPr>
            </w:pPr>
            <w:r w:rsidRPr="00895ED1">
              <w:rPr>
                <w:rFonts w:ascii="Times New Roman" w:hAnsi="Times New Roman"/>
                <w:b/>
                <w:sz w:val="24"/>
                <w:szCs w:val="24"/>
              </w:rPr>
              <w:t>Tip autorizaţie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522E53F" w14:textId="77777777" w:rsidR="00045131" w:rsidRPr="00895ED1" w:rsidRDefault="00045131" w:rsidP="00223B8E">
            <w:pPr>
              <w:tabs>
                <w:tab w:val="left" w:pos="10080"/>
              </w:tabs>
              <w:spacing w:after="0" w:line="264" w:lineRule="auto"/>
              <w:jc w:val="center"/>
              <w:rPr>
                <w:rFonts w:ascii="Times New Roman" w:hAnsi="Times New Roman"/>
                <w:b/>
                <w:sz w:val="24"/>
                <w:szCs w:val="24"/>
              </w:rPr>
            </w:pPr>
            <w:r w:rsidRPr="00895ED1">
              <w:rPr>
                <w:rFonts w:ascii="Times New Roman" w:hAnsi="Times New Roman"/>
                <w:b/>
                <w:sz w:val="24"/>
                <w:szCs w:val="24"/>
              </w:rPr>
              <w:t>Nr. autorizaţie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6C15582" w14:textId="77777777" w:rsidR="00045131" w:rsidRPr="00895ED1" w:rsidRDefault="00045131" w:rsidP="00223B8E">
            <w:pPr>
              <w:tabs>
                <w:tab w:val="left" w:pos="10080"/>
              </w:tabs>
              <w:spacing w:after="0" w:line="264" w:lineRule="auto"/>
              <w:jc w:val="center"/>
              <w:rPr>
                <w:rFonts w:ascii="Times New Roman" w:hAnsi="Times New Roman"/>
                <w:b/>
                <w:sz w:val="24"/>
                <w:szCs w:val="24"/>
              </w:rPr>
            </w:pPr>
            <w:r w:rsidRPr="00895ED1">
              <w:rPr>
                <w:rFonts w:ascii="Times New Roman" w:hAnsi="Times New Roman"/>
                <w:b/>
                <w:sz w:val="24"/>
                <w:szCs w:val="24"/>
              </w:rPr>
              <w:t>Data emiterii</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1FA6232" w14:textId="77777777" w:rsidR="00045131" w:rsidRPr="00895ED1" w:rsidRDefault="00045131" w:rsidP="00223B8E">
            <w:pPr>
              <w:tabs>
                <w:tab w:val="left" w:pos="10080"/>
              </w:tabs>
              <w:spacing w:after="0" w:line="264" w:lineRule="auto"/>
              <w:jc w:val="center"/>
              <w:rPr>
                <w:rFonts w:ascii="Times New Roman" w:hAnsi="Times New Roman"/>
                <w:b/>
                <w:sz w:val="24"/>
                <w:szCs w:val="24"/>
              </w:rPr>
            </w:pPr>
            <w:r w:rsidRPr="00895ED1">
              <w:rPr>
                <w:rFonts w:ascii="Times New Roman" w:hAnsi="Times New Roman"/>
                <w:b/>
                <w:sz w:val="24"/>
                <w:szCs w:val="24"/>
              </w:rPr>
              <w:t>Emitent</w:t>
            </w:r>
          </w:p>
        </w:tc>
        <w:tc>
          <w:tcPr>
            <w:tcW w:w="1593" w:type="dxa"/>
            <w:tcBorders>
              <w:top w:val="single" w:sz="4" w:space="0" w:color="auto"/>
              <w:left w:val="single" w:sz="4" w:space="0" w:color="auto"/>
              <w:bottom w:val="single" w:sz="4" w:space="0" w:color="auto"/>
              <w:right w:val="single" w:sz="4" w:space="0" w:color="auto"/>
            </w:tcBorders>
            <w:vAlign w:val="center"/>
            <w:hideMark/>
          </w:tcPr>
          <w:p w14:paraId="2D960FAD" w14:textId="77777777" w:rsidR="00045131" w:rsidRPr="00895ED1" w:rsidRDefault="00045131" w:rsidP="00223B8E">
            <w:pPr>
              <w:tabs>
                <w:tab w:val="left" w:pos="10080"/>
              </w:tabs>
              <w:spacing w:after="0" w:line="264" w:lineRule="auto"/>
              <w:jc w:val="center"/>
              <w:rPr>
                <w:rFonts w:ascii="Times New Roman" w:hAnsi="Times New Roman"/>
                <w:b/>
                <w:sz w:val="24"/>
                <w:szCs w:val="24"/>
              </w:rPr>
            </w:pPr>
            <w:r w:rsidRPr="00895ED1">
              <w:rPr>
                <w:rFonts w:ascii="Times New Roman" w:hAnsi="Times New Roman"/>
                <w:b/>
                <w:sz w:val="24"/>
                <w:szCs w:val="24"/>
              </w:rPr>
              <w:t>Revizuire</w:t>
            </w:r>
          </w:p>
          <w:p w14:paraId="70E42EE5" w14:textId="77777777" w:rsidR="00045131" w:rsidRPr="00895ED1" w:rsidRDefault="00045131" w:rsidP="00223B8E">
            <w:pPr>
              <w:tabs>
                <w:tab w:val="left" w:pos="10080"/>
              </w:tabs>
              <w:spacing w:after="0" w:line="264" w:lineRule="auto"/>
              <w:jc w:val="center"/>
              <w:rPr>
                <w:rFonts w:ascii="Times New Roman" w:hAnsi="Times New Roman"/>
                <w:b/>
                <w:sz w:val="24"/>
                <w:szCs w:val="24"/>
              </w:rPr>
            </w:pPr>
            <w:r w:rsidRPr="00895ED1">
              <w:rPr>
                <w:rFonts w:ascii="Times New Roman" w:hAnsi="Times New Roman"/>
                <w:b/>
                <w:sz w:val="24"/>
                <w:szCs w:val="24"/>
              </w:rPr>
              <w:t>(nr. și dată)/ Transfer</w:t>
            </w:r>
          </w:p>
        </w:tc>
      </w:tr>
      <w:tr w:rsidR="00045131" w:rsidRPr="00895ED1" w14:paraId="66BE0C70" w14:textId="77777777" w:rsidTr="00223B8E">
        <w:trPr>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6A5137F4" w14:textId="77777777" w:rsidR="00045131" w:rsidRPr="00895ED1" w:rsidRDefault="00045131" w:rsidP="00223B8E">
            <w:pPr>
              <w:spacing w:after="0" w:line="264" w:lineRule="auto"/>
              <w:jc w:val="both"/>
              <w:rPr>
                <w:rFonts w:ascii="Times New Roman" w:hAnsi="Times New Roman"/>
                <w:b/>
                <w:sz w:val="24"/>
                <w:szCs w:val="24"/>
                <w:highlight w:val="yellow"/>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8DC7EA8" w14:textId="77777777" w:rsidR="00045131" w:rsidRPr="00895ED1" w:rsidRDefault="00045131" w:rsidP="00223B8E">
            <w:pPr>
              <w:tabs>
                <w:tab w:val="left" w:pos="10080"/>
              </w:tabs>
              <w:spacing w:after="0" w:line="264" w:lineRule="auto"/>
              <w:rPr>
                <w:rFonts w:ascii="Times New Roman" w:hAnsi="Times New Roman"/>
                <w:b/>
                <w:sz w:val="24"/>
                <w:szCs w:val="24"/>
              </w:rPr>
            </w:pPr>
            <w:r w:rsidRPr="00895ED1">
              <w:rPr>
                <w:rFonts w:ascii="Times New Roman" w:hAnsi="Times New Roman"/>
                <w:b/>
                <w:sz w:val="24"/>
                <w:szCs w:val="24"/>
              </w:rPr>
              <w:t>Autorizație Integrată de Mediu</w:t>
            </w:r>
          </w:p>
        </w:tc>
        <w:tc>
          <w:tcPr>
            <w:tcW w:w="1620" w:type="dxa"/>
            <w:tcBorders>
              <w:top w:val="single" w:sz="4" w:space="0" w:color="auto"/>
              <w:left w:val="single" w:sz="4" w:space="0" w:color="auto"/>
              <w:bottom w:val="single" w:sz="4" w:space="0" w:color="auto"/>
              <w:right w:val="single" w:sz="4" w:space="0" w:color="auto"/>
            </w:tcBorders>
          </w:tcPr>
          <w:p w14:paraId="4DF3C5E7" w14:textId="77777777" w:rsidR="00045131" w:rsidRPr="00895ED1" w:rsidRDefault="00045131" w:rsidP="00223B8E">
            <w:pPr>
              <w:tabs>
                <w:tab w:val="left" w:pos="10080"/>
              </w:tabs>
              <w:spacing w:after="0" w:line="240" w:lineRule="auto"/>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BFC04B7" w14:textId="77777777" w:rsidR="00045131" w:rsidRPr="00895ED1" w:rsidRDefault="00045131" w:rsidP="00223B8E">
            <w:pPr>
              <w:tabs>
                <w:tab w:val="left" w:pos="10080"/>
              </w:tabs>
              <w:spacing w:after="0" w:line="240" w:lineRule="auto"/>
              <w:jc w:val="center"/>
              <w:rPr>
                <w:rFonts w:ascii="Times New Roman" w:hAnsi="Times New Roman"/>
                <w:sz w:val="24"/>
                <w:szCs w:val="24"/>
              </w:rPr>
            </w:pPr>
          </w:p>
        </w:tc>
        <w:tc>
          <w:tcPr>
            <w:tcW w:w="1430" w:type="dxa"/>
            <w:tcBorders>
              <w:top w:val="single" w:sz="4" w:space="0" w:color="auto"/>
              <w:left w:val="single" w:sz="4" w:space="0" w:color="auto"/>
              <w:bottom w:val="single" w:sz="4" w:space="0" w:color="auto"/>
              <w:right w:val="single" w:sz="4" w:space="0" w:color="auto"/>
            </w:tcBorders>
          </w:tcPr>
          <w:p w14:paraId="2E4D9322" w14:textId="77777777" w:rsidR="00045131" w:rsidRPr="00895ED1" w:rsidRDefault="00045131" w:rsidP="00223B8E">
            <w:pPr>
              <w:tabs>
                <w:tab w:val="left" w:pos="10080"/>
              </w:tabs>
              <w:spacing w:after="0" w:line="240" w:lineRule="auto"/>
              <w:jc w:val="center"/>
              <w:rPr>
                <w:rFonts w:ascii="Times New Roman" w:hAnsi="Times New Roman"/>
                <w:sz w:val="24"/>
                <w:szCs w:val="24"/>
              </w:rPr>
            </w:pPr>
          </w:p>
        </w:tc>
        <w:tc>
          <w:tcPr>
            <w:tcW w:w="1593" w:type="dxa"/>
            <w:tcBorders>
              <w:top w:val="single" w:sz="4" w:space="0" w:color="auto"/>
              <w:left w:val="single" w:sz="4" w:space="0" w:color="auto"/>
              <w:bottom w:val="single" w:sz="4" w:space="0" w:color="auto"/>
              <w:right w:val="single" w:sz="4" w:space="0" w:color="auto"/>
            </w:tcBorders>
          </w:tcPr>
          <w:p w14:paraId="71125118" w14:textId="77777777" w:rsidR="00045131" w:rsidRPr="00895ED1" w:rsidRDefault="00045131" w:rsidP="00223B8E">
            <w:pPr>
              <w:tabs>
                <w:tab w:val="left" w:pos="10080"/>
              </w:tabs>
              <w:spacing w:after="0" w:line="240" w:lineRule="auto"/>
              <w:jc w:val="center"/>
              <w:rPr>
                <w:rFonts w:ascii="Times New Roman" w:hAnsi="Times New Roman"/>
                <w:sz w:val="24"/>
                <w:szCs w:val="24"/>
              </w:rPr>
            </w:pPr>
          </w:p>
        </w:tc>
      </w:tr>
      <w:tr w:rsidR="00045131" w:rsidRPr="00895ED1" w14:paraId="25D7C263" w14:textId="77777777" w:rsidTr="00223B8E">
        <w:trPr>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23F0154F" w14:textId="77777777" w:rsidR="00045131" w:rsidRPr="00895ED1" w:rsidRDefault="00045131" w:rsidP="00223B8E">
            <w:pPr>
              <w:spacing w:after="0" w:line="264" w:lineRule="auto"/>
              <w:jc w:val="both"/>
              <w:rPr>
                <w:rFonts w:ascii="Times New Roman" w:hAnsi="Times New Roman"/>
                <w:b/>
                <w:sz w:val="24"/>
                <w:szCs w:val="24"/>
                <w:highlight w:val="yellow"/>
              </w:rPr>
            </w:pPr>
          </w:p>
        </w:tc>
        <w:tc>
          <w:tcPr>
            <w:tcW w:w="2160" w:type="dxa"/>
            <w:tcBorders>
              <w:top w:val="single" w:sz="4" w:space="0" w:color="auto"/>
              <w:left w:val="single" w:sz="4" w:space="0" w:color="auto"/>
              <w:bottom w:val="single" w:sz="4" w:space="0" w:color="auto"/>
              <w:right w:val="single" w:sz="4" w:space="0" w:color="auto"/>
            </w:tcBorders>
            <w:hideMark/>
          </w:tcPr>
          <w:p w14:paraId="4C6E2B66" w14:textId="77777777" w:rsidR="00045131" w:rsidRPr="00895ED1" w:rsidRDefault="00045131" w:rsidP="00BD2D58">
            <w:pPr>
              <w:tabs>
                <w:tab w:val="left" w:pos="10080"/>
              </w:tabs>
              <w:spacing w:after="0" w:line="264" w:lineRule="auto"/>
              <w:rPr>
                <w:rFonts w:ascii="Times New Roman" w:hAnsi="Times New Roman"/>
                <w:b/>
                <w:sz w:val="24"/>
                <w:szCs w:val="24"/>
              </w:rPr>
            </w:pPr>
            <w:r w:rsidRPr="00895ED1">
              <w:rPr>
                <w:rFonts w:ascii="Times New Roman" w:hAnsi="Times New Roman"/>
                <w:b/>
                <w:sz w:val="24"/>
                <w:szCs w:val="24"/>
              </w:rPr>
              <w:t>Autorizație de Mediu</w:t>
            </w:r>
          </w:p>
        </w:tc>
        <w:tc>
          <w:tcPr>
            <w:tcW w:w="1620" w:type="dxa"/>
            <w:tcBorders>
              <w:top w:val="single" w:sz="4" w:space="0" w:color="auto"/>
              <w:left w:val="single" w:sz="4" w:space="0" w:color="auto"/>
              <w:bottom w:val="single" w:sz="4" w:space="0" w:color="auto"/>
              <w:right w:val="single" w:sz="4" w:space="0" w:color="auto"/>
            </w:tcBorders>
            <w:vAlign w:val="center"/>
          </w:tcPr>
          <w:p w14:paraId="3983CEA2" w14:textId="77777777" w:rsidR="00045131" w:rsidRPr="00895ED1" w:rsidRDefault="00045131" w:rsidP="00223B8E">
            <w:pPr>
              <w:tabs>
                <w:tab w:val="left" w:pos="10080"/>
              </w:tabs>
              <w:spacing w:after="0" w:line="264" w:lineRule="auto"/>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09AE9E2" w14:textId="77777777" w:rsidR="00045131" w:rsidRPr="00895ED1" w:rsidRDefault="00045131" w:rsidP="00223B8E">
            <w:pPr>
              <w:tabs>
                <w:tab w:val="left" w:pos="10080"/>
              </w:tabs>
              <w:spacing w:after="0" w:line="264" w:lineRule="auto"/>
              <w:jc w:val="center"/>
              <w:rPr>
                <w:rFonts w:ascii="Times New Roman" w:hAnsi="Times New Roman"/>
                <w:sz w:val="24"/>
                <w:szCs w:val="24"/>
              </w:rPr>
            </w:pPr>
          </w:p>
        </w:tc>
        <w:tc>
          <w:tcPr>
            <w:tcW w:w="1430" w:type="dxa"/>
            <w:tcBorders>
              <w:top w:val="single" w:sz="4" w:space="0" w:color="auto"/>
              <w:left w:val="single" w:sz="4" w:space="0" w:color="auto"/>
              <w:bottom w:val="single" w:sz="4" w:space="0" w:color="auto"/>
              <w:right w:val="single" w:sz="4" w:space="0" w:color="auto"/>
            </w:tcBorders>
            <w:vAlign w:val="center"/>
          </w:tcPr>
          <w:p w14:paraId="220B2C17" w14:textId="77777777" w:rsidR="00045131" w:rsidRPr="00895ED1" w:rsidRDefault="00045131" w:rsidP="00223B8E">
            <w:pPr>
              <w:tabs>
                <w:tab w:val="left" w:pos="10080"/>
              </w:tabs>
              <w:spacing w:after="0" w:line="264" w:lineRule="auto"/>
              <w:jc w:val="center"/>
              <w:rPr>
                <w:rFonts w:ascii="Times New Roman" w:hAnsi="Times New Roman"/>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14:paraId="21A72F8C" w14:textId="77777777" w:rsidR="00045131" w:rsidRPr="00895ED1" w:rsidRDefault="00045131" w:rsidP="00223B8E">
            <w:pPr>
              <w:tabs>
                <w:tab w:val="left" w:pos="10080"/>
              </w:tabs>
              <w:spacing w:after="0" w:line="264" w:lineRule="auto"/>
              <w:jc w:val="center"/>
              <w:rPr>
                <w:rFonts w:ascii="Times New Roman" w:hAnsi="Times New Roman"/>
                <w:sz w:val="24"/>
                <w:szCs w:val="24"/>
              </w:rPr>
            </w:pPr>
          </w:p>
        </w:tc>
      </w:tr>
    </w:tbl>
    <w:p w14:paraId="6149101A" w14:textId="77777777" w:rsidR="00045131" w:rsidRPr="00895ED1" w:rsidRDefault="00045131" w:rsidP="00045131">
      <w:pPr>
        <w:pStyle w:val="NoSpacing"/>
        <w:rPr>
          <w:rFonts w:ascii="Times New Roman" w:hAnsi="Times New Roman" w:cs="Times New Roman"/>
          <w:b/>
        </w:rPr>
      </w:pPr>
    </w:p>
    <w:p w14:paraId="4AFBA1DE" w14:textId="77777777" w:rsidR="00045131" w:rsidRPr="0097551A" w:rsidRDefault="00045131" w:rsidP="00045131">
      <w:pPr>
        <w:pStyle w:val="NoSpacing"/>
        <w:spacing w:after="120"/>
        <w:rPr>
          <w:rFonts w:ascii="Times New Roman" w:hAnsi="Times New Roman" w:cs="Times New Roman"/>
          <w:b/>
          <w:sz w:val="24"/>
          <w:szCs w:val="24"/>
        </w:rPr>
      </w:pPr>
      <w:r w:rsidRPr="0097551A">
        <w:rPr>
          <w:rFonts w:ascii="Times New Roman" w:hAnsi="Times New Roman" w:cs="Times New Roman"/>
          <w:b/>
          <w:sz w:val="24"/>
          <w:szCs w:val="24"/>
        </w:rPr>
        <w:t>A.1.3.</w:t>
      </w:r>
      <w:r w:rsidRPr="0097551A">
        <w:rPr>
          <w:rFonts w:ascii="Times New Roman" w:hAnsi="Times New Roman" w:cs="Times New Roman"/>
          <w:sz w:val="24"/>
          <w:szCs w:val="24"/>
        </w:rPr>
        <w:t xml:space="preserve"> </w:t>
      </w:r>
      <w:r w:rsidRPr="0097551A">
        <w:rPr>
          <w:rFonts w:ascii="Times New Roman" w:hAnsi="Times New Roman" w:cs="Times New Roman"/>
          <w:b/>
          <w:sz w:val="24"/>
          <w:szCs w:val="24"/>
        </w:rPr>
        <w:t xml:space="preserve">Date </w:t>
      </w:r>
      <w:proofErr w:type="spellStart"/>
      <w:r w:rsidRPr="0097551A">
        <w:rPr>
          <w:rFonts w:ascii="Times New Roman" w:hAnsi="Times New Roman" w:cs="Times New Roman"/>
          <w:b/>
          <w:sz w:val="24"/>
          <w:szCs w:val="24"/>
        </w:rPr>
        <w:t>privind</w:t>
      </w:r>
      <w:proofErr w:type="spellEnd"/>
      <w:r w:rsidRPr="0097551A">
        <w:rPr>
          <w:rFonts w:ascii="Times New Roman" w:hAnsi="Times New Roman" w:cs="Times New Roman"/>
          <w:b/>
          <w:sz w:val="24"/>
          <w:szCs w:val="24"/>
        </w:rPr>
        <w:t xml:space="preserve"> </w:t>
      </w:r>
      <w:proofErr w:type="spellStart"/>
      <w:r w:rsidRPr="0097551A">
        <w:rPr>
          <w:rFonts w:ascii="Times New Roman" w:hAnsi="Times New Roman" w:cs="Times New Roman"/>
          <w:b/>
          <w:sz w:val="24"/>
          <w:szCs w:val="24"/>
        </w:rPr>
        <w:t>situaţia</w:t>
      </w:r>
      <w:proofErr w:type="spellEnd"/>
      <w:r w:rsidRPr="0097551A">
        <w:rPr>
          <w:rFonts w:ascii="Times New Roman" w:hAnsi="Times New Roman" w:cs="Times New Roman"/>
          <w:b/>
          <w:sz w:val="24"/>
          <w:szCs w:val="24"/>
        </w:rPr>
        <w:t xml:space="preserve"> </w:t>
      </w:r>
      <w:proofErr w:type="spellStart"/>
      <w:r w:rsidRPr="0097551A">
        <w:rPr>
          <w:rFonts w:ascii="Times New Roman" w:hAnsi="Times New Roman" w:cs="Times New Roman"/>
          <w:b/>
          <w:sz w:val="24"/>
          <w:szCs w:val="24"/>
        </w:rPr>
        <w:t>autorizării</w:t>
      </w:r>
      <w:proofErr w:type="spellEnd"/>
      <w:r w:rsidRPr="0097551A">
        <w:rPr>
          <w:rFonts w:ascii="Times New Roman" w:hAnsi="Times New Roman" w:cs="Times New Roman"/>
          <w:b/>
          <w:sz w:val="24"/>
          <w:szCs w:val="24"/>
        </w:rPr>
        <w:t>/</w:t>
      </w:r>
      <w:proofErr w:type="spellStart"/>
      <w:r w:rsidRPr="0097551A">
        <w:rPr>
          <w:rFonts w:ascii="Times New Roman" w:hAnsi="Times New Roman" w:cs="Times New Roman"/>
          <w:b/>
          <w:sz w:val="24"/>
          <w:szCs w:val="24"/>
        </w:rPr>
        <w:t>certificării</w:t>
      </w:r>
      <w:proofErr w:type="spellEnd"/>
      <w:r w:rsidRPr="0097551A">
        <w:rPr>
          <w:rFonts w:ascii="Times New Roman" w:hAnsi="Times New Roman" w:cs="Times New Roman"/>
          <w:b/>
          <w:sz w:val="24"/>
          <w:szCs w:val="24"/>
        </w:rPr>
        <w:t xml:space="preserve"> din </w:t>
      </w:r>
      <w:proofErr w:type="spellStart"/>
      <w:r w:rsidRPr="0097551A">
        <w:rPr>
          <w:rFonts w:ascii="Times New Roman" w:hAnsi="Times New Roman" w:cs="Times New Roman"/>
          <w:b/>
          <w:sz w:val="24"/>
          <w:szCs w:val="24"/>
        </w:rPr>
        <w:t>punct</w:t>
      </w:r>
      <w:proofErr w:type="spellEnd"/>
      <w:r w:rsidRPr="0097551A">
        <w:rPr>
          <w:rFonts w:ascii="Times New Roman" w:hAnsi="Times New Roman" w:cs="Times New Roman"/>
          <w:b/>
          <w:sz w:val="24"/>
          <w:szCs w:val="24"/>
        </w:rPr>
        <w:t xml:space="preserve"> de </w:t>
      </w:r>
      <w:proofErr w:type="spellStart"/>
      <w:r w:rsidRPr="0097551A">
        <w:rPr>
          <w:rFonts w:ascii="Times New Roman" w:hAnsi="Times New Roman" w:cs="Times New Roman"/>
          <w:b/>
          <w:sz w:val="24"/>
          <w:szCs w:val="24"/>
        </w:rPr>
        <w:t>vedere</w:t>
      </w:r>
      <w:proofErr w:type="spellEnd"/>
      <w:r w:rsidRPr="0097551A">
        <w:rPr>
          <w:rFonts w:ascii="Times New Roman" w:hAnsi="Times New Roman" w:cs="Times New Roman"/>
          <w:b/>
          <w:sz w:val="24"/>
          <w:szCs w:val="24"/>
        </w:rPr>
        <w:t xml:space="preserve"> fiscal</w:t>
      </w:r>
    </w:p>
    <w:tbl>
      <w:tblPr>
        <w:tblW w:w="99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136"/>
        <w:gridCol w:w="1620"/>
        <w:gridCol w:w="1485"/>
        <w:gridCol w:w="1422"/>
        <w:gridCol w:w="1683"/>
      </w:tblGrid>
      <w:tr w:rsidR="00045131" w:rsidRPr="00622B3E" w14:paraId="18851733" w14:textId="77777777" w:rsidTr="00223B8E">
        <w:tc>
          <w:tcPr>
            <w:tcW w:w="1554" w:type="dxa"/>
            <w:vMerge w:val="restart"/>
            <w:vAlign w:val="center"/>
          </w:tcPr>
          <w:p w14:paraId="327D951F" w14:textId="2E1BC719" w:rsidR="00045131" w:rsidRPr="00622B3E" w:rsidRDefault="00045131" w:rsidP="00223B8E">
            <w:pPr>
              <w:tabs>
                <w:tab w:val="left" w:pos="10080"/>
              </w:tabs>
              <w:spacing w:after="0" w:line="240" w:lineRule="auto"/>
              <w:rPr>
                <w:rFonts w:ascii="Times New Roman" w:hAnsi="Times New Roman"/>
                <w:b/>
                <w:sz w:val="24"/>
                <w:szCs w:val="24"/>
                <w:highlight w:val="yellow"/>
              </w:rPr>
            </w:pPr>
            <w:r w:rsidRPr="00622B3E">
              <w:rPr>
                <w:rFonts w:ascii="Times New Roman" w:hAnsi="Times New Roman"/>
                <w:b/>
                <w:bCs/>
                <w:sz w:val="24"/>
                <w:szCs w:val="24"/>
                <w:lang w:val="it-IT"/>
              </w:rPr>
              <w:t>Situaţia autorizării din punct de vedere fiscal</w:t>
            </w:r>
          </w:p>
        </w:tc>
        <w:tc>
          <w:tcPr>
            <w:tcW w:w="2136" w:type="dxa"/>
            <w:vAlign w:val="center"/>
          </w:tcPr>
          <w:p w14:paraId="16CE8714" w14:textId="77777777" w:rsidR="00045131" w:rsidRPr="00622B3E" w:rsidRDefault="00045131" w:rsidP="00223B8E">
            <w:pPr>
              <w:tabs>
                <w:tab w:val="left" w:pos="10080"/>
              </w:tabs>
              <w:spacing w:after="0" w:line="240" w:lineRule="auto"/>
              <w:jc w:val="center"/>
              <w:rPr>
                <w:rFonts w:ascii="Times New Roman" w:hAnsi="Times New Roman"/>
                <w:b/>
                <w:sz w:val="24"/>
                <w:szCs w:val="24"/>
              </w:rPr>
            </w:pPr>
            <w:r w:rsidRPr="00622B3E">
              <w:rPr>
                <w:rFonts w:ascii="Times New Roman" w:hAnsi="Times New Roman"/>
                <w:b/>
                <w:sz w:val="24"/>
                <w:szCs w:val="24"/>
              </w:rPr>
              <w:t>Tip autorizaţie/ certificat</w:t>
            </w:r>
          </w:p>
        </w:tc>
        <w:tc>
          <w:tcPr>
            <w:tcW w:w="1620" w:type="dxa"/>
            <w:vAlign w:val="center"/>
          </w:tcPr>
          <w:p w14:paraId="0C20C251" w14:textId="77777777" w:rsidR="00045131" w:rsidRPr="00622B3E" w:rsidRDefault="00045131" w:rsidP="00223B8E">
            <w:pPr>
              <w:tabs>
                <w:tab w:val="left" w:pos="10080"/>
              </w:tabs>
              <w:spacing w:after="0" w:line="240" w:lineRule="auto"/>
              <w:jc w:val="center"/>
              <w:rPr>
                <w:rFonts w:ascii="Times New Roman" w:hAnsi="Times New Roman"/>
                <w:b/>
                <w:sz w:val="24"/>
                <w:szCs w:val="24"/>
              </w:rPr>
            </w:pPr>
            <w:r w:rsidRPr="00622B3E">
              <w:rPr>
                <w:rFonts w:ascii="Times New Roman" w:hAnsi="Times New Roman"/>
                <w:b/>
                <w:sz w:val="24"/>
                <w:szCs w:val="24"/>
              </w:rPr>
              <w:t>Nr. autorizaţie/ certificat</w:t>
            </w:r>
          </w:p>
        </w:tc>
        <w:tc>
          <w:tcPr>
            <w:tcW w:w="1485" w:type="dxa"/>
            <w:vAlign w:val="center"/>
          </w:tcPr>
          <w:p w14:paraId="5FCB4BCE" w14:textId="77777777" w:rsidR="00045131" w:rsidRPr="00622B3E" w:rsidRDefault="00045131" w:rsidP="00223B8E">
            <w:pPr>
              <w:tabs>
                <w:tab w:val="left" w:pos="10080"/>
              </w:tabs>
              <w:spacing w:after="0" w:line="240" w:lineRule="auto"/>
              <w:jc w:val="center"/>
              <w:rPr>
                <w:rFonts w:ascii="Times New Roman" w:hAnsi="Times New Roman"/>
                <w:b/>
                <w:sz w:val="24"/>
                <w:szCs w:val="24"/>
              </w:rPr>
            </w:pPr>
            <w:r w:rsidRPr="00622B3E">
              <w:rPr>
                <w:rFonts w:ascii="Times New Roman" w:hAnsi="Times New Roman"/>
                <w:b/>
                <w:sz w:val="24"/>
                <w:szCs w:val="24"/>
              </w:rPr>
              <w:t>Data emiterii</w:t>
            </w:r>
          </w:p>
        </w:tc>
        <w:tc>
          <w:tcPr>
            <w:tcW w:w="1422" w:type="dxa"/>
            <w:vAlign w:val="center"/>
          </w:tcPr>
          <w:p w14:paraId="15280863" w14:textId="77777777" w:rsidR="00045131" w:rsidRPr="00622B3E" w:rsidRDefault="00045131" w:rsidP="00223B8E">
            <w:pPr>
              <w:tabs>
                <w:tab w:val="left" w:pos="10080"/>
              </w:tabs>
              <w:spacing w:after="0" w:line="240" w:lineRule="auto"/>
              <w:jc w:val="center"/>
              <w:rPr>
                <w:rFonts w:ascii="Times New Roman" w:hAnsi="Times New Roman"/>
                <w:b/>
                <w:sz w:val="24"/>
                <w:szCs w:val="24"/>
              </w:rPr>
            </w:pPr>
            <w:r w:rsidRPr="00622B3E">
              <w:rPr>
                <w:rFonts w:ascii="Times New Roman" w:hAnsi="Times New Roman"/>
                <w:b/>
                <w:sz w:val="24"/>
                <w:szCs w:val="24"/>
              </w:rPr>
              <w:t>Emitent</w:t>
            </w:r>
          </w:p>
        </w:tc>
        <w:tc>
          <w:tcPr>
            <w:tcW w:w="1683" w:type="dxa"/>
            <w:vAlign w:val="center"/>
          </w:tcPr>
          <w:p w14:paraId="3BD67CAE" w14:textId="77777777" w:rsidR="00045131" w:rsidRPr="00622B3E" w:rsidRDefault="00045131" w:rsidP="00223B8E">
            <w:pPr>
              <w:tabs>
                <w:tab w:val="left" w:pos="10080"/>
              </w:tabs>
              <w:spacing w:after="0" w:line="240" w:lineRule="auto"/>
              <w:jc w:val="center"/>
              <w:rPr>
                <w:rFonts w:ascii="Times New Roman" w:hAnsi="Times New Roman"/>
                <w:b/>
                <w:sz w:val="24"/>
                <w:szCs w:val="24"/>
              </w:rPr>
            </w:pPr>
            <w:r w:rsidRPr="00622B3E">
              <w:rPr>
                <w:rFonts w:ascii="Times New Roman" w:hAnsi="Times New Roman"/>
                <w:b/>
                <w:sz w:val="24"/>
                <w:szCs w:val="24"/>
              </w:rPr>
              <w:t>Revizuire</w:t>
            </w:r>
          </w:p>
          <w:p w14:paraId="2E79FA53" w14:textId="77777777" w:rsidR="00045131" w:rsidRPr="00622B3E" w:rsidRDefault="00045131" w:rsidP="00223B8E">
            <w:pPr>
              <w:tabs>
                <w:tab w:val="left" w:pos="10080"/>
              </w:tabs>
              <w:spacing w:after="0" w:line="240" w:lineRule="auto"/>
              <w:jc w:val="center"/>
              <w:rPr>
                <w:rFonts w:ascii="Times New Roman" w:hAnsi="Times New Roman"/>
                <w:b/>
                <w:sz w:val="24"/>
                <w:szCs w:val="24"/>
              </w:rPr>
            </w:pPr>
            <w:r w:rsidRPr="00622B3E">
              <w:rPr>
                <w:rFonts w:ascii="Times New Roman" w:hAnsi="Times New Roman"/>
                <w:b/>
                <w:sz w:val="24"/>
                <w:szCs w:val="24"/>
              </w:rPr>
              <w:t>(nr. și data)</w:t>
            </w:r>
          </w:p>
        </w:tc>
      </w:tr>
      <w:tr w:rsidR="00045131" w:rsidRPr="00622B3E" w14:paraId="47DA0A0E" w14:textId="77777777" w:rsidTr="00223B8E">
        <w:tc>
          <w:tcPr>
            <w:tcW w:w="1554" w:type="dxa"/>
            <w:vMerge/>
          </w:tcPr>
          <w:p w14:paraId="44D7B939" w14:textId="77777777" w:rsidR="00045131" w:rsidRPr="00622B3E" w:rsidRDefault="00045131" w:rsidP="00223B8E">
            <w:pPr>
              <w:tabs>
                <w:tab w:val="left" w:pos="10080"/>
              </w:tabs>
              <w:spacing w:after="0" w:line="240" w:lineRule="auto"/>
              <w:rPr>
                <w:rFonts w:ascii="Times New Roman" w:hAnsi="Times New Roman"/>
                <w:sz w:val="24"/>
                <w:szCs w:val="24"/>
                <w:highlight w:val="yellow"/>
              </w:rPr>
            </w:pPr>
          </w:p>
        </w:tc>
        <w:tc>
          <w:tcPr>
            <w:tcW w:w="2136" w:type="dxa"/>
          </w:tcPr>
          <w:p w14:paraId="22E9944E" w14:textId="77777777" w:rsidR="00045131" w:rsidRPr="00622B3E" w:rsidRDefault="00045131" w:rsidP="00223B8E">
            <w:pPr>
              <w:tabs>
                <w:tab w:val="left" w:pos="10080"/>
              </w:tabs>
              <w:spacing w:after="0" w:line="240" w:lineRule="auto"/>
              <w:rPr>
                <w:rFonts w:ascii="Times New Roman" w:hAnsi="Times New Roman"/>
                <w:b/>
                <w:sz w:val="24"/>
                <w:szCs w:val="24"/>
              </w:rPr>
            </w:pPr>
          </w:p>
        </w:tc>
        <w:tc>
          <w:tcPr>
            <w:tcW w:w="1620" w:type="dxa"/>
          </w:tcPr>
          <w:p w14:paraId="75EB2A95" w14:textId="77777777" w:rsidR="00045131" w:rsidRPr="00622B3E" w:rsidRDefault="00045131" w:rsidP="00223B8E">
            <w:pPr>
              <w:tabs>
                <w:tab w:val="left" w:pos="10080"/>
              </w:tabs>
              <w:spacing w:after="0" w:line="240" w:lineRule="auto"/>
              <w:jc w:val="center"/>
              <w:rPr>
                <w:rFonts w:ascii="Times New Roman" w:hAnsi="Times New Roman"/>
                <w:sz w:val="24"/>
                <w:szCs w:val="24"/>
              </w:rPr>
            </w:pPr>
          </w:p>
        </w:tc>
        <w:tc>
          <w:tcPr>
            <w:tcW w:w="1485" w:type="dxa"/>
          </w:tcPr>
          <w:p w14:paraId="59CD8373" w14:textId="77777777" w:rsidR="00045131" w:rsidRPr="00622B3E" w:rsidRDefault="00045131" w:rsidP="00223B8E">
            <w:pPr>
              <w:tabs>
                <w:tab w:val="left" w:pos="10080"/>
              </w:tabs>
              <w:spacing w:after="0" w:line="240" w:lineRule="auto"/>
              <w:jc w:val="center"/>
              <w:rPr>
                <w:rFonts w:ascii="Times New Roman" w:hAnsi="Times New Roman"/>
                <w:sz w:val="24"/>
                <w:szCs w:val="24"/>
              </w:rPr>
            </w:pPr>
          </w:p>
        </w:tc>
        <w:tc>
          <w:tcPr>
            <w:tcW w:w="1422" w:type="dxa"/>
          </w:tcPr>
          <w:p w14:paraId="3C38AD37" w14:textId="77777777" w:rsidR="00045131" w:rsidRPr="00622B3E" w:rsidRDefault="00045131" w:rsidP="00223B8E">
            <w:pPr>
              <w:tabs>
                <w:tab w:val="left" w:pos="10080"/>
              </w:tabs>
              <w:spacing w:after="0" w:line="240" w:lineRule="auto"/>
              <w:jc w:val="center"/>
              <w:rPr>
                <w:rFonts w:ascii="Times New Roman" w:hAnsi="Times New Roman"/>
                <w:sz w:val="24"/>
                <w:szCs w:val="24"/>
              </w:rPr>
            </w:pPr>
          </w:p>
        </w:tc>
        <w:tc>
          <w:tcPr>
            <w:tcW w:w="1683" w:type="dxa"/>
          </w:tcPr>
          <w:p w14:paraId="6559FA09" w14:textId="77777777" w:rsidR="00045131" w:rsidRPr="00622B3E" w:rsidRDefault="00045131" w:rsidP="00223B8E">
            <w:pPr>
              <w:tabs>
                <w:tab w:val="left" w:pos="10080"/>
              </w:tabs>
              <w:spacing w:after="0" w:line="240" w:lineRule="auto"/>
              <w:jc w:val="center"/>
              <w:rPr>
                <w:rFonts w:ascii="Times New Roman" w:hAnsi="Times New Roman"/>
                <w:sz w:val="24"/>
                <w:szCs w:val="24"/>
              </w:rPr>
            </w:pPr>
          </w:p>
        </w:tc>
      </w:tr>
      <w:tr w:rsidR="00045131" w:rsidRPr="00622B3E" w14:paraId="5F4FDBEC" w14:textId="77777777" w:rsidTr="00223B8E">
        <w:tc>
          <w:tcPr>
            <w:tcW w:w="1554" w:type="dxa"/>
            <w:vMerge/>
          </w:tcPr>
          <w:p w14:paraId="12C08C50" w14:textId="77777777" w:rsidR="00045131" w:rsidRPr="00622B3E" w:rsidRDefault="00045131" w:rsidP="00223B8E">
            <w:pPr>
              <w:tabs>
                <w:tab w:val="left" w:pos="10080"/>
              </w:tabs>
              <w:spacing w:after="0" w:line="240" w:lineRule="auto"/>
              <w:rPr>
                <w:rFonts w:ascii="Times New Roman" w:hAnsi="Times New Roman"/>
                <w:sz w:val="24"/>
                <w:szCs w:val="24"/>
              </w:rPr>
            </w:pPr>
          </w:p>
        </w:tc>
        <w:tc>
          <w:tcPr>
            <w:tcW w:w="2136" w:type="dxa"/>
          </w:tcPr>
          <w:p w14:paraId="7FD388A3" w14:textId="77777777" w:rsidR="00045131" w:rsidRPr="00622B3E" w:rsidRDefault="00045131" w:rsidP="00223B8E">
            <w:pPr>
              <w:tabs>
                <w:tab w:val="left" w:pos="10080"/>
              </w:tabs>
              <w:spacing w:after="0" w:line="240" w:lineRule="auto"/>
              <w:rPr>
                <w:rFonts w:ascii="Times New Roman" w:hAnsi="Times New Roman"/>
                <w:b/>
                <w:sz w:val="24"/>
                <w:szCs w:val="24"/>
              </w:rPr>
            </w:pPr>
          </w:p>
        </w:tc>
        <w:tc>
          <w:tcPr>
            <w:tcW w:w="1620" w:type="dxa"/>
          </w:tcPr>
          <w:p w14:paraId="712DE287" w14:textId="77777777" w:rsidR="00045131" w:rsidRPr="00622B3E" w:rsidRDefault="00045131" w:rsidP="00223B8E">
            <w:pPr>
              <w:tabs>
                <w:tab w:val="left" w:pos="10080"/>
              </w:tabs>
              <w:spacing w:after="0" w:line="240" w:lineRule="auto"/>
              <w:rPr>
                <w:rFonts w:ascii="Times New Roman" w:hAnsi="Times New Roman"/>
                <w:sz w:val="24"/>
                <w:szCs w:val="24"/>
              </w:rPr>
            </w:pPr>
          </w:p>
        </w:tc>
        <w:tc>
          <w:tcPr>
            <w:tcW w:w="1485" w:type="dxa"/>
          </w:tcPr>
          <w:p w14:paraId="08584511" w14:textId="77777777" w:rsidR="00045131" w:rsidRPr="00622B3E" w:rsidRDefault="00045131" w:rsidP="00223B8E">
            <w:pPr>
              <w:tabs>
                <w:tab w:val="left" w:pos="10080"/>
              </w:tabs>
              <w:spacing w:after="0" w:line="240" w:lineRule="auto"/>
              <w:rPr>
                <w:rFonts w:ascii="Times New Roman" w:hAnsi="Times New Roman"/>
                <w:sz w:val="24"/>
                <w:szCs w:val="24"/>
              </w:rPr>
            </w:pPr>
          </w:p>
        </w:tc>
        <w:tc>
          <w:tcPr>
            <w:tcW w:w="1422" w:type="dxa"/>
          </w:tcPr>
          <w:p w14:paraId="3D5E3F92" w14:textId="77777777" w:rsidR="00045131" w:rsidRPr="00622B3E" w:rsidRDefault="00045131" w:rsidP="00223B8E">
            <w:pPr>
              <w:tabs>
                <w:tab w:val="left" w:pos="10080"/>
              </w:tabs>
              <w:spacing w:after="0" w:line="240" w:lineRule="auto"/>
              <w:rPr>
                <w:rFonts w:ascii="Times New Roman" w:hAnsi="Times New Roman"/>
                <w:sz w:val="24"/>
                <w:szCs w:val="24"/>
              </w:rPr>
            </w:pPr>
          </w:p>
        </w:tc>
        <w:tc>
          <w:tcPr>
            <w:tcW w:w="1683" w:type="dxa"/>
          </w:tcPr>
          <w:p w14:paraId="63B985D3" w14:textId="77777777" w:rsidR="00045131" w:rsidRPr="00622B3E" w:rsidRDefault="00045131" w:rsidP="00223B8E">
            <w:pPr>
              <w:tabs>
                <w:tab w:val="left" w:pos="10080"/>
              </w:tabs>
              <w:spacing w:after="0" w:line="240" w:lineRule="auto"/>
              <w:rPr>
                <w:rFonts w:ascii="Times New Roman" w:hAnsi="Times New Roman"/>
                <w:sz w:val="24"/>
                <w:szCs w:val="24"/>
              </w:rPr>
            </w:pPr>
          </w:p>
        </w:tc>
      </w:tr>
      <w:tr w:rsidR="00045131" w:rsidRPr="00622B3E" w14:paraId="58B9C1D3" w14:textId="77777777" w:rsidTr="00223B8E">
        <w:tc>
          <w:tcPr>
            <w:tcW w:w="1554" w:type="dxa"/>
            <w:vMerge/>
          </w:tcPr>
          <w:p w14:paraId="15B4D8A2" w14:textId="77777777" w:rsidR="00045131" w:rsidRPr="00622B3E" w:rsidRDefault="00045131" w:rsidP="00223B8E">
            <w:pPr>
              <w:tabs>
                <w:tab w:val="left" w:pos="10080"/>
              </w:tabs>
              <w:spacing w:after="0" w:line="240" w:lineRule="auto"/>
              <w:rPr>
                <w:rFonts w:ascii="Times New Roman" w:hAnsi="Times New Roman"/>
                <w:sz w:val="24"/>
                <w:szCs w:val="24"/>
              </w:rPr>
            </w:pPr>
          </w:p>
        </w:tc>
        <w:tc>
          <w:tcPr>
            <w:tcW w:w="2136" w:type="dxa"/>
          </w:tcPr>
          <w:p w14:paraId="55E787E8" w14:textId="77777777" w:rsidR="00045131" w:rsidRPr="00622B3E" w:rsidRDefault="00045131" w:rsidP="00223B8E">
            <w:pPr>
              <w:tabs>
                <w:tab w:val="left" w:pos="10080"/>
              </w:tabs>
              <w:spacing w:after="0" w:line="240" w:lineRule="auto"/>
              <w:rPr>
                <w:rFonts w:ascii="Times New Roman" w:hAnsi="Times New Roman"/>
                <w:b/>
                <w:sz w:val="24"/>
                <w:szCs w:val="24"/>
              </w:rPr>
            </w:pPr>
          </w:p>
        </w:tc>
        <w:tc>
          <w:tcPr>
            <w:tcW w:w="1620" w:type="dxa"/>
          </w:tcPr>
          <w:p w14:paraId="2E55ACF1" w14:textId="77777777" w:rsidR="00045131" w:rsidRPr="00622B3E" w:rsidRDefault="00045131" w:rsidP="00223B8E">
            <w:pPr>
              <w:tabs>
                <w:tab w:val="left" w:pos="10080"/>
              </w:tabs>
              <w:spacing w:after="0" w:line="240" w:lineRule="auto"/>
              <w:rPr>
                <w:rFonts w:ascii="Times New Roman" w:hAnsi="Times New Roman"/>
                <w:sz w:val="24"/>
                <w:szCs w:val="24"/>
              </w:rPr>
            </w:pPr>
          </w:p>
        </w:tc>
        <w:tc>
          <w:tcPr>
            <w:tcW w:w="1485" w:type="dxa"/>
          </w:tcPr>
          <w:p w14:paraId="27D87557" w14:textId="77777777" w:rsidR="00045131" w:rsidRPr="00622B3E" w:rsidRDefault="00045131" w:rsidP="00223B8E">
            <w:pPr>
              <w:tabs>
                <w:tab w:val="left" w:pos="10080"/>
              </w:tabs>
              <w:spacing w:after="0" w:line="240" w:lineRule="auto"/>
              <w:rPr>
                <w:rFonts w:ascii="Times New Roman" w:hAnsi="Times New Roman"/>
                <w:sz w:val="24"/>
                <w:szCs w:val="24"/>
              </w:rPr>
            </w:pPr>
          </w:p>
        </w:tc>
        <w:tc>
          <w:tcPr>
            <w:tcW w:w="1422" w:type="dxa"/>
          </w:tcPr>
          <w:p w14:paraId="361A51A3" w14:textId="77777777" w:rsidR="00045131" w:rsidRPr="00622B3E" w:rsidRDefault="00045131" w:rsidP="00223B8E">
            <w:pPr>
              <w:tabs>
                <w:tab w:val="left" w:pos="10080"/>
              </w:tabs>
              <w:spacing w:after="0" w:line="240" w:lineRule="auto"/>
              <w:rPr>
                <w:rFonts w:ascii="Times New Roman" w:hAnsi="Times New Roman"/>
                <w:sz w:val="24"/>
                <w:szCs w:val="24"/>
              </w:rPr>
            </w:pPr>
          </w:p>
        </w:tc>
        <w:tc>
          <w:tcPr>
            <w:tcW w:w="1683" w:type="dxa"/>
          </w:tcPr>
          <w:p w14:paraId="2ABABB8C" w14:textId="77777777" w:rsidR="00045131" w:rsidRPr="00622B3E" w:rsidRDefault="00045131" w:rsidP="00223B8E">
            <w:pPr>
              <w:tabs>
                <w:tab w:val="left" w:pos="10080"/>
              </w:tabs>
              <w:spacing w:after="0" w:line="240" w:lineRule="auto"/>
              <w:rPr>
                <w:rFonts w:ascii="Times New Roman" w:hAnsi="Times New Roman"/>
                <w:sz w:val="24"/>
                <w:szCs w:val="24"/>
              </w:rPr>
            </w:pPr>
          </w:p>
        </w:tc>
      </w:tr>
    </w:tbl>
    <w:p w14:paraId="694D9EEE" w14:textId="77777777" w:rsidR="00045131" w:rsidRPr="0097551A" w:rsidRDefault="00045131" w:rsidP="00045131">
      <w:pPr>
        <w:keepNext/>
        <w:tabs>
          <w:tab w:val="left" w:pos="10080"/>
        </w:tabs>
        <w:spacing w:before="120" w:after="60" w:line="264" w:lineRule="auto"/>
        <w:jc w:val="both"/>
        <w:outlineLvl w:val="1"/>
        <w:rPr>
          <w:rFonts w:ascii="Times New Roman" w:eastAsia="Times New Roman" w:hAnsi="Times New Roman"/>
          <w:bCs/>
          <w:iCs/>
          <w:sz w:val="24"/>
          <w:szCs w:val="24"/>
          <w:lang w:eastAsia="x-none"/>
        </w:rPr>
      </w:pPr>
    </w:p>
    <w:p w14:paraId="61D70426" w14:textId="77777777" w:rsidR="00045131" w:rsidRPr="0097551A" w:rsidRDefault="00045131" w:rsidP="00045131">
      <w:pPr>
        <w:pStyle w:val="NoSpacing"/>
        <w:spacing w:after="120"/>
        <w:rPr>
          <w:rFonts w:ascii="Times New Roman" w:hAnsi="Times New Roman" w:cs="Times New Roman"/>
          <w:b/>
          <w:spacing w:val="-6"/>
          <w:sz w:val="24"/>
          <w:szCs w:val="24"/>
          <w:lang w:val="pt-BR"/>
        </w:rPr>
      </w:pPr>
      <w:r w:rsidRPr="0097551A">
        <w:rPr>
          <w:rFonts w:ascii="Times New Roman" w:hAnsi="Times New Roman" w:cs="Times New Roman"/>
          <w:b/>
          <w:iCs/>
          <w:spacing w:val="-6"/>
          <w:sz w:val="24"/>
          <w:szCs w:val="24"/>
          <w:lang w:val="pt-BR"/>
        </w:rPr>
        <w:t xml:space="preserve">A.1.4. </w:t>
      </w:r>
      <w:r w:rsidRPr="0097551A">
        <w:rPr>
          <w:rFonts w:ascii="Times New Roman" w:hAnsi="Times New Roman" w:cs="Times New Roman"/>
          <w:b/>
          <w:spacing w:val="-6"/>
          <w:sz w:val="24"/>
          <w:szCs w:val="24"/>
          <w:lang w:val="pt-BR"/>
        </w:rPr>
        <w:t>Informaţii privind emiterea autorizaţiei privind emisiile de gaze cu efect de seră</w:t>
      </w:r>
    </w:p>
    <w:tbl>
      <w:tblPr>
        <w:tblpPr w:leftFromText="180" w:rightFromText="180" w:vertAnchor="text" w:tblpXSpec="center" w:tblpY="1"/>
        <w:tblOverlap w:val="neve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37"/>
        <w:gridCol w:w="1315"/>
        <w:gridCol w:w="1298"/>
        <w:gridCol w:w="1395"/>
        <w:gridCol w:w="3402"/>
      </w:tblGrid>
      <w:tr w:rsidR="00045131" w:rsidRPr="00622B3E" w14:paraId="0FF0D0DE" w14:textId="77777777" w:rsidTr="00223B8E">
        <w:trPr>
          <w:jc w:val="center"/>
        </w:trPr>
        <w:tc>
          <w:tcPr>
            <w:tcW w:w="2337" w:type="dxa"/>
            <w:vMerge w:val="restart"/>
            <w:tcBorders>
              <w:top w:val="single" w:sz="4" w:space="0" w:color="000000"/>
              <w:left w:val="single" w:sz="4" w:space="0" w:color="000000"/>
              <w:bottom w:val="single" w:sz="4" w:space="0" w:color="000000"/>
              <w:right w:val="single" w:sz="4" w:space="0" w:color="000000"/>
            </w:tcBorders>
            <w:vAlign w:val="center"/>
            <w:hideMark/>
          </w:tcPr>
          <w:p w14:paraId="10C71108" w14:textId="77777777" w:rsidR="00045131" w:rsidRPr="00622B3E" w:rsidRDefault="00045131" w:rsidP="00223B8E">
            <w:pPr>
              <w:tabs>
                <w:tab w:val="left" w:pos="10080"/>
              </w:tabs>
              <w:spacing w:before="40" w:after="40" w:line="264" w:lineRule="auto"/>
              <w:jc w:val="both"/>
              <w:rPr>
                <w:rFonts w:ascii="Times New Roman" w:eastAsia="Verdana" w:hAnsi="Times New Roman"/>
                <w:b/>
                <w:sz w:val="24"/>
                <w:szCs w:val="24"/>
              </w:rPr>
            </w:pPr>
            <w:r w:rsidRPr="00622B3E">
              <w:rPr>
                <w:rFonts w:ascii="Times New Roman" w:eastAsia="Verdana" w:hAnsi="Times New Roman"/>
                <w:b/>
                <w:sz w:val="24"/>
                <w:szCs w:val="24"/>
              </w:rPr>
              <w:t>Autorizaţie</w:t>
            </w:r>
          </w:p>
        </w:tc>
        <w:tc>
          <w:tcPr>
            <w:tcW w:w="4008" w:type="dxa"/>
            <w:gridSpan w:val="3"/>
            <w:tcBorders>
              <w:top w:val="single" w:sz="4" w:space="0" w:color="000000"/>
              <w:left w:val="single" w:sz="4" w:space="0" w:color="000000"/>
              <w:bottom w:val="single" w:sz="4" w:space="0" w:color="auto"/>
              <w:right w:val="single" w:sz="4" w:space="0" w:color="000000"/>
            </w:tcBorders>
            <w:vAlign w:val="center"/>
            <w:hideMark/>
          </w:tcPr>
          <w:p w14:paraId="3FE5109C" w14:textId="77777777" w:rsidR="00045131" w:rsidRPr="00622B3E" w:rsidRDefault="00045131" w:rsidP="00223B8E">
            <w:pPr>
              <w:tabs>
                <w:tab w:val="left" w:pos="10080"/>
              </w:tabs>
              <w:spacing w:before="40" w:after="40" w:line="264" w:lineRule="auto"/>
              <w:jc w:val="center"/>
              <w:rPr>
                <w:rFonts w:ascii="Times New Roman" w:eastAsia="Verdana" w:hAnsi="Times New Roman"/>
                <w:b/>
                <w:sz w:val="24"/>
                <w:szCs w:val="24"/>
              </w:rPr>
            </w:pPr>
            <w:r w:rsidRPr="00622B3E">
              <w:rPr>
                <w:rFonts w:ascii="Times New Roman" w:eastAsia="Verdana" w:hAnsi="Times New Roman"/>
                <w:b/>
                <w:sz w:val="24"/>
                <w:szCs w:val="24"/>
              </w:rPr>
              <w:t>Data emiterii</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14:paraId="51BB0D0F" w14:textId="77777777" w:rsidR="00045131" w:rsidRPr="00622B3E" w:rsidRDefault="00045131" w:rsidP="00223B8E">
            <w:pPr>
              <w:tabs>
                <w:tab w:val="left" w:pos="10080"/>
              </w:tabs>
              <w:spacing w:before="40" w:after="40" w:line="264" w:lineRule="auto"/>
              <w:jc w:val="center"/>
              <w:rPr>
                <w:rFonts w:ascii="Times New Roman" w:eastAsia="Verdana" w:hAnsi="Times New Roman"/>
                <w:b/>
                <w:sz w:val="24"/>
                <w:szCs w:val="24"/>
              </w:rPr>
            </w:pPr>
            <w:r w:rsidRPr="00622B3E">
              <w:rPr>
                <w:rFonts w:ascii="Times New Roman" w:eastAsia="Verdana" w:hAnsi="Times New Roman"/>
                <w:b/>
                <w:sz w:val="24"/>
                <w:szCs w:val="24"/>
              </w:rPr>
              <w:t>Motivul revizuirii</w:t>
            </w:r>
          </w:p>
        </w:tc>
      </w:tr>
      <w:tr w:rsidR="00045131" w:rsidRPr="00622B3E" w14:paraId="7B1B6E89" w14:textId="77777777" w:rsidTr="00223B8E">
        <w:trPr>
          <w:jc w:val="center"/>
        </w:trPr>
        <w:tc>
          <w:tcPr>
            <w:tcW w:w="2337" w:type="dxa"/>
            <w:vMerge/>
            <w:tcBorders>
              <w:top w:val="single" w:sz="4" w:space="0" w:color="000000"/>
              <w:left w:val="single" w:sz="4" w:space="0" w:color="000000"/>
              <w:bottom w:val="single" w:sz="4" w:space="0" w:color="000000"/>
              <w:right w:val="single" w:sz="4" w:space="0" w:color="000000"/>
            </w:tcBorders>
            <w:vAlign w:val="center"/>
            <w:hideMark/>
          </w:tcPr>
          <w:p w14:paraId="24899504" w14:textId="77777777" w:rsidR="00045131" w:rsidRPr="00622B3E" w:rsidRDefault="00045131" w:rsidP="00223B8E">
            <w:pPr>
              <w:spacing w:before="40" w:after="40" w:line="264" w:lineRule="auto"/>
              <w:jc w:val="both"/>
              <w:rPr>
                <w:rFonts w:ascii="Times New Roman" w:eastAsia="Verdana" w:hAnsi="Times New Roman"/>
                <w:b/>
                <w:sz w:val="24"/>
                <w:szCs w:val="24"/>
              </w:rPr>
            </w:pPr>
          </w:p>
        </w:tc>
        <w:tc>
          <w:tcPr>
            <w:tcW w:w="1315" w:type="dxa"/>
            <w:tcBorders>
              <w:top w:val="single" w:sz="4" w:space="0" w:color="auto"/>
              <w:left w:val="single" w:sz="4" w:space="0" w:color="000000"/>
              <w:bottom w:val="single" w:sz="4" w:space="0" w:color="000000"/>
              <w:right w:val="single" w:sz="4" w:space="0" w:color="000000"/>
            </w:tcBorders>
            <w:vAlign w:val="center"/>
            <w:hideMark/>
          </w:tcPr>
          <w:p w14:paraId="4D266F0D" w14:textId="77777777" w:rsidR="00045131" w:rsidRPr="00622B3E" w:rsidRDefault="00045131" w:rsidP="00223B8E">
            <w:pPr>
              <w:tabs>
                <w:tab w:val="left" w:pos="10080"/>
              </w:tabs>
              <w:spacing w:before="40" w:after="40" w:line="264" w:lineRule="auto"/>
              <w:jc w:val="center"/>
              <w:rPr>
                <w:rFonts w:ascii="Times New Roman" w:eastAsia="Verdana" w:hAnsi="Times New Roman"/>
                <w:b/>
                <w:sz w:val="24"/>
                <w:szCs w:val="24"/>
              </w:rPr>
            </w:pPr>
            <w:r w:rsidRPr="00622B3E">
              <w:rPr>
                <w:rFonts w:ascii="Times New Roman" w:eastAsia="Verdana" w:hAnsi="Times New Roman"/>
                <w:b/>
                <w:sz w:val="24"/>
                <w:szCs w:val="24"/>
              </w:rPr>
              <w:t>Ziua</w:t>
            </w:r>
          </w:p>
        </w:tc>
        <w:tc>
          <w:tcPr>
            <w:tcW w:w="1298" w:type="dxa"/>
            <w:tcBorders>
              <w:top w:val="single" w:sz="4" w:space="0" w:color="auto"/>
              <w:left w:val="single" w:sz="4" w:space="0" w:color="000000"/>
              <w:bottom w:val="single" w:sz="4" w:space="0" w:color="000000"/>
              <w:right w:val="single" w:sz="4" w:space="0" w:color="000000"/>
            </w:tcBorders>
            <w:vAlign w:val="center"/>
            <w:hideMark/>
          </w:tcPr>
          <w:p w14:paraId="567F3331" w14:textId="77777777" w:rsidR="00045131" w:rsidRPr="00622B3E" w:rsidRDefault="00045131" w:rsidP="00223B8E">
            <w:pPr>
              <w:tabs>
                <w:tab w:val="left" w:pos="10080"/>
              </w:tabs>
              <w:spacing w:before="40" w:after="40" w:line="264" w:lineRule="auto"/>
              <w:jc w:val="center"/>
              <w:rPr>
                <w:rFonts w:ascii="Times New Roman" w:eastAsia="Verdana" w:hAnsi="Times New Roman"/>
                <w:b/>
                <w:sz w:val="24"/>
                <w:szCs w:val="24"/>
              </w:rPr>
            </w:pPr>
            <w:r w:rsidRPr="00622B3E">
              <w:rPr>
                <w:rFonts w:ascii="Times New Roman" w:eastAsia="Verdana" w:hAnsi="Times New Roman"/>
                <w:b/>
                <w:sz w:val="24"/>
                <w:szCs w:val="24"/>
              </w:rPr>
              <w:t>Luna</w:t>
            </w:r>
          </w:p>
        </w:tc>
        <w:tc>
          <w:tcPr>
            <w:tcW w:w="1395" w:type="dxa"/>
            <w:tcBorders>
              <w:top w:val="single" w:sz="4" w:space="0" w:color="auto"/>
              <w:left w:val="single" w:sz="4" w:space="0" w:color="000000"/>
              <w:bottom w:val="single" w:sz="4" w:space="0" w:color="000000"/>
              <w:right w:val="single" w:sz="4" w:space="0" w:color="000000"/>
            </w:tcBorders>
            <w:vAlign w:val="center"/>
            <w:hideMark/>
          </w:tcPr>
          <w:p w14:paraId="68DBC719" w14:textId="77777777" w:rsidR="00045131" w:rsidRPr="00622B3E" w:rsidRDefault="00045131" w:rsidP="00223B8E">
            <w:pPr>
              <w:tabs>
                <w:tab w:val="left" w:pos="10080"/>
              </w:tabs>
              <w:spacing w:before="40" w:after="40" w:line="264" w:lineRule="auto"/>
              <w:jc w:val="center"/>
              <w:rPr>
                <w:rFonts w:ascii="Times New Roman" w:eastAsia="Verdana" w:hAnsi="Times New Roman"/>
                <w:b/>
                <w:sz w:val="24"/>
                <w:szCs w:val="24"/>
              </w:rPr>
            </w:pPr>
            <w:r w:rsidRPr="00622B3E">
              <w:rPr>
                <w:rFonts w:ascii="Times New Roman" w:eastAsia="Verdana" w:hAnsi="Times New Roman"/>
                <w:b/>
                <w:sz w:val="24"/>
                <w:szCs w:val="24"/>
              </w:rPr>
              <w:t>Anul</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272044A" w14:textId="77777777" w:rsidR="00045131" w:rsidRPr="00622B3E" w:rsidRDefault="00045131" w:rsidP="00223B8E">
            <w:pPr>
              <w:spacing w:before="40" w:after="40" w:line="264" w:lineRule="auto"/>
              <w:jc w:val="both"/>
              <w:rPr>
                <w:rFonts w:ascii="Times New Roman" w:eastAsia="Verdana" w:hAnsi="Times New Roman"/>
                <w:b/>
                <w:sz w:val="24"/>
                <w:szCs w:val="24"/>
              </w:rPr>
            </w:pPr>
          </w:p>
        </w:tc>
      </w:tr>
      <w:tr w:rsidR="00045131" w:rsidRPr="00622B3E" w14:paraId="35B259EA" w14:textId="77777777" w:rsidTr="00223B8E">
        <w:trPr>
          <w:jc w:val="center"/>
        </w:trPr>
        <w:tc>
          <w:tcPr>
            <w:tcW w:w="2337" w:type="dxa"/>
            <w:tcBorders>
              <w:top w:val="single" w:sz="4" w:space="0" w:color="000000"/>
              <w:left w:val="single" w:sz="4" w:space="0" w:color="000000"/>
              <w:bottom w:val="single" w:sz="4" w:space="0" w:color="000000"/>
              <w:right w:val="single" w:sz="4" w:space="0" w:color="000000"/>
            </w:tcBorders>
            <w:hideMark/>
          </w:tcPr>
          <w:p w14:paraId="666C6DEF" w14:textId="77777777" w:rsidR="00045131" w:rsidRPr="00622B3E" w:rsidRDefault="00045131" w:rsidP="00223B8E">
            <w:pPr>
              <w:tabs>
                <w:tab w:val="left" w:pos="10080"/>
              </w:tabs>
              <w:spacing w:before="40" w:after="40" w:line="264" w:lineRule="auto"/>
              <w:jc w:val="both"/>
              <w:rPr>
                <w:rFonts w:ascii="Times New Roman" w:eastAsia="Verdana" w:hAnsi="Times New Roman"/>
                <w:sz w:val="24"/>
                <w:szCs w:val="24"/>
              </w:rPr>
            </w:pPr>
            <w:r w:rsidRPr="00622B3E">
              <w:rPr>
                <w:rFonts w:ascii="Times New Roman" w:eastAsia="Verdana" w:hAnsi="Times New Roman"/>
                <w:sz w:val="24"/>
                <w:szCs w:val="24"/>
              </w:rPr>
              <w:t>Inițială (nr.)</w:t>
            </w:r>
          </w:p>
        </w:tc>
        <w:tc>
          <w:tcPr>
            <w:tcW w:w="1315" w:type="dxa"/>
            <w:tcBorders>
              <w:top w:val="single" w:sz="4" w:space="0" w:color="000000"/>
              <w:left w:val="single" w:sz="4" w:space="0" w:color="000000"/>
              <w:bottom w:val="single" w:sz="4" w:space="0" w:color="000000"/>
              <w:right w:val="single" w:sz="4" w:space="0" w:color="000000"/>
            </w:tcBorders>
          </w:tcPr>
          <w:p w14:paraId="68C266E1"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c>
          <w:tcPr>
            <w:tcW w:w="1298" w:type="dxa"/>
            <w:tcBorders>
              <w:top w:val="single" w:sz="4" w:space="0" w:color="000000"/>
              <w:left w:val="single" w:sz="4" w:space="0" w:color="000000"/>
              <w:bottom w:val="single" w:sz="4" w:space="0" w:color="000000"/>
              <w:right w:val="single" w:sz="4" w:space="0" w:color="000000"/>
            </w:tcBorders>
          </w:tcPr>
          <w:p w14:paraId="04F1A5A7"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456C97F6"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720E9D38"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r>
      <w:tr w:rsidR="00045131" w:rsidRPr="00622B3E" w14:paraId="2E27155C" w14:textId="77777777" w:rsidTr="00223B8E">
        <w:trPr>
          <w:trHeight w:val="706"/>
          <w:jc w:val="center"/>
        </w:trPr>
        <w:tc>
          <w:tcPr>
            <w:tcW w:w="2337" w:type="dxa"/>
            <w:tcBorders>
              <w:top w:val="single" w:sz="4" w:space="0" w:color="000000"/>
              <w:left w:val="single" w:sz="4" w:space="0" w:color="000000"/>
              <w:bottom w:val="single" w:sz="4" w:space="0" w:color="000000"/>
              <w:right w:val="single" w:sz="4" w:space="0" w:color="000000"/>
            </w:tcBorders>
            <w:vAlign w:val="center"/>
            <w:hideMark/>
          </w:tcPr>
          <w:p w14:paraId="1630477E" w14:textId="77777777" w:rsidR="00045131" w:rsidRPr="00622B3E" w:rsidRDefault="00045131" w:rsidP="00223B8E">
            <w:pPr>
              <w:tabs>
                <w:tab w:val="left" w:pos="10080"/>
              </w:tabs>
              <w:spacing w:before="40" w:after="40" w:line="264" w:lineRule="auto"/>
              <w:rPr>
                <w:rFonts w:ascii="Times New Roman" w:eastAsia="Verdana" w:hAnsi="Times New Roman"/>
                <w:sz w:val="24"/>
                <w:szCs w:val="24"/>
              </w:rPr>
            </w:pPr>
            <w:r w:rsidRPr="00622B3E">
              <w:rPr>
                <w:rFonts w:ascii="Times New Roman" w:eastAsia="Verdana" w:hAnsi="Times New Roman"/>
                <w:sz w:val="24"/>
                <w:szCs w:val="24"/>
              </w:rPr>
              <w:t>Revizuire I</w:t>
            </w:r>
          </w:p>
        </w:tc>
        <w:tc>
          <w:tcPr>
            <w:tcW w:w="1315" w:type="dxa"/>
            <w:tcBorders>
              <w:top w:val="single" w:sz="4" w:space="0" w:color="000000"/>
              <w:left w:val="single" w:sz="4" w:space="0" w:color="000000"/>
              <w:bottom w:val="single" w:sz="4" w:space="0" w:color="000000"/>
              <w:right w:val="single" w:sz="4" w:space="0" w:color="000000"/>
            </w:tcBorders>
            <w:vAlign w:val="center"/>
          </w:tcPr>
          <w:p w14:paraId="55336C50"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c>
          <w:tcPr>
            <w:tcW w:w="1298" w:type="dxa"/>
            <w:tcBorders>
              <w:top w:val="single" w:sz="4" w:space="0" w:color="000000"/>
              <w:left w:val="single" w:sz="4" w:space="0" w:color="000000"/>
              <w:bottom w:val="single" w:sz="4" w:space="0" w:color="000000"/>
              <w:right w:val="single" w:sz="4" w:space="0" w:color="000000"/>
            </w:tcBorders>
            <w:vAlign w:val="center"/>
          </w:tcPr>
          <w:p w14:paraId="30CF141A"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1342F786"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0B1E8D80" w14:textId="77777777" w:rsidR="00045131" w:rsidRPr="00622B3E" w:rsidRDefault="00045131" w:rsidP="00223B8E">
            <w:pPr>
              <w:tabs>
                <w:tab w:val="left" w:pos="10080"/>
              </w:tabs>
              <w:spacing w:before="40" w:after="40" w:line="264" w:lineRule="auto"/>
              <w:jc w:val="both"/>
              <w:rPr>
                <w:rFonts w:ascii="Times New Roman" w:eastAsia="Verdana" w:hAnsi="Times New Roman"/>
                <w:sz w:val="24"/>
                <w:szCs w:val="24"/>
              </w:rPr>
            </w:pPr>
          </w:p>
        </w:tc>
      </w:tr>
      <w:tr w:rsidR="00045131" w:rsidRPr="00622B3E" w14:paraId="205D7F14" w14:textId="77777777" w:rsidTr="00223B8E">
        <w:trPr>
          <w:jc w:val="center"/>
        </w:trPr>
        <w:tc>
          <w:tcPr>
            <w:tcW w:w="2337" w:type="dxa"/>
            <w:tcBorders>
              <w:top w:val="single" w:sz="4" w:space="0" w:color="000000"/>
              <w:left w:val="single" w:sz="4" w:space="0" w:color="000000"/>
              <w:bottom w:val="single" w:sz="4" w:space="0" w:color="000000"/>
              <w:right w:val="single" w:sz="4" w:space="0" w:color="000000"/>
            </w:tcBorders>
            <w:hideMark/>
          </w:tcPr>
          <w:p w14:paraId="2C6B2431" w14:textId="77777777" w:rsidR="00045131" w:rsidRPr="00622B3E" w:rsidRDefault="00045131" w:rsidP="00223B8E">
            <w:pPr>
              <w:tabs>
                <w:tab w:val="left" w:pos="10080"/>
              </w:tabs>
              <w:spacing w:before="40" w:after="40" w:line="264" w:lineRule="auto"/>
              <w:jc w:val="both"/>
              <w:rPr>
                <w:rFonts w:ascii="Times New Roman" w:eastAsia="Verdana" w:hAnsi="Times New Roman"/>
                <w:sz w:val="24"/>
                <w:szCs w:val="24"/>
              </w:rPr>
            </w:pPr>
            <w:r w:rsidRPr="00622B3E">
              <w:rPr>
                <w:rFonts w:ascii="Times New Roman" w:eastAsia="Verdana" w:hAnsi="Times New Roman"/>
                <w:sz w:val="24"/>
                <w:szCs w:val="24"/>
              </w:rPr>
              <w:t>Revizuire II</w:t>
            </w:r>
          </w:p>
        </w:tc>
        <w:tc>
          <w:tcPr>
            <w:tcW w:w="1315" w:type="dxa"/>
            <w:tcBorders>
              <w:top w:val="single" w:sz="4" w:space="0" w:color="000000"/>
              <w:left w:val="single" w:sz="4" w:space="0" w:color="000000"/>
              <w:bottom w:val="single" w:sz="4" w:space="0" w:color="000000"/>
              <w:right w:val="single" w:sz="4" w:space="0" w:color="000000"/>
            </w:tcBorders>
          </w:tcPr>
          <w:p w14:paraId="2558475D"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c>
          <w:tcPr>
            <w:tcW w:w="1298" w:type="dxa"/>
            <w:tcBorders>
              <w:top w:val="single" w:sz="4" w:space="0" w:color="000000"/>
              <w:left w:val="single" w:sz="4" w:space="0" w:color="000000"/>
              <w:bottom w:val="single" w:sz="4" w:space="0" w:color="000000"/>
              <w:right w:val="single" w:sz="4" w:space="0" w:color="000000"/>
            </w:tcBorders>
          </w:tcPr>
          <w:p w14:paraId="46B69346"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653CD21F"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6955EC77" w14:textId="77777777" w:rsidR="00045131" w:rsidRPr="00622B3E" w:rsidRDefault="00045131" w:rsidP="00223B8E">
            <w:pPr>
              <w:tabs>
                <w:tab w:val="left" w:pos="10080"/>
              </w:tabs>
              <w:spacing w:before="40" w:after="40" w:line="264" w:lineRule="auto"/>
              <w:jc w:val="both"/>
              <w:rPr>
                <w:rFonts w:ascii="Times New Roman" w:eastAsia="Verdana" w:hAnsi="Times New Roman"/>
                <w:sz w:val="24"/>
                <w:szCs w:val="24"/>
              </w:rPr>
            </w:pPr>
          </w:p>
        </w:tc>
      </w:tr>
      <w:tr w:rsidR="00045131" w:rsidRPr="00622B3E" w14:paraId="0138D002" w14:textId="77777777" w:rsidTr="00223B8E">
        <w:trPr>
          <w:jc w:val="center"/>
        </w:trPr>
        <w:tc>
          <w:tcPr>
            <w:tcW w:w="2337" w:type="dxa"/>
            <w:tcBorders>
              <w:top w:val="single" w:sz="4" w:space="0" w:color="000000"/>
              <w:left w:val="single" w:sz="4" w:space="0" w:color="000000"/>
              <w:bottom w:val="single" w:sz="4" w:space="0" w:color="000000"/>
              <w:right w:val="single" w:sz="4" w:space="0" w:color="000000"/>
            </w:tcBorders>
            <w:hideMark/>
          </w:tcPr>
          <w:p w14:paraId="3DE0E0AE" w14:textId="77777777" w:rsidR="00045131" w:rsidRPr="00622B3E" w:rsidRDefault="00045131" w:rsidP="00223B8E">
            <w:pPr>
              <w:tabs>
                <w:tab w:val="left" w:pos="10080"/>
              </w:tabs>
              <w:spacing w:before="40" w:after="40" w:line="264" w:lineRule="auto"/>
              <w:jc w:val="both"/>
              <w:rPr>
                <w:rFonts w:ascii="Times New Roman" w:eastAsia="Verdana" w:hAnsi="Times New Roman"/>
                <w:sz w:val="24"/>
                <w:szCs w:val="24"/>
              </w:rPr>
            </w:pPr>
            <w:r w:rsidRPr="00622B3E">
              <w:rPr>
                <w:rFonts w:ascii="Times New Roman" w:eastAsia="Verdana" w:hAnsi="Times New Roman"/>
                <w:sz w:val="24"/>
                <w:szCs w:val="24"/>
              </w:rPr>
              <w:t>Revizuire ...n</w:t>
            </w:r>
          </w:p>
        </w:tc>
        <w:tc>
          <w:tcPr>
            <w:tcW w:w="1315" w:type="dxa"/>
            <w:tcBorders>
              <w:top w:val="single" w:sz="4" w:space="0" w:color="000000"/>
              <w:left w:val="single" w:sz="4" w:space="0" w:color="000000"/>
              <w:bottom w:val="single" w:sz="4" w:space="0" w:color="000000"/>
              <w:right w:val="single" w:sz="4" w:space="0" w:color="000000"/>
            </w:tcBorders>
          </w:tcPr>
          <w:p w14:paraId="771858D0"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c>
          <w:tcPr>
            <w:tcW w:w="1298" w:type="dxa"/>
            <w:tcBorders>
              <w:top w:val="single" w:sz="4" w:space="0" w:color="000000"/>
              <w:left w:val="single" w:sz="4" w:space="0" w:color="000000"/>
              <w:bottom w:val="single" w:sz="4" w:space="0" w:color="000000"/>
              <w:right w:val="single" w:sz="4" w:space="0" w:color="000000"/>
            </w:tcBorders>
          </w:tcPr>
          <w:p w14:paraId="7C140916"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27AD95FE"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495FF4A2" w14:textId="77777777" w:rsidR="00045131" w:rsidRPr="00622B3E" w:rsidRDefault="00045131" w:rsidP="00223B8E">
            <w:pPr>
              <w:tabs>
                <w:tab w:val="left" w:pos="10080"/>
              </w:tabs>
              <w:spacing w:before="40" w:after="40" w:line="264" w:lineRule="auto"/>
              <w:jc w:val="center"/>
              <w:rPr>
                <w:rFonts w:ascii="Times New Roman" w:eastAsia="Verdana" w:hAnsi="Times New Roman"/>
                <w:sz w:val="24"/>
                <w:szCs w:val="24"/>
              </w:rPr>
            </w:pPr>
          </w:p>
        </w:tc>
      </w:tr>
    </w:tbl>
    <w:p w14:paraId="7B909871" w14:textId="77777777" w:rsidR="00045131" w:rsidRPr="00622B3E" w:rsidRDefault="00045131" w:rsidP="00045131">
      <w:pPr>
        <w:tabs>
          <w:tab w:val="left" w:pos="10080"/>
        </w:tabs>
        <w:spacing w:after="0" w:line="264" w:lineRule="auto"/>
        <w:jc w:val="both"/>
        <w:rPr>
          <w:rFonts w:ascii="Times New Roman" w:hAnsi="Times New Roman"/>
          <w:sz w:val="24"/>
          <w:szCs w:val="24"/>
        </w:rPr>
      </w:pPr>
    </w:p>
    <w:p w14:paraId="75351E56" w14:textId="77777777" w:rsidR="00045131" w:rsidRPr="0097551A" w:rsidRDefault="00045131" w:rsidP="00045131">
      <w:pPr>
        <w:pStyle w:val="NoSpacing"/>
        <w:rPr>
          <w:rFonts w:ascii="Times New Roman" w:hAnsi="Times New Roman" w:cs="Times New Roman"/>
          <w:b/>
          <w:sz w:val="24"/>
          <w:szCs w:val="24"/>
          <w:lang w:val="pt-BR"/>
        </w:rPr>
      </w:pPr>
      <w:r w:rsidRPr="0097551A">
        <w:rPr>
          <w:rFonts w:ascii="Times New Roman" w:hAnsi="Times New Roman" w:cs="Times New Roman"/>
          <w:b/>
          <w:sz w:val="24"/>
          <w:szCs w:val="24"/>
          <w:lang w:val="pt-BR"/>
        </w:rPr>
        <w:t xml:space="preserve">A.2. Durata de valabilitate a autorizaţiei privind emisiile de gaze cu efect de seră </w:t>
      </w:r>
    </w:p>
    <w:p w14:paraId="11D9B538" w14:textId="32DBE5D8" w:rsidR="00045131" w:rsidRPr="0097551A" w:rsidRDefault="00045131" w:rsidP="00045131">
      <w:pPr>
        <w:tabs>
          <w:tab w:val="left" w:pos="709"/>
        </w:tabs>
        <w:autoSpaceDE w:val="0"/>
        <w:autoSpaceDN w:val="0"/>
        <w:adjustRightInd w:val="0"/>
        <w:spacing w:before="120" w:after="0" w:line="264" w:lineRule="auto"/>
        <w:jc w:val="both"/>
        <w:rPr>
          <w:rFonts w:ascii="Times New Roman" w:hAnsi="Times New Roman"/>
          <w:sz w:val="24"/>
          <w:szCs w:val="24"/>
        </w:rPr>
      </w:pPr>
      <w:r w:rsidRPr="0097551A">
        <w:rPr>
          <w:rFonts w:ascii="Times New Roman" w:hAnsi="Times New Roman"/>
          <w:sz w:val="24"/>
          <w:szCs w:val="24"/>
        </w:rPr>
        <w:t xml:space="preserve">Autorizaţia privind emisiile de gaze cu efect de seră este valabilă atât timp cât entitatea reglementată îndeplinește condițiile </w:t>
      </w:r>
      <w:r w:rsidR="006A3852" w:rsidRPr="0097551A">
        <w:rPr>
          <w:rFonts w:ascii="Times New Roman" w:hAnsi="Times New Roman"/>
          <w:sz w:val="24"/>
          <w:szCs w:val="24"/>
        </w:rPr>
        <w:t>prevăzute</w:t>
      </w:r>
      <w:r w:rsidRPr="0097551A">
        <w:rPr>
          <w:rFonts w:ascii="Times New Roman" w:hAnsi="Times New Roman"/>
          <w:sz w:val="24"/>
          <w:szCs w:val="24"/>
        </w:rPr>
        <w:t xml:space="preserve"> la art. 3 lit. ț) din </w:t>
      </w:r>
      <w:r w:rsidRPr="0097551A">
        <w:rPr>
          <w:rFonts w:ascii="Times New Roman" w:hAnsi="Times New Roman"/>
          <w:i/>
          <w:sz w:val="24"/>
          <w:szCs w:val="24"/>
        </w:rPr>
        <w:t>H</w:t>
      </w:r>
      <w:r w:rsidR="00622B3E" w:rsidRPr="0097551A">
        <w:rPr>
          <w:rFonts w:ascii="Times New Roman" w:hAnsi="Times New Roman"/>
          <w:i/>
          <w:sz w:val="24"/>
          <w:szCs w:val="24"/>
        </w:rPr>
        <w:t xml:space="preserve">otărârea </w:t>
      </w:r>
      <w:r w:rsidRPr="0097551A">
        <w:rPr>
          <w:rFonts w:ascii="Times New Roman" w:hAnsi="Times New Roman"/>
          <w:i/>
          <w:sz w:val="24"/>
          <w:szCs w:val="24"/>
        </w:rPr>
        <w:t>G</w:t>
      </w:r>
      <w:r w:rsidR="00622B3E" w:rsidRPr="0097551A">
        <w:rPr>
          <w:rFonts w:ascii="Times New Roman" w:hAnsi="Times New Roman"/>
          <w:i/>
          <w:sz w:val="24"/>
          <w:szCs w:val="24"/>
        </w:rPr>
        <w:t>uvernului</w:t>
      </w:r>
      <w:r w:rsidRPr="0097551A">
        <w:rPr>
          <w:rFonts w:ascii="Times New Roman" w:hAnsi="Times New Roman"/>
          <w:i/>
          <w:sz w:val="24"/>
          <w:szCs w:val="24"/>
        </w:rPr>
        <w:t xml:space="preserve"> nr. 907/2025</w:t>
      </w:r>
      <w:r w:rsidRPr="0097551A">
        <w:rPr>
          <w:rFonts w:ascii="Times New Roman" w:hAnsi="Times New Roman"/>
          <w:sz w:val="24"/>
          <w:szCs w:val="24"/>
        </w:rPr>
        <w:t xml:space="preserve">. </w:t>
      </w:r>
    </w:p>
    <w:p w14:paraId="6809CF14" w14:textId="77777777" w:rsidR="00045131" w:rsidRPr="00622B3E" w:rsidRDefault="00045131" w:rsidP="00045131">
      <w:pPr>
        <w:tabs>
          <w:tab w:val="left" w:pos="709"/>
        </w:tabs>
        <w:autoSpaceDE w:val="0"/>
        <w:autoSpaceDN w:val="0"/>
        <w:adjustRightInd w:val="0"/>
        <w:spacing w:after="0" w:line="264" w:lineRule="auto"/>
        <w:jc w:val="both"/>
        <w:rPr>
          <w:rFonts w:ascii="Times New Roman" w:hAnsi="Times New Roman"/>
          <w:sz w:val="24"/>
          <w:szCs w:val="24"/>
        </w:rPr>
      </w:pPr>
    </w:p>
    <w:p w14:paraId="5B5A12C6" w14:textId="77777777" w:rsidR="00045131" w:rsidRPr="0097551A" w:rsidRDefault="00045131" w:rsidP="00045131">
      <w:pPr>
        <w:tabs>
          <w:tab w:val="left" w:pos="709"/>
        </w:tabs>
        <w:autoSpaceDE w:val="0"/>
        <w:autoSpaceDN w:val="0"/>
        <w:adjustRightInd w:val="0"/>
        <w:spacing w:after="0" w:line="264" w:lineRule="auto"/>
        <w:jc w:val="both"/>
        <w:rPr>
          <w:rFonts w:ascii="Times New Roman" w:hAnsi="Times New Roman"/>
          <w:b/>
          <w:sz w:val="24"/>
          <w:szCs w:val="24"/>
        </w:rPr>
      </w:pPr>
      <w:r w:rsidRPr="0097551A">
        <w:rPr>
          <w:rFonts w:ascii="Times New Roman" w:hAnsi="Times New Roman"/>
          <w:b/>
          <w:sz w:val="24"/>
          <w:szCs w:val="24"/>
        </w:rPr>
        <w:t>A.3. Temeiul legal</w:t>
      </w:r>
    </w:p>
    <w:p w14:paraId="298F0DF9" w14:textId="77777777" w:rsidR="00045131" w:rsidRPr="0097551A" w:rsidRDefault="00045131" w:rsidP="00045131">
      <w:pPr>
        <w:tabs>
          <w:tab w:val="left" w:pos="709"/>
        </w:tabs>
        <w:autoSpaceDE w:val="0"/>
        <w:autoSpaceDN w:val="0"/>
        <w:adjustRightInd w:val="0"/>
        <w:spacing w:after="0" w:line="264" w:lineRule="auto"/>
        <w:jc w:val="both"/>
        <w:rPr>
          <w:rFonts w:ascii="Times New Roman" w:hAnsi="Times New Roman"/>
          <w:b/>
          <w:sz w:val="24"/>
          <w:szCs w:val="24"/>
        </w:rPr>
      </w:pPr>
      <w:r w:rsidRPr="0097551A">
        <w:rPr>
          <w:rFonts w:ascii="Times New Roman" w:hAnsi="Times New Roman"/>
          <w:b/>
          <w:sz w:val="24"/>
          <w:szCs w:val="24"/>
        </w:rPr>
        <w:t>A.3.1. Emiterea/revizuirea autorizației privind emisiile de gaze cu efect de seră se face în baza:</w:t>
      </w:r>
    </w:p>
    <w:p w14:paraId="7017CD57" w14:textId="77777777" w:rsidR="00045131" w:rsidRPr="0097551A" w:rsidRDefault="00045131" w:rsidP="00045131">
      <w:pPr>
        <w:tabs>
          <w:tab w:val="left" w:pos="709"/>
        </w:tabs>
        <w:autoSpaceDE w:val="0"/>
        <w:autoSpaceDN w:val="0"/>
        <w:adjustRightInd w:val="0"/>
        <w:spacing w:after="0" w:line="264" w:lineRule="auto"/>
        <w:jc w:val="both"/>
        <w:rPr>
          <w:rFonts w:ascii="Times New Roman" w:hAnsi="Times New Roman"/>
          <w:sz w:val="24"/>
          <w:szCs w:val="24"/>
        </w:rPr>
      </w:pPr>
    </w:p>
    <w:p w14:paraId="5C2D722C" w14:textId="77777777" w:rsidR="00045131" w:rsidRPr="0097551A" w:rsidRDefault="00045131" w:rsidP="00045131">
      <w:pPr>
        <w:tabs>
          <w:tab w:val="left" w:pos="709"/>
        </w:tabs>
        <w:autoSpaceDE w:val="0"/>
        <w:autoSpaceDN w:val="0"/>
        <w:adjustRightInd w:val="0"/>
        <w:spacing w:after="0" w:line="264" w:lineRule="auto"/>
        <w:jc w:val="both"/>
        <w:rPr>
          <w:rFonts w:ascii="Times New Roman" w:hAnsi="Times New Roman"/>
          <w:b/>
          <w:sz w:val="24"/>
          <w:szCs w:val="24"/>
        </w:rPr>
      </w:pPr>
      <w:r w:rsidRPr="0097551A">
        <w:rPr>
          <w:rFonts w:ascii="Times New Roman" w:hAnsi="Times New Roman"/>
          <w:b/>
          <w:sz w:val="24"/>
          <w:szCs w:val="24"/>
        </w:rPr>
        <w:t>A.3.2. Cu respectarea cerințelor legale prevăzute de:</w:t>
      </w:r>
    </w:p>
    <w:p w14:paraId="5681EDA8" w14:textId="77777777" w:rsidR="00045131" w:rsidRPr="0097551A" w:rsidRDefault="00045131" w:rsidP="00045131">
      <w:pPr>
        <w:tabs>
          <w:tab w:val="left" w:pos="709"/>
        </w:tabs>
        <w:autoSpaceDE w:val="0"/>
        <w:autoSpaceDN w:val="0"/>
        <w:adjustRightInd w:val="0"/>
        <w:spacing w:after="0" w:line="264" w:lineRule="auto"/>
        <w:jc w:val="both"/>
        <w:rPr>
          <w:rFonts w:ascii="Times New Roman" w:hAnsi="Times New Roman"/>
          <w:sz w:val="24"/>
          <w:szCs w:val="24"/>
        </w:rPr>
      </w:pPr>
    </w:p>
    <w:p w14:paraId="5187208B" w14:textId="77777777" w:rsidR="00045131" w:rsidRPr="0097551A" w:rsidRDefault="00045131" w:rsidP="00045131">
      <w:pPr>
        <w:tabs>
          <w:tab w:val="left" w:pos="709"/>
        </w:tabs>
        <w:autoSpaceDE w:val="0"/>
        <w:autoSpaceDN w:val="0"/>
        <w:adjustRightInd w:val="0"/>
        <w:spacing w:after="0" w:line="264" w:lineRule="auto"/>
        <w:jc w:val="both"/>
        <w:rPr>
          <w:rFonts w:ascii="Times New Roman" w:hAnsi="Times New Roman"/>
          <w:b/>
          <w:sz w:val="24"/>
          <w:szCs w:val="24"/>
        </w:rPr>
      </w:pPr>
      <w:r w:rsidRPr="0097551A">
        <w:rPr>
          <w:rFonts w:ascii="Times New Roman" w:hAnsi="Times New Roman"/>
          <w:b/>
          <w:sz w:val="24"/>
          <w:szCs w:val="24"/>
        </w:rPr>
        <w:t>A.4. Documentația care a stat la baza emiterii/revizuirii prezentei autorizații</w:t>
      </w:r>
    </w:p>
    <w:p w14:paraId="47F85E85" w14:textId="77777777" w:rsidR="00045131" w:rsidRPr="0097551A" w:rsidRDefault="00045131" w:rsidP="00045131">
      <w:pPr>
        <w:tabs>
          <w:tab w:val="left" w:pos="10080"/>
        </w:tabs>
        <w:spacing w:after="120" w:line="264" w:lineRule="auto"/>
        <w:jc w:val="both"/>
        <w:rPr>
          <w:rFonts w:ascii="Times New Roman" w:hAnsi="Times New Roman"/>
          <w:b/>
          <w:sz w:val="24"/>
          <w:szCs w:val="24"/>
        </w:rPr>
      </w:pPr>
    </w:p>
    <w:p w14:paraId="1E4EEEFB" w14:textId="77777777" w:rsidR="00045131" w:rsidRPr="0097551A" w:rsidRDefault="00045131" w:rsidP="00045131">
      <w:pPr>
        <w:pStyle w:val="NoSpacing"/>
        <w:rPr>
          <w:rFonts w:ascii="Times New Roman" w:hAnsi="Times New Roman" w:cs="Times New Roman"/>
          <w:b/>
          <w:sz w:val="24"/>
          <w:szCs w:val="24"/>
          <w:lang w:val="ro-RO"/>
        </w:rPr>
      </w:pPr>
      <w:r w:rsidRPr="0097551A">
        <w:rPr>
          <w:rFonts w:ascii="Times New Roman" w:hAnsi="Times New Roman" w:cs="Times New Roman"/>
          <w:b/>
          <w:sz w:val="24"/>
          <w:szCs w:val="24"/>
          <w:lang w:val="ro-RO"/>
        </w:rPr>
        <w:t>A.5. Date despre entitatea reglementată autorizată</w:t>
      </w:r>
    </w:p>
    <w:p w14:paraId="5532E4C8" w14:textId="77777777" w:rsidR="00045131" w:rsidRPr="0097551A" w:rsidRDefault="00045131" w:rsidP="00045131">
      <w:pPr>
        <w:pStyle w:val="NoSpacing"/>
        <w:rPr>
          <w:rFonts w:ascii="Times New Roman" w:hAnsi="Times New Roman" w:cs="Times New Roman"/>
          <w:b/>
          <w:sz w:val="24"/>
          <w:szCs w:val="24"/>
          <w:lang w:val="ro-RO"/>
        </w:rPr>
      </w:pPr>
    </w:p>
    <w:p w14:paraId="1C7F9F14" w14:textId="77777777" w:rsidR="00045131" w:rsidRPr="0097551A" w:rsidRDefault="00045131" w:rsidP="00045131">
      <w:pPr>
        <w:pStyle w:val="NoSpacing"/>
        <w:rPr>
          <w:rFonts w:ascii="Times New Roman" w:hAnsi="Times New Roman" w:cs="Times New Roman"/>
          <w:b/>
          <w:sz w:val="24"/>
          <w:szCs w:val="24"/>
          <w:lang w:val="ro-RO"/>
        </w:rPr>
      </w:pPr>
      <w:r w:rsidRPr="0097551A">
        <w:rPr>
          <w:rFonts w:ascii="Times New Roman" w:hAnsi="Times New Roman" w:cs="Times New Roman"/>
          <w:b/>
          <w:sz w:val="24"/>
          <w:szCs w:val="24"/>
          <w:lang w:val="ro-RO"/>
        </w:rPr>
        <w:t>A.5.1. Descrierea entității reglementate şi a activităţilor desfăşurate</w:t>
      </w:r>
    </w:p>
    <w:p w14:paraId="6706949C" w14:textId="77777777" w:rsidR="00045131" w:rsidRPr="0097551A" w:rsidRDefault="00045131" w:rsidP="00045131">
      <w:pPr>
        <w:pStyle w:val="NoSpacing"/>
        <w:rPr>
          <w:rFonts w:ascii="Times New Roman" w:hAnsi="Times New Roman" w:cs="Times New Roman"/>
          <w:b/>
          <w:sz w:val="24"/>
          <w:szCs w:val="24"/>
          <w:lang w:val="ro-RO"/>
        </w:rPr>
      </w:pPr>
    </w:p>
    <w:p w14:paraId="0280166B" w14:textId="77777777" w:rsidR="00045131" w:rsidRPr="0097551A" w:rsidRDefault="00045131" w:rsidP="00045131">
      <w:pPr>
        <w:jc w:val="both"/>
        <w:rPr>
          <w:rFonts w:ascii="Times New Roman" w:hAnsi="Times New Roman"/>
          <w:b/>
          <w:sz w:val="24"/>
          <w:szCs w:val="24"/>
        </w:rPr>
      </w:pPr>
      <w:r w:rsidRPr="0097551A">
        <w:rPr>
          <w:rFonts w:ascii="Times New Roman" w:hAnsi="Times New Roman"/>
          <w:b/>
          <w:sz w:val="24"/>
          <w:szCs w:val="24"/>
        </w:rPr>
        <w:t xml:space="preserve">A.5.2. Activitatea autorizată </w:t>
      </w:r>
    </w:p>
    <w:p w14:paraId="06E8B003" w14:textId="7262422B" w:rsidR="00045131" w:rsidRPr="0097551A" w:rsidRDefault="00045131" w:rsidP="00045131">
      <w:pPr>
        <w:jc w:val="both"/>
        <w:rPr>
          <w:rFonts w:ascii="Times New Roman" w:hAnsi="Times New Roman"/>
          <w:sz w:val="24"/>
          <w:szCs w:val="24"/>
        </w:rPr>
      </w:pPr>
      <w:r w:rsidRPr="0097551A">
        <w:rPr>
          <w:rFonts w:ascii="Times New Roman" w:hAnsi="Times New Roman"/>
          <w:sz w:val="24"/>
          <w:szCs w:val="24"/>
        </w:rPr>
        <w:t xml:space="preserve">Entitatea reglementată ......................................... este autorizată să elibereze pentru consum combustibili care sunt utilizați pentru ardere în sectoarele: clădiri, transport rutier și alte sectoare, prevăzute în </w:t>
      </w:r>
      <w:r w:rsidR="00622B3E" w:rsidRPr="0097551A">
        <w:rPr>
          <w:rFonts w:ascii="Times New Roman" w:hAnsi="Times New Roman"/>
          <w:sz w:val="24"/>
          <w:szCs w:val="24"/>
        </w:rPr>
        <w:t xml:space="preserve">anexa </w:t>
      </w:r>
      <w:r w:rsidR="001F68D9" w:rsidRPr="0097551A">
        <w:rPr>
          <w:rFonts w:ascii="Times New Roman" w:hAnsi="Times New Roman"/>
          <w:sz w:val="24"/>
          <w:szCs w:val="24"/>
        </w:rPr>
        <w:t>nr. 3</w:t>
      </w:r>
      <w:r w:rsidRPr="0097551A">
        <w:rPr>
          <w:rFonts w:ascii="Times New Roman" w:hAnsi="Times New Roman"/>
          <w:sz w:val="24"/>
          <w:szCs w:val="24"/>
        </w:rPr>
        <w:t xml:space="preserve"> </w:t>
      </w:r>
      <w:r w:rsidR="00622B3E" w:rsidRPr="0097551A">
        <w:rPr>
          <w:rFonts w:ascii="Times New Roman" w:hAnsi="Times New Roman"/>
          <w:sz w:val="24"/>
          <w:szCs w:val="24"/>
        </w:rPr>
        <w:t>l</w:t>
      </w:r>
      <w:r w:rsidRPr="0097551A">
        <w:rPr>
          <w:rFonts w:ascii="Times New Roman" w:hAnsi="Times New Roman"/>
          <w:sz w:val="24"/>
          <w:szCs w:val="24"/>
        </w:rPr>
        <w:t xml:space="preserve">a </w:t>
      </w:r>
      <w:r w:rsidR="00EC4D09" w:rsidRPr="0097551A">
        <w:rPr>
          <w:rFonts w:ascii="Times New Roman" w:hAnsi="Times New Roman"/>
          <w:sz w:val="24"/>
          <w:szCs w:val="24"/>
        </w:rPr>
        <w:t>H</w:t>
      </w:r>
      <w:r w:rsidR="00622B3E" w:rsidRPr="0097551A">
        <w:rPr>
          <w:rFonts w:ascii="Times New Roman" w:hAnsi="Times New Roman"/>
          <w:sz w:val="24"/>
          <w:szCs w:val="24"/>
        </w:rPr>
        <w:t xml:space="preserve">otărârea </w:t>
      </w:r>
      <w:r w:rsidR="00EC4D09" w:rsidRPr="0097551A">
        <w:rPr>
          <w:rFonts w:ascii="Times New Roman" w:hAnsi="Times New Roman"/>
          <w:sz w:val="24"/>
          <w:szCs w:val="24"/>
        </w:rPr>
        <w:t>G</w:t>
      </w:r>
      <w:r w:rsidR="00622B3E" w:rsidRPr="0097551A">
        <w:rPr>
          <w:rFonts w:ascii="Times New Roman" w:hAnsi="Times New Roman"/>
          <w:sz w:val="24"/>
          <w:szCs w:val="24"/>
        </w:rPr>
        <w:t>uvernului</w:t>
      </w:r>
      <w:r w:rsidR="00EC4D09" w:rsidRPr="0097551A">
        <w:rPr>
          <w:rFonts w:ascii="Times New Roman" w:hAnsi="Times New Roman"/>
          <w:sz w:val="24"/>
          <w:szCs w:val="24"/>
        </w:rPr>
        <w:t xml:space="preserve"> </w:t>
      </w:r>
      <w:r w:rsidRPr="0097551A">
        <w:rPr>
          <w:rFonts w:ascii="Times New Roman" w:hAnsi="Times New Roman"/>
          <w:sz w:val="24"/>
          <w:szCs w:val="24"/>
        </w:rPr>
        <w:t xml:space="preserve">nr. </w:t>
      </w:r>
      <w:r w:rsidR="00EC4D09" w:rsidRPr="0097551A">
        <w:rPr>
          <w:rFonts w:ascii="Times New Roman" w:hAnsi="Times New Roman"/>
          <w:sz w:val="24"/>
          <w:szCs w:val="24"/>
        </w:rPr>
        <w:t>907/2025,</w:t>
      </w:r>
      <w:r w:rsidR="00EC4D09" w:rsidRPr="0097551A">
        <w:rPr>
          <w:rFonts w:ascii="Times New Roman" w:hAnsi="Times New Roman"/>
          <w:b/>
          <w:sz w:val="24"/>
          <w:szCs w:val="24"/>
        </w:rPr>
        <w:t xml:space="preserve"> </w:t>
      </w:r>
      <w:r w:rsidRPr="0097551A">
        <w:rPr>
          <w:rFonts w:ascii="Times New Roman" w:hAnsi="Times New Roman"/>
          <w:sz w:val="24"/>
          <w:szCs w:val="24"/>
        </w:rPr>
        <w:t xml:space="preserve">din care rezultă emisii de dioxid de carbon. </w:t>
      </w:r>
    </w:p>
    <w:p w14:paraId="27B50BDB" w14:textId="77777777" w:rsidR="00045131" w:rsidRPr="0097551A" w:rsidRDefault="00045131" w:rsidP="00045131">
      <w:pPr>
        <w:jc w:val="both"/>
        <w:rPr>
          <w:rFonts w:ascii="Times New Roman" w:hAnsi="Times New Roman"/>
          <w:b/>
          <w:sz w:val="24"/>
          <w:szCs w:val="24"/>
        </w:rPr>
      </w:pPr>
      <w:r w:rsidRPr="0097551A">
        <w:rPr>
          <w:rFonts w:ascii="Times New Roman" w:hAnsi="Times New Roman"/>
          <w:b/>
          <w:sz w:val="24"/>
          <w:szCs w:val="24"/>
        </w:rPr>
        <w:lastRenderedPageBreak/>
        <w:t>A. 5.3. Lista combustibililor eliberați pentru consum</w:t>
      </w:r>
    </w:p>
    <w:tbl>
      <w:tblPr>
        <w:tblStyle w:val="TableGrid"/>
        <w:tblW w:w="9450" w:type="dxa"/>
        <w:tblInd w:w="-5" w:type="dxa"/>
        <w:tblLayout w:type="fixed"/>
        <w:tblLook w:val="04A0" w:firstRow="1" w:lastRow="0" w:firstColumn="1" w:lastColumn="0" w:noHBand="0" w:noVBand="1"/>
      </w:tblPr>
      <w:tblGrid>
        <w:gridCol w:w="558"/>
        <w:gridCol w:w="2052"/>
        <w:gridCol w:w="1157"/>
        <w:gridCol w:w="1903"/>
        <w:gridCol w:w="887"/>
        <w:gridCol w:w="1723"/>
        <w:gridCol w:w="1170"/>
      </w:tblGrid>
      <w:tr w:rsidR="00045131" w:rsidRPr="00622B3E" w14:paraId="01BC6274" w14:textId="77777777" w:rsidTr="00223B8E">
        <w:tc>
          <w:tcPr>
            <w:tcW w:w="558" w:type="dxa"/>
            <w:vMerge w:val="restart"/>
            <w:shd w:val="clear" w:color="auto" w:fill="D9D9D9" w:themeFill="background1" w:themeFillShade="D9"/>
            <w:vAlign w:val="center"/>
          </w:tcPr>
          <w:p w14:paraId="679493D5" w14:textId="77777777" w:rsidR="00045131" w:rsidRPr="0097551A" w:rsidRDefault="00045131" w:rsidP="00223B8E">
            <w:pPr>
              <w:rPr>
                <w:rFonts w:ascii="Times New Roman" w:hAnsi="Times New Roman"/>
                <w:b/>
                <w:sz w:val="24"/>
                <w:szCs w:val="24"/>
              </w:rPr>
            </w:pPr>
            <w:r w:rsidRPr="0097551A">
              <w:rPr>
                <w:rFonts w:ascii="Times New Roman" w:hAnsi="Times New Roman"/>
                <w:b/>
                <w:sz w:val="24"/>
                <w:szCs w:val="24"/>
              </w:rPr>
              <w:t>Nr. crt.</w:t>
            </w:r>
          </w:p>
        </w:tc>
        <w:tc>
          <w:tcPr>
            <w:tcW w:w="2052" w:type="dxa"/>
            <w:vMerge w:val="restart"/>
            <w:shd w:val="clear" w:color="auto" w:fill="D9D9D9" w:themeFill="background1" w:themeFillShade="D9"/>
            <w:vAlign w:val="center"/>
          </w:tcPr>
          <w:p w14:paraId="49F847AE" w14:textId="77777777" w:rsidR="00045131" w:rsidRPr="0097551A" w:rsidRDefault="00045131" w:rsidP="00223B8E">
            <w:pPr>
              <w:rPr>
                <w:rFonts w:ascii="Times New Roman" w:hAnsi="Times New Roman"/>
                <w:b/>
                <w:sz w:val="24"/>
                <w:szCs w:val="24"/>
              </w:rPr>
            </w:pPr>
            <w:r w:rsidRPr="0097551A">
              <w:rPr>
                <w:rFonts w:ascii="Times New Roman" w:hAnsi="Times New Roman"/>
                <w:b/>
                <w:sz w:val="24"/>
                <w:szCs w:val="24"/>
              </w:rPr>
              <w:t>Tip de combustibil</w:t>
            </w:r>
          </w:p>
        </w:tc>
        <w:tc>
          <w:tcPr>
            <w:tcW w:w="3060" w:type="dxa"/>
            <w:gridSpan w:val="2"/>
            <w:shd w:val="clear" w:color="auto" w:fill="D9D9D9" w:themeFill="background1" w:themeFillShade="D9"/>
            <w:vAlign w:val="center"/>
          </w:tcPr>
          <w:p w14:paraId="54E2B294" w14:textId="77777777" w:rsidR="00045131" w:rsidRPr="0097551A" w:rsidRDefault="00045131" w:rsidP="00223B8E">
            <w:pPr>
              <w:rPr>
                <w:rFonts w:ascii="Times New Roman" w:hAnsi="Times New Roman"/>
                <w:b/>
                <w:sz w:val="24"/>
                <w:szCs w:val="24"/>
              </w:rPr>
            </w:pPr>
            <w:r w:rsidRPr="0097551A">
              <w:rPr>
                <w:rFonts w:ascii="Times New Roman" w:hAnsi="Times New Roman"/>
                <w:b/>
                <w:sz w:val="24"/>
                <w:szCs w:val="24"/>
              </w:rPr>
              <w:t>Mijlocul prin care se eliberează pentru consum</w:t>
            </w:r>
          </w:p>
        </w:tc>
        <w:tc>
          <w:tcPr>
            <w:tcW w:w="887" w:type="dxa"/>
            <w:vMerge w:val="restart"/>
            <w:shd w:val="clear" w:color="auto" w:fill="D9D9D9" w:themeFill="background1" w:themeFillShade="D9"/>
            <w:vAlign w:val="center"/>
          </w:tcPr>
          <w:p w14:paraId="17E9C5D7" w14:textId="77777777" w:rsidR="00045131" w:rsidRPr="0097551A" w:rsidRDefault="00045131" w:rsidP="00223B8E">
            <w:pPr>
              <w:rPr>
                <w:rFonts w:ascii="Times New Roman" w:hAnsi="Times New Roman"/>
                <w:b/>
                <w:sz w:val="24"/>
                <w:szCs w:val="24"/>
              </w:rPr>
            </w:pPr>
            <w:r w:rsidRPr="0097551A">
              <w:rPr>
                <w:rFonts w:ascii="Times New Roman" w:hAnsi="Times New Roman"/>
                <w:b/>
                <w:sz w:val="24"/>
                <w:szCs w:val="24"/>
              </w:rPr>
              <w:t>Cod acciză</w:t>
            </w:r>
          </w:p>
        </w:tc>
        <w:tc>
          <w:tcPr>
            <w:tcW w:w="1723" w:type="dxa"/>
            <w:vMerge w:val="restart"/>
            <w:shd w:val="clear" w:color="auto" w:fill="D9D9D9" w:themeFill="background1" w:themeFillShade="D9"/>
            <w:vAlign w:val="center"/>
          </w:tcPr>
          <w:p w14:paraId="7E57760F" w14:textId="77777777" w:rsidR="00045131" w:rsidRPr="0097551A" w:rsidRDefault="00045131" w:rsidP="00223B8E">
            <w:pPr>
              <w:rPr>
                <w:rFonts w:ascii="Times New Roman" w:hAnsi="Times New Roman"/>
                <w:b/>
                <w:sz w:val="24"/>
                <w:szCs w:val="24"/>
              </w:rPr>
            </w:pPr>
            <w:r w:rsidRPr="0097551A">
              <w:rPr>
                <w:rFonts w:ascii="Times New Roman" w:hAnsi="Times New Roman"/>
                <w:b/>
                <w:sz w:val="24"/>
                <w:szCs w:val="24"/>
              </w:rPr>
              <w:t>Categoria CRF din care fac parte consumatorii finali</w:t>
            </w:r>
          </w:p>
        </w:tc>
        <w:tc>
          <w:tcPr>
            <w:tcW w:w="1170" w:type="dxa"/>
            <w:vMerge w:val="restart"/>
            <w:shd w:val="clear" w:color="auto" w:fill="D9D9D9" w:themeFill="background1" w:themeFillShade="D9"/>
            <w:vAlign w:val="center"/>
          </w:tcPr>
          <w:p w14:paraId="7C591D0C" w14:textId="77777777" w:rsidR="00045131" w:rsidRPr="0097551A" w:rsidRDefault="00045131" w:rsidP="00223B8E">
            <w:pPr>
              <w:rPr>
                <w:rFonts w:ascii="Times New Roman" w:hAnsi="Times New Roman"/>
                <w:b/>
                <w:sz w:val="24"/>
                <w:szCs w:val="24"/>
              </w:rPr>
            </w:pPr>
            <w:r w:rsidRPr="0097551A">
              <w:rPr>
                <w:rFonts w:ascii="Times New Roman" w:hAnsi="Times New Roman"/>
                <w:b/>
                <w:sz w:val="24"/>
                <w:szCs w:val="24"/>
              </w:rPr>
              <w:t>Alte informații relevante</w:t>
            </w:r>
          </w:p>
        </w:tc>
      </w:tr>
      <w:tr w:rsidR="00045131" w:rsidRPr="00622B3E" w14:paraId="1C26B2B2" w14:textId="77777777" w:rsidTr="00223B8E">
        <w:trPr>
          <w:trHeight w:val="782"/>
        </w:trPr>
        <w:tc>
          <w:tcPr>
            <w:tcW w:w="558" w:type="dxa"/>
            <w:vMerge/>
          </w:tcPr>
          <w:p w14:paraId="3319B0D1" w14:textId="77777777" w:rsidR="00045131" w:rsidRPr="0097551A" w:rsidRDefault="00045131" w:rsidP="00223B8E">
            <w:pPr>
              <w:rPr>
                <w:rFonts w:ascii="Times New Roman" w:hAnsi="Times New Roman"/>
                <w:sz w:val="24"/>
                <w:szCs w:val="24"/>
              </w:rPr>
            </w:pPr>
          </w:p>
        </w:tc>
        <w:tc>
          <w:tcPr>
            <w:tcW w:w="2052" w:type="dxa"/>
            <w:vMerge/>
          </w:tcPr>
          <w:p w14:paraId="7BA11000" w14:textId="77777777" w:rsidR="00045131" w:rsidRPr="0097551A" w:rsidRDefault="00045131" w:rsidP="00223B8E">
            <w:pPr>
              <w:rPr>
                <w:rFonts w:ascii="Times New Roman" w:hAnsi="Times New Roman"/>
                <w:sz w:val="24"/>
                <w:szCs w:val="24"/>
              </w:rPr>
            </w:pPr>
          </w:p>
        </w:tc>
        <w:tc>
          <w:tcPr>
            <w:tcW w:w="1157" w:type="dxa"/>
            <w:shd w:val="clear" w:color="auto" w:fill="D9D9D9" w:themeFill="background1" w:themeFillShade="D9"/>
            <w:vAlign w:val="center"/>
          </w:tcPr>
          <w:p w14:paraId="6CEFCB2E" w14:textId="77777777" w:rsidR="00045131" w:rsidRPr="0097551A" w:rsidRDefault="00045131" w:rsidP="00223B8E">
            <w:pPr>
              <w:rPr>
                <w:rFonts w:ascii="Times New Roman" w:hAnsi="Times New Roman"/>
                <w:b/>
                <w:sz w:val="24"/>
                <w:szCs w:val="24"/>
              </w:rPr>
            </w:pPr>
            <w:r w:rsidRPr="0097551A">
              <w:rPr>
                <w:rFonts w:ascii="Times New Roman" w:hAnsi="Times New Roman"/>
                <w:b/>
                <w:sz w:val="24"/>
                <w:szCs w:val="24"/>
              </w:rPr>
              <w:t>Mijloace fizice de transport</w:t>
            </w:r>
          </w:p>
        </w:tc>
        <w:tc>
          <w:tcPr>
            <w:tcW w:w="1903" w:type="dxa"/>
            <w:shd w:val="clear" w:color="auto" w:fill="D9D9D9" w:themeFill="background1" w:themeFillShade="D9"/>
            <w:vAlign w:val="center"/>
          </w:tcPr>
          <w:p w14:paraId="4652953A" w14:textId="77777777" w:rsidR="00045131" w:rsidRPr="0097551A" w:rsidRDefault="00045131" w:rsidP="00223B8E">
            <w:pPr>
              <w:rPr>
                <w:rFonts w:ascii="Times New Roman" w:hAnsi="Times New Roman"/>
                <w:b/>
                <w:sz w:val="24"/>
                <w:szCs w:val="24"/>
              </w:rPr>
            </w:pPr>
            <w:r w:rsidRPr="0097551A">
              <w:rPr>
                <w:rFonts w:ascii="Times New Roman" w:hAnsi="Times New Roman"/>
                <w:b/>
                <w:sz w:val="24"/>
                <w:szCs w:val="24"/>
              </w:rPr>
              <w:t>Părți intermediare, ex. comercianți de combustibil</w:t>
            </w:r>
          </w:p>
        </w:tc>
        <w:tc>
          <w:tcPr>
            <w:tcW w:w="887" w:type="dxa"/>
            <w:vMerge/>
          </w:tcPr>
          <w:p w14:paraId="6933B31A" w14:textId="77777777" w:rsidR="00045131" w:rsidRPr="0097551A" w:rsidRDefault="00045131" w:rsidP="00223B8E">
            <w:pPr>
              <w:rPr>
                <w:rFonts w:ascii="Times New Roman" w:hAnsi="Times New Roman"/>
                <w:sz w:val="24"/>
                <w:szCs w:val="24"/>
              </w:rPr>
            </w:pPr>
          </w:p>
        </w:tc>
        <w:tc>
          <w:tcPr>
            <w:tcW w:w="1723" w:type="dxa"/>
            <w:vMerge/>
          </w:tcPr>
          <w:p w14:paraId="7F6ACEE6" w14:textId="77777777" w:rsidR="00045131" w:rsidRPr="0097551A" w:rsidRDefault="00045131" w:rsidP="00223B8E">
            <w:pPr>
              <w:rPr>
                <w:rFonts w:ascii="Times New Roman" w:hAnsi="Times New Roman"/>
                <w:sz w:val="24"/>
                <w:szCs w:val="24"/>
              </w:rPr>
            </w:pPr>
          </w:p>
        </w:tc>
        <w:tc>
          <w:tcPr>
            <w:tcW w:w="1170" w:type="dxa"/>
            <w:vMerge/>
          </w:tcPr>
          <w:p w14:paraId="3F904152" w14:textId="77777777" w:rsidR="00045131" w:rsidRPr="0097551A" w:rsidRDefault="00045131" w:rsidP="00223B8E">
            <w:pPr>
              <w:rPr>
                <w:rFonts w:ascii="Times New Roman" w:hAnsi="Times New Roman"/>
                <w:sz w:val="24"/>
                <w:szCs w:val="24"/>
              </w:rPr>
            </w:pPr>
          </w:p>
        </w:tc>
      </w:tr>
      <w:tr w:rsidR="00045131" w:rsidRPr="00622B3E" w14:paraId="186BCB49" w14:textId="77777777" w:rsidTr="00223B8E">
        <w:tc>
          <w:tcPr>
            <w:tcW w:w="558" w:type="dxa"/>
          </w:tcPr>
          <w:p w14:paraId="13A20A38" w14:textId="77777777" w:rsidR="00045131" w:rsidRPr="0097551A" w:rsidRDefault="00045131" w:rsidP="00223B8E">
            <w:pPr>
              <w:rPr>
                <w:rFonts w:ascii="Times New Roman" w:hAnsi="Times New Roman"/>
                <w:sz w:val="24"/>
                <w:szCs w:val="24"/>
              </w:rPr>
            </w:pPr>
          </w:p>
        </w:tc>
        <w:tc>
          <w:tcPr>
            <w:tcW w:w="2052" w:type="dxa"/>
          </w:tcPr>
          <w:p w14:paraId="4A6EB89F" w14:textId="77777777" w:rsidR="00045131" w:rsidRPr="0097551A" w:rsidRDefault="00045131" w:rsidP="00223B8E">
            <w:pPr>
              <w:rPr>
                <w:rFonts w:ascii="Times New Roman" w:hAnsi="Times New Roman"/>
                <w:sz w:val="24"/>
                <w:szCs w:val="24"/>
              </w:rPr>
            </w:pPr>
          </w:p>
        </w:tc>
        <w:tc>
          <w:tcPr>
            <w:tcW w:w="1157" w:type="dxa"/>
          </w:tcPr>
          <w:p w14:paraId="14AD8108" w14:textId="77777777" w:rsidR="00045131" w:rsidRPr="0097551A" w:rsidRDefault="00045131" w:rsidP="00223B8E">
            <w:pPr>
              <w:rPr>
                <w:rFonts w:ascii="Times New Roman" w:hAnsi="Times New Roman"/>
                <w:sz w:val="24"/>
                <w:szCs w:val="24"/>
              </w:rPr>
            </w:pPr>
          </w:p>
        </w:tc>
        <w:tc>
          <w:tcPr>
            <w:tcW w:w="1903" w:type="dxa"/>
          </w:tcPr>
          <w:p w14:paraId="5F3BDE81" w14:textId="77777777" w:rsidR="00045131" w:rsidRPr="0097551A" w:rsidRDefault="00045131" w:rsidP="00223B8E">
            <w:pPr>
              <w:rPr>
                <w:rFonts w:ascii="Times New Roman" w:hAnsi="Times New Roman"/>
                <w:sz w:val="24"/>
                <w:szCs w:val="24"/>
              </w:rPr>
            </w:pPr>
          </w:p>
        </w:tc>
        <w:tc>
          <w:tcPr>
            <w:tcW w:w="887" w:type="dxa"/>
          </w:tcPr>
          <w:p w14:paraId="16D3E976" w14:textId="77777777" w:rsidR="00045131" w:rsidRPr="0097551A" w:rsidRDefault="00045131" w:rsidP="00223B8E">
            <w:pPr>
              <w:rPr>
                <w:rFonts w:ascii="Times New Roman" w:hAnsi="Times New Roman"/>
                <w:sz w:val="24"/>
                <w:szCs w:val="24"/>
              </w:rPr>
            </w:pPr>
          </w:p>
        </w:tc>
        <w:tc>
          <w:tcPr>
            <w:tcW w:w="1723" w:type="dxa"/>
          </w:tcPr>
          <w:p w14:paraId="5AB00B3D" w14:textId="77777777" w:rsidR="00045131" w:rsidRPr="0097551A" w:rsidRDefault="00045131" w:rsidP="00223B8E">
            <w:pPr>
              <w:rPr>
                <w:rFonts w:ascii="Times New Roman" w:hAnsi="Times New Roman"/>
                <w:sz w:val="24"/>
                <w:szCs w:val="24"/>
              </w:rPr>
            </w:pPr>
          </w:p>
        </w:tc>
        <w:tc>
          <w:tcPr>
            <w:tcW w:w="1170" w:type="dxa"/>
          </w:tcPr>
          <w:p w14:paraId="2EAC05EB" w14:textId="77777777" w:rsidR="00045131" w:rsidRPr="0097551A" w:rsidRDefault="00045131" w:rsidP="00223B8E">
            <w:pPr>
              <w:rPr>
                <w:rFonts w:ascii="Times New Roman" w:hAnsi="Times New Roman"/>
                <w:sz w:val="24"/>
                <w:szCs w:val="24"/>
              </w:rPr>
            </w:pPr>
          </w:p>
        </w:tc>
      </w:tr>
      <w:tr w:rsidR="00045131" w:rsidRPr="00622B3E" w14:paraId="1729970D" w14:textId="77777777" w:rsidTr="00223B8E">
        <w:tc>
          <w:tcPr>
            <w:tcW w:w="558" w:type="dxa"/>
          </w:tcPr>
          <w:p w14:paraId="7A626ADC" w14:textId="77777777" w:rsidR="00045131" w:rsidRPr="0097551A" w:rsidRDefault="00045131" w:rsidP="00223B8E">
            <w:pPr>
              <w:rPr>
                <w:rFonts w:ascii="Times New Roman" w:hAnsi="Times New Roman"/>
                <w:sz w:val="24"/>
                <w:szCs w:val="24"/>
              </w:rPr>
            </w:pPr>
          </w:p>
        </w:tc>
        <w:tc>
          <w:tcPr>
            <w:tcW w:w="2052" w:type="dxa"/>
          </w:tcPr>
          <w:p w14:paraId="2CAA74BB" w14:textId="77777777" w:rsidR="00045131" w:rsidRPr="0097551A" w:rsidRDefault="00045131" w:rsidP="00223B8E">
            <w:pPr>
              <w:rPr>
                <w:rFonts w:ascii="Times New Roman" w:hAnsi="Times New Roman"/>
                <w:sz w:val="24"/>
                <w:szCs w:val="24"/>
              </w:rPr>
            </w:pPr>
          </w:p>
        </w:tc>
        <w:tc>
          <w:tcPr>
            <w:tcW w:w="1157" w:type="dxa"/>
          </w:tcPr>
          <w:p w14:paraId="224CF8AF" w14:textId="77777777" w:rsidR="00045131" w:rsidRPr="0097551A" w:rsidRDefault="00045131" w:rsidP="00223B8E">
            <w:pPr>
              <w:rPr>
                <w:rFonts w:ascii="Times New Roman" w:hAnsi="Times New Roman"/>
                <w:sz w:val="24"/>
                <w:szCs w:val="24"/>
              </w:rPr>
            </w:pPr>
          </w:p>
        </w:tc>
        <w:tc>
          <w:tcPr>
            <w:tcW w:w="1903" w:type="dxa"/>
          </w:tcPr>
          <w:p w14:paraId="7DED27BD" w14:textId="77777777" w:rsidR="00045131" w:rsidRPr="0097551A" w:rsidRDefault="00045131" w:rsidP="00223B8E">
            <w:pPr>
              <w:rPr>
                <w:rFonts w:ascii="Times New Roman" w:hAnsi="Times New Roman"/>
                <w:sz w:val="24"/>
                <w:szCs w:val="24"/>
              </w:rPr>
            </w:pPr>
          </w:p>
        </w:tc>
        <w:tc>
          <w:tcPr>
            <w:tcW w:w="887" w:type="dxa"/>
          </w:tcPr>
          <w:p w14:paraId="0E1A7985" w14:textId="77777777" w:rsidR="00045131" w:rsidRPr="0097551A" w:rsidRDefault="00045131" w:rsidP="00223B8E">
            <w:pPr>
              <w:rPr>
                <w:rFonts w:ascii="Times New Roman" w:hAnsi="Times New Roman"/>
                <w:sz w:val="24"/>
                <w:szCs w:val="24"/>
              </w:rPr>
            </w:pPr>
          </w:p>
        </w:tc>
        <w:tc>
          <w:tcPr>
            <w:tcW w:w="1723" w:type="dxa"/>
          </w:tcPr>
          <w:p w14:paraId="28B4A089" w14:textId="77777777" w:rsidR="00045131" w:rsidRPr="0097551A" w:rsidRDefault="00045131" w:rsidP="00223B8E">
            <w:pPr>
              <w:rPr>
                <w:rFonts w:ascii="Times New Roman" w:hAnsi="Times New Roman"/>
                <w:sz w:val="24"/>
                <w:szCs w:val="24"/>
              </w:rPr>
            </w:pPr>
          </w:p>
        </w:tc>
        <w:tc>
          <w:tcPr>
            <w:tcW w:w="1170" w:type="dxa"/>
          </w:tcPr>
          <w:p w14:paraId="347F6A9B" w14:textId="77777777" w:rsidR="00045131" w:rsidRPr="0097551A" w:rsidRDefault="00045131" w:rsidP="00223B8E">
            <w:pPr>
              <w:rPr>
                <w:rFonts w:ascii="Times New Roman" w:hAnsi="Times New Roman"/>
                <w:sz w:val="24"/>
                <w:szCs w:val="24"/>
              </w:rPr>
            </w:pPr>
          </w:p>
        </w:tc>
      </w:tr>
      <w:tr w:rsidR="00045131" w:rsidRPr="00622B3E" w14:paraId="7908A1DC" w14:textId="77777777" w:rsidTr="00223B8E">
        <w:tc>
          <w:tcPr>
            <w:tcW w:w="558" w:type="dxa"/>
          </w:tcPr>
          <w:p w14:paraId="31947FED" w14:textId="77777777" w:rsidR="00045131" w:rsidRPr="0097551A" w:rsidRDefault="00045131" w:rsidP="00223B8E">
            <w:pPr>
              <w:rPr>
                <w:rFonts w:ascii="Times New Roman" w:hAnsi="Times New Roman"/>
                <w:sz w:val="24"/>
                <w:szCs w:val="24"/>
              </w:rPr>
            </w:pPr>
          </w:p>
        </w:tc>
        <w:tc>
          <w:tcPr>
            <w:tcW w:w="2052" w:type="dxa"/>
          </w:tcPr>
          <w:p w14:paraId="28FC7566" w14:textId="77777777" w:rsidR="00045131" w:rsidRPr="0097551A" w:rsidRDefault="00045131" w:rsidP="00223B8E">
            <w:pPr>
              <w:rPr>
                <w:rFonts w:ascii="Times New Roman" w:hAnsi="Times New Roman"/>
                <w:sz w:val="24"/>
                <w:szCs w:val="24"/>
              </w:rPr>
            </w:pPr>
          </w:p>
        </w:tc>
        <w:tc>
          <w:tcPr>
            <w:tcW w:w="1157" w:type="dxa"/>
          </w:tcPr>
          <w:p w14:paraId="78309CC6" w14:textId="77777777" w:rsidR="00045131" w:rsidRPr="0097551A" w:rsidRDefault="00045131" w:rsidP="00223B8E">
            <w:pPr>
              <w:rPr>
                <w:rFonts w:ascii="Times New Roman" w:hAnsi="Times New Roman"/>
                <w:sz w:val="24"/>
                <w:szCs w:val="24"/>
              </w:rPr>
            </w:pPr>
          </w:p>
        </w:tc>
        <w:tc>
          <w:tcPr>
            <w:tcW w:w="1903" w:type="dxa"/>
          </w:tcPr>
          <w:p w14:paraId="7BFB4625" w14:textId="77777777" w:rsidR="00045131" w:rsidRPr="0097551A" w:rsidRDefault="00045131" w:rsidP="00223B8E">
            <w:pPr>
              <w:rPr>
                <w:rFonts w:ascii="Times New Roman" w:hAnsi="Times New Roman"/>
                <w:sz w:val="24"/>
                <w:szCs w:val="24"/>
              </w:rPr>
            </w:pPr>
          </w:p>
        </w:tc>
        <w:tc>
          <w:tcPr>
            <w:tcW w:w="887" w:type="dxa"/>
          </w:tcPr>
          <w:p w14:paraId="71BF0122" w14:textId="77777777" w:rsidR="00045131" w:rsidRPr="0097551A" w:rsidRDefault="00045131" w:rsidP="00223B8E">
            <w:pPr>
              <w:rPr>
                <w:rFonts w:ascii="Times New Roman" w:hAnsi="Times New Roman"/>
                <w:sz w:val="24"/>
                <w:szCs w:val="24"/>
              </w:rPr>
            </w:pPr>
          </w:p>
        </w:tc>
        <w:tc>
          <w:tcPr>
            <w:tcW w:w="1723" w:type="dxa"/>
          </w:tcPr>
          <w:p w14:paraId="479B73C1" w14:textId="77777777" w:rsidR="00045131" w:rsidRPr="0097551A" w:rsidRDefault="00045131" w:rsidP="00223B8E">
            <w:pPr>
              <w:rPr>
                <w:rFonts w:ascii="Times New Roman" w:hAnsi="Times New Roman"/>
                <w:sz w:val="24"/>
                <w:szCs w:val="24"/>
              </w:rPr>
            </w:pPr>
          </w:p>
        </w:tc>
        <w:tc>
          <w:tcPr>
            <w:tcW w:w="1170" w:type="dxa"/>
          </w:tcPr>
          <w:p w14:paraId="31B49D70" w14:textId="77777777" w:rsidR="00045131" w:rsidRPr="0097551A" w:rsidRDefault="00045131" w:rsidP="00223B8E">
            <w:pPr>
              <w:rPr>
                <w:rFonts w:ascii="Times New Roman" w:hAnsi="Times New Roman"/>
                <w:sz w:val="24"/>
                <w:szCs w:val="24"/>
              </w:rPr>
            </w:pPr>
          </w:p>
        </w:tc>
      </w:tr>
      <w:tr w:rsidR="00045131" w:rsidRPr="00622B3E" w14:paraId="0C6C8091" w14:textId="77777777" w:rsidTr="00223B8E">
        <w:tc>
          <w:tcPr>
            <w:tcW w:w="558" w:type="dxa"/>
          </w:tcPr>
          <w:p w14:paraId="5B365C66" w14:textId="77777777" w:rsidR="00045131" w:rsidRPr="0097551A" w:rsidRDefault="00045131" w:rsidP="00223B8E">
            <w:pPr>
              <w:rPr>
                <w:rFonts w:ascii="Times New Roman" w:hAnsi="Times New Roman"/>
                <w:sz w:val="24"/>
                <w:szCs w:val="24"/>
              </w:rPr>
            </w:pPr>
          </w:p>
        </w:tc>
        <w:tc>
          <w:tcPr>
            <w:tcW w:w="2052" w:type="dxa"/>
          </w:tcPr>
          <w:p w14:paraId="4F83890C" w14:textId="77777777" w:rsidR="00045131" w:rsidRPr="0097551A" w:rsidRDefault="00045131" w:rsidP="00223B8E">
            <w:pPr>
              <w:rPr>
                <w:rFonts w:ascii="Times New Roman" w:hAnsi="Times New Roman"/>
                <w:sz w:val="24"/>
                <w:szCs w:val="24"/>
              </w:rPr>
            </w:pPr>
          </w:p>
        </w:tc>
        <w:tc>
          <w:tcPr>
            <w:tcW w:w="1157" w:type="dxa"/>
          </w:tcPr>
          <w:p w14:paraId="042D82F4" w14:textId="77777777" w:rsidR="00045131" w:rsidRPr="0097551A" w:rsidRDefault="00045131" w:rsidP="00223B8E">
            <w:pPr>
              <w:rPr>
                <w:rFonts w:ascii="Times New Roman" w:hAnsi="Times New Roman"/>
                <w:sz w:val="24"/>
                <w:szCs w:val="24"/>
              </w:rPr>
            </w:pPr>
          </w:p>
        </w:tc>
        <w:tc>
          <w:tcPr>
            <w:tcW w:w="1903" w:type="dxa"/>
          </w:tcPr>
          <w:p w14:paraId="61058C34" w14:textId="77777777" w:rsidR="00045131" w:rsidRPr="0097551A" w:rsidRDefault="00045131" w:rsidP="00223B8E">
            <w:pPr>
              <w:rPr>
                <w:rFonts w:ascii="Times New Roman" w:hAnsi="Times New Roman"/>
                <w:sz w:val="24"/>
                <w:szCs w:val="24"/>
              </w:rPr>
            </w:pPr>
          </w:p>
        </w:tc>
        <w:tc>
          <w:tcPr>
            <w:tcW w:w="887" w:type="dxa"/>
          </w:tcPr>
          <w:p w14:paraId="2CE07E42" w14:textId="77777777" w:rsidR="00045131" w:rsidRPr="0097551A" w:rsidRDefault="00045131" w:rsidP="00223B8E">
            <w:pPr>
              <w:rPr>
                <w:rFonts w:ascii="Times New Roman" w:hAnsi="Times New Roman"/>
                <w:sz w:val="24"/>
                <w:szCs w:val="24"/>
              </w:rPr>
            </w:pPr>
          </w:p>
        </w:tc>
        <w:tc>
          <w:tcPr>
            <w:tcW w:w="1723" w:type="dxa"/>
          </w:tcPr>
          <w:p w14:paraId="3B587BE0" w14:textId="77777777" w:rsidR="00045131" w:rsidRPr="0097551A" w:rsidRDefault="00045131" w:rsidP="00223B8E">
            <w:pPr>
              <w:rPr>
                <w:rFonts w:ascii="Times New Roman" w:hAnsi="Times New Roman"/>
                <w:sz w:val="24"/>
                <w:szCs w:val="24"/>
              </w:rPr>
            </w:pPr>
          </w:p>
        </w:tc>
        <w:tc>
          <w:tcPr>
            <w:tcW w:w="1170" w:type="dxa"/>
          </w:tcPr>
          <w:p w14:paraId="4C95084E" w14:textId="77777777" w:rsidR="00045131" w:rsidRPr="0097551A" w:rsidRDefault="00045131" w:rsidP="00223B8E">
            <w:pPr>
              <w:rPr>
                <w:rFonts w:ascii="Times New Roman" w:hAnsi="Times New Roman"/>
                <w:sz w:val="24"/>
                <w:szCs w:val="24"/>
              </w:rPr>
            </w:pPr>
          </w:p>
        </w:tc>
      </w:tr>
      <w:tr w:rsidR="00045131" w:rsidRPr="00622B3E" w14:paraId="1A789E27" w14:textId="77777777" w:rsidTr="00223B8E">
        <w:tc>
          <w:tcPr>
            <w:tcW w:w="558" w:type="dxa"/>
          </w:tcPr>
          <w:p w14:paraId="398CE131" w14:textId="77777777" w:rsidR="00045131" w:rsidRPr="0097551A" w:rsidRDefault="00045131" w:rsidP="00223B8E">
            <w:pPr>
              <w:rPr>
                <w:rFonts w:ascii="Times New Roman" w:hAnsi="Times New Roman"/>
                <w:sz w:val="24"/>
                <w:szCs w:val="24"/>
              </w:rPr>
            </w:pPr>
          </w:p>
        </w:tc>
        <w:tc>
          <w:tcPr>
            <w:tcW w:w="2052" w:type="dxa"/>
          </w:tcPr>
          <w:p w14:paraId="6CA7D636" w14:textId="77777777" w:rsidR="00045131" w:rsidRPr="0097551A" w:rsidRDefault="00045131" w:rsidP="00223B8E">
            <w:pPr>
              <w:rPr>
                <w:rFonts w:ascii="Times New Roman" w:hAnsi="Times New Roman"/>
                <w:sz w:val="24"/>
                <w:szCs w:val="24"/>
              </w:rPr>
            </w:pPr>
          </w:p>
        </w:tc>
        <w:tc>
          <w:tcPr>
            <w:tcW w:w="1157" w:type="dxa"/>
          </w:tcPr>
          <w:p w14:paraId="7DD1C568" w14:textId="77777777" w:rsidR="00045131" w:rsidRPr="0097551A" w:rsidRDefault="00045131" w:rsidP="00223B8E">
            <w:pPr>
              <w:rPr>
                <w:rFonts w:ascii="Times New Roman" w:hAnsi="Times New Roman"/>
                <w:sz w:val="24"/>
                <w:szCs w:val="24"/>
              </w:rPr>
            </w:pPr>
          </w:p>
        </w:tc>
        <w:tc>
          <w:tcPr>
            <w:tcW w:w="1903" w:type="dxa"/>
          </w:tcPr>
          <w:p w14:paraId="738F2748" w14:textId="77777777" w:rsidR="00045131" w:rsidRPr="0097551A" w:rsidRDefault="00045131" w:rsidP="00223B8E">
            <w:pPr>
              <w:rPr>
                <w:rFonts w:ascii="Times New Roman" w:hAnsi="Times New Roman"/>
                <w:sz w:val="24"/>
                <w:szCs w:val="24"/>
              </w:rPr>
            </w:pPr>
          </w:p>
        </w:tc>
        <w:tc>
          <w:tcPr>
            <w:tcW w:w="887" w:type="dxa"/>
          </w:tcPr>
          <w:p w14:paraId="55E2E2C6" w14:textId="77777777" w:rsidR="00045131" w:rsidRPr="0097551A" w:rsidRDefault="00045131" w:rsidP="00223B8E">
            <w:pPr>
              <w:rPr>
                <w:rFonts w:ascii="Times New Roman" w:hAnsi="Times New Roman"/>
                <w:sz w:val="24"/>
                <w:szCs w:val="24"/>
              </w:rPr>
            </w:pPr>
          </w:p>
        </w:tc>
        <w:tc>
          <w:tcPr>
            <w:tcW w:w="1723" w:type="dxa"/>
          </w:tcPr>
          <w:p w14:paraId="7C22BC3D" w14:textId="77777777" w:rsidR="00045131" w:rsidRPr="0097551A" w:rsidRDefault="00045131" w:rsidP="00223B8E">
            <w:pPr>
              <w:rPr>
                <w:rFonts w:ascii="Times New Roman" w:hAnsi="Times New Roman"/>
                <w:sz w:val="24"/>
                <w:szCs w:val="24"/>
              </w:rPr>
            </w:pPr>
          </w:p>
        </w:tc>
        <w:tc>
          <w:tcPr>
            <w:tcW w:w="1170" w:type="dxa"/>
          </w:tcPr>
          <w:p w14:paraId="5B9C6918" w14:textId="77777777" w:rsidR="00045131" w:rsidRPr="0097551A" w:rsidRDefault="00045131" w:rsidP="00223B8E">
            <w:pPr>
              <w:rPr>
                <w:rFonts w:ascii="Times New Roman" w:hAnsi="Times New Roman"/>
                <w:sz w:val="24"/>
                <w:szCs w:val="24"/>
              </w:rPr>
            </w:pPr>
          </w:p>
        </w:tc>
      </w:tr>
      <w:tr w:rsidR="00045131" w:rsidRPr="00622B3E" w14:paraId="3568BB91" w14:textId="77777777" w:rsidTr="00223B8E">
        <w:tc>
          <w:tcPr>
            <w:tcW w:w="558" w:type="dxa"/>
          </w:tcPr>
          <w:p w14:paraId="20580F3E" w14:textId="77777777" w:rsidR="00045131" w:rsidRPr="0097551A" w:rsidRDefault="00045131" w:rsidP="00223B8E">
            <w:pPr>
              <w:rPr>
                <w:rFonts w:ascii="Times New Roman" w:hAnsi="Times New Roman"/>
                <w:sz w:val="24"/>
                <w:szCs w:val="24"/>
              </w:rPr>
            </w:pPr>
          </w:p>
        </w:tc>
        <w:tc>
          <w:tcPr>
            <w:tcW w:w="2052" w:type="dxa"/>
          </w:tcPr>
          <w:p w14:paraId="6D4D8587" w14:textId="77777777" w:rsidR="00045131" w:rsidRPr="0097551A" w:rsidRDefault="00045131" w:rsidP="00223B8E">
            <w:pPr>
              <w:rPr>
                <w:rFonts w:ascii="Times New Roman" w:hAnsi="Times New Roman"/>
                <w:sz w:val="24"/>
                <w:szCs w:val="24"/>
              </w:rPr>
            </w:pPr>
          </w:p>
        </w:tc>
        <w:tc>
          <w:tcPr>
            <w:tcW w:w="1157" w:type="dxa"/>
          </w:tcPr>
          <w:p w14:paraId="52087B3C" w14:textId="77777777" w:rsidR="00045131" w:rsidRPr="0097551A" w:rsidRDefault="00045131" w:rsidP="00223B8E">
            <w:pPr>
              <w:rPr>
                <w:rFonts w:ascii="Times New Roman" w:hAnsi="Times New Roman"/>
                <w:sz w:val="24"/>
                <w:szCs w:val="24"/>
              </w:rPr>
            </w:pPr>
          </w:p>
        </w:tc>
        <w:tc>
          <w:tcPr>
            <w:tcW w:w="1903" w:type="dxa"/>
          </w:tcPr>
          <w:p w14:paraId="2A6C9BEB" w14:textId="77777777" w:rsidR="00045131" w:rsidRPr="0097551A" w:rsidRDefault="00045131" w:rsidP="00223B8E">
            <w:pPr>
              <w:rPr>
                <w:rFonts w:ascii="Times New Roman" w:hAnsi="Times New Roman"/>
                <w:sz w:val="24"/>
                <w:szCs w:val="24"/>
              </w:rPr>
            </w:pPr>
          </w:p>
        </w:tc>
        <w:tc>
          <w:tcPr>
            <w:tcW w:w="887" w:type="dxa"/>
          </w:tcPr>
          <w:p w14:paraId="23A64829" w14:textId="77777777" w:rsidR="00045131" w:rsidRPr="0097551A" w:rsidRDefault="00045131" w:rsidP="00223B8E">
            <w:pPr>
              <w:rPr>
                <w:rFonts w:ascii="Times New Roman" w:hAnsi="Times New Roman"/>
                <w:sz w:val="24"/>
                <w:szCs w:val="24"/>
              </w:rPr>
            </w:pPr>
          </w:p>
        </w:tc>
        <w:tc>
          <w:tcPr>
            <w:tcW w:w="1723" w:type="dxa"/>
          </w:tcPr>
          <w:p w14:paraId="3D2B12CE" w14:textId="77777777" w:rsidR="00045131" w:rsidRPr="0097551A" w:rsidRDefault="00045131" w:rsidP="00223B8E">
            <w:pPr>
              <w:rPr>
                <w:rFonts w:ascii="Times New Roman" w:hAnsi="Times New Roman"/>
                <w:sz w:val="24"/>
                <w:szCs w:val="24"/>
              </w:rPr>
            </w:pPr>
          </w:p>
        </w:tc>
        <w:tc>
          <w:tcPr>
            <w:tcW w:w="1170" w:type="dxa"/>
          </w:tcPr>
          <w:p w14:paraId="387D2E5F" w14:textId="77777777" w:rsidR="00045131" w:rsidRPr="0097551A" w:rsidRDefault="00045131" w:rsidP="00223B8E">
            <w:pPr>
              <w:rPr>
                <w:rFonts w:ascii="Times New Roman" w:hAnsi="Times New Roman"/>
                <w:sz w:val="24"/>
                <w:szCs w:val="24"/>
              </w:rPr>
            </w:pPr>
          </w:p>
        </w:tc>
      </w:tr>
    </w:tbl>
    <w:p w14:paraId="0DF08757" w14:textId="77777777" w:rsidR="00045131" w:rsidRPr="0097551A" w:rsidRDefault="00045131" w:rsidP="00045131">
      <w:pPr>
        <w:spacing w:after="0"/>
        <w:rPr>
          <w:rFonts w:ascii="Times New Roman" w:hAnsi="Times New Roman"/>
          <w:sz w:val="24"/>
          <w:szCs w:val="24"/>
        </w:rPr>
      </w:pPr>
    </w:p>
    <w:tbl>
      <w:tblPr>
        <w:tblpPr w:leftFromText="180" w:rightFromText="180" w:vertAnchor="text" w:horzAnchor="margin" w:tblpY="72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387"/>
        <w:gridCol w:w="2160"/>
        <w:gridCol w:w="2520"/>
      </w:tblGrid>
      <w:tr w:rsidR="00045131" w:rsidRPr="00622B3E" w14:paraId="39B1FA70" w14:textId="77777777" w:rsidTr="00223B8E">
        <w:tc>
          <w:tcPr>
            <w:tcW w:w="2113" w:type="dxa"/>
            <w:shd w:val="clear" w:color="auto" w:fill="E6E6E6"/>
            <w:vAlign w:val="center"/>
          </w:tcPr>
          <w:p w14:paraId="5F84CA07" w14:textId="77777777" w:rsidR="00045131" w:rsidRPr="00622B3E" w:rsidRDefault="00045131" w:rsidP="00223B8E">
            <w:pPr>
              <w:tabs>
                <w:tab w:val="left" w:pos="10080"/>
              </w:tabs>
              <w:spacing w:after="0"/>
              <w:jc w:val="center"/>
              <w:rPr>
                <w:rFonts w:ascii="Times New Roman" w:hAnsi="Times New Roman"/>
                <w:b/>
                <w:bCs/>
                <w:sz w:val="24"/>
                <w:szCs w:val="24"/>
              </w:rPr>
            </w:pPr>
            <w:r w:rsidRPr="00622B3E">
              <w:rPr>
                <w:rFonts w:ascii="Times New Roman" w:hAnsi="Times New Roman"/>
                <w:b/>
                <w:bCs/>
                <w:sz w:val="24"/>
                <w:szCs w:val="24"/>
              </w:rPr>
              <w:t>Activitatea autorizată</w:t>
            </w:r>
          </w:p>
        </w:tc>
        <w:tc>
          <w:tcPr>
            <w:tcW w:w="2387" w:type="dxa"/>
            <w:shd w:val="clear" w:color="auto" w:fill="E6E6E6"/>
            <w:vAlign w:val="center"/>
          </w:tcPr>
          <w:p w14:paraId="04475BF1" w14:textId="77777777" w:rsidR="00045131" w:rsidRPr="00622B3E" w:rsidRDefault="00045131" w:rsidP="00223B8E">
            <w:pPr>
              <w:tabs>
                <w:tab w:val="left" w:pos="10080"/>
              </w:tabs>
              <w:spacing w:after="0"/>
              <w:jc w:val="center"/>
              <w:rPr>
                <w:rFonts w:ascii="Times New Roman" w:hAnsi="Times New Roman"/>
                <w:b/>
                <w:bCs/>
                <w:sz w:val="24"/>
                <w:szCs w:val="24"/>
              </w:rPr>
            </w:pPr>
            <w:r w:rsidRPr="00622B3E">
              <w:rPr>
                <w:rFonts w:ascii="Times New Roman" w:hAnsi="Times New Roman"/>
                <w:b/>
                <w:bCs/>
                <w:sz w:val="24"/>
                <w:szCs w:val="24"/>
              </w:rPr>
              <w:t>Tipul combustibilului eliberat pentru consum</w:t>
            </w:r>
          </w:p>
        </w:tc>
        <w:tc>
          <w:tcPr>
            <w:tcW w:w="2160" w:type="dxa"/>
            <w:shd w:val="clear" w:color="auto" w:fill="E6E6E6"/>
            <w:vAlign w:val="center"/>
          </w:tcPr>
          <w:p w14:paraId="409EE785" w14:textId="77777777" w:rsidR="00045131" w:rsidRPr="00622B3E" w:rsidRDefault="00045131" w:rsidP="00223B8E">
            <w:pPr>
              <w:tabs>
                <w:tab w:val="left" w:pos="10080"/>
              </w:tabs>
              <w:spacing w:after="0"/>
              <w:jc w:val="center"/>
              <w:rPr>
                <w:rFonts w:ascii="Times New Roman" w:hAnsi="Times New Roman"/>
                <w:b/>
                <w:bCs/>
                <w:sz w:val="24"/>
                <w:szCs w:val="24"/>
              </w:rPr>
            </w:pPr>
            <w:r w:rsidRPr="00622B3E">
              <w:rPr>
                <w:rFonts w:ascii="Times New Roman" w:hAnsi="Times New Roman"/>
                <w:b/>
                <w:bCs/>
                <w:sz w:val="24"/>
                <w:szCs w:val="24"/>
              </w:rPr>
              <w:t>Procesul care generează emisii de gaze cu efect de seră</w:t>
            </w:r>
          </w:p>
        </w:tc>
        <w:tc>
          <w:tcPr>
            <w:tcW w:w="2520" w:type="dxa"/>
            <w:shd w:val="clear" w:color="auto" w:fill="E6E6E6"/>
            <w:vAlign w:val="center"/>
          </w:tcPr>
          <w:p w14:paraId="2B24B149" w14:textId="77777777" w:rsidR="00045131" w:rsidRPr="00622B3E" w:rsidRDefault="00045131" w:rsidP="00223B8E">
            <w:pPr>
              <w:tabs>
                <w:tab w:val="left" w:pos="10080"/>
              </w:tabs>
              <w:spacing w:after="0"/>
              <w:jc w:val="center"/>
              <w:rPr>
                <w:rFonts w:ascii="Times New Roman" w:hAnsi="Times New Roman"/>
                <w:b/>
                <w:bCs/>
                <w:sz w:val="24"/>
                <w:szCs w:val="24"/>
              </w:rPr>
            </w:pPr>
            <w:r w:rsidRPr="00622B3E">
              <w:rPr>
                <w:rFonts w:ascii="Times New Roman" w:hAnsi="Times New Roman"/>
                <w:b/>
                <w:bCs/>
                <w:sz w:val="24"/>
                <w:szCs w:val="24"/>
              </w:rPr>
              <w:t>Gazul cu efect de seră generat</w:t>
            </w:r>
          </w:p>
        </w:tc>
      </w:tr>
      <w:tr w:rsidR="00045131" w:rsidRPr="00622B3E" w14:paraId="1100AD2F" w14:textId="77777777" w:rsidTr="00223B8E">
        <w:trPr>
          <w:trHeight w:val="823"/>
        </w:trPr>
        <w:tc>
          <w:tcPr>
            <w:tcW w:w="2113" w:type="dxa"/>
            <w:vMerge w:val="restart"/>
          </w:tcPr>
          <w:p w14:paraId="7BE16803" w14:textId="77777777" w:rsidR="00045131" w:rsidRPr="00622B3E" w:rsidRDefault="00045131" w:rsidP="00223B8E">
            <w:pPr>
              <w:spacing w:after="0" w:line="240" w:lineRule="auto"/>
              <w:jc w:val="center"/>
              <w:rPr>
                <w:rFonts w:ascii="Times New Roman" w:eastAsia="MS Mincho" w:hAnsi="Times New Roman"/>
                <w:sz w:val="24"/>
                <w:szCs w:val="24"/>
                <w:lang w:val="fr-FR"/>
              </w:rPr>
            </w:pPr>
          </w:p>
        </w:tc>
        <w:tc>
          <w:tcPr>
            <w:tcW w:w="2387" w:type="dxa"/>
            <w:vAlign w:val="center"/>
          </w:tcPr>
          <w:p w14:paraId="11602651" w14:textId="77777777" w:rsidR="00045131" w:rsidRPr="00622B3E" w:rsidRDefault="00045131" w:rsidP="00223B8E">
            <w:pPr>
              <w:tabs>
                <w:tab w:val="left" w:pos="10080"/>
              </w:tabs>
              <w:spacing w:before="120" w:after="0"/>
              <w:jc w:val="center"/>
              <w:rPr>
                <w:rFonts w:ascii="Times New Roman" w:hAnsi="Times New Roman"/>
                <w:bCs/>
                <w:sz w:val="24"/>
                <w:szCs w:val="24"/>
              </w:rPr>
            </w:pPr>
          </w:p>
        </w:tc>
        <w:tc>
          <w:tcPr>
            <w:tcW w:w="2160" w:type="dxa"/>
            <w:vAlign w:val="center"/>
          </w:tcPr>
          <w:p w14:paraId="30AAA235" w14:textId="77777777" w:rsidR="00045131" w:rsidRPr="00622B3E" w:rsidRDefault="00045131" w:rsidP="00223B8E">
            <w:pPr>
              <w:tabs>
                <w:tab w:val="left" w:pos="10080"/>
              </w:tabs>
              <w:spacing w:before="120" w:after="0"/>
              <w:jc w:val="center"/>
              <w:rPr>
                <w:rFonts w:ascii="Times New Roman" w:hAnsi="Times New Roman"/>
                <w:bCs/>
                <w:sz w:val="24"/>
                <w:szCs w:val="24"/>
              </w:rPr>
            </w:pPr>
          </w:p>
        </w:tc>
        <w:tc>
          <w:tcPr>
            <w:tcW w:w="2520" w:type="dxa"/>
            <w:vAlign w:val="center"/>
          </w:tcPr>
          <w:p w14:paraId="1D1D883F" w14:textId="77777777" w:rsidR="00045131" w:rsidRPr="00622B3E" w:rsidRDefault="00045131" w:rsidP="00223B8E">
            <w:pPr>
              <w:tabs>
                <w:tab w:val="left" w:pos="10080"/>
              </w:tabs>
              <w:spacing w:before="120" w:after="0"/>
              <w:jc w:val="center"/>
              <w:rPr>
                <w:rFonts w:ascii="Times New Roman" w:hAnsi="Times New Roman"/>
                <w:bCs/>
                <w:sz w:val="24"/>
                <w:szCs w:val="24"/>
              </w:rPr>
            </w:pPr>
          </w:p>
        </w:tc>
      </w:tr>
      <w:tr w:rsidR="00045131" w:rsidRPr="00622B3E" w14:paraId="651EAC1F" w14:textId="77777777" w:rsidTr="00223B8E">
        <w:trPr>
          <w:trHeight w:val="642"/>
        </w:trPr>
        <w:tc>
          <w:tcPr>
            <w:tcW w:w="2113" w:type="dxa"/>
            <w:vMerge/>
          </w:tcPr>
          <w:p w14:paraId="6200A4CF" w14:textId="77777777" w:rsidR="00045131" w:rsidRPr="00622B3E" w:rsidRDefault="00045131" w:rsidP="00223B8E">
            <w:pPr>
              <w:tabs>
                <w:tab w:val="left" w:pos="10080"/>
              </w:tabs>
              <w:spacing w:before="120" w:after="0"/>
              <w:jc w:val="center"/>
              <w:rPr>
                <w:rFonts w:ascii="Times New Roman" w:hAnsi="Times New Roman"/>
                <w:b/>
                <w:bCs/>
                <w:sz w:val="24"/>
                <w:szCs w:val="24"/>
              </w:rPr>
            </w:pPr>
          </w:p>
        </w:tc>
        <w:tc>
          <w:tcPr>
            <w:tcW w:w="2387" w:type="dxa"/>
            <w:vAlign w:val="center"/>
          </w:tcPr>
          <w:p w14:paraId="4DBF9701" w14:textId="77777777" w:rsidR="00045131" w:rsidRPr="00622B3E" w:rsidRDefault="00045131" w:rsidP="00223B8E">
            <w:pPr>
              <w:tabs>
                <w:tab w:val="left" w:pos="10080"/>
              </w:tabs>
              <w:spacing w:before="120" w:after="0"/>
              <w:jc w:val="center"/>
              <w:rPr>
                <w:rFonts w:ascii="Times New Roman" w:hAnsi="Times New Roman"/>
                <w:bCs/>
                <w:sz w:val="24"/>
                <w:szCs w:val="24"/>
                <w:vertAlign w:val="subscript"/>
              </w:rPr>
            </w:pPr>
          </w:p>
        </w:tc>
        <w:tc>
          <w:tcPr>
            <w:tcW w:w="2160" w:type="dxa"/>
            <w:vAlign w:val="center"/>
          </w:tcPr>
          <w:p w14:paraId="4A10DA3A" w14:textId="77777777" w:rsidR="00045131" w:rsidRPr="00622B3E" w:rsidRDefault="00045131" w:rsidP="00223B8E">
            <w:pPr>
              <w:tabs>
                <w:tab w:val="left" w:pos="10080"/>
              </w:tabs>
              <w:spacing w:before="120" w:after="0"/>
              <w:jc w:val="center"/>
              <w:rPr>
                <w:rFonts w:ascii="Times New Roman" w:hAnsi="Times New Roman"/>
                <w:bCs/>
                <w:sz w:val="24"/>
                <w:szCs w:val="24"/>
              </w:rPr>
            </w:pPr>
          </w:p>
        </w:tc>
        <w:tc>
          <w:tcPr>
            <w:tcW w:w="2520" w:type="dxa"/>
            <w:vAlign w:val="center"/>
          </w:tcPr>
          <w:p w14:paraId="0390CD3F" w14:textId="77777777" w:rsidR="00045131" w:rsidRPr="00622B3E" w:rsidRDefault="00045131" w:rsidP="00223B8E">
            <w:pPr>
              <w:tabs>
                <w:tab w:val="left" w:pos="10080"/>
              </w:tabs>
              <w:spacing w:before="120" w:after="0"/>
              <w:jc w:val="center"/>
              <w:rPr>
                <w:rFonts w:ascii="Times New Roman" w:hAnsi="Times New Roman"/>
                <w:bCs/>
                <w:sz w:val="24"/>
                <w:szCs w:val="24"/>
              </w:rPr>
            </w:pPr>
          </w:p>
        </w:tc>
      </w:tr>
    </w:tbl>
    <w:p w14:paraId="64BE10FA" w14:textId="77777777" w:rsidR="00045131" w:rsidRPr="0097551A" w:rsidRDefault="00045131" w:rsidP="00045131">
      <w:pPr>
        <w:tabs>
          <w:tab w:val="left" w:pos="2820"/>
          <w:tab w:val="left" w:pos="10080"/>
        </w:tabs>
        <w:spacing w:before="120" w:after="120" w:line="264" w:lineRule="auto"/>
        <w:jc w:val="both"/>
        <w:rPr>
          <w:rFonts w:ascii="Times New Roman" w:hAnsi="Times New Roman"/>
          <w:b/>
          <w:sz w:val="24"/>
          <w:szCs w:val="24"/>
        </w:rPr>
      </w:pPr>
      <w:r w:rsidRPr="0097551A">
        <w:rPr>
          <w:rFonts w:ascii="Times New Roman" w:hAnsi="Times New Roman"/>
          <w:b/>
          <w:sz w:val="24"/>
          <w:szCs w:val="24"/>
        </w:rPr>
        <w:t xml:space="preserve"> A.5.4. Emisiile de gaze cu efect de seră generate de activitatea autorizată</w:t>
      </w:r>
    </w:p>
    <w:p w14:paraId="6A9E405A" w14:textId="77777777" w:rsidR="00045131" w:rsidRPr="0097551A" w:rsidRDefault="00045131" w:rsidP="00045131">
      <w:pPr>
        <w:pStyle w:val="NoSpacing"/>
        <w:rPr>
          <w:rFonts w:ascii="Times New Roman" w:hAnsi="Times New Roman" w:cs="Times New Roman"/>
          <w:b/>
          <w:sz w:val="24"/>
          <w:szCs w:val="24"/>
          <w:lang w:val="pt-BR"/>
        </w:rPr>
      </w:pPr>
    </w:p>
    <w:p w14:paraId="32E2146E" w14:textId="77777777" w:rsidR="00922905" w:rsidRPr="00715512" w:rsidRDefault="00922905" w:rsidP="00045131">
      <w:pPr>
        <w:pStyle w:val="NoSpacing"/>
        <w:rPr>
          <w:rFonts w:ascii="Times New Roman" w:hAnsi="Times New Roman" w:cs="Times New Roman"/>
          <w:b/>
          <w:sz w:val="24"/>
          <w:szCs w:val="24"/>
          <w:lang w:val="pt-BR"/>
        </w:rPr>
      </w:pPr>
    </w:p>
    <w:p w14:paraId="15613A0C" w14:textId="77777777" w:rsidR="00922905" w:rsidRPr="00715512" w:rsidRDefault="00922905" w:rsidP="00045131">
      <w:pPr>
        <w:pStyle w:val="NoSpacing"/>
        <w:rPr>
          <w:rFonts w:ascii="Times New Roman" w:hAnsi="Times New Roman" w:cs="Times New Roman"/>
          <w:b/>
          <w:sz w:val="24"/>
          <w:szCs w:val="24"/>
          <w:lang w:val="pt-BR"/>
        </w:rPr>
      </w:pPr>
    </w:p>
    <w:p w14:paraId="6F5C3A6D" w14:textId="77777777" w:rsidR="00922905" w:rsidRPr="00715512" w:rsidRDefault="00922905" w:rsidP="00045131">
      <w:pPr>
        <w:pStyle w:val="NoSpacing"/>
        <w:rPr>
          <w:rFonts w:ascii="Times New Roman" w:hAnsi="Times New Roman" w:cs="Times New Roman"/>
          <w:b/>
          <w:sz w:val="24"/>
          <w:szCs w:val="24"/>
          <w:lang w:val="pt-BR"/>
        </w:rPr>
      </w:pPr>
    </w:p>
    <w:p w14:paraId="1A1A8754" w14:textId="77777777" w:rsidR="00922905" w:rsidRPr="00715512" w:rsidRDefault="00922905" w:rsidP="00045131">
      <w:pPr>
        <w:pStyle w:val="NoSpacing"/>
        <w:rPr>
          <w:rFonts w:ascii="Times New Roman" w:hAnsi="Times New Roman" w:cs="Times New Roman"/>
          <w:b/>
          <w:sz w:val="24"/>
          <w:szCs w:val="24"/>
          <w:lang w:val="pt-BR"/>
        </w:rPr>
      </w:pPr>
    </w:p>
    <w:p w14:paraId="02EAF81D" w14:textId="77777777" w:rsidR="00922905" w:rsidRPr="00715512" w:rsidRDefault="00922905" w:rsidP="00045131">
      <w:pPr>
        <w:pStyle w:val="NoSpacing"/>
        <w:rPr>
          <w:rFonts w:ascii="Times New Roman" w:hAnsi="Times New Roman" w:cs="Times New Roman"/>
          <w:b/>
          <w:sz w:val="24"/>
          <w:szCs w:val="24"/>
          <w:lang w:val="pt-BR"/>
        </w:rPr>
      </w:pPr>
    </w:p>
    <w:p w14:paraId="40B2DA42" w14:textId="77777777" w:rsidR="00922905" w:rsidRPr="00715512" w:rsidRDefault="00922905" w:rsidP="00045131">
      <w:pPr>
        <w:pStyle w:val="NoSpacing"/>
        <w:rPr>
          <w:rFonts w:ascii="Times New Roman" w:hAnsi="Times New Roman" w:cs="Times New Roman"/>
          <w:b/>
          <w:sz w:val="24"/>
          <w:szCs w:val="24"/>
          <w:lang w:val="pt-BR"/>
        </w:rPr>
      </w:pPr>
    </w:p>
    <w:p w14:paraId="52373F6D" w14:textId="77777777" w:rsidR="00922905" w:rsidRPr="00715512" w:rsidRDefault="00922905" w:rsidP="00045131">
      <w:pPr>
        <w:pStyle w:val="NoSpacing"/>
        <w:rPr>
          <w:rFonts w:ascii="Times New Roman" w:hAnsi="Times New Roman" w:cs="Times New Roman"/>
          <w:b/>
          <w:sz w:val="24"/>
          <w:szCs w:val="24"/>
          <w:lang w:val="pt-BR"/>
        </w:rPr>
      </w:pPr>
    </w:p>
    <w:p w14:paraId="23BD0B88" w14:textId="77777777" w:rsidR="00922905" w:rsidRPr="00715512" w:rsidRDefault="00922905" w:rsidP="00045131">
      <w:pPr>
        <w:pStyle w:val="NoSpacing"/>
        <w:rPr>
          <w:rFonts w:ascii="Times New Roman" w:hAnsi="Times New Roman" w:cs="Times New Roman"/>
          <w:b/>
          <w:sz w:val="24"/>
          <w:szCs w:val="24"/>
          <w:lang w:val="pt-BR"/>
        </w:rPr>
      </w:pPr>
    </w:p>
    <w:p w14:paraId="36CE3EB8" w14:textId="77777777" w:rsidR="00922905" w:rsidRPr="00715512" w:rsidRDefault="00922905" w:rsidP="00045131">
      <w:pPr>
        <w:pStyle w:val="NoSpacing"/>
        <w:rPr>
          <w:rFonts w:ascii="Times New Roman" w:hAnsi="Times New Roman" w:cs="Times New Roman"/>
          <w:b/>
          <w:sz w:val="24"/>
          <w:szCs w:val="24"/>
          <w:lang w:val="pt-BR"/>
        </w:rPr>
      </w:pPr>
    </w:p>
    <w:p w14:paraId="069E74BC" w14:textId="77777777" w:rsidR="00922905" w:rsidRPr="00715512" w:rsidRDefault="00922905" w:rsidP="00045131">
      <w:pPr>
        <w:pStyle w:val="NoSpacing"/>
        <w:rPr>
          <w:rFonts w:ascii="Times New Roman" w:hAnsi="Times New Roman" w:cs="Times New Roman"/>
          <w:b/>
          <w:sz w:val="24"/>
          <w:szCs w:val="24"/>
          <w:lang w:val="pt-BR"/>
        </w:rPr>
      </w:pPr>
    </w:p>
    <w:p w14:paraId="5417AE5C" w14:textId="2148F2FC" w:rsidR="00045131" w:rsidRPr="0097551A" w:rsidRDefault="00045131" w:rsidP="00045131">
      <w:pPr>
        <w:pStyle w:val="NoSpacing"/>
        <w:rPr>
          <w:rFonts w:ascii="Times New Roman" w:hAnsi="Times New Roman" w:cs="Times New Roman"/>
          <w:b/>
          <w:sz w:val="24"/>
          <w:szCs w:val="24"/>
          <w:lang w:val="it-IT"/>
        </w:rPr>
      </w:pPr>
      <w:r w:rsidRPr="0097551A">
        <w:rPr>
          <w:rFonts w:ascii="Times New Roman" w:hAnsi="Times New Roman" w:cs="Times New Roman"/>
          <w:b/>
          <w:sz w:val="24"/>
          <w:szCs w:val="24"/>
          <w:lang w:val="it-IT"/>
        </w:rPr>
        <w:t xml:space="preserve">A.6. Cerinţe legale privind obligaţiile entității reglementate </w:t>
      </w:r>
    </w:p>
    <w:p w14:paraId="2B88EE51" w14:textId="77777777" w:rsidR="00045131" w:rsidRPr="0097551A" w:rsidRDefault="00045131" w:rsidP="00045131">
      <w:pPr>
        <w:pStyle w:val="NoSpacing"/>
        <w:rPr>
          <w:rFonts w:ascii="Times New Roman" w:hAnsi="Times New Roman" w:cs="Times New Roman"/>
          <w:b/>
          <w:sz w:val="24"/>
          <w:szCs w:val="24"/>
          <w:lang w:val="it-IT"/>
        </w:rPr>
      </w:pPr>
    </w:p>
    <w:p w14:paraId="3F2B6CAC" w14:textId="77777777" w:rsidR="00045131" w:rsidRPr="0097551A" w:rsidRDefault="00045131" w:rsidP="00045131">
      <w:pPr>
        <w:pStyle w:val="NoSpacing"/>
        <w:rPr>
          <w:rFonts w:ascii="Times New Roman" w:hAnsi="Times New Roman" w:cs="Times New Roman"/>
          <w:b/>
          <w:sz w:val="24"/>
          <w:szCs w:val="24"/>
          <w:lang w:val="pt-BR"/>
        </w:rPr>
      </w:pPr>
      <w:r w:rsidRPr="0097551A">
        <w:rPr>
          <w:rFonts w:ascii="Times New Roman" w:hAnsi="Times New Roman" w:cs="Times New Roman"/>
          <w:b/>
          <w:sz w:val="24"/>
          <w:szCs w:val="24"/>
          <w:lang w:val="pt-BR"/>
        </w:rPr>
        <w:t>A.6.1. Cerinţe privind monitorizarea emisiilor de gaze cu efect de seră</w:t>
      </w:r>
    </w:p>
    <w:p w14:paraId="7FF4D4C1" w14:textId="5A17D33A" w:rsidR="00045131" w:rsidRPr="0097551A" w:rsidRDefault="00045131" w:rsidP="00045131">
      <w:pPr>
        <w:tabs>
          <w:tab w:val="left" w:pos="10080"/>
        </w:tabs>
        <w:spacing w:before="120" w:after="0" w:line="264" w:lineRule="auto"/>
        <w:jc w:val="both"/>
        <w:rPr>
          <w:rFonts w:ascii="Times New Roman" w:eastAsia="MS Mincho" w:hAnsi="Times New Roman"/>
          <w:sz w:val="24"/>
          <w:szCs w:val="24"/>
        </w:rPr>
      </w:pPr>
      <w:r w:rsidRPr="0097551A">
        <w:rPr>
          <w:rFonts w:ascii="Times New Roman" w:eastAsia="MS Mincho" w:hAnsi="Times New Roman"/>
          <w:bCs/>
          <w:sz w:val="24"/>
          <w:szCs w:val="24"/>
        </w:rPr>
        <w:t>Monitorizarea emisiilor de gaze cu efect de seră, inclusiv metodologia de monitorizare, se realizează de către entitatea reglementată cu respectarea planului de monitorizare a emisiilor de gaze cu efect de seră aprobat de către Agenția Națională pentru Mediu și Arii Protejate, ataşat la prezenta autorizaţie</w:t>
      </w:r>
      <w:r w:rsidRPr="0097551A">
        <w:rPr>
          <w:rFonts w:ascii="Times New Roman" w:eastAsia="MS Mincho" w:hAnsi="Times New Roman"/>
          <w:sz w:val="24"/>
          <w:szCs w:val="24"/>
        </w:rPr>
        <w:t>.</w:t>
      </w:r>
    </w:p>
    <w:p w14:paraId="6E92DAE2" w14:textId="77777777" w:rsidR="00045131" w:rsidRPr="0097551A" w:rsidRDefault="00045131" w:rsidP="00045131">
      <w:pPr>
        <w:tabs>
          <w:tab w:val="left" w:pos="10080"/>
        </w:tabs>
        <w:spacing w:after="0" w:line="264" w:lineRule="auto"/>
        <w:jc w:val="both"/>
        <w:rPr>
          <w:rFonts w:ascii="Times New Roman" w:eastAsia="Times New Roman" w:hAnsi="Times New Roman"/>
          <w:b/>
          <w:bCs/>
          <w:smallCaps/>
          <w:sz w:val="24"/>
          <w:szCs w:val="24"/>
        </w:rPr>
      </w:pPr>
    </w:p>
    <w:p w14:paraId="12E40A2A" w14:textId="77777777" w:rsidR="00045131" w:rsidRPr="0097551A" w:rsidRDefault="00045131" w:rsidP="00045131">
      <w:pPr>
        <w:pStyle w:val="NoSpacing"/>
        <w:rPr>
          <w:rFonts w:ascii="Times New Roman" w:hAnsi="Times New Roman" w:cs="Times New Roman"/>
          <w:b/>
          <w:sz w:val="24"/>
          <w:szCs w:val="24"/>
          <w:lang w:val="pt-BR"/>
        </w:rPr>
      </w:pPr>
      <w:r w:rsidRPr="0097551A">
        <w:rPr>
          <w:rFonts w:ascii="Times New Roman" w:hAnsi="Times New Roman" w:cs="Times New Roman"/>
          <w:b/>
          <w:sz w:val="24"/>
          <w:szCs w:val="24"/>
          <w:lang w:val="pt-BR"/>
        </w:rPr>
        <w:t>A.6.2. Cerinţe privind raportarea emisiilor de gaze cu efect de seră</w:t>
      </w:r>
    </w:p>
    <w:p w14:paraId="51669CB0" w14:textId="77777777" w:rsidR="00045131" w:rsidRPr="0097551A" w:rsidRDefault="00045131" w:rsidP="00045131">
      <w:pPr>
        <w:tabs>
          <w:tab w:val="left" w:pos="10080"/>
        </w:tabs>
        <w:autoSpaceDE w:val="0"/>
        <w:autoSpaceDN w:val="0"/>
        <w:adjustRightInd w:val="0"/>
        <w:spacing w:before="120" w:after="0" w:line="264" w:lineRule="auto"/>
        <w:jc w:val="both"/>
        <w:rPr>
          <w:rFonts w:ascii="Times New Roman" w:eastAsia="Times New Roman" w:hAnsi="Times New Roman"/>
          <w:spacing w:val="4"/>
          <w:sz w:val="24"/>
          <w:szCs w:val="24"/>
        </w:rPr>
      </w:pPr>
      <w:r w:rsidRPr="0097551A">
        <w:rPr>
          <w:rFonts w:ascii="Times New Roman" w:eastAsia="Times New Roman" w:hAnsi="Times New Roman"/>
          <w:spacing w:val="4"/>
          <w:sz w:val="24"/>
          <w:szCs w:val="24"/>
        </w:rPr>
        <w:t xml:space="preserve">Raportul de monitorizare a emisiilor de gaze cu efect de seră se întocmeşte de către </w:t>
      </w:r>
      <w:r w:rsidRPr="0097551A">
        <w:rPr>
          <w:rFonts w:ascii="Times New Roman" w:eastAsia="MS Mincho" w:hAnsi="Times New Roman"/>
          <w:bCs/>
          <w:sz w:val="24"/>
          <w:szCs w:val="24"/>
        </w:rPr>
        <w:t xml:space="preserve">entitatea reglementată </w:t>
      </w:r>
      <w:r w:rsidRPr="0097551A">
        <w:rPr>
          <w:rFonts w:ascii="Times New Roman" w:eastAsia="Times New Roman" w:hAnsi="Times New Roman"/>
          <w:spacing w:val="4"/>
          <w:sz w:val="24"/>
          <w:szCs w:val="24"/>
        </w:rPr>
        <w:t xml:space="preserve">pe baza planului de monitorizare a emisiilor de gaze cu efect de seră, aprobat de Agenția Națională </w:t>
      </w:r>
      <w:r w:rsidRPr="0097551A">
        <w:rPr>
          <w:rFonts w:ascii="Times New Roman" w:eastAsia="MS Mincho" w:hAnsi="Times New Roman"/>
          <w:bCs/>
          <w:sz w:val="24"/>
          <w:szCs w:val="24"/>
        </w:rPr>
        <w:t>pentru Mediu și Arii Protejate</w:t>
      </w:r>
      <w:r w:rsidRPr="0097551A">
        <w:rPr>
          <w:rFonts w:ascii="Times New Roman" w:eastAsia="Times New Roman" w:hAnsi="Times New Roman"/>
          <w:spacing w:val="4"/>
          <w:sz w:val="24"/>
          <w:szCs w:val="24"/>
        </w:rPr>
        <w:t>, cu respectarea cerinţelor din</w:t>
      </w:r>
      <w:r w:rsidRPr="0097551A">
        <w:rPr>
          <w:rFonts w:ascii="Times New Roman" w:hAnsi="Times New Roman"/>
          <w:sz w:val="24"/>
          <w:szCs w:val="24"/>
        </w:rPr>
        <w:t xml:space="preserve"> </w:t>
      </w:r>
      <w:r w:rsidRPr="0097551A">
        <w:rPr>
          <w:rFonts w:ascii="Times New Roman" w:eastAsia="Times New Roman" w:hAnsi="Times New Roman"/>
          <w:i/>
          <w:spacing w:val="4"/>
          <w:sz w:val="24"/>
          <w:szCs w:val="24"/>
        </w:rPr>
        <w:t>Regulamentul de Punere în Aplicare (UE) 2018/2066 al Comisiei din 19 decembrie 2018 privind monitorizarea și raportarea emisiilor de gaze cu efect de seră în temeiul Directivei 2003/87/CE a Parlamentului European și a Consiliului și de modificare a Regulamentului (UE) nr. 601/2012 al Comisiei</w:t>
      </w:r>
      <w:r w:rsidRPr="0097551A">
        <w:rPr>
          <w:rFonts w:ascii="Times New Roman" w:eastAsia="Times New Roman" w:hAnsi="Times New Roman"/>
          <w:spacing w:val="4"/>
          <w:sz w:val="24"/>
          <w:szCs w:val="24"/>
        </w:rPr>
        <w:t>, cu modificările și completările ulterioare</w:t>
      </w:r>
      <w:r w:rsidRPr="0097551A">
        <w:rPr>
          <w:rFonts w:ascii="Times New Roman" w:eastAsia="Times New Roman" w:hAnsi="Times New Roman"/>
          <w:iCs/>
          <w:spacing w:val="4"/>
          <w:sz w:val="24"/>
          <w:szCs w:val="24"/>
        </w:rPr>
        <w:t>.</w:t>
      </w:r>
    </w:p>
    <w:p w14:paraId="6895E4F3" w14:textId="1E73A498" w:rsidR="00045131" w:rsidRPr="0097551A" w:rsidRDefault="00045131" w:rsidP="00045131">
      <w:pPr>
        <w:tabs>
          <w:tab w:val="left" w:pos="10080"/>
        </w:tabs>
        <w:spacing w:after="0" w:line="264" w:lineRule="auto"/>
        <w:jc w:val="both"/>
        <w:rPr>
          <w:rFonts w:ascii="Times New Roman" w:eastAsia="Times New Roman" w:hAnsi="Times New Roman"/>
          <w:spacing w:val="4"/>
          <w:sz w:val="24"/>
          <w:szCs w:val="24"/>
          <w:lang w:eastAsia="x-none"/>
        </w:rPr>
      </w:pPr>
      <w:r w:rsidRPr="0097551A">
        <w:rPr>
          <w:rFonts w:ascii="Times New Roman" w:eastAsia="Times New Roman" w:hAnsi="Times New Roman"/>
          <w:spacing w:val="4"/>
          <w:sz w:val="24"/>
          <w:szCs w:val="24"/>
          <w:lang w:eastAsia="x-none"/>
        </w:rPr>
        <w:t xml:space="preserve">Până la data de 30 aprilie a fiecărui an, </w:t>
      </w:r>
      <w:r w:rsidRPr="0097551A">
        <w:rPr>
          <w:rFonts w:ascii="Times New Roman" w:eastAsia="MS Mincho" w:hAnsi="Times New Roman"/>
          <w:bCs/>
          <w:sz w:val="24"/>
          <w:szCs w:val="24"/>
        </w:rPr>
        <w:t xml:space="preserve">entitatea reglementată </w:t>
      </w:r>
      <w:r w:rsidRPr="0097551A">
        <w:rPr>
          <w:rFonts w:ascii="Times New Roman" w:eastAsia="Times New Roman" w:hAnsi="Times New Roman"/>
          <w:spacing w:val="4"/>
          <w:sz w:val="24"/>
          <w:szCs w:val="24"/>
          <w:lang w:eastAsia="x-none"/>
        </w:rPr>
        <w:t xml:space="preserve">are obligaţia să depună la </w:t>
      </w:r>
      <w:r w:rsidRPr="0097551A">
        <w:rPr>
          <w:rFonts w:ascii="Times New Roman" w:eastAsia="Times New Roman" w:hAnsi="Times New Roman"/>
          <w:bCs/>
          <w:spacing w:val="4"/>
          <w:sz w:val="24"/>
          <w:szCs w:val="24"/>
          <w:lang w:eastAsia="x-none"/>
        </w:rPr>
        <w:t xml:space="preserve">Agenția Națională </w:t>
      </w:r>
      <w:r w:rsidRPr="0097551A">
        <w:rPr>
          <w:rFonts w:ascii="Times New Roman" w:eastAsia="MS Mincho" w:hAnsi="Times New Roman"/>
          <w:bCs/>
          <w:sz w:val="24"/>
          <w:szCs w:val="24"/>
        </w:rPr>
        <w:t>pentru Mediu și Arii Protejate</w:t>
      </w:r>
      <w:r w:rsidRPr="0097551A">
        <w:rPr>
          <w:rFonts w:ascii="Times New Roman" w:eastAsia="Times New Roman" w:hAnsi="Times New Roman"/>
          <w:spacing w:val="4"/>
          <w:sz w:val="24"/>
          <w:szCs w:val="24"/>
          <w:lang w:eastAsia="x-none"/>
        </w:rPr>
        <w:t xml:space="preserve"> raportul de monitorizare a emisiilor de gaze cu efect de seră </w:t>
      </w:r>
      <w:r w:rsidRPr="0097551A">
        <w:rPr>
          <w:rFonts w:ascii="Times New Roman" w:eastAsia="Times New Roman" w:hAnsi="Times New Roman"/>
          <w:spacing w:val="4"/>
          <w:sz w:val="24"/>
          <w:szCs w:val="24"/>
          <w:lang w:eastAsia="x-none"/>
        </w:rPr>
        <w:lastRenderedPageBreak/>
        <w:t>generate în anul precedent, verificat de către un verificator acreditat</w:t>
      </w:r>
      <w:r w:rsidR="00EB519B" w:rsidRPr="0097551A">
        <w:rPr>
          <w:rFonts w:ascii="Times New Roman" w:eastAsia="Times New Roman" w:hAnsi="Times New Roman"/>
          <w:spacing w:val="4"/>
          <w:sz w:val="24"/>
          <w:szCs w:val="24"/>
          <w:lang w:eastAsia="x-none"/>
        </w:rPr>
        <w:t>,</w:t>
      </w:r>
      <w:r w:rsidRPr="0097551A">
        <w:rPr>
          <w:rFonts w:ascii="Times New Roman" w:eastAsia="Times New Roman" w:hAnsi="Times New Roman"/>
          <w:spacing w:val="4"/>
          <w:sz w:val="24"/>
          <w:szCs w:val="24"/>
          <w:lang w:eastAsia="x-none"/>
        </w:rPr>
        <w:t xml:space="preserve"> conform prevederilor legale în vigoare în domeniul schemei de comercializare a certificatelor de emisii de gaze cu efect de seră.</w:t>
      </w:r>
    </w:p>
    <w:p w14:paraId="597D3663" w14:textId="3E916827" w:rsidR="00045131" w:rsidRPr="0097551A" w:rsidRDefault="00045131" w:rsidP="00045131">
      <w:pPr>
        <w:spacing w:after="0" w:line="264" w:lineRule="auto"/>
        <w:jc w:val="both"/>
        <w:rPr>
          <w:rFonts w:ascii="Times New Roman" w:eastAsia="Times New Roman" w:hAnsi="Times New Roman"/>
          <w:spacing w:val="4"/>
          <w:sz w:val="24"/>
          <w:szCs w:val="24"/>
        </w:rPr>
      </w:pPr>
      <w:r w:rsidRPr="0097551A">
        <w:rPr>
          <w:rFonts w:ascii="Times New Roman" w:eastAsia="Times New Roman" w:hAnsi="Times New Roman"/>
          <w:spacing w:val="4"/>
          <w:sz w:val="24"/>
          <w:szCs w:val="24"/>
        </w:rPr>
        <w:t xml:space="preserve">În cazul în care </w:t>
      </w:r>
      <w:r w:rsidRPr="0097551A">
        <w:rPr>
          <w:rFonts w:ascii="Times New Roman" w:eastAsia="Times New Roman" w:hAnsi="Times New Roman"/>
          <w:spacing w:val="4"/>
          <w:sz w:val="24"/>
          <w:szCs w:val="24"/>
          <w:lang w:eastAsia="x-none"/>
        </w:rPr>
        <w:t>până la data de 30 aprilie a anului în curs</w:t>
      </w:r>
      <w:r w:rsidRPr="0097551A">
        <w:rPr>
          <w:rFonts w:ascii="Times New Roman" w:eastAsia="Times New Roman" w:hAnsi="Times New Roman"/>
          <w:spacing w:val="4"/>
          <w:sz w:val="24"/>
          <w:szCs w:val="24"/>
        </w:rPr>
        <w:t xml:space="preserve">, raportul de monitorizare a emisiilor de gaze cu efect de seră din anul precedent nu este declarat satisfăcător de către verificatorul acreditat, potrivit criteriilor prevăzute în </w:t>
      </w:r>
      <w:r w:rsidR="00622B3E" w:rsidRPr="0097551A">
        <w:rPr>
          <w:rFonts w:ascii="Times New Roman" w:eastAsia="Times New Roman" w:hAnsi="Times New Roman"/>
          <w:spacing w:val="4"/>
          <w:sz w:val="24"/>
          <w:szCs w:val="24"/>
        </w:rPr>
        <w:t xml:space="preserve">anexa </w:t>
      </w:r>
      <w:r w:rsidRPr="0097551A">
        <w:rPr>
          <w:rFonts w:ascii="Times New Roman" w:eastAsia="Times New Roman" w:hAnsi="Times New Roman"/>
          <w:spacing w:val="4"/>
          <w:sz w:val="24"/>
          <w:szCs w:val="24"/>
        </w:rPr>
        <w:t xml:space="preserve">nr. 5 </w:t>
      </w:r>
      <w:r w:rsidR="00622B3E" w:rsidRPr="0097551A">
        <w:rPr>
          <w:rFonts w:ascii="Times New Roman" w:eastAsia="Times New Roman" w:hAnsi="Times New Roman"/>
          <w:spacing w:val="4"/>
          <w:sz w:val="24"/>
          <w:szCs w:val="24"/>
        </w:rPr>
        <w:t>l</w:t>
      </w:r>
      <w:r w:rsidRPr="0097551A">
        <w:rPr>
          <w:rFonts w:ascii="Times New Roman" w:eastAsia="Times New Roman" w:hAnsi="Times New Roman"/>
          <w:spacing w:val="4"/>
          <w:sz w:val="24"/>
          <w:szCs w:val="24"/>
        </w:rPr>
        <w:t>a H</w:t>
      </w:r>
      <w:r w:rsidR="00622B3E" w:rsidRPr="0097551A">
        <w:rPr>
          <w:rFonts w:ascii="Times New Roman" w:eastAsia="Times New Roman" w:hAnsi="Times New Roman"/>
          <w:spacing w:val="4"/>
          <w:sz w:val="24"/>
          <w:szCs w:val="24"/>
        </w:rPr>
        <w:t xml:space="preserve">otărârea </w:t>
      </w:r>
      <w:r w:rsidRPr="0097551A">
        <w:rPr>
          <w:rFonts w:ascii="Times New Roman" w:eastAsia="Times New Roman" w:hAnsi="Times New Roman"/>
          <w:spacing w:val="4"/>
          <w:sz w:val="24"/>
          <w:szCs w:val="24"/>
        </w:rPr>
        <w:t>G</w:t>
      </w:r>
      <w:r w:rsidR="00622B3E" w:rsidRPr="0097551A">
        <w:rPr>
          <w:rFonts w:ascii="Times New Roman" w:eastAsia="Times New Roman" w:hAnsi="Times New Roman"/>
          <w:spacing w:val="4"/>
          <w:sz w:val="24"/>
          <w:szCs w:val="24"/>
        </w:rPr>
        <w:t>uvernului</w:t>
      </w:r>
      <w:r w:rsidRPr="0097551A">
        <w:rPr>
          <w:rFonts w:ascii="Times New Roman" w:eastAsia="Times New Roman" w:hAnsi="Times New Roman"/>
          <w:spacing w:val="4"/>
          <w:sz w:val="24"/>
          <w:szCs w:val="24"/>
        </w:rPr>
        <w:t xml:space="preserve"> nr. 907/2025 și a prevederilor </w:t>
      </w:r>
      <w:r w:rsidRPr="0097551A">
        <w:rPr>
          <w:rFonts w:ascii="Times New Roman" w:eastAsia="Times New Roman" w:hAnsi="Times New Roman"/>
          <w:i/>
          <w:spacing w:val="4"/>
          <w:sz w:val="24"/>
          <w:szCs w:val="24"/>
        </w:rPr>
        <w:t>Regulamentului de Punere în Aplicare (UE) 2018/2067 privind verificarea datelor și acreditarea verificatorilor în temeiul Directivei 2003/87/CE a Parlamentului European și a Consiliului</w:t>
      </w:r>
      <w:r w:rsidRPr="0097551A">
        <w:rPr>
          <w:rFonts w:ascii="Times New Roman" w:eastAsia="Times New Roman" w:hAnsi="Times New Roman"/>
          <w:spacing w:val="4"/>
          <w:sz w:val="24"/>
          <w:szCs w:val="24"/>
        </w:rPr>
        <w:t xml:space="preserve">, cu modificările și completările ulterioare, </w:t>
      </w:r>
      <w:r w:rsidRPr="0097551A">
        <w:rPr>
          <w:rFonts w:ascii="Times New Roman" w:eastAsia="MS Mincho" w:hAnsi="Times New Roman"/>
          <w:bCs/>
          <w:sz w:val="24"/>
          <w:szCs w:val="24"/>
        </w:rPr>
        <w:t xml:space="preserve">entitatea reglementată </w:t>
      </w:r>
      <w:r w:rsidRPr="0097551A">
        <w:rPr>
          <w:rFonts w:ascii="Times New Roman" w:eastAsia="Times New Roman" w:hAnsi="Times New Roman"/>
          <w:spacing w:val="4"/>
          <w:sz w:val="24"/>
          <w:szCs w:val="24"/>
        </w:rPr>
        <w:t xml:space="preserve">nu poate transfera certificatele de emisii de gaze cu efect de seră, ca urmare a suspendării accesului </w:t>
      </w:r>
      <w:r w:rsidRPr="0097551A">
        <w:rPr>
          <w:rFonts w:ascii="Times New Roman" w:eastAsia="MS Mincho" w:hAnsi="Times New Roman"/>
          <w:bCs/>
          <w:sz w:val="24"/>
          <w:szCs w:val="24"/>
        </w:rPr>
        <w:t xml:space="preserve">acesteia </w:t>
      </w:r>
      <w:r w:rsidRPr="0097551A">
        <w:rPr>
          <w:rFonts w:ascii="Times New Roman" w:eastAsia="Times New Roman" w:hAnsi="Times New Roman"/>
          <w:spacing w:val="4"/>
          <w:sz w:val="24"/>
          <w:szCs w:val="24"/>
        </w:rPr>
        <w:t>la contul din Registrul Uniunii. Ridicarea suspendării accesului la cont se face la data la care raportul de monitorizare a emisiilor de gaze cu efect de seră este declarat satisfăcător de către verificatorul acreditat.</w:t>
      </w:r>
    </w:p>
    <w:p w14:paraId="339C5453" w14:textId="77777777" w:rsidR="00045131" w:rsidRPr="0097551A" w:rsidRDefault="00045131" w:rsidP="00045131">
      <w:pPr>
        <w:spacing w:after="0" w:line="264" w:lineRule="auto"/>
        <w:jc w:val="both"/>
        <w:rPr>
          <w:rFonts w:ascii="Times New Roman" w:eastAsia="Times New Roman" w:hAnsi="Times New Roman"/>
          <w:spacing w:val="4"/>
          <w:sz w:val="24"/>
          <w:szCs w:val="24"/>
        </w:rPr>
      </w:pPr>
    </w:p>
    <w:p w14:paraId="0F5BBE42" w14:textId="77777777" w:rsidR="00045131" w:rsidRPr="0097551A" w:rsidRDefault="00045131" w:rsidP="00045131">
      <w:pPr>
        <w:pStyle w:val="NoSpacing"/>
        <w:rPr>
          <w:rFonts w:ascii="Times New Roman" w:hAnsi="Times New Roman" w:cs="Times New Roman"/>
          <w:b/>
          <w:sz w:val="24"/>
          <w:szCs w:val="24"/>
          <w:lang w:val="pt-BR"/>
        </w:rPr>
      </w:pPr>
      <w:r w:rsidRPr="0097551A">
        <w:rPr>
          <w:rFonts w:ascii="Times New Roman" w:hAnsi="Times New Roman" w:cs="Times New Roman"/>
          <w:b/>
          <w:sz w:val="24"/>
          <w:szCs w:val="24"/>
          <w:lang w:val="pt-BR"/>
        </w:rPr>
        <w:t>A.6.3. Cerinţe privind restituirea certificatelor de emisii de gaze cu efect de seră</w:t>
      </w:r>
    </w:p>
    <w:p w14:paraId="4D9EB61A" w14:textId="77777777" w:rsidR="00045131" w:rsidRPr="0097551A" w:rsidRDefault="00045131" w:rsidP="00045131">
      <w:pPr>
        <w:spacing w:before="120" w:after="0" w:line="264" w:lineRule="auto"/>
        <w:jc w:val="both"/>
        <w:rPr>
          <w:rFonts w:ascii="Times New Roman" w:eastAsia="Times New Roman" w:hAnsi="Times New Roman"/>
          <w:spacing w:val="4"/>
          <w:sz w:val="24"/>
          <w:szCs w:val="24"/>
          <w:lang w:eastAsia="x-none"/>
        </w:rPr>
      </w:pPr>
      <w:r w:rsidRPr="0097551A">
        <w:rPr>
          <w:rFonts w:ascii="Times New Roman" w:eastAsia="MS Mincho" w:hAnsi="Times New Roman"/>
          <w:bCs/>
          <w:sz w:val="24"/>
          <w:szCs w:val="24"/>
        </w:rPr>
        <w:t xml:space="preserve">Entitatea reglementată </w:t>
      </w:r>
      <w:r w:rsidRPr="0097551A">
        <w:rPr>
          <w:rFonts w:ascii="Times New Roman" w:eastAsia="Times New Roman" w:hAnsi="Times New Roman"/>
          <w:spacing w:val="4"/>
          <w:sz w:val="24"/>
          <w:szCs w:val="24"/>
          <w:lang w:eastAsia="x-none"/>
        </w:rPr>
        <w:t>are obligaţia de a restitui, până cel mai târziu la data de 31 mai a fiecărui an, un număr de certificate de emisii de gaze cu efect de seră egal cu cantitatea totală de emisii de gaze cu efect de seră corespunzătoare cantității de combustibil eliberată pentru consum în anul anterior, conform raportului anual de monitorizare a emisiilor de gaze cu efect de seră, verificat de un verificator acreditat, conform prevederilor legale în vigoare în domeniul schemei de comercializare a certificatelor de emisii de gaze cu efect</w:t>
      </w:r>
      <w:r w:rsidRPr="0097551A">
        <w:rPr>
          <w:rFonts w:ascii="Times New Roman" w:eastAsia="Times New Roman" w:hAnsi="Times New Roman"/>
          <w:color w:val="339966"/>
          <w:spacing w:val="4"/>
          <w:sz w:val="24"/>
          <w:szCs w:val="24"/>
          <w:lang w:eastAsia="x-none"/>
        </w:rPr>
        <w:t xml:space="preserve"> </w:t>
      </w:r>
      <w:r w:rsidRPr="0097551A">
        <w:rPr>
          <w:rFonts w:ascii="Times New Roman" w:eastAsia="Times New Roman" w:hAnsi="Times New Roman"/>
          <w:spacing w:val="4"/>
          <w:sz w:val="24"/>
          <w:szCs w:val="24"/>
          <w:lang w:eastAsia="x-none"/>
        </w:rPr>
        <w:t>de seră.</w:t>
      </w:r>
    </w:p>
    <w:p w14:paraId="5CBCF243" w14:textId="77777777" w:rsidR="00045131" w:rsidRPr="0097551A" w:rsidRDefault="00045131" w:rsidP="00045131">
      <w:pPr>
        <w:spacing w:before="120" w:after="0" w:line="264" w:lineRule="auto"/>
        <w:jc w:val="both"/>
        <w:rPr>
          <w:rFonts w:ascii="Times New Roman" w:eastAsia="MS Mincho" w:hAnsi="Times New Roman"/>
          <w:b/>
          <w:smallCaps/>
          <w:sz w:val="24"/>
          <w:szCs w:val="24"/>
        </w:rPr>
      </w:pPr>
    </w:p>
    <w:p w14:paraId="57A6E6FB" w14:textId="77777777" w:rsidR="00045131" w:rsidRPr="0097551A" w:rsidRDefault="00045131" w:rsidP="00045131">
      <w:pPr>
        <w:spacing w:after="0" w:line="264" w:lineRule="auto"/>
        <w:jc w:val="both"/>
        <w:rPr>
          <w:rFonts w:ascii="Times New Roman" w:eastAsia="Times New Roman" w:hAnsi="Times New Roman"/>
          <w:spacing w:val="4"/>
          <w:sz w:val="24"/>
          <w:szCs w:val="24"/>
        </w:rPr>
      </w:pPr>
      <w:r w:rsidRPr="0097551A">
        <w:rPr>
          <w:rFonts w:ascii="Times New Roman" w:hAnsi="Times New Roman"/>
          <w:b/>
          <w:sz w:val="24"/>
          <w:szCs w:val="24"/>
        </w:rPr>
        <w:t>A.6.4. Cerinţe privind raportarea costurilor legate de restituirea certificatelor de emisii de gaze cu efect de seră transferate consumatorilor finali</w:t>
      </w:r>
    </w:p>
    <w:p w14:paraId="38F80194" w14:textId="5F0F3D72" w:rsidR="00045131" w:rsidRPr="0097551A" w:rsidRDefault="00334E50" w:rsidP="00045131">
      <w:pPr>
        <w:tabs>
          <w:tab w:val="left" w:pos="10080"/>
        </w:tabs>
        <w:spacing w:before="120" w:after="0" w:line="264" w:lineRule="auto"/>
        <w:jc w:val="both"/>
        <w:rPr>
          <w:rFonts w:ascii="Times New Roman" w:eastAsia="Times New Roman" w:hAnsi="Times New Roman"/>
          <w:b/>
          <w:bCs/>
          <w:smallCaps/>
          <w:sz w:val="24"/>
          <w:szCs w:val="24"/>
        </w:rPr>
      </w:pPr>
      <w:r w:rsidRPr="0097551A">
        <w:rPr>
          <w:rFonts w:ascii="Times New Roman" w:eastAsia="MS Mincho" w:hAnsi="Times New Roman"/>
          <w:bCs/>
          <w:sz w:val="24"/>
          <w:szCs w:val="24"/>
        </w:rPr>
        <w:t>Începând cu data de 1 ianuarie 2028 și până la data de 31 decembrie 20230, e</w:t>
      </w:r>
      <w:r w:rsidR="00045131" w:rsidRPr="0097551A">
        <w:rPr>
          <w:rFonts w:ascii="Times New Roman" w:eastAsia="MS Mincho" w:hAnsi="Times New Roman"/>
          <w:bCs/>
          <w:sz w:val="24"/>
          <w:szCs w:val="24"/>
        </w:rPr>
        <w:t xml:space="preserve">ntitatea reglementată </w:t>
      </w:r>
      <w:r w:rsidR="00045131" w:rsidRPr="0097551A">
        <w:rPr>
          <w:rFonts w:ascii="Times New Roman" w:eastAsia="Times New Roman" w:hAnsi="Times New Roman"/>
          <w:spacing w:val="4"/>
          <w:sz w:val="24"/>
          <w:szCs w:val="24"/>
          <w:lang w:eastAsia="x-none"/>
        </w:rPr>
        <w:t xml:space="preserve">are obligaţia de </w:t>
      </w:r>
      <w:r w:rsidR="00B1340A" w:rsidRPr="0097551A">
        <w:rPr>
          <w:rFonts w:ascii="Times New Roman" w:eastAsia="Times New Roman" w:hAnsi="Times New Roman"/>
          <w:spacing w:val="4"/>
          <w:sz w:val="24"/>
          <w:szCs w:val="24"/>
          <w:lang w:eastAsia="x-none"/>
        </w:rPr>
        <w:t xml:space="preserve">a </w:t>
      </w:r>
      <w:r w:rsidR="00045131" w:rsidRPr="0097551A">
        <w:rPr>
          <w:rFonts w:ascii="Times New Roman" w:eastAsia="Times New Roman" w:hAnsi="Times New Roman"/>
          <w:spacing w:val="4"/>
          <w:sz w:val="24"/>
          <w:szCs w:val="24"/>
          <w:lang w:eastAsia="x-none"/>
        </w:rPr>
        <w:t xml:space="preserve">raporta anual, până la data de 30 aprilie, către </w:t>
      </w:r>
      <w:r w:rsidR="00045131" w:rsidRPr="0097551A">
        <w:rPr>
          <w:rFonts w:ascii="Times New Roman" w:eastAsia="MS Mincho" w:hAnsi="Times New Roman"/>
          <w:sz w:val="24"/>
          <w:szCs w:val="24"/>
        </w:rPr>
        <w:t xml:space="preserve">Agenția Națională </w:t>
      </w:r>
      <w:r w:rsidR="00045131" w:rsidRPr="0097551A">
        <w:rPr>
          <w:rFonts w:ascii="Times New Roman" w:eastAsia="MS Mincho" w:hAnsi="Times New Roman"/>
          <w:bCs/>
          <w:sz w:val="24"/>
          <w:szCs w:val="24"/>
        </w:rPr>
        <w:t>pentru Mediu și Arii Protejate, cota medie a costurilor legate de restituirea certificatelor pe care le-a transferat consumatorilor în anul precedent.</w:t>
      </w:r>
    </w:p>
    <w:p w14:paraId="1D614ECE" w14:textId="77777777" w:rsidR="00045131" w:rsidRPr="0097551A" w:rsidRDefault="00045131" w:rsidP="00045131">
      <w:pPr>
        <w:spacing w:after="0" w:line="264" w:lineRule="auto"/>
        <w:jc w:val="both"/>
        <w:rPr>
          <w:rFonts w:ascii="Times New Roman" w:eastAsia="MS Mincho" w:hAnsi="Times New Roman"/>
          <w:b/>
          <w:smallCaps/>
          <w:sz w:val="24"/>
          <w:szCs w:val="24"/>
        </w:rPr>
      </w:pPr>
    </w:p>
    <w:p w14:paraId="3918E59D" w14:textId="1B6A7C61" w:rsidR="00045131" w:rsidRPr="0097551A" w:rsidRDefault="00045131" w:rsidP="00045131">
      <w:pPr>
        <w:pStyle w:val="NoSpacing"/>
        <w:jc w:val="both"/>
        <w:rPr>
          <w:rFonts w:ascii="Times New Roman" w:hAnsi="Times New Roman" w:cs="Times New Roman"/>
          <w:b/>
          <w:sz w:val="24"/>
          <w:szCs w:val="24"/>
          <w:lang w:val="ro-RO"/>
        </w:rPr>
      </w:pPr>
      <w:r w:rsidRPr="0097551A">
        <w:rPr>
          <w:rFonts w:ascii="Times New Roman" w:hAnsi="Times New Roman" w:cs="Times New Roman"/>
          <w:b/>
          <w:sz w:val="24"/>
          <w:szCs w:val="24"/>
          <w:lang w:val="ro-RO"/>
        </w:rPr>
        <w:t xml:space="preserve">A.6.5. Cerinţe privind informarea autorității competente asupra modificărilor </w:t>
      </w:r>
      <w:r w:rsidR="008856DE" w:rsidRPr="0097551A">
        <w:rPr>
          <w:rFonts w:ascii="Times New Roman" w:hAnsi="Times New Roman" w:cs="Times New Roman"/>
          <w:b/>
          <w:sz w:val="24"/>
          <w:szCs w:val="24"/>
          <w:lang w:val="ro-RO"/>
        </w:rPr>
        <w:t>apărute în activitatea</w:t>
      </w:r>
      <w:r w:rsidRPr="0097551A">
        <w:rPr>
          <w:rFonts w:ascii="Times New Roman" w:hAnsi="Times New Roman" w:cs="Times New Roman"/>
          <w:b/>
          <w:sz w:val="24"/>
          <w:szCs w:val="24"/>
          <w:lang w:val="ro-RO"/>
        </w:rPr>
        <w:t xml:space="preserve"> </w:t>
      </w:r>
      <w:r w:rsidR="008856DE" w:rsidRPr="0097551A">
        <w:rPr>
          <w:rFonts w:ascii="Times New Roman" w:hAnsi="Times New Roman" w:cs="Times New Roman"/>
          <w:b/>
          <w:sz w:val="24"/>
          <w:szCs w:val="24"/>
          <w:lang w:val="ro-RO"/>
        </w:rPr>
        <w:t>entității reglementate</w:t>
      </w:r>
    </w:p>
    <w:p w14:paraId="0B2D9B65" w14:textId="5F325BBF" w:rsidR="00045131" w:rsidRPr="0097551A" w:rsidRDefault="00045131" w:rsidP="00045131">
      <w:pPr>
        <w:tabs>
          <w:tab w:val="left" w:pos="5880"/>
        </w:tabs>
        <w:spacing w:before="120" w:after="0" w:line="264" w:lineRule="auto"/>
        <w:jc w:val="both"/>
        <w:rPr>
          <w:rFonts w:ascii="Times New Roman" w:eastAsia="MS Mincho" w:hAnsi="Times New Roman"/>
          <w:sz w:val="24"/>
          <w:szCs w:val="24"/>
        </w:rPr>
      </w:pPr>
      <w:r w:rsidRPr="0097551A">
        <w:rPr>
          <w:rFonts w:ascii="Times New Roman" w:eastAsia="MS Mincho" w:hAnsi="Times New Roman"/>
          <w:bCs/>
          <w:sz w:val="24"/>
          <w:szCs w:val="24"/>
        </w:rPr>
        <w:t xml:space="preserve">Entitatea reglementată </w:t>
      </w:r>
      <w:r w:rsidRPr="0097551A">
        <w:rPr>
          <w:rFonts w:ascii="Times New Roman" w:eastAsia="MS Mincho" w:hAnsi="Times New Roman"/>
          <w:sz w:val="24"/>
          <w:szCs w:val="24"/>
        </w:rPr>
        <w:t xml:space="preserve">are obligaţia să informeze în scris Agenția Națională </w:t>
      </w:r>
      <w:r w:rsidRPr="0097551A">
        <w:rPr>
          <w:rFonts w:ascii="Times New Roman" w:eastAsia="MS Mincho" w:hAnsi="Times New Roman"/>
          <w:bCs/>
          <w:sz w:val="24"/>
          <w:szCs w:val="24"/>
        </w:rPr>
        <w:t>pentru Mediu și Arii Protejate</w:t>
      </w:r>
      <w:r w:rsidRPr="0097551A">
        <w:rPr>
          <w:rFonts w:ascii="Times New Roman" w:eastAsia="MS Mincho" w:hAnsi="Times New Roman"/>
          <w:sz w:val="24"/>
          <w:szCs w:val="24"/>
        </w:rPr>
        <w:t xml:space="preserve"> cu privire la orice modificări intervenite în activitatea autorizată, denumirea entității reglementate, tipurile de combustibil eliberate pentru consum.</w:t>
      </w:r>
      <w:r w:rsidR="002A513F" w:rsidRPr="0097551A">
        <w:rPr>
          <w:rFonts w:ascii="Times New Roman" w:eastAsia="MS Mincho" w:hAnsi="Times New Roman"/>
          <w:sz w:val="24"/>
          <w:szCs w:val="24"/>
        </w:rPr>
        <w:t xml:space="preserve"> </w:t>
      </w:r>
      <w:r w:rsidRPr="0097551A">
        <w:rPr>
          <w:rFonts w:ascii="Times New Roman" w:eastAsia="MS Mincho" w:hAnsi="Times New Roman"/>
          <w:sz w:val="24"/>
          <w:szCs w:val="24"/>
        </w:rPr>
        <w:t xml:space="preserve">Entitatea reglementată are obligația să notifice în scris Agenția Națională </w:t>
      </w:r>
      <w:r w:rsidRPr="0097551A">
        <w:rPr>
          <w:rFonts w:ascii="Times New Roman" w:eastAsia="MS Mincho" w:hAnsi="Times New Roman"/>
          <w:bCs/>
          <w:sz w:val="24"/>
          <w:szCs w:val="24"/>
        </w:rPr>
        <w:t>pentru Mediu și Arii Protejate</w:t>
      </w:r>
      <w:r w:rsidRPr="0097551A">
        <w:rPr>
          <w:rFonts w:ascii="Times New Roman" w:eastAsia="MS Mincho" w:hAnsi="Times New Roman"/>
          <w:sz w:val="24"/>
          <w:szCs w:val="24"/>
        </w:rPr>
        <w:t xml:space="preserve"> cu privire la încetarea întregii activități sau a unei părți a acesteia, în decurs de 30 zile de la data încetării activității.</w:t>
      </w:r>
    </w:p>
    <w:p w14:paraId="6FAF1F9F" w14:textId="77777777" w:rsidR="00045131" w:rsidRPr="0097551A" w:rsidRDefault="00045131" w:rsidP="00045131">
      <w:pPr>
        <w:tabs>
          <w:tab w:val="left" w:pos="5880"/>
        </w:tabs>
        <w:spacing w:after="0" w:line="264" w:lineRule="auto"/>
        <w:jc w:val="both"/>
        <w:rPr>
          <w:rFonts w:ascii="Times New Roman" w:eastAsia="MS Mincho" w:hAnsi="Times New Roman"/>
          <w:sz w:val="24"/>
          <w:szCs w:val="24"/>
        </w:rPr>
      </w:pPr>
    </w:p>
    <w:p w14:paraId="2C5CFDDD" w14:textId="77777777" w:rsidR="00045131" w:rsidRPr="0097551A" w:rsidRDefault="00045131" w:rsidP="00045131">
      <w:pPr>
        <w:tabs>
          <w:tab w:val="left" w:pos="5880"/>
        </w:tabs>
        <w:spacing w:after="0" w:line="264" w:lineRule="auto"/>
        <w:jc w:val="both"/>
        <w:rPr>
          <w:rFonts w:ascii="Times New Roman" w:hAnsi="Times New Roman"/>
          <w:b/>
          <w:sz w:val="24"/>
          <w:szCs w:val="24"/>
        </w:rPr>
      </w:pPr>
      <w:r w:rsidRPr="0097551A">
        <w:rPr>
          <w:rFonts w:ascii="Times New Roman" w:eastAsia="MS Mincho" w:hAnsi="Times New Roman"/>
          <w:b/>
          <w:sz w:val="24"/>
          <w:szCs w:val="24"/>
        </w:rPr>
        <w:t>A.6.5. Cerințe privind asigurarea corectitudinii informațiilor</w:t>
      </w:r>
      <w:r w:rsidRPr="0097551A">
        <w:rPr>
          <w:rFonts w:ascii="Times New Roman" w:hAnsi="Times New Roman"/>
          <w:b/>
          <w:sz w:val="24"/>
          <w:szCs w:val="24"/>
        </w:rPr>
        <w:tab/>
      </w:r>
    </w:p>
    <w:p w14:paraId="0683DEBB" w14:textId="7164CFC8" w:rsidR="00045131" w:rsidRPr="0097551A" w:rsidRDefault="00045131" w:rsidP="00045131">
      <w:pPr>
        <w:tabs>
          <w:tab w:val="left" w:pos="10080"/>
        </w:tabs>
        <w:spacing w:before="120" w:after="0" w:line="264" w:lineRule="auto"/>
        <w:jc w:val="both"/>
        <w:rPr>
          <w:rFonts w:ascii="Times New Roman" w:hAnsi="Times New Roman"/>
          <w:sz w:val="24"/>
          <w:szCs w:val="24"/>
        </w:rPr>
      </w:pPr>
      <w:r w:rsidRPr="0097551A">
        <w:rPr>
          <w:rFonts w:ascii="Times New Roman" w:eastAsia="MS Mincho" w:hAnsi="Times New Roman"/>
          <w:bCs/>
          <w:sz w:val="24"/>
          <w:szCs w:val="24"/>
        </w:rPr>
        <w:t xml:space="preserve">Entitatea reglementată </w:t>
      </w:r>
      <w:r w:rsidRPr="0097551A">
        <w:rPr>
          <w:rFonts w:ascii="Times New Roman" w:hAnsi="Times New Roman"/>
          <w:sz w:val="24"/>
          <w:szCs w:val="24"/>
        </w:rPr>
        <w:t xml:space="preserve">are obligația de a asigura corectitudinea şi completitudinea tuturor datelor şi informaţiilor furnizate în documentele pe care le depune la Agenția Națională </w:t>
      </w:r>
      <w:r w:rsidRPr="0097551A">
        <w:rPr>
          <w:rFonts w:ascii="Times New Roman" w:eastAsia="MS Mincho" w:hAnsi="Times New Roman"/>
          <w:bCs/>
          <w:sz w:val="24"/>
          <w:szCs w:val="24"/>
        </w:rPr>
        <w:t>pentru Mediu și Arii Protejate</w:t>
      </w:r>
      <w:r w:rsidRPr="0097551A">
        <w:rPr>
          <w:rFonts w:ascii="Times New Roman" w:hAnsi="Times New Roman"/>
          <w:sz w:val="24"/>
          <w:szCs w:val="24"/>
        </w:rPr>
        <w:t xml:space="preserve">, pe toată </w:t>
      </w:r>
      <w:r w:rsidR="00F72A5A" w:rsidRPr="0097551A">
        <w:rPr>
          <w:rFonts w:ascii="Times New Roman" w:hAnsi="Times New Roman"/>
          <w:sz w:val="24"/>
          <w:szCs w:val="24"/>
        </w:rPr>
        <w:t xml:space="preserve">durata valabilității </w:t>
      </w:r>
      <w:r w:rsidRPr="0097551A">
        <w:rPr>
          <w:rFonts w:ascii="Times New Roman" w:hAnsi="Times New Roman"/>
          <w:sz w:val="24"/>
          <w:szCs w:val="24"/>
        </w:rPr>
        <w:t>prezentei autorizaţii privind emisiile de gaze cu efect de seră.</w:t>
      </w:r>
    </w:p>
    <w:p w14:paraId="0C045E70" w14:textId="77777777" w:rsidR="00045131" w:rsidRPr="0097551A" w:rsidRDefault="00045131" w:rsidP="00045131">
      <w:pPr>
        <w:tabs>
          <w:tab w:val="left" w:pos="10080"/>
        </w:tabs>
        <w:spacing w:after="0" w:line="264" w:lineRule="auto"/>
        <w:jc w:val="both"/>
        <w:rPr>
          <w:rFonts w:ascii="Times New Roman" w:eastAsia="MS Mincho" w:hAnsi="Times New Roman"/>
          <w:b/>
          <w:sz w:val="24"/>
          <w:szCs w:val="24"/>
        </w:rPr>
      </w:pPr>
      <w:r w:rsidRPr="0097551A">
        <w:rPr>
          <w:rFonts w:ascii="Times New Roman" w:hAnsi="Times New Roman"/>
          <w:sz w:val="24"/>
          <w:szCs w:val="24"/>
        </w:rPr>
        <w:t xml:space="preserve">Răspunderea pentru corectitudinea informațiilor puse la dispoziția Agenției Naționale </w:t>
      </w:r>
      <w:r w:rsidRPr="0097551A">
        <w:rPr>
          <w:rFonts w:ascii="Times New Roman" w:eastAsia="MS Mincho" w:hAnsi="Times New Roman"/>
          <w:bCs/>
          <w:sz w:val="24"/>
          <w:szCs w:val="24"/>
        </w:rPr>
        <w:t>pentru Mediu și Arii Protejate</w:t>
      </w:r>
      <w:r w:rsidRPr="0097551A">
        <w:rPr>
          <w:rFonts w:ascii="Times New Roman" w:hAnsi="Times New Roman"/>
          <w:sz w:val="24"/>
          <w:szCs w:val="24"/>
        </w:rPr>
        <w:t xml:space="preserve"> revine în întregime </w:t>
      </w:r>
      <w:r w:rsidRPr="0097551A">
        <w:rPr>
          <w:rFonts w:ascii="Times New Roman" w:eastAsia="MS Mincho" w:hAnsi="Times New Roman"/>
          <w:bCs/>
          <w:sz w:val="24"/>
          <w:szCs w:val="24"/>
        </w:rPr>
        <w:t>entității reglementate</w:t>
      </w:r>
      <w:r w:rsidRPr="0097551A">
        <w:rPr>
          <w:rFonts w:ascii="Times New Roman" w:hAnsi="Times New Roman"/>
          <w:sz w:val="24"/>
          <w:szCs w:val="24"/>
        </w:rPr>
        <w:t xml:space="preserve">. </w:t>
      </w:r>
    </w:p>
    <w:p w14:paraId="1EA7B280" w14:textId="77777777" w:rsidR="00045131" w:rsidRPr="0097551A" w:rsidRDefault="00045131" w:rsidP="00045131">
      <w:pPr>
        <w:tabs>
          <w:tab w:val="left" w:pos="10080"/>
        </w:tabs>
        <w:spacing w:after="0" w:line="264" w:lineRule="auto"/>
        <w:jc w:val="both"/>
        <w:rPr>
          <w:rFonts w:ascii="Times New Roman" w:eastAsia="MS Mincho" w:hAnsi="Times New Roman"/>
          <w:b/>
          <w:sz w:val="24"/>
          <w:szCs w:val="24"/>
        </w:rPr>
      </w:pPr>
    </w:p>
    <w:p w14:paraId="22779ABD" w14:textId="77777777" w:rsidR="00045131" w:rsidRPr="0097551A" w:rsidRDefault="00045131" w:rsidP="00045131">
      <w:pPr>
        <w:pStyle w:val="NoSpacing"/>
        <w:jc w:val="both"/>
        <w:rPr>
          <w:rFonts w:ascii="Times New Roman" w:hAnsi="Times New Roman" w:cs="Times New Roman"/>
          <w:b/>
          <w:sz w:val="24"/>
          <w:szCs w:val="24"/>
          <w:lang w:val="pt-BR"/>
        </w:rPr>
      </w:pPr>
      <w:r w:rsidRPr="0097551A">
        <w:rPr>
          <w:rFonts w:ascii="Times New Roman" w:eastAsia="MS Mincho" w:hAnsi="Times New Roman" w:cs="Times New Roman"/>
          <w:b/>
          <w:sz w:val="24"/>
          <w:szCs w:val="24"/>
          <w:lang w:val="pt-BR"/>
        </w:rPr>
        <w:lastRenderedPageBreak/>
        <w:t xml:space="preserve">A.6.6. </w:t>
      </w:r>
      <w:r w:rsidRPr="0097551A">
        <w:rPr>
          <w:rFonts w:ascii="Times New Roman" w:hAnsi="Times New Roman" w:cs="Times New Roman"/>
          <w:b/>
          <w:sz w:val="24"/>
          <w:szCs w:val="24"/>
          <w:lang w:val="pt-BR"/>
        </w:rPr>
        <w:t>Motivarea deciziei de emitere a autorizației privind emisiile de gaze cu efect de seră</w:t>
      </w:r>
    </w:p>
    <w:p w14:paraId="61780E03" w14:textId="69074D21" w:rsidR="00045131" w:rsidRPr="0097551A" w:rsidRDefault="001840A7" w:rsidP="00045131">
      <w:pPr>
        <w:pStyle w:val="NoSpacing"/>
        <w:spacing w:before="120" w:line="276" w:lineRule="auto"/>
        <w:jc w:val="both"/>
        <w:rPr>
          <w:rFonts w:ascii="Times New Roman" w:hAnsi="Times New Roman" w:cs="Times New Roman"/>
          <w:sz w:val="24"/>
          <w:szCs w:val="24"/>
          <w:lang w:val="pt-BR"/>
        </w:rPr>
      </w:pPr>
      <w:r w:rsidRPr="0097551A">
        <w:rPr>
          <w:rFonts w:ascii="Times New Roman" w:hAnsi="Times New Roman" w:cs="Times New Roman"/>
          <w:sz w:val="24"/>
          <w:szCs w:val="24"/>
          <w:lang w:val="pt-BR"/>
        </w:rPr>
        <w:t>Pe baza informațiilor disponibile, a</w:t>
      </w:r>
      <w:r w:rsidR="00045131" w:rsidRPr="0097551A">
        <w:rPr>
          <w:rFonts w:ascii="Times New Roman" w:hAnsi="Times New Roman" w:cs="Times New Roman"/>
          <w:sz w:val="24"/>
          <w:szCs w:val="24"/>
          <w:lang w:val="pt-BR"/>
        </w:rPr>
        <w:t>utoritatea competentă deci</w:t>
      </w:r>
      <w:r w:rsidR="000B386A" w:rsidRPr="0097551A">
        <w:rPr>
          <w:rFonts w:ascii="Times New Roman" w:hAnsi="Times New Roman" w:cs="Times New Roman"/>
          <w:sz w:val="24"/>
          <w:szCs w:val="24"/>
          <w:lang w:val="pt-BR"/>
        </w:rPr>
        <w:t>de</w:t>
      </w:r>
      <w:r w:rsidR="00045131" w:rsidRPr="0097551A">
        <w:rPr>
          <w:rFonts w:ascii="Times New Roman" w:hAnsi="Times New Roman" w:cs="Times New Roman"/>
          <w:sz w:val="24"/>
          <w:szCs w:val="24"/>
          <w:lang w:val="pt-BR"/>
        </w:rPr>
        <w:t xml:space="preserve">, că, sub rezerva respectării condițiilor prezentei autorizații, entitatea reglementată este capabilă să monitorizeze și să raporteze emisiile în conformitate cu cerințele </w:t>
      </w:r>
      <w:r w:rsidR="00045131" w:rsidRPr="0097551A">
        <w:rPr>
          <w:rFonts w:ascii="Times New Roman" w:hAnsi="Times New Roman" w:cs="Times New Roman"/>
          <w:i/>
          <w:sz w:val="24"/>
          <w:szCs w:val="24"/>
          <w:lang w:val="pt-BR"/>
        </w:rPr>
        <w:t>Regulamentului Regulamentului de punere în aplicare (UE) 2018/2066 al comisiei din 19 decembrie 2018 privind monitorizarea și raportarea emisiilor de gaze cu efect de seră în temeiul Directivei 2003/87/CE a Parlamentului European și a Consiliului și de modificare a Regulamentului (UE) nr. 601/2012 al Comisiei</w:t>
      </w:r>
      <w:r w:rsidR="00045131" w:rsidRPr="0097551A">
        <w:rPr>
          <w:rFonts w:ascii="Times New Roman" w:hAnsi="Times New Roman" w:cs="Times New Roman"/>
          <w:sz w:val="24"/>
          <w:szCs w:val="24"/>
          <w:lang w:val="pt-BR"/>
        </w:rPr>
        <w:t>, cu modificările și completările ulterioare.</w:t>
      </w:r>
    </w:p>
    <w:p w14:paraId="55BE829F" w14:textId="77777777" w:rsidR="00045131" w:rsidRPr="0097551A" w:rsidRDefault="00045131" w:rsidP="00045131">
      <w:pPr>
        <w:tabs>
          <w:tab w:val="left" w:pos="10080"/>
        </w:tabs>
        <w:spacing w:after="0" w:line="264" w:lineRule="auto"/>
        <w:jc w:val="both"/>
        <w:rPr>
          <w:rFonts w:ascii="Times New Roman" w:eastAsia="MS Mincho" w:hAnsi="Times New Roman"/>
          <w:b/>
          <w:sz w:val="24"/>
          <w:szCs w:val="24"/>
        </w:rPr>
      </w:pPr>
    </w:p>
    <w:p w14:paraId="08A5FF6E" w14:textId="77777777" w:rsidR="00045131" w:rsidRPr="0097551A" w:rsidRDefault="00045131" w:rsidP="00045131">
      <w:pPr>
        <w:tabs>
          <w:tab w:val="left" w:pos="10080"/>
        </w:tabs>
        <w:spacing w:after="0" w:line="264" w:lineRule="auto"/>
        <w:jc w:val="both"/>
        <w:rPr>
          <w:rFonts w:ascii="Times New Roman" w:eastAsia="MS Mincho" w:hAnsi="Times New Roman"/>
          <w:sz w:val="24"/>
          <w:szCs w:val="24"/>
        </w:rPr>
      </w:pPr>
      <w:r w:rsidRPr="0097551A">
        <w:rPr>
          <w:rFonts w:ascii="Times New Roman" w:eastAsia="MS Mincho" w:hAnsi="Times New Roman"/>
          <w:sz w:val="24"/>
          <w:szCs w:val="24"/>
        </w:rPr>
        <w:t>Prezenta autorizație privind emisiile de gaze cu efect de seră conține ..... pagini și a fost emisă în 2 exemplare.</w:t>
      </w:r>
    </w:p>
    <w:p w14:paraId="6344E77D" w14:textId="77777777" w:rsidR="00045131" w:rsidRPr="00622B3E" w:rsidRDefault="00045131" w:rsidP="00045131">
      <w:pPr>
        <w:tabs>
          <w:tab w:val="left" w:pos="10080"/>
        </w:tabs>
        <w:spacing w:after="0" w:line="264" w:lineRule="auto"/>
        <w:jc w:val="center"/>
        <w:rPr>
          <w:rFonts w:ascii="Times New Roman" w:eastAsia="MS Mincho" w:hAnsi="Times New Roman"/>
          <w:b/>
          <w:sz w:val="24"/>
          <w:szCs w:val="24"/>
        </w:rPr>
      </w:pPr>
    </w:p>
    <w:p w14:paraId="6571A004" w14:textId="77777777" w:rsidR="00045131" w:rsidRPr="00622B3E" w:rsidRDefault="00045131" w:rsidP="00045131">
      <w:pPr>
        <w:tabs>
          <w:tab w:val="left" w:pos="10080"/>
        </w:tabs>
        <w:spacing w:before="60" w:after="60" w:line="264" w:lineRule="auto"/>
        <w:jc w:val="center"/>
        <w:rPr>
          <w:rFonts w:ascii="Times New Roman" w:eastAsia="MS Mincho" w:hAnsi="Times New Roman"/>
          <w:b/>
          <w:sz w:val="24"/>
          <w:szCs w:val="24"/>
        </w:rPr>
      </w:pPr>
    </w:p>
    <w:p w14:paraId="5314B216" w14:textId="77777777" w:rsidR="00045131" w:rsidRPr="0097551A" w:rsidRDefault="00045131" w:rsidP="00045131">
      <w:pPr>
        <w:tabs>
          <w:tab w:val="left" w:pos="10080"/>
        </w:tabs>
        <w:spacing w:before="60" w:after="60" w:line="264" w:lineRule="auto"/>
        <w:jc w:val="center"/>
        <w:rPr>
          <w:rFonts w:ascii="Times New Roman" w:eastAsia="MS Mincho" w:hAnsi="Times New Roman"/>
          <w:b/>
          <w:sz w:val="24"/>
          <w:szCs w:val="24"/>
        </w:rPr>
      </w:pPr>
      <w:r w:rsidRPr="0097551A">
        <w:rPr>
          <w:rFonts w:ascii="Times New Roman" w:eastAsia="MS Mincho" w:hAnsi="Times New Roman"/>
          <w:b/>
          <w:sz w:val="24"/>
          <w:szCs w:val="24"/>
        </w:rPr>
        <w:t>PREȘEDINTE,</w:t>
      </w:r>
    </w:p>
    <w:p w14:paraId="5C00E0C3" w14:textId="77777777" w:rsidR="00045131" w:rsidRPr="00622B3E" w:rsidRDefault="00045131" w:rsidP="00045131">
      <w:pPr>
        <w:tabs>
          <w:tab w:val="left" w:pos="10080"/>
        </w:tabs>
        <w:spacing w:before="60" w:after="60" w:line="264" w:lineRule="auto"/>
        <w:jc w:val="center"/>
        <w:rPr>
          <w:rFonts w:ascii="Times New Roman" w:eastAsia="MS Mincho" w:hAnsi="Times New Roman"/>
          <w:sz w:val="24"/>
          <w:szCs w:val="24"/>
        </w:rPr>
      </w:pPr>
      <w:r w:rsidRPr="00622B3E">
        <w:rPr>
          <w:rFonts w:ascii="Times New Roman" w:eastAsia="MS Mincho" w:hAnsi="Times New Roman"/>
          <w:sz w:val="24"/>
          <w:szCs w:val="24"/>
        </w:rPr>
        <w:t>Nume și prenume</w:t>
      </w:r>
    </w:p>
    <w:p w14:paraId="28BB92D3" w14:textId="77777777" w:rsidR="00045131" w:rsidRPr="00622B3E" w:rsidRDefault="00045131" w:rsidP="00045131">
      <w:pPr>
        <w:tabs>
          <w:tab w:val="left" w:pos="10080"/>
        </w:tabs>
        <w:spacing w:before="60" w:after="60" w:line="264" w:lineRule="auto"/>
        <w:jc w:val="center"/>
        <w:rPr>
          <w:rFonts w:ascii="Times New Roman" w:eastAsia="MS Mincho" w:hAnsi="Times New Roman"/>
          <w:sz w:val="24"/>
          <w:szCs w:val="24"/>
        </w:rPr>
      </w:pPr>
      <w:r w:rsidRPr="00622B3E">
        <w:rPr>
          <w:rFonts w:ascii="Times New Roman" w:eastAsia="MS Mincho" w:hAnsi="Times New Roman"/>
          <w:sz w:val="24"/>
          <w:szCs w:val="24"/>
        </w:rPr>
        <w:t>Semnătura și ștampila</w:t>
      </w:r>
    </w:p>
    <w:p w14:paraId="18393527" w14:textId="77777777" w:rsidR="00045131" w:rsidRPr="00622B3E" w:rsidRDefault="00045131" w:rsidP="00045131">
      <w:pPr>
        <w:tabs>
          <w:tab w:val="left" w:pos="10080"/>
        </w:tabs>
        <w:spacing w:before="60" w:after="60" w:line="264" w:lineRule="auto"/>
        <w:jc w:val="center"/>
        <w:rPr>
          <w:rFonts w:ascii="Times New Roman" w:eastAsia="MS Mincho" w:hAnsi="Times New Roman"/>
          <w:sz w:val="24"/>
          <w:szCs w:val="24"/>
        </w:rPr>
      </w:pPr>
    </w:p>
    <w:p w14:paraId="7FE86C95" w14:textId="77777777" w:rsidR="00045131" w:rsidRPr="00622B3E" w:rsidRDefault="00045131" w:rsidP="00045131">
      <w:pPr>
        <w:tabs>
          <w:tab w:val="left" w:pos="10080"/>
        </w:tabs>
        <w:spacing w:before="60" w:after="60" w:line="264" w:lineRule="auto"/>
        <w:jc w:val="center"/>
        <w:rPr>
          <w:rFonts w:ascii="Times New Roman" w:eastAsia="MS Mincho" w:hAnsi="Times New Roman"/>
          <w:sz w:val="24"/>
          <w:szCs w:val="24"/>
        </w:rPr>
      </w:pPr>
    </w:p>
    <w:p w14:paraId="2EC1E6D3" w14:textId="77777777" w:rsidR="00045131" w:rsidRPr="0097551A" w:rsidRDefault="00045131" w:rsidP="00045131">
      <w:pPr>
        <w:rPr>
          <w:rFonts w:ascii="Times New Roman" w:hAnsi="Times New Roman"/>
          <w:sz w:val="24"/>
          <w:szCs w:val="24"/>
        </w:rPr>
      </w:pPr>
      <w:r w:rsidRPr="0097551A">
        <w:rPr>
          <w:rFonts w:ascii="Times New Roman" w:hAnsi="Times New Roman"/>
          <w:sz w:val="24"/>
          <w:szCs w:val="24"/>
        </w:rPr>
        <w:t>Director (numele direcției): nume și prenume, semnătura</w:t>
      </w:r>
    </w:p>
    <w:p w14:paraId="5FC10764" w14:textId="77777777" w:rsidR="00045131" w:rsidRPr="0097551A" w:rsidRDefault="00045131" w:rsidP="00045131">
      <w:pPr>
        <w:rPr>
          <w:rFonts w:ascii="Times New Roman" w:hAnsi="Times New Roman"/>
          <w:sz w:val="24"/>
          <w:szCs w:val="24"/>
        </w:rPr>
      </w:pPr>
      <w:r w:rsidRPr="0097551A">
        <w:rPr>
          <w:rFonts w:ascii="Times New Roman" w:hAnsi="Times New Roman"/>
          <w:sz w:val="24"/>
          <w:szCs w:val="24"/>
        </w:rPr>
        <w:t>Șef Serviciu (numele serviciului): nume și prenume, semnătura</w:t>
      </w:r>
    </w:p>
    <w:p w14:paraId="7F7CA27D" w14:textId="77777777" w:rsidR="00045131" w:rsidRPr="0097551A" w:rsidRDefault="00045131" w:rsidP="00045131">
      <w:pPr>
        <w:rPr>
          <w:rFonts w:ascii="Times New Roman" w:hAnsi="Times New Roman"/>
          <w:sz w:val="24"/>
          <w:szCs w:val="24"/>
        </w:rPr>
      </w:pPr>
      <w:r w:rsidRPr="0097551A">
        <w:rPr>
          <w:rFonts w:ascii="Times New Roman" w:hAnsi="Times New Roman"/>
          <w:sz w:val="24"/>
          <w:szCs w:val="24"/>
        </w:rPr>
        <w:t>Întocmit: nume și prenume, funcția, semnătura</w:t>
      </w:r>
    </w:p>
    <w:p w14:paraId="45FCFF1D" w14:textId="4C17F626" w:rsidR="003D33B6" w:rsidRPr="00895ED1" w:rsidRDefault="00211F69" w:rsidP="00895ED1">
      <w:pPr>
        <w:jc w:val="right"/>
        <w:rPr>
          <w:rFonts w:ascii="Times New Roman" w:hAnsi="Times New Roman"/>
          <w:b/>
          <w:bCs/>
          <w:sz w:val="24"/>
          <w:szCs w:val="24"/>
        </w:rPr>
      </w:pPr>
      <w:r w:rsidRPr="00895ED1">
        <w:rPr>
          <w:rFonts w:ascii="Times New Roman" w:hAnsi="Times New Roman"/>
          <w:b/>
          <w:bCs/>
          <w:sz w:val="24"/>
          <w:szCs w:val="24"/>
        </w:rPr>
        <w:br w:type="page"/>
      </w:r>
      <w:r w:rsidR="003D33B6" w:rsidRPr="00895ED1">
        <w:rPr>
          <w:rFonts w:ascii="Times New Roman" w:hAnsi="Times New Roman"/>
          <w:b/>
          <w:bCs/>
          <w:sz w:val="24"/>
          <w:szCs w:val="24"/>
        </w:rPr>
        <w:lastRenderedPageBreak/>
        <w:t xml:space="preserve">Anexa nr.  </w:t>
      </w:r>
      <w:r w:rsidR="001F68D9">
        <w:rPr>
          <w:rFonts w:ascii="Times New Roman" w:hAnsi="Times New Roman"/>
          <w:b/>
          <w:bCs/>
          <w:sz w:val="24"/>
          <w:szCs w:val="24"/>
        </w:rPr>
        <w:t>5</w:t>
      </w:r>
      <w:r w:rsidR="00F014D9" w:rsidRPr="00895ED1">
        <w:rPr>
          <w:rFonts w:ascii="Times New Roman" w:hAnsi="Times New Roman"/>
          <w:b/>
          <w:bCs/>
          <w:sz w:val="24"/>
          <w:szCs w:val="24"/>
        </w:rPr>
        <w:t xml:space="preserve"> </w:t>
      </w:r>
      <w:r w:rsidR="003D33B6" w:rsidRPr="00895ED1">
        <w:rPr>
          <w:rFonts w:ascii="Times New Roman" w:hAnsi="Times New Roman"/>
          <w:b/>
          <w:bCs/>
          <w:sz w:val="24"/>
          <w:szCs w:val="24"/>
        </w:rPr>
        <w:t>la Procedură</w:t>
      </w:r>
    </w:p>
    <w:p w14:paraId="7128CF04" w14:textId="77777777" w:rsidR="003D33B6" w:rsidRPr="00895ED1" w:rsidRDefault="003D33B6" w:rsidP="000F723F">
      <w:pPr>
        <w:autoSpaceDE w:val="0"/>
        <w:autoSpaceDN w:val="0"/>
        <w:adjustRightInd w:val="0"/>
        <w:spacing w:after="0" w:line="240" w:lineRule="auto"/>
        <w:jc w:val="center"/>
        <w:rPr>
          <w:rFonts w:ascii="Times New Roman" w:hAnsi="Times New Roman"/>
          <w:b/>
          <w:iCs/>
          <w:sz w:val="24"/>
          <w:szCs w:val="24"/>
        </w:rPr>
      </w:pPr>
    </w:p>
    <w:p w14:paraId="5C6574E7" w14:textId="77777777" w:rsidR="003D33B6" w:rsidRPr="00895ED1" w:rsidRDefault="003D33B6" w:rsidP="000F723F">
      <w:pPr>
        <w:autoSpaceDE w:val="0"/>
        <w:autoSpaceDN w:val="0"/>
        <w:adjustRightInd w:val="0"/>
        <w:spacing w:after="0" w:line="240" w:lineRule="auto"/>
        <w:jc w:val="center"/>
        <w:rPr>
          <w:rFonts w:ascii="Times New Roman" w:hAnsi="Times New Roman"/>
          <w:b/>
          <w:iCs/>
          <w:sz w:val="24"/>
          <w:szCs w:val="24"/>
        </w:rPr>
      </w:pPr>
    </w:p>
    <w:p w14:paraId="049D9BD1" w14:textId="77777777" w:rsidR="003D33B6" w:rsidRPr="00895ED1" w:rsidRDefault="003D33B6" w:rsidP="000F723F">
      <w:pPr>
        <w:autoSpaceDE w:val="0"/>
        <w:autoSpaceDN w:val="0"/>
        <w:adjustRightInd w:val="0"/>
        <w:spacing w:after="0" w:line="240" w:lineRule="auto"/>
        <w:jc w:val="center"/>
        <w:rPr>
          <w:rFonts w:ascii="Times New Roman" w:hAnsi="Times New Roman"/>
          <w:b/>
          <w:iCs/>
          <w:sz w:val="24"/>
          <w:szCs w:val="24"/>
        </w:rPr>
      </w:pPr>
    </w:p>
    <w:p w14:paraId="1F5A5EE0" w14:textId="3B4296BD" w:rsidR="000F723F" w:rsidRPr="00895ED1" w:rsidRDefault="000F723F" w:rsidP="000F723F">
      <w:pPr>
        <w:autoSpaceDE w:val="0"/>
        <w:autoSpaceDN w:val="0"/>
        <w:adjustRightInd w:val="0"/>
        <w:spacing w:after="0" w:line="240" w:lineRule="auto"/>
        <w:jc w:val="center"/>
        <w:rPr>
          <w:rFonts w:ascii="Times New Roman" w:hAnsi="Times New Roman"/>
          <w:b/>
          <w:iCs/>
          <w:sz w:val="24"/>
          <w:szCs w:val="24"/>
        </w:rPr>
      </w:pPr>
      <w:r w:rsidRPr="00895ED1">
        <w:rPr>
          <w:rFonts w:ascii="Times New Roman" w:hAnsi="Times New Roman"/>
          <w:b/>
          <w:iCs/>
          <w:sz w:val="24"/>
          <w:szCs w:val="24"/>
        </w:rPr>
        <w:t>TARIFE</w:t>
      </w:r>
    </w:p>
    <w:p w14:paraId="68F6756A" w14:textId="77777777" w:rsidR="000F723F" w:rsidRPr="00895ED1" w:rsidRDefault="000F723F" w:rsidP="000F723F">
      <w:pPr>
        <w:autoSpaceDE w:val="0"/>
        <w:autoSpaceDN w:val="0"/>
        <w:adjustRightInd w:val="0"/>
        <w:spacing w:after="0" w:line="240" w:lineRule="auto"/>
        <w:jc w:val="center"/>
        <w:rPr>
          <w:rFonts w:ascii="Times New Roman" w:hAnsi="Times New Roman"/>
          <w:b/>
          <w:iCs/>
          <w:sz w:val="24"/>
          <w:szCs w:val="24"/>
        </w:rPr>
      </w:pPr>
      <w:r w:rsidRPr="00895ED1">
        <w:rPr>
          <w:rFonts w:ascii="Times New Roman" w:hAnsi="Times New Roman"/>
          <w:b/>
          <w:iCs/>
          <w:sz w:val="24"/>
          <w:szCs w:val="24"/>
        </w:rPr>
        <w:t>pentru emiterea autorizaţiei privind emisiile de gaze cu efect de seră</w:t>
      </w:r>
    </w:p>
    <w:p w14:paraId="2416D8CE" w14:textId="77777777" w:rsidR="003D33B6" w:rsidRPr="00895ED1" w:rsidRDefault="003D33B6" w:rsidP="000F723F">
      <w:pPr>
        <w:autoSpaceDE w:val="0"/>
        <w:autoSpaceDN w:val="0"/>
        <w:adjustRightInd w:val="0"/>
        <w:spacing w:after="0" w:line="240" w:lineRule="auto"/>
        <w:jc w:val="center"/>
        <w:rPr>
          <w:rFonts w:ascii="Times New Roman" w:hAnsi="Times New Roman"/>
          <w:b/>
          <w:iCs/>
          <w:sz w:val="24"/>
          <w:szCs w:val="24"/>
        </w:rPr>
      </w:pPr>
    </w:p>
    <w:p w14:paraId="51811CE0" w14:textId="77777777" w:rsidR="003D33B6" w:rsidRPr="00895ED1" w:rsidRDefault="003D33B6" w:rsidP="000F723F">
      <w:pPr>
        <w:autoSpaceDE w:val="0"/>
        <w:autoSpaceDN w:val="0"/>
        <w:adjustRightInd w:val="0"/>
        <w:spacing w:after="0" w:line="240" w:lineRule="auto"/>
        <w:jc w:val="center"/>
        <w:rPr>
          <w:rFonts w:ascii="Times New Roman" w:hAnsi="Times New Roman"/>
          <w:b/>
          <w:iCs/>
          <w:sz w:val="24"/>
          <w:szCs w:val="24"/>
        </w:rPr>
      </w:pPr>
    </w:p>
    <w:p w14:paraId="570208A5" w14:textId="77777777" w:rsidR="00F66423" w:rsidRPr="00895ED1" w:rsidRDefault="00F66423" w:rsidP="00A63D98">
      <w:pPr>
        <w:autoSpaceDE w:val="0"/>
        <w:autoSpaceDN w:val="0"/>
        <w:adjustRightInd w:val="0"/>
        <w:spacing w:after="0" w:line="240" w:lineRule="auto"/>
        <w:jc w:val="both"/>
        <w:rPr>
          <w:rFonts w:ascii="Times New Roman" w:hAnsi="Times New Roman"/>
          <w:b/>
          <w:bCs/>
          <w:sz w:val="24"/>
          <w:szCs w:val="24"/>
          <w:u w:val="single"/>
        </w:rPr>
      </w:pPr>
    </w:p>
    <w:tbl>
      <w:tblPr>
        <w:tblStyle w:val="TableGrid"/>
        <w:tblW w:w="9630" w:type="dxa"/>
        <w:tblLayout w:type="fixed"/>
        <w:tblCellMar>
          <w:left w:w="115" w:type="dxa"/>
          <w:right w:w="115" w:type="dxa"/>
        </w:tblCellMar>
        <w:tblLook w:val="04A0" w:firstRow="1" w:lastRow="0" w:firstColumn="1" w:lastColumn="0" w:noHBand="0" w:noVBand="1"/>
      </w:tblPr>
      <w:tblGrid>
        <w:gridCol w:w="4814"/>
        <w:gridCol w:w="4816"/>
      </w:tblGrid>
      <w:tr w:rsidR="00F014D9" w:rsidRPr="00895ED1" w14:paraId="686FCEFE" w14:textId="77777777">
        <w:tc>
          <w:tcPr>
            <w:tcW w:w="4812" w:type="dxa"/>
            <w:tcBorders>
              <w:top w:val="single" w:sz="4" w:space="0" w:color="auto"/>
              <w:left w:val="single" w:sz="4" w:space="0" w:color="auto"/>
              <w:bottom w:val="single" w:sz="4" w:space="0" w:color="auto"/>
              <w:right w:val="single" w:sz="4" w:space="0" w:color="auto"/>
            </w:tcBorders>
            <w:hideMark/>
          </w:tcPr>
          <w:p w14:paraId="375F812D" w14:textId="77777777" w:rsidR="00F014D9" w:rsidRPr="00895ED1" w:rsidRDefault="00F014D9">
            <w:pPr>
              <w:jc w:val="center"/>
              <w:rPr>
                <w:rFonts w:ascii="Times New Roman" w:hAnsi="Times New Roman"/>
                <w:iCs/>
                <w:sz w:val="24"/>
                <w:szCs w:val="24"/>
              </w:rPr>
            </w:pPr>
            <w:r w:rsidRPr="00895ED1">
              <w:rPr>
                <w:rFonts w:ascii="Times New Roman" w:hAnsi="Times New Roman"/>
                <w:iCs/>
                <w:sz w:val="24"/>
                <w:szCs w:val="24"/>
              </w:rPr>
              <w:t>Analiză documente emitere/revizuire autorizaţie privind emisiile de gaze cu efect de seră</w:t>
            </w:r>
          </w:p>
          <w:p w14:paraId="65EB605B" w14:textId="77777777" w:rsidR="00F014D9" w:rsidRPr="00895ED1" w:rsidRDefault="00F014D9">
            <w:pPr>
              <w:jc w:val="center"/>
              <w:rPr>
                <w:rFonts w:ascii="Times New Roman" w:hAnsi="Times New Roman"/>
                <w:iCs/>
                <w:sz w:val="24"/>
                <w:szCs w:val="24"/>
              </w:rPr>
            </w:pPr>
            <w:r w:rsidRPr="00895ED1">
              <w:rPr>
                <w:rFonts w:ascii="Times New Roman" w:hAnsi="Times New Roman"/>
                <w:iCs/>
                <w:sz w:val="24"/>
                <w:szCs w:val="24"/>
              </w:rPr>
              <w:t>Emisii anuale totale</w:t>
            </w:r>
          </w:p>
          <w:p w14:paraId="11DC6811" w14:textId="77777777" w:rsidR="00F014D9" w:rsidRPr="00895ED1" w:rsidRDefault="00F014D9">
            <w:pPr>
              <w:jc w:val="center"/>
              <w:rPr>
                <w:rFonts w:ascii="Times New Roman" w:hAnsi="Times New Roman"/>
                <w:sz w:val="24"/>
                <w:szCs w:val="24"/>
              </w:rPr>
            </w:pPr>
            <w:r w:rsidRPr="00895ED1">
              <w:rPr>
                <w:rFonts w:ascii="Times New Roman" w:hAnsi="Times New Roman"/>
                <w:iCs/>
                <w:sz w:val="24"/>
                <w:szCs w:val="24"/>
              </w:rPr>
              <w:t>&lt; 50/&gt; 50 ktone CO2</w:t>
            </w:r>
          </w:p>
        </w:tc>
        <w:tc>
          <w:tcPr>
            <w:tcW w:w="4813" w:type="dxa"/>
            <w:tcBorders>
              <w:top w:val="single" w:sz="4" w:space="0" w:color="auto"/>
              <w:left w:val="single" w:sz="4" w:space="0" w:color="auto"/>
              <w:bottom w:val="single" w:sz="4" w:space="0" w:color="auto"/>
              <w:right w:val="single" w:sz="4" w:space="0" w:color="auto"/>
            </w:tcBorders>
          </w:tcPr>
          <w:p w14:paraId="4F9101F5" w14:textId="77777777" w:rsidR="00F014D9" w:rsidRPr="00895ED1" w:rsidRDefault="00F014D9">
            <w:pPr>
              <w:jc w:val="center"/>
              <w:rPr>
                <w:rFonts w:ascii="Times New Roman" w:hAnsi="Times New Roman"/>
                <w:iCs/>
                <w:sz w:val="24"/>
                <w:szCs w:val="24"/>
              </w:rPr>
            </w:pPr>
            <w:r w:rsidRPr="00895ED1">
              <w:rPr>
                <w:rFonts w:ascii="Times New Roman" w:hAnsi="Times New Roman"/>
                <w:iCs/>
                <w:sz w:val="24"/>
                <w:szCs w:val="24"/>
              </w:rPr>
              <w:t xml:space="preserve">Analiză și aprobare plan de monitorizare a emisiilor de gaze cu efect de seră revizuit (fără revizuire de autorizație) </w:t>
            </w:r>
          </w:p>
          <w:p w14:paraId="0904ED2C" w14:textId="77777777" w:rsidR="00F014D9" w:rsidRPr="00895ED1" w:rsidRDefault="00F014D9">
            <w:pPr>
              <w:jc w:val="center"/>
              <w:rPr>
                <w:rFonts w:ascii="Times New Roman" w:hAnsi="Times New Roman"/>
                <w:sz w:val="24"/>
                <w:szCs w:val="24"/>
              </w:rPr>
            </w:pPr>
            <w:r w:rsidRPr="00895ED1">
              <w:rPr>
                <w:rFonts w:ascii="Times New Roman" w:hAnsi="Times New Roman"/>
                <w:sz w:val="24"/>
                <w:szCs w:val="24"/>
              </w:rPr>
              <w:t>Emisii anuale totale</w:t>
            </w:r>
          </w:p>
          <w:p w14:paraId="1D0B6A4F" w14:textId="77777777" w:rsidR="00F014D9" w:rsidRPr="00895ED1" w:rsidRDefault="00F014D9">
            <w:pPr>
              <w:jc w:val="center"/>
              <w:rPr>
                <w:rFonts w:ascii="Times New Roman" w:hAnsi="Times New Roman"/>
                <w:color w:val="EE0000"/>
                <w:sz w:val="24"/>
                <w:szCs w:val="24"/>
              </w:rPr>
            </w:pPr>
            <w:r w:rsidRPr="00895ED1">
              <w:rPr>
                <w:rFonts w:ascii="Times New Roman" w:hAnsi="Times New Roman"/>
                <w:sz w:val="24"/>
                <w:szCs w:val="24"/>
              </w:rPr>
              <w:t>&lt; 50/&gt; 50 ktone CO2</w:t>
            </w:r>
          </w:p>
          <w:p w14:paraId="59FA0A73" w14:textId="77777777" w:rsidR="00F014D9" w:rsidRPr="00895ED1" w:rsidRDefault="00F014D9">
            <w:pPr>
              <w:rPr>
                <w:rFonts w:ascii="Times New Roman" w:hAnsi="Times New Roman"/>
                <w:sz w:val="24"/>
                <w:szCs w:val="24"/>
              </w:rPr>
            </w:pPr>
          </w:p>
        </w:tc>
      </w:tr>
      <w:tr w:rsidR="00F014D9" w:rsidRPr="00895ED1" w14:paraId="6C0B00F2" w14:textId="77777777">
        <w:tc>
          <w:tcPr>
            <w:tcW w:w="4812" w:type="dxa"/>
            <w:tcBorders>
              <w:top w:val="single" w:sz="4" w:space="0" w:color="auto"/>
              <w:left w:val="single" w:sz="4" w:space="0" w:color="auto"/>
              <w:bottom w:val="single" w:sz="4" w:space="0" w:color="auto"/>
              <w:right w:val="single" w:sz="4" w:space="0" w:color="auto"/>
            </w:tcBorders>
            <w:hideMark/>
          </w:tcPr>
          <w:p w14:paraId="2464D1B9" w14:textId="77777777" w:rsidR="00F014D9" w:rsidRPr="00895ED1" w:rsidRDefault="00F014D9">
            <w:pPr>
              <w:jc w:val="center"/>
              <w:rPr>
                <w:rFonts w:ascii="Times New Roman" w:hAnsi="Times New Roman"/>
                <w:sz w:val="24"/>
                <w:szCs w:val="24"/>
              </w:rPr>
            </w:pPr>
            <w:r w:rsidRPr="00895ED1">
              <w:rPr>
                <w:rFonts w:ascii="Times New Roman" w:hAnsi="Times New Roman"/>
                <w:sz w:val="24"/>
                <w:szCs w:val="24"/>
              </w:rPr>
              <w:t>1000/2000 lei</w:t>
            </w:r>
          </w:p>
        </w:tc>
        <w:tc>
          <w:tcPr>
            <w:tcW w:w="4813" w:type="dxa"/>
            <w:tcBorders>
              <w:top w:val="single" w:sz="4" w:space="0" w:color="auto"/>
              <w:left w:val="single" w:sz="4" w:space="0" w:color="auto"/>
              <w:bottom w:val="single" w:sz="4" w:space="0" w:color="auto"/>
              <w:right w:val="single" w:sz="4" w:space="0" w:color="auto"/>
            </w:tcBorders>
            <w:hideMark/>
          </w:tcPr>
          <w:p w14:paraId="4ACE6BD1" w14:textId="77777777" w:rsidR="00F014D9" w:rsidRPr="00895ED1" w:rsidRDefault="00F014D9">
            <w:pPr>
              <w:jc w:val="center"/>
              <w:rPr>
                <w:rFonts w:ascii="Times New Roman" w:hAnsi="Times New Roman"/>
                <w:sz w:val="24"/>
                <w:szCs w:val="24"/>
              </w:rPr>
            </w:pPr>
            <w:r w:rsidRPr="00895ED1">
              <w:rPr>
                <w:rFonts w:ascii="Times New Roman" w:hAnsi="Times New Roman"/>
                <w:sz w:val="24"/>
                <w:szCs w:val="24"/>
              </w:rPr>
              <w:t>800/1800 lei</w:t>
            </w:r>
          </w:p>
        </w:tc>
      </w:tr>
    </w:tbl>
    <w:p w14:paraId="7A9BD108" w14:textId="77777777" w:rsidR="00F014D9" w:rsidRPr="00895ED1" w:rsidRDefault="00F014D9" w:rsidP="00A63D98">
      <w:pPr>
        <w:autoSpaceDE w:val="0"/>
        <w:autoSpaceDN w:val="0"/>
        <w:adjustRightInd w:val="0"/>
        <w:spacing w:after="0" w:line="240" w:lineRule="auto"/>
        <w:jc w:val="both"/>
        <w:rPr>
          <w:rFonts w:ascii="Times New Roman" w:hAnsi="Times New Roman"/>
          <w:b/>
          <w:bCs/>
          <w:sz w:val="24"/>
          <w:szCs w:val="24"/>
          <w:u w:val="single"/>
        </w:rPr>
      </w:pPr>
    </w:p>
    <w:p w14:paraId="5ABCD62E" w14:textId="77777777" w:rsidR="005614A5" w:rsidRPr="00895ED1" w:rsidRDefault="005614A5" w:rsidP="001C171C">
      <w:pPr>
        <w:rPr>
          <w:rFonts w:ascii="Times New Roman" w:hAnsi="Times New Roman"/>
        </w:rPr>
      </w:pPr>
    </w:p>
    <w:sectPr w:rsidR="005614A5" w:rsidRPr="00895ED1" w:rsidSect="0097551A">
      <w:headerReference w:type="even" r:id="rId9"/>
      <w:headerReference w:type="default" r:id="rId10"/>
      <w:footerReference w:type="even" r:id="rId11"/>
      <w:footerReference w:type="default" r:id="rId12"/>
      <w:headerReference w:type="first" r:id="rId13"/>
      <w:footerReference w:type="first" r:id="rId14"/>
      <w:pgSz w:w="12240" w:h="15840"/>
      <w:pgMar w:top="1170" w:right="72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7863" w14:textId="77777777" w:rsidR="006B2D54" w:rsidRDefault="006B2D54" w:rsidP="00CE5A09">
      <w:pPr>
        <w:spacing w:after="0" w:line="240" w:lineRule="auto"/>
      </w:pPr>
      <w:r>
        <w:separator/>
      </w:r>
    </w:p>
  </w:endnote>
  <w:endnote w:type="continuationSeparator" w:id="0">
    <w:p w14:paraId="62740352" w14:textId="77777777" w:rsidR="006B2D54" w:rsidRDefault="006B2D54" w:rsidP="00CE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E1DA" w14:textId="77777777" w:rsidR="00DA779E" w:rsidRDefault="00DA7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3214"/>
      <w:docPartObj>
        <w:docPartGallery w:val="Page Numbers (Bottom of Page)"/>
        <w:docPartUnique/>
      </w:docPartObj>
    </w:sdtPr>
    <w:sdtContent>
      <w:p w14:paraId="36AC65C0" w14:textId="2EE69F66" w:rsidR="003C7370" w:rsidRDefault="003C7370">
        <w:pPr>
          <w:pStyle w:val="Footer"/>
          <w:jc w:val="center"/>
        </w:pPr>
        <w:r>
          <w:rPr>
            <w:noProof/>
          </w:rPr>
          <w:fldChar w:fldCharType="begin"/>
        </w:r>
        <w:r>
          <w:rPr>
            <w:noProof/>
          </w:rPr>
          <w:instrText xml:space="preserve"> PAGE   \* MERGEFORMAT </w:instrText>
        </w:r>
        <w:r>
          <w:rPr>
            <w:noProof/>
          </w:rPr>
          <w:fldChar w:fldCharType="separate"/>
        </w:r>
        <w:r w:rsidR="000B386A">
          <w:rPr>
            <w:noProof/>
          </w:rPr>
          <w:t>2</w:t>
        </w:r>
        <w:r w:rsidR="000B386A">
          <w:rPr>
            <w:noProof/>
          </w:rPr>
          <w:t>1</w:t>
        </w:r>
        <w:r>
          <w:rPr>
            <w:noProof/>
          </w:rPr>
          <w:fldChar w:fldCharType="end"/>
        </w:r>
      </w:p>
    </w:sdtContent>
  </w:sdt>
  <w:p w14:paraId="0EC84427" w14:textId="77777777" w:rsidR="003C7370" w:rsidRDefault="003C7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A964" w14:textId="77777777" w:rsidR="00DA779E" w:rsidRDefault="00DA7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13AE" w14:textId="77777777" w:rsidR="006B2D54" w:rsidRDefault="006B2D54" w:rsidP="00CE5A09">
      <w:pPr>
        <w:spacing w:after="0" w:line="240" w:lineRule="auto"/>
      </w:pPr>
      <w:r>
        <w:separator/>
      </w:r>
    </w:p>
  </w:footnote>
  <w:footnote w:type="continuationSeparator" w:id="0">
    <w:p w14:paraId="395C10E0" w14:textId="77777777" w:rsidR="006B2D54" w:rsidRDefault="006B2D54" w:rsidP="00CE5A09">
      <w:pPr>
        <w:spacing w:after="0" w:line="240" w:lineRule="auto"/>
      </w:pPr>
      <w:r>
        <w:continuationSeparator/>
      </w:r>
    </w:p>
  </w:footnote>
  <w:footnote w:id="1">
    <w:p w14:paraId="6B10E1B7" w14:textId="77777777" w:rsidR="003C7370" w:rsidRPr="0018183F" w:rsidRDefault="003C7370" w:rsidP="003C6663">
      <w:pPr>
        <w:pStyle w:val="FootnoteText"/>
        <w:jc w:val="both"/>
        <w:rPr>
          <w:lang w:val="ro-RO"/>
        </w:rPr>
      </w:pPr>
      <w:r w:rsidRPr="005A02AE">
        <w:rPr>
          <w:rStyle w:val="FootnoteReference"/>
          <w:rFonts w:eastAsia="Calibri"/>
          <w:sz w:val="22"/>
          <w:szCs w:val="22"/>
        </w:rPr>
        <w:footnoteRef/>
      </w:r>
      <w:r w:rsidRPr="005A02AE">
        <w:rPr>
          <w:sz w:val="22"/>
          <w:szCs w:val="22"/>
          <w:lang w:val="fr-FR"/>
        </w:rPr>
        <w:t xml:space="preserve">  </w:t>
      </w:r>
      <w:r w:rsidRPr="0098479C">
        <w:rPr>
          <w:lang w:val="fr-FR"/>
        </w:rPr>
        <w:t xml:space="preserve">Se </w:t>
      </w:r>
      <w:r w:rsidRPr="0018183F">
        <w:rPr>
          <w:lang w:val="ro-RO"/>
        </w:rPr>
        <w:t>completează numai când se solicită revizuirea autorizaţiei privind emisiile de gaze cu efect de seră.</w:t>
      </w:r>
    </w:p>
  </w:footnote>
  <w:footnote w:id="2">
    <w:p w14:paraId="01B01515" w14:textId="77777777" w:rsidR="003C7370" w:rsidRPr="0018183F" w:rsidRDefault="003C7370" w:rsidP="003C6663">
      <w:pPr>
        <w:pStyle w:val="FootnoteText"/>
        <w:jc w:val="both"/>
        <w:rPr>
          <w:lang w:val="ro-RO"/>
        </w:rPr>
      </w:pPr>
      <w:r w:rsidRPr="0018183F">
        <w:rPr>
          <w:rStyle w:val="FootnoteReference"/>
          <w:rFonts w:eastAsia="Calibri"/>
          <w:lang w:val="ro-RO"/>
        </w:rPr>
        <w:footnoteRef/>
      </w:r>
      <w:r w:rsidRPr="0018183F">
        <w:rPr>
          <w:lang w:val="ro-RO"/>
        </w:rPr>
        <w:t xml:space="preserve">  Se va completa numai în cazul în care entitatea reglementată solicită revizuirea autorizaţiei privind emisiile de gaze cu efect de seră.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9A43" w14:textId="08D97376" w:rsidR="00DA779E" w:rsidRDefault="00000000">
    <w:pPr>
      <w:pStyle w:val="Header"/>
    </w:pPr>
    <w:r>
      <w:rPr>
        <w:noProof/>
      </w:rPr>
      <w:pict w14:anchorId="06A1D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58610" o:spid="_x0000_s1026" type="#_x0000_t136" style="position:absolute;margin-left:0;margin-top:0;width:474.5pt;height:203.3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3114" w14:textId="3B924596" w:rsidR="00DA779E" w:rsidRDefault="00000000">
    <w:pPr>
      <w:pStyle w:val="Header"/>
    </w:pPr>
    <w:r>
      <w:rPr>
        <w:noProof/>
      </w:rPr>
      <w:pict w14:anchorId="33FE3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58611" o:spid="_x0000_s1027" type="#_x0000_t136" style="position:absolute;margin-left:0;margin-top:0;width:474.5pt;height:203.3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3EEC" w14:textId="57C98E82" w:rsidR="00DA779E" w:rsidRDefault="00000000">
    <w:pPr>
      <w:pStyle w:val="Header"/>
    </w:pPr>
    <w:r>
      <w:rPr>
        <w:noProof/>
      </w:rPr>
      <w:pict w14:anchorId="181AD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58609" o:spid="_x0000_s1025" type="#_x0000_t136" style="position:absolute;margin-left:0;margin-top:0;width:474.5pt;height:203.3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5A2"/>
    <w:multiLevelType w:val="hybridMultilevel"/>
    <w:tmpl w:val="C9AC6F04"/>
    <w:lvl w:ilvl="0" w:tplc="96D86526">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 w15:restartNumberingAfterBreak="0">
    <w:nsid w:val="163F1810"/>
    <w:multiLevelType w:val="hybridMultilevel"/>
    <w:tmpl w:val="FBEEA1BA"/>
    <w:lvl w:ilvl="0" w:tplc="46D844A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54C6ACF"/>
    <w:multiLevelType w:val="hybridMultilevel"/>
    <w:tmpl w:val="1E2A946C"/>
    <w:lvl w:ilvl="0" w:tplc="902ED2D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4BA6629F"/>
    <w:multiLevelType w:val="hybridMultilevel"/>
    <w:tmpl w:val="E30CC9A8"/>
    <w:lvl w:ilvl="0" w:tplc="C330A5F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36F96"/>
    <w:multiLevelType w:val="hybridMultilevel"/>
    <w:tmpl w:val="10B08A50"/>
    <w:lvl w:ilvl="0" w:tplc="F9689F20">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5" w15:restartNumberingAfterBreak="0">
    <w:nsid w:val="63284EC5"/>
    <w:multiLevelType w:val="hybridMultilevel"/>
    <w:tmpl w:val="BE347D40"/>
    <w:lvl w:ilvl="0" w:tplc="F490DF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3A413E"/>
    <w:multiLevelType w:val="hybridMultilevel"/>
    <w:tmpl w:val="B42EE6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6922204"/>
    <w:multiLevelType w:val="hybridMultilevel"/>
    <w:tmpl w:val="35567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497294">
    <w:abstractNumId w:val="4"/>
  </w:num>
  <w:num w:numId="2" w16cid:durableId="1472282412">
    <w:abstractNumId w:val="6"/>
  </w:num>
  <w:num w:numId="3" w16cid:durableId="1994721588">
    <w:abstractNumId w:val="1"/>
  </w:num>
  <w:num w:numId="4" w16cid:durableId="1863588912">
    <w:abstractNumId w:val="0"/>
  </w:num>
  <w:num w:numId="5" w16cid:durableId="234585010">
    <w:abstractNumId w:val="3"/>
  </w:num>
  <w:num w:numId="6" w16cid:durableId="1457796659">
    <w:abstractNumId w:val="7"/>
  </w:num>
  <w:num w:numId="7" w16cid:durableId="69928330">
    <w:abstractNumId w:val="5"/>
  </w:num>
  <w:num w:numId="8" w16cid:durableId="1682126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C8"/>
    <w:rsid w:val="00005341"/>
    <w:rsid w:val="00020EF9"/>
    <w:rsid w:val="000229DD"/>
    <w:rsid w:val="00025FD1"/>
    <w:rsid w:val="0004176B"/>
    <w:rsid w:val="00045131"/>
    <w:rsid w:val="000504A0"/>
    <w:rsid w:val="00050D19"/>
    <w:rsid w:val="00051F8F"/>
    <w:rsid w:val="00053BD9"/>
    <w:rsid w:val="00055E17"/>
    <w:rsid w:val="00055E65"/>
    <w:rsid w:val="000617B5"/>
    <w:rsid w:val="00067107"/>
    <w:rsid w:val="00074045"/>
    <w:rsid w:val="00075A82"/>
    <w:rsid w:val="000774C5"/>
    <w:rsid w:val="00080C70"/>
    <w:rsid w:val="00081E16"/>
    <w:rsid w:val="000824A5"/>
    <w:rsid w:val="000868A7"/>
    <w:rsid w:val="000915B6"/>
    <w:rsid w:val="00093BE4"/>
    <w:rsid w:val="000A183E"/>
    <w:rsid w:val="000A26FC"/>
    <w:rsid w:val="000B086D"/>
    <w:rsid w:val="000B0FE9"/>
    <w:rsid w:val="000B386A"/>
    <w:rsid w:val="000B4C68"/>
    <w:rsid w:val="000B6177"/>
    <w:rsid w:val="000D489D"/>
    <w:rsid w:val="000E1307"/>
    <w:rsid w:val="000E26E5"/>
    <w:rsid w:val="000E31B4"/>
    <w:rsid w:val="000E42CC"/>
    <w:rsid w:val="000E51BF"/>
    <w:rsid w:val="000E6A5D"/>
    <w:rsid w:val="000E7B8D"/>
    <w:rsid w:val="000F2B2C"/>
    <w:rsid w:val="000F45E1"/>
    <w:rsid w:val="000F6687"/>
    <w:rsid w:val="000F69F6"/>
    <w:rsid w:val="000F723F"/>
    <w:rsid w:val="001136E1"/>
    <w:rsid w:val="00113FAB"/>
    <w:rsid w:val="00121A81"/>
    <w:rsid w:val="00131A09"/>
    <w:rsid w:val="00132067"/>
    <w:rsid w:val="00133C3F"/>
    <w:rsid w:val="00150118"/>
    <w:rsid w:val="00150687"/>
    <w:rsid w:val="00160633"/>
    <w:rsid w:val="00164902"/>
    <w:rsid w:val="00172D06"/>
    <w:rsid w:val="00181B4F"/>
    <w:rsid w:val="00183D28"/>
    <w:rsid w:val="001840A7"/>
    <w:rsid w:val="00184ACB"/>
    <w:rsid w:val="00186F44"/>
    <w:rsid w:val="00190629"/>
    <w:rsid w:val="001939AA"/>
    <w:rsid w:val="00195E00"/>
    <w:rsid w:val="001971AB"/>
    <w:rsid w:val="001A322A"/>
    <w:rsid w:val="001A6900"/>
    <w:rsid w:val="001B22BD"/>
    <w:rsid w:val="001C171C"/>
    <w:rsid w:val="001C6034"/>
    <w:rsid w:val="001D4583"/>
    <w:rsid w:val="001D4A20"/>
    <w:rsid w:val="001D55B1"/>
    <w:rsid w:val="001D68CA"/>
    <w:rsid w:val="001D7D56"/>
    <w:rsid w:val="001E196F"/>
    <w:rsid w:val="001E2D82"/>
    <w:rsid w:val="001E5BF1"/>
    <w:rsid w:val="001F29FE"/>
    <w:rsid w:val="001F4EDD"/>
    <w:rsid w:val="001F5C46"/>
    <w:rsid w:val="001F68D9"/>
    <w:rsid w:val="001F7A56"/>
    <w:rsid w:val="00202AAD"/>
    <w:rsid w:val="002039C7"/>
    <w:rsid w:val="00204E98"/>
    <w:rsid w:val="00211F69"/>
    <w:rsid w:val="002126C0"/>
    <w:rsid w:val="002136E8"/>
    <w:rsid w:val="00223B8E"/>
    <w:rsid w:val="00231CBF"/>
    <w:rsid w:val="00232F33"/>
    <w:rsid w:val="002361E5"/>
    <w:rsid w:val="00240939"/>
    <w:rsid w:val="00242EC7"/>
    <w:rsid w:val="00252254"/>
    <w:rsid w:val="00253514"/>
    <w:rsid w:val="00256669"/>
    <w:rsid w:val="00265842"/>
    <w:rsid w:val="002701E4"/>
    <w:rsid w:val="0027081E"/>
    <w:rsid w:val="00276727"/>
    <w:rsid w:val="00281145"/>
    <w:rsid w:val="00281F56"/>
    <w:rsid w:val="0028312F"/>
    <w:rsid w:val="00283EEE"/>
    <w:rsid w:val="002868D4"/>
    <w:rsid w:val="00286B74"/>
    <w:rsid w:val="00293042"/>
    <w:rsid w:val="00294C04"/>
    <w:rsid w:val="00295DBF"/>
    <w:rsid w:val="00297EFA"/>
    <w:rsid w:val="002A438C"/>
    <w:rsid w:val="002A513F"/>
    <w:rsid w:val="002A5329"/>
    <w:rsid w:val="002B0B72"/>
    <w:rsid w:val="002C026D"/>
    <w:rsid w:val="002C0D74"/>
    <w:rsid w:val="002C1212"/>
    <w:rsid w:val="002C56DD"/>
    <w:rsid w:val="002C58ED"/>
    <w:rsid w:val="002E094B"/>
    <w:rsid w:val="002F6D6A"/>
    <w:rsid w:val="003011D9"/>
    <w:rsid w:val="003040F6"/>
    <w:rsid w:val="00304A2B"/>
    <w:rsid w:val="0030549A"/>
    <w:rsid w:val="00305BA7"/>
    <w:rsid w:val="0030682B"/>
    <w:rsid w:val="00313157"/>
    <w:rsid w:val="003163BB"/>
    <w:rsid w:val="00321D9F"/>
    <w:rsid w:val="00323416"/>
    <w:rsid w:val="00325403"/>
    <w:rsid w:val="00332C1A"/>
    <w:rsid w:val="003340B5"/>
    <w:rsid w:val="00334E50"/>
    <w:rsid w:val="003352CC"/>
    <w:rsid w:val="003373FC"/>
    <w:rsid w:val="003446FC"/>
    <w:rsid w:val="00346C42"/>
    <w:rsid w:val="00351BD6"/>
    <w:rsid w:val="00376895"/>
    <w:rsid w:val="00384E52"/>
    <w:rsid w:val="00385259"/>
    <w:rsid w:val="003B0AE8"/>
    <w:rsid w:val="003B154E"/>
    <w:rsid w:val="003B4469"/>
    <w:rsid w:val="003C20FE"/>
    <w:rsid w:val="003C6663"/>
    <w:rsid w:val="003C7370"/>
    <w:rsid w:val="003C763E"/>
    <w:rsid w:val="003D33B6"/>
    <w:rsid w:val="003D3952"/>
    <w:rsid w:val="003E0221"/>
    <w:rsid w:val="003E210B"/>
    <w:rsid w:val="003E62A0"/>
    <w:rsid w:val="003E68FD"/>
    <w:rsid w:val="003F219F"/>
    <w:rsid w:val="003F4577"/>
    <w:rsid w:val="003F74EF"/>
    <w:rsid w:val="00403D9A"/>
    <w:rsid w:val="0041134F"/>
    <w:rsid w:val="004170E0"/>
    <w:rsid w:val="00426065"/>
    <w:rsid w:val="00432732"/>
    <w:rsid w:val="00434C72"/>
    <w:rsid w:val="00445342"/>
    <w:rsid w:val="004461C4"/>
    <w:rsid w:val="00446848"/>
    <w:rsid w:val="004474A9"/>
    <w:rsid w:val="00452FC1"/>
    <w:rsid w:val="00454A9D"/>
    <w:rsid w:val="00466DC6"/>
    <w:rsid w:val="00472341"/>
    <w:rsid w:val="00480386"/>
    <w:rsid w:val="00481EA7"/>
    <w:rsid w:val="004903C0"/>
    <w:rsid w:val="00492DBC"/>
    <w:rsid w:val="00493D1A"/>
    <w:rsid w:val="00497D1E"/>
    <w:rsid w:val="004A2E5D"/>
    <w:rsid w:val="004B1F20"/>
    <w:rsid w:val="004B541C"/>
    <w:rsid w:val="004C3495"/>
    <w:rsid w:val="004C5364"/>
    <w:rsid w:val="004C74D7"/>
    <w:rsid w:val="004D0415"/>
    <w:rsid w:val="004D52EF"/>
    <w:rsid w:val="004E040E"/>
    <w:rsid w:val="004E1095"/>
    <w:rsid w:val="004E7B4A"/>
    <w:rsid w:val="004F1637"/>
    <w:rsid w:val="00501F9E"/>
    <w:rsid w:val="0050648E"/>
    <w:rsid w:val="0050750D"/>
    <w:rsid w:val="00511C05"/>
    <w:rsid w:val="00513FFC"/>
    <w:rsid w:val="00515299"/>
    <w:rsid w:val="00523D8C"/>
    <w:rsid w:val="00523F2F"/>
    <w:rsid w:val="00524D59"/>
    <w:rsid w:val="0053240B"/>
    <w:rsid w:val="0053600A"/>
    <w:rsid w:val="00541FF2"/>
    <w:rsid w:val="00542F3A"/>
    <w:rsid w:val="00544048"/>
    <w:rsid w:val="00545EA7"/>
    <w:rsid w:val="00555E66"/>
    <w:rsid w:val="00557041"/>
    <w:rsid w:val="005610C4"/>
    <w:rsid w:val="005614A5"/>
    <w:rsid w:val="00565B2E"/>
    <w:rsid w:val="00567F0A"/>
    <w:rsid w:val="00575E5B"/>
    <w:rsid w:val="005918A9"/>
    <w:rsid w:val="00596D0C"/>
    <w:rsid w:val="005A2F70"/>
    <w:rsid w:val="005A63CF"/>
    <w:rsid w:val="005B4BF6"/>
    <w:rsid w:val="005C05A9"/>
    <w:rsid w:val="005C38EF"/>
    <w:rsid w:val="005D1FA6"/>
    <w:rsid w:val="005D6078"/>
    <w:rsid w:val="005D6B6F"/>
    <w:rsid w:val="005F1CD5"/>
    <w:rsid w:val="005F4359"/>
    <w:rsid w:val="005F4C7A"/>
    <w:rsid w:val="005F7B6D"/>
    <w:rsid w:val="006063E3"/>
    <w:rsid w:val="00614433"/>
    <w:rsid w:val="00617613"/>
    <w:rsid w:val="00617872"/>
    <w:rsid w:val="00622B3E"/>
    <w:rsid w:val="00634010"/>
    <w:rsid w:val="0064258E"/>
    <w:rsid w:val="006464FC"/>
    <w:rsid w:val="00652D9E"/>
    <w:rsid w:val="00656F27"/>
    <w:rsid w:val="00661A04"/>
    <w:rsid w:val="00673AC6"/>
    <w:rsid w:val="00674BF6"/>
    <w:rsid w:val="00681C40"/>
    <w:rsid w:val="00683556"/>
    <w:rsid w:val="00691C34"/>
    <w:rsid w:val="00697DD9"/>
    <w:rsid w:val="006A10C9"/>
    <w:rsid w:val="006A2128"/>
    <w:rsid w:val="006A3852"/>
    <w:rsid w:val="006A4943"/>
    <w:rsid w:val="006B2D54"/>
    <w:rsid w:val="006C4F93"/>
    <w:rsid w:val="006C6127"/>
    <w:rsid w:val="006C768C"/>
    <w:rsid w:val="006D505E"/>
    <w:rsid w:val="006D5830"/>
    <w:rsid w:val="006E35D5"/>
    <w:rsid w:val="006F2D64"/>
    <w:rsid w:val="006F6297"/>
    <w:rsid w:val="006F64B7"/>
    <w:rsid w:val="00700210"/>
    <w:rsid w:val="00701770"/>
    <w:rsid w:val="00701773"/>
    <w:rsid w:val="007036EE"/>
    <w:rsid w:val="007102DC"/>
    <w:rsid w:val="00710BBD"/>
    <w:rsid w:val="007119B7"/>
    <w:rsid w:val="0071549D"/>
    <w:rsid w:val="00715512"/>
    <w:rsid w:val="007168CC"/>
    <w:rsid w:val="00720C29"/>
    <w:rsid w:val="00723E40"/>
    <w:rsid w:val="007313F6"/>
    <w:rsid w:val="00737D5C"/>
    <w:rsid w:val="00741FB8"/>
    <w:rsid w:val="00743190"/>
    <w:rsid w:val="007440AE"/>
    <w:rsid w:val="00744AC2"/>
    <w:rsid w:val="00745600"/>
    <w:rsid w:val="00745774"/>
    <w:rsid w:val="007511A4"/>
    <w:rsid w:val="007552E5"/>
    <w:rsid w:val="007569C2"/>
    <w:rsid w:val="00762FAC"/>
    <w:rsid w:val="00766CA9"/>
    <w:rsid w:val="00772523"/>
    <w:rsid w:val="0077620F"/>
    <w:rsid w:val="0078235A"/>
    <w:rsid w:val="007834E8"/>
    <w:rsid w:val="00784C74"/>
    <w:rsid w:val="00791107"/>
    <w:rsid w:val="00795515"/>
    <w:rsid w:val="007A2D5F"/>
    <w:rsid w:val="007A7AA8"/>
    <w:rsid w:val="007C1EC4"/>
    <w:rsid w:val="007C6458"/>
    <w:rsid w:val="007D033B"/>
    <w:rsid w:val="007D15EF"/>
    <w:rsid w:val="007D3A6D"/>
    <w:rsid w:val="007D47E5"/>
    <w:rsid w:val="007F0538"/>
    <w:rsid w:val="007F494B"/>
    <w:rsid w:val="00800EF7"/>
    <w:rsid w:val="008041FB"/>
    <w:rsid w:val="00804215"/>
    <w:rsid w:val="00815430"/>
    <w:rsid w:val="00820100"/>
    <w:rsid w:val="00821475"/>
    <w:rsid w:val="008225E9"/>
    <w:rsid w:val="00830DF2"/>
    <w:rsid w:val="00845385"/>
    <w:rsid w:val="008525D6"/>
    <w:rsid w:val="00857A8C"/>
    <w:rsid w:val="00863A12"/>
    <w:rsid w:val="00866836"/>
    <w:rsid w:val="008711AF"/>
    <w:rsid w:val="008856DE"/>
    <w:rsid w:val="00886651"/>
    <w:rsid w:val="008909BD"/>
    <w:rsid w:val="0089138F"/>
    <w:rsid w:val="00895ED1"/>
    <w:rsid w:val="008A23D3"/>
    <w:rsid w:val="008A394E"/>
    <w:rsid w:val="008B0121"/>
    <w:rsid w:val="008B043A"/>
    <w:rsid w:val="008B48F6"/>
    <w:rsid w:val="008B6B82"/>
    <w:rsid w:val="008B7649"/>
    <w:rsid w:val="008C2773"/>
    <w:rsid w:val="008C4A89"/>
    <w:rsid w:val="008C7348"/>
    <w:rsid w:val="008D1464"/>
    <w:rsid w:val="008E6812"/>
    <w:rsid w:val="008E68B3"/>
    <w:rsid w:val="008E7956"/>
    <w:rsid w:val="008E7FBE"/>
    <w:rsid w:val="008F3CFE"/>
    <w:rsid w:val="009041CF"/>
    <w:rsid w:val="00917416"/>
    <w:rsid w:val="00917846"/>
    <w:rsid w:val="00922905"/>
    <w:rsid w:val="00926E2D"/>
    <w:rsid w:val="00927EA3"/>
    <w:rsid w:val="00934B14"/>
    <w:rsid w:val="009435AE"/>
    <w:rsid w:val="00953FF1"/>
    <w:rsid w:val="009642E1"/>
    <w:rsid w:val="00967279"/>
    <w:rsid w:val="0097551A"/>
    <w:rsid w:val="00977E7C"/>
    <w:rsid w:val="0098357C"/>
    <w:rsid w:val="00987F6A"/>
    <w:rsid w:val="009900BD"/>
    <w:rsid w:val="009A0835"/>
    <w:rsid w:val="009A5E82"/>
    <w:rsid w:val="009B1EC6"/>
    <w:rsid w:val="009B638F"/>
    <w:rsid w:val="009C3C39"/>
    <w:rsid w:val="009C44B2"/>
    <w:rsid w:val="009C5671"/>
    <w:rsid w:val="009C7B1A"/>
    <w:rsid w:val="009D6457"/>
    <w:rsid w:val="009E0C19"/>
    <w:rsid w:val="009E4BDD"/>
    <w:rsid w:val="009F0A6A"/>
    <w:rsid w:val="009F2122"/>
    <w:rsid w:val="009F7CA2"/>
    <w:rsid w:val="00A1371C"/>
    <w:rsid w:val="00A27C1F"/>
    <w:rsid w:val="00A3202B"/>
    <w:rsid w:val="00A328BF"/>
    <w:rsid w:val="00A45C4D"/>
    <w:rsid w:val="00A5101C"/>
    <w:rsid w:val="00A5369C"/>
    <w:rsid w:val="00A542A6"/>
    <w:rsid w:val="00A62E3C"/>
    <w:rsid w:val="00A63D98"/>
    <w:rsid w:val="00A65EFF"/>
    <w:rsid w:val="00A66111"/>
    <w:rsid w:val="00A66F01"/>
    <w:rsid w:val="00A74780"/>
    <w:rsid w:val="00A77C3F"/>
    <w:rsid w:val="00A834CC"/>
    <w:rsid w:val="00A91BB7"/>
    <w:rsid w:val="00A96198"/>
    <w:rsid w:val="00A9796E"/>
    <w:rsid w:val="00AA19BE"/>
    <w:rsid w:val="00AA3CBD"/>
    <w:rsid w:val="00AA5ABF"/>
    <w:rsid w:val="00AB5B57"/>
    <w:rsid w:val="00AC1092"/>
    <w:rsid w:val="00AC599E"/>
    <w:rsid w:val="00AC72BD"/>
    <w:rsid w:val="00AC76DC"/>
    <w:rsid w:val="00AD0B32"/>
    <w:rsid w:val="00AD11BA"/>
    <w:rsid w:val="00AE0866"/>
    <w:rsid w:val="00AE383B"/>
    <w:rsid w:val="00AE608C"/>
    <w:rsid w:val="00AE640D"/>
    <w:rsid w:val="00B05B2C"/>
    <w:rsid w:val="00B1340A"/>
    <w:rsid w:val="00B15EE2"/>
    <w:rsid w:val="00B203AF"/>
    <w:rsid w:val="00B27FEE"/>
    <w:rsid w:val="00B504A3"/>
    <w:rsid w:val="00B62AEC"/>
    <w:rsid w:val="00B640CB"/>
    <w:rsid w:val="00B6460B"/>
    <w:rsid w:val="00B7259E"/>
    <w:rsid w:val="00B73BEF"/>
    <w:rsid w:val="00B74884"/>
    <w:rsid w:val="00B81A08"/>
    <w:rsid w:val="00B8483F"/>
    <w:rsid w:val="00B8516D"/>
    <w:rsid w:val="00B85638"/>
    <w:rsid w:val="00B878E8"/>
    <w:rsid w:val="00BA00BE"/>
    <w:rsid w:val="00BA45DB"/>
    <w:rsid w:val="00BB273A"/>
    <w:rsid w:val="00BB466B"/>
    <w:rsid w:val="00BB675D"/>
    <w:rsid w:val="00BC69FF"/>
    <w:rsid w:val="00BD2D58"/>
    <w:rsid w:val="00BE1C69"/>
    <w:rsid w:val="00BE284F"/>
    <w:rsid w:val="00BE60E4"/>
    <w:rsid w:val="00BE63D5"/>
    <w:rsid w:val="00BF1DCF"/>
    <w:rsid w:val="00C00540"/>
    <w:rsid w:val="00C00BBD"/>
    <w:rsid w:val="00C02EDB"/>
    <w:rsid w:val="00C124A0"/>
    <w:rsid w:val="00C13C75"/>
    <w:rsid w:val="00C15A0E"/>
    <w:rsid w:val="00C265B3"/>
    <w:rsid w:val="00C3088A"/>
    <w:rsid w:val="00C36575"/>
    <w:rsid w:val="00C45228"/>
    <w:rsid w:val="00C4663A"/>
    <w:rsid w:val="00C5610D"/>
    <w:rsid w:val="00C56C73"/>
    <w:rsid w:val="00C60F5F"/>
    <w:rsid w:val="00C671D7"/>
    <w:rsid w:val="00C675AE"/>
    <w:rsid w:val="00C7267D"/>
    <w:rsid w:val="00C81C88"/>
    <w:rsid w:val="00C926C5"/>
    <w:rsid w:val="00C94753"/>
    <w:rsid w:val="00C9476E"/>
    <w:rsid w:val="00CA67B2"/>
    <w:rsid w:val="00CB23FB"/>
    <w:rsid w:val="00CC29F2"/>
    <w:rsid w:val="00CC5296"/>
    <w:rsid w:val="00CC7B4E"/>
    <w:rsid w:val="00CC7F43"/>
    <w:rsid w:val="00CD6212"/>
    <w:rsid w:val="00CE30E5"/>
    <w:rsid w:val="00CE41AE"/>
    <w:rsid w:val="00CE5A09"/>
    <w:rsid w:val="00CE7E84"/>
    <w:rsid w:val="00CF01C2"/>
    <w:rsid w:val="00CF4596"/>
    <w:rsid w:val="00D00FBD"/>
    <w:rsid w:val="00D04310"/>
    <w:rsid w:val="00D052CF"/>
    <w:rsid w:val="00D1799A"/>
    <w:rsid w:val="00D20BE0"/>
    <w:rsid w:val="00D21239"/>
    <w:rsid w:val="00D31305"/>
    <w:rsid w:val="00D33970"/>
    <w:rsid w:val="00D405C2"/>
    <w:rsid w:val="00D535D8"/>
    <w:rsid w:val="00D55E25"/>
    <w:rsid w:val="00D5677F"/>
    <w:rsid w:val="00D60324"/>
    <w:rsid w:val="00D6729A"/>
    <w:rsid w:val="00D679B9"/>
    <w:rsid w:val="00D7185F"/>
    <w:rsid w:val="00D71B5C"/>
    <w:rsid w:val="00D73FAD"/>
    <w:rsid w:val="00D74D3A"/>
    <w:rsid w:val="00D80B57"/>
    <w:rsid w:val="00D81040"/>
    <w:rsid w:val="00D91C31"/>
    <w:rsid w:val="00D92E67"/>
    <w:rsid w:val="00D94C6E"/>
    <w:rsid w:val="00DA31CC"/>
    <w:rsid w:val="00DA668D"/>
    <w:rsid w:val="00DA779E"/>
    <w:rsid w:val="00DA7A60"/>
    <w:rsid w:val="00DC029C"/>
    <w:rsid w:val="00DC4AC9"/>
    <w:rsid w:val="00DD03BE"/>
    <w:rsid w:val="00DD0E5F"/>
    <w:rsid w:val="00DF325C"/>
    <w:rsid w:val="00DF3832"/>
    <w:rsid w:val="00DF45E5"/>
    <w:rsid w:val="00DF6125"/>
    <w:rsid w:val="00E11679"/>
    <w:rsid w:val="00E12330"/>
    <w:rsid w:val="00E14BE8"/>
    <w:rsid w:val="00E314CB"/>
    <w:rsid w:val="00E31BBC"/>
    <w:rsid w:val="00E34B4B"/>
    <w:rsid w:val="00E36130"/>
    <w:rsid w:val="00E377F3"/>
    <w:rsid w:val="00E41403"/>
    <w:rsid w:val="00E448E4"/>
    <w:rsid w:val="00E51657"/>
    <w:rsid w:val="00E51E4F"/>
    <w:rsid w:val="00E53010"/>
    <w:rsid w:val="00E77F9E"/>
    <w:rsid w:val="00E846B4"/>
    <w:rsid w:val="00E87925"/>
    <w:rsid w:val="00E93C78"/>
    <w:rsid w:val="00E94517"/>
    <w:rsid w:val="00EA1673"/>
    <w:rsid w:val="00EA4B27"/>
    <w:rsid w:val="00EB519B"/>
    <w:rsid w:val="00EB6693"/>
    <w:rsid w:val="00EB7F5D"/>
    <w:rsid w:val="00EC2FBE"/>
    <w:rsid w:val="00EC4D09"/>
    <w:rsid w:val="00EC78FB"/>
    <w:rsid w:val="00EE07FC"/>
    <w:rsid w:val="00EE400D"/>
    <w:rsid w:val="00EE5353"/>
    <w:rsid w:val="00EE610B"/>
    <w:rsid w:val="00EF3F65"/>
    <w:rsid w:val="00F014D9"/>
    <w:rsid w:val="00F1322D"/>
    <w:rsid w:val="00F14A81"/>
    <w:rsid w:val="00F1702F"/>
    <w:rsid w:val="00F26441"/>
    <w:rsid w:val="00F32968"/>
    <w:rsid w:val="00F43EDA"/>
    <w:rsid w:val="00F45BD8"/>
    <w:rsid w:val="00F52FD4"/>
    <w:rsid w:val="00F616D5"/>
    <w:rsid w:val="00F66423"/>
    <w:rsid w:val="00F66DC8"/>
    <w:rsid w:val="00F72A5A"/>
    <w:rsid w:val="00F75A28"/>
    <w:rsid w:val="00F76F11"/>
    <w:rsid w:val="00F846A3"/>
    <w:rsid w:val="00F84B35"/>
    <w:rsid w:val="00F913C8"/>
    <w:rsid w:val="00F921FA"/>
    <w:rsid w:val="00F93249"/>
    <w:rsid w:val="00F94849"/>
    <w:rsid w:val="00FA0A4F"/>
    <w:rsid w:val="00FA1FAD"/>
    <w:rsid w:val="00FA2B96"/>
    <w:rsid w:val="00FA64B6"/>
    <w:rsid w:val="00FB23F0"/>
    <w:rsid w:val="00FC0C3F"/>
    <w:rsid w:val="00FC12C8"/>
    <w:rsid w:val="00FC137E"/>
    <w:rsid w:val="00FC4108"/>
    <w:rsid w:val="00FF2B7D"/>
    <w:rsid w:val="00FF4CE4"/>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D8AB"/>
  <w15:docId w15:val="{A8AA4006-53BF-4D25-AD06-CC9CB4FC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D98"/>
    <w:rPr>
      <w:rFonts w:ascii="Calibri" w:eastAsia="Calibri" w:hAnsi="Calibri" w:cs="Times New Roman"/>
      <w:lang w:val="ro-RO"/>
    </w:rPr>
  </w:style>
  <w:style w:type="paragraph" w:styleId="Heading1">
    <w:name w:val="heading 1"/>
    <w:basedOn w:val="Normal"/>
    <w:next w:val="Normal"/>
    <w:link w:val="Heading1Char"/>
    <w:qFormat/>
    <w:rsid w:val="00A63D98"/>
    <w:pPr>
      <w:keepNext/>
      <w:spacing w:after="0" w:line="240" w:lineRule="auto"/>
      <w:jc w:val="center"/>
      <w:outlineLvl w:val="0"/>
    </w:pPr>
    <w:rPr>
      <w:rFonts w:ascii="Arial" w:eastAsia="Times New Roman" w:hAnsi="Arial"/>
      <w:b/>
      <w:sz w:val="32"/>
      <w:szCs w:val="20"/>
    </w:rPr>
  </w:style>
  <w:style w:type="paragraph" w:styleId="Heading3">
    <w:name w:val="heading 3"/>
    <w:basedOn w:val="Normal"/>
    <w:next w:val="Normal"/>
    <w:link w:val="Heading3Char"/>
    <w:uiPriority w:val="9"/>
    <w:semiHidden/>
    <w:unhideWhenUsed/>
    <w:qFormat/>
    <w:rsid w:val="002E09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0B0FE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B0FE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D98"/>
    <w:rPr>
      <w:rFonts w:ascii="Arial" w:eastAsia="Times New Roman" w:hAnsi="Arial" w:cs="Times New Roman"/>
      <w:b/>
      <w:sz w:val="32"/>
      <w:szCs w:val="20"/>
      <w:lang w:val="ro-RO"/>
    </w:rPr>
  </w:style>
  <w:style w:type="paragraph" w:styleId="Header">
    <w:name w:val="header"/>
    <w:basedOn w:val="Normal"/>
    <w:link w:val="HeaderChar"/>
    <w:unhideWhenUsed/>
    <w:rsid w:val="00A63D98"/>
    <w:pPr>
      <w:tabs>
        <w:tab w:val="center" w:pos="4680"/>
        <w:tab w:val="right" w:pos="9360"/>
      </w:tabs>
      <w:spacing w:after="0" w:line="240" w:lineRule="auto"/>
    </w:pPr>
    <w:rPr>
      <w:lang w:val="en-US"/>
    </w:rPr>
  </w:style>
  <w:style w:type="character" w:customStyle="1" w:styleId="HeaderChar">
    <w:name w:val="Header Char"/>
    <w:basedOn w:val="DefaultParagraphFont"/>
    <w:link w:val="Header"/>
    <w:rsid w:val="00A63D98"/>
    <w:rPr>
      <w:rFonts w:ascii="Calibri" w:eastAsia="Calibri" w:hAnsi="Calibri" w:cs="Times New Roman"/>
    </w:rPr>
  </w:style>
  <w:style w:type="paragraph" w:styleId="BodyText">
    <w:name w:val="Body Text"/>
    <w:basedOn w:val="Normal"/>
    <w:link w:val="BodyTextChar"/>
    <w:rsid w:val="00A63D98"/>
    <w:pPr>
      <w:spacing w:after="0" w:line="240" w:lineRule="auto"/>
      <w:jc w:val="center"/>
    </w:pPr>
    <w:rPr>
      <w:rFonts w:ascii="Verdana" w:eastAsia="Times New Roman" w:hAnsi="Verdana"/>
      <w:sz w:val="24"/>
      <w:szCs w:val="24"/>
      <w:lang w:val="en-US"/>
    </w:rPr>
  </w:style>
  <w:style w:type="character" w:customStyle="1" w:styleId="BodyTextChar">
    <w:name w:val="Body Text Char"/>
    <w:basedOn w:val="DefaultParagraphFont"/>
    <w:link w:val="BodyText"/>
    <w:rsid w:val="00A63D98"/>
    <w:rPr>
      <w:rFonts w:ascii="Verdana" w:eastAsia="Times New Roman" w:hAnsi="Verdana" w:cs="Times New Roman"/>
      <w:sz w:val="24"/>
      <w:szCs w:val="24"/>
    </w:rPr>
  </w:style>
  <w:style w:type="paragraph" w:styleId="BalloonText">
    <w:name w:val="Balloon Text"/>
    <w:basedOn w:val="Normal"/>
    <w:link w:val="BalloonTextChar"/>
    <w:uiPriority w:val="99"/>
    <w:semiHidden/>
    <w:unhideWhenUsed/>
    <w:rsid w:val="00A6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D98"/>
    <w:rPr>
      <w:rFonts w:ascii="Tahoma" w:eastAsia="Calibri" w:hAnsi="Tahoma" w:cs="Tahoma"/>
      <w:sz w:val="16"/>
      <w:szCs w:val="16"/>
      <w:lang w:val="ro-RO"/>
    </w:rPr>
  </w:style>
  <w:style w:type="paragraph" w:styleId="Footer">
    <w:name w:val="footer"/>
    <w:basedOn w:val="Normal"/>
    <w:link w:val="FooterChar"/>
    <w:uiPriority w:val="99"/>
    <w:unhideWhenUsed/>
    <w:rsid w:val="00CE5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A09"/>
    <w:rPr>
      <w:rFonts w:ascii="Calibri" w:eastAsia="Calibri" w:hAnsi="Calibri" w:cs="Times New Roman"/>
      <w:lang w:val="ro-RO"/>
    </w:rPr>
  </w:style>
  <w:style w:type="character" w:styleId="Hyperlink">
    <w:name w:val="Hyperlink"/>
    <w:basedOn w:val="DefaultParagraphFont"/>
    <w:uiPriority w:val="99"/>
    <w:unhideWhenUsed/>
    <w:rsid w:val="00160633"/>
    <w:rPr>
      <w:color w:val="0000FF" w:themeColor="hyperlink"/>
      <w:u w:val="single"/>
    </w:rPr>
  </w:style>
  <w:style w:type="paragraph" w:customStyle="1" w:styleId="AppendixName">
    <w:name w:val="Appendix Name"/>
    <w:basedOn w:val="Normal"/>
    <w:rsid w:val="000B0FE9"/>
    <w:pPr>
      <w:spacing w:before="480" w:after="120" w:line="240" w:lineRule="auto"/>
      <w:ind w:left="284"/>
      <w:jc w:val="center"/>
    </w:pPr>
    <w:rPr>
      <w:rFonts w:ascii="Times New Roman" w:eastAsia="Times New Roman" w:hAnsi="Times New Roman"/>
      <w:b/>
      <w:bCs/>
      <w:smallCaps/>
      <w:sz w:val="32"/>
      <w:szCs w:val="32"/>
      <w:lang w:val="en-GB"/>
    </w:rPr>
  </w:style>
  <w:style w:type="character" w:customStyle="1" w:styleId="Heading6Char">
    <w:name w:val="Heading 6 Char"/>
    <w:basedOn w:val="DefaultParagraphFont"/>
    <w:link w:val="Heading6"/>
    <w:uiPriority w:val="9"/>
    <w:semiHidden/>
    <w:rsid w:val="000B0FE9"/>
    <w:rPr>
      <w:rFonts w:asciiTheme="majorHAnsi" w:eastAsiaTheme="majorEastAsia" w:hAnsiTheme="majorHAnsi" w:cstheme="majorBidi"/>
      <w:i/>
      <w:iCs/>
      <w:color w:val="243F60" w:themeColor="accent1" w:themeShade="7F"/>
      <w:lang w:val="ro-RO"/>
    </w:rPr>
  </w:style>
  <w:style w:type="character" w:customStyle="1" w:styleId="Heading5Char">
    <w:name w:val="Heading 5 Char"/>
    <w:basedOn w:val="DefaultParagraphFont"/>
    <w:link w:val="Heading5"/>
    <w:uiPriority w:val="9"/>
    <w:semiHidden/>
    <w:rsid w:val="000B0FE9"/>
    <w:rPr>
      <w:rFonts w:asciiTheme="majorHAnsi" w:eastAsiaTheme="majorEastAsia" w:hAnsiTheme="majorHAnsi" w:cstheme="majorBidi"/>
      <w:color w:val="243F60" w:themeColor="accent1" w:themeShade="7F"/>
      <w:lang w:val="ro-RO"/>
    </w:rPr>
  </w:style>
  <w:style w:type="paragraph" w:styleId="FootnoteText">
    <w:name w:val="footnote text"/>
    <w:basedOn w:val="Normal"/>
    <w:link w:val="FootnoteTextChar"/>
    <w:uiPriority w:val="99"/>
    <w:semiHidden/>
    <w:rsid w:val="000B0FE9"/>
    <w:pPr>
      <w:widowControl w:val="0"/>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semiHidden/>
    <w:rsid w:val="000B0FE9"/>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0B0FE9"/>
    <w:rPr>
      <w:vertAlign w:val="superscript"/>
    </w:rPr>
  </w:style>
  <w:style w:type="paragraph" w:styleId="BodyText2">
    <w:name w:val="Body Text 2"/>
    <w:basedOn w:val="Normal"/>
    <w:link w:val="BodyText2Char"/>
    <w:uiPriority w:val="99"/>
    <w:semiHidden/>
    <w:unhideWhenUsed/>
    <w:rsid w:val="002868D4"/>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2868D4"/>
    <w:rPr>
      <w:lang w:val="ro-RO"/>
    </w:rPr>
  </w:style>
  <w:style w:type="table" w:styleId="TableGrid">
    <w:name w:val="Table Grid"/>
    <w:basedOn w:val="TableNormal"/>
    <w:uiPriority w:val="59"/>
    <w:rsid w:val="00AA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3249"/>
    <w:pPr>
      <w:ind w:left="720"/>
      <w:contextualSpacing/>
    </w:pPr>
  </w:style>
  <w:style w:type="character" w:styleId="CommentReference">
    <w:name w:val="annotation reference"/>
    <w:basedOn w:val="DefaultParagraphFont"/>
    <w:uiPriority w:val="99"/>
    <w:semiHidden/>
    <w:unhideWhenUsed/>
    <w:rsid w:val="00AB5B57"/>
    <w:rPr>
      <w:sz w:val="16"/>
      <w:szCs w:val="16"/>
    </w:rPr>
  </w:style>
  <w:style w:type="paragraph" w:styleId="CommentText">
    <w:name w:val="annotation text"/>
    <w:basedOn w:val="Normal"/>
    <w:link w:val="CommentTextChar"/>
    <w:uiPriority w:val="99"/>
    <w:semiHidden/>
    <w:unhideWhenUsed/>
    <w:rsid w:val="00AB5B57"/>
    <w:pPr>
      <w:spacing w:line="240" w:lineRule="auto"/>
    </w:pPr>
    <w:rPr>
      <w:sz w:val="20"/>
      <w:szCs w:val="20"/>
    </w:rPr>
  </w:style>
  <w:style w:type="character" w:customStyle="1" w:styleId="CommentTextChar">
    <w:name w:val="Comment Text Char"/>
    <w:basedOn w:val="DefaultParagraphFont"/>
    <w:link w:val="CommentText"/>
    <w:uiPriority w:val="99"/>
    <w:semiHidden/>
    <w:rsid w:val="00AB5B57"/>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AB5B57"/>
    <w:rPr>
      <w:b/>
      <w:bCs/>
    </w:rPr>
  </w:style>
  <w:style w:type="character" w:customStyle="1" w:styleId="CommentSubjectChar">
    <w:name w:val="Comment Subject Char"/>
    <w:basedOn w:val="CommentTextChar"/>
    <w:link w:val="CommentSubject"/>
    <w:uiPriority w:val="99"/>
    <w:semiHidden/>
    <w:rsid w:val="00AB5B57"/>
    <w:rPr>
      <w:rFonts w:ascii="Calibri" w:eastAsia="Calibri" w:hAnsi="Calibri" w:cs="Times New Roman"/>
      <w:b/>
      <w:bCs/>
      <w:sz w:val="20"/>
      <w:szCs w:val="20"/>
      <w:lang w:val="ro-RO"/>
    </w:rPr>
  </w:style>
  <w:style w:type="paragraph" w:customStyle="1" w:styleId="table">
    <w:name w:val="table"/>
    <w:basedOn w:val="Normal"/>
    <w:rsid w:val="0050648E"/>
    <w:pPr>
      <w:spacing w:after="120" w:line="240" w:lineRule="auto"/>
    </w:pPr>
    <w:rPr>
      <w:rFonts w:ascii="Times New Roman" w:eastAsia="Times New Roman" w:hAnsi="Times New Roman"/>
      <w:sz w:val="20"/>
      <w:szCs w:val="20"/>
      <w:lang w:val="en-GB"/>
    </w:rPr>
  </w:style>
  <w:style w:type="paragraph" w:styleId="Revision">
    <w:name w:val="Revision"/>
    <w:hidden/>
    <w:uiPriority w:val="99"/>
    <w:semiHidden/>
    <w:rsid w:val="00481EA7"/>
    <w:pPr>
      <w:spacing w:after="0" w:line="240" w:lineRule="auto"/>
    </w:pPr>
    <w:rPr>
      <w:rFonts w:ascii="Calibri" w:eastAsia="Calibri" w:hAnsi="Calibri" w:cs="Times New Roman"/>
      <w:lang w:val="ro-RO"/>
    </w:rPr>
  </w:style>
  <w:style w:type="character" w:customStyle="1" w:styleId="UnresolvedMention1">
    <w:name w:val="Unresolved Mention1"/>
    <w:basedOn w:val="DefaultParagraphFont"/>
    <w:uiPriority w:val="99"/>
    <w:semiHidden/>
    <w:unhideWhenUsed/>
    <w:rsid w:val="00B62AEC"/>
    <w:rPr>
      <w:color w:val="605E5C"/>
      <w:shd w:val="clear" w:color="auto" w:fill="E1DFDD"/>
    </w:rPr>
  </w:style>
  <w:style w:type="paragraph" w:styleId="NoSpacing">
    <w:name w:val="No Spacing"/>
    <w:uiPriority w:val="1"/>
    <w:qFormat/>
    <w:rsid w:val="003C6663"/>
    <w:pPr>
      <w:spacing w:after="0" w:line="240" w:lineRule="auto"/>
    </w:pPr>
  </w:style>
  <w:style w:type="character" w:customStyle="1" w:styleId="Heading3Char">
    <w:name w:val="Heading 3 Char"/>
    <w:basedOn w:val="DefaultParagraphFont"/>
    <w:link w:val="Heading3"/>
    <w:uiPriority w:val="9"/>
    <w:semiHidden/>
    <w:rsid w:val="002E094B"/>
    <w:rPr>
      <w:rFonts w:asciiTheme="majorHAnsi" w:eastAsiaTheme="majorEastAsia" w:hAnsiTheme="majorHAnsi" w:cstheme="majorBidi"/>
      <w:color w:val="243F60" w:themeColor="accent1" w:themeShade="7F"/>
      <w:sz w:val="24"/>
      <w:szCs w:val="24"/>
      <w:lang w:val="ro-RO"/>
    </w:rPr>
  </w:style>
  <w:style w:type="character" w:styleId="UnresolvedMention">
    <w:name w:val="Unresolved Mention"/>
    <w:basedOn w:val="DefaultParagraphFont"/>
    <w:uiPriority w:val="99"/>
    <w:semiHidden/>
    <w:unhideWhenUsed/>
    <w:rsid w:val="002E0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map.gov.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673E-9F43-4596-9A09-282ECC72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4440</Words>
  <Characters>25755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gabriela.popescu</dc:creator>
  <cp:lastModifiedBy>Dorin Popescu</cp:lastModifiedBy>
  <cp:revision>4</cp:revision>
  <cp:lastPrinted>2026-02-17T09:46:00Z</cp:lastPrinted>
  <dcterms:created xsi:type="dcterms:W3CDTF">2026-02-17T09:47:00Z</dcterms:created>
  <dcterms:modified xsi:type="dcterms:W3CDTF">2026-03-26T09:38:00Z</dcterms:modified>
</cp:coreProperties>
</file>